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912EAF" w14:textId="77777777" w:rsidR="00412498" w:rsidRDefault="00CB73EA">
      <w:pPr>
        <w:pStyle w:val="Heading1"/>
        <w:tabs>
          <w:tab w:val="left" w:pos="0"/>
        </w:tabs>
        <w:jc w:val="both"/>
        <w:rPr>
          <w:u w:val="single"/>
        </w:rPr>
      </w:pPr>
      <w:r>
        <w:rPr>
          <w:u w:val="single"/>
        </w:rPr>
        <w:t>FOR BIS USE ONLY</w:t>
      </w:r>
    </w:p>
    <w:p w14:paraId="0BB8F447" w14:textId="77777777" w:rsidR="00412498" w:rsidRDefault="00412498"/>
    <w:p w14:paraId="517FEF48" w14:textId="77777777" w:rsidR="00412498" w:rsidRDefault="00000000">
      <w:pPr>
        <w:jc w:val="center"/>
      </w:pPr>
      <w:r>
        <w:pict w14:anchorId="7E28F8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12.5pt;height:80.25pt;mso-width-percent:0;mso-height-percent:0;mso-width-percent:0;mso-height-percent:0">
            <v:imagedata r:id="rId8" o:title="Bureau_of_Indian_Standards_Logo"/>
          </v:shape>
        </w:pict>
      </w:r>
    </w:p>
    <w:p w14:paraId="340B6C6E" w14:textId="77777777" w:rsidR="00412498" w:rsidRDefault="00412498">
      <w:pPr>
        <w:pStyle w:val="Heading1"/>
        <w:jc w:val="both"/>
        <w:rPr>
          <w:u w:val="single"/>
        </w:rPr>
      </w:pPr>
    </w:p>
    <w:p w14:paraId="354B988B" w14:textId="77777777" w:rsidR="00412498" w:rsidRDefault="00CB73EA">
      <w:pPr>
        <w:pStyle w:val="Heading1"/>
        <w:jc w:val="center"/>
        <w:rPr>
          <w:u w:val="single"/>
        </w:rPr>
      </w:pPr>
      <w:r>
        <w:rPr>
          <w:u w:val="single"/>
        </w:rPr>
        <w:t>BUREAU OF INDIAN STANDARDS</w:t>
      </w:r>
    </w:p>
    <w:p w14:paraId="3027EB82" w14:textId="77777777" w:rsidR="00412498" w:rsidRDefault="00412498">
      <w:pPr>
        <w:pBdr>
          <w:top w:val="nil"/>
          <w:left w:val="nil"/>
          <w:bottom w:val="nil"/>
          <w:right w:val="nil"/>
          <w:between w:val="nil"/>
        </w:pBdr>
        <w:rPr>
          <w:rFonts w:cs="Times New Roman"/>
          <w:color w:val="000000"/>
        </w:rPr>
      </w:pPr>
    </w:p>
    <w:p w14:paraId="068299FF" w14:textId="77777777" w:rsidR="00412498" w:rsidRDefault="00CB73EA">
      <w:pPr>
        <w:jc w:val="center"/>
        <w:rPr>
          <w:rFonts w:ascii="EB Garamond" w:eastAsia="EB Garamond" w:hAnsi="EB Garamond" w:cs="EB Garamond"/>
          <w:b/>
          <w:i/>
        </w:rPr>
      </w:pPr>
      <w:r>
        <w:rPr>
          <w:rFonts w:ascii="EB Garamond" w:eastAsia="EB Garamond" w:hAnsi="EB Garamond" w:cs="EB Garamond"/>
          <w:b/>
          <w:i/>
        </w:rPr>
        <w:t>AGENDA</w:t>
      </w:r>
    </w:p>
    <w:p w14:paraId="5B5A6EDA" w14:textId="77777777" w:rsidR="00412498" w:rsidRDefault="00412498">
      <w:pPr>
        <w:jc w:val="both"/>
        <w:rPr>
          <w:b/>
          <w:color w:val="FF0000"/>
        </w:rPr>
      </w:pPr>
    </w:p>
    <w:p w14:paraId="375B8946" w14:textId="1D3BC6D4" w:rsidR="00412498" w:rsidRDefault="00CB73EA">
      <w:pPr>
        <w:jc w:val="both"/>
        <w:rPr>
          <w:b/>
        </w:rPr>
      </w:pPr>
      <w:r>
        <w:rPr>
          <w:b/>
        </w:rPr>
        <w:t>Soaps, Detergent and Surface</w:t>
      </w:r>
      <w:r w:rsidR="00E5266E">
        <w:rPr>
          <w:b/>
        </w:rPr>
        <w:t xml:space="preserve"> </w:t>
      </w:r>
      <w:r>
        <w:rPr>
          <w:b/>
        </w:rPr>
        <w:t>Active Agents, Sectional Committee, CHD 25</w:t>
      </w:r>
      <w:r>
        <w:rPr>
          <w:b/>
        </w:rPr>
        <w:tab/>
        <w:t xml:space="preserve">             44</w:t>
      </w:r>
      <w:r>
        <w:rPr>
          <w:b/>
          <w:vertAlign w:val="superscript"/>
        </w:rPr>
        <w:t xml:space="preserve">th </w:t>
      </w:r>
      <w:r>
        <w:rPr>
          <w:b/>
        </w:rPr>
        <w:t>Meeting</w:t>
      </w:r>
    </w:p>
    <w:p w14:paraId="4DAE015E" w14:textId="77777777" w:rsidR="00412498" w:rsidRDefault="00412498">
      <w:pPr>
        <w:jc w:val="both"/>
        <w:rPr>
          <w:b/>
        </w:rPr>
      </w:pPr>
    </w:p>
    <w:p w14:paraId="2777632B" w14:textId="77777777" w:rsidR="00412498" w:rsidRDefault="00CB73EA">
      <w:pPr>
        <w:jc w:val="both"/>
      </w:pPr>
      <w:r>
        <w:t>Day and Date</w:t>
      </w:r>
      <w:r>
        <w:tab/>
      </w:r>
      <w:r>
        <w:rPr>
          <w:b/>
        </w:rPr>
        <w:tab/>
        <w:t>:</w:t>
      </w:r>
      <w:r>
        <w:rPr>
          <w:b/>
        </w:rPr>
        <w:tab/>
      </w:r>
      <w:r>
        <w:t>Friday, 13</w:t>
      </w:r>
      <w:r>
        <w:rPr>
          <w:vertAlign w:val="superscript"/>
        </w:rPr>
        <w:t>th</w:t>
      </w:r>
      <w:r>
        <w:t xml:space="preserve"> December 2024</w:t>
      </w:r>
      <w:r>
        <w:rPr>
          <w:b/>
        </w:rPr>
        <w:t xml:space="preserve"> </w:t>
      </w:r>
      <w:r>
        <w:t xml:space="preserve"> </w:t>
      </w:r>
    </w:p>
    <w:p w14:paraId="2A24314E" w14:textId="77777777" w:rsidR="00412498" w:rsidRDefault="00CB73EA">
      <w:pPr>
        <w:jc w:val="both"/>
      </w:pPr>
      <w:r>
        <w:t>Time</w:t>
      </w:r>
      <w:r>
        <w:rPr>
          <w:b/>
        </w:rPr>
        <w:tab/>
      </w:r>
      <w:r>
        <w:rPr>
          <w:b/>
        </w:rPr>
        <w:tab/>
      </w:r>
      <w:r>
        <w:rPr>
          <w:b/>
        </w:rPr>
        <w:tab/>
        <w:t xml:space="preserve">: </w:t>
      </w:r>
      <w:r>
        <w:rPr>
          <w:b/>
        </w:rPr>
        <w:tab/>
      </w:r>
      <w:r>
        <w:t>1000 h</w:t>
      </w:r>
    </w:p>
    <w:p w14:paraId="49843828" w14:textId="77777777" w:rsidR="00412498" w:rsidRDefault="00CB73EA">
      <w:pPr>
        <w:jc w:val="both"/>
        <w:rPr>
          <w:b/>
        </w:rPr>
      </w:pPr>
      <w:r>
        <w:t>Mode of meeting</w:t>
      </w:r>
      <w:r>
        <w:rPr>
          <w:b/>
        </w:rPr>
        <w:tab/>
        <w:t>:</w:t>
      </w:r>
      <w:r>
        <w:rPr>
          <w:b/>
        </w:rPr>
        <w:tab/>
      </w:r>
      <w:r>
        <w:t>Hybrid (Virtual + Physical)</w:t>
      </w:r>
      <w:r>
        <w:rPr>
          <w:b/>
        </w:rPr>
        <w:t xml:space="preserve"> </w:t>
      </w:r>
    </w:p>
    <w:p w14:paraId="706B208F" w14:textId="77777777" w:rsidR="00412498" w:rsidRDefault="00CB73EA">
      <w:pPr>
        <w:jc w:val="both"/>
        <w:rPr>
          <w:b/>
        </w:rPr>
      </w:pPr>
      <w:r>
        <w:t>Venue of meeting</w:t>
      </w:r>
      <w:r>
        <w:rPr>
          <w:b/>
        </w:rPr>
        <w:tab/>
        <w:t>:</w:t>
      </w:r>
      <w:r>
        <w:rPr>
          <w:b/>
        </w:rPr>
        <w:tab/>
        <w:t xml:space="preserve">Hybrid Meeting (BIS, Branch Office, Jammu)  </w:t>
      </w:r>
    </w:p>
    <w:p w14:paraId="58CCF978" w14:textId="77777777" w:rsidR="00412498" w:rsidRDefault="00412498">
      <w:pPr>
        <w:jc w:val="both"/>
        <w:rPr>
          <w:b/>
          <w:color w:val="FF0000"/>
        </w:rPr>
      </w:pPr>
    </w:p>
    <w:p w14:paraId="4A8B639C" w14:textId="77777777" w:rsidR="00412498" w:rsidRDefault="00CB73EA">
      <w:pPr>
        <w:jc w:val="center"/>
        <w:rPr>
          <w:b/>
          <w:color w:val="FF0000"/>
        </w:rPr>
      </w:pPr>
      <w:hyperlink r:id="rId9">
        <w:r>
          <w:rPr>
            <w:color w:val="0000FF"/>
            <w:u w:val="single"/>
          </w:rPr>
          <w:t>https://bismanak.webex.com/bismanak/j.php?MTID=m35b2a43a19bd704c9b81e6853284ae9e</w:t>
        </w:r>
      </w:hyperlink>
      <w:r>
        <w:t xml:space="preserve"> </w:t>
      </w:r>
    </w:p>
    <w:p w14:paraId="60792A8A" w14:textId="77777777" w:rsidR="00412498" w:rsidRDefault="00412498">
      <w:pPr>
        <w:jc w:val="both"/>
        <w:rPr>
          <w:b/>
          <w:color w:val="FF0000"/>
        </w:rPr>
      </w:pPr>
    </w:p>
    <w:p w14:paraId="2361EC4B" w14:textId="77777777" w:rsidR="00412498" w:rsidRDefault="00CB73EA">
      <w:pPr>
        <w:jc w:val="both"/>
        <w:rPr>
          <w:b/>
        </w:rPr>
      </w:pPr>
      <w:r>
        <w:t>Meeting Id</w:t>
      </w:r>
      <w:r>
        <w:rPr>
          <w:b/>
        </w:rPr>
        <w:tab/>
      </w:r>
      <w:r>
        <w:rPr>
          <w:b/>
        </w:rPr>
        <w:tab/>
        <w:t>:</w:t>
      </w:r>
      <w:r>
        <w:rPr>
          <w:b/>
        </w:rPr>
        <w:tab/>
        <w:t>2516 066 2888</w:t>
      </w:r>
    </w:p>
    <w:p w14:paraId="7EB2ABE5" w14:textId="77777777" w:rsidR="00412498" w:rsidRDefault="00CB73EA">
      <w:pPr>
        <w:jc w:val="both"/>
      </w:pPr>
      <w:r>
        <w:t>Password</w:t>
      </w:r>
      <w:r>
        <w:rPr>
          <w:b/>
        </w:rPr>
        <w:tab/>
      </w:r>
      <w:r>
        <w:rPr>
          <w:b/>
        </w:rPr>
        <w:tab/>
        <w:t xml:space="preserve">: </w:t>
      </w:r>
      <w:r>
        <w:rPr>
          <w:b/>
        </w:rPr>
        <w:tab/>
        <w:t>meeting@123</w:t>
      </w:r>
    </w:p>
    <w:p w14:paraId="2779684E" w14:textId="77777777" w:rsidR="00412498" w:rsidRDefault="00CB73EA">
      <w:pPr>
        <w:jc w:val="both"/>
        <w:rPr>
          <w:b/>
        </w:rPr>
      </w:pPr>
      <w:r>
        <w:t>Email</w:t>
      </w:r>
      <w:r>
        <w:tab/>
      </w:r>
      <w:r>
        <w:tab/>
      </w:r>
      <w:r>
        <w:tab/>
      </w:r>
      <w:r>
        <w:rPr>
          <w:b/>
        </w:rPr>
        <w:t>:</w:t>
      </w:r>
      <w:r>
        <w:tab/>
      </w:r>
      <w:hyperlink r:id="rId10">
        <w:r>
          <w:rPr>
            <w:color w:val="000000"/>
            <w:u w:val="single"/>
          </w:rPr>
          <w:t>chd25@bis.org.in</w:t>
        </w:r>
      </w:hyperlink>
      <w:r>
        <w:rPr>
          <w:b/>
        </w:rPr>
        <w:t xml:space="preserve">  </w:t>
      </w:r>
    </w:p>
    <w:p w14:paraId="77A33267" w14:textId="77777777" w:rsidR="00412498" w:rsidRDefault="00412498">
      <w:pPr>
        <w:pBdr>
          <w:bottom w:val="single" w:sz="6" w:space="1" w:color="000000"/>
        </w:pBdr>
        <w:jc w:val="both"/>
        <w:rPr>
          <w:b/>
          <w:color w:val="FF0000"/>
          <w:u w:val="single"/>
        </w:rPr>
      </w:pPr>
    </w:p>
    <w:p w14:paraId="4AD190DA" w14:textId="77777777" w:rsidR="00412498" w:rsidRDefault="00412498">
      <w:pPr>
        <w:pBdr>
          <w:top w:val="nil"/>
          <w:left w:val="nil"/>
          <w:bottom w:val="nil"/>
          <w:right w:val="nil"/>
          <w:between w:val="nil"/>
        </w:pBdr>
        <w:jc w:val="both"/>
        <w:rPr>
          <w:rFonts w:cs="Times New Roman"/>
          <w:b/>
          <w:color w:val="FF0000"/>
        </w:rPr>
      </w:pPr>
    </w:p>
    <w:p w14:paraId="64AEE9B6" w14:textId="77777777" w:rsidR="00412498" w:rsidRDefault="00CB73EA">
      <w:pPr>
        <w:pBdr>
          <w:top w:val="nil"/>
          <w:left w:val="nil"/>
          <w:bottom w:val="nil"/>
          <w:right w:val="nil"/>
          <w:between w:val="nil"/>
        </w:pBdr>
        <w:ind w:left="2835" w:hanging="2835"/>
        <w:jc w:val="both"/>
        <w:rPr>
          <w:rFonts w:cs="Times New Roman"/>
          <w:color w:val="000000"/>
        </w:rPr>
      </w:pPr>
      <w:r>
        <w:rPr>
          <w:rFonts w:cs="Times New Roman"/>
          <w:b/>
          <w:color w:val="000000"/>
          <w:u w:val="single"/>
        </w:rPr>
        <w:t>CHAIRPERSON</w:t>
      </w:r>
      <w:r>
        <w:rPr>
          <w:rFonts w:cs="Times New Roman"/>
          <w:b/>
          <w:color w:val="000000"/>
        </w:rPr>
        <w:t xml:space="preserve">      :</w:t>
      </w:r>
      <w:r>
        <w:rPr>
          <w:rFonts w:cs="Times New Roman"/>
          <w:b/>
          <w:color w:val="000000"/>
        </w:rPr>
        <w:tab/>
      </w:r>
      <w:r>
        <w:rPr>
          <w:rFonts w:cs="Times New Roman"/>
          <w:color w:val="000000"/>
        </w:rPr>
        <w:t>Prof.</w:t>
      </w:r>
      <w:r>
        <w:rPr>
          <w:rFonts w:cs="Times New Roman"/>
          <w:b/>
          <w:color w:val="000000"/>
        </w:rPr>
        <w:t xml:space="preserve"> (</w:t>
      </w:r>
      <w:r>
        <w:rPr>
          <w:rFonts w:cs="Times New Roman"/>
          <w:color w:val="000000"/>
        </w:rPr>
        <w:t>Dr.) P. K. S. Yadav, HoD, Oil Technology, School of Chemical Technology, Harcourt Butler Technical University (Kanpur)</w:t>
      </w:r>
    </w:p>
    <w:p w14:paraId="2548E840" w14:textId="77777777" w:rsidR="00412498" w:rsidRDefault="00412498">
      <w:pPr>
        <w:pBdr>
          <w:top w:val="nil"/>
          <w:left w:val="nil"/>
          <w:bottom w:val="nil"/>
          <w:right w:val="nil"/>
          <w:between w:val="nil"/>
        </w:pBdr>
        <w:jc w:val="both"/>
        <w:rPr>
          <w:rFonts w:cs="Times New Roman"/>
          <w:b/>
          <w:color w:val="000000"/>
        </w:rPr>
      </w:pPr>
    </w:p>
    <w:p w14:paraId="79029FC3" w14:textId="77777777" w:rsidR="00412498" w:rsidRDefault="00CB73EA">
      <w:pPr>
        <w:pBdr>
          <w:top w:val="nil"/>
          <w:left w:val="nil"/>
          <w:bottom w:val="single" w:sz="6" w:space="1" w:color="000000"/>
          <w:right w:val="nil"/>
          <w:between w:val="nil"/>
        </w:pBdr>
        <w:jc w:val="both"/>
        <w:rPr>
          <w:rFonts w:cs="Times New Roman"/>
          <w:b/>
          <w:color w:val="000000"/>
        </w:rPr>
      </w:pPr>
      <w:r>
        <w:rPr>
          <w:rFonts w:cs="Times New Roman"/>
          <w:b/>
          <w:color w:val="000000"/>
          <w:u w:val="single"/>
        </w:rPr>
        <w:t>MEMBER-SECRETARY</w:t>
      </w:r>
      <w:r>
        <w:rPr>
          <w:rFonts w:cs="Times New Roman"/>
          <w:b/>
          <w:color w:val="000000"/>
        </w:rPr>
        <w:t xml:space="preserve">:  </w:t>
      </w:r>
      <w:r>
        <w:rPr>
          <w:rFonts w:cs="Times New Roman"/>
          <w:color w:val="000000"/>
        </w:rPr>
        <w:t>Virendra Singh, Scientist – ‘E’, Chemical Department, BIS</w:t>
      </w:r>
    </w:p>
    <w:p w14:paraId="74B7E4BD" w14:textId="77777777" w:rsidR="00412498" w:rsidRDefault="00412498">
      <w:pPr>
        <w:pBdr>
          <w:top w:val="nil"/>
          <w:left w:val="nil"/>
          <w:bottom w:val="single" w:sz="6" w:space="1" w:color="000000"/>
          <w:right w:val="nil"/>
          <w:between w:val="nil"/>
        </w:pBdr>
        <w:jc w:val="both"/>
        <w:rPr>
          <w:rFonts w:cs="Times New Roman"/>
          <w:b/>
          <w:color w:val="000000"/>
        </w:rPr>
      </w:pPr>
    </w:p>
    <w:p w14:paraId="4DCF0BE3" w14:textId="77777777" w:rsidR="00412498" w:rsidRDefault="00412498">
      <w:pPr>
        <w:pStyle w:val="Heading1"/>
        <w:ind w:left="720"/>
        <w:rPr>
          <w:color w:val="FF0000"/>
        </w:rPr>
      </w:pPr>
    </w:p>
    <w:p w14:paraId="1B07EC98" w14:textId="77777777" w:rsidR="00412498" w:rsidRDefault="00412498">
      <w:pPr>
        <w:pStyle w:val="Heading1"/>
        <w:ind w:left="720"/>
        <w:rPr>
          <w:color w:val="FF0000"/>
        </w:rPr>
      </w:pPr>
    </w:p>
    <w:p w14:paraId="1A0C30A1" w14:textId="77777777" w:rsidR="00412498" w:rsidRDefault="00CB73EA">
      <w:pPr>
        <w:pStyle w:val="Heading1"/>
        <w:numPr>
          <w:ilvl w:val="0"/>
          <w:numId w:val="1"/>
        </w:numPr>
        <w:ind w:left="567" w:hanging="578"/>
      </w:pPr>
      <w:r>
        <w:t>WELCOME AND OPENING REMARKS</w:t>
      </w:r>
    </w:p>
    <w:p w14:paraId="60B246CF" w14:textId="77777777" w:rsidR="00412498" w:rsidRDefault="00412498">
      <w:pPr>
        <w:pStyle w:val="Heading1"/>
        <w:ind w:left="567" w:hanging="578"/>
      </w:pPr>
    </w:p>
    <w:p w14:paraId="3253677D" w14:textId="77777777" w:rsidR="00412498" w:rsidRDefault="00CB73EA">
      <w:pPr>
        <w:pStyle w:val="Heading1"/>
        <w:numPr>
          <w:ilvl w:val="1"/>
          <w:numId w:val="1"/>
        </w:numPr>
        <w:ind w:left="567" w:hanging="578"/>
      </w:pPr>
      <w:r>
        <w:t>WELCOME BY BIS</w:t>
      </w:r>
    </w:p>
    <w:p w14:paraId="44B5FCA7" w14:textId="77777777" w:rsidR="00412498" w:rsidRDefault="00412498">
      <w:pPr>
        <w:pStyle w:val="Heading1"/>
        <w:ind w:left="567" w:hanging="578"/>
      </w:pPr>
    </w:p>
    <w:p w14:paraId="14AA6F22" w14:textId="77777777" w:rsidR="00412498" w:rsidRDefault="00CB73EA">
      <w:pPr>
        <w:pStyle w:val="Heading1"/>
        <w:numPr>
          <w:ilvl w:val="1"/>
          <w:numId w:val="1"/>
        </w:numPr>
        <w:ind w:left="567" w:hanging="578"/>
      </w:pPr>
      <w:r>
        <w:t>OPENING REMARKS BY THE CHAIRMAN</w:t>
      </w:r>
    </w:p>
    <w:p w14:paraId="6976245F" w14:textId="77777777" w:rsidR="00412498" w:rsidRDefault="00412498">
      <w:pPr>
        <w:pBdr>
          <w:top w:val="nil"/>
          <w:left w:val="nil"/>
          <w:bottom w:val="nil"/>
          <w:right w:val="nil"/>
          <w:between w:val="nil"/>
        </w:pBdr>
        <w:ind w:left="567" w:hanging="578"/>
        <w:rPr>
          <w:rFonts w:cs="Times New Roman"/>
          <w:color w:val="000000"/>
        </w:rPr>
      </w:pPr>
    </w:p>
    <w:p w14:paraId="745E331D" w14:textId="77777777" w:rsidR="00412498" w:rsidRDefault="00CB73EA">
      <w:pPr>
        <w:pStyle w:val="Heading1"/>
        <w:numPr>
          <w:ilvl w:val="0"/>
          <w:numId w:val="1"/>
        </w:numPr>
        <w:ind w:left="567" w:hanging="578"/>
      </w:pPr>
      <w:r>
        <w:t>CONFIRMATION OF THE MINUTES OF THE LAST MEETING</w:t>
      </w:r>
    </w:p>
    <w:p w14:paraId="5CDBE13C" w14:textId="77777777" w:rsidR="00412498" w:rsidRDefault="00412498">
      <w:pPr>
        <w:pBdr>
          <w:top w:val="nil"/>
          <w:left w:val="nil"/>
          <w:bottom w:val="nil"/>
          <w:right w:val="nil"/>
          <w:between w:val="nil"/>
        </w:pBdr>
        <w:ind w:left="709"/>
        <w:jc w:val="both"/>
        <w:rPr>
          <w:rFonts w:cs="Times New Roman"/>
          <w:color w:val="000000"/>
        </w:rPr>
      </w:pPr>
    </w:p>
    <w:p w14:paraId="7A5CA4D1"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Minutes of the 42</w:t>
      </w:r>
      <w:r>
        <w:rPr>
          <w:rFonts w:cs="Times New Roman"/>
          <w:color w:val="000000"/>
          <w:vertAlign w:val="superscript"/>
        </w:rPr>
        <w:t>nd</w:t>
      </w:r>
      <w:r>
        <w:rPr>
          <w:rFonts w:cs="Times New Roman"/>
          <w:color w:val="000000"/>
        </w:rPr>
        <w:t xml:space="preserve"> and 43</w:t>
      </w:r>
      <w:r>
        <w:rPr>
          <w:rFonts w:cs="Times New Roman"/>
          <w:color w:val="000000"/>
          <w:vertAlign w:val="superscript"/>
        </w:rPr>
        <w:t>rd</w:t>
      </w:r>
      <w:r>
        <w:rPr>
          <w:rFonts w:cs="Times New Roman"/>
          <w:color w:val="000000"/>
        </w:rPr>
        <w:t xml:space="preserve"> meeting of Soaps, Detergent and Surface-Active Agents Sectional Committee, CHD 25 held on </w:t>
      </w:r>
      <w:r>
        <w:rPr>
          <w:rFonts w:cs="Times New Roman"/>
          <w:b/>
          <w:i/>
          <w:color w:val="000000"/>
        </w:rPr>
        <w:t>04</w:t>
      </w:r>
      <w:r>
        <w:rPr>
          <w:rFonts w:cs="Times New Roman"/>
          <w:b/>
          <w:i/>
          <w:color w:val="000000"/>
          <w:vertAlign w:val="superscript"/>
        </w:rPr>
        <w:t>th</w:t>
      </w:r>
      <w:r>
        <w:rPr>
          <w:rFonts w:cs="Times New Roman"/>
          <w:b/>
          <w:i/>
          <w:color w:val="000000"/>
        </w:rPr>
        <w:t xml:space="preserve"> September, 2024</w:t>
      </w:r>
      <w:r>
        <w:rPr>
          <w:rFonts w:cs="Times New Roman"/>
          <w:color w:val="000000"/>
        </w:rPr>
        <w:t xml:space="preserve"> and held on </w:t>
      </w:r>
      <w:r>
        <w:rPr>
          <w:rFonts w:cs="Times New Roman"/>
          <w:b/>
          <w:i/>
          <w:color w:val="000000"/>
        </w:rPr>
        <w:t>28</w:t>
      </w:r>
      <w:r>
        <w:rPr>
          <w:rFonts w:cs="Times New Roman"/>
          <w:b/>
          <w:i/>
          <w:color w:val="000000"/>
          <w:vertAlign w:val="superscript"/>
        </w:rPr>
        <w:t>th</w:t>
      </w:r>
      <w:r>
        <w:rPr>
          <w:rFonts w:cs="Times New Roman"/>
          <w:b/>
          <w:i/>
          <w:color w:val="000000"/>
        </w:rPr>
        <w:t xml:space="preserve"> October, 2024</w:t>
      </w:r>
      <w:r>
        <w:rPr>
          <w:rFonts w:cs="Times New Roman"/>
          <w:color w:val="000000"/>
        </w:rPr>
        <w:t xml:space="preserve">, respectively, were approved by the chairperson and circulated to members on </w:t>
      </w:r>
      <w:r>
        <w:rPr>
          <w:rFonts w:cs="Times New Roman"/>
          <w:b/>
          <w:i/>
          <w:color w:val="000000"/>
        </w:rPr>
        <w:t>06</w:t>
      </w:r>
      <w:r>
        <w:rPr>
          <w:rFonts w:cs="Times New Roman"/>
          <w:b/>
          <w:i/>
          <w:color w:val="000000"/>
          <w:vertAlign w:val="superscript"/>
        </w:rPr>
        <w:t>th</w:t>
      </w:r>
      <w:r>
        <w:rPr>
          <w:rFonts w:cs="Times New Roman"/>
          <w:b/>
          <w:i/>
          <w:color w:val="000000"/>
        </w:rPr>
        <w:t xml:space="preserve"> November, 2024</w:t>
      </w:r>
      <w:r>
        <w:rPr>
          <w:rFonts w:cs="Times New Roman"/>
          <w:color w:val="000000"/>
        </w:rPr>
        <w:t xml:space="preserve"> and </w:t>
      </w:r>
      <w:r>
        <w:rPr>
          <w:rFonts w:cs="Times New Roman"/>
          <w:b/>
          <w:i/>
          <w:color w:val="000000"/>
        </w:rPr>
        <w:t>28</w:t>
      </w:r>
      <w:r>
        <w:rPr>
          <w:rFonts w:cs="Times New Roman"/>
          <w:b/>
          <w:i/>
          <w:color w:val="000000"/>
          <w:vertAlign w:val="superscript"/>
        </w:rPr>
        <w:t>th</w:t>
      </w:r>
      <w:r>
        <w:rPr>
          <w:rFonts w:cs="Times New Roman"/>
          <w:b/>
          <w:i/>
          <w:color w:val="000000"/>
        </w:rPr>
        <w:t xml:space="preserve"> </w:t>
      </w:r>
      <w:r>
        <w:rPr>
          <w:rFonts w:cs="Times New Roman"/>
          <w:b/>
          <w:i/>
          <w:color w:val="000000"/>
        </w:rPr>
        <w:lastRenderedPageBreak/>
        <w:t>November, 2024</w:t>
      </w:r>
      <w:r>
        <w:rPr>
          <w:rFonts w:cs="Times New Roman"/>
          <w:color w:val="000000"/>
        </w:rPr>
        <w:t xml:space="preserve"> respectively, via the BIS Standards Portal. The minutes of the meetings are placed below for reference: </w:t>
      </w:r>
    </w:p>
    <w:p w14:paraId="4F2BE6F4" w14:textId="77777777" w:rsidR="00412498" w:rsidRDefault="00412498">
      <w:pPr>
        <w:pBdr>
          <w:top w:val="nil"/>
          <w:left w:val="nil"/>
          <w:bottom w:val="nil"/>
          <w:right w:val="nil"/>
          <w:between w:val="nil"/>
        </w:pBdr>
        <w:ind w:left="567"/>
        <w:jc w:val="both"/>
        <w:rPr>
          <w:rFonts w:cs="Times New Roman"/>
          <w:color w:val="000000"/>
        </w:rPr>
      </w:pPr>
    </w:p>
    <w:bookmarkStart w:id="0" w:name="_heading=h.gjdgxs" w:colFirst="0" w:colLast="0"/>
    <w:bookmarkEnd w:id="0"/>
    <w:p w14:paraId="6247F063" w14:textId="77777777" w:rsidR="00412498" w:rsidRDefault="00CB73EA">
      <w:pPr>
        <w:pBdr>
          <w:top w:val="nil"/>
          <w:left w:val="nil"/>
          <w:bottom w:val="nil"/>
          <w:right w:val="nil"/>
          <w:between w:val="nil"/>
        </w:pBdr>
        <w:ind w:left="567"/>
        <w:jc w:val="center"/>
        <w:rPr>
          <w:rFonts w:cs="Times New Roman"/>
          <w:color w:val="FF0000"/>
        </w:rPr>
      </w:pPr>
      <w:r>
        <w:rPr>
          <w:rFonts w:cs="Times New Roman"/>
          <w:color w:val="FF0000"/>
        </w:rPr>
        <w:object w:dxaOrig="1545" w:dyaOrig="1005" w14:anchorId="04D8C1C5">
          <v:shape id="_x0000_i1026" type="#_x0000_t75" style="width:77.25pt;height:50.25pt" o:ole="">
            <v:imagedata r:id="rId11" o:title=""/>
          </v:shape>
          <o:OLEObject Type="Embed" ProgID="Word.Document.12" ShapeID="_x0000_i1026" DrawAspect="Icon" ObjectID="_1795430388" r:id="rId12">
            <o:FieldCodes>\s</o:FieldCodes>
          </o:OLEObject>
        </w:object>
      </w:r>
      <w:r>
        <w:rPr>
          <w:rFonts w:cs="Times New Roman"/>
          <w:color w:val="FF0000"/>
        </w:rPr>
        <w:object w:dxaOrig="1545" w:dyaOrig="1005" w14:anchorId="0A8E499C">
          <v:shape id="_x0000_i1027" type="#_x0000_t75" style="width:77.25pt;height:50.25pt" o:ole="">
            <v:imagedata r:id="rId13" o:title=""/>
          </v:shape>
          <o:OLEObject Type="Embed" ProgID="Word.Document.12" ShapeID="_x0000_i1027" DrawAspect="Icon" ObjectID="_1795430389" r:id="rId14">
            <o:FieldCodes>\s</o:FieldCodes>
          </o:OLEObject>
        </w:object>
      </w:r>
    </w:p>
    <w:p w14:paraId="7CDDE652" w14:textId="77777777" w:rsidR="00412498" w:rsidRDefault="00412498">
      <w:pPr>
        <w:pBdr>
          <w:top w:val="nil"/>
          <w:left w:val="nil"/>
          <w:bottom w:val="nil"/>
          <w:right w:val="nil"/>
          <w:between w:val="nil"/>
        </w:pBdr>
        <w:ind w:left="567"/>
        <w:jc w:val="center"/>
        <w:rPr>
          <w:rFonts w:cs="Times New Roman"/>
          <w:color w:val="FF0000"/>
        </w:rPr>
      </w:pPr>
    </w:p>
    <w:p w14:paraId="67D9C841" w14:textId="77777777" w:rsidR="00412498" w:rsidRDefault="00CB73EA">
      <w:pPr>
        <w:pBdr>
          <w:top w:val="nil"/>
          <w:left w:val="nil"/>
          <w:bottom w:val="nil"/>
          <w:right w:val="nil"/>
          <w:between w:val="nil"/>
        </w:pBdr>
        <w:ind w:left="567"/>
        <w:jc w:val="both"/>
        <w:rPr>
          <w:rFonts w:cs="Times New Roman"/>
          <w:b/>
          <w:color w:val="000000"/>
        </w:rPr>
      </w:pPr>
      <w:r>
        <w:rPr>
          <w:rFonts w:cs="Times New Roman"/>
          <w:color w:val="000000"/>
        </w:rPr>
        <w:t>The Committee may</w:t>
      </w:r>
      <w:r>
        <w:rPr>
          <w:rFonts w:cs="Times New Roman"/>
          <w:b/>
          <w:color w:val="000000"/>
        </w:rPr>
        <w:t xml:space="preserve"> CONSIDER </w:t>
      </w:r>
      <w:r>
        <w:rPr>
          <w:rFonts w:cs="Times New Roman"/>
          <w:color w:val="000000"/>
        </w:rPr>
        <w:t>and</w:t>
      </w:r>
      <w:r>
        <w:rPr>
          <w:rFonts w:cs="Times New Roman"/>
          <w:b/>
          <w:color w:val="000000"/>
        </w:rPr>
        <w:t xml:space="preserve"> CONFIRM </w:t>
      </w:r>
      <w:r>
        <w:rPr>
          <w:rFonts w:cs="Times New Roman"/>
          <w:color w:val="000000"/>
        </w:rPr>
        <w:t>the minutes.</w:t>
      </w:r>
      <w:r>
        <w:rPr>
          <w:rFonts w:cs="Times New Roman"/>
          <w:b/>
          <w:color w:val="000000"/>
        </w:rPr>
        <w:t xml:space="preserve">  </w:t>
      </w:r>
    </w:p>
    <w:p w14:paraId="28E4582E" w14:textId="77777777" w:rsidR="00412498" w:rsidRDefault="00412498">
      <w:pPr>
        <w:pBdr>
          <w:top w:val="nil"/>
          <w:left w:val="nil"/>
          <w:bottom w:val="nil"/>
          <w:right w:val="nil"/>
          <w:between w:val="nil"/>
        </w:pBdr>
        <w:ind w:left="720"/>
        <w:jc w:val="both"/>
        <w:rPr>
          <w:rFonts w:cs="Times New Roman"/>
          <w:b/>
          <w:color w:val="FF0000"/>
        </w:rPr>
      </w:pPr>
    </w:p>
    <w:p w14:paraId="5B17AC22" w14:textId="77777777" w:rsidR="00412498" w:rsidRDefault="00CB73EA">
      <w:pPr>
        <w:pStyle w:val="Heading1"/>
        <w:numPr>
          <w:ilvl w:val="0"/>
          <w:numId w:val="1"/>
        </w:numPr>
        <w:ind w:left="567" w:hanging="567"/>
      </w:pPr>
      <w:r>
        <w:t>SCOPE AND COMPOSITION OF COMMITTEE</w:t>
      </w:r>
    </w:p>
    <w:p w14:paraId="363382DF" w14:textId="77777777" w:rsidR="00412498" w:rsidRDefault="00412498">
      <w:pPr>
        <w:pStyle w:val="Heading1"/>
        <w:ind w:left="720"/>
      </w:pPr>
    </w:p>
    <w:p w14:paraId="71307BC7" w14:textId="77777777" w:rsidR="00412498" w:rsidRDefault="00CB73EA">
      <w:pPr>
        <w:pStyle w:val="Heading1"/>
        <w:numPr>
          <w:ilvl w:val="1"/>
          <w:numId w:val="1"/>
        </w:numPr>
        <w:ind w:left="567" w:hanging="567"/>
      </w:pPr>
      <w:r>
        <w:t>Scope of “Soaps, Detergents and Surface Active Agents” Sectional Committee CHD 25</w:t>
      </w:r>
    </w:p>
    <w:p w14:paraId="6C09682B" w14:textId="77777777" w:rsidR="00412498" w:rsidRDefault="00CB73EA">
      <w:pPr>
        <w:pStyle w:val="Heading1"/>
        <w:ind w:left="720"/>
      </w:pPr>
      <w:r>
        <w:t xml:space="preserve">              </w:t>
      </w:r>
    </w:p>
    <w:p w14:paraId="3FEE2299"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The current scope of CHD 25, is as given below:</w:t>
      </w:r>
    </w:p>
    <w:p w14:paraId="2DB20D7E" w14:textId="77777777" w:rsidR="00412498" w:rsidRDefault="00412498">
      <w:pPr>
        <w:pBdr>
          <w:top w:val="nil"/>
          <w:left w:val="nil"/>
          <w:bottom w:val="nil"/>
          <w:right w:val="nil"/>
          <w:between w:val="nil"/>
        </w:pBdr>
        <w:ind w:left="720"/>
        <w:jc w:val="both"/>
        <w:rPr>
          <w:rFonts w:cs="Times New Roman"/>
          <w:color w:val="000000"/>
        </w:rPr>
      </w:pPr>
    </w:p>
    <w:p w14:paraId="22BC604F" w14:textId="77777777" w:rsidR="00412498" w:rsidRDefault="00CB73EA">
      <w:pPr>
        <w:numPr>
          <w:ilvl w:val="0"/>
          <w:numId w:val="2"/>
        </w:numPr>
        <w:pBdr>
          <w:top w:val="nil"/>
          <w:left w:val="nil"/>
          <w:bottom w:val="nil"/>
          <w:right w:val="nil"/>
          <w:between w:val="nil"/>
        </w:pBdr>
        <w:ind w:left="1080"/>
        <w:jc w:val="both"/>
        <w:rPr>
          <w:rFonts w:cs="Times New Roman"/>
          <w:i/>
          <w:color w:val="000000"/>
        </w:rPr>
      </w:pPr>
      <w:r>
        <w:rPr>
          <w:rFonts w:cs="Times New Roman"/>
          <w:i/>
          <w:color w:val="000000"/>
        </w:rPr>
        <w:t>To formulate Indian Standards for terminology, methods of sampling and test and specifications for soaps; other surface active agents including non-soapy detergents, wetting agents, emulsifying agents, including formulated and speciality products and glycerine; and</w:t>
      </w:r>
    </w:p>
    <w:p w14:paraId="2FC77FC1" w14:textId="77777777" w:rsidR="00412498" w:rsidRDefault="00412498">
      <w:pPr>
        <w:pBdr>
          <w:top w:val="nil"/>
          <w:left w:val="nil"/>
          <w:bottom w:val="nil"/>
          <w:right w:val="nil"/>
          <w:between w:val="nil"/>
        </w:pBdr>
        <w:ind w:left="1080"/>
        <w:jc w:val="both"/>
        <w:rPr>
          <w:rFonts w:cs="Times New Roman"/>
          <w:i/>
          <w:color w:val="000000"/>
        </w:rPr>
      </w:pPr>
    </w:p>
    <w:p w14:paraId="137CECC7" w14:textId="77777777" w:rsidR="00412498" w:rsidRDefault="00CB73EA">
      <w:pPr>
        <w:numPr>
          <w:ilvl w:val="0"/>
          <w:numId w:val="2"/>
        </w:numPr>
        <w:pBdr>
          <w:top w:val="nil"/>
          <w:left w:val="nil"/>
          <w:bottom w:val="nil"/>
          <w:right w:val="nil"/>
          <w:between w:val="nil"/>
        </w:pBdr>
        <w:ind w:left="1080"/>
        <w:jc w:val="both"/>
        <w:rPr>
          <w:rFonts w:cs="Times New Roman"/>
          <w:color w:val="000000"/>
        </w:rPr>
      </w:pPr>
      <w:r>
        <w:rPr>
          <w:rFonts w:cs="Times New Roman"/>
          <w:i/>
          <w:color w:val="000000"/>
        </w:rPr>
        <w:t>To co-ordinate with the work of ISO/ TC 91 Surface Active Agents</w:t>
      </w:r>
      <w:r>
        <w:rPr>
          <w:rFonts w:cs="Times New Roman"/>
          <w:color w:val="000000"/>
        </w:rPr>
        <w:t>.”</w:t>
      </w:r>
    </w:p>
    <w:p w14:paraId="3A9443B8" w14:textId="77777777" w:rsidR="00412498" w:rsidRDefault="00412498">
      <w:pPr>
        <w:pBdr>
          <w:top w:val="nil"/>
          <w:left w:val="nil"/>
          <w:bottom w:val="nil"/>
          <w:right w:val="nil"/>
          <w:between w:val="nil"/>
        </w:pBdr>
        <w:ind w:left="720"/>
        <w:rPr>
          <w:rFonts w:cs="Times New Roman"/>
          <w:color w:val="000000"/>
        </w:rPr>
      </w:pPr>
    </w:p>
    <w:p w14:paraId="64F6B0E0"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CHD 25 is also acting as the National Mirror Committee to ISO TC 91. The Scope of ISO TC 91 is given below:</w:t>
      </w:r>
    </w:p>
    <w:p w14:paraId="66EC62B4" w14:textId="77777777" w:rsidR="00412498" w:rsidRDefault="00412498">
      <w:pPr>
        <w:pBdr>
          <w:top w:val="nil"/>
          <w:left w:val="nil"/>
          <w:bottom w:val="nil"/>
          <w:right w:val="nil"/>
          <w:between w:val="nil"/>
        </w:pBdr>
        <w:ind w:left="567"/>
        <w:jc w:val="both"/>
        <w:rPr>
          <w:rFonts w:cs="Times New Roman"/>
          <w:color w:val="000000"/>
        </w:rPr>
      </w:pPr>
    </w:p>
    <w:p w14:paraId="159391B9" w14:textId="77777777" w:rsidR="00412498" w:rsidRDefault="00CB73EA">
      <w:pPr>
        <w:numPr>
          <w:ilvl w:val="0"/>
          <w:numId w:val="3"/>
        </w:numPr>
        <w:pBdr>
          <w:top w:val="nil"/>
          <w:left w:val="nil"/>
          <w:bottom w:val="nil"/>
          <w:right w:val="nil"/>
          <w:between w:val="nil"/>
        </w:pBdr>
        <w:jc w:val="both"/>
        <w:rPr>
          <w:rFonts w:cs="Times New Roman"/>
          <w:b/>
          <w:color w:val="000000"/>
        </w:rPr>
      </w:pPr>
      <w:r>
        <w:rPr>
          <w:rFonts w:cs="Times New Roman"/>
          <w:b/>
          <w:color w:val="000000"/>
        </w:rPr>
        <w:t xml:space="preserve">ISO TC 91 — </w:t>
      </w:r>
      <w:r>
        <w:rPr>
          <w:rFonts w:cs="Times New Roman"/>
          <w:i/>
          <w:color w:val="000000"/>
        </w:rPr>
        <w:t>Standardization in the field of surface active agents and mixtures containing one or more surface active agents with or without other conventional components of soap and detergent formulations.</w:t>
      </w:r>
    </w:p>
    <w:p w14:paraId="594A231F" w14:textId="77777777" w:rsidR="00412498" w:rsidRDefault="00412498">
      <w:pPr>
        <w:pBdr>
          <w:top w:val="nil"/>
          <w:left w:val="nil"/>
          <w:bottom w:val="nil"/>
          <w:right w:val="nil"/>
          <w:between w:val="nil"/>
        </w:pBdr>
        <w:ind w:left="1440"/>
        <w:jc w:val="both"/>
        <w:rPr>
          <w:rFonts w:cs="Times New Roman"/>
          <w:b/>
          <w:color w:val="000000"/>
        </w:rPr>
      </w:pPr>
    </w:p>
    <w:p w14:paraId="0C324FF4" w14:textId="77777777" w:rsidR="00412498" w:rsidRDefault="00CB73EA">
      <w:pPr>
        <w:tabs>
          <w:tab w:val="left" w:pos="720"/>
          <w:tab w:val="left" w:pos="851"/>
        </w:tabs>
        <w:ind w:left="720" w:hanging="152"/>
        <w:jc w:val="both"/>
        <w:rPr>
          <w:b/>
        </w:rPr>
      </w:pPr>
      <w:r>
        <w:t>The Committee may</w:t>
      </w:r>
      <w:r>
        <w:rPr>
          <w:b/>
        </w:rPr>
        <w:t xml:space="preserve"> NOTE. </w:t>
      </w:r>
    </w:p>
    <w:p w14:paraId="01320881" w14:textId="77777777" w:rsidR="00412498" w:rsidRDefault="00412498">
      <w:pPr>
        <w:tabs>
          <w:tab w:val="left" w:pos="720"/>
          <w:tab w:val="left" w:pos="851"/>
        </w:tabs>
        <w:ind w:left="720"/>
        <w:jc w:val="both"/>
        <w:rPr>
          <w:b/>
          <w:color w:val="FF0000"/>
        </w:rPr>
      </w:pPr>
    </w:p>
    <w:p w14:paraId="777CED90" w14:textId="77777777" w:rsidR="00412498" w:rsidRDefault="00CB73EA">
      <w:pPr>
        <w:pStyle w:val="Heading2"/>
        <w:numPr>
          <w:ilvl w:val="1"/>
          <w:numId w:val="1"/>
        </w:numPr>
        <w:ind w:left="567" w:hanging="567"/>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COMPOSITION OF CHD 25 </w:t>
      </w:r>
    </w:p>
    <w:p w14:paraId="0EB2B011" w14:textId="77777777" w:rsidR="00412498" w:rsidRDefault="00412498">
      <w:pPr>
        <w:pBdr>
          <w:top w:val="nil"/>
          <w:left w:val="nil"/>
          <w:bottom w:val="nil"/>
          <w:right w:val="nil"/>
          <w:between w:val="nil"/>
        </w:pBdr>
        <w:ind w:left="720"/>
        <w:jc w:val="both"/>
        <w:rPr>
          <w:rFonts w:cs="Times New Roman"/>
          <w:color w:val="000000"/>
        </w:rPr>
      </w:pPr>
    </w:p>
    <w:p w14:paraId="781939D7" w14:textId="77777777" w:rsidR="00412498" w:rsidRDefault="00CB73EA">
      <w:pPr>
        <w:numPr>
          <w:ilvl w:val="2"/>
          <w:numId w:val="1"/>
        </w:numPr>
        <w:pBdr>
          <w:top w:val="nil"/>
          <w:left w:val="nil"/>
          <w:bottom w:val="nil"/>
          <w:right w:val="nil"/>
          <w:between w:val="nil"/>
        </w:pBdr>
        <w:ind w:left="567" w:hanging="567"/>
        <w:jc w:val="both"/>
      </w:pPr>
      <w:r>
        <w:rPr>
          <w:rFonts w:cs="Times New Roman"/>
          <w:color w:val="000000"/>
        </w:rPr>
        <w:t xml:space="preserve">The current composition of CHD 25 as approved by CHDC in its meeting held on </w:t>
      </w:r>
      <w:r>
        <w:rPr>
          <w:rFonts w:cs="Times New Roman"/>
          <w:b/>
          <w:color w:val="000000"/>
        </w:rPr>
        <w:t>13</w:t>
      </w:r>
      <w:r>
        <w:rPr>
          <w:rFonts w:cs="Times New Roman"/>
          <w:b/>
          <w:color w:val="000000"/>
          <w:vertAlign w:val="superscript"/>
        </w:rPr>
        <w:t>th</w:t>
      </w:r>
      <w:r>
        <w:rPr>
          <w:rFonts w:cs="Times New Roman"/>
          <w:b/>
          <w:color w:val="000000"/>
        </w:rPr>
        <w:t xml:space="preserve"> September, 2024</w:t>
      </w:r>
      <w:r>
        <w:rPr>
          <w:rFonts w:cs="Times New Roman"/>
          <w:b/>
          <w:i/>
          <w:color w:val="000000"/>
        </w:rPr>
        <w:t xml:space="preserve"> </w:t>
      </w:r>
      <w:r>
        <w:rPr>
          <w:rFonts w:cs="Times New Roman"/>
          <w:color w:val="000000"/>
        </w:rPr>
        <w:t xml:space="preserve">and noted by the committee in last meeting held on </w:t>
      </w:r>
      <w:r>
        <w:rPr>
          <w:rFonts w:cs="Times New Roman"/>
          <w:b/>
          <w:color w:val="000000"/>
        </w:rPr>
        <w:t>04</w:t>
      </w:r>
      <w:r>
        <w:rPr>
          <w:rFonts w:cs="Times New Roman"/>
          <w:b/>
          <w:color w:val="000000"/>
          <w:vertAlign w:val="superscript"/>
        </w:rPr>
        <w:t>th</w:t>
      </w:r>
      <w:r>
        <w:rPr>
          <w:rFonts w:cs="Times New Roman"/>
          <w:b/>
          <w:color w:val="000000"/>
        </w:rPr>
        <w:t xml:space="preserve"> September, 2024</w:t>
      </w:r>
      <w:r>
        <w:rPr>
          <w:rFonts w:cs="Times New Roman"/>
          <w:color w:val="000000"/>
        </w:rPr>
        <w:t xml:space="preserve"> and </w:t>
      </w:r>
      <w:r>
        <w:rPr>
          <w:rFonts w:cs="Times New Roman"/>
          <w:b/>
          <w:color w:val="000000"/>
        </w:rPr>
        <w:t>28</w:t>
      </w:r>
      <w:r>
        <w:rPr>
          <w:rFonts w:cs="Times New Roman"/>
          <w:b/>
          <w:color w:val="000000"/>
          <w:vertAlign w:val="superscript"/>
        </w:rPr>
        <w:t>th</w:t>
      </w:r>
      <w:r>
        <w:rPr>
          <w:rFonts w:cs="Times New Roman"/>
          <w:b/>
          <w:color w:val="000000"/>
        </w:rPr>
        <w:t xml:space="preserve"> October, 2024</w:t>
      </w:r>
      <w:r>
        <w:rPr>
          <w:rFonts w:cs="Times New Roman"/>
          <w:color w:val="000000"/>
        </w:rPr>
        <w:t xml:space="preserve"> are given at Annex 1: </w:t>
      </w:r>
    </w:p>
    <w:p w14:paraId="7ACCD9C0" w14:textId="77777777" w:rsidR="00412498" w:rsidRDefault="00412498">
      <w:pPr>
        <w:tabs>
          <w:tab w:val="left" w:pos="0"/>
        </w:tabs>
        <w:ind w:left="720" w:hanging="720"/>
        <w:jc w:val="center"/>
      </w:pPr>
    </w:p>
    <w:p w14:paraId="1FCA8347" w14:textId="77777777" w:rsidR="00412498" w:rsidRDefault="00CB73EA">
      <w:pPr>
        <w:tabs>
          <w:tab w:val="left" w:pos="0"/>
        </w:tabs>
        <w:ind w:left="567"/>
        <w:jc w:val="both"/>
        <w:rPr>
          <w:b/>
        </w:rPr>
      </w:pPr>
      <w:r>
        <w:t>The Committee may</w:t>
      </w:r>
      <w:r>
        <w:rPr>
          <w:b/>
        </w:rPr>
        <w:t xml:space="preserve"> NOTE.</w:t>
      </w:r>
    </w:p>
    <w:p w14:paraId="371AFD41" w14:textId="77777777" w:rsidR="00412498" w:rsidRDefault="00412498">
      <w:pPr>
        <w:pStyle w:val="Heading2"/>
        <w:rPr>
          <w:b/>
          <w:color w:val="FF0000"/>
        </w:rPr>
      </w:pPr>
    </w:p>
    <w:p w14:paraId="217284E0" w14:textId="77777777" w:rsidR="00412498" w:rsidRDefault="00CB73EA">
      <w:pPr>
        <w:pStyle w:val="Heading3"/>
        <w:numPr>
          <w:ilvl w:val="2"/>
          <w:numId w:val="1"/>
        </w:numPr>
        <w:ind w:left="567" w:hanging="567"/>
        <w:rPr>
          <w:rFonts w:ascii="Times New Roman" w:eastAsia="Times New Roman" w:hAnsi="Times New Roman" w:cs="Times New Roman"/>
          <w:color w:val="000000"/>
        </w:rPr>
      </w:pPr>
      <w:r>
        <w:rPr>
          <w:rFonts w:ascii="Times New Roman" w:eastAsia="Times New Roman" w:hAnsi="Times New Roman" w:cs="Times New Roman"/>
          <w:color w:val="000000"/>
        </w:rPr>
        <w:t>As per BIS guidelines for composition of sectional committees, the following is submitted for information:</w:t>
      </w:r>
    </w:p>
    <w:p w14:paraId="41604C2F" w14:textId="77777777" w:rsidR="00412498" w:rsidRDefault="00412498">
      <w:pPr>
        <w:tabs>
          <w:tab w:val="left" w:pos="0"/>
        </w:tabs>
        <w:ind w:left="720"/>
        <w:jc w:val="both"/>
      </w:pPr>
    </w:p>
    <w:p w14:paraId="26577381" w14:textId="77777777" w:rsidR="00412498" w:rsidRDefault="00CB73EA" w:rsidP="00794B35">
      <w:pPr>
        <w:numPr>
          <w:ilvl w:val="0"/>
          <w:numId w:val="52"/>
        </w:numPr>
        <w:pBdr>
          <w:top w:val="nil"/>
          <w:left w:val="nil"/>
          <w:bottom w:val="nil"/>
          <w:right w:val="nil"/>
          <w:between w:val="nil"/>
        </w:pBdr>
        <w:jc w:val="both"/>
      </w:pPr>
      <w:r>
        <w:rPr>
          <w:rFonts w:cs="Times New Roman"/>
          <w:color w:val="000000"/>
        </w:rPr>
        <w:t xml:space="preserve">It has been decided to regularly review composition of the sectional committee to remove/ replace organizations that had not participated in last </w:t>
      </w:r>
      <w:r>
        <w:rPr>
          <w:rFonts w:cs="Times New Roman"/>
          <w:b/>
          <w:color w:val="000000"/>
        </w:rPr>
        <w:t>2</w:t>
      </w:r>
      <w:r>
        <w:rPr>
          <w:rFonts w:cs="Times New Roman"/>
          <w:color w:val="000000"/>
        </w:rPr>
        <w:t xml:space="preserve"> meetings. Further, </w:t>
      </w:r>
      <w:r>
        <w:rPr>
          <w:rFonts w:cs="Times New Roman"/>
          <w:b/>
          <w:color w:val="000000"/>
        </w:rPr>
        <w:t xml:space="preserve">the optimum size of a Sectional Committee or its sub-committee, as recommended by BIS, is 30 </w:t>
      </w:r>
      <w:r>
        <w:rPr>
          <w:rFonts w:cs="Times New Roman"/>
          <w:color w:val="000000"/>
        </w:rPr>
        <w:t xml:space="preserve">and membership to individuals, in personal capacity or as representative of an organization, should </w:t>
      </w:r>
      <w:r>
        <w:rPr>
          <w:rFonts w:cs="Times New Roman"/>
          <w:color w:val="000000"/>
        </w:rPr>
        <w:lastRenderedPageBreak/>
        <w:t>be considered when they are widely acknowledged domain area expert and possesses expertise on the subjects covered by the scope of the Sectional Committee. Whenever an organization viz. Ministry, Industry Association or Research and Academic Institutions is co-opted in the Sectional Committee, the person representing the organization should be clearly specified and has the desired standing.</w:t>
      </w:r>
    </w:p>
    <w:p w14:paraId="03F6D9D5" w14:textId="77777777" w:rsidR="00412498" w:rsidRDefault="00412498">
      <w:pPr>
        <w:pBdr>
          <w:top w:val="nil"/>
          <w:left w:val="nil"/>
          <w:bottom w:val="nil"/>
          <w:right w:val="nil"/>
          <w:between w:val="nil"/>
        </w:pBdr>
        <w:ind w:left="1080"/>
        <w:jc w:val="both"/>
        <w:rPr>
          <w:rFonts w:cs="Times New Roman"/>
          <w:color w:val="000000"/>
        </w:rPr>
      </w:pPr>
    </w:p>
    <w:p w14:paraId="300F7C2C" w14:textId="77777777" w:rsidR="00412498" w:rsidRDefault="00CB73EA" w:rsidP="00794B35">
      <w:pPr>
        <w:numPr>
          <w:ilvl w:val="0"/>
          <w:numId w:val="52"/>
        </w:numPr>
        <w:pBdr>
          <w:top w:val="nil"/>
          <w:left w:val="nil"/>
          <w:bottom w:val="nil"/>
          <w:right w:val="nil"/>
          <w:between w:val="nil"/>
        </w:pBdr>
        <w:tabs>
          <w:tab w:val="left" w:pos="0"/>
        </w:tabs>
        <w:jc w:val="both"/>
      </w:pPr>
      <w:r>
        <w:rPr>
          <w:rFonts w:cs="Times New Roman"/>
          <w:color w:val="000000"/>
        </w:rPr>
        <w:t xml:space="preserve">As far as possible, non-industry representation should not be less than two-third of the committee composition. The current representation of different stakeholder groups in CHD 25 is given below: </w:t>
      </w:r>
    </w:p>
    <w:p w14:paraId="5D1B7BE0" w14:textId="77777777" w:rsidR="00412498" w:rsidRDefault="00412498">
      <w:pPr>
        <w:pBdr>
          <w:top w:val="nil"/>
          <w:left w:val="nil"/>
          <w:bottom w:val="nil"/>
          <w:right w:val="nil"/>
          <w:between w:val="nil"/>
        </w:pBdr>
        <w:tabs>
          <w:tab w:val="left" w:pos="0"/>
        </w:tabs>
        <w:ind w:left="1080"/>
        <w:jc w:val="both"/>
        <w:rPr>
          <w:rFonts w:cs="Times New Roman"/>
          <w:color w:val="FF0000"/>
        </w:rPr>
      </w:pPr>
    </w:p>
    <w:tbl>
      <w:tblPr>
        <w:tblStyle w:val="a"/>
        <w:tblW w:w="8931" w:type="dxa"/>
        <w:tblInd w:w="1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3827"/>
        <w:gridCol w:w="2835"/>
        <w:gridCol w:w="1560"/>
      </w:tblGrid>
      <w:tr w:rsidR="00412498" w14:paraId="01AFB611" w14:textId="77777777">
        <w:tc>
          <w:tcPr>
            <w:tcW w:w="709" w:type="dxa"/>
            <w:vAlign w:val="center"/>
          </w:tcPr>
          <w:p w14:paraId="026C1CB1"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SI. No.</w:t>
            </w:r>
          </w:p>
        </w:tc>
        <w:tc>
          <w:tcPr>
            <w:tcW w:w="3827" w:type="dxa"/>
            <w:vAlign w:val="center"/>
          </w:tcPr>
          <w:p w14:paraId="08955D63"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Title</w:t>
            </w:r>
          </w:p>
        </w:tc>
        <w:tc>
          <w:tcPr>
            <w:tcW w:w="2835" w:type="dxa"/>
            <w:vAlign w:val="center"/>
          </w:tcPr>
          <w:p w14:paraId="652C6373"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Category</w:t>
            </w:r>
          </w:p>
        </w:tc>
        <w:tc>
          <w:tcPr>
            <w:tcW w:w="1560" w:type="dxa"/>
            <w:vAlign w:val="center"/>
          </w:tcPr>
          <w:p w14:paraId="72F0245B"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Number</w:t>
            </w:r>
          </w:p>
        </w:tc>
      </w:tr>
      <w:tr w:rsidR="00412498" w14:paraId="48D57755" w14:textId="77777777">
        <w:tc>
          <w:tcPr>
            <w:tcW w:w="709" w:type="dxa"/>
            <w:vAlign w:val="center"/>
          </w:tcPr>
          <w:p w14:paraId="4CE85928" w14:textId="77777777" w:rsidR="00412498" w:rsidRDefault="00CB73EA">
            <w:pPr>
              <w:pBdr>
                <w:top w:val="nil"/>
                <w:left w:val="nil"/>
                <w:bottom w:val="nil"/>
                <w:right w:val="nil"/>
                <w:between w:val="nil"/>
              </w:pBdr>
              <w:jc w:val="center"/>
              <w:rPr>
                <w:rFonts w:cs="Times New Roman"/>
                <w:color w:val="000000"/>
                <w:sz w:val="24"/>
                <w:szCs w:val="24"/>
              </w:rPr>
            </w:pPr>
            <w:r>
              <w:rPr>
                <w:rFonts w:cs="Times New Roman"/>
                <w:color w:val="000000"/>
                <w:sz w:val="24"/>
                <w:szCs w:val="24"/>
              </w:rPr>
              <w:t>1.</w:t>
            </w:r>
          </w:p>
        </w:tc>
        <w:tc>
          <w:tcPr>
            <w:tcW w:w="3827" w:type="dxa"/>
          </w:tcPr>
          <w:p w14:paraId="08B1291B" w14:textId="77777777" w:rsidR="00412498" w:rsidRDefault="00CB73EA">
            <w:pPr>
              <w:pBdr>
                <w:top w:val="nil"/>
                <w:left w:val="nil"/>
                <w:bottom w:val="nil"/>
                <w:right w:val="nil"/>
                <w:between w:val="nil"/>
              </w:pBdr>
              <w:rPr>
                <w:rFonts w:cs="Times New Roman"/>
                <w:color w:val="000000"/>
                <w:sz w:val="24"/>
                <w:szCs w:val="24"/>
              </w:rPr>
            </w:pPr>
            <w:r>
              <w:rPr>
                <w:rFonts w:cs="Times New Roman"/>
                <w:color w:val="000000"/>
                <w:sz w:val="24"/>
                <w:szCs w:val="24"/>
              </w:rPr>
              <w:t>Industry</w:t>
            </w:r>
          </w:p>
        </w:tc>
        <w:tc>
          <w:tcPr>
            <w:tcW w:w="2835" w:type="dxa"/>
            <w:vMerge w:val="restart"/>
          </w:tcPr>
          <w:p w14:paraId="0F82A590" w14:textId="77777777" w:rsidR="00412498" w:rsidRDefault="00CB73EA">
            <w:pPr>
              <w:pBdr>
                <w:top w:val="nil"/>
                <w:left w:val="nil"/>
                <w:bottom w:val="nil"/>
                <w:right w:val="nil"/>
                <w:between w:val="nil"/>
              </w:pBdr>
              <w:rPr>
                <w:rFonts w:cs="Times New Roman"/>
                <w:color w:val="000000"/>
                <w:sz w:val="24"/>
                <w:szCs w:val="24"/>
              </w:rPr>
            </w:pPr>
            <w:r>
              <w:rPr>
                <w:rFonts w:cs="Times New Roman"/>
                <w:color w:val="000000"/>
                <w:sz w:val="24"/>
                <w:szCs w:val="24"/>
              </w:rPr>
              <w:t xml:space="preserve">Industry and commerce </w:t>
            </w:r>
          </w:p>
        </w:tc>
        <w:tc>
          <w:tcPr>
            <w:tcW w:w="1560" w:type="dxa"/>
            <w:vAlign w:val="center"/>
          </w:tcPr>
          <w:p w14:paraId="221633FF"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8</w:t>
            </w:r>
          </w:p>
        </w:tc>
      </w:tr>
      <w:tr w:rsidR="00412498" w14:paraId="41E4AA16" w14:textId="77777777">
        <w:tc>
          <w:tcPr>
            <w:tcW w:w="709" w:type="dxa"/>
            <w:vAlign w:val="center"/>
          </w:tcPr>
          <w:p w14:paraId="404FCC79" w14:textId="77777777" w:rsidR="00412498" w:rsidRDefault="00CB73EA">
            <w:pPr>
              <w:pBdr>
                <w:top w:val="nil"/>
                <w:left w:val="nil"/>
                <w:bottom w:val="nil"/>
                <w:right w:val="nil"/>
                <w:between w:val="nil"/>
              </w:pBdr>
              <w:jc w:val="center"/>
              <w:rPr>
                <w:rFonts w:cs="Times New Roman"/>
                <w:color w:val="000000"/>
                <w:sz w:val="24"/>
                <w:szCs w:val="24"/>
              </w:rPr>
            </w:pPr>
            <w:r>
              <w:rPr>
                <w:rFonts w:cs="Times New Roman"/>
                <w:color w:val="000000"/>
                <w:sz w:val="24"/>
                <w:szCs w:val="24"/>
              </w:rPr>
              <w:t>2.</w:t>
            </w:r>
          </w:p>
        </w:tc>
        <w:tc>
          <w:tcPr>
            <w:tcW w:w="3827" w:type="dxa"/>
          </w:tcPr>
          <w:p w14:paraId="50641A91" w14:textId="77777777" w:rsidR="00412498" w:rsidRDefault="00CB73EA">
            <w:pPr>
              <w:pBdr>
                <w:top w:val="nil"/>
                <w:left w:val="nil"/>
                <w:bottom w:val="nil"/>
                <w:right w:val="nil"/>
                <w:between w:val="nil"/>
              </w:pBdr>
              <w:rPr>
                <w:rFonts w:cs="Times New Roman"/>
                <w:color w:val="000000"/>
                <w:sz w:val="24"/>
                <w:szCs w:val="24"/>
              </w:rPr>
            </w:pPr>
            <w:r>
              <w:rPr>
                <w:rFonts w:cs="Times New Roman"/>
                <w:color w:val="000000"/>
                <w:sz w:val="24"/>
                <w:szCs w:val="24"/>
              </w:rPr>
              <w:t>Industry association</w:t>
            </w:r>
          </w:p>
        </w:tc>
        <w:tc>
          <w:tcPr>
            <w:tcW w:w="2835" w:type="dxa"/>
            <w:vMerge/>
          </w:tcPr>
          <w:p w14:paraId="2B5C19FF"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1560" w:type="dxa"/>
            <w:vAlign w:val="center"/>
          </w:tcPr>
          <w:p w14:paraId="075E2601"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4</w:t>
            </w:r>
          </w:p>
        </w:tc>
      </w:tr>
      <w:tr w:rsidR="00412498" w14:paraId="5EB17C21" w14:textId="77777777">
        <w:tc>
          <w:tcPr>
            <w:tcW w:w="709" w:type="dxa"/>
            <w:vAlign w:val="center"/>
          </w:tcPr>
          <w:p w14:paraId="7C5DF0E5" w14:textId="77777777" w:rsidR="00412498" w:rsidRDefault="00CB73EA">
            <w:pPr>
              <w:pBdr>
                <w:top w:val="nil"/>
                <w:left w:val="nil"/>
                <w:bottom w:val="nil"/>
                <w:right w:val="nil"/>
                <w:between w:val="nil"/>
              </w:pBdr>
              <w:jc w:val="center"/>
              <w:rPr>
                <w:rFonts w:cs="Times New Roman"/>
                <w:color w:val="000000"/>
                <w:sz w:val="24"/>
                <w:szCs w:val="24"/>
              </w:rPr>
            </w:pPr>
            <w:r>
              <w:rPr>
                <w:rFonts w:cs="Times New Roman"/>
                <w:color w:val="000000"/>
                <w:sz w:val="24"/>
                <w:szCs w:val="24"/>
              </w:rPr>
              <w:t>3.</w:t>
            </w:r>
          </w:p>
        </w:tc>
        <w:tc>
          <w:tcPr>
            <w:tcW w:w="3827" w:type="dxa"/>
          </w:tcPr>
          <w:p w14:paraId="3AEF7867" w14:textId="77777777" w:rsidR="00412498" w:rsidRDefault="00CB73EA">
            <w:pPr>
              <w:pBdr>
                <w:top w:val="nil"/>
                <w:left w:val="nil"/>
                <w:bottom w:val="nil"/>
                <w:right w:val="nil"/>
                <w:between w:val="nil"/>
              </w:pBdr>
              <w:rPr>
                <w:rFonts w:cs="Times New Roman"/>
                <w:color w:val="000000"/>
                <w:sz w:val="24"/>
                <w:szCs w:val="24"/>
              </w:rPr>
            </w:pPr>
            <w:r>
              <w:rPr>
                <w:rFonts w:cs="Times New Roman"/>
                <w:color w:val="000000"/>
                <w:sz w:val="24"/>
                <w:szCs w:val="24"/>
              </w:rPr>
              <w:t xml:space="preserve">Government/ Regulatory bodies </w:t>
            </w:r>
          </w:p>
        </w:tc>
        <w:tc>
          <w:tcPr>
            <w:tcW w:w="2835" w:type="dxa"/>
          </w:tcPr>
          <w:p w14:paraId="0FEAE0F6" w14:textId="77777777" w:rsidR="00412498" w:rsidRDefault="00CB73EA">
            <w:pPr>
              <w:pBdr>
                <w:top w:val="nil"/>
                <w:left w:val="nil"/>
                <w:bottom w:val="nil"/>
                <w:right w:val="nil"/>
                <w:between w:val="nil"/>
              </w:pBdr>
              <w:rPr>
                <w:rFonts w:cs="Times New Roman"/>
                <w:color w:val="000000"/>
                <w:sz w:val="24"/>
                <w:szCs w:val="24"/>
              </w:rPr>
            </w:pPr>
            <w:r>
              <w:rPr>
                <w:rFonts w:cs="Times New Roman"/>
                <w:color w:val="000000"/>
                <w:sz w:val="24"/>
                <w:szCs w:val="24"/>
              </w:rPr>
              <w:t>Government</w:t>
            </w:r>
          </w:p>
        </w:tc>
        <w:tc>
          <w:tcPr>
            <w:tcW w:w="1560" w:type="dxa"/>
            <w:vAlign w:val="center"/>
          </w:tcPr>
          <w:p w14:paraId="40C4F32A"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5</w:t>
            </w:r>
          </w:p>
        </w:tc>
      </w:tr>
      <w:tr w:rsidR="00412498" w14:paraId="2A7F11DF" w14:textId="77777777">
        <w:tc>
          <w:tcPr>
            <w:tcW w:w="709" w:type="dxa"/>
            <w:vAlign w:val="center"/>
          </w:tcPr>
          <w:p w14:paraId="59F3F114" w14:textId="77777777" w:rsidR="00412498" w:rsidRDefault="00CB73EA">
            <w:pPr>
              <w:pBdr>
                <w:top w:val="nil"/>
                <w:left w:val="nil"/>
                <w:bottom w:val="nil"/>
                <w:right w:val="nil"/>
                <w:between w:val="nil"/>
              </w:pBdr>
              <w:jc w:val="center"/>
              <w:rPr>
                <w:rFonts w:cs="Times New Roman"/>
                <w:color w:val="000000"/>
                <w:sz w:val="24"/>
                <w:szCs w:val="24"/>
              </w:rPr>
            </w:pPr>
            <w:r>
              <w:rPr>
                <w:rFonts w:cs="Times New Roman"/>
                <w:color w:val="000000"/>
                <w:sz w:val="24"/>
                <w:szCs w:val="24"/>
              </w:rPr>
              <w:t>4.</w:t>
            </w:r>
          </w:p>
        </w:tc>
        <w:tc>
          <w:tcPr>
            <w:tcW w:w="3827" w:type="dxa"/>
          </w:tcPr>
          <w:p w14:paraId="7E74661A" w14:textId="77777777" w:rsidR="00412498" w:rsidRDefault="00CB73EA">
            <w:pPr>
              <w:pBdr>
                <w:top w:val="nil"/>
                <w:left w:val="nil"/>
                <w:bottom w:val="nil"/>
                <w:right w:val="nil"/>
                <w:between w:val="nil"/>
              </w:pBdr>
              <w:rPr>
                <w:rFonts w:cs="Times New Roman"/>
                <w:color w:val="000000"/>
                <w:sz w:val="24"/>
                <w:szCs w:val="24"/>
              </w:rPr>
            </w:pPr>
            <w:r>
              <w:rPr>
                <w:rFonts w:cs="Times New Roman"/>
                <w:color w:val="000000"/>
                <w:sz w:val="24"/>
                <w:szCs w:val="24"/>
              </w:rPr>
              <w:t>Consumer/ user group</w:t>
            </w:r>
          </w:p>
        </w:tc>
        <w:tc>
          <w:tcPr>
            <w:tcW w:w="2835" w:type="dxa"/>
          </w:tcPr>
          <w:p w14:paraId="527DEB7B" w14:textId="77777777" w:rsidR="00412498" w:rsidRDefault="00CB73EA">
            <w:pPr>
              <w:pBdr>
                <w:top w:val="nil"/>
                <w:left w:val="nil"/>
                <w:bottom w:val="nil"/>
                <w:right w:val="nil"/>
                <w:between w:val="nil"/>
              </w:pBdr>
              <w:rPr>
                <w:rFonts w:cs="Times New Roman"/>
                <w:color w:val="000000"/>
                <w:sz w:val="24"/>
                <w:szCs w:val="24"/>
              </w:rPr>
            </w:pPr>
            <w:r>
              <w:rPr>
                <w:rFonts w:cs="Times New Roman"/>
                <w:color w:val="000000"/>
                <w:sz w:val="24"/>
                <w:szCs w:val="24"/>
              </w:rPr>
              <w:t>Consumers/ users</w:t>
            </w:r>
          </w:p>
        </w:tc>
        <w:tc>
          <w:tcPr>
            <w:tcW w:w="1560" w:type="dxa"/>
            <w:vAlign w:val="center"/>
          </w:tcPr>
          <w:p w14:paraId="43BFA739"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2</w:t>
            </w:r>
          </w:p>
        </w:tc>
      </w:tr>
      <w:tr w:rsidR="00412498" w14:paraId="65F243B6" w14:textId="77777777">
        <w:tc>
          <w:tcPr>
            <w:tcW w:w="709" w:type="dxa"/>
            <w:vAlign w:val="center"/>
          </w:tcPr>
          <w:p w14:paraId="67DD5B85" w14:textId="77777777" w:rsidR="00412498" w:rsidRDefault="00CB73EA">
            <w:pPr>
              <w:pBdr>
                <w:top w:val="nil"/>
                <w:left w:val="nil"/>
                <w:bottom w:val="nil"/>
                <w:right w:val="nil"/>
                <w:between w:val="nil"/>
              </w:pBdr>
              <w:jc w:val="center"/>
              <w:rPr>
                <w:rFonts w:cs="Times New Roman"/>
                <w:color w:val="000000"/>
                <w:sz w:val="24"/>
                <w:szCs w:val="24"/>
              </w:rPr>
            </w:pPr>
            <w:r>
              <w:rPr>
                <w:rFonts w:cs="Times New Roman"/>
                <w:color w:val="000000"/>
                <w:sz w:val="24"/>
                <w:szCs w:val="24"/>
              </w:rPr>
              <w:t>5.</w:t>
            </w:r>
          </w:p>
        </w:tc>
        <w:tc>
          <w:tcPr>
            <w:tcW w:w="3827" w:type="dxa"/>
          </w:tcPr>
          <w:p w14:paraId="320CF068" w14:textId="77777777" w:rsidR="00412498" w:rsidRDefault="00CB73EA">
            <w:pPr>
              <w:pBdr>
                <w:top w:val="nil"/>
                <w:left w:val="nil"/>
                <w:bottom w:val="nil"/>
                <w:right w:val="nil"/>
                <w:between w:val="nil"/>
              </w:pBdr>
              <w:rPr>
                <w:rFonts w:cs="Times New Roman"/>
                <w:color w:val="000000"/>
                <w:sz w:val="24"/>
                <w:szCs w:val="24"/>
              </w:rPr>
            </w:pPr>
            <w:r>
              <w:rPr>
                <w:rFonts w:cs="Times New Roman"/>
                <w:color w:val="000000"/>
                <w:sz w:val="24"/>
                <w:szCs w:val="24"/>
              </w:rPr>
              <w:t xml:space="preserve">R&amp;D Organization </w:t>
            </w:r>
          </w:p>
        </w:tc>
        <w:tc>
          <w:tcPr>
            <w:tcW w:w="2835" w:type="dxa"/>
            <w:vMerge w:val="restart"/>
          </w:tcPr>
          <w:p w14:paraId="356F9F9F" w14:textId="77777777" w:rsidR="00412498" w:rsidRDefault="00CB73EA">
            <w:pPr>
              <w:pBdr>
                <w:top w:val="nil"/>
                <w:left w:val="nil"/>
                <w:bottom w:val="nil"/>
                <w:right w:val="nil"/>
                <w:between w:val="nil"/>
              </w:pBdr>
              <w:rPr>
                <w:rFonts w:cs="Times New Roman"/>
                <w:color w:val="000000"/>
                <w:sz w:val="24"/>
                <w:szCs w:val="24"/>
              </w:rPr>
            </w:pPr>
            <w:r>
              <w:rPr>
                <w:rFonts w:cs="Times New Roman"/>
                <w:color w:val="000000"/>
                <w:sz w:val="24"/>
                <w:szCs w:val="24"/>
              </w:rPr>
              <w:t xml:space="preserve">Academia and research bodies </w:t>
            </w:r>
          </w:p>
        </w:tc>
        <w:tc>
          <w:tcPr>
            <w:tcW w:w="1560" w:type="dxa"/>
            <w:vAlign w:val="center"/>
          </w:tcPr>
          <w:p w14:paraId="164B6870"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0</w:t>
            </w:r>
          </w:p>
        </w:tc>
      </w:tr>
      <w:tr w:rsidR="00412498" w14:paraId="74DA5672" w14:textId="77777777">
        <w:tc>
          <w:tcPr>
            <w:tcW w:w="709" w:type="dxa"/>
            <w:vAlign w:val="center"/>
          </w:tcPr>
          <w:p w14:paraId="1A1C91B5" w14:textId="77777777" w:rsidR="00412498" w:rsidRDefault="00CB73EA">
            <w:pPr>
              <w:pBdr>
                <w:top w:val="nil"/>
                <w:left w:val="nil"/>
                <w:bottom w:val="nil"/>
                <w:right w:val="nil"/>
                <w:between w:val="nil"/>
              </w:pBdr>
              <w:jc w:val="center"/>
              <w:rPr>
                <w:rFonts w:cs="Times New Roman"/>
                <w:color w:val="000000"/>
                <w:sz w:val="24"/>
                <w:szCs w:val="24"/>
              </w:rPr>
            </w:pPr>
            <w:r>
              <w:rPr>
                <w:rFonts w:cs="Times New Roman"/>
                <w:color w:val="000000"/>
                <w:sz w:val="24"/>
                <w:szCs w:val="24"/>
              </w:rPr>
              <w:t>6.</w:t>
            </w:r>
          </w:p>
        </w:tc>
        <w:tc>
          <w:tcPr>
            <w:tcW w:w="3827" w:type="dxa"/>
          </w:tcPr>
          <w:p w14:paraId="550E9881" w14:textId="77777777" w:rsidR="00412498" w:rsidRDefault="00CB73EA">
            <w:pPr>
              <w:pBdr>
                <w:top w:val="nil"/>
                <w:left w:val="nil"/>
                <w:bottom w:val="nil"/>
                <w:right w:val="nil"/>
                <w:between w:val="nil"/>
              </w:pBdr>
              <w:rPr>
                <w:rFonts w:cs="Times New Roman"/>
                <w:color w:val="000000"/>
                <w:sz w:val="24"/>
                <w:szCs w:val="24"/>
              </w:rPr>
            </w:pPr>
            <w:r>
              <w:rPr>
                <w:rFonts w:cs="Times New Roman"/>
                <w:color w:val="000000"/>
                <w:sz w:val="24"/>
                <w:szCs w:val="24"/>
              </w:rPr>
              <w:t>Academic Institution</w:t>
            </w:r>
          </w:p>
        </w:tc>
        <w:tc>
          <w:tcPr>
            <w:tcW w:w="2835" w:type="dxa"/>
            <w:vMerge/>
          </w:tcPr>
          <w:p w14:paraId="2BFD7F35"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1560" w:type="dxa"/>
            <w:vAlign w:val="center"/>
          </w:tcPr>
          <w:p w14:paraId="3705CEC6"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3</w:t>
            </w:r>
          </w:p>
        </w:tc>
      </w:tr>
      <w:tr w:rsidR="00412498" w14:paraId="2903C21F" w14:textId="77777777">
        <w:tc>
          <w:tcPr>
            <w:tcW w:w="709" w:type="dxa"/>
            <w:vAlign w:val="center"/>
          </w:tcPr>
          <w:p w14:paraId="77334F6B" w14:textId="77777777" w:rsidR="00412498" w:rsidRDefault="00CB73EA">
            <w:pPr>
              <w:pBdr>
                <w:top w:val="nil"/>
                <w:left w:val="nil"/>
                <w:bottom w:val="nil"/>
                <w:right w:val="nil"/>
                <w:between w:val="nil"/>
              </w:pBdr>
              <w:jc w:val="center"/>
              <w:rPr>
                <w:rFonts w:cs="Times New Roman"/>
                <w:color w:val="000000"/>
                <w:sz w:val="24"/>
                <w:szCs w:val="24"/>
              </w:rPr>
            </w:pPr>
            <w:r>
              <w:rPr>
                <w:rFonts w:cs="Times New Roman"/>
                <w:color w:val="000000"/>
                <w:sz w:val="24"/>
                <w:szCs w:val="24"/>
              </w:rPr>
              <w:t>7.</w:t>
            </w:r>
          </w:p>
        </w:tc>
        <w:tc>
          <w:tcPr>
            <w:tcW w:w="3827" w:type="dxa"/>
          </w:tcPr>
          <w:p w14:paraId="067AAD64" w14:textId="77777777" w:rsidR="00412498" w:rsidRDefault="00CB73EA">
            <w:pPr>
              <w:pBdr>
                <w:top w:val="nil"/>
                <w:left w:val="nil"/>
                <w:bottom w:val="nil"/>
                <w:right w:val="nil"/>
                <w:between w:val="nil"/>
              </w:pBdr>
              <w:rPr>
                <w:rFonts w:cs="Times New Roman"/>
                <w:color w:val="000000"/>
                <w:sz w:val="24"/>
                <w:szCs w:val="24"/>
              </w:rPr>
            </w:pPr>
            <w:r>
              <w:rPr>
                <w:rFonts w:cs="Times New Roman"/>
                <w:color w:val="000000"/>
                <w:sz w:val="24"/>
                <w:szCs w:val="24"/>
              </w:rPr>
              <w:t xml:space="preserve">Testing, certification and accreditation bodies </w:t>
            </w:r>
          </w:p>
        </w:tc>
        <w:tc>
          <w:tcPr>
            <w:tcW w:w="2835" w:type="dxa"/>
          </w:tcPr>
          <w:p w14:paraId="2B5A9000" w14:textId="77777777" w:rsidR="00412498" w:rsidRDefault="00CB73EA">
            <w:pPr>
              <w:pBdr>
                <w:top w:val="nil"/>
                <w:left w:val="nil"/>
                <w:bottom w:val="nil"/>
                <w:right w:val="nil"/>
                <w:between w:val="nil"/>
              </w:pBdr>
              <w:rPr>
                <w:rFonts w:cs="Times New Roman"/>
                <w:color w:val="000000"/>
                <w:sz w:val="24"/>
                <w:szCs w:val="24"/>
              </w:rPr>
            </w:pPr>
            <w:r>
              <w:rPr>
                <w:rFonts w:cs="Times New Roman"/>
                <w:color w:val="000000"/>
                <w:sz w:val="24"/>
                <w:szCs w:val="24"/>
              </w:rPr>
              <w:t xml:space="preserve">Standards application </w:t>
            </w:r>
          </w:p>
        </w:tc>
        <w:tc>
          <w:tcPr>
            <w:tcW w:w="1560" w:type="dxa"/>
            <w:vAlign w:val="center"/>
          </w:tcPr>
          <w:p w14:paraId="4C530C18"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1</w:t>
            </w:r>
          </w:p>
        </w:tc>
      </w:tr>
      <w:tr w:rsidR="00412498" w14:paraId="6375D0FF" w14:textId="77777777">
        <w:tc>
          <w:tcPr>
            <w:tcW w:w="709" w:type="dxa"/>
            <w:vAlign w:val="center"/>
          </w:tcPr>
          <w:p w14:paraId="103AEB18" w14:textId="77777777" w:rsidR="00412498" w:rsidRDefault="00CB73EA">
            <w:pPr>
              <w:pBdr>
                <w:top w:val="nil"/>
                <w:left w:val="nil"/>
                <w:bottom w:val="nil"/>
                <w:right w:val="nil"/>
                <w:between w:val="nil"/>
              </w:pBdr>
              <w:jc w:val="center"/>
              <w:rPr>
                <w:rFonts w:cs="Times New Roman"/>
                <w:color w:val="000000"/>
                <w:sz w:val="24"/>
                <w:szCs w:val="24"/>
              </w:rPr>
            </w:pPr>
            <w:r>
              <w:rPr>
                <w:rFonts w:cs="Times New Roman"/>
                <w:color w:val="000000"/>
                <w:sz w:val="24"/>
                <w:szCs w:val="24"/>
              </w:rPr>
              <w:t>8.</w:t>
            </w:r>
          </w:p>
        </w:tc>
        <w:tc>
          <w:tcPr>
            <w:tcW w:w="3827" w:type="dxa"/>
          </w:tcPr>
          <w:p w14:paraId="3F59A44D" w14:textId="77777777" w:rsidR="00412498" w:rsidRDefault="00CB73EA">
            <w:pPr>
              <w:pBdr>
                <w:top w:val="nil"/>
                <w:left w:val="nil"/>
                <w:bottom w:val="nil"/>
                <w:right w:val="nil"/>
                <w:between w:val="nil"/>
              </w:pBdr>
              <w:rPr>
                <w:rFonts w:cs="Times New Roman"/>
                <w:color w:val="000000"/>
                <w:sz w:val="24"/>
                <w:szCs w:val="24"/>
              </w:rPr>
            </w:pPr>
            <w:r>
              <w:rPr>
                <w:rFonts w:cs="Times New Roman"/>
                <w:color w:val="000000"/>
                <w:sz w:val="24"/>
                <w:szCs w:val="24"/>
              </w:rPr>
              <w:t xml:space="preserve">Expert in Personal Capacity </w:t>
            </w:r>
          </w:p>
        </w:tc>
        <w:tc>
          <w:tcPr>
            <w:tcW w:w="2835" w:type="dxa"/>
          </w:tcPr>
          <w:p w14:paraId="6D00FABB" w14:textId="77777777" w:rsidR="00412498" w:rsidRDefault="00412498">
            <w:pPr>
              <w:pBdr>
                <w:top w:val="nil"/>
                <w:left w:val="nil"/>
                <w:bottom w:val="nil"/>
                <w:right w:val="nil"/>
                <w:between w:val="nil"/>
              </w:pBdr>
              <w:rPr>
                <w:rFonts w:cs="Times New Roman"/>
                <w:color w:val="000000"/>
                <w:sz w:val="24"/>
                <w:szCs w:val="24"/>
              </w:rPr>
            </w:pPr>
          </w:p>
        </w:tc>
        <w:tc>
          <w:tcPr>
            <w:tcW w:w="1560" w:type="dxa"/>
            <w:vAlign w:val="center"/>
          </w:tcPr>
          <w:p w14:paraId="599FD330"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1</w:t>
            </w:r>
          </w:p>
        </w:tc>
      </w:tr>
      <w:tr w:rsidR="00412498" w14:paraId="601E58F3" w14:textId="77777777">
        <w:tc>
          <w:tcPr>
            <w:tcW w:w="709" w:type="dxa"/>
            <w:vAlign w:val="center"/>
          </w:tcPr>
          <w:p w14:paraId="39DFAA71" w14:textId="77777777" w:rsidR="00412498" w:rsidRDefault="00412498">
            <w:pPr>
              <w:pBdr>
                <w:top w:val="nil"/>
                <w:left w:val="nil"/>
                <w:bottom w:val="nil"/>
                <w:right w:val="nil"/>
                <w:between w:val="nil"/>
              </w:pBdr>
              <w:jc w:val="center"/>
              <w:rPr>
                <w:rFonts w:cs="Times New Roman"/>
                <w:color w:val="000000"/>
                <w:sz w:val="24"/>
                <w:szCs w:val="24"/>
              </w:rPr>
            </w:pPr>
          </w:p>
        </w:tc>
        <w:tc>
          <w:tcPr>
            <w:tcW w:w="6662" w:type="dxa"/>
            <w:gridSpan w:val="2"/>
          </w:tcPr>
          <w:p w14:paraId="549A88CA" w14:textId="77777777" w:rsidR="00412498" w:rsidRDefault="00CB73EA">
            <w:pPr>
              <w:pBdr>
                <w:top w:val="nil"/>
                <w:left w:val="nil"/>
                <w:bottom w:val="nil"/>
                <w:right w:val="nil"/>
                <w:between w:val="nil"/>
              </w:pBdr>
              <w:rPr>
                <w:rFonts w:cs="Times New Roman"/>
                <w:color w:val="000000"/>
                <w:sz w:val="24"/>
                <w:szCs w:val="24"/>
              </w:rPr>
            </w:pPr>
            <w:r>
              <w:rPr>
                <w:rFonts w:cs="Times New Roman"/>
                <w:color w:val="000000"/>
                <w:sz w:val="24"/>
                <w:szCs w:val="24"/>
              </w:rPr>
              <w:t>Total</w:t>
            </w:r>
          </w:p>
        </w:tc>
        <w:tc>
          <w:tcPr>
            <w:tcW w:w="1560" w:type="dxa"/>
            <w:vAlign w:val="center"/>
          </w:tcPr>
          <w:p w14:paraId="477EA21F"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24</w:t>
            </w:r>
          </w:p>
        </w:tc>
      </w:tr>
    </w:tbl>
    <w:p w14:paraId="07474C61" w14:textId="77777777" w:rsidR="00412498" w:rsidRDefault="00412498">
      <w:pPr>
        <w:rPr>
          <w:color w:val="FF0000"/>
        </w:rPr>
      </w:pPr>
    </w:p>
    <w:p w14:paraId="5549E081" w14:textId="77777777" w:rsidR="00412498" w:rsidRDefault="00CB73EA">
      <w:pPr>
        <w:pBdr>
          <w:top w:val="nil"/>
          <w:left w:val="nil"/>
          <w:bottom w:val="nil"/>
          <w:right w:val="nil"/>
          <w:between w:val="nil"/>
        </w:pBdr>
        <w:ind w:left="1080"/>
        <w:jc w:val="both"/>
        <w:rPr>
          <w:rFonts w:cs="Times New Roman"/>
          <w:color w:val="000000"/>
        </w:rPr>
      </w:pPr>
      <w:r>
        <w:rPr>
          <w:rFonts w:cs="Times New Roman"/>
          <w:color w:val="000000"/>
        </w:rPr>
        <w:t xml:space="preserve">It may be seen that the non-industry representation is less than two-third. We, therefore, require to look into the current composition to ensure that non-industry representation is not less than two-third of the committee. For this, we may also identify the relevant and interested non-industry stakeholders those could be co-opted in the committee. </w:t>
      </w:r>
    </w:p>
    <w:p w14:paraId="0E36A8B5" w14:textId="77777777" w:rsidR="00412498" w:rsidRDefault="00412498">
      <w:pPr>
        <w:pBdr>
          <w:top w:val="nil"/>
          <w:left w:val="nil"/>
          <w:bottom w:val="nil"/>
          <w:right w:val="nil"/>
          <w:between w:val="nil"/>
        </w:pBdr>
        <w:ind w:left="1080"/>
        <w:jc w:val="both"/>
        <w:rPr>
          <w:rFonts w:cs="Times New Roman"/>
          <w:color w:val="000000"/>
        </w:rPr>
      </w:pPr>
    </w:p>
    <w:p w14:paraId="61F2D42F" w14:textId="77777777" w:rsidR="00412498" w:rsidRDefault="00CB73EA" w:rsidP="00794B35">
      <w:pPr>
        <w:numPr>
          <w:ilvl w:val="0"/>
          <w:numId w:val="52"/>
        </w:numPr>
        <w:pBdr>
          <w:top w:val="nil"/>
          <w:left w:val="nil"/>
          <w:bottom w:val="nil"/>
          <w:right w:val="nil"/>
          <w:between w:val="nil"/>
        </w:pBdr>
        <w:jc w:val="both"/>
      </w:pPr>
      <w:r>
        <w:rPr>
          <w:rFonts w:cs="Times New Roman"/>
          <w:color w:val="000000"/>
        </w:rPr>
        <w:t>Furthermore, whenever in case a representative fail to attend a meeting, a communication seeking his cooperation in the functioning of the sub-committee is sent and after failing to attend two consecutive meetings or more than 50% meetings in a year, their representation is liable to termination. As a consequence, if the member organization concerned fails to attend three consecutive meetings of the Sectional Committee meeting, their membership shall be liable to be terminated.</w:t>
      </w:r>
    </w:p>
    <w:p w14:paraId="3BC30443" w14:textId="77777777" w:rsidR="00412498" w:rsidRDefault="00412498">
      <w:pPr>
        <w:pBdr>
          <w:top w:val="nil"/>
          <w:left w:val="nil"/>
          <w:bottom w:val="nil"/>
          <w:right w:val="nil"/>
          <w:between w:val="nil"/>
        </w:pBdr>
        <w:tabs>
          <w:tab w:val="left" w:pos="0"/>
        </w:tabs>
        <w:ind w:left="1134"/>
        <w:jc w:val="both"/>
        <w:rPr>
          <w:rFonts w:cs="Times New Roman"/>
          <w:color w:val="FF0000"/>
        </w:rPr>
      </w:pPr>
    </w:p>
    <w:p w14:paraId="43875B7A" w14:textId="77777777" w:rsidR="00412498" w:rsidRDefault="00CB73EA">
      <w:pPr>
        <w:pBdr>
          <w:top w:val="nil"/>
          <w:left w:val="nil"/>
          <w:bottom w:val="nil"/>
          <w:right w:val="nil"/>
          <w:between w:val="nil"/>
        </w:pBdr>
        <w:ind w:left="142" w:firstLine="425"/>
        <w:jc w:val="both"/>
        <w:rPr>
          <w:rFonts w:cs="Times New Roman"/>
          <w:b/>
          <w:color w:val="FF0000"/>
        </w:rPr>
      </w:pPr>
      <w:r>
        <w:rPr>
          <w:rFonts w:cs="Times New Roman"/>
          <w:b/>
          <w:color w:val="FF0000"/>
        </w:rPr>
        <w:t xml:space="preserve">        </w:t>
      </w:r>
      <w:r>
        <w:rPr>
          <w:rFonts w:cs="Times New Roman"/>
          <w:color w:val="000000"/>
        </w:rPr>
        <w:t>The Committee may</w:t>
      </w:r>
      <w:r>
        <w:rPr>
          <w:rFonts w:cs="Times New Roman"/>
          <w:b/>
          <w:color w:val="000000"/>
        </w:rPr>
        <w:t xml:space="preserve"> CONSIDERED.</w:t>
      </w:r>
    </w:p>
    <w:p w14:paraId="3ACD28B1" w14:textId="77777777" w:rsidR="00412498" w:rsidRDefault="00412498">
      <w:pPr>
        <w:pBdr>
          <w:top w:val="nil"/>
          <w:left w:val="nil"/>
          <w:bottom w:val="nil"/>
          <w:right w:val="nil"/>
          <w:between w:val="nil"/>
        </w:pBdr>
        <w:jc w:val="both"/>
        <w:rPr>
          <w:rFonts w:cs="Times New Roman"/>
          <w:color w:val="FF0000"/>
        </w:rPr>
      </w:pPr>
    </w:p>
    <w:p w14:paraId="6B9EF22E" w14:textId="77777777" w:rsidR="00412498" w:rsidRDefault="00CB73EA">
      <w:pPr>
        <w:numPr>
          <w:ilvl w:val="2"/>
          <w:numId w:val="1"/>
        </w:numPr>
        <w:pBdr>
          <w:top w:val="nil"/>
          <w:left w:val="nil"/>
          <w:bottom w:val="nil"/>
          <w:right w:val="nil"/>
          <w:between w:val="nil"/>
        </w:pBdr>
        <w:tabs>
          <w:tab w:val="left" w:pos="0"/>
        </w:tabs>
        <w:ind w:left="567" w:hanging="567"/>
        <w:jc w:val="both"/>
        <w:rPr>
          <w:rFonts w:cs="Times New Roman"/>
          <w:b/>
          <w:color w:val="000000"/>
        </w:rPr>
      </w:pPr>
      <w:r>
        <w:rPr>
          <w:rFonts w:cs="Times New Roman"/>
          <w:b/>
          <w:color w:val="000000"/>
        </w:rPr>
        <w:t xml:space="preserve">Co-options (requests/ identified) </w:t>
      </w:r>
    </w:p>
    <w:p w14:paraId="4BBDAD6B" w14:textId="77777777" w:rsidR="00412498" w:rsidRDefault="00412498">
      <w:pPr>
        <w:pBdr>
          <w:top w:val="nil"/>
          <w:left w:val="nil"/>
          <w:bottom w:val="nil"/>
          <w:right w:val="nil"/>
          <w:between w:val="nil"/>
        </w:pBdr>
        <w:tabs>
          <w:tab w:val="left" w:pos="0"/>
        </w:tabs>
        <w:ind w:left="567"/>
        <w:jc w:val="both"/>
        <w:rPr>
          <w:rFonts w:cs="Times New Roman"/>
          <w:b/>
          <w:color w:val="000000"/>
        </w:rPr>
      </w:pPr>
    </w:p>
    <w:p w14:paraId="46B2D27D" w14:textId="77777777" w:rsidR="00412498" w:rsidRDefault="00CB73EA">
      <w:pPr>
        <w:numPr>
          <w:ilvl w:val="0"/>
          <w:numId w:val="4"/>
        </w:numPr>
        <w:pBdr>
          <w:top w:val="nil"/>
          <w:left w:val="nil"/>
          <w:bottom w:val="nil"/>
          <w:right w:val="nil"/>
          <w:between w:val="nil"/>
        </w:pBdr>
        <w:ind w:left="851" w:hanging="284"/>
        <w:jc w:val="both"/>
        <w:rPr>
          <w:rFonts w:cs="Times New Roman"/>
          <w:b/>
          <w:color w:val="000000"/>
        </w:rPr>
      </w:pPr>
      <w:r>
        <w:rPr>
          <w:rFonts w:cs="Times New Roman"/>
          <w:b/>
          <w:color w:val="000000"/>
        </w:rPr>
        <w:t xml:space="preserve">Indian Society for Surface Science and Technology (ISSST), Kolkata (C/o Jadavpur University, Kolkata) </w:t>
      </w:r>
    </w:p>
    <w:p w14:paraId="5541DF79" w14:textId="77777777" w:rsidR="00412498" w:rsidRDefault="00412498">
      <w:pPr>
        <w:pBdr>
          <w:top w:val="nil"/>
          <w:left w:val="nil"/>
          <w:bottom w:val="nil"/>
          <w:right w:val="nil"/>
          <w:between w:val="nil"/>
        </w:pBdr>
        <w:ind w:left="851"/>
        <w:jc w:val="both"/>
        <w:rPr>
          <w:rFonts w:cs="Times New Roman"/>
          <w:color w:val="000000"/>
        </w:rPr>
      </w:pPr>
    </w:p>
    <w:p w14:paraId="5B270B88" w14:textId="77777777" w:rsidR="00412498" w:rsidRDefault="00CB73EA">
      <w:pPr>
        <w:pBdr>
          <w:top w:val="nil"/>
          <w:left w:val="nil"/>
          <w:bottom w:val="nil"/>
          <w:right w:val="nil"/>
          <w:between w:val="nil"/>
        </w:pBdr>
        <w:ind w:left="851"/>
        <w:jc w:val="both"/>
        <w:rPr>
          <w:rFonts w:cs="Times New Roman"/>
          <w:color w:val="000000"/>
        </w:rPr>
      </w:pPr>
      <w:r>
        <w:rPr>
          <w:rFonts w:cs="Times New Roman"/>
          <w:color w:val="000000"/>
        </w:rPr>
        <w:t xml:space="preserve">ISSST had been identified for co-option and was requested to indicate their willingness and share nominations for representation on CHD 25. </w:t>
      </w:r>
    </w:p>
    <w:p w14:paraId="03F253CD" w14:textId="77777777" w:rsidR="00412498" w:rsidRDefault="00CB73EA">
      <w:pPr>
        <w:spacing w:before="280" w:after="280"/>
        <w:ind w:left="851"/>
        <w:jc w:val="both"/>
      </w:pPr>
      <w:r>
        <w:lastRenderedPageBreak/>
        <w:t xml:space="preserve">In both the </w:t>
      </w:r>
      <w:r>
        <w:rPr>
          <w:b/>
        </w:rPr>
        <w:t>41st</w:t>
      </w:r>
      <w:r>
        <w:t xml:space="preserve"> and </w:t>
      </w:r>
      <w:r>
        <w:rPr>
          <w:b/>
        </w:rPr>
        <w:t>42nd meetings</w:t>
      </w:r>
      <w:r>
        <w:t xml:space="preserve">, it was noted that a response was still awaited. The BIS Secretariat was advised to follow up with ISSST again to seek their willingness for membership on </w:t>
      </w:r>
      <w:r>
        <w:rPr>
          <w:b/>
        </w:rPr>
        <w:t>CHD 25</w:t>
      </w:r>
      <w:r>
        <w:t>.</w:t>
      </w:r>
    </w:p>
    <w:p w14:paraId="02858876" w14:textId="77777777" w:rsidR="00412498" w:rsidRDefault="00CB73EA">
      <w:pPr>
        <w:spacing w:before="280" w:after="280"/>
        <w:ind w:left="851"/>
        <w:jc w:val="both"/>
      </w:pPr>
      <w:r>
        <w:t xml:space="preserve">Accordingly, a reminder was sent on </w:t>
      </w:r>
      <w:r>
        <w:rPr>
          <w:b/>
        </w:rPr>
        <w:t>13</w:t>
      </w:r>
      <w:r>
        <w:rPr>
          <w:b/>
          <w:vertAlign w:val="superscript"/>
        </w:rPr>
        <w:t>th</w:t>
      </w:r>
      <w:r>
        <w:rPr>
          <w:b/>
        </w:rPr>
        <w:t xml:space="preserve"> September, 2024</w:t>
      </w:r>
      <w:r>
        <w:t xml:space="preserve"> (copy provided below).</w:t>
      </w:r>
    </w:p>
    <w:p w14:paraId="57D0D80E" w14:textId="77777777" w:rsidR="00412498" w:rsidRDefault="00CB73EA">
      <w:pPr>
        <w:pBdr>
          <w:top w:val="nil"/>
          <w:left w:val="nil"/>
          <w:bottom w:val="nil"/>
          <w:right w:val="nil"/>
          <w:between w:val="nil"/>
        </w:pBdr>
        <w:tabs>
          <w:tab w:val="left" w:pos="0"/>
        </w:tabs>
        <w:ind w:left="851"/>
        <w:jc w:val="center"/>
        <w:rPr>
          <w:rFonts w:cs="Times New Roman"/>
          <w:color w:val="000000"/>
        </w:rPr>
      </w:pPr>
      <w:r>
        <w:rPr>
          <w:rFonts w:cs="Times New Roman"/>
          <w:color w:val="000000"/>
        </w:rPr>
        <w:object w:dxaOrig="1545" w:dyaOrig="1005" w14:anchorId="0FAA8B24">
          <v:shape id="_x0000_i1028" type="#_x0000_t75" style="width:77.25pt;height:50.25pt" o:ole="">
            <v:imagedata r:id="rId15" o:title=""/>
          </v:shape>
          <o:OLEObject Type="Embed" ProgID="Acrobat.Document.DC" ShapeID="_x0000_i1028" DrawAspect="Icon" ObjectID="_1795430390" r:id="rId16"/>
        </w:object>
      </w:r>
    </w:p>
    <w:p w14:paraId="01FD6BFB" w14:textId="77777777" w:rsidR="00412498" w:rsidRDefault="00CB73EA">
      <w:pPr>
        <w:pBdr>
          <w:top w:val="nil"/>
          <w:left w:val="nil"/>
          <w:bottom w:val="nil"/>
          <w:right w:val="nil"/>
          <w:between w:val="nil"/>
        </w:pBdr>
        <w:ind w:left="851"/>
        <w:rPr>
          <w:rFonts w:cs="Times New Roman"/>
          <w:color w:val="000000"/>
        </w:rPr>
      </w:pPr>
      <w:r>
        <w:rPr>
          <w:rFonts w:cs="Times New Roman"/>
          <w:color w:val="000000"/>
        </w:rPr>
        <w:t xml:space="preserve">The response from ISSST is still awaited </w:t>
      </w:r>
    </w:p>
    <w:p w14:paraId="72242CF6" w14:textId="77777777" w:rsidR="00412498" w:rsidRDefault="00412498">
      <w:pPr>
        <w:pBdr>
          <w:top w:val="nil"/>
          <w:left w:val="nil"/>
          <w:bottom w:val="nil"/>
          <w:right w:val="nil"/>
          <w:between w:val="nil"/>
        </w:pBdr>
        <w:ind w:left="851"/>
        <w:rPr>
          <w:rFonts w:cs="Times New Roman"/>
          <w:color w:val="000000"/>
        </w:rPr>
      </w:pPr>
    </w:p>
    <w:p w14:paraId="70DDBCB9" w14:textId="77777777" w:rsidR="00412498" w:rsidRDefault="00CB73EA">
      <w:pPr>
        <w:pBdr>
          <w:top w:val="nil"/>
          <w:left w:val="nil"/>
          <w:bottom w:val="nil"/>
          <w:right w:val="nil"/>
          <w:between w:val="nil"/>
        </w:pBdr>
        <w:ind w:left="851"/>
        <w:rPr>
          <w:rFonts w:cs="Times New Roman"/>
          <w:color w:val="FF0000"/>
        </w:rPr>
      </w:pPr>
      <w:r>
        <w:rPr>
          <w:rFonts w:cs="Times New Roman"/>
          <w:color w:val="000000"/>
        </w:rPr>
        <w:t>The Committee may</w:t>
      </w:r>
      <w:r>
        <w:rPr>
          <w:rFonts w:cs="Times New Roman"/>
          <w:b/>
          <w:color w:val="000000"/>
        </w:rPr>
        <w:t xml:space="preserve"> DISCUSS and DECIDE. </w:t>
      </w:r>
    </w:p>
    <w:p w14:paraId="059DF095" w14:textId="77777777" w:rsidR="00412498" w:rsidRDefault="00412498">
      <w:pPr>
        <w:pBdr>
          <w:top w:val="nil"/>
          <w:left w:val="nil"/>
          <w:bottom w:val="nil"/>
          <w:right w:val="nil"/>
          <w:between w:val="nil"/>
        </w:pBdr>
        <w:tabs>
          <w:tab w:val="left" w:pos="0"/>
        </w:tabs>
        <w:ind w:left="851"/>
        <w:jc w:val="both"/>
        <w:rPr>
          <w:rFonts w:cs="Times New Roman"/>
          <w:b/>
          <w:color w:val="FF0000"/>
        </w:rPr>
      </w:pPr>
    </w:p>
    <w:p w14:paraId="172342D9" w14:textId="77777777" w:rsidR="00412498" w:rsidRDefault="00CB73EA">
      <w:pPr>
        <w:numPr>
          <w:ilvl w:val="0"/>
          <w:numId w:val="4"/>
        </w:numPr>
        <w:pBdr>
          <w:top w:val="nil"/>
          <w:left w:val="nil"/>
          <w:bottom w:val="nil"/>
          <w:right w:val="nil"/>
          <w:between w:val="nil"/>
        </w:pBdr>
        <w:tabs>
          <w:tab w:val="left" w:pos="0"/>
        </w:tabs>
        <w:ind w:left="851" w:hanging="284"/>
        <w:jc w:val="both"/>
      </w:pPr>
      <w:r>
        <w:rPr>
          <w:rFonts w:cs="Times New Roman"/>
          <w:b/>
          <w:color w:val="000000"/>
        </w:rPr>
        <w:t>Oil Technologists' Association of India (OTAI), Kanpur (OTAI)</w:t>
      </w:r>
      <w:r>
        <w:rPr>
          <w:rFonts w:cs="Times New Roman"/>
          <w:color w:val="000000"/>
        </w:rPr>
        <w:t xml:space="preserve"> </w:t>
      </w:r>
    </w:p>
    <w:p w14:paraId="3EC83395" w14:textId="77777777" w:rsidR="00412498" w:rsidRDefault="00412498">
      <w:pPr>
        <w:pBdr>
          <w:top w:val="nil"/>
          <w:left w:val="nil"/>
          <w:bottom w:val="nil"/>
          <w:right w:val="nil"/>
          <w:between w:val="nil"/>
        </w:pBdr>
        <w:tabs>
          <w:tab w:val="left" w:pos="0"/>
        </w:tabs>
        <w:ind w:left="851"/>
        <w:jc w:val="both"/>
        <w:rPr>
          <w:rFonts w:cs="Times New Roman"/>
          <w:color w:val="000000"/>
        </w:rPr>
      </w:pPr>
    </w:p>
    <w:p w14:paraId="216FB02D" w14:textId="77777777" w:rsidR="00412498" w:rsidRDefault="00CB73EA">
      <w:pPr>
        <w:pBdr>
          <w:top w:val="nil"/>
          <w:left w:val="nil"/>
          <w:bottom w:val="nil"/>
          <w:right w:val="nil"/>
          <w:between w:val="nil"/>
        </w:pBdr>
        <w:tabs>
          <w:tab w:val="left" w:pos="0"/>
        </w:tabs>
        <w:ind w:left="851"/>
        <w:jc w:val="both"/>
        <w:rPr>
          <w:rFonts w:cs="Times New Roman"/>
          <w:color w:val="000000"/>
        </w:rPr>
      </w:pPr>
      <w:r>
        <w:rPr>
          <w:rFonts w:cs="Times New Roman"/>
          <w:color w:val="000000"/>
        </w:rPr>
        <w:t>During 41</w:t>
      </w:r>
      <w:r>
        <w:rPr>
          <w:rFonts w:cs="Times New Roman"/>
          <w:color w:val="000000"/>
          <w:vertAlign w:val="superscript"/>
        </w:rPr>
        <w:t>st</w:t>
      </w:r>
      <w:r>
        <w:rPr>
          <w:rFonts w:cs="Times New Roman"/>
          <w:color w:val="000000"/>
        </w:rPr>
        <w:t xml:space="preserve"> meeting, the committee reviewed the nominations received from OTAI and noted that due to non-participation, their membership in the main committee was withdrawn.</w:t>
      </w:r>
    </w:p>
    <w:p w14:paraId="54C6680B" w14:textId="77777777" w:rsidR="00412498" w:rsidRDefault="00412498">
      <w:pPr>
        <w:pBdr>
          <w:top w:val="nil"/>
          <w:left w:val="nil"/>
          <w:bottom w:val="nil"/>
          <w:right w:val="nil"/>
          <w:between w:val="nil"/>
        </w:pBdr>
        <w:tabs>
          <w:tab w:val="left" w:pos="0"/>
        </w:tabs>
        <w:ind w:left="851"/>
        <w:jc w:val="both"/>
        <w:rPr>
          <w:rFonts w:cs="Times New Roman"/>
          <w:color w:val="000000"/>
        </w:rPr>
      </w:pPr>
    </w:p>
    <w:p w14:paraId="5A924297" w14:textId="77777777" w:rsidR="00412498" w:rsidRDefault="00CB73EA">
      <w:pPr>
        <w:pBdr>
          <w:top w:val="nil"/>
          <w:left w:val="nil"/>
          <w:bottom w:val="nil"/>
          <w:right w:val="nil"/>
          <w:between w:val="nil"/>
        </w:pBdr>
        <w:tabs>
          <w:tab w:val="left" w:pos="0"/>
        </w:tabs>
        <w:ind w:left="851"/>
        <w:jc w:val="both"/>
        <w:rPr>
          <w:rFonts w:cs="Times New Roman"/>
          <w:color w:val="000000"/>
        </w:rPr>
      </w:pPr>
      <w:r>
        <w:rPr>
          <w:rFonts w:cs="Times New Roman"/>
          <w:color w:val="000000"/>
        </w:rPr>
        <w:t xml:space="preserve">Considering that OTAI had been a member of the committee and the experts are from oil technology field focusing in the area of Soaps and Surface Active Agents also, the committee decided to co-opt OTAI on CHD 25 and advised BIS Secretariat to obtain the necessary approvals from the Chemical Divisional Council for the co-option of OTAI onto CHD 25. As the next meeting of CHDC is scheduled to be held in September 2024, the proposal will be put up in the meeting for approval. </w:t>
      </w:r>
    </w:p>
    <w:p w14:paraId="38117778" w14:textId="77777777" w:rsidR="00412498" w:rsidRDefault="00CB73EA">
      <w:pPr>
        <w:spacing w:before="280" w:after="280"/>
        <w:ind w:left="851"/>
        <w:jc w:val="both"/>
      </w:pPr>
      <w:r>
        <w:t xml:space="preserve">During the </w:t>
      </w:r>
      <w:r>
        <w:rPr>
          <w:b/>
        </w:rPr>
        <w:t>42nd meeting</w:t>
      </w:r>
      <w:r>
        <w:t xml:space="preserve">, the committee was informed that the proposal for OTAI's co-option would be put forward at the CHDC meeting on </w:t>
      </w:r>
      <w:r>
        <w:rPr>
          <w:b/>
        </w:rPr>
        <w:t>13</w:t>
      </w:r>
      <w:r>
        <w:rPr>
          <w:b/>
          <w:vertAlign w:val="superscript"/>
        </w:rPr>
        <w:t>th</w:t>
      </w:r>
      <w:r>
        <w:rPr>
          <w:b/>
        </w:rPr>
        <w:t xml:space="preserve"> September 2024</w:t>
      </w:r>
      <w:r>
        <w:t xml:space="preserve">. Accordingly, the proposal was presented at the </w:t>
      </w:r>
      <w:r>
        <w:rPr>
          <w:b/>
        </w:rPr>
        <w:t>CHDC meeting</w:t>
      </w:r>
      <w:r>
        <w:t xml:space="preserve"> held on</w:t>
      </w:r>
      <w:r>
        <w:rPr>
          <w:b/>
        </w:rPr>
        <w:t xml:space="preserve"> 13</w:t>
      </w:r>
      <w:r>
        <w:rPr>
          <w:b/>
          <w:vertAlign w:val="superscript"/>
        </w:rPr>
        <w:t>th</w:t>
      </w:r>
      <w:r>
        <w:rPr>
          <w:b/>
        </w:rPr>
        <w:t xml:space="preserve"> September 2024</w:t>
      </w:r>
      <w:r>
        <w:t xml:space="preserve"> for approval and was approved.</w:t>
      </w:r>
    </w:p>
    <w:p w14:paraId="1120FD8E" w14:textId="77777777" w:rsidR="00412498" w:rsidRDefault="00CB73EA">
      <w:pPr>
        <w:pBdr>
          <w:top w:val="nil"/>
          <w:left w:val="nil"/>
          <w:bottom w:val="nil"/>
          <w:right w:val="nil"/>
          <w:between w:val="nil"/>
        </w:pBdr>
        <w:ind w:left="851"/>
        <w:jc w:val="both"/>
        <w:rPr>
          <w:rFonts w:cs="Times New Roman"/>
          <w:b/>
          <w:color w:val="000000"/>
        </w:rPr>
      </w:pPr>
      <w:r>
        <w:rPr>
          <w:rFonts w:cs="Times New Roman"/>
          <w:color w:val="000000"/>
        </w:rPr>
        <w:t xml:space="preserve">The committee may </w:t>
      </w:r>
      <w:r>
        <w:rPr>
          <w:rFonts w:cs="Times New Roman"/>
          <w:b/>
          <w:color w:val="000000"/>
        </w:rPr>
        <w:t>NOTE.</w:t>
      </w:r>
    </w:p>
    <w:p w14:paraId="39ABE496" w14:textId="77777777" w:rsidR="00412498" w:rsidRDefault="00412498">
      <w:pPr>
        <w:pBdr>
          <w:top w:val="nil"/>
          <w:left w:val="nil"/>
          <w:bottom w:val="nil"/>
          <w:right w:val="nil"/>
          <w:between w:val="nil"/>
        </w:pBdr>
        <w:ind w:left="567"/>
        <w:jc w:val="both"/>
        <w:rPr>
          <w:rFonts w:cs="Times New Roman"/>
          <w:b/>
          <w:color w:val="FF0000"/>
        </w:rPr>
      </w:pPr>
    </w:p>
    <w:p w14:paraId="126D2A95" w14:textId="77777777" w:rsidR="00412498" w:rsidRDefault="00CB73EA">
      <w:pPr>
        <w:numPr>
          <w:ilvl w:val="2"/>
          <w:numId w:val="1"/>
        </w:numPr>
        <w:pBdr>
          <w:top w:val="nil"/>
          <w:left w:val="nil"/>
          <w:bottom w:val="nil"/>
          <w:right w:val="nil"/>
          <w:between w:val="nil"/>
        </w:pBdr>
        <w:ind w:left="567" w:hanging="567"/>
        <w:jc w:val="both"/>
        <w:rPr>
          <w:rFonts w:cs="Times New Roman"/>
          <w:b/>
          <w:color w:val="000000"/>
        </w:rPr>
      </w:pPr>
      <w:r>
        <w:rPr>
          <w:rFonts w:cs="Times New Roman"/>
          <w:b/>
          <w:color w:val="000000"/>
        </w:rPr>
        <w:t>Non-Participation in committee meetings:</w:t>
      </w:r>
    </w:p>
    <w:p w14:paraId="010752AD" w14:textId="77777777" w:rsidR="00412498" w:rsidRDefault="00412498">
      <w:pPr>
        <w:pBdr>
          <w:top w:val="nil"/>
          <w:left w:val="nil"/>
          <w:bottom w:val="nil"/>
          <w:right w:val="nil"/>
          <w:between w:val="nil"/>
        </w:pBdr>
        <w:ind w:left="567"/>
        <w:jc w:val="both"/>
        <w:rPr>
          <w:rFonts w:cs="Times New Roman"/>
          <w:b/>
          <w:color w:val="000000"/>
        </w:rPr>
      </w:pPr>
    </w:p>
    <w:p w14:paraId="10FB6156"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Kavayitri Bahinabai Chaudhari North Maharashtra University, Jalgaon, co-opted during the</w:t>
      </w:r>
      <w:r>
        <w:rPr>
          <w:rFonts w:cs="Times New Roman"/>
          <w:b/>
          <w:color w:val="000000"/>
        </w:rPr>
        <w:t xml:space="preserve"> </w:t>
      </w:r>
      <w:r>
        <w:rPr>
          <w:rFonts w:cs="Times New Roman"/>
          <w:color w:val="000000"/>
        </w:rPr>
        <w:t>39th meeting of CHD 25, nominated Dr. Pawan Devidas Meshram as their principal member. However, Dr. Meshram has not attended the last two meetings.</w:t>
      </w:r>
    </w:p>
    <w:p w14:paraId="16D1D359" w14:textId="77777777" w:rsidR="00412498" w:rsidRDefault="00412498">
      <w:pPr>
        <w:pBdr>
          <w:top w:val="nil"/>
          <w:left w:val="nil"/>
          <w:bottom w:val="nil"/>
          <w:right w:val="nil"/>
          <w:between w:val="nil"/>
        </w:pBdr>
        <w:ind w:left="567"/>
        <w:jc w:val="both"/>
        <w:rPr>
          <w:rFonts w:cs="Times New Roman"/>
          <w:color w:val="000000"/>
        </w:rPr>
      </w:pPr>
    </w:p>
    <w:p w14:paraId="0AA5B7AB"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The institute was requested to ensure participation or nominate an alternate member, but no response has been received. As per guidelines, non-participation in two consecutive meetings or more than 50% of meetings in a year results in membership withdrawal.</w:t>
      </w:r>
    </w:p>
    <w:p w14:paraId="1283CB0A" w14:textId="77777777" w:rsidR="00412498" w:rsidRDefault="00412498">
      <w:pPr>
        <w:pBdr>
          <w:top w:val="nil"/>
          <w:left w:val="nil"/>
          <w:bottom w:val="nil"/>
          <w:right w:val="nil"/>
          <w:between w:val="nil"/>
        </w:pBdr>
        <w:ind w:left="567"/>
        <w:jc w:val="both"/>
        <w:rPr>
          <w:rFonts w:cs="Times New Roman"/>
          <w:color w:val="000000"/>
        </w:rPr>
      </w:pPr>
    </w:p>
    <w:p w14:paraId="65110B65"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The committee noted that DG BIS letter No. </w:t>
      </w:r>
      <w:r>
        <w:rPr>
          <w:rFonts w:cs="Times New Roman"/>
          <w:b/>
          <w:color w:val="000000"/>
        </w:rPr>
        <w:t>P&amp;C/09/18/2023-PNC-BIS</w:t>
      </w:r>
      <w:r>
        <w:rPr>
          <w:rFonts w:cs="Times New Roman"/>
          <w:color w:val="000000"/>
        </w:rPr>
        <w:t xml:space="preserve"> dated </w:t>
      </w:r>
      <w:r>
        <w:rPr>
          <w:rFonts w:cs="Times New Roman"/>
          <w:b/>
          <w:color w:val="000000"/>
        </w:rPr>
        <w:t>9th November 2023</w:t>
      </w:r>
      <w:r>
        <w:rPr>
          <w:rFonts w:cs="Times New Roman"/>
          <w:color w:val="000000"/>
        </w:rPr>
        <w:t xml:space="preserve"> outlined this policy. Upon reviewing attendance, the committee decided to withdraw the membership of the university and advised the BIS Secretariat to obtain necessary approvals from the Divisional Council.</w:t>
      </w:r>
    </w:p>
    <w:p w14:paraId="59EF1232" w14:textId="77777777" w:rsidR="00412498" w:rsidRDefault="00412498">
      <w:pPr>
        <w:pBdr>
          <w:top w:val="nil"/>
          <w:left w:val="nil"/>
          <w:bottom w:val="nil"/>
          <w:right w:val="nil"/>
          <w:between w:val="nil"/>
        </w:pBdr>
        <w:ind w:left="567"/>
        <w:jc w:val="both"/>
        <w:rPr>
          <w:rFonts w:cs="Times New Roman"/>
          <w:color w:val="000000"/>
        </w:rPr>
      </w:pPr>
    </w:p>
    <w:p w14:paraId="4399EAEB"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Accordingly, the withdrawal of Kavayitri Bahinabai Chaudhari North Maharashtra University's membership was presented at the CHDC meeting held on </w:t>
      </w:r>
      <w:r>
        <w:rPr>
          <w:rFonts w:cs="Times New Roman"/>
          <w:b/>
          <w:color w:val="000000"/>
        </w:rPr>
        <w:t>13</w:t>
      </w:r>
      <w:r>
        <w:rPr>
          <w:rFonts w:cs="Times New Roman"/>
          <w:b/>
          <w:color w:val="000000"/>
          <w:vertAlign w:val="superscript"/>
        </w:rPr>
        <w:t>th</w:t>
      </w:r>
      <w:r>
        <w:rPr>
          <w:rFonts w:cs="Times New Roman"/>
          <w:b/>
          <w:color w:val="000000"/>
        </w:rPr>
        <w:t xml:space="preserve"> September 2024</w:t>
      </w:r>
      <w:r>
        <w:rPr>
          <w:rFonts w:cs="Times New Roman"/>
          <w:color w:val="000000"/>
        </w:rPr>
        <w:t xml:space="preserve"> for consideration and approval. CHDC has approved the withdrawal. </w:t>
      </w:r>
    </w:p>
    <w:p w14:paraId="02D622A6" w14:textId="77777777" w:rsidR="00412498" w:rsidRDefault="00412498">
      <w:pPr>
        <w:pBdr>
          <w:top w:val="nil"/>
          <w:left w:val="nil"/>
          <w:bottom w:val="nil"/>
          <w:right w:val="nil"/>
          <w:between w:val="nil"/>
        </w:pBdr>
        <w:ind w:left="567"/>
        <w:jc w:val="both"/>
        <w:rPr>
          <w:rFonts w:cs="Times New Roman"/>
          <w:color w:val="000000"/>
        </w:rPr>
      </w:pPr>
    </w:p>
    <w:p w14:paraId="6BFBF5A5" w14:textId="77777777" w:rsidR="00412498" w:rsidRDefault="00CB73EA">
      <w:pPr>
        <w:pBdr>
          <w:top w:val="nil"/>
          <w:left w:val="nil"/>
          <w:bottom w:val="nil"/>
          <w:right w:val="nil"/>
          <w:between w:val="nil"/>
        </w:pBdr>
        <w:ind w:left="567"/>
        <w:jc w:val="both"/>
        <w:rPr>
          <w:rFonts w:cs="Times New Roman"/>
          <w:b/>
          <w:color w:val="000000"/>
        </w:rPr>
      </w:pPr>
      <w:r>
        <w:rPr>
          <w:rFonts w:cs="Times New Roman"/>
          <w:b/>
          <w:color w:val="000000"/>
        </w:rPr>
        <w:t xml:space="preserve">The committee may NOTE. </w:t>
      </w:r>
    </w:p>
    <w:p w14:paraId="3C0BB5C0" w14:textId="77777777" w:rsidR="00412498" w:rsidRDefault="00412498">
      <w:pPr>
        <w:pBdr>
          <w:top w:val="nil"/>
          <w:left w:val="nil"/>
          <w:bottom w:val="nil"/>
          <w:right w:val="nil"/>
          <w:between w:val="nil"/>
        </w:pBdr>
        <w:ind w:left="567"/>
        <w:jc w:val="both"/>
        <w:rPr>
          <w:rFonts w:cs="Times New Roman"/>
          <w:b/>
          <w:color w:val="FF0000"/>
          <w:highlight w:val="yellow"/>
        </w:rPr>
      </w:pPr>
    </w:p>
    <w:p w14:paraId="28486C6E" w14:textId="77777777" w:rsidR="00412498" w:rsidRDefault="00CB73EA">
      <w:pPr>
        <w:numPr>
          <w:ilvl w:val="2"/>
          <w:numId w:val="1"/>
        </w:numPr>
        <w:pBdr>
          <w:top w:val="nil"/>
          <w:left w:val="nil"/>
          <w:bottom w:val="nil"/>
          <w:right w:val="nil"/>
          <w:between w:val="nil"/>
        </w:pBdr>
        <w:ind w:left="567" w:hanging="567"/>
        <w:jc w:val="both"/>
        <w:rPr>
          <w:rFonts w:cs="Times New Roman"/>
          <w:b/>
          <w:color w:val="000000"/>
        </w:rPr>
      </w:pPr>
      <w:r>
        <w:rPr>
          <w:rFonts w:cs="Times New Roman"/>
          <w:b/>
          <w:color w:val="000000"/>
        </w:rPr>
        <w:t>Change in /fresh nominations:</w:t>
      </w:r>
    </w:p>
    <w:p w14:paraId="7D747E17" w14:textId="77777777" w:rsidR="00412498" w:rsidRDefault="00412498">
      <w:pPr>
        <w:pBdr>
          <w:top w:val="nil"/>
          <w:left w:val="nil"/>
          <w:bottom w:val="nil"/>
          <w:right w:val="nil"/>
          <w:between w:val="nil"/>
        </w:pBdr>
        <w:ind w:left="720"/>
        <w:jc w:val="both"/>
        <w:rPr>
          <w:rFonts w:cs="Times New Roman"/>
          <w:b/>
          <w:color w:val="000000"/>
        </w:rPr>
      </w:pPr>
    </w:p>
    <w:p w14:paraId="79163927" w14:textId="77777777" w:rsidR="00412498" w:rsidRDefault="00CB73EA">
      <w:pPr>
        <w:pBdr>
          <w:top w:val="nil"/>
          <w:left w:val="nil"/>
          <w:bottom w:val="nil"/>
          <w:right w:val="nil"/>
          <w:between w:val="nil"/>
        </w:pBdr>
        <w:ind w:left="567"/>
        <w:jc w:val="both"/>
        <w:rPr>
          <w:rFonts w:cs="Times New Roman"/>
          <w:b/>
          <w:color w:val="000000"/>
        </w:rPr>
      </w:pPr>
      <w:r>
        <w:rPr>
          <w:rFonts w:cs="Times New Roman"/>
          <w:b/>
          <w:color w:val="000000"/>
        </w:rPr>
        <w:t xml:space="preserve">The following members have informed change in /fresh nominations: </w:t>
      </w:r>
    </w:p>
    <w:p w14:paraId="649B96A9" w14:textId="77777777" w:rsidR="00412498" w:rsidRDefault="00412498">
      <w:pPr>
        <w:pBdr>
          <w:top w:val="nil"/>
          <w:left w:val="nil"/>
          <w:bottom w:val="nil"/>
          <w:right w:val="nil"/>
          <w:between w:val="nil"/>
        </w:pBdr>
        <w:ind w:left="567"/>
        <w:jc w:val="both"/>
        <w:rPr>
          <w:rFonts w:cs="Times New Roman"/>
          <w:color w:val="000000"/>
        </w:rPr>
      </w:pPr>
    </w:p>
    <w:p w14:paraId="3FEFB739" w14:textId="77777777" w:rsidR="00412498" w:rsidRDefault="00CB73EA" w:rsidP="00794B35">
      <w:pPr>
        <w:numPr>
          <w:ilvl w:val="0"/>
          <w:numId w:val="80"/>
        </w:numPr>
        <w:pBdr>
          <w:top w:val="nil"/>
          <w:left w:val="nil"/>
          <w:bottom w:val="nil"/>
          <w:right w:val="nil"/>
          <w:between w:val="nil"/>
        </w:pBdr>
        <w:jc w:val="both"/>
      </w:pPr>
      <w:r>
        <w:rPr>
          <w:rFonts w:cs="Times New Roman"/>
          <w:color w:val="000000"/>
        </w:rPr>
        <w:t>Novozymes South Asia Private Limited, Mumbai, has nominated Ms. Mansi Kulshreshtha (Head of Regulatory Affairs) as the principle member in place of Dr. Vasudheva Reddy.</w:t>
      </w:r>
    </w:p>
    <w:p w14:paraId="6A54D9C6" w14:textId="77777777" w:rsidR="00412498" w:rsidRDefault="00412498">
      <w:pPr>
        <w:pBdr>
          <w:top w:val="nil"/>
          <w:left w:val="nil"/>
          <w:bottom w:val="nil"/>
          <w:right w:val="nil"/>
          <w:between w:val="nil"/>
        </w:pBdr>
        <w:ind w:left="927"/>
        <w:jc w:val="both"/>
      </w:pPr>
    </w:p>
    <w:p w14:paraId="5433797D" w14:textId="77777777" w:rsidR="00412498" w:rsidRDefault="00CB73EA">
      <w:pPr>
        <w:pBdr>
          <w:top w:val="nil"/>
          <w:left w:val="nil"/>
          <w:bottom w:val="nil"/>
          <w:right w:val="nil"/>
          <w:between w:val="nil"/>
        </w:pBdr>
        <w:ind w:left="927"/>
        <w:jc w:val="both"/>
        <w:rPr>
          <w:rFonts w:cs="Times New Roman"/>
          <w:b/>
          <w:color w:val="000000"/>
        </w:rPr>
      </w:pPr>
      <w:r>
        <w:rPr>
          <w:rFonts w:cs="Times New Roman"/>
          <w:b/>
          <w:color w:val="000000"/>
        </w:rPr>
        <w:t>The Nomination Performa is placed below:</w:t>
      </w:r>
    </w:p>
    <w:p w14:paraId="55C89437" w14:textId="77777777" w:rsidR="00412498" w:rsidRDefault="00412498">
      <w:pPr>
        <w:pBdr>
          <w:top w:val="nil"/>
          <w:left w:val="nil"/>
          <w:bottom w:val="nil"/>
          <w:right w:val="nil"/>
          <w:between w:val="nil"/>
        </w:pBdr>
        <w:ind w:left="567"/>
        <w:jc w:val="both"/>
        <w:rPr>
          <w:rFonts w:cs="Times New Roman"/>
          <w:b/>
          <w:color w:val="000000"/>
        </w:rPr>
      </w:pPr>
    </w:p>
    <w:bookmarkStart w:id="1" w:name="_heading=h.30j0zll" w:colFirst="0" w:colLast="0"/>
    <w:bookmarkEnd w:id="1"/>
    <w:p w14:paraId="0AEAD9BA" w14:textId="77777777" w:rsidR="00412498" w:rsidRDefault="00CB73EA">
      <w:pPr>
        <w:pBdr>
          <w:top w:val="nil"/>
          <w:left w:val="nil"/>
          <w:bottom w:val="nil"/>
          <w:right w:val="nil"/>
          <w:between w:val="nil"/>
        </w:pBdr>
        <w:ind w:left="567"/>
        <w:jc w:val="center"/>
        <w:rPr>
          <w:rFonts w:cs="Times New Roman"/>
          <w:b/>
          <w:color w:val="000000"/>
        </w:rPr>
      </w:pPr>
      <w:r>
        <w:rPr>
          <w:rFonts w:cs="Times New Roman"/>
          <w:b/>
          <w:color w:val="000000"/>
        </w:rPr>
        <w:object w:dxaOrig="1545" w:dyaOrig="1005" w14:anchorId="1CA890AA">
          <v:shape id="_x0000_i1029" type="#_x0000_t75" style="width:77.25pt;height:50.25pt" o:ole="">
            <v:imagedata r:id="rId17" o:title=""/>
          </v:shape>
          <o:OLEObject Type="Embed" ProgID="Word.Document.12" ShapeID="_x0000_i1029" DrawAspect="Icon" ObjectID="_1795430391" r:id="rId18">
            <o:FieldCodes>\s</o:FieldCodes>
          </o:OLEObject>
        </w:object>
      </w:r>
    </w:p>
    <w:p w14:paraId="6EAF5C94" w14:textId="77777777" w:rsidR="00412498" w:rsidRDefault="00412498">
      <w:pPr>
        <w:pBdr>
          <w:top w:val="nil"/>
          <w:left w:val="nil"/>
          <w:bottom w:val="nil"/>
          <w:right w:val="nil"/>
          <w:between w:val="nil"/>
        </w:pBdr>
        <w:ind w:left="567"/>
        <w:jc w:val="both"/>
        <w:rPr>
          <w:rFonts w:cs="Times New Roman"/>
          <w:b/>
          <w:color w:val="000000"/>
        </w:rPr>
      </w:pPr>
    </w:p>
    <w:p w14:paraId="587F99D1"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The Committee may</w:t>
      </w:r>
      <w:r>
        <w:rPr>
          <w:rFonts w:cs="Times New Roman"/>
          <w:b/>
          <w:color w:val="000000"/>
        </w:rPr>
        <w:t xml:space="preserve"> NOTE. </w:t>
      </w:r>
    </w:p>
    <w:p w14:paraId="323CD11A" w14:textId="77777777" w:rsidR="00412498" w:rsidRDefault="00412498">
      <w:pPr>
        <w:pStyle w:val="Heading3"/>
        <w:ind w:left="567"/>
        <w:jc w:val="both"/>
        <w:rPr>
          <w:rFonts w:ascii="Times New Roman" w:eastAsia="Times New Roman" w:hAnsi="Times New Roman" w:cs="Times New Roman"/>
          <w:b/>
          <w:color w:val="000000"/>
        </w:rPr>
      </w:pPr>
    </w:p>
    <w:p w14:paraId="622E94AE" w14:textId="77777777" w:rsidR="00412498" w:rsidRDefault="00CB73EA">
      <w:pPr>
        <w:pStyle w:val="Heading3"/>
        <w:numPr>
          <w:ilvl w:val="2"/>
          <w:numId w:val="1"/>
        </w:numPr>
        <w:ind w:left="567" w:hanging="567"/>
        <w:jc w:val="both"/>
        <w:rPr>
          <w:rFonts w:ascii="Times New Roman" w:eastAsia="Times New Roman" w:hAnsi="Times New Roman" w:cs="Times New Roman"/>
          <w:b/>
          <w:color w:val="000000"/>
        </w:rPr>
      </w:pPr>
      <w:r>
        <w:rPr>
          <w:rFonts w:ascii="Times New Roman" w:eastAsia="Times New Roman" w:hAnsi="Times New Roman" w:cs="Times New Roman"/>
          <w:b/>
          <w:color w:val="000000"/>
        </w:rPr>
        <w:t>Programme of Work (PoW):</w:t>
      </w:r>
    </w:p>
    <w:p w14:paraId="300AC6EE" w14:textId="77777777" w:rsidR="00412498" w:rsidRDefault="00412498"/>
    <w:p w14:paraId="287E6BA2" w14:textId="77777777" w:rsidR="00412498" w:rsidRDefault="00CB73EA">
      <w:pPr>
        <w:ind w:left="567"/>
        <w:jc w:val="both"/>
      </w:pPr>
      <w:r>
        <w:t xml:space="preserve">The PoW of the Committee in form of published standards and work under progress is given below: </w:t>
      </w:r>
    </w:p>
    <w:p w14:paraId="14F3F128" w14:textId="77777777" w:rsidR="00412498" w:rsidRDefault="00412498">
      <w:pPr>
        <w:ind w:left="567"/>
        <w:jc w:val="center"/>
      </w:pPr>
    </w:p>
    <w:p w14:paraId="6D77540F" w14:textId="77777777" w:rsidR="00412498" w:rsidRDefault="00CB73EA">
      <w:pPr>
        <w:ind w:left="567"/>
        <w:jc w:val="center"/>
      </w:pPr>
      <w:r>
        <w:object w:dxaOrig="1530" w:dyaOrig="1005" w14:anchorId="09C28029">
          <v:shape id="_x0000_i1030" type="#_x0000_t75" alt="" style="width:76.5pt;height:50.25pt;mso-width-percent:0;mso-height-percent:0;mso-width-percent:0;mso-height-percent:0" o:ole="">
            <v:imagedata r:id="rId19" o:title=""/>
          </v:shape>
          <o:OLEObject Type="Embed" ProgID="Acrobat.Document.DC" ShapeID="_x0000_i1030" DrawAspect="Icon" ObjectID="_1795430392" r:id="rId20"/>
        </w:object>
      </w:r>
    </w:p>
    <w:p w14:paraId="15E0BD10" w14:textId="77777777" w:rsidR="00412498" w:rsidRDefault="00412498">
      <w:pPr>
        <w:jc w:val="center"/>
      </w:pPr>
    </w:p>
    <w:p w14:paraId="69C1BACB" w14:textId="77777777" w:rsidR="00412498" w:rsidRDefault="00CB73EA">
      <w:pPr>
        <w:pBdr>
          <w:top w:val="nil"/>
          <w:left w:val="nil"/>
          <w:bottom w:val="nil"/>
          <w:right w:val="nil"/>
          <w:between w:val="nil"/>
        </w:pBdr>
        <w:ind w:left="567"/>
        <w:jc w:val="both"/>
        <w:rPr>
          <w:rFonts w:cs="Times New Roman"/>
          <w:b/>
          <w:color w:val="000000"/>
        </w:rPr>
      </w:pPr>
      <w:r>
        <w:rPr>
          <w:rFonts w:cs="Times New Roman"/>
          <w:color w:val="000000"/>
        </w:rPr>
        <w:t>The Committee may</w:t>
      </w:r>
      <w:r>
        <w:rPr>
          <w:rFonts w:cs="Times New Roman"/>
          <w:b/>
          <w:color w:val="000000"/>
        </w:rPr>
        <w:t xml:space="preserve"> NOTE.</w:t>
      </w:r>
    </w:p>
    <w:p w14:paraId="4827EF7D" w14:textId="77777777" w:rsidR="00412498" w:rsidRDefault="00412498">
      <w:pPr>
        <w:pBdr>
          <w:top w:val="nil"/>
          <w:left w:val="nil"/>
          <w:bottom w:val="nil"/>
          <w:right w:val="nil"/>
          <w:between w:val="nil"/>
        </w:pBdr>
        <w:ind w:left="567"/>
        <w:jc w:val="both"/>
        <w:rPr>
          <w:rFonts w:cs="Times New Roman"/>
          <w:b/>
          <w:color w:val="FF0000"/>
        </w:rPr>
      </w:pPr>
    </w:p>
    <w:p w14:paraId="3F1B5DE9" w14:textId="77777777" w:rsidR="00412498" w:rsidRDefault="00CB73EA">
      <w:pPr>
        <w:pStyle w:val="Heading1"/>
        <w:numPr>
          <w:ilvl w:val="0"/>
          <w:numId w:val="1"/>
        </w:numPr>
        <w:ind w:left="567" w:hanging="567"/>
      </w:pPr>
      <w:r>
        <w:t xml:space="preserve">DRAFT STANDARDS/ AMENDMENTS FOR FINALIZATION </w:t>
      </w:r>
    </w:p>
    <w:p w14:paraId="17EE82C6" w14:textId="77777777" w:rsidR="00412498" w:rsidRDefault="00412498"/>
    <w:p w14:paraId="341B9237" w14:textId="77777777" w:rsidR="00412498" w:rsidRDefault="00CB73EA">
      <w:pPr>
        <w:numPr>
          <w:ilvl w:val="1"/>
          <w:numId w:val="1"/>
        </w:numPr>
        <w:pBdr>
          <w:top w:val="nil"/>
          <w:left w:val="nil"/>
          <w:bottom w:val="nil"/>
          <w:right w:val="nil"/>
          <w:between w:val="nil"/>
        </w:pBdr>
        <w:ind w:left="567" w:hanging="567"/>
        <w:jc w:val="both"/>
        <w:rPr>
          <w:rFonts w:cs="Times New Roman"/>
          <w:b/>
          <w:color w:val="000000"/>
        </w:rPr>
      </w:pPr>
      <w:r>
        <w:rPr>
          <w:rFonts w:cs="Times New Roman"/>
          <w:b/>
          <w:color w:val="000000"/>
        </w:rPr>
        <w:t>Revision of IS 8540: 1986 Specification for Glass Cleaner Liquid</w:t>
      </w:r>
    </w:p>
    <w:p w14:paraId="20C508DF" w14:textId="77777777" w:rsidR="00412498" w:rsidRDefault="00412498">
      <w:pPr>
        <w:ind w:left="720"/>
        <w:jc w:val="both"/>
        <w:rPr>
          <w:b/>
        </w:rPr>
      </w:pPr>
    </w:p>
    <w:p w14:paraId="41F21207" w14:textId="77777777" w:rsidR="00412498" w:rsidRDefault="00CB73EA">
      <w:pPr>
        <w:pBdr>
          <w:top w:val="nil"/>
          <w:left w:val="nil"/>
          <w:bottom w:val="nil"/>
          <w:right w:val="nil"/>
          <w:between w:val="nil"/>
        </w:pBdr>
        <w:ind w:left="567"/>
        <w:jc w:val="both"/>
        <w:rPr>
          <w:rFonts w:cs="Times New Roman"/>
          <w:b/>
          <w:color w:val="000000"/>
        </w:rPr>
      </w:pPr>
      <w:r>
        <w:rPr>
          <w:rFonts w:cs="Times New Roman"/>
          <w:color w:val="000000"/>
        </w:rPr>
        <w:t>During the 40</w:t>
      </w:r>
      <w:r>
        <w:rPr>
          <w:rFonts w:cs="Times New Roman"/>
          <w:color w:val="000000"/>
          <w:vertAlign w:val="superscript"/>
        </w:rPr>
        <w:t>th</w:t>
      </w:r>
      <w:r>
        <w:rPr>
          <w:rFonts w:cs="Times New Roman"/>
          <w:color w:val="000000"/>
        </w:rPr>
        <w:t xml:space="preserve"> meeting, the committee considered the current status of revision of IS 8540:1986 and the changes proposed in the document by the Panel through </w:t>
      </w:r>
      <w:r>
        <w:rPr>
          <w:rFonts w:cs="Times New Roman"/>
          <w:b/>
          <w:color w:val="000000"/>
        </w:rPr>
        <w:t xml:space="preserve">CHD25:SC2. </w:t>
      </w:r>
      <w:r>
        <w:rPr>
          <w:rFonts w:cs="Times New Roman"/>
          <w:color w:val="000000"/>
        </w:rPr>
        <w:t xml:space="preserve">The committee unanimously approved the changes proposed by the Panel. </w:t>
      </w:r>
    </w:p>
    <w:p w14:paraId="7EAA672A" w14:textId="77777777" w:rsidR="00412498" w:rsidRDefault="00412498">
      <w:pPr>
        <w:pBdr>
          <w:top w:val="nil"/>
          <w:left w:val="nil"/>
          <w:bottom w:val="nil"/>
          <w:right w:val="nil"/>
          <w:between w:val="nil"/>
        </w:pBdr>
        <w:ind w:left="567"/>
        <w:jc w:val="both"/>
        <w:rPr>
          <w:rFonts w:cs="Times New Roman"/>
          <w:color w:val="000000"/>
        </w:rPr>
      </w:pPr>
    </w:p>
    <w:p w14:paraId="6A44A12E"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With respect to the ‘Approved Sample’, the committee after deliberation at length noted that the word ‘Approved sample’ gives a notion that the approved sample will be first certified by a body and thereafter the quality of subsequent production will be assessed taking reference from this. The committee thereafter decided to replace the word ‘Approved sample’ with ‘Reference sample’ and a solution of 2% isopropyl alcohol will be used a reference sample for this purpose. </w:t>
      </w:r>
    </w:p>
    <w:p w14:paraId="65E84357" w14:textId="77777777" w:rsidR="00412498" w:rsidRDefault="00412498">
      <w:pPr>
        <w:pBdr>
          <w:top w:val="nil"/>
          <w:left w:val="nil"/>
          <w:bottom w:val="nil"/>
          <w:right w:val="nil"/>
          <w:between w:val="nil"/>
        </w:pBdr>
        <w:ind w:left="567"/>
        <w:jc w:val="both"/>
        <w:rPr>
          <w:rFonts w:cs="Times New Roman"/>
          <w:color w:val="000000"/>
        </w:rPr>
      </w:pPr>
    </w:p>
    <w:p w14:paraId="1A6C5472"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In 27</w:t>
      </w:r>
      <w:r>
        <w:rPr>
          <w:rFonts w:cs="Times New Roman"/>
          <w:color w:val="000000"/>
          <w:vertAlign w:val="superscript"/>
        </w:rPr>
        <w:t>th</w:t>
      </w:r>
      <w:r>
        <w:rPr>
          <w:rFonts w:cs="Times New Roman"/>
          <w:color w:val="000000"/>
        </w:rPr>
        <w:t xml:space="preserve"> meeting of CHD 25:SC2, BIS Secretariat presented the draft finalized document for consideration and approval. The subcommittee considered the draft document prepared for publication and suggested the following modifications in addition to other minor editorial corrections: </w:t>
      </w:r>
    </w:p>
    <w:p w14:paraId="48F06C36" w14:textId="77777777" w:rsidR="00412498" w:rsidRDefault="00412498">
      <w:pPr>
        <w:pBdr>
          <w:top w:val="nil"/>
          <w:left w:val="nil"/>
          <w:bottom w:val="nil"/>
          <w:right w:val="nil"/>
          <w:between w:val="nil"/>
        </w:pBdr>
        <w:ind w:left="567"/>
        <w:jc w:val="both"/>
        <w:rPr>
          <w:rFonts w:cs="Times New Roman"/>
          <w:color w:val="000000"/>
        </w:rPr>
      </w:pPr>
    </w:p>
    <w:p w14:paraId="4A742271" w14:textId="77777777" w:rsidR="00412498" w:rsidRDefault="00CB73EA">
      <w:pPr>
        <w:numPr>
          <w:ilvl w:val="0"/>
          <w:numId w:val="21"/>
        </w:numPr>
        <w:pBdr>
          <w:top w:val="nil"/>
          <w:left w:val="nil"/>
          <w:bottom w:val="nil"/>
          <w:right w:val="nil"/>
          <w:between w:val="nil"/>
        </w:pBdr>
        <w:jc w:val="both"/>
      </w:pPr>
      <w:r>
        <w:rPr>
          <w:rFonts w:cs="Times New Roman"/>
          <w:color w:val="000000"/>
        </w:rPr>
        <w:t xml:space="preserve">‘packaging’ in place of ‘container’ across the standard.  </w:t>
      </w:r>
    </w:p>
    <w:p w14:paraId="645A262F" w14:textId="77777777" w:rsidR="00412498" w:rsidRDefault="00CB73EA">
      <w:pPr>
        <w:numPr>
          <w:ilvl w:val="0"/>
          <w:numId w:val="21"/>
        </w:numPr>
        <w:pBdr>
          <w:top w:val="nil"/>
          <w:left w:val="nil"/>
          <w:bottom w:val="nil"/>
          <w:right w:val="nil"/>
          <w:between w:val="nil"/>
        </w:pBdr>
        <w:jc w:val="both"/>
      </w:pPr>
      <w:r>
        <w:rPr>
          <w:rFonts w:cs="Times New Roman"/>
          <w:color w:val="000000"/>
        </w:rPr>
        <w:t xml:space="preserve">‘fragrance’ in place of ‘perfumes’ in 4.1.1 </w:t>
      </w:r>
    </w:p>
    <w:p w14:paraId="7177D0CF" w14:textId="77777777" w:rsidR="00412498" w:rsidRDefault="00CB73EA">
      <w:pPr>
        <w:numPr>
          <w:ilvl w:val="0"/>
          <w:numId w:val="21"/>
        </w:numPr>
        <w:pBdr>
          <w:top w:val="nil"/>
          <w:left w:val="nil"/>
          <w:bottom w:val="nil"/>
          <w:right w:val="nil"/>
          <w:between w:val="nil"/>
        </w:pBdr>
        <w:jc w:val="both"/>
      </w:pPr>
      <w:r>
        <w:rPr>
          <w:rFonts w:cs="Times New Roman"/>
          <w:color w:val="000000"/>
        </w:rPr>
        <w:t>‘The glass cleaner shall be clear and homogenous liquid’ in place of ‘the glass cleaner shall be clear and homogenous liquid or a suitable suspension of solid matter in the medium but shall be homogenous liquid upon shaking’ in 4.1.2</w:t>
      </w:r>
    </w:p>
    <w:p w14:paraId="1C927915" w14:textId="77777777" w:rsidR="00412498" w:rsidRDefault="00CB73EA">
      <w:pPr>
        <w:numPr>
          <w:ilvl w:val="0"/>
          <w:numId w:val="21"/>
        </w:numPr>
        <w:pBdr>
          <w:top w:val="nil"/>
          <w:left w:val="nil"/>
          <w:bottom w:val="nil"/>
          <w:right w:val="nil"/>
          <w:between w:val="nil"/>
        </w:pBdr>
        <w:jc w:val="both"/>
      </w:pPr>
      <w:r>
        <w:rPr>
          <w:rFonts w:cs="Times New Roman"/>
          <w:color w:val="000000"/>
        </w:rPr>
        <w:t xml:space="preserve">Modified the method for determination of </w:t>
      </w:r>
      <w:r>
        <w:rPr>
          <w:rFonts w:cs="Times New Roman"/>
          <w:i/>
          <w:color w:val="000000"/>
        </w:rPr>
        <w:t>p</w:t>
      </w:r>
      <w:r>
        <w:rPr>
          <w:rFonts w:cs="Times New Roman"/>
          <w:color w:val="000000"/>
        </w:rPr>
        <w:t xml:space="preserve">H value as B-6 &amp; IS 15557. </w:t>
      </w:r>
    </w:p>
    <w:p w14:paraId="3A3BD30D" w14:textId="77777777" w:rsidR="00412498" w:rsidRDefault="00CB73EA">
      <w:pPr>
        <w:numPr>
          <w:ilvl w:val="0"/>
          <w:numId w:val="21"/>
        </w:numPr>
        <w:pBdr>
          <w:top w:val="nil"/>
          <w:left w:val="nil"/>
          <w:bottom w:val="nil"/>
          <w:right w:val="nil"/>
          <w:between w:val="nil"/>
        </w:pBdr>
        <w:jc w:val="both"/>
      </w:pPr>
      <w:r>
        <w:rPr>
          <w:rFonts w:cs="Times New Roman"/>
          <w:color w:val="000000"/>
        </w:rPr>
        <w:t>Modified the packing clause 5.1.1 as ‘The glass cleaner shall be packed in glass or any other suitable packaging with or without in-built spray device.’</w:t>
      </w:r>
    </w:p>
    <w:p w14:paraId="241C6AF2" w14:textId="77777777" w:rsidR="00412498" w:rsidRDefault="00CB73EA">
      <w:pPr>
        <w:numPr>
          <w:ilvl w:val="0"/>
          <w:numId w:val="21"/>
        </w:numPr>
        <w:pBdr>
          <w:top w:val="nil"/>
          <w:left w:val="nil"/>
          <w:bottom w:val="nil"/>
          <w:right w:val="nil"/>
          <w:between w:val="nil"/>
        </w:pBdr>
        <w:jc w:val="both"/>
      </w:pPr>
      <w:r>
        <w:rPr>
          <w:rFonts w:cs="Times New Roman"/>
          <w:color w:val="000000"/>
        </w:rPr>
        <w:t>Modified the secondary packing clause 5.1.3 as ‘The packaging may be packed in cardboard or fibre board or wooden boxes with suitable nests or as agreed to between the purchaser and the manufacturer.’</w:t>
      </w:r>
    </w:p>
    <w:p w14:paraId="713F9BDB" w14:textId="77777777" w:rsidR="00412498" w:rsidRDefault="00CB73EA">
      <w:pPr>
        <w:numPr>
          <w:ilvl w:val="0"/>
          <w:numId w:val="21"/>
        </w:numPr>
        <w:pBdr>
          <w:top w:val="nil"/>
          <w:left w:val="nil"/>
          <w:bottom w:val="nil"/>
          <w:right w:val="nil"/>
          <w:between w:val="nil"/>
        </w:pBdr>
        <w:jc w:val="both"/>
      </w:pPr>
      <w:r>
        <w:rPr>
          <w:rFonts w:cs="Times New Roman"/>
          <w:color w:val="000000"/>
        </w:rPr>
        <w:t>The note below 5.2.1 has been modified as ‘Any other marking required under relevant Legal Metrology (Packaged commodities) Rules may also be given’</w:t>
      </w:r>
    </w:p>
    <w:p w14:paraId="304B0783" w14:textId="77777777" w:rsidR="00412498" w:rsidRDefault="00CB73EA">
      <w:pPr>
        <w:numPr>
          <w:ilvl w:val="0"/>
          <w:numId w:val="21"/>
        </w:numPr>
        <w:pBdr>
          <w:top w:val="nil"/>
          <w:left w:val="nil"/>
          <w:bottom w:val="nil"/>
          <w:right w:val="nil"/>
          <w:between w:val="nil"/>
        </w:pBdr>
        <w:jc w:val="both"/>
      </w:pPr>
      <w:r>
        <w:rPr>
          <w:rFonts w:cs="Times New Roman"/>
          <w:color w:val="000000"/>
        </w:rPr>
        <w:t xml:space="preserve">Modified B-6.1 Procedure for determination of pH value. </w:t>
      </w:r>
    </w:p>
    <w:p w14:paraId="496BF63E" w14:textId="77777777" w:rsidR="00412498" w:rsidRDefault="00CB73EA">
      <w:pPr>
        <w:spacing w:before="280" w:after="280"/>
        <w:ind w:left="567"/>
        <w:jc w:val="both"/>
        <w:rPr>
          <w:highlight w:val="white"/>
        </w:rPr>
      </w:pPr>
      <w:r>
        <w:rPr>
          <w:highlight w:val="white"/>
        </w:rPr>
        <w:t xml:space="preserve">During the 42nd meeting, the committee reviewed the current status of the revision of IS 8540:1986 and the changes proposed in the document by subcommittee CHD 25:SC 2. The committee unanimously approved all the proposed changes, along with other minor editorial corrections, as outlined in document CHD 25 (22726) and finalized the document for publication. </w:t>
      </w:r>
    </w:p>
    <w:p w14:paraId="4DD29791" w14:textId="77777777" w:rsidR="00412498" w:rsidRDefault="00CB73EA">
      <w:pPr>
        <w:spacing w:before="280" w:after="280"/>
        <w:ind w:left="567"/>
        <w:jc w:val="both"/>
        <w:rPr>
          <w:highlight w:val="white"/>
        </w:rPr>
      </w:pPr>
      <w:r>
        <w:rPr>
          <w:highlight w:val="white"/>
        </w:rPr>
        <w:t>The finalized draft, as recommended by the subcommittee, incorporates all the changes suggested by the subcommittee and agreed upon in the meeting, and is provided below:</w:t>
      </w:r>
    </w:p>
    <w:bookmarkStart w:id="2" w:name="_heading=h.1fob9te" w:colFirst="0" w:colLast="0"/>
    <w:bookmarkEnd w:id="2"/>
    <w:p w14:paraId="230D76DC" w14:textId="77777777" w:rsidR="00412498" w:rsidRDefault="00CB73EA">
      <w:pPr>
        <w:pBdr>
          <w:top w:val="nil"/>
          <w:left w:val="nil"/>
          <w:bottom w:val="nil"/>
          <w:right w:val="nil"/>
          <w:between w:val="nil"/>
        </w:pBdr>
        <w:ind w:left="567"/>
        <w:jc w:val="center"/>
        <w:rPr>
          <w:rFonts w:cs="Times New Roman"/>
          <w:color w:val="000000"/>
          <w:highlight w:val="white"/>
        </w:rPr>
      </w:pPr>
      <w:r>
        <w:rPr>
          <w:rFonts w:cs="Times New Roman"/>
          <w:color w:val="000000"/>
          <w:highlight w:val="white"/>
        </w:rPr>
        <w:object w:dxaOrig="1545" w:dyaOrig="1005" w14:anchorId="05BB536E">
          <v:shape id="_x0000_i1031" type="#_x0000_t75" style="width:77.25pt;height:50.25pt" o:ole="">
            <v:imagedata r:id="rId21" o:title=""/>
          </v:shape>
          <o:OLEObject Type="Embed" ProgID="Word.Document.12" ShapeID="_x0000_i1031" DrawAspect="Icon" ObjectID="_1795430393" r:id="rId22">
            <o:FieldCodes>\s</o:FieldCodes>
          </o:OLEObject>
        </w:object>
      </w:r>
    </w:p>
    <w:p w14:paraId="56959FF3" w14:textId="77777777" w:rsidR="00412498" w:rsidRDefault="00CB73EA">
      <w:pPr>
        <w:pBdr>
          <w:top w:val="nil"/>
          <w:left w:val="nil"/>
          <w:bottom w:val="nil"/>
          <w:right w:val="nil"/>
          <w:between w:val="nil"/>
        </w:pBdr>
        <w:ind w:left="576"/>
        <w:jc w:val="both"/>
        <w:rPr>
          <w:color w:val="000000"/>
          <w:highlight w:val="white"/>
        </w:rPr>
      </w:pPr>
      <w:r>
        <w:rPr>
          <w:highlight w:val="white"/>
        </w:rPr>
        <w:t xml:space="preserve">The document was processed for publication. However, Chemical Department has suggested to relook the title of the standard and the requirements specified in the standard w.r.t. the methods for verification of the compliance. </w:t>
      </w:r>
    </w:p>
    <w:p w14:paraId="452618CD" w14:textId="77777777" w:rsidR="00412498" w:rsidRDefault="00412498">
      <w:pPr>
        <w:pBdr>
          <w:top w:val="nil"/>
          <w:left w:val="nil"/>
          <w:bottom w:val="nil"/>
          <w:right w:val="nil"/>
          <w:between w:val="nil"/>
        </w:pBdr>
        <w:ind w:left="567"/>
        <w:jc w:val="both"/>
        <w:rPr>
          <w:rFonts w:cs="Times New Roman"/>
          <w:color w:val="000000"/>
        </w:rPr>
      </w:pPr>
    </w:p>
    <w:p w14:paraId="61923D0C" w14:textId="77777777" w:rsidR="00412498" w:rsidRDefault="00CB73EA">
      <w:pPr>
        <w:pBdr>
          <w:top w:val="nil"/>
          <w:left w:val="nil"/>
          <w:bottom w:val="nil"/>
          <w:right w:val="nil"/>
          <w:between w:val="nil"/>
        </w:pBdr>
        <w:ind w:left="567"/>
        <w:jc w:val="both"/>
        <w:rPr>
          <w:rFonts w:cs="Times New Roman"/>
          <w:b/>
          <w:color w:val="000000"/>
        </w:rPr>
      </w:pPr>
      <w:r>
        <w:rPr>
          <w:rFonts w:cs="Times New Roman"/>
          <w:color w:val="000000"/>
        </w:rPr>
        <w:t>The committee may</w:t>
      </w:r>
      <w:r>
        <w:rPr>
          <w:rFonts w:cs="Times New Roman"/>
          <w:b/>
          <w:color w:val="000000"/>
        </w:rPr>
        <w:t xml:space="preserve"> </w:t>
      </w:r>
      <w:r>
        <w:rPr>
          <w:b/>
        </w:rPr>
        <w:t xml:space="preserve">DISCUSS </w:t>
      </w:r>
      <w:r>
        <w:rPr>
          <w:rFonts w:cs="Times New Roman"/>
          <w:b/>
          <w:color w:val="000000"/>
        </w:rPr>
        <w:t>and DECIDE</w:t>
      </w:r>
      <w:r>
        <w:rPr>
          <w:b/>
        </w:rPr>
        <w:t xml:space="preserve">. </w:t>
      </w:r>
    </w:p>
    <w:p w14:paraId="423CE7A0" w14:textId="77777777" w:rsidR="00412498" w:rsidRDefault="00412498">
      <w:pPr>
        <w:pBdr>
          <w:top w:val="nil"/>
          <w:left w:val="nil"/>
          <w:bottom w:val="nil"/>
          <w:right w:val="nil"/>
          <w:between w:val="nil"/>
        </w:pBdr>
        <w:ind w:left="567"/>
        <w:jc w:val="both"/>
        <w:rPr>
          <w:rFonts w:cs="Times New Roman"/>
          <w:b/>
          <w:color w:val="FF0000"/>
        </w:rPr>
      </w:pPr>
    </w:p>
    <w:p w14:paraId="358EBF0A" w14:textId="77777777" w:rsidR="00412498" w:rsidRDefault="00CB73EA">
      <w:pPr>
        <w:pStyle w:val="Heading1"/>
        <w:numPr>
          <w:ilvl w:val="0"/>
          <w:numId w:val="1"/>
        </w:numPr>
        <w:ind w:left="567" w:hanging="567"/>
      </w:pPr>
      <w:r>
        <w:t xml:space="preserve">DRAFT STANDARDS/ AMENDMENTS FOR APPROVAL FOR WIDE CIRCULATION </w:t>
      </w:r>
    </w:p>
    <w:p w14:paraId="4043BB46" w14:textId="77777777" w:rsidR="00412498" w:rsidRDefault="00412498">
      <w:pPr>
        <w:pBdr>
          <w:top w:val="nil"/>
          <w:left w:val="nil"/>
          <w:bottom w:val="nil"/>
          <w:right w:val="nil"/>
          <w:between w:val="nil"/>
        </w:pBdr>
        <w:ind w:left="567"/>
        <w:jc w:val="both"/>
        <w:rPr>
          <w:rFonts w:cs="Times New Roman"/>
          <w:b/>
          <w:color w:val="000000"/>
        </w:rPr>
      </w:pPr>
    </w:p>
    <w:p w14:paraId="017441B4" w14:textId="77777777" w:rsidR="00412498" w:rsidRDefault="00CB73EA">
      <w:pPr>
        <w:numPr>
          <w:ilvl w:val="1"/>
          <w:numId w:val="1"/>
        </w:numPr>
        <w:pBdr>
          <w:top w:val="nil"/>
          <w:left w:val="nil"/>
          <w:bottom w:val="nil"/>
          <w:right w:val="nil"/>
          <w:between w:val="nil"/>
        </w:pBdr>
        <w:ind w:left="567" w:hanging="567"/>
        <w:rPr>
          <w:rFonts w:cs="Times New Roman"/>
          <w:b/>
          <w:color w:val="000000"/>
        </w:rPr>
      </w:pPr>
      <w:r>
        <w:rPr>
          <w:rFonts w:cs="Times New Roman"/>
          <w:b/>
          <w:color w:val="000000"/>
        </w:rPr>
        <w:t xml:space="preserve"> Revision of IS 7983:1994 Toilet cleaner, liquid — Specification (</w:t>
      </w:r>
      <w:r>
        <w:rPr>
          <w:rFonts w:cs="Times New Roman"/>
          <w:b/>
          <w:i/>
          <w:color w:val="000000"/>
        </w:rPr>
        <w:t>First Revision</w:t>
      </w:r>
      <w:r>
        <w:rPr>
          <w:rFonts w:cs="Times New Roman"/>
          <w:b/>
          <w:color w:val="000000"/>
        </w:rPr>
        <w:t>)</w:t>
      </w:r>
    </w:p>
    <w:p w14:paraId="64093EA0" w14:textId="77777777" w:rsidR="00412498" w:rsidRDefault="00412498">
      <w:pPr>
        <w:pBdr>
          <w:top w:val="nil"/>
          <w:left w:val="nil"/>
          <w:bottom w:val="nil"/>
          <w:right w:val="nil"/>
          <w:between w:val="nil"/>
        </w:pBdr>
        <w:ind w:left="567"/>
        <w:rPr>
          <w:rFonts w:cs="Times New Roman"/>
          <w:b/>
          <w:color w:val="000000"/>
        </w:rPr>
      </w:pPr>
    </w:p>
    <w:p w14:paraId="51B46EB8"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The standard was reviewed by Shri Suyash Pandey (BIS officer). The ARP review document was circulated to members for comments in July 2022: </w:t>
      </w:r>
    </w:p>
    <w:p w14:paraId="1208720C" w14:textId="77777777" w:rsidR="00412498" w:rsidRDefault="00412498">
      <w:pPr>
        <w:pBdr>
          <w:top w:val="nil"/>
          <w:left w:val="nil"/>
          <w:bottom w:val="nil"/>
          <w:right w:val="nil"/>
          <w:between w:val="nil"/>
        </w:pBdr>
        <w:ind w:left="567"/>
        <w:jc w:val="both"/>
        <w:rPr>
          <w:rFonts w:cs="Times New Roman"/>
          <w:color w:val="000000"/>
        </w:rPr>
      </w:pPr>
    </w:p>
    <w:p w14:paraId="690BEABB" w14:textId="77777777" w:rsidR="00412498" w:rsidRDefault="00CB73EA">
      <w:pPr>
        <w:pBdr>
          <w:top w:val="nil"/>
          <w:left w:val="nil"/>
          <w:bottom w:val="nil"/>
          <w:right w:val="nil"/>
          <w:between w:val="nil"/>
        </w:pBdr>
        <w:ind w:left="567"/>
        <w:jc w:val="center"/>
        <w:rPr>
          <w:rFonts w:cs="Times New Roman"/>
          <w:color w:val="000000"/>
        </w:rPr>
      </w:pPr>
      <w:r>
        <w:rPr>
          <w:rFonts w:cs="Times New Roman"/>
          <w:color w:val="000000"/>
        </w:rPr>
        <w:object w:dxaOrig="1410" w:dyaOrig="885" w14:anchorId="7E7C4EB7">
          <v:shape id="_x0000_i1032" type="#_x0000_t75" alt="" style="width:70.5pt;height:44.25pt;mso-width-percent:0;mso-height-percent:0;mso-width-percent:0;mso-height-percent:0" o:ole="">
            <v:imagedata r:id="rId23" o:title=""/>
          </v:shape>
          <o:OLEObject Type="Embed" ProgID="Word.Document.12" ShapeID="_x0000_i1032" DrawAspect="Icon" ObjectID="_1795430394" r:id="rId24">
            <o:FieldCodes>\s</o:FieldCodes>
          </o:OLEObject>
        </w:object>
      </w:r>
      <w:r>
        <w:rPr>
          <w:rFonts w:cs="Times New Roman"/>
          <w:color w:val="000000"/>
        </w:rPr>
        <w:object w:dxaOrig="1410" w:dyaOrig="885" w14:anchorId="01E4C5AF">
          <v:shape id="_x0000_i1033" type="#_x0000_t75" alt="" style="width:70.5pt;height:44.25pt;mso-width-percent:0;mso-height-percent:0;mso-width-percent:0;mso-height-percent:0" o:ole="">
            <v:imagedata r:id="rId25" o:title=""/>
          </v:shape>
          <o:OLEObject Type="Embed" ProgID="Word.Document.12" ShapeID="_x0000_i1033" DrawAspect="Icon" ObjectID="_1795430395" r:id="rId26">
            <o:FieldCodes>\s</o:FieldCodes>
          </o:OLEObject>
        </w:object>
      </w:r>
    </w:p>
    <w:p w14:paraId="093906DE" w14:textId="77777777" w:rsidR="00412498" w:rsidRDefault="00412498">
      <w:pPr>
        <w:pBdr>
          <w:top w:val="nil"/>
          <w:left w:val="nil"/>
          <w:bottom w:val="nil"/>
          <w:right w:val="nil"/>
          <w:between w:val="nil"/>
        </w:pBdr>
        <w:ind w:left="567"/>
        <w:jc w:val="both"/>
        <w:rPr>
          <w:rFonts w:cs="Times New Roman"/>
          <w:color w:val="000000"/>
        </w:rPr>
      </w:pPr>
    </w:p>
    <w:p w14:paraId="6BC91A95"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Dr Gaurav Singh from HBTU was requested to review the document and provide his views/ comments on the draft document within one month. </w:t>
      </w:r>
    </w:p>
    <w:p w14:paraId="1D0DBF37" w14:textId="77777777" w:rsidR="00412498" w:rsidRDefault="00412498">
      <w:pPr>
        <w:pBdr>
          <w:top w:val="nil"/>
          <w:left w:val="nil"/>
          <w:bottom w:val="nil"/>
          <w:right w:val="nil"/>
          <w:between w:val="nil"/>
        </w:pBdr>
        <w:ind w:left="567"/>
        <w:jc w:val="both"/>
        <w:rPr>
          <w:rFonts w:cs="Times New Roman"/>
          <w:color w:val="000000"/>
        </w:rPr>
      </w:pPr>
    </w:p>
    <w:p w14:paraId="336D68D6"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In view of non-receipt of the views/ comments and that as per provisions of BIS Rules, the standard has to be reviewed periodically once in five years to determine the need for revision, amendment, reaffirmation or withdrawal, in 40</w:t>
      </w:r>
      <w:r>
        <w:rPr>
          <w:rFonts w:cs="Times New Roman"/>
          <w:color w:val="000000"/>
          <w:vertAlign w:val="superscript"/>
        </w:rPr>
        <w:t>th</w:t>
      </w:r>
      <w:r>
        <w:rPr>
          <w:rFonts w:cs="Times New Roman"/>
          <w:color w:val="000000"/>
        </w:rPr>
        <w:t xml:space="preserve"> meeting of CHD 25, the committee decided to reaffirm the standard with simultaneous revision. Additionally, it was further decided to issue the document in WC for a period of 2 months under category II.</w:t>
      </w:r>
    </w:p>
    <w:p w14:paraId="075BBB01" w14:textId="77777777" w:rsidR="00412498" w:rsidRDefault="00412498">
      <w:pPr>
        <w:pBdr>
          <w:top w:val="nil"/>
          <w:left w:val="nil"/>
          <w:bottom w:val="nil"/>
          <w:right w:val="nil"/>
          <w:between w:val="nil"/>
        </w:pBdr>
        <w:ind w:left="567"/>
        <w:jc w:val="both"/>
        <w:rPr>
          <w:rFonts w:cs="Times New Roman"/>
          <w:color w:val="000000"/>
        </w:rPr>
      </w:pPr>
    </w:p>
    <w:p w14:paraId="6521BFFF"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In 41</w:t>
      </w:r>
      <w:r>
        <w:rPr>
          <w:rFonts w:cs="Times New Roman"/>
          <w:color w:val="000000"/>
          <w:vertAlign w:val="superscript"/>
        </w:rPr>
        <w:t>st</w:t>
      </w:r>
      <w:r>
        <w:rPr>
          <w:rFonts w:cs="Times New Roman"/>
          <w:color w:val="000000"/>
        </w:rPr>
        <w:t xml:space="preserve"> meeting, the committee had reviewed the draft document prepared by BIS Secretariat for issuance into WC: </w:t>
      </w:r>
    </w:p>
    <w:bookmarkStart w:id="3" w:name="_heading=h.3znysh7" w:colFirst="0" w:colLast="0"/>
    <w:bookmarkEnd w:id="3"/>
    <w:p w14:paraId="5ACF8109" w14:textId="77777777" w:rsidR="00412498" w:rsidRDefault="00CB73EA">
      <w:pPr>
        <w:pBdr>
          <w:top w:val="nil"/>
          <w:left w:val="nil"/>
          <w:bottom w:val="nil"/>
          <w:right w:val="nil"/>
          <w:between w:val="nil"/>
        </w:pBdr>
        <w:ind w:left="567"/>
        <w:jc w:val="center"/>
        <w:rPr>
          <w:rFonts w:cs="Times New Roman"/>
          <w:color w:val="000000"/>
        </w:rPr>
      </w:pPr>
      <w:r>
        <w:rPr>
          <w:rFonts w:cs="Times New Roman"/>
          <w:color w:val="000000"/>
        </w:rPr>
        <w:object w:dxaOrig="1530" w:dyaOrig="1005" w14:anchorId="40808026">
          <v:shape id="_x0000_i1034" type="#_x0000_t75" alt="" style="width:76.5pt;height:50.25pt;mso-width-percent:0;mso-height-percent:0;mso-width-percent:0;mso-height-percent:0" o:ole="">
            <v:imagedata r:id="rId27" o:title=""/>
          </v:shape>
          <o:OLEObject Type="Embed" ProgID="Word.Document.12" ShapeID="_x0000_i1034" DrawAspect="Icon" ObjectID="_1795430396" r:id="rId28">
            <o:FieldCodes>\s</o:FieldCodes>
          </o:OLEObject>
        </w:object>
      </w:r>
    </w:p>
    <w:p w14:paraId="65962995"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Recognizing the need for further inputs for revision of the standard, the committee decided to established the following expert panel for review and provide recommendations on the draft document within a one-month period:</w:t>
      </w:r>
    </w:p>
    <w:p w14:paraId="4CC627DF" w14:textId="77777777" w:rsidR="00412498" w:rsidRDefault="00412498">
      <w:pPr>
        <w:pBdr>
          <w:top w:val="nil"/>
          <w:left w:val="nil"/>
          <w:bottom w:val="nil"/>
          <w:right w:val="nil"/>
          <w:between w:val="nil"/>
        </w:pBdr>
        <w:ind w:left="567"/>
        <w:jc w:val="both"/>
        <w:rPr>
          <w:rFonts w:cs="Times New Roman"/>
          <w:color w:val="000000"/>
        </w:rPr>
      </w:pPr>
    </w:p>
    <w:p w14:paraId="68F481AE" w14:textId="77777777" w:rsidR="00412498" w:rsidRDefault="00CB73EA">
      <w:pPr>
        <w:numPr>
          <w:ilvl w:val="0"/>
          <w:numId w:val="27"/>
        </w:numPr>
        <w:pBdr>
          <w:top w:val="nil"/>
          <w:left w:val="nil"/>
          <w:bottom w:val="nil"/>
          <w:right w:val="nil"/>
          <w:between w:val="nil"/>
        </w:pBdr>
        <w:jc w:val="both"/>
        <w:rPr>
          <w:rFonts w:cs="Times New Roman"/>
          <w:color w:val="000000"/>
        </w:rPr>
      </w:pPr>
      <w:r>
        <w:rPr>
          <w:rFonts w:cs="Times New Roman"/>
          <w:color w:val="000000"/>
        </w:rPr>
        <w:t xml:space="preserve">Shri Neeraj Gupta – M/s Dabur India Limited – Convenor </w:t>
      </w:r>
    </w:p>
    <w:p w14:paraId="071FF117" w14:textId="77777777" w:rsidR="00412498" w:rsidRDefault="00CB73EA">
      <w:pPr>
        <w:numPr>
          <w:ilvl w:val="0"/>
          <w:numId w:val="27"/>
        </w:numPr>
        <w:pBdr>
          <w:top w:val="nil"/>
          <w:left w:val="nil"/>
          <w:bottom w:val="nil"/>
          <w:right w:val="nil"/>
          <w:between w:val="nil"/>
        </w:pBdr>
        <w:jc w:val="both"/>
        <w:rPr>
          <w:rFonts w:cs="Times New Roman"/>
          <w:color w:val="000000"/>
        </w:rPr>
      </w:pPr>
      <w:r>
        <w:rPr>
          <w:rFonts w:cs="Times New Roman"/>
          <w:color w:val="000000"/>
        </w:rPr>
        <w:t xml:space="preserve">Shri Vikas Tiwari - ASSOCHAM </w:t>
      </w:r>
    </w:p>
    <w:p w14:paraId="6F70C303" w14:textId="77777777" w:rsidR="00412498" w:rsidRDefault="00CB73EA">
      <w:pPr>
        <w:numPr>
          <w:ilvl w:val="0"/>
          <w:numId w:val="27"/>
        </w:numPr>
        <w:pBdr>
          <w:top w:val="nil"/>
          <w:left w:val="nil"/>
          <w:bottom w:val="nil"/>
          <w:right w:val="nil"/>
          <w:between w:val="nil"/>
        </w:pBdr>
        <w:jc w:val="both"/>
        <w:rPr>
          <w:rFonts w:cs="Times New Roman"/>
          <w:color w:val="000000"/>
        </w:rPr>
      </w:pPr>
      <w:r>
        <w:rPr>
          <w:rFonts w:cs="Times New Roman"/>
          <w:color w:val="000000"/>
        </w:rPr>
        <w:t>Smt Seema Yadav – HUL</w:t>
      </w:r>
    </w:p>
    <w:p w14:paraId="53F64B1E" w14:textId="77777777" w:rsidR="00412498" w:rsidRDefault="00CB73EA">
      <w:pPr>
        <w:numPr>
          <w:ilvl w:val="0"/>
          <w:numId w:val="27"/>
        </w:numPr>
        <w:pBdr>
          <w:top w:val="nil"/>
          <w:left w:val="nil"/>
          <w:bottom w:val="nil"/>
          <w:right w:val="nil"/>
          <w:between w:val="nil"/>
        </w:pBdr>
        <w:jc w:val="both"/>
        <w:rPr>
          <w:rFonts w:cs="Times New Roman"/>
          <w:color w:val="000000"/>
        </w:rPr>
      </w:pPr>
      <w:r>
        <w:rPr>
          <w:rFonts w:cs="Times New Roman"/>
          <w:color w:val="000000"/>
        </w:rPr>
        <w:t xml:space="preserve">Ms Jasmin Kalra – Reckitt </w:t>
      </w:r>
    </w:p>
    <w:p w14:paraId="2AAC8FA6" w14:textId="77777777" w:rsidR="00412498" w:rsidRDefault="00412498">
      <w:pPr>
        <w:pBdr>
          <w:top w:val="nil"/>
          <w:left w:val="nil"/>
          <w:bottom w:val="nil"/>
          <w:right w:val="nil"/>
          <w:between w:val="nil"/>
        </w:pBdr>
        <w:ind w:left="567"/>
        <w:jc w:val="both"/>
        <w:rPr>
          <w:rFonts w:cs="Times New Roman"/>
          <w:color w:val="000000"/>
        </w:rPr>
      </w:pPr>
    </w:p>
    <w:p w14:paraId="390F8D4D" w14:textId="77777777" w:rsidR="00412498" w:rsidRDefault="00CB73EA">
      <w:pPr>
        <w:pBdr>
          <w:top w:val="nil"/>
          <w:left w:val="nil"/>
          <w:bottom w:val="nil"/>
          <w:right w:val="nil"/>
          <w:between w:val="nil"/>
        </w:pBdr>
        <w:ind w:left="567"/>
        <w:jc w:val="both"/>
        <w:rPr>
          <w:rFonts w:cs="Times New Roman"/>
          <w:color w:val="000000"/>
          <w:highlight w:val="white"/>
        </w:rPr>
      </w:pPr>
      <w:r>
        <w:rPr>
          <w:rFonts w:cs="Times New Roman"/>
          <w:color w:val="000000"/>
          <w:highlight w:val="white"/>
        </w:rPr>
        <w:t>During the 42</w:t>
      </w:r>
      <w:r>
        <w:rPr>
          <w:rFonts w:cs="Times New Roman"/>
          <w:color w:val="000000"/>
          <w:highlight w:val="white"/>
          <w:vertAlign w:val="superscript"/>
        </w:rPr>
        <w:t>nd</w:t>
      </w:r>
      <w:r>
        <w:rPr>
          <w:rFonts w:cs="Times New Roman"/>
          <w:color w:val="000000"/>
          <w:highlight w:val="white"/>
        </w:rPr>
        <w:t xml:space="preserve"> meeting, the given draft document submitted by the panel was presented to the committee:  </w:t>
      </w:r>
    </w:p>
    <w:p w14:paraId="24AC8D14" w14:textId="77777777" w:rsidR="00412498" w:rsidRDefault="00412498">
      <w:pPr>
        <w:pBdr>
          <w:top w:val="nil"/>
          <w:left w:val="nil"/>
          <w:bottom w:val="nil"/>
          <w:right w:val="nil"/>
          <w:between w:val="nil"/>
        </w:pBdr>
        <w:ind w:left="567"/>
        <w:jc w:val="both"/>
        <w:rPr>
          <w:rFonts w:cs="Times New Roman"/>
          <w:color w:val="000000"/>
          <w:highlight w:val="white"/>
        </w:rPr>
      </w:pPr>
    </w:p>
    <w:bookmarkStart w:id="4" w:name="_heading=h.2et92p0" w:colFirst="0" w:colLast="0"/>
    <w:bookmarkEnd w:id="4"/>
    <w:p w14:paraId="0AAD0465" w14:textId="77777777" w:rsidR="00412498" w:rsidRDefault="00CB73EA">
      <w:pPr>
        <w:pBdr>
          <w:top w:val="nil"/>
          <w:left w:val="nil"/>
          <w:bottom w:val="nil"/>
          <w:right w:val="nil"/>
          <w:between w:val="nil"/>
        </w:pBdr>
        <w:ind w:left="567"/>
        <w:jc w:val="center"/>
        <w:rPr>
          <w:rFonts w:cs="Times New Roman"/>
          <w:color w:val="000000"/>
          <w:highlight w:val="white"/>
        </w:rPr>
      </w:pPr>
      <w:r>
        <w:rPr>
          <w:rFonts w:cs="Times New Roman"/>
          <w:color w:val="000000"/>
          <w:highlight w:val="white"/>
        </w:rPr>
        <w:object w:dxaOrig="1350" w:dyaOrig="885" w14:anchorId="1CC106C7">
          <v:shape id="_x0000_i1035" type="#_x0000_t75" alt="" style="width:67.5pt;height:44.25pt;mso-width-percent:0;mso-height-percent:0;mso-width-percent:0;mso-height-percent:0" o:ole="">
            <v:imagedata r:id="rId29" o:title=""/>
          </v:shape>
          <o:OLEObject Type="Embed" ProgID="Word.Document.12" ShapeID="_x0000_i1035" DrawAspect="Icon" ObjectID="_1795430397" r:id="rId30">
            <o:FieldCodes>\s</o:FieldCodes>
          </o:OLEObject>
        </w:object>
      </w:r>
    </w:p>
    <w:p w14:paraId="2A8E5F26" w14:textId="77777777" w:rsidR="00412498" w:rsidRDefault="00412498">
      <w:pPr>
        <w:ind w:left="567"/>
        <w:jc w:val="both"/>
        <w:rPr>
          <w:highlight w:val="white"/>
        </w:rPr>
      </w:pPr>
    </w:p>
    <w:p w14:paraId="32E50115" w14:textId="77777777" w:rsidR="00412498" w:rsidRDefault="00CB73EA">
      <w:pPr>
        <w:pBdr>
          <w:top w:val="nil"/>
          <w:left w:val="nil"/>
          <w:bottom w:val="nil"/>
          <w:right w:val="nil"/>
          <w:between w:val="nil"/>
        </w:pBdr>
        <w:ind w:left="567"/>
        <w:jc w:val="both"/>
        <w:rPr>
          <w:rFonts w:cs="Times New Roman"/>
          <w:color w:val="000000"/>
          <w:highlight w:val="white"/>
        </w:rPr>
      </w:pPr>
      <w:r>
        <w:rPr>
          <w:rFonts w:cs="Times New Roman"/>
          <w:color w:val="000000"/>
          <w:highlight w:val="white"/>
        </w:rPr>
        <w:t xml:space="preserve">The committee reviewed the draft document and requested </w:t>
      </w:r>
      <w:r>
        <w:rPr>
          <w:rFonts w:cs="Times New Roman"/>
          <w:b/>
          <w:color w:val="000000"/>
          <w:highlight w:val="white"/>
        </w:rPr>
        <w:t>Mr Neeraj Gupta from M/s Dabur India Limited</w:t>
      </w:r>
      <w:r>
        <w:rPr>
          <w:rFonts w:cs="Times New Roman"/>
          <w:color w:val="000000"/>
          <w:highlight w:val="white"/>
        </w:rPr>
        <w:t xml:space="preserve"> to provide a clean copy of </w:t>
      </w:r>
      <w:r>
        <w:rPr>
          <w:rFonts w:cs="Times New Roman"/>
          <w:b/>
          <w:color w:val="000000"/>
          <w:highlight w:val="white"/>
        </w:rPr>
        <w:t>the draft document for revision of IS 7983:1994. The committee decided to circulate</w:t>
      </w:r>
      <w:r>
        <w:rPr>
          <w:rFonts w:cs="Times New Roman"/>
          <w:color w:val="000000"/>
          <w:highlight w:val="white"/>
        </w:rPr>
        <w:t xml:space="preserve"> the clean copy to committee members as P-draft for 21 days. </w:t>
      </w:r>
    </w:p>
    <w:p w14:paraId="16675906" w14:textId="77777777" w:rsidR="00412498" w:rsidRDefault="00CB73EA">
      <w:pPr>
        <w:spacing w:before="280" w:after="280"/>
        <w:ind w:left="567"/>
        <w:rPr>
          <w:highlight w:val="white"/>
        </w:rPr>
      </w:pPr>
      <w:r>
        <w:rPr>
          <w:highlight w:val="white"/>
        </w:rPr>
        <w:t>The BIS Secretariat emphasized the following:</w:t>
      </w:r>
    </w:p>
    <w:p w14:paraId="15CEFF38" w14:textId="77777777" w:rsidR="00412498" w:rsidRDefault="00CB73EA" w:rsidP="00794B35">
      <w:pPr>
        <w:numPr>
          <w:ilvl w:val="0"/>
          <w:numId w:val="73"/>
        </w:numPr>
        <w:pBdr>
          <w:top w:val="nil"/>
          <w:left w:val="nil"/>
          <w:bottom w:val="nil"/>
          <w:right w:val="nil"/>
          <w:between w:val="nil"/>
        </w:pBdr>
        <w:spacing w:before="280"/>
        <w:jc w:val="both"/>
        <w:rPr>
          <w:rFonts w:cs="Times New Roman"/>
          <w:color w:val="000000"/>
          <w:highlight w:val="white"/>
        </w:rPr>
      </w:pPr>
      <w:r>
        <w:rPr>
          <w:rFonts w:cs="Times New Roman"/>
          <w:color w:val="000000"/>
          <w:highlight w:val="white"/>
        </w:rPr>
        <w:t xml:space="preserve">All members comment on the document, specifying whether they </w:t>
      </w:r>
      <w:r>
        <w:rPr>
          <w:rFonts w:cs="Times New Roman"/>
          <w:b/>
          <w:color w:val="000000"/>
          <w:highlight w:val="white"/>
        </w:rPr>
        <w:t>agree</w:t>
      </w:r>
      <w:r>
        <w:rPr>
          <w:rFonts w:cs="Times New Roman"/>
          <w:color w:val="000000"/>
          <w:highlight w:val="white"/>
        </w:rPr>
        <w:t xml:space="preserve">, </w:t>
      </w:r>
      <w:r>
        <w:rPr>
          <w:rFonts w:cs="Times New Roman"/>
          <w:b/>
          <w:color w:val="000000"/>
          <w:highlight w:val="white"/>
        </w:rPr>
        <w:t>agree with comments</w:t>
      </w:r>
      <w:r>
        <w:rPr>
          <w:rFonts w:cs="Times New Roman"/>
          <w:color w:val="000000"/>
          <w:highlight w:val="white"/>
        </w:rPr>
        <w:t xml:space="preserve">, </w:t>
      </w:r>
      <w:r>
        <w:rPr>
          <w:rFonts w:cs="Times New Roman"/>
          <w:b/>
          <w:color w:val="000000"/>
          <w:highlight w:val="white"/>
        </w:rPr>
        <w:t>disagree with justification</w:t>
      </w:r>
      <w:r>
        <w:rPr>
          <w:rFonts w:cs="Times New Roman"/>
          <w:color w:val="000000"/>
          <w:highlight w:val="white"/>
        </w:rPr>
        <w:t xml:space="preserve">, or </w:t>
      </w:r>
      <w:r>
        <w:rPr>
          <w:rFonts w:cs="Times New Roman"/>
          <w:b/>
          <w:color w:val="000000"/>
          <w:highlight w:val="white"/>
        </w:rPr>
        <w:t>have no comments</w:t>
      </w:r>
      <w:r>
        <w:rPr>
          <w:rFonts w:cs="Times New Roman"/>
          <w:color w:val="000000"/>
          <w:highlight w:val="white"/>
        </w:rPr>
        <w:t>.</w:t>
      </w:r>
    </w:p>
    <w:p w14:paraId="4121B81F" w14:textId="77777777" w:rsidR="00412498" w:rsidRDefault="00CB73EA" w:rsidP="00794B35">
      <w:pPr>
        <w:numPr>
          <w:ilvl w:val="0"/>
          <w:numId w:val="73"/>
        </w:numPr>
        <w:pBdr>
          <w:top w:val="nil"/>
          <w:left w:val="nil"/>
          <w:bottom w:val="nil"/>
          <w:right w:val="nil"/>
          <w:between w:val="nil"/>
        </w:pBdr>
        <w:jc w:val="both"/>
        <w:rPr>
          <w:rFonts w:cs="Times New Roman"/>
          <w:color w:val="000000"/>
          <w:highlight w:val="white"/>
        </w:rPr>
      </w:pPr>
      <w:r>
        <w:rPr>
          <w:rFonts w:cs="Times New Roman"/>
          <w:color w:val="000000"/>
          <w:highlight w:val="white"/>
        </w:rPr>
        <w:t xml:space="preserve">If no substantive comments or only editorial comments are received on P-draft, the document will proceed to wide circulation for two months under </w:t>
      </w:r>
      <w:r>
        <w:rPr>
          <w:rFonts w:cs="Times New Roman"/>
          <w:b/>
          <w:color w:val="000000"/>
          <w:highlight w:val="white"/>
        </w:rPr>
        <w:t>Priority II</w:t>
      </w:r>
      <w:r>
        <w:rPr>
          <w:rFonts w:cs="Times New Roman"/>
          <w:color w:val="000000"/>
          <w:highlight w:val="white"/>
        </w:rPr>
        <w:t>.</w:t>
      </w:r>
    </w:p>
    <w:p w14:paraId="45A1609E" w14:textId="77777777" w:rsidR="00412498" w:rsidRDefault="00CB73EA" w:rsidP="00794B35">
      <w:pPr>
        <w:numPr>
          <w:ilvl w:val="0"/>
          <w:numId w:val="73"/>
        </w:numPr>
        <w:pBdr>
          <w:top w:val="nil"/>
          <w:left w:val="nil"/>
          <w:bottom w:val="nil"/>
          <w:right w:val="nil"/>
          <w:between w:val="nil"/>
        </w:pBdr>
        <w:spacing w:after="280"/>
        <w:jc w:val="both"/>
        <w:rPr>
          <w:rFonts w:cs="Times New Roman"/>
          <w:color w:val="000000"/>
          <w:highlight w:val="white"/>
        </w:rPr>
      </w:pPr>
      <w:r>
        <w:rPr>
          <w:rFonts w:cs="Times New Roman"/>
          <w:color w:val="000000"/>
          <w:highlight w:val="white"/>
        </w:rPr>
        <w:lastRenderedPageBreak/>
        <w:t>Any technical comments will be referred back to the expert panel, led by Shri Neeraj Gupta, for resolution and will then be discussed in the committee.</w:t>
      </w:r>
    </w:p>
    <w:p w14:paraId="5B0461B1" w14:textId="77777777" w:rsidR="00412498" w:rsidRDefault="00CB73EA">
      <w:pPr>
        <w:pBdr>
          <w:top w:val="nil"/>
          <w:left w:val="nil"/>
          <w:bottom w:val="nil"/>
          <w:right w:val="nil"/>
          <w:between w:val="nil"/>
        </w:pBdr>
        <w:ind w:left="567"/>
        <w:jc w:val="both"/>
        <w:rPr>
          <w:rFonts w:cs="Times New Roman"/>
          <w:color w:val="000000"/>
          <w:highlight w:val="white"/>
        </w:rPr>
      </w:pPr>
      <w:r>
        <w:rPr>
          <w:rFonts w:cs="Times New Roman"/>
          <w:color w:val="000000"/>
          <w:highlight w:val="white"/>
        </w:rPr>
        <w:t xml:space="preserve">Accordingly, a clean draft copy and a copy with panel comments of IS 7983:1994, received via email dated </w:t>
      </w:r>
      <w:r>
        <w:rPr>
          <w:rFonts w:cs="Times New Roman"/>
          <w:b/>
          <w:color w:val="000000"/>
          <w:highlight w:val="white"/>
        </w:rPr>
        <w:t>15th November 2024</w:t>
      </w:r>
      <w:r>
        <w:rPr>
          <w:rFonts w:cs="Times New Roman"/>
          <w:color w:val="000000"/>
          <w:highlight w:val="white"/>
        </w:rPr>
        <w:t xml:space="preserve"> from the expert panel, are placed below for the committee's reference.</w:t>
      </w:r>
    </w:p>
    <w:p w14:paraId="5224AA67" w14:textId="77777777" w:rsidR="00412498" w:rsidRDefault="00412498">
      <w:pPr>
        <w:pBdr>
          <w:top w:val="nil"/>
          <w:left w:val="nil"/>
          <w:bottom w:val="nil"/>
          <w:right w:val="nil"/>
          <w:between w:val="nil"/>
        </w:pBdr>
        <w:ind w:left="567"/>
        <w:jc w:val="both"/>
        <w:rPr>
          <w:rFonts w:cs="Times New Roman"/>
          <w:b/>
          <w:color w:val="000000"/>
          <w:highlight w:val="white"/>
        </w:rPr>
      </w:pPr>
    </w:p>
    <w:p w14:paraId="63AA08DC" w14:textId="77777777" w:rsidR="00412498" w:rsidRDefault="00CB73EA">
      <w:pPr>
        <w:pBdr>
          <w:top w:val="nil"/>
          <w:left w:val="nil"/>
          <w:bottom w:val="nil"/>
          <w:right w:val="nil"/>
          <w:between w:val="nil"/>
        </w:pBdr>
        <w:ind w:left="567"/>
        <w:jc w:val="center"/>
        <w:rPr>
          <w:rFonts w:cs="Times New Roman"/>
          <w:b/>
          <w:color w:val="000000"/>
          <w:highlight w:val="white"/>
        </w:rPr>
      </w:pPr>
      <w:r>
        <w:rPr>
          <w:rFonts w:cs="Times New Roman"/>
          <w:b/>
          <w:color w:val="000000"/>
          <w:highlight w:val="white"/>
        </w:rPr>
        <w:object w:dxaOrig="1545" w:dyaOrig="1005" w14:anchorId="342DCA06">
          <v:shape id="_x0000_i1036" type="#_x0000_t75" style="width:77.25pt;height:50.25pt" o:ole="">
            <v:imagedata r:id="rId31" o:title=""/>
          </v:shape>
          <o:OLEObject Type="Embed" ProgID="Acrobat.Document.DC" ShapeID="_x0000_i1036" DrawAspect="Icon" ObjectID="_1795430398" r:id="rId32"/>
        </w:object>
      </w:r>
    </w:p>
    <w:p w14:paraId="0D22B8CA" w14:textId="77777777" w:rsidR="00412498" w:rsidRDefault="00412498">
      <w:pPr>
        <w:pBdr>
          <w:top w:val="nil"/>
          <w:left w:val="nil"/>
          <w:bottom w:val="nil"/>
          <w:right w:val="nil"/>
          <w:between w:val="nil"/>
        </w:pBdr>
        <w:ind w:left="567"/>
        <w:rPr>
          <w:rFonts w:cs="Times New Roman"/>
          <w:b/>
          <w:color w:val="000000"/>
          <w:highlight w:val="white"/>
        </w:rPr>
      </w:pPr>
    </w:p>
    <w:p w14:paraId="0817E132" w14:textId="77777777" w:rsidR="00412498" w:rsidRDefault="00CB73EA">
      <w:pPr>
        <w:pBdr>
          <w:top w:val="nil"/>
          <w:left w:val="nil"/>
          <w:bottom w:val="nil"/>
          <w:right w:val="nil"/>
          <w:between w:val="nil"/>
        </w:pBdr>
        <w:ind w:left="567"/>
        <w:rPr>
          <w:rFonts w:cs="Times New Roman"/>
          <w:b/>
          <w:color w:val="000000"/>
          <w:highlight w:val="white"/>
        </w:rPr>
      </w:pPr>
      <w:r>
        <w:rPr>
          <w:rFonts w:cs="Times New Roman"/>
          <w:b/>
          <w:color w:val="000000"/>
          <w:highlight w:val="white"/>
        </w:rPr>
        <w:t>A copy with panel comments is placed below:</w:t>
      </w:r>
    </w:p>
    <w:p w14:paraId="1726FD67" w14:textId="77777777" w:rsidR="00412498" w:rsidRDefault="00412498">
      <w:pPr>
        <w:pBdr>
          <w:top w:val="nil"/>
          <w:left w:val="nil"/>
          <w:bottom w:val="nil"/>
          <w:right w:val="nil"/>
          <w:between w:val="nil"/>
        </w:pBdr>
        <w:ind w:left="567"/>
        <w:rPr>
          <w:rFonts w:cs="Times New Roman"/>
          <w:b/>
          <w:color w:val="000000"/>
          <w:highlight w:val="white"/>
        </w:rPr>
      </w:pPr>
    </w:p>
    <w:bookmarkStart w:id="5" w:name="_heading=h.tyjcwt" w:colFirst="0" w:colLast="0"/>
    <w:bookmarkEnd w:id="5"/>
    <w:p w14:paraId="4DD421C6" w14:textId="77777777" w:rsidR="00412498" w:rsidRDefault="00CB73EA">
      <w:pPr>
        <w:pBdr>
          <w:top w:val="nil"/>
          <w:left w:val="nil"/>
          <w:bottom w:val="nil"/>
          <w:right w:val="nil"/>
          <w:between w:val="nil"/>
        </w:pBdr>
        <w:ind w:left="567"/>
        <w:jc w:val="center"/>
        <w:rPr>
          <w:rFonts w:cs="Times New Roman"/>
          <w:b/>
          <w:color w:val="000000"/>
          <w:highlight w:val="white"/>
        </w:rPr>
      </w:pPr>
      <w:r>
        <w:rPr>
          <w:rFonts w:cs="Times New Roman"/>
          <w:b/>
          <w:color w:val="000000"/>
          <w:highlight w:val="white"/>
        </w:rPr>
        <w:object w:dxaOrig="1545" w:dyaOrig="1005" w14:anchorId="5BAC17D4">
          <v:shape id="_x0000_i1037" type="#_x0000_t75" style="width:77.25pt;height:50.25pt" o:ole="">
            <v:imagedata r:id="rId33" o:title=""/>
          </v:shape>
          <o:OLEObject Type="Embed" ProgID="Word.Document.12" ShapeID="_x0000_i1037" DrawAspect="Icon" ObjectID="_1795430399" r:id="rId34">
            <o:FieldCodes>\s</o:FieldCodes>
          </o:OLEObject>
        </w:object>
      </w:r>
    </w:p>
    <w:p w14:paraId="5E207C19" w14:textId="77777777" w:rsidR="00412498" w:rsidRDefault="00412498">
      <w:pPr>
        <w:pBdr>
          <w:top w:val="nil"/>
          <w:left w:val="nil"/>
          <w:bottom w:val="nil"/>
          <w:right w:val="nil"/>
          <w:between w:val="nil"/>
        </w:pBdr>
        <w:ind w:left="567"/>
        <w:rPr>
          <w:rFonts w:cs="Times New Roman"/>
          <w:b/>
          <w:color w:val="000000"/>
          <w:highlight w:val="white"/>
        </w:rPr>
      </w:pPr>
    </w:p>
    <w:p w14:paraId="1F45BCC0" w14:textId="77777777" w:rsidR="00412498" w:rsidRDefault="00CB73EA">
      <w:pPr>
        <w:pBdr>
          <w:top w:val="nil"/>
          <w:left w:val="nil"/>
          <w:bottom w:val="nil"/>
          <w:right w:val="nil"/>
          <w:between w:val="nil"/>
        </w:pBdr>
        <w:ind w:left="567"/>
        <w:rPr>
          <w:rFonts w:cs="Times New Roman"/>
          <w:b/>
          <w:color w:val="000000"/>
          <w:highlight w:val="white"/>
        </w:rPr>
      </w:pPr>
      <w:r>
        <w:rPr>
          <w:rFonts w:cs="Times New Roman"/>
          <w:b/>
          <w:color w:val="000000"/>
          <w:highlight w:val="white"/>
        </w:rPr>
        <w:t>A clean draft copy of IS 7983:1994 is placed below:</w:t>
      </w:r>
    </w:p>
    <w:p w14:paraId="5166DA48" w14:textId="77777777" w:rsidR="00412498" w:rsidRDefault="00412498">
      <w:pPr>
        <w:pBdr>
          <w:top w:val="nil"/>
          <w:left w:val="nil"/>
          <w:bottom w:val="nil"/>
          <w:right w:val="nil"/>
          <w:between w:val="nil"/>
        </w:pBdr>
        <w:ind w:left="567"/>
        <w:rPr>
          <w:rFonts w:cs="Times New Roman"/>
          <w:b/>
          <w:color w:val="000000"/>
          <w:highlight w:val="white"/>
        </w:rPr>
      </w:pPr>
    </w:p>
    <w:bookmarkStart w:id="6" w:name="_heading=h.3dy6vkm" w:colFirst="0" w:colLast="0"/>
    <w:bookmarkEnd w:id="6"/>
    <w:p w14:paraId="71D0CF66" w14:textId="77777777" w:rsidR="00412498" w:rsidRDefault="00CB73EA">
      <w:pPr>
        <w:pBdr>
          <w:top w:val="nil"/>
          <w:left w:val="nil"/>
          <w:bottom w:val="nil"/>
          <w:right w:val="nil"/>
          <w:between w:val="nil"/>
        </w:pBdr>
        <w:ind w:left="567"/>
        <w:jc w:val="center"/>
        <w:rPr>
          <w:rFonts w:cs="Times New Roman"/>
          <w:b/>
          <w:color w:val="000000"/>
          <w:highlight w:val="white"/>
        </w:rPr>
      </w:pPr>
      <w:r>
        <w:rPr>
          <w:rFonts w:cs="Times New Roman"/>
          <w:b/>
          <w:color w:val="000000"/>
          <w:highlight w:val="white"/>
        </w:rPr>
        <w:object w:dxaOrig="1545" w:dyaOrig="1005" w14:anchorId="741AFD13">
          <v:shape id="_x0000_i1038" type="#_x0000_t75" style="width:77.25pt;height:50.25pt" o:ole="">
            <v:imagedata r:id="rId35" o:title=""/>
          </v:shape>
          <o:OLEObject Type="Embed" ProgID="Word.Document.12" ShapeID="_x0000_i1038" DrawAspect="Icon" ObjectID="_1795430400" r:id="rId36">
            <o:FieldCodes>\s</o:FieldCodes>
          </o:OLEObject>
        </w:object>
      </w:r>
    </w:p>
    <w:p w14:paraId="72B174B0" w14:textId="77777777" w:rsidR="00412498" w:rsidRDefault="00CB73EA">
      <w:pPr>
        <w:pBdr>
          <w:top w:val="nil"/>
          <w:left w:val="nil"/>
          <w:bottom w:val="nil"/>
          <w:right w:val="nil"/>
          <w:between w:val="nil"/>
        </w:pBdr>
        <w:ind w:left="567"/>
        <w:jc w:val="center"/>
        <w:rPr>
          <w:rFonts w:cs="Times New Roman"/>
          <w:b/>
          <w:color w:val="000000"/>
          <w:highlight w:val="white"/>
        </w:rPr>
      </w:pPr>
      <w:r>
        <w:rPr>
          <w:rFonts w:cs="Times New Roman"/>
          <w:b/>
          <w:color w:val="000000"/>
          <w:highlight w:val="white"/>
        </w:rPr>
        <w:t xml:space="preserve">  </w:t>
      </w:r>
    </w:p>
    <w:p w14:paraId="1CD66EDD" w14:textId="77777777" w:rsidR="00412498" w:rsidRDefault="00CB73EA">
      <w:pPr>
        <w:pBdr>
          <w:top w:val="nil"/>
          <w:left w:val="nil"/>
          <w:bottom w:val="nil"/>
          <w:right w:val="nil"/>
          <w:between w:val="nil"/>
        </w:pBdr>
        <w:ind w:left="567"/>
        <w:jc w:val="both"/>
        <w:rPr>
          <w:rFonts w:cs="Times New Roman"/>
          <w:b/>
          <w:color w:val="000000"/>
          <w:highlight w:val="white"/>
        </w:rPr>
      </w:pPr>
      <w:r>
        <w:rPr>
          <w:rFonts w:cs="Times New Roman"/>
          <w:b/>
          <w:color w:val="000000"/>
          <w:highlight w:val="white"/>
        </w:rPr>
        <w:t xml:space="preserve">The committee may DISCUSS and DECIDE. </w:t>
      </w:r>
    </w:p>
    <w:p w14:paraId="6967CF8D" w14:textId="77777777" w:rsidR="00412498" w:rsidRDefault="00412498">
      <w:pPr>
        <w:pBdr>
          <w:top w:val="nil"/>
          <w:left w:val="nil"/>
          <w:bottom w:val="nil"/>
          <w:right w:val="nil"/>
          <w:between w:val="nil"/>
        </w:pBdr>
        <w:ind w:left="567"/>
        <w:jc w:val="both"/>
        <w:rPr>
          <w:rFonts w:cs="Times New Roman"/>
          <w:b/>
          <w:color w:val="FF0000"/>
        </w:rPr>
      </w:pPr>
    </w:p>
    <w:p w14:paraId="4E924810" w14:textId="77777777" w:rsidR="00412498" w:rsidRDefault="00CB73EA">
      <w:pPr>
        <w:pStyle w:val="Heading1"/>
        <w:numPr>
          <w:ilvl w:val="0"/>
          <w:numId w:val="1"/>
        </w:numPr>
        <w:ind w:left="567" w:hanging="567"/>
      </w:pPr>
      <w:r>
        <w:t xml:space="preserve">DRAFTS UNDER PREPARATION </w:t>
      </w:r>
    </w:p>
    <w:p w14:paraId="5CE3609B" w14:textId="77777777" w:rsidR="00412498" w:rsidRDefault="00412498">
      <w:pPr>
        <w:pBdr>
          <w:top w:val="nil"/>
          <w:left w:val="nil"/>
          <w:bottom w:val="nil"/>
          <w:right w:val="nil"/>
          <w:between w:val="nil"/>
        </w:pBdr>
        <w:ind w:left="567"/>
        <w:jc w:val="both"/>
        <w:rPr>
          <w:rFonts w:cs="Times New Roman"/>
          <w:b/>
          <w:color w:val="FF0000"/>
        </w:rPr>
      </w:pPr>
    </w:p>
    <w:p w14:paraId="19FE0F80" w14:textId="77777777" w:rsidR="00412498" w:rsidRDefault="00CB73EA">
      <w:pPr>
        <w:numPr>
          <w:ilvl w:val="1"/>
          <w:numId w:val="1"/>
        </w:numPr>
        <w:pBdr>
          <w:top w:val="nil"/>
          <w:left w:val="nil"/>
          <w:bottom w:val="nil"/>
          <w:right w:val="nil"/>
          <w:between w:val="nil"/>
        </w:pBdr>
        <w:ind w:left="567" w:hanging="567"/>
        <w:jc w:val="both"/>
        <w:rPr>
          <w:rFonts w:cs="Times New Roman"/>
          <w:b/>
          <w:color w:val="000000"/>
        </w:rPr>
      </w:pPr>
      <w:r>
        <w:rPr>
          <w:rFonts w:cs="Times New Roman"/>
          <w:b/>
          <w:color w:val="000000"/>
        </w:rPr>
        <w:t>Revision of IS 5785 (Part 4)</w:t>
      </w:r>
    </w:p>
    <w:p w14:paraId="42A55846" w14:textId="77777777" w:rsidR="00412498" w:rsidRDefault="00412498">
      <w:pPr>
        <w:pBdr>
          <w:top w:val="nil"/>
          <w:left w:val="nil"/>
          <w:bottom w:val="nil"/>
          <w:right w:val="nil"/>
          <w:between w:val="nil"/>
        </w:pBdr>
        <w:ind w:left="567"/>
        <w:jc w:val="both"/>
        <w:rPr>
          <w:rFonts w:cs="Times New Roman"/>
          <w:color w:val="000000"/>
        </w:rPr>
      </w:pPr>
    </w:p>
    <w:p w14:paraId="5C3846CD" w14:textId="77777777" w:rsidR="00412498" w:rsidRDefault="00CB73EA">
      <w:pPr>
        <w:pBdr>
          <w:top w:val="nil"/>
          <w:left w:val="nil"/>
          <w:bottom w:val="nil"/>
          <w:right w:val="nil"/>
          <w:between w:val="nil"/>
        </w:pBdr>
        <w:ind w:left="567"/>
        <w:jc w:val="both"/>
        <w:rPr>
          <w:rFonts w:cs="Times New Roman"/>
          <w:b/>
          <w:color w:val="000000"/>
        </w:rPr>
      </w:pPr>
      <w:r>
        <w:rPr>
          <w:rFonts w:cs="Times New Roman"/>
          <w:color w:val="000000"/>
        </w:rPr>
        <w:t>In 41</w:t>
      </w:r>
      <w:r>
        <w:rPr>
          <w:rFonts w:cs="Times New Roman"/>
          <w:color w:val="000000"/>
          <w:vertAlign w:val="superscript"/>
        </w:rPr>
        <w:t>st</w:t>
      </w:r>
      <w:r>
        <w:rPr>
          <w:rFonts w:cs="Times New Roman"/>
          <w:color w:val="000000"/>
        </w:rPr>
        <w:t xml:space="preserve"> meeting, the committee noted that the draft document received from Mr. Sivakumar, P&amp;G is being processed for publication into wide circulation for 2 months under priority II: </w:t>
      </w:r>
    </w:p>
    <w:p w14:paraId="76010A59" w14:textId="77777777" w:rsidR="00412498" w:rsidRDefault="00412498">
      <w:pPr>
        <w:pBdr>
          <w:top w:val="nil"/>
          <w:left w:val="nil"/>
          <w:bottom w:val="nil"/>
          <w:right w:val="nil"/>
          <w:between w:val="nil"/>
        </w:pBdr>
        <w:ind w:left="567"/>
        <w:jc w:val="both"/>
        <w:rPr>
          <w:rFonts w:cs="Times New Roman"/>
          <w:b/>
          <w:color w:val="000000"/>
        </w:rPr>
      </w:pPr>
    </w:p>
    <w:p w14:paraId="20F6FD68" w14:textId="77777777" w:rsidR="00412498" w:rsidRDefault="00CB73EA">
      <w:pPr>
        <w:pBdr>
          <w:top w:val="nil"/>
          <w:left w:val="nil"/>
          <w:bottom w:val="nil"/>
          <w:right w:val="nil"/>
          <w:between w:val="nil"/>
        </w:pBdr>
        <w:ind w:left="567"/>
        <w:jc w:val="center"/>
        <w:rPr>
          <w:rFonts w:cs="Times New Roman"/>
          <w:b/>
          <w:color w:val="000000"/>
        </w:rPr>
      </w:pPr>
      <w:r>
        <w:rPr>
          <w:rFonts w:cs="Times New Roman"/>
          <w:color w:val="000000"/>
        </w:rPr>
        <w:object w:dxaOrig="1530" w:dyaOrig="1005" w14:anchorId="4A6BB2AB">
          <v:shape id="_x0000_i1039" type="#_x0000_t75" alt="" style="width:76.5pt;height:50.25pt;mso-width-percent:0;mso-height-percent:0;mso-width-percent:0;mso-height-percent:0" o:ole="">
            <v:imagedata r:id="rId37" o:title=""/>
          </v:shape>
          <o:OLEObject Type="Embed" ProgID="Word.Document.12" ShapeID="_x0000_i1039" DrawAspect="Icon" ObjectID="_1795430401" r:id="rId38">
            <o:FieldCodes>\s</o:FieldCodes>
          </o:OLEObject>
        </w:object>
      </w:r>
    </w:p>
    <w:p w14:paraId="3E644909" w14:textId="77777777" w:rsidR="00412498" w:rsidRDefault="00CB73EA">
      <w:pPr>
        <w:pBdr>
          <w:top w:val="nil"/>
          <w:left w:val="nil"/>
          <w:bottom w:val="nil"/>
          <w:right w:val="nil"/>
          <w:between w:val="nil"/>
        </w:pBdr>
        <w:ind w:left="1494"/>
        <w:jc w:val="center"/>
        <w:rPr>
          <w:rFonts w:cs="Times New Roman"/>
          <w:color w:val="000000"/>
        </w:rPr>
      </w:pPr>
      <w:r>
        <w:rPr>
          <w:rFonts w:cs="Times New Roman"/>
          <w:color w:val="000000"/>
          <w:highlight w:val="yellow"/>
        </w:rPr>
        <w:t xml:space="preserve"> </w:t>
      </w:r>
      <w:r>
        <w:rPr>
          <w:rFonts w:cs="Times New Roman"/>
          <w:b/>
          <w:color w:val="000000"/>
          <w:highlight w:val="yellow"/>
        </w:rPr>
        <w:t xml:space="preserve"> </w:t>
      </w:r>
    </w:p>
    <w:p w14:paraId="2852B856"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In 25</w:t>
      </w:r>
      <w:r>
        <w:rPr>
          <w:rFonts w:cs="Times New Roman"/>
          <w:color w:val="000000"/>
          <w:vertAlign w:val="superscript"/>
        </w:rPr>
        <w:t>th</w:t>
      </w:r>
      <w:r>
        <w:rPr>
          <w:rFonts w:cs="Times New Roman"/>
          <w:color w:val="000000"/>
        </w:rPr>
        <w:t xml:space="preserve"> meeting of CHD 25:SC 3 held on 4</w:t>
      </w:r>
      <w:r>
        <w:rPr>
          <w:rFonts w:cs="Times New Roman"/>
          <w:color w:val="000000"/>
          <w:vertAlign w:val="superscript"/>
        </w:rPr>
        <w:t>th</w:t>
      </w:r>
      <w:r>
        <w:rPr>
          <w:rFonts w:cs="Times New Roman"/>
          <w:color w:val="000000"/>
        </w:rPr>
        <w:t xml:space="preserve"> July 2024, the subcommittee deliberated and decided on the document, as given below: </w:t>
      </w:r>
    </w:p>
    <w:p w14:paraId="08767B76" w14:textId="77777777" w:rsidR="00412498" w:rsidRDefault="00412498">
      <w:pPr>
        <w:pBdr>
          <w:top w:val="nil"/>
          <w:left w:val="nil"/>
          <w:bottom w:val="nil"/>
          <w:right w:val="nil"/>
          <w:between w:val="nil"/>
        </w:pBdr>
        <w:ind w:left="567"/>
        <w:jc w:val="both"/>
        <w:rPr>
          <w:rFonts w:cs="Times New Roman"/>
          <w:color w:val="000000"/>
        </w:rPr>
      </w:pPr>
    </w:p>
    <w:p w14:paraId="446B0488" w14:textId="77777777" w:rsidR="00412498" w:rsidRDefault="00CB73EA">
      <w:pPr>
        <w:numPr>
          <w:ilvl w:val="0"/>
          <w:numId w:val="28"/>
        </w:numPr>
        <w:pBdr>
          <w:top w:val="nil"/>
          <w:left w:val="nil"/>
          <w:bottom w:val="nil"/>
          <w:right w:val="nil"/>
          <w:between w:val="nil"/>
        </w:pBdr>
        <w:jc w:val="both"/>
        <w:rPr>
          <w:rFonts w:cs="Times New Roman"/>
          <w:color w:val="000000"/>
        </w:rPr>
      </w:pPr>
      <w:r>
        <w:rPr>
          <w:rFonts w:cs="Times New Roman"/>
          <w:color w:val="000000"/>
        </w:rPr>
        <w:t>The test design for running of the washing machine needs to have uniformity.</w:t>
      </w:r>
    </w:p>
    <w:p w14:paraId="5899A4C1" w14:textId="77777777" w:rsidR="00412498" w:rsidRDefault="00CB73EA">
      <w:pPr>
        <w:numPr>
          <w:ilvl w:val="0"/>
          <w:numId w:val="28"/>
        </w:numPr>
        <w:pBdr>
          <w:top w:val="nil"/>
          <w:left w:val="nil"/>
          <w:bottom w:val="nil"/>
          <w:right w:val="nil"/>
          <w:between w:val="nil"/>
        </w:pBdr>
        <w:jc w:val="both"/>
        <w:rPr>
          <w:rFonts w:cs="Times New Roman"/>
          <w:color w:val="000000"/>
        </w:rPr>
      </w:pPr>
      <w:r>
        <w:rPr>
          <w:rFonts w:cs="Times New Roman"/>
          <w:color w:val="000000"/>
        </w:rPr>
        <w:t xml:space="preserve">Normal washing machines available in the market can be used for running the test provided that testing conditions remain same. </w:t>
      </w:r>
    </w:p>
    <w:p w14:paraId="195267AB" w14:textId="77777777" w:rsidR="00412498" w:rsidRDefault="00CB73EA">
      <w:pPr>
        <w:numPr>
          <w:ilvl w:val="0"/>
          <w:numId w:val="28"/>
        </w:numPr>
        <w:pBdr>
          <w:top w:val="nil"/>
          <w:left w:val="nil"/>
          <w:bottom w:val="nil"/>
          <w:right w:val="nil"/>
          <w:between w:val="nil"/>
        </w:pBdr>
        <w:jc w:val="both"/>
        <w:rPr>
          <w:rFonts w:cs="Times New Roman"/>
          <w:color w:val="000000"/>
        </w:rPr>
      </w:pPr>
      <w:r>
        <w:rPr>
          <w:rFonts w:cs="Times New Roman"/>
          <w:color w:val="000000"/>
        </w:rPr>
        <w:t xml:space="preserve">Stains shades suppliers – Stains cloths may also be added. Either the reference to national/ international repute stain shades should be mentioned or in case of identified suppliers, </w:t>
      </w:r>
      <w:r>
        <w:rPr>
          <w:rFonts w:cs="Times New Roman"/>
          <w:color w:val="000000"/>
        </w:rPr>
        <w:lastRenderedPageBreak/>
        <w:t xml:space="preserve">accreditation/ recognition of stains shades suppliers should be mentioned. Mr Sivakumar from P&amp;G was requested to assess the status of the accreditation/ recognition hold by M/s Shah &amp; Shah and M/s Fab Test lab referred in the draft document. Possibilities to be explored to include more such suppliers. </w:t>
      </w:r>
    </w:p>
    <w:p w14:paraId="095FBFA6" w14:textId="77777777" w:rsidR="00412498" w:rsidRDefault="00CB73EA">
      <w:pPr>
        <w:numPr>
          <w:ilvl w:val="0"/>
          <w:numId w:val="28"/>
        </w:numPr>
        <w:pBdr>
          <w:top w:val="nil"/>
          <w:left w:val="nil"/>
          <w:bottom w:val="nil"/>
          <w:right w:val="nil"/>
          <w:between w:val="nil"/>
        </w:pBdr>
        <w:jc w:val="both"/>
        <w:rPr>
          <w:rFonts w:cs="Times New Roman"/>
          <w:color w:val="000000"/>
        </w:rPr>
      </w:pPr>
      <w:r>
        <w:rPr>
          <w:rFonts w:cs="Times New Roman"/>
          <w:color w:val="000000"/>
        </w:rPr>
        <w:t xml:space="preserve">Stain Shade – Clarity on the composition of IS Soil Stain as per IS 5785. </w:t>
      </w:r>
    </w:p>
    <w:p w14:paraId="39480372" w14:textId="77777777" w:rsidR="00412498" w:rsidRDefault="00CB73EA">
      <w:pPr>
        <w:numPr>
          <w:ilvl w:val="0"/>
          <w:numId w:val="28"/>
        </w:numPr>
        <w:pBdr>
          <w:top w:val="nil"/>
          <w:left w:val="nil"/>
          <w:bottom w:val="nil"/>
          <w:right w:val="nil"/>
          <w:between w:val="nil"/>
        </w:pBdr>
        <w:jc w:val="both"/>
        <w:rPr>
          <w:rFonts w:cs="Times New Roman"/>
          <w:color w:val="000000"/>
        </w:rPr>
      </w:pPr>
      <w:r>
        <w:rPr>
          <w:rFonts w:cs="Times New Roman"/>
          <w:color w:val="000000"/>
        </w:rPr>
        <w:t xml:space="preserve">Availability of comparative study for efficiency in the top load and front load was raised. M/s Galaxy Surfactants, M/s HUL and M/s Godrej Consumer volunteered to find out availability of testing facility and carry out comparative study with washing machines and validate the results. M/s Galaxy Surfactants was requested to confirm availability of testing facility in a week time period. </w:t>
      </w:r>
    </w:p>
    <w:p w14:paraId="1AB8F27A" w14:textId="77777777" w:rsidR="00412498" w:rsidRDefault="00CB73EA">
      <w:pPr>
        <w:numPr>
          <w:ilvl w:val="0"/>
          <w:numId w:val="28"/>
        </w:numPr>
        <w:pBdr>
          <w:top w:val="nil"/>
          <w:left w:val="nil"/>
          <w:bottom w:val="nil"/>
          <w:right w:val="nil"/>
          <w:between w:val="nil"/>
        </w:pBdr>
        <w:jc w:val="both"/>
        <w:rPr>
          <w:rFonts w:cs="Times New Roman"/>
          <w:color w:val="000000"/>
        </w:rPr>
      </w:pPr>
      <w:r>
        <w:rPr>
          <w:rFonts w:cs="Times New Roman"/>
          <w:color w:val="000000"/>
        </w:rPr>
        <w:t xml:space="preserve">Mr Sivakumar from P&amp;G agreed to provide stains. </w:t>
      </w:r>
    </w:p>
    <w:p w14:paraId="443ADF6D" w14:textId="77777777" w:rsidR="00412498" w:rsidRDefault="00CB73EA">
      <w:pPr>
        <w:numPr>
          <w:ilvl w:val="0"/>
          <w:numId w:val="28"/>
        </w:numPr>
        <w:pBdr>
          <w:top w:val="nil"/>
          <w:left w:val="nil"/>
          <w:bottom w:val="nil"/>
          <w:right w:val="nil"/>
          <w:between w:val="nil"/>
        </w:pBdr>
        <w:jc w:val="both"/>
        <w:rPr>
          <w:rFonts w:cs="Times New Roman"/>
          <w:color w:val="000000"/>
        </w:rPr>
      </w:pPr>
      <w:r>
        <w:rPr>
          <w:rFonts w:cs="Times New Roman"/>
          <w:color w:val="000000"/>
        </w:rPr>
        <w:t xml:space="preserve">It was also agreed that initially the test may be run for 3-4 stains and based on the outcome, further decision on continuity of the test will be taken. </w:t>
      </w:r>
    </w:p>
    <w:p w14:paraId="219A3FC7" w14:textId="77777777" w:rsidR="00412498" w:rsidRDefault="00CB73EA">
      <w:pPr>
        <w:numPr>
          <w:ilvl w:val="0"/>
          <w:numId w:val="28"/>
        </w:numPr>
        <w:pBdr>
          <w:top w:val="nil"/>
          <w:left w:val="nil"/>
          <w:bottom w:val="nil"/>
          <w:right w:val="nil"/>
          <w:between w:val="nil"/>
        </w:pBdr>
        <w:jc w:val="both"/>
        <w:rPr>
          <w:rFonts w:cs="Times New Roman"/>
          <w:color w:val="000000"/>
        </w:rPr>
      </w:pPr>
      <w:r>
        <w:rPr>
          <w:rFonts w:cs="Times New Roman"/>
          <w:color w:val="000000"/>
        </w:rPr>
        <w:t>The subcommittee decided that in case none of the committee members have the testing facility, the subject may be taken up as an R&amp;D project.</w:t>
      </w:r>
    </w:p>
    <w:p w14:paraId="358D6D57" w14:textId="77777777" w:rsidR="00412498" w:rsidRDefault="00412498">
      <w:pPr>
        <w:pBdr>
          <w:top w:val="nil"/>
          <w:left w:val="nil"/>
          <w:bottom w:val="nil"/>
          <w:right w:val="nil"/>
          <w:between w:val="nil"/>
        </w:pBdr>
        <w:ind w:left="927"/>
        <w:jc w:val="both"/>
        <w:rPr>
          <w:rFonts w:cs="Times New Roman"/>
          <w:b/>
          <w:color w:val="000000"/>
        </w:rPr>
      </w:pPr>
    </w:p>
    <w:p w14:paraId="0DA8775A"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Subsequently, Dr. Sivakumar shared the following information received from M/s Shah and Shah regarding stains: </w:t>
      </w:r>
    </w:p>
    <w:p w14:paraId="12F77BE2" w14:textId="77777777" w:rsidR="00412498" w:rsidRDefault="00412498">
      <w:pPr>
        <w:pBdr>
          <w:top w:val="nil"/>
          <w:left w:val="nil"/>
          <w:bottom w:val="nil"/>
          <w:right w:val="nil"/>
          <w:between w:val="nil"/>
        </w:pBdr>
        <w:ind w:left="567"/>
        <w:jc w:val="both"/>
        <w:rPr>
          <w:rFonts w:cs="Times New Roman"/>
          <w:color w:val="000000"/>
        </w:rPr>
      </w:pPr>
    </w:p>
    <w:p w14:paraId="3B584BD1" w14:textId="77777777" w:rsidR="00412498" w:rsidRDefault="00CB73EA">
      <w:pPr>
        <w:numPr>
          <w:ilvl w:val="0"/>
          <w:numId w:val="29"/>
        </w:numPr>
        <w:pBdr>
          <w:top w:val="nil"/>
          <w:left w:val="nil"/>
          <w:bottom w:val="nil"/>
          <w:right w:val="nil"/>
          <w:between w:val="nil"/>
        </w:pBdr>
        <w:jc w:val="both"/>
        <w:rPr>
          <w:rFonts w:cs="Times New Roman"/>
          <w:color w:val="000000"/>
        </w:rPr>
      </w:pPr>
      <w:r>
        <w:rPr>
          <w:rFonts w:cs="Times New Roman"/>
          <w:color w:val="000000"/>
        </w:rPr>
        <w:t xml:space="preserve">M/s Shah and Shah has developed the stains as per the requirements of India/ global manufacturers and the stains have been tested and validated by HBTU against available international standards. </w:t>
      </w:r>
    </w:p>
    <w:p w14:paraId="45616C0A" w14:textId="77777777" w:rsidR="00412498" w:rsidRDefault="00CB73EA">
      <w:pPr>
        <w:numPr>
          <w:ilvl w:val="0"/>
          <w:numId w:val="29"/>
        </w:numPr>
        <w:pBdr>
          <w:top w:val="nil"/>
          <w:left w:val="nil"/>
          <w:bottom w:val="nil"/>
          <w:right w:val="nil"/>
          <w:between w:val="nil"/>
        </w:pBdr>
        <w:jc w:val="both"/>
        <w:rPr>
          <w:rFonts w:cs="Times New Roman"/>
          <w:color w:val="000000"/>
        </w:rPr>
      </w:pPr>
      <w:r>
        <w:rPr>
          <w:rFonts w:cs="Times New Roman"/>
          <w:color w:val="000000"/>
        </w:rPr>
        <w:t xml:space="preserve">M/s Shah and Shah has shared the product list and requested the address to send the representative stains samples. </w:t>
      </w:r>
    </w:p>
    <w:p w14:paraId="457A90AD" w14:textId="77777777" w:rsidR="00412498" w:rsidRDefault="00CB73EA">
      <w:pPr>
        <w:numPr>
          <w:ilvl w:val="0"/>
          <w:numId w:val="29"/>
        </w:numPr>
        <w:pBdr>
          <w:top w:val="nil"/>
          <w:left w:val="nil"/>
          <w:bottom w:val="nil"/>
          <w:right w:val="nil"/>
          <w:between w:val="nil"/>
        </w:pBdr>
        <w:jc w:val="both"/>
        <w:rPr>
          <w:rFonts w:cs="Times New Roman"/>
          <w:color w:val="000000"/>
        </w:rPr>
      </w:pPr>
      <w:r>
        <w:rPr>
          <w:rFonts w:cs="Times New Roman"/>
          <w:color w:val="000000"/>
        </w:rPr>
        <w:t xml:space="preserve">The HBTU Test Report and Updates SSA product were also shared. </w:t>
      </w:r>
    </w:p>
    <w:p w14:paraId="0A0D1CE9" w14:textId="77777777" w:rsidR="00412498" w:rsidRDefault="00412498">
      <w:pPr>
        <w:pBdr>
          <w:top w:val="nil"/>
          <w:left w:val="nil"/>
          <w:bottom w:val="nil"/>
          <w:right w:val="nil"/>
          <w:between w:val="nil"/>
        </w:pBdr>
        <w:ind w:left="927"/>
        <w:jc w:val="both"/>
        <w:rPr>
          <w:rFonts w:cs="Times New Roman"/>
          <w:color w:val="000000"/>
        </w:rPr>
      </w:pPr>
    </w:p>
    <w:p w14:paraId="341AC4E0" w14:textId="77777777" w:rsidR="00412498" w:rsidRDefault="00CB73EA">
      <w:pPr>
        <w:pBdr>
          <w:top w:val="nil"/>
          <w:left w:val="nil"/>
          <w:bottom w:val="nil"/>
          <w:right w:val="nil"/>
          <w:between w:val="nil"/>
        </w:pBdr>
        <w:ind w:left="567"/>
        <w:jc w:val="both"/>
        <w:rPr>
          <w:rFonts w:cs="Times New Roman"/>
          <w:color w:val="FF0000"/>
        </w:rPr>
      </w:pPr>
      <w:r>
        <w:rPr>
          <w:rFonts w:cs="Times New Roman"/>
          <w:color w:val="000000"/>
        </w:rPr>
        <w:t>Based on the inputs, Dr Siva has also shared the modified version of the draft document for revision of IS 5785 (Part 4), as given below:</w:t>
      </w:r>
    </w:p>
    <w:bookmarkStart w:id="7" w:name="_heading=h.1t3h5sf" w:colFirst="0" w:colLast="0"/>
    <w:bookmarkEnd w:id="7"/>
    <w:p w14:paraId="01FFA1FE" w14:textId="77777777" w:rsidR="00412498" w:rsidRDefault="00CB73EA">
      <w:pPr>
        <w:pBdr>
          <w:top w:val="nil"/>
          <w:left w:val="nil"/>
          <w:bottom w:val="nil"/>
          <w:right w:val="nil"/>
          <w:between w:val="nil"/>
        </w:pBdr>
        <w:ind w:left="927"/>
        <w:jc w:val="center"/>
        <w:rPr>
          <w:rFonts w:cs="Times New Roman"/>
          <w:color w:val="FF0000"/>
        </w:rPr>
      </w:pPr>
      <w:r>
        <w:rPr>
          <w:rFonts w:cs="Times New Roman"/>
          <w:color w:val="FF0000"/>
        </w:rPr>
        <w:object w:dxaOrig="1620" w:dyaOrig="1020" w14:anchorId="20B23233">
          <v:shape id="_x0000_i1040" type="#_x0000_t75" alt="" style="width:81pt;height:51pt;mso-width-percent:0;mso-height-percent:0;mso-width-percent:0;mso-height-percent:0" o:ole="">
            <v:imagedata r:id="rId39" o:title=""/>
          </v:shape>
          <o:OLEObject Type="Embed" ProgID="Word.Document.12" ShapeID="_x0000_i1040" DrawAspect="Icon" ObjectID="_1795430402" r:id="rId40">
            <o:FieldCodes>\s</o:FieldCodes>
          </o:OLEObject>
        </w:object>
      </w:r>
    </w:p>
    <w:p w14:paraId="46F62DDE" w14:textId="77777777" w:rsidR="00412498" w:rsidRDefault="00CB73EA">
      <w:pPr>
        <w:pBdr>
          <w:top w:val="nil"/>
          <w:left w:val="nil"/>
          <w:bottom w:val="nil"/>
          <w:right w:val="nil"/>
          <w:between w:val="nil"/>
        </w:pBdr>
        <w:ind w:left="927"/>
        <w:jc w:val="both"/>
        <w:rPr>
          <w:rFonts w:cs="Times New Roman"/>
          <w:color w:val="FF0000"/>
          <w:highlight w:val="white"/>
        </w:rPr>
      </w:pPr>
      <w:r>
        <w:rPr>
          <w:rFonts w:cs="Times New Roman"/>
          <w:color w:val="FF0000"/>
          <w:highlight w:val="white"/>
        </w:rPr>
        <w:t xml:space="preserve"> </w:t>
      </w:r>
    </w:p>
    <w:p w14:paraId="6D4A7803" w14:textId="77777777" w:rsidR="00412498" w:rsidRDefault="00CB73EA">
      <w:pPr>
        <w:pBdr>
          <w:top w:val="nil"/>
          <w:left w:val="nil"/>
          <w:bottom w:val="nil"/>
          <w:right w:val="nil"/>
          <w:between w:val="nil"/>
        </w:pBdr>
        <w:ind w:left="567"/>
        <w:jc w:val="both"/>
        <w:rPr>
          <w:rFonts w:cs="Times New Roman"/>
          <w:color w:val="000000"/>
          <w:highlight w:val="white"/>
        </w:rPr>
      </w:pPr>
      <w:r>
        <w:rPr>
          <w:rFonts w:cs="Times New Roman"/>
          <w:color w:val="000000"/>
          <w:highlight w:val="white"/>
        </w:rPr>
        <w:t>During the 42</w:t>
      </w:r>
      <w:r>
        <w:rPr>
          <w:rFonts w:cs="Times New Roman"/>
          <w:color w:val="000000"/>
          <w:highlight w:val="white"/>
          <w:vertAlign w:val="superscript"/>
        </w:rPr>
        <w:t>nd</w:t>
      </w:r>
      <w:r>
        <w:rPr>
          <w:rFonts w:cs="Times New Roman"/>
          <w:color w:val="000000"/>
          <w:highlight w:val="white"/>
        </w:rPr>
        <w:t xml:space="preserve"> meeting, the committee reviewed the status of IS 5785 (Part 4). The representative of M/s Galaxy Surfactants confirmed that it has testing facilities for carrying out relative detergency test using washing machines as proposed in the draft document for revision of IS 5785 Part 4 and for validating the results. </w:t>
      </w:r>
    </w:p>
    <w:p w14:paraId="5CEAFE2E" w14:textId="77777777" w:rsidR="00412498" w:rsidRDefault="00412498">
      <w:pPr>
        <w:pBdr>
          <w:top w:val="nil"/>
          <w:left w:val="nil"/>
          <w:bottom w:val="nil"/>
          <w:right w:val="nil"/>
          <w:between w:val="nil"/>
        </w:pBdr>
        <w:ind w:left="567"/>
        <w:jc w:val="both"/>
        <w:rPr>
          <w:rFonts w:cs="Times New Roman"/>
          <w:color w:val="000000"/>
          <w:highlight w:val="white"/>
        </w:rPr>
      </w:pPr>
    </w:p>
    <w:p w14:paraId="3E26048D" w14:textId="77777777" w:rsidR="00412498" w:rsidRDefault="00CB73EA">
      <w:pPr>
        <w:pBdr>
          <w:top w:val="nil"/>
          <w:left w:val="nil"/>
          <w:bottom w:val="nil"/>
          <w:right w:val="nil"/>
          <w:between w:val="nil"/>
        </w:pBdr>
        <w:ind w:left="567"/>
        <w:jc w:val="both"/>
        <w:rPr>
          <w:rFonts w:cs="Times New Roman"/>
          <w:b/>
          <w:color w:val="000000"/>
          <w:highlight w:val="white"/>
        </w:rPr>
      </w:pPr>
      <w:r>
        <w:rPr>
          <w:rFonts w:cs="Times New Roman"/>
          <w:b/>
          <w:color w:val="000000"/>
          <w:highlight w:val="white"/>
        </w:rPr>
        <w:t xml:space="preserve">The committee, therefore, requested M/s Galaxy Surfactants to carry out the test and provide the results. The committee also requests Mr. Sivakumar from P&amp;G to coordinate with the Stain Supplier to arrange and deliver the samples for undertaking the study. P&amp;G has confirmed delivery of samples to M/s Galaxy Surfactants.  </w:t>
      </w:r>
    </w:p>
    <w:p w14:paraId="538966E5" w14:textId="77777777" w:rsidR="00412498" w:rsidRDefault="00412498">
      <w:pPr>
        <w:pBdr>
          <w:top w:val="nil"/>
          <w:left w:val="nil"/>
          <w:bottom w:val="nil"/>
          <w:right w:val="nil"/>
          <w:between w:val="nil"/>
        </w:pBdr>
        <w:ind w:left="567"/>
        <w:jc w:val="both"/>
        <w:rPr>
          <w:rFonts w:cs="Times New Roman"/>
          <w:color w:val="FF0000"/>
          <w:highlight w:val="white"/>
        </w:rPr>
      </w:pPr>
    </w:p>
    <w:p w14:paraId="593D3894" w14:textId="77777777" w:rsidR="00412498" w:rsidRDefault="00CB73EA">
      <w:pPr>
        <w:pBdr>
          <w:top w:val="nil"/>
          <w:left w:val="nil"/>
          <w:bottom w:val="nil"/>
          <w:right w:val="nil"/>
          <w:between w:val="nil"/>
        </w:pBdr>
        <w:ind w:left="567"/>
        <w:jc w:val="both"/>
        <w:rPr>
          <w:rFonts w:cs="Times New Roman"/>
          <w:b/>
          <w:color w:val="000000"/>
          <w:highlight w:val="white"/>
        </w:rPr>
      </w:pPr>
      <w:r>
        <w:rPr>
          <w:rFonts w:cs="Times New Roman"/>
          <w:color w:val="000000"/>
          <w:highlight w:val="white"/>
        </w:rPr>
        <w:t xml:space="preserve">We are currently awaiting a further response from both </w:t>
      </w:r>
      <w:r>
        <w:rPr>
          <w:rFonts w:cs="Times New Roman"/>
          <w:b/>
          <w:color w:val="000000"/>
          <w:highlight w:val="white"/>
        </w:rPr>
        <w:t>M/s Galaxy Surfactants</w:t>
      </w:r>
      <w:r>
        <w:rPr>
          <w:highlight w:val="white"/>
        </w:rPr>
        <w:t>.</w:t>
      </w:r>
    </w:p>
    <w:p w14:paraId="1CB07A5B" w14:textId="77777777" w:rsidR="00412498" w:rsidRDefault="00412498">
      <w:pPr>
        <w:pBdr>
          <w:top w:val="nil"/>
          <w:left w:val="nil"/>
          <w:bottom w:val="nil"/>
          <w:right w:val="nil"/>
          <w:between w:val="nil"/>
        </w:pBdr>
        <w:ind w:left="567"/>
        <w:jc w:val="both"/>
        <w:rPr>
          <w:rFonts w:cs="Times New Roman"/>
          <w:b/>
          <w:color w:val="FF0000"/>
        </w:rPr>
      </w:pPr>
    </w:p>
    <w:p w14:paraId="3952C0D0" w14:textId="77777777" w:rsidR="00412498" w:rsidRDefault="00CB73EA">
      <w:pPr>
        <w:pBdr>
          <w:top w:val="nil"/>
          <w:left w:val="nil"/>
          <w:bottom w:val="nil"/>
          <w:right w:val="nil"/>
          <w:between w:val="nil"/>
        </w:pBdr>
        <w:ind w:left="567"/>
        <w:jc w:val="both"/>
        <w:rPr>
          <w:rFonts w:cs="Times New Roman"/>
          <w:b/>
          <w:color w:val="000000"/>
        </w:rPr>
      </w:pPr>
      <w:r>
        <w:rPr>
          <w:rFonts w:cs="Times New Roman"/>
          <w:b/>
          <w:color w:val="000000"/>
        </w:rPr>
        <w:t xml:space="preserve">The committee may DISCUSS and DECIDE. </w:t>
      </w:r>
    </w:p>
    <w:p w14:paraId="36BBB78A" w14:textId="77777777" w:rsidR="00412498" w:rsidRDefault="00412498">
      <w:pPr>
        <w:pBdr>
          <w:top w:val="nil"/>
          <w:left w:val="nil"/>
          <w:bottom w:val="nil"/>
          <w:right w:val="nil"/>
          <w:between w:val="nil"/>
        </w:pBdr>
        <w:ind w:left="567"/>
        <w:jc w:val="both"/>
        <w:rPr>
          <w:rFonts w:cs="Times New Roman"/>
          <w:b/>
          <w:color w:val="FF0000"/>
        </w:rPr>
      </w:pPr>
    </w:p>
    <w:p w14:paraId="5A7D0A04" w14:textId="77777777" w:rsidR="00412498" w:rsidRDefault="00CB73EA">
      <w:pPr>
        <w:numPr>
          <w:ilvl w:val="1"/>
          <w:numId w:val="1"/>
        </w:numPr>
        <w:pBdr>
          <w:top w:val="nil"/>
          <w:left w:val="nil"/>
          <w:bottom w:val="nil"/>
          <w:right w:val="nil"/>
          <w:between w:val="nil"/>
        </w:pBdr>
        <w:ind w:left="567" w:hanging="567"/>
        <w:jc w:val="both"/>
        <w:rPr>
          <w:rFonts w:cs="Times New Roman"/>
          <w:b/>
          <w:color w:val="000000"/>
        </w:rPr>
      </w:pPr>
      <w:r>
        <w:rPr>
          <w:rFonts w:cs="Times New Roman"/>
          <w:b/>
          <w:color w:val="000000"/>
        </w:rPr>
        <w:lastRenderedPageBreak/>
        <w:t>IS 11601: 2002 ‘Method of Safety Evaluation of Synthetic Detergents- Tests For Skin Irritation and Sensitization Potential Of Synthetic Detergents’</w:t>
      </w:r>
    </w:p>
    <w:p w14:paraId="09F60FFA" w14:textId="77777777" w:rsidR="00412498" w:rsidRDefault="00412498">
      <w:pPr>
        <w:pBdr>
          <w:top w:val="nil"/>
          <w:left w:val="nil"/>
          <w:bottom w:val="nil"/>
          <w:right w:val="nil"/>
          <w:between w:val="nil"/>
        </w:pBdr>
        <w:ind w:left="567"/>
        <w:jc w:val="both"/>
        <w:rPr>
          <w:rFonts w:cs="Times New Roman"/>
          <w:color w:val="000000"/>
        </w:rPr>
      </w:pPr>
    </w:p>
    <w:p w14:paraId="3FCF991A"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Earlier, the committee had requested PETA to provide their comments/inputs for revision of the standard. Accordingly, Ms Vrinda submitted the working draft to the alert panel for its consideration. In 35</w:t>
      </w:r>
      <w:r>
        <w:rPr>
          <w:rFonts w:cs="Times New Roman"/>
          <w:color w:val="000000"/>
          <w:vertAlign w:val="superscript"/>
        </w:rPr>
        <w:t>th</w:t>
      </w:r>
      <w:r>
        <w:rPr>
          <w:rFonts w:cs="Times New Roman"/>
          <w:color w:val="000000"/>
        </w:rPr>
        <w:t xml:space="preserve"> meeting, Dr. Doss Jayaprakash concurred with the draft provided by Ms Vrinda Rajwade. The committee, therefore, decided that the draft as provided by Ms Vrinda is to be sent into wide circulation for 60 days under the priority II. </w:t>
      </w:r>
    </w:p>
    <w:p w14:paraId="1A314587" w14:textId="77777777" w:rsidR="00412498" w:rsidRDefault="00412498">
      <w:pPr>
        <w:pBdr>
          <w:top w:val="nil"/>
          <w:left w:val="nil"/>
          <w:bottom w:val="nil"/>
          <w:right w:val="nil"/>
          <w:between w:val="nil"/>
        </w:pBdr>
        <w:ind w:left="720"/>
        <w:jc w:val="both"/>
        <w:rPr>
          <w:rFonts w:cs="Times New Roman"/>
          <w:color w:val="000000"/>
        </w:rPr>
      </w:pPr>
    </w:p>
    <w:p w14:paraId="6F44FFAA"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During the 37</w:t>
      </w:r>
      <w:r>
        <w:rPr>
          <w:rFonts w:cs="Times New Roman"/>
          <w:color w:val="000000"/>
          <w:vertAlign w:val="superscript"/>
        </w:rPr>
        <w:t>th</w:t>
      </w:r>
      <w:r>
        <w:rPr>
          <w:rFonts w:cs="Times New Roman"/>
          <w:color w:val="000000"/>
        </w:rPr>
        <w:t xml:space="preserve"> meeting, BIS Secretariat mentioned that it had certain observations on the draft document w.r.t. the content incorporated in the draft document and, therefore, the document had been referred back to Dr, Doss Jayaprakash for his inputs. It was also highlighted that assistance, if required, may be drawn from IS 4011 “Methods of test for safety evaluation of cosmetics” which was revised recently in 2018. </w:t>
      </w:r>
    </w:p>
    <w:p w14:paraId="451122BB" w14:textId="77777777" w:rsidR="00412498" w:rsidRDefault="00412498">
      <w:pPr>
        <w:pBdr>
          <w:top w:val="nil"/>
          <w:left w:val="nil"/>
          <w:bottom w:val="nil"/>
          <w:right w:val="nil"/>
          <w:between w:val="nil"/>
        </w:pBdr>
        <w:ind w:left="567"/>
        <w:jc w:val="both"/>
        <w:rPr>
          <w:rFonts w:cs="Times New Roman"/>
          <w:color w:val="000000"/>
        </w:rPr>
      </w:pPr>
    </w:p>
    <w:p w14:paraId="3D6E3115"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Dr. Ankita Pandey from PETA highlighted that during the revision of the standard under reference, the panel went through IS 4011 and found that IS 4011 is applicable for cosmetic products whereas IS 11601 is for synthetic detergents. Further, this standard is applicable for use on fabric and mostly comes in contact of hands. </w:t>
      </w:r>
    </w:p>
    <w:p w14:paraId="475DC19A" w14:textId="77777777" w:rsidR="00412498" w:rsidRDefault="00412498">
      <w:pPr>
        <w:pBdr>
          <w:top w:val="nil"/>
          <w:left w:val="nil"/>
          <w:bottom w:val="nil"/>
          <w:right w:val="nil"/>
          <w:between w:val="nil"/>
        </w:pBdr>
        <w:ind w:left="720"/>
        <w:jc w:val="both"/>
        <w:rPr>
          <w:rFonts w:cs="Times New Roman"/>
          <w:color w:val="000000"/>
        </w:rPr>
      </w:pPr>
    </w:p>
    <w:p w14:paraId="72D91C04"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Further, Dr. Doss Jayaprakash expressing his full support and cooperation for revision of the standard, suggested that it would be appropriate to refer the document to the panel that provided the initial draft as they are having requisite expertise. The committee, therefore, decided to refer the document to the following Panel with a request to provide their views/ comments on the observations so as the document may be issued into Wide Circulation for a period of 60 days:</w:t>
      </w:r>
    </w:p>
    <w:p w14:paraId="0E14B4F3" w14:textId="77777777" w:rsidR="00412498" w:rsidRDefault="00412498">
      <w:pPr>
        <w:pBdr>
          <w:top w:val="nil"/>
          <w:left w:val="nil"/>
          <w:bottom w:val="nil"/>
          <w:right w:val="nil"/>
          <w:between w:val="nil"/>
        </w:pBdr>
        <w:ind w:left="720"/>
        <w:jc w:val="both"/>
        <w:rPr>
          <w:rFonts w:cs="Times New Roman"/>
          <w:color w:val="000000"/>
        </w:rPr>
      </w:pPr>
    </w:p>
    <w:p w14:paraId="4B6E8C8B" w14:textId="77777777" w:rsidR="00412498" w:rsidRDefault="00CB73EA">
      <w:pPr>
        <w:numPr>
          <w:ilvl w:val="0"/>
          <w:numId w:val="23"/>
        </w:numPr>
        <w:pBdr>
          <w:top w:val="nil"/>
          <w:left w:val="nil"/>
          <w:bottom w:val="nil"/>
          <w:right w:val="nil"/>
          <w:between w:val="nil"/>
        </w:pBdr>
      </w:pPr>
      <w:r>
        <w:rPr>
          <w:rFonts w:cs="Times New Roman"/>
          <w:color w:val="000000"/>
        </w:rPr>
        <w:t>Shri Sivakumar T, Procter &amp; Gamble India</w:t>
      </w:r>
    </w:p>
    <w:p w14:paraId="6B128829" w14:textId="77777777" w:rsidR="00412498" w:rsidRDefault="00CB73EA">
      <w:pPr>
        <w:numPr>
          <w:ilvl w:val="0"/>
          <w:numId w:val="23"/>
        </w:numPr>
        <w:pBdr>
          <w:top w:val="nil"/>
          <w:left w:val="nil"/>
          <w:bottom w:val="nil"/>
          <w:right w:val="nil"/>
          <w:between w:val="nil"/>
        </w:pBdr>
      </w:pPr>
      <w:r>
        <w:rPr>
          <w:rFonts w:cs="Times New Roman"/>
          <w:color w:val="000000"/>
        </w:rPr>
        <w:t>Ms Seema Yadav, Hindustan Unilever Ltd</w:t>
      </w:r>
    </w:p>
    <w:p w14:paraId="40FE7AAA" w14:textId="77777777" w:rsidR="00412498" w:rsidRDefault="00CB73EA">
      <w:pPr>
        <w:numPr>
          <w:ilvl w:val="0"/>
          <w:numId w:val="23"/>
        </w:numPr>
        <w:pBdr>
          <w:top w:val="nil"/>
          <w:left w:val="nil"/>
          <w:bottom w:val="nil"/>
          <w:right w:val="nil"/>
          <w:between w:val="nil"/>
        </w:pBdr>
      </w:pPr>
      <w:r>
        <w:rPr>
          <w:rFonts w:cs="Times New Roman"/>
          <w:color w:val="000000"/>
        </w:rPr>
        <w:t>Dr. Ankita Pandey, PETA India</w:t>
      </w:r>
    </w:p>
    <w:p w14:paraId="7DB4A9A4" w14:textId="77777777" w:rsidR="00412498" w:rsidRDefault="00412498">
      <w:pPr>
        <w:pBdr>
          <w:top w:val="nil"/>
          <w:left w:val="nil"/>
          <w:bottom w:val="nil"/>
          <w:right w:val="nil"/>
          <w:between w:val="nil"/>
        </w:pBdr>
        <w:ind w:left="720"/>
        <w:jc w:val="both"/>
        <w:rPr>
          <w:rFonts w:cs="Times New Roman"/>
          <w:color w:val="000000"/>
        </w:rPr>
      </w:pPr>
    </w:p>
    <w:p w14:paraId="16DCE946"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During the 38</w:t>
      </w:r>
      <w:r>
        <w:rPr>
          <w:rFonts w:cs="Times New Roman"/>
          <w:color w:val="000000"/>
          <w:vertAlign w:val="superscript"/>
        </w:rPr>
        <w:t>th</w:t>
      </w:r>
      <w:r>
        <w:rPr>
          <w:rFonts w:cs="Times New Roman"/>
          <w:color w:val="000000"/>
        </w:rPr>
        <w:t xml:space="preserve"> meeting, the committee noted that the document was discussed during the recent meeting of CHD 25:SC 3 wherein Dr Ankita Pandey, PETA mentioned that while she has no comment on the document, the OECD 49 brought out recently may be considered, if it relevant and of interest to the industry. Mr. Sivakumar from P&amp;G informed that the review has been completed and shared with members of the panel for their inputs/ comments. The members informed that they will provide their inputs/ comments shortly. </w:t>
      </w:r>
    </w:p>
    <w:p w14:paraId="33EDDD19" w14:textId="77777777" w:rsidR="00412498" w:rsidRDefault="00412498">
      <w:pPr>
        <w:pBdr>
          <w:top w:val="nil"/>
          <w:left w:val="nil"/>
          <w:bottom w:val="nil"/>
          <w:right w:val="nil"/>
          <w:between w:val="nil"/>
        </w:pBdr>
        <w:ind w:left="720"/>
        <w:jc w:val="both"/>
        <w:rPr>
          <w:rFonts w:cs="Times New Roman"/>
          <w:color w:val="000000"/>
        </w:rPr>
      </w:pPr>
    </w:p>
    <w:p w14:paraId="4747EA8A"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The committee deliberated and decided that as the standard is related to method of test, this should report to CHD 25:SC3 and recommendations of the panel should be routed through the sub-committee. </w:t>
      </w:r>
    </w:p>
    <w:p w14:paraId="2CFD7D89" w14:textId="77777777" w:rsidR="00412498" w:rsidRDefault="00412498">
      <w:pPr>
        <w:pBdr>
          <w:top w:val="nil"/>
          <w:left w:val="nil"/>
          <w:bottom w:val="nil"/>
          <w:right w:val="nil"/>
          <w:between w:val="nil"/>
        </w:pBdr>
        <w:ind w:left="720"/>
        <w:jc w:val="both"/>
        <w:rPr>
          <w:rFonts w:cs="Times New Roman"/>
          <w:color w:val="000000"/>
        </w:rPr>
      </w:pPr>
    </w:p>
    <w:p w14:paraId="13C5BC9A" w14:textId="77777777" w:rsidR="00412498" w:rsidRDefault="00CB73EA">
      <w:pPr>
        <w:pBdr>
          <w:top w:val="nil"/>
          <w:left w:val="nil"/>
          <w:bottom w:val="nil"/>
          <w:right w:val="nil"/>
          <w:between w:val="nil"/>
        </w:pBdr>
        <w:ind w:left="567"/>
        <w:jc w:val="both"/>
        <w:rPr>
          <w:rFonts w:cs="Times New Roman"/>
          <w:b/>
          <w:color w:val="000000"/>
        </w:rPr>
      </w:pPr>
      <w:r>
        <w:rPr>
          <w:rFonts w:cs="Times New Roman"/>
          <w:color w:val="000000"/>
        </w:rPr>
        <w:t>Members also considered that alternate validated test methods may also be suggested by the panel. However, in case of divergence, there should be a referee method which is well established. The committee suggested that the panel may contact Dr Benedict Mascarenhas from M/s Envis be Solutions for review of the documents, if required by the panel.</w:t>
      </w:r>
      <w:r>
        <w:rPr>
          <w:rFonts w:cs="Times New Roman"/>
          <w:b/>
          <w:color w:val="000000"/>
        </w:rPr>
        <w:t xml:space="preserve"> </w:t>
      </w:r>
    </w:p>
    <w:p w14:paraId="23E10C88" w14:textId="77777777" w:rsidR="00412498" w:rsidRDefault="00412498">
      <w:pPr>
        <w:pBdr>
          <w:top w:val="nil"/>
          <w:left w:val="nil"/>
          <w:bottom w:val="nil"/>
          <w:right w:val="nil"/>
          <w:between w:val="nil"/>
        </w:pBdr>
        <w:ind w:left="720"/>
        <w:jc w:val="both"/>
        <w:rPr>
          <w:rFonts w:cs="Times New Roman"/>
          <w:b/>
          <w:color w:val="000000"/>
        </w:rPr>
      </w:pPr>
    </w:p>
    <w:p w14:paraId="0BAA73CF" w14:textId="77777777" w:rsidR="00412498" w:rsidRDefault="00CB73EA">
      <w:pPr>
        <w:pBdr>
          <w:top w:val="nil"/>
          <w:left w:val="nil"/>
          <w:bottom w:val="nil"/>
          <w:right w:val="nil"/>
          <w:between w:val="nil"/>
        </w:pBdr>
        <w:ind w:left="567"/>
        <w:jc w:val="both"/>
        <w:rPr>
          <w:rFonts w:cs="Times New Roman"/>
          <w:b/>
          <w:color w:val="000000"/>
        </w:rPr>
      </w:pPr>
      <w:r>
        <w:rPr>
          <w:rFonts w:cs="Times New Roman"/>
          <w:b/>
          <w:color w:val="000000"/>
        </w:rPr>
        <w:lastRenderedPageBreak/>
        <w:t xml:space="preserve">The draft document received from Mr SivaKumar from P&amp;G is placed below: </w:t>
      </w:r>
    </w:p>
    <w:p w14:paraId="25297ABB" w14:textId="77777777" w:rsidR="00412498" w:rsidRDefault="00412498">
      <w:pPr>
        <w:pBdr>
          <w:top w:val="nil"/>
          <w:left w:val="nil"/>
          <w:bottom w:val="nil"/>
          <w:right w:val="nil"/>
          <w:between w:val="nil"/>
        </w:pBdr>
        <w:ind w:left="567"/>
        <w:jc w:val="both"/>
        <w:rPr>
          <w:rFonts w:cs="Times New Roman"/>
          <w:b/>
          <w:color w:val="000000"/>
        </w:rPr>
      </w:pPr>
    </w:p>
    <w:bookmarkStart w:id="8" w:name="_heading=h.4d34og8" w:colFirst="0" w:colLast="0"/>
    <w:bookmarkEnd w:id="8"/>
    <w:p w14:paraId="43562A0E" w14:textId="77777777" w:rsidR="00412498" w:rsidRDefault="00CB73EA">
      <w:pPr>
        <w:pBdr>
          <w:top w:val="nil"/>
          <w:left w:val="nil"/>
          <w:bottom w:val="nil"/>
          <w:right w:val="nil"/>
          <w:between w:val="nil"/>
        </w:pBdr>
        <w:ind w:left="567"/>
        <w:jc w:val="center"/>
        <w:rPr>
          <w:rFonts w:cs="Times New Roman"/>
          <w:b/>
          <w:color w:val="000000"/>
        </w:rPr>
      </w:pPr>
      <w:r>
        <w:rPr>
          <w:rFonts w:cs="Times New Roman"/>
          <w:b/>
          <w:color w:val="000000"/>
        </w:rPr>
        <w:object w:dxaOrig="1470" w:dyaOrig="945" w14:anchorId="6F3C8D77">
          <v:shape id="_x0000_i1041" type="#_x0000_t75" alt="" style="width:73.5pt;height:47.25pt;mso-width-percent:0;mso-height-percent:0;mso-width-percent:0;mso-height-percent:0" o:ole="">
            <v:imagedata r:id="rId41" o:title=""/>
          </v:shape>
          <o:OLEObject Type="Embed" ProgID="Word.Document.12" ShapeID="_x0000_i1041" DrawAspect="Icon" ObjectID="_1795430403" r:id="rId42">
            <o:FieldCodes>\s</o:FieldCodes>
          </o:OLEObject>
        </w:object>
      </w:r>
    </w:p>
    <w:p w14:paraId="5B9837EC" w14:textId="77777777" w:rsidR="00412498" w:rsidRDefault="00412498">
      <w:pPr>
        <w:pBdr>
          <w:top w:val="nil"/>
          <w:left w:val="nil"/>
          <w:bottom w:val="nil"/>
          <w:right w:val="nil"/>
          <w:between w:val="nil"/>
        </w:pBdr>
        <w:ind w:left="567"/>
        <w:jc w:val="both"/>
        <w:rPr>
          <w:rFonts w:cs="Times New Roman"/>
          <w:b/>
          <w:color w:val="000000"/>
        </w:rPr>
      </w:pPr>
    </w:p>
    <w:p w14:paraId="79A63498"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In 40</w:t>
      </w:r>
      <w:r>
        <w:rPr>
          <w:rFonts w:cs="Times New Roman"/>
          <w:color w:val="000000"/>
          <w:vertAlign w:val="superscript"/>
        </w:rPr>
        <w:t>th</w:t>
      </w:r>
      <w:r>
        <w:rPr>
          <w:rFonts w:cs="Times New Roman"/>
          <w:color w:val="000000"/>
        </w:rPr>
        <w:t xml:space="preserve"> meeting of CHD 25, the committee</w:t>
      </w:r>
      <w:r>
        <w:rPr>
          <w:rFonts w:cs="Times New Roman"/>
          <w:b/>
          <w:color w:val="000000"/>
        </w:rPr>
        <w:t xml:space="preserve"> </w:t>
      </w:r>
      <w:r>
        <w:rPr>
          <w:rFonts w:cs="Times New Roman"/>
          <w:color w:val="000000"/>
        </w:rPr>
        <w:t xml:space="preserve">considered the current status of the revision and decided to solicit comments/ inputs from CDSCO on the draft document. </w:t>
      </w:r>
    </w:p>
    <w:p w14:paraId="783C9F94" w14:textId="77777777" w:rsidR="00412498" w:rsidRDefault="00412498">
      <w:pPr>
        <w:pBdr>
          <w:top w:val="nil"/>
          <w:left w:val="nil"/>
          <w:bottom w:val="nil"/>
          <w:right w:val="nil"/>
          <w:between w:val="nil"/>
        </w:pBdr>
        <w:ind w:left="567"/>
        <w:jc w:val="both"/>
        <w:rPr>
          <w:rFonts w:cs="Times New Roman"/>
          <w:color w:val="000000"/>
        </w:rPr>
      </w:pPr>
    </w:p>
    <w:p w14:paraId="48C2F46A"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In 41</w:t>
      </w:r>
      <w:r>
        <w:rPr>
          <w:rFonts w:cs="Times New Roman"/>
          <w:color w:val="000000"/>
          <w:vertAlign w:val="superscript"/>
        </w:rPr>
        <w:t>st</w:t>
      </w:r>
      <w:r>
        <w:rPr>
          <w:rFonts w:cs="Times New Roman"/>
          <w:color w:val="000000"/>
        </w:rPr>
        <w:t xml:space="preserve"> meeting of CHD 25, BIS secretariat reported that CDSCO had responded on 11</w:t>
      </w:r>
      <w:r>
        <w:rPr>
          <w:rFonts w:cs="Times New Roman"/>
          <w:color w:val="000000"/>
          <w:vertAlign w:val="superscript"/>
        </w:rPr>
        <w:t>th</w:t>
      </w:r>
      <w:r>
        <w:rPr>
          <w:rFonts w:cs="Times New Roman"/>
          <w:color w:val="000000"/>
        </w:rPr>
        <w:t xml:space="preserve"> June 2024 indicating that their comments might not be relevant as they do not regulate detergents. CDSCO advised approaching relevant technical authorities for appropriate feedback. </w:t>
      </w:r>
    </w:p>
    <w:p w14:paraId="7A2765E3" w14:textId="77777777" w:rsidR="00412498" w:rsidRDefault="00412498">
      <w:pPr>
        <w:pBdr>
          <w:top w:val="nil"/>
          <w:left w:val="nil"/>
          <w:bottom w:val="nil"/>
          <w:right w:val="nil"/>
          <w:between w:val="nil"/>
        </w:pBdr>
        <w:ind w:left="567"/>
        <w:jc w:val="both"/>
        <w:rPr>
          <w:rFonts w:cs="Times New Roman"/>
          <w:color w:val="000000"/>
        </w:rPr>
      </w:pPr>
    </w:p>
    <w:p w14:paraId="547CBE6F"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Taking into account CDSCO’s response, the committee decided to proceed with issuance of the draft document in wide circulation. </w:t>
      </w:r>
    </w:p>
    <w:p w14:paraId="50A283A9" w14:textId="77777777" w:rsidR="00412498" w:rsidRDefault="00412498">
      <w:pPr>
        <w:pBdr>
          <w:top w:val="nil"/>
          <w:left w:val="nil"/>
          <w:bottom w:val="nil"/>
          <w:right w:val="nil"/>
          <w:between w:val="nil"/>
        </w:pBdr>
        <w:ind w:left="567"/>
        <w:jc w:val="both"/>
        <w:rPr>
          <w:rFonts w:cs="Times New Roman"/>
          <w:color w:val="000000"/>
        </w:rPr>
      </w:pPr>
    </w:p>
    <w:p w14:paraId="05A1D459"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In the recent meeting of </w:t>
      </w:r>
      <w:r>
        <w:rPr>
          <w:rFonts w:cs="Times New Roman"/>
          <w:b/>
          <w:color w:val="000000"/>
        </w:rPr>
        <w:t xml:space="preserve">CHD 25: SC3 </w:t>
      </w:r>
      <w:r>
        <w:rPr>
          <w:rFonts w:cs="Times New Roman"/>
          <w:color w:val="000000"/>
        </w:rPr>
        <w:t>held on 4</w:t>
      </w:r>
      <w:r>
        <w:rPr>
          <w:rFonts w:cs="Times New Roman"/>
          <w:color w:val="000000"/>
          <w:vertAlign w:val="superscript"/>
        </w:rPr>
        <w:t>th</w:t>
      </w:r>
      <w:r>
        <w:rPr>
          <w:rFonts w:cs="Times New Roman"/>
          <w:color w:val="000000"/>
        </w:rPr>
        <w:t xml:space="preserve"> July 2024, the subcommittee deliberated and decided as following:</w:t>
      </w:r>
    </w:p>
    <w:p w14:paraId="2C5C07AA" w14:textId="77777777" w:rsidR="00412498" w:rsidRDefault="00412498">
      <w:pPr>
        <w:pBdr>
          <w:top w:val="nil"/>
          <w:left w:val="nil"/>
          <w:bottom w:val="nil"/>
          <w:right w:val="nil"/>
          <w:between w:val="nil"/>
        </w:pBdr>
        <w:ind w:left="567"/>
        <w:jc w:val="both"/>
        <w:rPr>
          <w:rFonts w:cs="Times New Roman"/>
          <w:color w:val="000000"/>
        </w:rPr>
      </w:pPr>
    </w:p>
    <w:p w14:paraId="619EDA79" w14:textId="77777777" w:rsidR="00412498" w:rsidRDefault="00CB73EA">
      <w:pPr>
        <w:numPr>
          <w:ilvl w:val="0"/>
          <w:numId w:val="20"/>
        </w:numPr>
        <w:pBdr>
          <w:top w:val="nil"/>
          <w:left w:val="nil"/>
          <w:bottom w:val="nil"/>
          <w:right w:val="nil"/>
          <w:between w:val="nil"/>
        </w:pBdr>
        <w:jc w:val="both"/>
        <w:rPr>
          <w:rFonts w:cs="Times New Roman"/>
          <w:b/>
          <w:color w:val="000000"/>
        </w:rPr>
      </w:pPr>
      <w:r>
        <w:rPr>
          <w:rFonts w:cs="Times New Roman"/>
          <w:color w:val="000000"/>
        </w:rPr>
        <w:t>P&amp;G, HUL and Galaxy expressed that they would like to go through the document and provide their inputs for modifications, if any.</w:t>
      </w:r>
    </w:p>
    <w:p w14:paraId="26304C5E" w14:textId="77777777" w:rsidR="00412498" w:rsidRDefault="00CB73EA">
      <w:pPr>
        <w:numPr>
          <w:ilvl w:val="0"/>
          <w:numId w:val="20"/>
        </w:numPr>
        <w:pBdr>
          <w:top w:val="nil"/>
          <w:left w:val="nil"/>
          <w:bottom w:val="nil"/>
          <w:right w:val="nil"/>
          <w:between w:val="nil"/>
        </w:pBdr>
        <w:jc w:val="both"/>
        <w:rPr>
          <w:rFonts w:cs="Times New Roman"/>
          <w:b/>
          <w:color w:val="000000"/>
        </w:rPr>
      </w:pPr>
      <w:r>
        <w:rPr>
          <w:rFonts w:cs="Times New Roman"/>
          <w:color w:val="000000"/>
        </w:rPr>
        <w:t xml:space="preserve">Mr Sivakumar was requested to examine the draft documents for revision of IS 11601:2002 and IS 13424:2001 for identification of the differences and similarities in both the documents. </w:t>
      </w:r>
    </w:p>
    <w:p w14:paraId="25EE8805" w14:textId="77777777" w:rsidR="00412498" w:rsidRDefault="00CB73EA">
      <w:pPr>
        <w:numPr>
          <w:ilvl w:val="0"/>
          <w:numId w:val="20"/>
        </w:numPr>
        <w:pBdr>
          <w:top w:val="nil"/>
          <w:left w:val="nil"/>
          <w:bottom w:val="nil"/>
          <w:right w:val="nil"/>
          <w:between w:val="nil"/>
        </w:pBdr>
        <w:jc w:val="both"/>
        <w:rPr>
          <w:rFonts w:cs="Times New Roman"/>
          <w:b/>
          <w:color w:val="000000"/>
        </w:rPr>
      </w:pPr>
      <w:r>
        <w:rPr>
          <w:rFonts w:cs="Times New Roman"/>
          <w:color w:val="000000"/>
        </w:rPr>
        <w:t xml:space="preserve">P&amp;G and HUL also mentioned that as the OECD guidelines have been updated, they will examine the latest OECD guidelines and share the latest modifications in the guidelines. These updates may be incorporated in the draft documents.      </w:t>
      </w:r>
    </w:p>
    <w:p w14:paraId="4AE4E170" w14:textId="77777777" w:rsidR="00412498" w:rsidRDefault="00CB73EA">
      <w:pPr>
        <w:pBdr>
          <w:top w:val="nil"/>
          <w:left w:val="nil"/>
          <w:bottom w:val="nil"/>
          <w:right w:val="nil"/>
          <w:between w:val="nil"/>
        </w:pBdr>
        <w:ind w:left="567"/>
        <w:jc w:val="both"/>
        <w:rPr>
          <w:rFonts w:cs="Times New Roman"/>
          <w:b/>
          <w:color w:val="FF0000"/>
        </w:rPr>
      </w:pPr>
      <w:r>
        <w:rPr>
          <w:rFonts w:cs="Times New Roman"/>
          <w:b/>
          <w:color w:val="FF0000"/>
        </w:rPr>
        <w:tab/>
      </w:r>
    </w:p>
    <w:p w14:paraId="49A95350" w14:textId="77777777" w:rsidR="00412498" w:rsidRDefault="00CB73EA">
      <w:pPr>
        <w:pBdr>
          <w:top w:val="nil"/>
          <w:left w:val="nil"/>
          <w:bottom w:val="nil"/>
          <w:right w:val="nil"/>
          <w:between w:val="nil"/>
        </w:pBdr>
        <w:ind w:left="567"/>
        <w:jc w:val="both"/>
        <w:rPr>
          <w:rFonts w:cs="Times New Roman"/>
          <w:color w:val="000000"/>
          <w:highlight w:val="white"/>
        </w:rPr>
      </w:pPr>
      <w:r>
        <w:rPr>
          <w:rFonts w:cs="Times New Roman"/>
          <w:color w:val="000000"/>
          <w:highlight w:val="white"/>
        </w:rPr>
        <w:t>During the 42</w:t>
      </w:r>
      <w:r>
        <w:rPr>
          <w:rFonts w:cs="Times New Roman"/>
          <w:color w:val="000000"/>
          <w:highlight w:val="white"/>
          <w:vertAlign w:val="superscript"/>
        </w:rPr>
        <w:t>nd</w:t>
      </w:r>
      <w:r>
        <w:rPr>
          <w:rFonts w:cs="Times New Roman"/>
          <w:color w:val="000000"/>
          <w:highlight w:val="white"/>
        </w:rPr>
        <w:t xml:space="preserve"> meeting, the committee reviewed the current status of revision of </w:t>
      </w:r>
      <w:r>
        <w:rPr>
          <w:rFonts w:cs="Times New Roman"/>
          <w:b/>
          <w:color w:val="000000"/>
          <w:highlight w:val="white"/>
        </w:rPr>
        <w:t>IS 11601:2002</w:t>
      </w:r>
      <w:r>
        <w:rPr>
          <w:rFonts w:cs="Times New Roman"/>
          <w:color w:val="000000"/>
          <w:highlight w:val="white"/>
        </w:rPr>
        <w:t xml:space="preserve"> and noted the deliberations of the panel, as mentioned above, which were decided in the meeting of CHD 25:SC 3. Noting that inputs/ comments from the P&amp;G, HUL and Galaxy were still awaited, the committee requested </w:t>
      </w:r>
      <w:r>
        <w:rPr>
          <w:rFonts w:cs="Times New Roman"/>
          <w:b/>
          <w:color w:val="000000"/>
          <w:highlight w:val="white"/>
        </w:rPr>
        <w:t xml:space="preserve">Mr. Sivakumar from P&amp;G, Ms Seema Yadav from HUL and M/s Galaxy </w:t>
      </w:r>
      <w:r>
        <w:rPr>
          <w:rFonts w:cs="Times New Roman"/>
          <w:color w:val="000000"/>
          <w:highlight w:val="white"/>
        </w:rPr>
        <w:t>Surfactants to provide their recommendations along with the draft document</w:t>
      </w:r>
      <w:r>
        <w:rPr>
          <w:rFonts w:cs="Times New Roman"/>
          <w:b/>
          <w:color w:val="000000"/>
          <w:highlight w:val="white"/>
        </w:rPr>
        <w:t xml:space="preserve"> for revision of IS 11601: 2002 within 15 days.</w:t>
      </w:r>
      <w:r>
        <w:rPr>
          <w:rFonts w:cs="Times New Roman"/>
          <w:color w:val="000000"/>
          <w:highlight w:val="white"/>
        </w:rPr>
        <w:t xml:space="preserve"> </w:t>
      </w:r>
    </w:p>
    <w:p w14:paraId="7FEE04CB" w14:textId="77777777" w:rsidR="00412498" w:rsidRDefault="00412498">
      <w:pPr>
        <w:pBdr>
          <w:top w:val="nil"/>
          <w:left w:val="nil"/>
          <w:bottom w:val="nil"/>
          <w:right w:val="nil"/>
          <w:between w:val="nil"/>
        </w:pBdr>
        <w:ind w:left="567"/>
        <w:jc w:val="both"/>
        <w:rPr>
          <w:rFonts w:cs="Times New Roman"/>
          <w:color w:val="000000"/>
          <w:highlight w:val="white"/>
        </w:rPr>
      </w:pPr>
    </w:p>
    <w:p w14:paraId="693ACCB1" w14:textId="77777777" w:rsidR="00412498" w:rsidRDefault="00CB73EA">
      <w:pPr>
        <w:pBdr>
          <w:top w:val="nil"/>
          <w:left w:val="nil"/>
          <w:bottom w:val="nil"/>
          <w:right w:val="nil"/>
          <w:between w:val="nil"/>
        </w:pBdr>
        <w:ind w:left="567"/>
        <w:jc w:val="both"/>
        <w:rPr>
          <w:rFonts w:cs="Times New Roman"/>
          <w:color w:val="000000"/>
          <w:highlight w:val="white"/>
        </w:rPr>
      </w:pPr>
      <w:r>
        <w:rPr>
          <w:rFonts w:cs="Times New Roman"/>
          <w:color w:val="000000"/>
          <w:highlight w:val="white"/>
        </w:rPr>
        <w:t xml:space="preserve">The committee also </w:t>
      </w:r>
      <w:r>
        <w:rPr>
          <w:rFonts w:cs="Times New Roman"/>
          <w:b/>
          <w:color w:val="000000"/>
          <w:highlight w:val="white"/>
        </w:rPr>
        <w:t>decides to circulate this draft document to committee members as P-draft for 21days</w:t>
      </w:r>
      <w:r>
        <w:rPr>
          <w:rFonts w:cs="Times New Roman"/>
          <w:color w:val="000000"/>
          <w:highlight w:val="white"/>
        </w:rPr>
        <w:t xml:space="preserve"> and thereafter issue these documents into wide circulation for a period of 2 months under priority II, if no comments or comments of editorial nature are only received on the P-drafts. Technical comments will be referred to the Panel led by Mr Sivakumar for resolution and will thereafter be discussed in the committee. </w:t>
      </w:r>
    </w:p>
    <w:p w14:paraId="0FCB8057" w14:textId="77777777" w:rsidR="00412498" w:rsidRDefault="00412498">
      <w:pPr>
        <w:pBdr>
          <w:top w:val="nil"/>
          <w:left w:val="nil"/>
          <w:bottom w:val="nil"/>
          <w:right w:val="nil"/>
          <w:between w:val="nil"/>
        </w:pBdr>
        <w:ind w:left="567"/>
        <w:jc w:val="both"/>
        <w:rPr>
          <w:rFonts w:cs="Times New Roman"/>
          <w:color w:val="000000"/>
          <w:highlight w:val="white"/>
        </w:rPr>
      </w:pPr>
    </w:p>
    <w:p w14:paraId="0D073B83" w14:textId="77777777" w:rsidR="00412498" w:rsidRDefault="00CB73EA">
      <w:pPr>
        <w:pBdr>
          <w:top w:val="nil"/>
          <w:left w:val="nil"/>
          <w:bottom w:val="nil"/>
          <w:right w:val="nil"/>
          <w:between w:val="nil"/>
        </w:pBdr>
        <w:ind w:left="567"/>
        <w:jc w:val="both"/>
        <w:rPr>
          <w:highlight w:val="white"/>
        </w:rPr>
      </w:pPr>
      <w:r>
        <w:rPr>
          <w:rFonts w:cs="Times New Roman"/>
          <w:color w:val="000000"/>
          <w:highlight w:val="white"/>
        </w:rPr>
        <w:t xml:space="preserve">Accordingly, the draft document for the circulation of the P-draft of IS 11601:2002, submitted by Mr. Sivakumar from P&amp;G via email dated </w:t>
      </w:r>
      <w:r>
        <w:rPr>
          <w:rFonts w:cs="Times New Roman"/>
          <w:b/>
          <w:i/>
          <w:color w:val="000000"/>
          <w:highlight w:val="white"/>
        </w:rPr>
        <w:t>3rd December 2024</w:t>
      </w:r>
      <w:r>
        <w:rPr>
          <w:rFonts w:cs="Times New Roman"/>
          <w:color w:val="000000"/>
          <w:highlight w:val="white"/>
        </w:rPr>
        <w:t>, is placed below</w:t>
      </w:r>
      <w:r>
        <w:rPr>
          <w:highlight w:val="white"/>
        </w:rPr>
        <w:t>:</w:t>
      </w:r>
    </w:p>
    <w:p w14:paraId="6982C304" w14:textId="77777777" w:rsidR="00412498" w:rsidRDefault="00412498">
      <w:pPr>
        <w:pBdr>
          <w:top w:val="nil"/>
          <w:left w:val="nil"/>
          <w:bottom w:val="nil"/>
          <w:right w:val="nil"/>
          <w:between w:val="nil"/>
        </w:pBdr>
        <w:ind w:left="567"/>
        <w:jc w:val="both"/>
        <w:rPr>
          <w:highlight w:val="white"/>
        </w:rPr>
      </w:pPr>
    </w:p>
    <w:bookmarkStart w:id="9" w:name="_heading=h.2s8eyo1" w:colFirst="0" w:colLast="0"/>
    <w:bookmarkEnd w:id="9"/>
    <w:p w14:paraId="588053A8" w14:textId="77777777" w:rsidR="00412498" w:rsidRDefault="00CB73EA">
      <w:pPr>
        <w:pBdr>
          <w:top w:val="nil"/>
          <w:left w:val="nil"/>
          <w:bottom w:val="nil"/>
          <w:right w:val="nil"/>
          <w:between w:val="nil"/>
        </w:pBdr>
        <w:ind w:left="567"/>
        <w:jc w:val="center"/>
        <w:rPr>
          <w:rFonts w:cs="Times New Roman"/>
          <w:color w:val="000000"/>
          <w:highlight w:val="white"/>
        </w:rPr>
      </w:pPr>
      <w:r>
        <w:rPr>
          <w:rFonts w:cs="Times New Roman"/>
          <w:color w:val="000000"/>
          <w:highlight w:val="white"/>
        </w:rPr>
        <w:object w:dxaOrig="1545" w:dyaOrig="1005" w14:anchorId="010BFE41">
          <v:shape id="_x0000_i1042" type="#_x0000_t75" style="width:77.25pt;height:50.25pt" o:ole="">
            <v:imagedata r:id="rId43" o:title=""/>
          </v:shape>
          <o:OLEObject Type="Embed" ProgID="Word.Document.12" ShapeID="_x0000_i1042" DrawAspect="Icon" ObjectID="_1795430404" r:id="rId44">
            <o:FieldCodes>\s</o:FieldCodes>
          </o:OLEObject>
        </w:object>
      </w:r>
    </w:p>
    <w:p w14:paraId="4E1640C0" w14:textId="77777777" w:rsidR="00412498" w:rsidRDefault="00412498">
      <w:pPr>
        <w:pBdr>
          <w:top w:val="nil"/>
          <w:left w:val="nil"/>
          <w:bottom w:val="nil"/>
          <w:right w:val="nil"/>
          <w:between w:val="nil"/>
        </w:pBdr>
        <w:ind w:left="567"/>
        <w:jc w:val="both"/>
        <w:rPr>
          <w:rFonts w:cs="Times New Roman"/>
          <w:color w:val="000000"/>
          <w:highlight w:val="white"/>
        </w:rPr>
      </w:pPr>
    </w:p>
    <w:p w14:paraId="46BEF518" w14:textId="77777777" w:rsidR="00412498" w:rsidRDefault="00CB73EA">
      <w:pPr>
        <w:pBdr>
          <w:top w:val="nil"/>
          <w:left w:val="nil"/>
          <w:bottom w:val="nil"/>
          <w:right w:val="nil"/>
          <w:between w:val="nil"/>
        </w:pBdr>
        <w:ind w:left="567"/>
        <w:jc w:val="both"/>
        <w:rPr>
          <w:rFonts w:cs="Times New Roman"/>
          <w:color w:val="000000"/>
          <w:highlight w:val="white"/>
        </w:rPr>
      </w:pPr>
      <w:r>
        <w:rPr>
          <w:rFonts w:cs="Times New Roman"/>
          <w:color w:val="000000"/>
          <w:highlight w:val="white"/>
        </w:rPr>
        <w:t>However, recommendations from Ms. Seema Yadav of HUL and M/s Galaxy Surfactants are still awaited.</w:t>
      </w:r>
    </w:p>
    <w:p w14:paraId="26CD706A" w14:textId="77777777" w:rsidR="00412498" w:rsidRDefault="00412498">
      <w:pPr>
        <w:pBdr>
          <w:top w:val="nil"/>
          <w:left w:val="nil"/>
          <w:bottom w:val="nil"/>
          <w:right w:val="nil"/>
          <w:between w:val="nil"/>
        </w:pBdr>
        <w:ind w:left="567"/>
        <w:jc w:val="both"/>
        <w:rPr>
          <w:rFonts w:cs="Times New Roman"/>
          <w:b/>
          <w:color w:val="000000"/>
          <w:highlight w:val="white"/>
        </w:rPr>
      </w:pPr>
    </w:p>
    <w:p w14:paraId="325E4C0E" w14:textId="77777777" w:rsidR="00412498" w:rsidRDefault="00CB73EA">
      <w:pPr>
        <w:pBdr>
          <w:top w:val="nil"/>
          <w:left w:val="nil"/>
          <w:bottom w:val="nil"/>
          <w:right w:val="nil"/>
          <w:between w:val="nil"/>
        </w:pBdr>
        <w:ind w:left="567"/>
        <w:jc w:val="both"/>
        <w:rPr>
          <w:rFonts w:cs="Times New Roman"/>
          <w:b/>
          <w:color w:val="000000"/>
          <w:highlight w:val="white"/>
        </w:rPr>
      </w:pPr>
      <w:r>
        <w:rPr>
          <w:rFonts w:cs="Times New Roman"/>
          <w:color w:val="000000"/>
          <w:highlight w:val="white"/>
        </w:rPr>
        <w:t>The committee may</w:t>
      </w:r>
      <w:r>
        <w:rPr>
          <w:rFonts w:cs="Times New Roman"/>
          <w:b/>
          <w:color w:val="000000"/>
          <w:highlight w:val="white"/>
        </w:rPr>
        <w:t xml:space="preserve"> DISCUSS </w:t>
      </w:r>
      <w:r>
        <w:rPr>
          <w:rFonts w:cs="Times New Roman"/>
          <w:color w:val="000000"/>
          <w:highlight w:val="white"/>
        </w:rPr>
        <w:t>and</w:t>
      </w:r>
      <w:r>
        <w:rPr>
          <w:rFonts w:cs="Times New Roman"/>
          <w:b/>
          <w:color w:val="000000"/>
          <w:highlight w:val="white"/>
        </w:rPr>
        <w:t xml:space="preserve"> DECIDE.</w:t>
      </w:r>
    </w:p>
    <w:p w14:paraId="66987BBE" w14:textId="77777777" w:rsidR="00412498" w:rsidRDefault="00412498">
      <w:pPr>
        <w:pBdr>
          <w:top w:val="nil"/>
          <w:left w:val="nil"/>
          <w:bottom w:val="nil"/>
          <w:right w:val="nil"/>
          <w:between w:val="nil"/>
        </w:pBdr>
        <w:ind w:left="567"/>
        <w:jc w:val="both"/>
        <w:rPr>
          <w:rFonts w:cs="Times New Roman"/>
          <w:b/>
          <w:color w:val="FF0000"/>
        </w:rPr>
      </w:pPr>
    </w:p>
    <w:p w14:paraId="02D00CE2" w14:textId="77777777" w:rsidR="00412498" w:rsidRDefault="00CB73EA">
      <w:pPr>
        <w:numPr>
          <w:ilvl w:val="1"/>
          <w:numId w:val="1"/>
        </w:numPr>
        <w:pBdr>
          <w:top w:val="nil"/>
          <w:left w:val="nil"/>
          <w:bottom w:val="nil"/>
          <w:right w:val="nil"/>
          <w:between w:val="nil"/>
        </w:pBdr>
        <w:ind w:left="567" w:hanging="567"/>
        <w:jc w:val="both"/>
        <w:rPr>
          <w:rFonts w:cs="Times New Roman"/>
          <w:b/>
          <w:color w:val="000000"/>
        </w:rPr>
      </w:pPr>
      <w:r>
        <w:rPr>
          <w:rFonts w:cs="Times New Roman"/>
          <w:b/>
          <w:color w:val="000000"/>
        </w:rPr>
        <w:t>IS 13424: 2001 ‘Safety evaluation of bathing bars and toilet soaps — Methods of the test (First Revision)’</w:t>
      </w:r>
    </w:p>
    <w:p w14:paraId="028AD9F3" w14:textId="77777777" w:rsidR="00412498" w:rsidRDefault="00412498">
      <w:pPr>
        <w:pBdr>
          <w:top w:val="nil"/>
          <w:left w:val="nil"/>
          <w:bottom w:val="nil"/>
          <w:right w:val="nil"/>
          <w:between w:val="nil"/>
        </w:pBdr>
        <w:ind w:left="720"/>
        <w:jc w:val="both"/>
        <w:rPr>
          <w:rFonts w:cs="Times New Roman"/>
          <w:b/>
          <w:color w:val="000000"/>
        </w:rPr>
      </w:pPr>
    </w:p>
    <w:p w14:paraId="23D7FA53"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Dr. Pandey (PETA) submitted a draft proposing change to IS 13424: 2001 which was circulated among members on 14</w:t>
      </w:r>
      <w:r>
        <w:rPr>
          <w:rFonts w:cs="Times New Roman"/>
          <w:color w:val="000000"/>
          <w:vertAlign w:val="superscript"/>
        </w:rPr>
        <w:t>th</w:t>
      </w:r>
      <w:r>
        <w:rPr>
          <w:rFonts w:cs="Times New Roman"/>
          <w:color w:val="000000"/>
        </w:rPr>
        <w:t xml:space="preserve"> March 2022, as preliminary draft. After reviewing the draft, the committee observed that IS 4011 developed by PCD 19 was undergoing revision and the revised version of IS 4011 might replace IS 13424. The committee, therefore, decided to establish a panel CHD 25: P3 to compare the draft provided by Dr. Pandey with the revised version of IS 4011. Based on the inputs of the Panel CHD 25: P3, the committee would discuss the next course of action. </w:t>
      </w:r>
    </w:p>
    <w:p w14:paraId="2FAB11B9" w14:textId="77777777" w:rsidR="00412498" w:rsidRDefault="00412498">
      <w:pPr>
        <w:pBdr>
          <w:top w:val="nil"/>
          <w:left w:val="nil"/>
          <w:bottom w:val="nil"/>
          <w:right w:val="nil"/>
          <w:between w:val="nil"/>
        </w:pBdr>
        <w:ind w:left="567"/>
        <w:jc w:val="both"/>
        <w:rPr>
          <w:rFonts w:cs="Times New Roman"/>
          <w:color w:val="000000"/>
        </w:rPr>
      </w:pPr>
    </w:p>
    <w:p w14:paraId="50D3B4A8"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During the 35</w:t>
      </w:r>
      <w:r>
        <w:rPr>
          <w:rFonts w:cs="Times New Roman"/>
          <w:color w:val="000000"/>
          <w:vertAlign w:val="superscript"/>
        </w:rPr>
        <w:t>th</w:t>
      </w:r>
      <w:r>
        <w:rPr>
          <w:rFonts w:cs="Times New Roman"/>
          <w:color w:val="000000"/>
        </w:rPr>
        <w:t xml:space="preserve"> meeting, BIS Secretariat informed the committee that upon enquiry, PCD 19 Secretariat indicated that while IS 4011 was under review, there was no WC draft available for IS 4011. She also mentioned that the language of IS 4011 might not be suitable to replace IS 13424. Therefore, it would be appropriate to revise IS 13424 by referring only to the relevant portions of IS 4011. The committee concurred with the BIS Secretariat’s recommendation and requested CHD 25: P3 to thoroughly compare IS 4011 and IS 13424 and submit the recommendation to BIS as soon as possible.</w:t>
      </w:r>
    </w:p>
    <w:p w14:paraId="64C671B0" w14:textId="77777777" w:rsidR="00412498" w:rsidRDefault="00412498">
      <w:pPr>
        <w:pBdr>
          <w:top w:val="nil"/>
          <w:left w:val="nil"/>
          <w:bottom w:val="nil"/>
          <w:right w:val="nil"/>
          <w:between w:val="nil"/>
        </w:pBdr>
        <w:ind w:left="567"/>
        <w:jc w:val="both"/>
        <w:rPr>
          <w:rFonts w:cs="Times New Roman"/>
          <w:color w:val="000000"/>
        </w:rPr>
      </w:pPr>
    </w:p>
    <w:p w14:paraId="2C0452EB"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During the 36</w:t>
      </w:r>
      <w:r>
        <w:rPr>
          <w:rFonts w:cs="Times New Roman"/>
          <w:color w:val="000000"/>
          <w:vertAlign w:val="superscript"/>
        </w:rPr>
        <w:t>th</w:t>
      </w:r>
      <w:r>
        <w:rPr>
          <w:rFonts w:cs="Times New Roman"/>
          <w:color w:val="000000"/>
        </w:rPr>
        <w:t xml:space="preserve"> meeting, the committee noted that recommendations from panel were still awaited and requested panel to submit its recommendation within the next 2 weeks. Noting that the draft was yet to be received from the panel, during the 37</w:t>
      </w:r>
      <w:r>
        <w:rPr>
          <w:rFonts w:cs="Times New Roman"/>
          <w:color w:val="000000"/>
          <w:vertAlign w:val="superscript"/>
        </w:rPr>
        <w:t>th</w:t>
      </w:r>
      <w:r>
        <w:rPr>
          <w:rFonts w:cs="Times New Roman"/>
          <w:color w:val="000000"/>
        </w:rPr>
        <w:t xml:space="preserve"> meeting of CHD 25, the committee requested the panel to submit its recommendations within next 2 weeks. Upon receiving the draft document, it would be issued into wide circulation for a period of 60 days under priority II. </w:t>
      </w:r>
    </w:p>
    <w:p w14:paraId="3CEDBD04" w14:textId="77777777" w:rsidR="00412498" w:rsidRDefault="00412498">
      <w:pPr>
        <w:pBdr>
          <w:top w:val="nil"/>
          <w:left w:val="nil"/>
          <w:bottom w:val="nil"/>
          <w:right w:val="nil"/>
          <w:between w:val="nil"/>
        </w:pBdr>
        <w:ind w:left="567"/>
        <w:jc w:val="both"/>
        <w:rPr>
          <w:rFonts w:cs="Times New Roman"/>
          <w:color w:val="000000"/>
        </w:rPr>
      </w:pPr>
    </w:p>
    <w:p w14:paraId="07790C69"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During the 38</w:t>
      </w:r>
      <w:r>
        <w:rPr>
          <w:rFonts w:cs="Times New Roman"/>
          <w:color w:val="000000"/>
          <w:vertAlign w:val="superscript"/>
        </w:rPr>
        <w:t>th</w:t>
      </w:r>
      <w:r>
        <w:rPr>
          <w:rFonts w:cs="Times New Roman"/>
          <w:color w:val="000000"/>
        </w:rPr>
        <w:t xml:space="preserve"> meeting of CHD 25, the committee noted that the panel had a meeting to discuss and finalize the document. During the meeting, the Panel agreed to reassess the document w.r.t. to the availability of testing facilities in the country, Intellectual Property Rights, comprehensive nature of the document. </w:t>
      </w:r>
    </w:p>
    <w:p w14:paraId="49DDD656" w14:textId="77777777" w:rsidR="00412498" w:rsidRDefault="00412498">
      <w:pPr>
        <w:pBdr>
          <w:top w:val="nil"/>
          <w:left w:val="nil"/>
          <w:bottom w:val="nil"/>
          <w:right w:val="nil"/>
          <w:between w:val="nil"/>
        </w:pBdr>
        <w:ind w:left="567"/>
        <w:jc w:val="both"/>
        <w:rPr>
          <w:rFonts w:cs="Times New Roman"/>
          <w:color w:val="000000"/>
        </w:rPr>
      </w:pPr>
    </w:p>
    <w:p w14:paraId="5E7471F0" w14:textId="77777777" w:rsidR="00412498" w:rsidRDefault="00CB73EA">
      <w:pPr>
        <w:pBdr>
          <w:top w:val="nil"/>
          <w:left w:val="nil"/>
          <w:bottom w:val="nil"/>
          <w:right w:val="nil"/>
          <w:between w:val="nil"/>
        </w:pBdr>
        <w:ind w:left="567"/>
        <w:jc w:val="both"/>
        <w:rPr>
          <w:rFonts w:cs="Times New Roman"/>
          <w:b/>
          <w:color w:val="000000"/>
        </w:rPr>
      </w:pPr>
      <w:r>
        <w:rPr>
          <w:rFonts w:cs="Times New Roman"/>
          <w:b/>
          <w:color w:val="000000"/>
        </w:rPr>
        <w:t>During the 39</w:t>
      </w:r>
      <w:r>
        <w:rPr>
          <w:rFonts w:cs="Times New Roman"/>
          <w:b/>
          <w:color w:val="000000"/>
          <w:vertAlign w:val="superscript"/>
        </w:rPr>
        <w:t>th</w:t>
      </w:r>
      <w:r>
        <w:rPr>
          <w:rFonts w:cs="Times New Roman"/>
          <w:b/>
          <w:color w:val="000000"/>
        </w:rPr>
        <w:t xml:space="preserve"> meeting, the committee noted that the panel was yet to submit it recommendations. The committee, therefore, requested the panel to resolve the pending issues and provide its recommendations through the Subcommittee CHD 25:SC 3 on the draft document at the earliest, preferably by the next meeting of the main committee, so as the document may be processed further. </w:t>
      </w:r>
    </w:p>
    <w:p w14:paraId="3443F614" w14:textId="77777777" w:rsidR="00412498" w:rsidRDefault="00412498">
      <w:pPr>
        <w:pBdr>
          <w:top w:val="nil"/>
          <w:left w:val="nil"/>
          <w:bottom w:val="nil"/>
          <w:right w:val="nil"/>
          <w:between w:val="nil"/>
        </w:pBdr>
        <w:ind w:left="480"/>
        <w:jc w:val="both"/>
        <w:rPr>
          <w:rFonts w:cs="Times New Roman"/>
          <w:b/>
          <w:color w:val="000000"/>
        </w:rPr>
      </w:pPr>
    </w:p>
    <w:p w14:paraId="2E443AB4"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Accordingly, in the last meeting of </w:t>
      </w:r>
      <w:r>
        <w:rPr>
          <w:rFonts w:cs="Times New Roman"/>
          <w:b/>
          <w:color w:val="000000"/>
        </w:rPr>
        <w:t>CHD 25: SC3</w:t>
      </w:r>
      <w:r>
        <w:rPr>
          <w:rFonts w:cs="Times New Roman"/>
          <w:color w:val="000000"/>
        </w:rPr>
        <w:t xml:space="preserve">, the subcommittee recalling the current status of the revision of IS 13424 and also the subcommittee requested the panel to provide its </w:t>
      </w:r>
      <w:r>
        <w:rPr>
          <w:rFonts w:cs="Times New Roman"/>
          <w:color w:val="000000"/>
        </w:rPr>
        <w:lastRenderedPageBreak/>
        <w:t xml:space="preserve">recommendations at the earliest taking into account the availability of testing facilities in the country, Intellectual Property Rights, comprehensive nature of the document. The panel is to submit it recommendations. </w:t>
      </w:r>
    </w:p>
    <w:p w14:paraId="0A8CD247" w14:textId="77777777" w:rsidR="00412498" w:rsidRDefault="00412498">
      <w:pPr>
        <w:pBdr>
          <w:top w:val="nil"/>
          <w:left w:val="nil"/>
          <w:bottom w:val="nil"/>
          <w:right w:val="nil"/>
          <w:between w:val="nil"/>
        </w:pBdr>
        <w:ind w:left="567"/>
        <w:jc w:val="both"/>
        <w:rPr>
          <w:rFonts w:cs="Times New Roman"/>
          <w:color w:val="000000"/>
        </w:rPr>
      </w:pPr>
    </w:p>
    <w:p w14:paraId="576B9AD3"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During the 40</w:t>
      </w:r>
      <w:r>
        <w:rPr>
          <w:rFonts w:cs="Times New Roman"/>
          <w:color w:val="000000"/>
          <w:vertAlign w:val="superscript"/>
        </w:rPr>
        <w:t>th</w:t>
      </w:r>
      <w:r>
        <w:rPr>
          <w:rFonts w:cs="Times New Roman"/>
          <w:color w:val="000000"/>
        </w:rPr>
        <w:t xml:space="preserve"> meeting, the committee considered the current status of revision of IS 13424: 2001. After deliberation, the committee decided to seeking comments/ inputs from the concerned regulatory authority i.e. CDSCO giving a 15 days period for commenting and issue the document into WC for two months under priority 2 after incorporating comments/ suggestions of CDSCO, if any. We are awaiting comments/ inputs from CDSCO. </w:t>
      </w:r>
    </w:p>
    <w:p w14:paraId="561F70DC" w14:textId="77777777" w:rsidR="00412498" w:rsidRDefault="00412498">
      <w:pPr>
        <w:pBdr>
          <w:top w:val="nil"/>
          <w:left w:val="nil"/>
          <w:bottom w:val="nil"/>
          <w:right w:val="nil"/>
          <w:between w:val="nil"/>
        </w:pBdr>
        <w:ind w:left="567"/>
        <w:jc w:val="both"/>
        <w:rPr>
          <w:rFonts w:cs="Times New Roman"/>
          <w:color w:val="000000"/>
        </w:rPr>
      </w:pPr>
    </w:p>
    <w:p w14:paraId="0F398A75"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During the 40</w:t>
      </w:r>
      <w:r>
        <w:rPr>
          <w:rFonts w:cs="Times New Roman"/>
          <w:color w:val="000000"/>
          <w:vertAlign w:val="superscript"/>
        </w:rPr>
        <w:t>th</w:t>
      </w:r>
      <w:r>
        <w:rPr>
          <w:rFonts w:cs="Times New Roman"/>
          <w:color w:val="000000"/>
        </w:rPr>
        <w:t xml:space="preserve"> meeting, the committee considered the current status of revision of IS 13424: 2001 and decided to solicit comments from CDSCO on the draft document received from the expert panel, as given below: </w:t>
      </w:r>
    </w:p>
    <w:p w14:paraId="2D815883" w14:textId="77777777" w:rsidR="00412498" w:rsidRDefault="00412498">
      <w:pPr>
        <w:pBdr>
          <w:top w:val="nil"/>
          <w:left w:val="nil"/>
          <w:bottom w:val="nil"/>
          <w:right w:val="nil"/>
          <w:between w:val="nil"/>
        </w:pBdr>
        <w:ind w:left="567"/>
        <w:jc w:val="both"/>
        <w:rPr>
          <w:rFonts w:cs="Times New Roman"/>
          <w:color w:val="000000"/>
        </w:rPr>
      </w:pPr>
    </w:p>
    <w:bookmarkStart w:id="10" w:name="_heading=h.17dp8vu" w:colFirst="0" w:colLast="0"/>
    <w:bookmarkEnd w:id="10"/>
    <w:p w14:paraId="562D614C" w14:textId="77777777" w:rsidR="00412498" w:rsidRDefault="00CB73EA">
      <w:pPr>
        <w:pBdr>
          <w:top w:val="nil"/>
          <w:left w:val="nil"/>
          <w:bottom w:val="nil"/>
          <w:right w:val="nil"/>
          <w:between w:val="nil"/>
        </w:pBdr>
        <w:ind w:left="567"/>
        <w:jc w:val="center"/>
        <w:rPr>
          <w:rFonts w:cs="Times New Roman"/>
          <w:color w:val="000000"/>
        </w:rPr>
      </w:pPr>
      <w:r>
        <w:rPr>
          <w:rFonts w:cs="Times New Roman"/>
          <w:b/>
          <w:color w:val="000000"/>
        </w:rPr>
        <w:object w:dxaOrig="1530" w:dyaOrig="1005" w14:anchorId="4425A601">
          <v:shape id="_x0000_i1043" type="#_x0000_t75" alt="" style="width:76.5pt;height:50.25pt;mso-width-percent:0;mso-height-percent:0;mso-width-percent:0;mso-height-percent:0" o:ole="">
            <v:imagedata r:id="rId45" o:title=""/>
          </v:shape>
          <o:OLEObject Type="Embed" ProgID="Word.Document.12" ShapeID="_x0000_i1043" DrawAspect="Icon" ObjectID="_1795430405" r:id="rId46">
            <o:FieldCodes>\s</o:FieldCodes>
          </o:OLEObject>
        </w:object>
      </w:r>
    </w:p>
    <w:p w14:paraId="25FA73EE"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In 41</w:t>
      </w:r>
      <w:r>
        <w:rPr>
          <w:rFonts w:cs="Times New Roman"/>
          <w:color w:val="000000"/>
          <w:vertAlign w:val="superscript"/>
        </w:rPr>
        <w:t>st</w:t>
      </w:r>
      <w:r>
        <w:rPr>
          <w:rFonts w:cs="Times New Roman"/>
          <w:color w:val="000000"/>
        </w:rPr>
        <w:t xml:space="preserve"> meeting, BIS secretariat reported that CDSCO had responded on 11</w:t>
      </w:r>
      <w:r>
        <w:rPr>
          <w:rFonts w:cs="Times New Roman"/>
          <w:color w:val="000000"/>
          <w:vertAlign w:val="superscript"/>
        </w:rPr>
        <w:t>th</w:t>
      </w:r>
      <w:r>
        <w:rPr>
          <w:rFonts w:cs="Times New Roman"/>
          <w:color w:val="000000"/>
        </w:rPr>
        <w:t xml:space="preserve"> June 2024 indicating that Para 39(7) of Cosmetic Rules states: </w:t>
      </w:r>
    </w:p>
    <w:p w14:paraId="143E4AB4" w14:textId="77777777" w:rsidR="00412498" w:rsidRDefault="00412498">
      <w:pPr>
        <w:pBdr>
          <w:top w:val="nil"/>
          <w:left w:val="nil"/>
          <w:bottom w:val="nil"/>
          <w:right w:val="nil"/>
          <w:between w:val="nil"/>
        </w:pBdr>
        <w:ind w:left="567"/>
        <w:jc w:val="both"/>
        <w:rPr>
          <w:rFonts w:cs="Times New Roman"/>
          <w:color w:val="000000"/>
        </w:rPr>
      </w:pPr>
    </w:p>
    <w:p w14:paraId="34C49BAE" w14:textId="77777777" w:rsidR="00412498" w:rsidRDefault="00CB73EA">
      <w:pPr>
        <w:pBdr>
          <w:top w:val="nil"/>
          <w:left w:val="nil"/>
          <w:bottom w:val="nil"/>
          <w:right w:val="nil"/>
          <w:between w:val="nil"/>
        </w:pBdr>
        <w:ind w:left="1440"/>
        <w:jc w:val="both"/>
        <w:rPr>
          <w:rFonts w:cs="Times New Roman"/>
          <w:color w:val="000000"/>
        </w:rPr>
      </w:pPr>
      <w:r>
        <w:rPr>
          <w:rFonts w:cs="Times New Roman"/>
          <w:color w:val="000000"/>
        </w:rPr>
        <w:t>“no person shall use any animal for testing of Cosmetics”,</w:t>
      </w:r>
    </w:p>
    <w:p w14:paraId="75953634" w14:textId="77777777" w:rsidR="00412498" w:rsidRDefault="00412498">
      <w:pPr>
        <w:pBdr>
          <w:top w:val="nil"/>
          <w:left w:val="nil"/>
          <w:bottom w:val="nil"/>
          <w:right w:val="nil"/>
          <w:between w:val="nil"/>
        </w:pBdr>
        <w:ind w:left="567"/>
        <w:jc w:val="both"/>
        <w:rPr>
          <w:rFonts w:cs="Times New Roman"/>
          <w:color w:val="000000"/>
        </w:rPr>
      </w:pPr>
    </w:p>
    <w:p w14:paraId="784D5A7B"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Hence, as the proposal replaces the animal tests for Skin Sensitization test on Guinea Pigs method with alternate methods. The modified draft document for revision of IS 13424:2001 safety evaluation of Bathing Bars and Toilet Soaps – Methods of Test (First Revision) is acceptable to them. </w:t>
      </w:r>
    </w:p>
    <w:p w14:paraId="4A95089C" w14:textId="77777777" w:rsidR="00412498" w:rsidRDefault="00412498">
      <w:pPr>
        <w:pBdr>
          <w:top w:val="nil"/>
          <w:left w:val="nil"/>
          <w:bottom w:val="nil"/>
          <w:right w:val="nil"/>
          <w:between w:val="nil"/>
        </w:pBdr>
        <w:ind w:left="567"/>
        <w:jc w:val="both"/>
        <w:rPr>
          <w:rFonts w:cs="Times New Roman"/>
          <w:color w:val="000000"/>
        </w:rPr>
      </w:pPr>
    </w:p>
    <w:p w14:paraId="5278201D"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Taking into account CDSCO’s response, the committee decided to proceed with issuance of the draft document in wide circulation for two months under priority II. It was also decided to if no comments were received or if comments received were purely editorial in nature, the document would be processed for publication. Any substantive technical comments received during the circulation period will be review and discussed in the next meeting of CHD 25.  </w:t>
      </w:r>
    </w:p>
    <w:p w14:paraId="6574D166" w14:textId="77777777" w:rsidR="00412498" w:rsidRDefault="00412498">
      <w:pPr>
        <w:pBdr>
          <w:top w:val="nil"/>
          <w:left w:val="nil"/>
          <w:bottom w:val="nil"/>
          <w:right w:val="nil"/>
          <w:between w:val="nil"/>
        </w:pBdr>
        <w:ind w:left="567"/>
        <w:jc w:val="both"/>
        <w:rPr>
          <w:rFonts w:cs="Times New Roman"/>
          <w:color w:val="000000"/>
        </w:rPr>
      </w:pPr>
    </w:p>
    <w:p w14:paraId="4D92203A"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In the recent meeting of </w:t>
      </w:r>
      <w:r>
        <w:rPr>
          <w:rFonts w:cs="Times New Roman"/>
          <w:b/>
          <w:color w:val="000000"/>
        </w:rPr>
        <w:t xml:space="preserve">CHD 25: SC3 </w:t>
      </w:r>
      <w:r>
        <w:rPr>
          <w:rFonts w:cs="Times New Roman"/>
          <w:color w:val="000000"/>
        </w:rPr>
        <w:t>held on 4</w:t>
      </w:r>
      <w:r>
        <w:rPr>
          <w:rFonts w:cs="Times New Roman"/>
          <w:color w:val="000000"/>
          <w:vertAlign w:val="superscript"/>
        </w:rPr>
        <w:t>th</w:t>
      </w:r>
      <w:r>
        <w:rPr>
          <w:rFonts w:cs="Times New Roman"/>
          <w:color w:val="000000"/>
        </w:rPr>
        <w:t xml:space="preserve"> July 2024, the subcommittee deliberated and decided as following:</w:t>
      </w:r>
    </w:p>
    <w:p w14:paraId="79EB39AB" w14:textId="77777777" w:rsidR="00412498" w:rsidRDefault="00412498">
      <w:pPr>
        <w:pBdr>
          <w:top w:val="nil"/>
          <w:left w:val="nil"/>
          <w:bottom w:val="nil"/>
          <w:right w:val="nil"/>
          <w:between w:val="nil"/>
        </w:pBdr>
        <w:ind w:left="567"/>
        <w:jc w:val="both"/>
        <w:rPr>
          <w:rFonts w:cs="Times New Roman"/>
          <w:color w:val="000000"/>
        </w:rPr>
      </w:pPr>
    </w:p>
    <w:p w14:paraId="501044D7" w14:textId="77777777" w:rsidR="00412498" w:rsidRDefault="00CB73EA">
      <w:pPr>
        <w:numPr>
          <w:ilvl w:val="0"/>
          <w:numId w:val="20"/>
        </w:numPr>
        <w:pBdr>
          <w:top w:val="nil"/>
          <w:left w:val="nil"/>
          <w:bottom w:val="nil"/>
          <w:right w:val="nil"/>
          <w:between w:val="nil"/>
        </w:pBdr>
        <w:jc w:val="both"/>
        <w:rPr>
          <w:rFonts w:cs="Times New Roman"/>
          <w:b/>
          <w:color w:val="000000"/>
        </w:rPr>
      </w:pPr>
      <w:r>
        <w:rPr>
          <w:rFonts w:cs="Times New Roman"/>
          <w:color w:val="000000"/>
        </w:rPr>
        <w:t>P&amp;G, HUL and Galaxy expressed that they would like to go through the document and provide their inputs for modifications, if any.</w:t>
      </w:r>
    </w:p>
    <w:p w14:paraId="1B2DBF5A" w14:textId="77777777" w:rsidR="00412498" w:rsidRDefault="00CB73EA">
      <w:pPr>
        <w:numPr>
          <w:ilvl w:val="0"/>
          <w:numId w:val="20"/>
        </w:numPr>
        <w:pBdr>
          <w:top w:val="nil"/>
          <w:left w:val="nil"/>
          <w:bottom w:val="nil"/>
          <w:right w:val="nil"/>
          <w:between w:val="nil"/>
        </w:pBdr>
        <w:jc w:val="both"/>
        <w:rPr>
          <w:rFonts w:cs="Times New Roman"/>
          <w:b/>
          <w:color w:val="000000"/>
        </w:rPr>
      </w:pPr>
      <w:r>
        <w:rPr>
          <w:rFonts w:cs="Times New Roman"/>
          <w:color w:val="000000"/>
        </w:rPr>
        <w:t xml:space="preserve">Mr Sivakumar was requested to examine the draft documents for revision of IS 11601:2002 and IS 13424:2001 for identification of the differences and similarities in both the documents. </w:t>
      </w:r>
    </w:p>
    <w:p w14:paraId="4512B1F7" w14:textId="77777777" w:rsidR="00412498" w:rsidRDefault="00CB73EA">
      <w:pPr>
        <w:numPr>
          <w:ilvl w:val="0"/>
          <w:numId w:val="20"/>
        </w:numPr>
        <w:pBdr>
          <w:top w:val="nil"/>
          <w:left w:val="nil"/>
          <w:bottom w:val="nil"/>
          <w:right w:val="nil"/>
          <w:between w:val="nil"/>
        </w:pBdr>
        <w:jc w:val="both"/>
        <w:rPr>
          <w:rFonts w:cs="Times New Roman"/>
          <w:b/>
          <w:color w:val="000000"/>
        </w:rPr>
      </w:pPr>
      <w:r>
        <w:rPr>
          <w:rFonts w:cs="Times New Roman"/>
          <w:color w:val="000000"/>
        </w:rPr>
        <w:t xml:space="preserve">P&amp;G and HUL also mentioned that as the OECD guidelines have been updated, they will examine the latest OECD guidelines and share the latest modifications in the guidelines. These updates may be incorporated in the draft documents.      </w:t>
      </w:r>
    </w:p>
    <w:p w14:paraId="79423B80" w14:textId="77777777" w:rsidR="00412498" w:rsidRDefault="00CB73EA">
      <w:pPr>
        <w:pBdr>
          <w:top w:val="nil"/>
          <w:left w:val="nil"/>
          <w:bottom w:val="nil"/>
          <w:right w:val="nil"/>
          <w:between w:val="nil"/>
        </w:pBdr>
        <w:ind w:left="567"/>
        <w:jc w:val="both"/>
        <w:rPr>
          <w:rFonts w:cs="Times New Roman"/>
          <w:b/>
          <w:color w:val="FF0000"/>
        </w:rPr>
      </w:pPr>
      <w:r>
        <w:rPr>
          <w:rFonts w:cs="Times New Roman"/>
          <w:b/>
          <w:color w:val="FF0000"/>
        </w:rPr>
        <w:tab/>
      </w:r>
    </w:p>
    <w:p w14:paraId="7CF1977B" w14:textId="77777777" w:rsidR="00412498" w:rsidRDefault="00CB73EA">
      <w:pPr>
        <w:pBdr>
          <w:top w:val="nil"/>
          <w:left w:val="nil"/>
          <w:bottom w:val="nil"/>
          <w:right w:val="nil"/>
          <w:between w:val="nil"/>
        </w:pBdr>
        <w:ind w:left="567"/>
        <w:jc w:val="both"/>
        <w:rPr>
          <w:rFonts w:cs="Times New Roman"/>
          <w:color w:val="000000"/>
          <w:highlight w:val="white"/>
        </w:rPr>
      </w:pPr>
      <w:r>
        <w:rPr>
          <w:rFonts w:cs="Times New Roman"/>
          <w:color w:val="000000"/>
          <w:highlight w:val="white"/>
        </w:rPr>
        <w:t>During the 42</w:t>
      </w:r>
      <w:r>
        <w:rPr>
          <w:rFonts w:cs="Times New Roman"/>
          <w:color w:val="000000"/>
          <w:highlight w:val="white"/>
          <w:vertAlign w:val="superscript"/>
        </w:rPr>
        <w:t>nd</w:t>
      </w:r>
      <w:r>
        <w:rPr>
          <w:rFonts w:cs="Times New Roman"/>
          <w:color w:val="000000"/>
          <w:highlight w:val="white"/>
        </w:rPr>
        <w:t xml:space="preserve"> meeting, the committee reviewed the current status of revision of IS 13424:2001 and noted the deliberations of the panel, as mentioned above, which were decided in the meeting of </w:t>
      </w:r>
      <w:r>
        <w:rPr>
          <w:rFonts w:cs="Times New Roman"/>
          <w:color w:val="000000"/>
          <w:highlight w:val="white"/>
        </w:rPr>
        <w:lastRenderedPageBreak/>
        <w:t xml:space="preserve">CHD 25:SC 3. Noting that inputs/ comments from the P&amp;G, HUL and Galaxy were still awaited, the committee requested </w:t>
      </w:r>
      <w:r>
        <w:rPr>
          <w:rFonts w:cs="Times New Roman"/>
          <w:b/>
          <w:color w:val="000000"/>
          <w:highlight w:val="white"/>
        </w:rPr>
        <w:t xml:space="preserve">Mr. Sivakumar from P&amp;G, Ms Seema Yadav from HUL and M/s Galaxy </w:t>
      </w:r>
      <w:r>
        <w:rPr>
          <w:rFonts w:cs="Times New Roman"/>
          <w:color w:val="000000"/>
          <w:highlight w:val="white"/>
        </w:rPr>
        <w:t>Surfactants to provide their recommendations along with the draft document</w:t>
      </w:r>
      <w:r>
        <w:rPr>
          <w:rFonts w:cs="Times New Roman"/>
          <w:b/>
          <w:color w:val="000000"/>
          <w:highlight w:val="white"/>
        </w:rPr>
        <w:t xml:space="preserve"> for revision of IS 13424:2001 within 15 days.</w:t>
      </w:r>
      <w:r>
        <w:rPr>
          <w:rFonts w:cs="Times New Roman"/>
          <w:color w:val="000000"/>
          <w:highlight w:val="white"/>
        </w:rPr>
        <w:t xml:space="preserve"> </w:t>
      </w:r>
    </w:p>
    <w:p w14:paraId="5B4D3ECC" w14:textId="77777777" w:rsidR="00412498" w:rsidRDefault="00412498">
      <w:pPr>
        <w:pBdr>
          <w:top w:val="nil"/>
          <w:left w:val="nil"/>
          <w:bottom w:val="nil"/>
          <w:right w:val="nil"/>
          <w:between w:val="nil"/>
        </w:pBdr>
        <w:ind w:left="567"/>
        <w:jc w:val="both"/>
        <w:rPr>
          <w:rFonts w:cs="Times New Roman"/>
          <w:color w:val="000000"/>
          <w:highlight w:val="white"/>
        </w:rPr>
      </w:pPr>
    </w:p>
    <w:p w14:paraId="3D6EEE5A" w14:textId="77777777" w:rsidR="00412498" w:rsidRDefault="00CB73EA">
      <w:pPr>
        <w:pBdr>
          <w:top w:val="nil"/>
          <w:left w:val="nil"/>
          <w:bottom w:val="nil"/>
          <w:right w:val="nil"/>
          <w:between w:val="nil"/>
        </w:pBdr>
        <w:ind w:left="567"/>
        <w:jc w:val="both"/>
        <w:rPr>
          <w:rFonts w:cs="Times New Roman"/>
          <w:color w:val="000000"/>
          <w:highlight w:val="white"/>
        </w:rPr>
      </w:pPr>
      <w:r>
        <w:rPr>
          <w:rFonts w:cs="Times New Roman"/>
          <w:color w:val="000000"/>
          <w:highlight w:val="white"/>
        </w:rPr>
        <w:t xml:space="preserve">The committee also </w:t>
      </w:r>
      <w:r>
        <w:rPr>
          <w:rFonts w:cs="Times New Roman"/>
          <w:b/>
          <w:color w:val="000000"/>
          <w:highlight w:val="white"/>
        </w:rPr>
        <w:t>decides to circulate this draft document to committee members as P-draft for 21days</w:t>
      </w:r>
      <w:r>
        <w:rPr>
          <w:rFonts w:cs="Times New Roman"/>
          <w:color w:val="000000"/>
          <w:highlight w:val="white"/>
        </w:rPr>
        <w:t xml:space="preserve"> and thereafter issue these documents into wide circulation for a period of 2 months under priority II, if no comments or comments of editorial nature are only received on the P-drafts. Technical comments will be referred to the Panel led by Mr Sivakumar for resolution and will thereafter be discussed in the committee. </w:t>
      </w:r>
    </w:p>
    <w:p w14:paraId="63BACF28" w14:textId="77777777" w:rsidR="00412498" w:rsidRDefault="00412498">
      <w:pPr>
        <w:pBdr>
          <w:top w:val="nil"/>
          <w:left w:val="nil"/>
          <w:bottom w:val="nil"/>
          <w:right w:val="nil"/>
          <w:between w:val="nil"/>
        </w:pBdr>
        <w:ind w:left="567"/>
        <w:jc w:val="both"/>
        <w:rPr>
          <w:rFonts w:cs="Times New Roman"/>
          <w:color w:val="000000"/>
          <w:highlight w:val="white"/>
        </w:rPr>
      </w:pPr>
    </w:p>
    <w:p w14:paraId="10AA10EB" w14:textId="77777777" w:rsidR="00412498" w:rsidRDefault="00CB73EA">
      <w:pPr>
        <w:pBdr>
          <w:top w:val="nil"/>
          <w:left w:val="nil"/>
          <w:bottom w:val="nil"/>
          <w:right w:val="nil"/>
          <w:between w:val="nil"/>
        </w:pBdr>
        <w:ind w:left="567"/>
        <w:jc w:val="both"/>
        <w:rPr>
          <w:rFonts w:cs="Times New Roman"/>
          <w:b/>
          <w:color w:val="000000"/>
          <w:highlight w:val="white"/>
        </w:rPr>
      </w:pPr>
      <w:r>
        <w:rPr>
          <w:rFonts w:cs="Times New Roman"/>
          <w:b/>
          <w:color w:val="000000"/>
          <w:highlight w:val="white"/>
        </w:rPr>
        <w:t xml:space="preserve">The recommendation for IS 13424:2001 </w:t>
      </w:r>
      <w:r>
        <w:rPr>
          <w:rFonts w:cs="Times New Roman"/>
          <w:color w:val="000000"/>
          <w:highlight w:val="white"/>
        </w:rPr>
        <w:t>from</w:t>
      </w:r>
      <w:r>
        <w:rPr>
          <w:rFonts w:cs="Times New Roman"/>
          <w:b/>
          <w:color w:val="000000"/>
          <w:highlight w:val="white"/>
        </w:rPr>
        <w:t xml:space="preserve"> Mr. Sivakumar from (P&amp;G), Ms Seema Yadav from HUL and M/s Galaxy </w:t>
      </w:r>
      <w:r>
        <w:rPr>
          <w:rFonts w:cs="Times New Roman"/>
          <w:color w:val="000000"/>
          <w:highlight w:val="white"/>
        </w:rPr>
        <w:t>Surfactants</w:t>
      </w:r>
      <w:r>
        <w:rPr>
          <w:rFonts w:cs="Times New Roman"/>
          <w:b/>
          <w:color w:val="000000"/>
          <w:highlight w:val="white"/>
        </w:rPr>
        <w:t xml:space="preserve"> is still awaited.</w:t>
      </w:r>
    </w:p>
    <w:p w14:paraId="6757C39D" w14:textId="77777777" w:rsidR="00412498" w:rsidRDefault="00412498">
      <w:pPr>
        <w:pBdr>
          <w:top w:val="nil"/>
          <w:left w:val="nil"/>
          <w:bottom w:val="nil"/>
          <w:right w:val="nil"/>
          <w:between w:val="nil"/>
        </w:pBdr>
        <w:ind w:left="567"/>
        <w:jc w:val="both"/>
        <w:rPr>
          <w:rFonts w:cs="Times New Roman"/>
          <w:b/>
          <w:color w:val="000000"/>
          <w:highlight w:val="white"/>
        </w:rPr>
      </w:pPr>
    </w:p>
    <w:p w14:paraId="2CF83960" w14:textId="77777777" w:rsidR="00412498" w:rsidRDefault="00CB73EA">
      <w:pPr>
        <w:pBdr>
          <w:top w:val="nil"/>
          <w:left w:val="nil"/>
          <w:bottom w:val="nil"/>
          <w:right w:val="nil"/>
          <w:between w:val="nil"/>
        </w:pBdr>
        <w:ind w:left="567"/>
        <w:jc w:val="both"/>
        <w:rPr>
          <w:rFonts w:cs="Times New Roman"/>
          <w:b/>
          <w:color w:val="000000"/>
          <w:highlight w:val="white"/>
        </w:rPr>
      </w:pPr>
      <w:r>
        <w:rPr>
          <w:rFonts w:cs="Times New Roman"/>
          <w:color w:val="000000"/>
          <w:highlight w:val="white"/>
        </w:rPr>
        <w:t>The committee may</w:t>
      </w:r>
      <w:r>
        <w:rPr>
          <w:rFonts w:cs="Times New Roman"/>
          <w:b/>
          <w:color w:val="000000"/>
          <w:highlight w:val="white"/>
        </w:rPr>
        <w:t xml:space="preserve"> DISCUSS </w:t>
      </w:r>
      <w:r>
        <w:rPr>
          <w:rFonts w:cs="Times New Roman"/>
          <w:color w:val="000000"/>
          <w:highlight w:val="white"/>
        </w:rPr>
        <w:t>and</w:t>
      </w:r>
      <w:r>
        <w:rPr>
          <w:rFonts w:cs="Times New Roman"/>
          <w:b/>
          <w:color w:val="000000"/>
          <w:highlight w:val="white"/>
        </w:rPr>
        <w:t xml:space="preserve"> DECIDE.</w:t>
      </w:r>
    </w:p>
    <w:p w14:paraId="49BDDB76" w14:textId="77777777" w:rsidR="00412498" w:rsidRDefault="00412498">
      <w:pPr>
        <w:ind w:left="567"/>
        <w:jc w:val="both"/>
        <w:rPr>
          <w:color w:val="FF0000"/>
        </w:rPr>
      </w:pPr>
    </w:p>
    <w:p w14:paraId="13991191" w14:textId="77777777" w:rsidR="00412498" w:rsidRDefault="00CB73EA">
      <w:pPr>
        <w:numPr>
          <w:ilvl w:val="1"/>
          <w:numId w:val="1"/>
        </w:numPr>
        <w:pBdr>
          <w:top w:val="nil"/>
          <w:left w:val="nil"/>
          <w:bottom w:val="nil"/>
          <w:right w:val="nil"/>
          <w:between w:val="nil"/>
        </w:pBdr>
        <w:ind w:left="567" w:hanging="567"/>
        <w:jc w:val="both"/>
        <w:rPr>
          <w:rFonts w:cs="Times New Roman"/>
          <w:b/>
          <w:color w:val="000000"/>
        </w:rPr>
      </w:pPr>
      <w:r>
        <w:rPr>
          <w:rFonts w:cs="Times New Roman"/>
          <w:b/>
          <w:color w:val="000000"/>
        </w:rPr>
        <w:t>Liquid cleaner (for baby feeding plastics bottles and plastics, rubber and silicon baby accessories)</w:t>
      </w:r>
    </w:p>
    <w:p w14:paraId="72439707" w14:textId="77777777" w:rsidR="00412498" w:rsidRDefault="00412498">
      <w:pPr>
        <w:pBdr>
          <w:top w:val="nil"/>
          <w:left w:val="nil"/>
          <w:bottom w:val="nil"/>
          <w:right w:val="nil"/>
          <w:between w:val="nil"/>
        </w:pBdr>
        <w:ind w:left="567"/>
        <w:jc w:val="both"/>
        <w:rPr>
          <w:rFonts w:cs="Times New Roman"/>
          <w:b/>
          <w:color w:val="000000"/>
        </w:rPr>
      </w:pPr>
    </w:p>
    <w:p w14:paraId="2605DFF4" w14:textId="77777777" w:rsidR="00412498" w:rsidRDefault="00CB73EA">
      <w:pPr>
        <w:ind w:left="567"/>
        <w:jc w:val="both"/>
      </w:pPr>
      <w:r>
        <w:t xml:space="preserve">M/s J L Morisons (India) Ltd shared a working draft and information on the market share as well as leading manufacturers and testing laboratories, as given below: </w:t>
      </w:r>
    </w:p>
    <w:p w14:paraId="4A6D6995" w14:textId="77777777" w:rsidR="00412498" w:rsidRDefault="00412498">
      <w:pPr>
        <w:ind w:left="720"/>
        <w:jc w:val="both"/>
        <w:rPr>
          <w:highlight w:val="white"/>
        </w:rPr>
      </w:pPr>
    </w:p>
    <w:bookmarkStart w:id="11" w:name="_heading=h.3rdcrjn" w:colFirst="0" w:colLast="0"/>
    <w:bookmarkEnd w:id="11"/>
    <w:p w14:paraId="62786014" w14:textId="77777777" w:rsidR="00412498" w:rsidRDefault="00CB73EA">
      <w:pPr>
        <w:ind w:left="720"/>
        <w:jc w:val="center"/>
        <w:rPr>
          <w:highlight w:val="white"/>
        </w:rPr>
      </w:pPr>
      <w:r>
        <w:rPr>
          <w:highlight w:val="white"/>
        </w:rPr>
        <w:object w:dxaOrig="1530" w:dyaOrig="1005" w14:anchorId="735E5C83">
          <v:shape id="_x0000_i1044" type="#_x0000_t75" alt="" style="width:76.5pt;height:50.25pt;mso-width-percent:0;mso-height-percent:0;mso-width-percent:0;mso-height-percent:0" o:ole="">
            <v:imagedata r:id="rId47" o:title=""/>
          </v:shape>
          <o:OLEObject Type="Embed" ProgID="Word.Document.12" ShapeID="_x0000_i1044" DrawAspect="Icon" ObjectID="_1795430406" r:id="rId48">
            <o:FieldCodes>\s</o:FieldCodes>
          </o:OLEObject>
        </w:object>
      </w:r>
      <w:r>
        <w:rPr>
          <w:highlight w:val="white"/>
        </w:rPr>
        <w:object w:dxaOrig="1530" w:dyaOrig="1005" w14:anchorId="06100554">
          <v:shape id="_x0000_i1045" type="#_x0000_t75" alt="" style="width:76.5pt;height:50.25pt;mso-width-percent:0;mso-height-percent:0;mso-width-percent:0;mso-height-percent:0" o:ole="">
            <v:imagedata r:id="rId49" o:title=""/>
          </v:shape>
          <o:OLEObject Type="Embed" ProgID="Acrobat.Document.DC" ShapeID="_x0000_i1045" DrawAspect="Icon" ObjectID="_1795430407" r:id="rId50"/>
        </w:object>
      </w:r>
      <w:r>
        <w:rPr>
          <w:highlight w:val="white"/>
        </w:rPr>
        <w:object w:dxaOrig="1530" w:dyaOrig="1005" w14:anchorId="2FA9252F">
          <v:shape id="_x0000_i1046" type="#_x0000_t75" alt="" style="width:76.5pt;height:50.25pt;mso-width-percent:0;mso-height-percent:0;mso-width-percent:0;mso-height-percent:0" o:ole="">
            <v:imagedata r:id="rId51" o:title=""/>
          </v:shape>
          <o:OLEObject Type="Embed" ProgID="Acrobat.Document.DC" ShapeID="_x0000_i1046" DrawAspect="Icon" ObjectID="_1795430408" r:id="rId52"/>
        </w:object>
      </w:r>
    </w:p>
    <w:p w14:paraId="3F0ACF22" w14:textId="77777777" w:rsidR="00412498" w:rsidRDefault="00412498">
      <w:pPr>
        <w:ind w:left="720"/>
        <w:jc w:val="center"/>
        <w:rPr>
          <w:highlight w:val="white"/>
        </w:rPr>
      </w:pPr>
    </w:p>
    <w:p w14:paraId="1CB92C76" w14:textId="77777777" w:rsidR="00412498" w:rsidRDefault="00CB73EA">
      <w:pPr>
        <w:ind w:left="567"/>
        <w:jc w:val="both"/>
      </w:pPr>
      <w:r>
        <w:t>In 40</w:t>
      </w:r>
      <w:r>
        <w:rPr>
          <w:vertAlign w:val="superscript"/>
        </w:rPr>
        <w:t>th</w:t>
      </w:r>
      <w:r>
        <w:t xml:space="preserve"> meeting, the committee considered the working draft and justification received from M/s J L Morisons (India) Ltd for developing an Indian Standard on ‘Liquid cleaner (for baby feeding plastics bottles and plastics, rubber and silicon baby accessories) and allocated the proposal to Ms Anchal Khera from Reckitt Benckiser India Limited for review and providing a working draft for consideration by the committee in next 1 month. </w:t>
      </w:r>
    </w:p>
    <w:p w14:paraId="06EB6DEF" w14:textId="77777777" w:rsidR="00412498" w:rsidRDefault="00412498">
      <w:pPr>
        <w:ind w:left="567"/>
        <w:jc w:val="both"/>
      </w:pPr>
    </w:p>
    <w:p w14:paraId="10E50CBE" w14:textId="77777777" w:rsidR="00412498" w:rsidRDefault="00CB73EA">
      <w:pPr>
        <w:ind w:left="567"/>
        <w:jc w:val="both"/>
      </w:pPr>
      <w:r>
        <w:t>Noting that M/s Reckitt had changed the nominations and that Ms Jasmin Kalra had replaced Ms Anchal Khera, in 41</w:t>
      </w:r>
      <w:r>
        <w:rPr>
          <w:vertAlign w:val="superscript"/>
        </w:rPr>
        <w:t>st</w:t>
      </w:r>
      <w:r>
        <w:t xml:space="preserve"> meeting, the committee requested Ms Jasmin to review the proposal and prepare a working draft latest by 15</w:t>
      </w:r>
      <w:r>
        <w:rPr>
          <w:vertAlign w:val="superscript"/>
        </w:rPr>
        <w:t>th</w:t>
      </w:r>
      <w:r>
        <w:t xml:space="preserve"> July 2024, in consultation with Smt. Seema Yadav from HUL who has made certain comments on the proposal. </w:t>
      </w:r>
    </w:p>
    <w:p w14:paraId="3E26A13A" w14:textId="77777777" w:rsidR="00412498" w:rsidRDefault="00412498">
      <w:pPr>
        <w:ind w:left="567"/>
        <w:jc w:val="both"/>
      </w:pPr>
    </w:p>
    <w:p w14:paraId="6B03FD7E" w14:textId="77777777" w:rsidR="00412498" w:rsidRDefault="00CB73EA">
      <w:pPr>
        <w:ind w:left="567"/>
        <w:jc w:val="both"/>
        <w:rPr>
          <w:highlight w:val="white"/>
        </w:rPr>
      </w:pPr>
      <w:r>
        <w:t>To facilitate this</w:t>
      </w:r>
      <w:r>
        <w:rPr>
          <w:highlight w:val="white"/>
        </w:rPr>
        <w:t xml:space="preserve">, a meeting was convened on </w:t>
      </w:r>
      <w:r>
        <w:rPr>
          <w:b/>
          <w:highlight w:val="white"/>
        </w:rPr>
        <w:t>14</w:t>
      </w:r>
      <w:r>
        <w:rPr>
          <w:b/>
          <w:highlight w:val="white"/>
          <w:vertAlign w:val="superscript"/>
        </w:rPr>
        <w:t>th</w:t>
      </w:r>
      <w:r>
        <w:rPr>
          <w:b/>
          <w:highlight w:val="white"/>
        </w:rPr>
        <w:t xml:space="preserve"> August 2024</w:t>
      </w:r>
      <w:r>
        <w:rPr>
          <w:highlight w:val="white"/>
        </w:rPr>
        <w:t xml:space="preserve"> to discuss this document with Ms. Tanima from M/s J L Morisons, M/s Jasmin from Reckitt Benckiser India Private Limited, Mumbai and Ms. Seema Yadav, Hindustan Unilever Limited, Mumbai. The experts had deliberation on following points: </w:t>
      </w:r>
    </w:p>
    <w:p w14:paraId="1320B94C" w14:textId="77777777" w:rsidR="00412498" w:rsidRDefault="00412498">
      <w:pPr>
        <w:ind w:left="567"/>
        <w:jc w:val="both"/>
        <w:rPr>
          <w:highlight w:val="white"/>
        </w:rPr>
      </w:pPr>
    </w:p>
    <w:p w14:paraId="69714916" w14:textId="77777777" w:rsidR="00412498" w:rsidRDefault="00CB73EA">
      <w:pPr>
        <w:numPr>
          <w:ilvl w:val="0"/>
          <w:numId w:val="30"/>
        </w:numPr>
        <w:pBdr>
          <w:top w:val="nil"/>
          <w:left w:val="nil"/>
          <w:bottom w:val="nil"/>
          <w:right w:val="nil"/>
          <w:between w:val="nil"/>
        </w:pBdr>
        <w:jc w:val="both"/>
        <w:rPr>
          <w:rFonts w:cs="Times New Roman"/>
          <w:color w:val="000000"/>
          <w:highlight w:val="white"/>
        </w:rPr>
      </w:pPr>
      <w:r>
        <w:rPr>
          <w:rFonts w:cs="Times New Roman"/>
          <w:color w:val="000000"/>
          <w:highlight w:val="white"/>
        </w:rPr>
        <w:t xml:space="preserve">Title and scope of the document </w:t>
      </w:r>
    </w:p>
    <w:p w14:paraId="3A0DBED6" w14:textId="77777777" w:rsidR="00412498" w:rsidRDefault="00CB73EA">
      <w:pPr>
        <w:numPr>
          <w:ilvl w:val="0"/>
          <w:numId w:val="30"/>
        </w:numPr>
        <w:pBdr>
          <w:top w:val="nil"/>
          <w:left w:val="nil"/>
          <w:bottom w:val="nil"/>
          <w:right w:val="nil"/>
          <w:between w:val="nil"/>
        </w:pBdr>
        <w:jc w:val="both"/>
        <w:rPr>
          <w:rFonts w:cs="Times New Roman"/>
          <w:color w:val="000000"/>
          <w:highlight w:val="white"/>
        </w:rPr>
      </w:pPr>
      <w:r>
        <w:rPr>
          <w:rFonts w:cs="Times New Roman"/>
          <w:color w:val="000000"/>
          <w:highlight w:val="white"/>
        </w:rPr>
        <w:t xml:space="preserve">Possible composition of product </w:t>
      </w:r>
    </w:p>
    <w:p w14:paraId="3C5EFC85" w14:textId="77777777" w:rsidR="00412498" w:rsidRDefault="00CB73EA">
      <w:pPr>
        <w:numPr>
          <w:ilvl w:val="0"/>
          <w:numId w:val="30"/>
        </w:numPr>
        <w:pBdr>
          <w:top w:val="nil"/>
          <w:left w:val="nil"/>
          <w:bottom w:val="nil"/>
          <w:right w:val="nil"/>
          <w:between w:val="nil"/>
        </w:pBdr>
        <w:jc w:val="both"/>
        <w:rPr>
          <w:rFonts w:cs="Times New Roman"/>
          <w:color w:val="000000"/>
          <w:highlight w:val="white"/>
        </w:rPr>
      </w:pPr>
      <w:r>
        <w:rPr>
          <w:rFonts w:cs="Times New Roman"/>
          <w:color w:val="000000"/>
          <w:highlight w:val="white"/>
        </w:rPr>
        <w:t>Manufacturer in India (M/s Reckitt and M/s HUL mentioned that they are not manufacturing such products)</w:t>
      </w:r>
    </w:p>
    <w:p w14:paraId="230A5FEC" w14:textId="77777777" w:rsidR="00412498" w:rsidRDefault="00CB73EA">
      <w:pPr>
        <w:numPr>
          <w:ilvl w:val="0"/>
          <w:numId w:val="30"/>
        </w:numPr>
        <w:pBdr>
          <w:top w:val="nil"/>
          <w:left w:val="nil"/>
          <w:bottom w:val="nil"/>
          <w:right w:val="nil"/>
          <w:between w:val="nil"/>
        </w:pBdr>
        <w:jc w:val="both"/>
        <w:rPr>
          <w:rFonts w:cs="Times New Roman"/>
          <w:color w:val="000000"/>
          <w:highlight w:val="white"/>
        </w:rPr>
      </w:pPr>
      <w:r>
        <w:rPr>
          <w:rFonts w:cs="Times New Roman"/>
          <w:color w:val="000000"/>
          <w:highlight w:val="white"/>
        </w:rPr>
        <w:lastRenderedPageBreak/>
        <w:t xml:space="preserve">The test methods that are applicable for the above product </w:t>
      </w:r>
    </w:p>
    <w:p w14:paraId="600E9FE6" w14:textId="77777777" w:rsidR="00412498" w:rsidRDefault="00CB73EA">
      <w:pPr>
        <w:numPr>
          <w:ilvl w:val="0"/>
          <w:numId w:val="30"/>
        </w:numPr>
        <w:pBdr>
          <w:top w:val="nil"/>
          <w:left w:val="nil"/>
          <w:bottom w:val="nil"/>
          <w:right w:val="nil"/>
          <w:between w:val="nil"/>
        </w:pBdr>
        <w:jc w:val="both"/>
        <w:rPr>
          <w:rFonts w:cs="Times New Roman"/>
          <w:color w:val="000000"/>
          <w:highlight w:val="white"/>
        </w:rPr>
      </w:pPr>
      <w:r>
        <w:rPr>
          <w:rFonts w:cs="Times New Roman"/>
          <w:color w:val="000000"/>
          <w:highlight w:val="white"/>
        </w:rPr>
        <w:t xml:space="preserve">Structure of the standard and various requirement </w:t>
      </w:r>
    </w:p>
    <w:p w14:paraId="2C19191E" w14:textId="77777777" w:rsidR="00412498" w:rsidRDefault="00412498">
      <w:pPr>
        <w:pBdr>
          <w:top w:val="nil"/>
          <w:left w:val="nil"/>
          <w:bottom w:val="nil"/>
          <w:right w:val="nil"/>
          <w:between w:val="nil"/>
        </w:pBdr>
        <w:ind w:left="927"/>
        <w:jc w:val="both"/>
        <w:rPr>
          <w:rFonts w:cs="Times New Roman"/>
          <w:color w:val="000000"/>
          <w:highlight w:val="white"/>
        </w:rPr>
      </w:pPr>
    </w:p>
    <w:p w14:paraId="59E55037" w14:textId="77777777" w:rsidR="00412498" w:rsidRDefault="00CB73EA">
      <w:pPr>
        <w:ind w:left="567"/>
        <w:jc w:val="both"/>
        <w:rPr>
          <w:highlight w:val="white"/>
        </w:rPr>
      </w:pPr>
      <w:r>
        <w:rPr>
          <w:highlight w:val="white"/>
        </w:rPr>
        <w:t>During the 42</w:t>
      </w:r>
      <w:r>
        <w:rPr>
          <w:highlight w:val="white"/>
          <w:vertAlign w:val="superscript"/>
        </w:rPr>
        <w:t>nd</w:t>
      </w:r>
      <w:r>
        <w:rPr>
          <w:highlight w:val="white"/>
        </w:rPr>
        <w:t xml:space="preserve"> meeting, the committee noted that M/s Tamina agreed to provide a modified draft document for consideration which is still awaited.</w:t>
      </w:r>
    </w:p>
    <w:p w14:paraId="4D433049" w14:textId="77777777" w:rsidR="00412498" w:rsidRDefault="00412498">
      <w:pPr>
        <w:ind w:left="567"/>
        <w:jc w:val="both"/>
        <w:rPr>
          <w:highlight w:val="white"/>
        </w:rPr>
      </w:pPr>
    </w:p>
    <w:p w14:paraId="25A04659" w14:textId="77777777" w:rsidR="00412498" w:rsidRDefault="00CB73EA">
      <w:pPr>
        <w:ind w:left="567"/>
        <w:jc w:val="both"/>
        <w:rPr>
          <w:b/>
          <w:highlight w:val="white"/>
        </w:rPr>
      </w:pPr>
      <w:r>
        <w:rPr>
          <w:b/>
          <w:highlight w:val="white"/>
        </w:rPr>
        <w:t>The committee may DISCUSS and DECIDE.</w:t>
      </w:r>
    </w:p>
    <w:p w14:paraId="10B79868" w14:textId="77777777" w:rsidR="00412498" w:rsidRDefault="00412498">
      <w:pPr>
        <w:ind w:left="567"/>
        <w:jc w:val="both"/>
        <w:rPr>
          <w:highlight w:val="green"/>
        </w:rPr>
      </w:pPr>
    </w:p>
    <w:p w14:paraId="6E5E799D" w14:textId="77777777" w:rsidR="00412498" w:rsidRDefault="00CB73EA">
      <w:pPr>
        <w:numPr>
          <w:ilvl w:val="1"/>
          <w:numId w:val="1"/>
        </w:numPr>
        <w:pBdr>
          <w:top w:val="nil"/>
          <w:left w:val="nil"/>
          <w:bottom w:val="nil"/>
          <w:right w:val="nil"/>
          <w:between w:val="nil"/>
        </w:pBdr>
        <w:ind w:left="567" w:hanging="567"/>
        <w:jc w:val="both"/>
        <w:rPr>
          <w:rFonts w:cs="Times New Roman"/>
          <w:color w:val="000000"/>
        </w:rPr>
      </w:pPr>
      <w:r>
        <w:rPr>
          <w:rFonts w:cs="Times New Roman"/>
          <w:color w:val="000000"/>
        </w:rPr>
        <w:t>During 37</w:t>
      </w:r>
      <w:r>
        <w:rPr>
          <w:rFonts w:cs="Times New Roman"/>
          <w:color w:val="000000"/>
          <w:vertAlign w:val="superscript"/>
        </w:rPr>
        <w:t>th</w:t>
      </w:r>
      <w:r>
        <w:rPr>
          <w:rFonts w:cs="Times New Roman"/>
          <w:color w:val="000000"/>
        </w:rPr>
        <w:t xml:space="preserve"> meeting of CHD 25, BIS Secretariat requested Dr. Doss Jayaprakash, ITC to complete the review of the following Indian Standards and submit his recommendation for consideration by the committee:</w:t>
      </w:r>
    </w:p>
    <w:p w14:paraId="396C5FD7" w14:textId="77777777" w:rsidR="00412498" w:rsidRDefault="00412498">
      <w:pPr>
        <w:pBdr>
          <w:top w:val="nil"/>
          <w:left w:val="nil"/>
          <w:bottom w:val="nil"/>
          <w:right w:val="nil"/>
          <w:between w:val="nil"/>
        </w:pBdr>
        <w:ind w:left="567"/>
        <w:jc w:val="both"/>
        <w:rPr>
          <w:rFonts w:cs="Times New Roman"/>
          <w:color w:val="000000"/>
        </w:rPr>
      </w:pPr>
    </w:p>
    <w:p w14:paraId="0DA592DA" w14:textId="77777777" w:rsidR="00412498" w:rsidRDefault="00CB73EA">
      <w:pPr>
        <w:numPr>
          <w:ilvl w:val="0"/>
          <w:numId w:val="16"/>
        </w:numPr>
        <w:pBdr>
          <w:top w:val="nil"/>
          <w:left w:val="nil"/>
          <w:bottom w:val="nil"/>
          <w:right w:val="nil"/>
          <w:between w:val="nil"/>
        </w:pBdr>
        <w:jc w:val="both"/>
        <w:rPr>
          <w:rFonts w:cs="Times New Roman"/>
          <w:color w:val="000000"/>
        </w:rPr>
      </w:pPr>
      <w:r>
        <w:rPr>
          <w:rFonts w:cs="Times New Roman"/>
          <w:color w:val="000000"/>
        </w:rPr>
        <w:t xml:space="preserve">IS 8401:1994 Alkyl Benzene Sulphonic Acid (Acid Slurry) – Specification </w:t>
      </w:r>
    </w:p>
    <w:p w14:paraId="23FF5D36" w14:textId="77777777" w:rsidR="00412498" w:rsidRDefault="00CB73EA">
      <w:pPr>
        <w:numPr>
          <w:ilvl w:val="0"/>
          <w:numId w:val="16"/>
        </w:numPr>
        <w:pBdr>
          <w:top w:val="nil"/>
          <w:left w:val="nil"/>
          <w:bottom w:val="nil"/>
          <w:right w:val="nil"/>
          <w:between w:val="nil"/>
        </w:pBdr>
        <w:jc w:val="both"/>
        <w:rPr>
          <w:rFonts w:cs="Times New Roman"/>
          <w:color w:val="000000"/>
        </w:rPr>
      </w:pPr>
      <w:r>
        <w:rPr>
          <w:rFonts w:cs="Times New Roman"/>
          <w:color w:val="000000"/>
        </w:rPr>
        <w:t>IS 9985:1992 Sodium Alkyl Benzene Suplphonate, Technical – Specification</w:t>
      </w:r>
    </w:p>
    <w:p w14:paraId="16A793F2" w14:textId="77777777" w:rsidR="00412498" w:rsidRDefault="00CB73EA">
      <w:pPr>
        <w:numPr>
          <w:ilvl w:val="0"/>
          <w:numId w:val="16"/>
        </w:numPr>
        <w:pBdr>
          <w:top w:val="nil"/>
          <w:left w:val="nil"/>
          <w:bottom w:val="nil"/>
          <w:right w:val="nil"/>
          <w:between w:val="nil"/>
        </w:pBdr>
        <w:jc w:val="both"/>
        <w:rPr>
          <w:rFonts w:cs="Times New Roman"/>
          <w:color w:val="000000"/>
        </w:rPr>
      </w:pPr>
      <w:r>
        <w:rPr>
          <w:rFonts w:cs="Times New Roman"/>
          <w:color w:val="000000"/>
        </w:rPr>
        <w:t xml:space="preserve">IS 13933:1995 Method of test for ready biodegradability of surface active agents (Modified Sturus Test) </w:t>
      </w:r>
    </w:p>
    <w:p w14:paraId="35E36EA6" w14:textId="77777777" w:rsidR="00412498" w:rsidRDefault="00412498">
      <w:pPr>
        <w:pBdr>
          <w:top w:val="nil"/>
          <w:left w:val="nil"/>
          <w:bottom w:val="nil"/>
          <w:right w:val="nil"/>
          <w:between w:val="nil"/>
        </w:pBdr>
        <w:ind w:left="567"/>
        <w:jc w:val="both"/>
        <w:rPr>
          <w:rFonts w:cs="Times New Roman"/>
          <w:color w:val="000000"/>
        </w:rPr>
      </w:pPr>
    </w:p>
    <w:p w14:paraId="7118B7EF"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During 38</w:t>
      </w:r>
      <w:r>
        <w:rPr>
          <w:rFonts w:cs="Times New Roman"/>
          <w:color w:val="000000"/>
          <w:vertAlign w:val="superscript"/>
        </w:rPr>
        <w:t>th</w:t>
      </w:r>
      <w:r>
        <w:rPr>
          <w:rFonts w:cs="Times New Roman"/>
          <w:color w:val="000000"/>
        </w:rPr>
        <w:t xml:space="preserve"> meeting of CHD 25, the committee considered the recommendations from Dr. Doss Jayaprakash as given below: </w:t>
      </w:r>
    </w:p>
    <w:p w14:paraId="5C553FA9" w14:textId="77777777" w:rsidR="00412498" w:rsidRDefault="00412498">
      <w:pPr>
        <w:pBdr>
          <w:top w:val="nil"/>
          <w:left w:val="nil"/>
          <w:bottom w:val="nil"/>
          <w:right w:val="nil"/>
          <w:between w:val="nil"/>
        </w:pBdr>
        <w:ind w:left="567"/>
        <w:jc w:val="both"/>
        <w:rPr>
          <w:rFonts w:cs="Times New Roman"/>
          <w:color w:val="000000"/>
        </w:rPr>
      </w:pPr>
    </w:p>
    <w:p w14:paraId="4D782FB4" w14:textId="77777777" w:rsidR="00412498" w:rsidRDefault="00CB73EA">
      <w:pPr>
        <w:pBdr>
          <w:top w:val="nil"/>
          <w:left w:val="nil"/>
          <w:bottom w:val="nil"/>
          <w:right w:val="nil"/>
          <w:between w:val="nil"/>
        </w:pBdr>
        <w:ind w:left="1080"/>
        <w:jc w:val="both"/>
        <w:rPr>
          <w:rFonts w:cs="Times New Roman"/>
          <w:i/>
          <w:color w:val="000000"/>
        </w:rPr>
      </w:pPr>
      <w:r>
        <w:rPr>
          <w:rFonts w:cs="Times New Roman"/>
          <w:i/>
          <w:color w:val="000000"/>
        </w:rPr>
        <w:t>Before discussing these specifications, it is important to look at IS 12795:1989 (Reaffirmed 2011) which is the specification for Linear Alkyl benzene.</w:t>
      </w:r>
    </w:p>
    <w:p w14:paraId="16CAE928" w14:textId="77777777" w:rsidR="00412498" w:rsidRDefault="00412498">
      <w:pPr>
        <w:pBdr>
          <w:top w:val="nil"/>
          <w:left w:val="nil"/>
          <w:bottom w:val="nil"/>
          <w:right w:val="nil"/>
          <w:between w:val="nil"/>
        </w:pBdr>
        <w:ind w:left="1080"/>
        <w:jc w:val="both"/>
        <w:rPr>
          <w:rFonts w:cs="Times New Roman"/>
          <w:color w:val="000000"/>
        </w:rPr>
      </w:pPr>
    </w:p>
    <w:p w14:paraId="015F5211" w14:textId="77777777" w:rsidR="00412498" w:rsidRDefault="00CB73EA">
      <w:pPr>
        <w:numPr>
          <w:ilvl w:val="0"/>
          <w:numId w:val="17"/>
        </w:numPr>
        <w:pBdr>
          <w:top w:val="nil"/>
          <w:left w:val="nil"/>
          <w:bottom w:val="nil"/>
          <w:right w:val="nil"/>
          <w:between w:val="nil"/>
        </w:pBdr>
        <w:ind w:left="1080"/>
        <w:jc w:val="both"/>
        <w:rPr>
          <w:rFonts w:cs="Times New Roman"/>
          <w:i/>
          <w:color w:val="000000"/>
        </w:rPr>
      </w:pPr>
      <w:r>
        <w:rPr>
          <w:rFonts w:cs="Times New Roman"/>
          <w:i/>
          <w:color w:val="000000"/>
        </w:rPr>
        <w:t>Linear Alkyl Benzene defined by IS 12795 has been brought under Ministry of Chemicals and Fertilizer's (Quality Control) Order, 2021. </w:t>
      </w:r>
    </w:p>
    <w:p w14:paraId="40DC01EF" w14:textId="77777777" w:rsidR="00412498" w:rsidRDefault="00412498">
      <w:pPr>
        <w:pBdr>
          <w:top w:val="nil"/>
          <w:left w:val="nil"/>
          <w:bottom w:val="nil"/>
          <w:right w:val="nil"/>
          <w:between w:val="nil"/>
        </w:pBdr>
        <w:ind w:left="1080"/>
        <w:jc w:val="both"/>
        <w:rPr>
          <w:rFonts w:cs="Times New Roman"/>
          <w:i/>
          <w:color w:val="000000"/>
        </w:rPr>
      </w:pPr>
    </w:p>
    <w:p w14:paraId="53430AA9" w14:textId="77777777" w:rsidR="00412498" w:rsidRDefault="00CB73EA">
      <w:pPr>
        <w:numPr>
          <w:ilvl w:val="0"/>
          <w:numId w:val="17"/>
        </w:numPr>
        <w:pBdr>
          <w:top w:val="nil"/>
          <w:left w:val="nil"/>
          <w:bottom w:val="nil"/>
          <w:right w:val="nil"/>
          <w:between w:val="nil"/>
        </w:pBdr>
        <w:ind w:left="1080"/>
        <w:jc w:val="both"/>
        <w:rPr>
          <w:rFonts w:cs="Times New Roman"/>
          <w:i/>
          <w:color w:val="000000"/>
        </w:rPr>
      </w:pPr>
      <w:r>
        <w:rPr>
          <w:rFonts w:cs="Times New Roman"/>
          <w:i/>
          <w:color w:val="000000"/>
        </w:rPr>
        <w:t>The specification defines "Chain length distribution" as a parameter for Linear Alkyl benzene (Refer Table 1, Xii). The same parameter is not defined in IS 8401 and IS 9985. Further, the latter specifications do not contain any reference to IS 12795. Keeping in view the performance of the final surfactant and its bio-degradability, would it be relevant to include the carbon chain length parameter in IS 8401 and IS 9985 as well. Requesting the committee members to provide their inputs.</w:t>
      </w:r>
    </w:p>
    <w:p w14:paraId="4DFCDCB8" w14:textId="77777777" w:rsidR="00412498" w:rsidRDefault="00412498">
      <w:pPr>
        <w:pBdr>
          <w:top w:val="nil"/>
          <w:left w:val="nil"/>
          <w:bottom w:val="nil"/>
          <w:right w:val="nil"/>
          <w:between w:val="nil"/>
        </w:pBdr>
        <w:ind w:left="1080"/>
        <w:jc w:val="both"/>
        <w:rPr>
          <w:rFonts w:cs="Times New Roman"/>
          <w:i/>
          <w:color w:val="000000"/>
        </w:rPr>
      </w:pPr>
    </w:p>
    <w:p w14:paraId="78AC6B30" w14:textId="77777777" w:rsidR="00412498" w:rsidRDefault="00CB73EA">
      <w:pPr>
        <w:numPr>
          <w:ilvl w:val="0"/>
          <w:numId w:val="17"/>
        </w:numPr>
        <w:pBdr>
          <w:top w:val="nil"/>
          <w:left w:val="nil"/>
          <w:bottom w:val="nil"/>
          <w:right w:val="nil"/>
          <w:between w:val="nil"/>
        </w:pBdr>
        <w:ind w:left="1080"/>
        <w:jc w:val="both"/>
        <w:rPr>
          <w:rFonts w:cs="Times New Roman"/>
          <w:i/>
          <w:color w:val="000000"/>
        </w:rPr>
      </w:pPr>
      <w:r>
        <w:rPr>
          <w:rFonts w:cs="Times New Roman"/>
          <w:i/>
          <w:color w:val="000000"/>
        </w:rPr>
        <w:t>In the case of IS 9985, the active content is measured by cationic titration as defined in Annex C of IS 4956: 2002. The molecular mass of Sodium linear alkyl benzene sulphonate is required as a data point for this method and is determined separately in Annex D. This makes the active content determination very tedious. A simpler spectroscopic method is described in ASTM-D1768-89-2016 (attached to the mail). This appears to be a simpler, non-destructive method. It can be evaluated and recommended as an alternate method for active content determination in IS 9985. </w:t>
      </w:r>
    </w:p>
    <w:p w14:paraId="0999034E" w14:textId="77777777" w:rsidR="00412498" w:rsidRDefault="00412498">
      <w:pPr>
        <w:pBdr>
          <w:top w:val="nil"/>
          <w:left w:val="nil"/>
          <w:bottom w:val="nil"/>
          <w:right w:val="nil"/>
          <w:between w:val="nil"/>
        </w:pBdr>
        <w:ind w:left="1080"/>
        <w:jc w:val="both"/>
        <w:rPr>
          <w:rFonts w:cs="Times New Roman"/>
          <w:i/>
          <w:color w:val="000000"/>
        </w:rPr>
      </w:pPr>
    </w:p>
    <w:p w14:paraId="4E208C58" w14:textId="77777777" w:rsidR="00412498" w:rsidRDefault="00CB73EA">
      <w:pPr>
        <w:numPr>
          <w:ilvl w:val="0"/>
          <w:numId w:val="17"/>
        </w:numPr>
        <w:pBdr>
          <w:top w:val="nil"/>
          <w:left w:val="nil"/>
          <w:bottom w:val="nil"/>
          <w:right w:val="nil"/>
          <w:between w:val="nil"/>
        </w:pBdr>
        <w:ind w:left="1080"/>
        <w:jc w:val="both"/>
        <w:rPr>
          <w:rFonts w:cs="Times New Roman"/>
          <w:i/>
          <w:color w:val="000000"/>
        </w:rPr>
      </w:pPr>
      <w:r>
        <w:rPr>
          <w:rFonts w:cs="Times New Roman"/>
          <w:i/>
          <w:color w:val="000000"/>
        </w:rPr>
        <w:t>I need some more time to evaluate IS 13933 and revert back soon.</w:t>
      </w:r>
    </w:p>
    <w:p w14:paraId="51B4F0F9" w14:textId="77777777" w:rsidR="00412498" w:rsidRDefault="00412498">
      <w:pPr>
        <w:jc w:val="both"/>
      </w:pPr>
    </w:p>
    <w:p w14:paraId="258D549A"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After discussion, the committee requested Dr Doss to provide draft documents for circulation amongst members of the concerned Subcommittee i.e. CHD 25:SC2 and decided to initiate further necessary actions based on the recommendations from the subcommittee. </w:t>
      </w:r>
    </w:p>
    <w:p w14:paraId="39F3711C" w14:textId="77777777" w:rsidR="00412498" w:rsidRDefault="00412498">
      <w:pPr>
        <w:pBdr>
          <w:top w:val="nil"/>
          <w:left w:val="nil"/>
          <w:bottom w:val="nil"/>
          <w:right w:val="nil"/>
          <w:between w:val="nil"/>
        </w:pBdr>
        <w:ind w:left="567"/>
        <w:jc w:val="both"/>
        <w:rPr>
          <w:rFonts w:cs="Times New Roman"/>
          <w:color w:val="000000"/>
        </w:rPr>
      </w:pPr>
    </w:p>
    <w:p w14:paraId="4B471EDB"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In 25</w:t>
      </w:r>
      <w:r>
        <w:rPr>
          <w:rFonts w:cs="Times New Roman"/>
          <w:color w:val="000000"/>
          <w:vertAlign w:val="superscript"/>
        </w:rPr>
        <w:t>th</w:t>
      </w:r>
      <w:r>
        <w:rPr>
          <w:rFonts w:cs="Times New Roman"/>
          <w:color w:val="000000"/>
        </w:rPr>
        <w:t xml:space="preserve"> meeting of CHD 25 : SC 2, the subcommittee considered the draft document received from Dr Doss for revision of IS 8401:1994 (as given below): </w:t>
      </w:r>
    </w:p>
    <w:p w14:paraId="02778FAE" w14:textId="77777777" w:rsidR="00412498" w:rsidRDefault="00412498">
      <w:pPr>
        <w:pBdr>
          <w:top w:val="nil"/>
          <w:left w:val="nil"/>
          <w:bottom w:val="nil"/>
          <w:right w:val="nil"/>
          <w:between w:val="nil"/>
        </w:pBdr>
        <w:ind w:left="567"/>
        <w:jc w:val="both"/>
        <w:rPr>
          <w:rFonts w:cs="Times New Roman"/>
          <w:color w:val="000000"/>
        </w:rPr>
      </w:pPr>
    </w:p>
    <w:bookmarkStart w:id="12" w:name="_heading=h.26in1rg" w:colFirst="0" w:colLast="0"/>
    <w:bookmarkEnd w:id="12"/>
    <w:p w14:paraId="3FCFAAB4" w14:textId="77777777" w:rsidR="00412498" w:rsidRDefault="00CB73EA">
      <w:pPr>
        <w:pBdr>
          <w:top w:val="nil"/>
          <w:left w:val="nil"/>
          <w:bottom w:val="nil"/>
          <w:right w:val="nil"/>
          <w:between w:val="nil"/>
        </w:pBdr>
        <w:ind w:left="567"/>
        <w:jc w:val="center"/>
        <w:rPr>
          <w:rFonts w:cs="Times New Roman"/>
          <w:b/>
          <w:color w:val="000000"/>
        </w:rPr>
      </w:pPr>
      <w:r>
        <w:rPr>
          <w:rFonts w:cs="Times New Roman"/>
          <w:b/>
          <w:color w:val="000000"/>
        </w:rPr>
        <w:object w:dxaOrig="1500" w:dyaOrig="945" w14:anchorId="0704425C">
          <v:shape id="_x0000_i1047" type="#_x0000_t75" alt="" style="width:75pt;height:47.25pt;mso-width-percent:0;mso-height-percent:0;mso-width-percent:0;mso-height-percent:0" o:ole="">
            <v:imagedata r:id="rId53" o:title=""/>
          </v:shape>
          <o:OLEObject Type="Embed" ProgID="Word.Document.12" ShapeID="_x0000_i1047" DrawAspect="Icon" ObjectID="_1795430409" r:id="rId54">
            <o:FieldCodes>\s</o:FieldCodes>
          </o:OLEObject>
        </w:object>
      </w:r>
    </w:p>
    <w:p w14:paraId="1CD4807B"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After deliberation, the subcommittee recommended that the draft document received for revision of IS 8401 may be issued in Wide circulation. Additionally, it was decided that after incorporating format and style changes in IS 9985:1992 and IS 13933:1995, these can also be issued in Wide Circulation. </w:t>
      </w:r>
    </w:p>
    <w:p w14:paraId="1F51A4EF" w14:textId="77777777" w:rsidR="00412498" w:rsidRDefault="00412498">
      <w:pPr>
        <w:pBdr>
          <w:top w:val="nil"/>
          <w:left w:val="nil"/>
          <w:bottom w:val="nil"/>
          <w:right w:val="nil"/>
          <w:between w:val="nil"/>
        </w:pBdr>
        <w:ind w:left="567"/>
        <w:jc w:val="both"/>
        <w:rPr>
          <w:rFonts w:cs="Times New Roman"/>
          <w:color w:val="000000"/>
        </w:rPr>
      </w:pPr>
    </w:p>
    <w:p w14:paraId="1A312BC9"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In 40</w:t>
      </w:r>
      <w:r>
        <w:rPr>
          <w:rFonts w:cs="Times New Roman"/>
          <w:color w:val="000000"/>
          <w:vertAlign w:val="superscript"/>
        </w:rPr>
        <w:t>th</w:t>
      </w:r>
      <w:r>
        <w:rPr>
          <w:rFonts w:cs="Times New Roman"/>
          <w:color w:val="000000"/>
        </w:rPr>
        <w:t xml:space="preserve"> meeting of CHD 25, the committee considered the proposals of the subcommittee and decided to issue the above documents in WC for 2 months in priority II.</w:t>
      </w:r>
    </w:p>
    <w:p w14:paraId="6B697204" w14:textId="77777777" w:rsidR="00412498" w:rsidRDefault="00412498">
      <w:pPr>
        <w:pBdr>
          <w:top w:val="nil"/>
          <w:left w:val="nil"/>
          <w:bottom w:val="nil"/>
          <w:right w:val="nil"/>
          <w:between w:val="nil"/>
        </w:pBdr>
        <w:ind w:left="567"/>
        <w:jc w:val="both"/>
        <w:rPr>
          <w:rFonts w:cs="Times New Roman"/>
          <w:color w:val="000000"/>
        </w:rPr>
      </w:pPr>
    </w:p>
    <w:p w14:paraId="474805E7"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In 41</w:t>
      </w:r>
      <w:r>
        <w:rPr>
          <w:rFonts w:cs="Times New Roman"/>
          <w:color w:val="000000"/>
          <w:vertAlign w:val="superscript"/>
        </w:rPr>
        <w:t>st</w:t>
      </w:r>
      <w:r>
        <w:rPr>
          <w:rFonts w:cs="Times New Roman"/>
          <w:color w:val="000000"/>
        </w:rPr>
        <w:t xml:space="preserve"> meeting of CHD 25, the committee considered and reviewed the draft documents prepared by BIS Secretariat for issuance in WC, as given below: </w:t>
      </w:r>
    </w:p>
    <w:p w14:paraId="311751E6" w14:textId="77777777" w:rsidR="00412498" w:rsidRDefault="00412498">
      <w:pPr>
        <w:pBdr>
          <w:top w:val="nil"/>
          <w:left w:val="nil"/>
          <w:bottom w:val="nil"/>
          <w:right w:val="nil"/>
          <w:between w:val="nil"/>
        </w:pBdr>
        <w:ind w:left="567"/>
        <w:jc w:val="both"/>
        <w:rPr>
          <w:rFonts w:cs="Times New Roman"/>
          <w:color w:val="000000"/>
        </w:rPr>
      </w:pPr>
    </w:p>
    <w:p w14:paraId="66ADBC5E" w14:textId="77777777" w:rsidR="00412498" w:rsidRDefault="00CB73EA">
      <w:pPr>
        <w:ind w:left="567"/>
        <w:jc w:val="center"/>
      </w:pPr>
      <w:r>
        <w:object w:dxaOrig="1530" w:dyaOrig="1005" w14:anchorId="4972856F">
          <v:shape id="_x0000_i1048" type="#_x0000_t75" alt="" style="width:76.5pt;height:50.25pt;mso-width-percent:0;mso-height-percent:0;mso-width-percent:0;mso-height-percent:0" o:ole="">
            <v:imagedata r:id="rId55" o:title=""/>
          </v:shape>
          <o:OLEObject Type="Embed" ProgID="Word.Document.12" ShapeID="_x0000_i1048" DrawAspect="Icon" ObjectID="_1795430410" r:id="rId56">
            <o:FieldCodes>\s</o:FieldCodes>
          </o:OLEObject>
        </w:object>
      </w:r>
      <w:r>
        <w:object w:dxaOrig="1530" w:dyaOrig="1005" w14:anchorId="4975CE23">
          <v:shape id="_x0000_i1049" type="#_x0000_t75" alt="" style="width:76.5pt;height:50.25pt;mso-width-percent:0;mso-height-percent:0;mso-width-percent:0;mso-height-percent:0" o:ole="">
            <v:imagedata r:id="rId57" o:title=""/>
          </v:shape>
          <o:OLEObject Type="Embed" ProgID="Word.Document.12" ShapeID="_x0000_i1049" DrawAspect="Icon" ObjectID="_1795430411" r:id="rId58">
            <o:FieldCodes>\s</o:FieldCodes>
          </o:OLEObject>
        </w:object>
      </w:r>
      <w:r>
        <w:object w:dxaOrig="1530" w:dyaOrig="1005" w14:anchorId="4771F440">
          <v:shape id="_x0000_i1050" type="#_x0000_t75" alt="" style="width:76.5pt;height:50.25pt;mso-width-percent:0;mso-height-percent:0;mso-width-percent:0;mso-height-percent:0" o:ole="">
            <v:imagedata r:id="rId59" o:title=""/>
          </v:shape>
          <o:OLEObject Type="Embed" ProgID="Word.Document.12" ShapeID="_x0000_i1050" DrawAspect="Icon" ObjectID="_1795430412" r:id="rId60">
            <o:FieldCodes>\s</o:FieldCodes>
          </o:OLEObject>
        </w:object>
      </w:r>
    </w:p>
    <w:p w14:paraId="32205DDB"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The committee also reviewed the comments received from Dr. Doss Jayaprakash on the draft documents prepared for revision of IS 9985:1992, as given below: </w:t>
      </w:r>
    </w:p>
    <w:p w14:paraId="1EBD7021" w14:textId="77777777" w:rsidR="00412498" w:rsidRDefault="00412498">
      <w:pPr>
        <w:pBdr>
          <w:top w:val="nil"/>
          <w:left w:val="nil"/>
          <w:bottom w:val="nil"/>
          <w:right w:val="nil"/>
          <w:between w:val="nil"/>
        </w:pBdr>
        <w:ind w:left="567"/>
        <w:jc w:val="both"/>
        <w:rPr>
          <w:rFonts w:cs="Times New Roman"/>
          <w:b/>
          <w:color w:val="000000"/>
        </w:rPr>
      </w:pPr>
    </w:p>
    <w:p w14:paraId="64836619" w14:textId="77777777" w:rsidR="00412498" w:rsidRDefault="00CB73EA">
      <w:pPr>
        <w:pBdr>
          <w:top w:val="nil"/>
          <w:left w:val="nil"/>
          <w:bottom w:val="nil"/>
          <w:right w:val="nil"/>
          <w:between w:val="nil"/>
        </w:pBdr>
        <w:ind w:left="567"/>
        <w:jc w:val="center"/>
        <w:rPr>
          <w:rFonts w:cs="Times New Roman"/>
          <w:b/>
          <w:color w:val="000000"/>
        </w:rPr>
      </w:pPr>
      <w:r>
        <w:rPr>
          <w:rFonts w:cs="Times New Roman"/>
          <w:b/>
          <w:color w:val="000000"/>
        </w:rPr>
        <w:object w:dxaOrig="1530" w:dyaOrig="1005" w14:anchorId="79B4056D">
          <v:shape id="_x0000_i1051" type="#_x0000_t75" alt="" style="width:76.5pt;height:50.25pt;mso-width-percent:0;mso-height-percent:0;mso-width-percent:0;mso-height-percent:0" o:ole="">
            <v:imagedata r:id="rId61" o:title=""/>
          </v:shape>
          <o:OLEObject Type="Embed" ProgID="Word.Document.12" ShapeID="_x0000_i1051" DrawAspect="Icon" ObjectID="_1795430413" r:id="rId62">
            <o:FieldCodes>\s</o:FieldCodes>
          </o:OLEObject>
        </w:object>
      </w:r>
    </w:p>
    <w:p w14:paraId="1FF0AB32" w14:textId="77777777" w:rsidR="00412498" w:rsidRDefault="00412498">
      <w:pPr>
        <w:pBdr>
          <w:top w:val="nil"/>
          <w:left w:val="nil"/>
          <w:bottom w:val="nil"/>
          <w:right w:val="nil"/>
          <w:between w:val="nil"/>
        </w:pBdr>
        <w:ind w:left="567"/>
        <w:jc w:val="center"/>
        <w:rPr>
          <w:rFonts w:cs="Times New Roman"/>
          <w:b/>
          <w:color w:val="000000"/>
        </w:rPr>
      </w:pPr>
    </w:p>
    <w:p w14:paraId="6EE45608"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Recognizing the need for further inputs for the revision of standard, the committee decided to establish the following expert panels for reviewing and providing its recommendations on the draft documents prepared for revision of the standards within a one-month period: </w:t>
      </w:r>
    </w:p>
    <w:p w14:paraId="48C56BF0" w14:textId="77777777" w:rsidR="00412498" w:rsidRDefault="00412498">
      <w:pPr>
        <w:pBdr>
          <w:top w:val="nil"/>
          <w:left w:val="nil"/>
          <w:bottom w:val="nil"/>
          <w:right w:val="nil"/>
          <w:between w:val="nil"/>
        </w:pBdr>
        <w:ind w:left="567"/>
        <w:jc w:val="both"/>
        <w:rPr>
          <w:rFonts w:cs="Times New Roman"/>
          <w:color w:val="000000"/>
        </w:rPr>
      </w:pPr>
    </w:p>
    <w:p w14:paraId="58CAB9EA" w14:textId="77777777" w:rsidR="00412498" w:rsidRDefault="00CB73EA">
      <w:pPr>
        <w:numPr>
          <w:ilvl w:val="0"/>
          <w:numId w:val="18"/>
        </w:numPr>
        <w:pBdr>
          <w:top w:val="nil"/>
          <w:left w:val="nil"/>
          <w:bottom w:val="nil"/>
          <w:right w:val="nil"/>
          <w:between w:val="nil"/>
        </w:pBdr>
        <w:jc w:val="both"/>
      </w:pPr>
      <w:r>
        <w:rPr>
          <w:rFonts w:cs="Times New Roman"/>
          <w:color w:val="000000"/>
        </w:rPr>
        <w:t>To review draft documents for revision of IS 8401:1994 Alkyl Benzene Sulphonic Acid (Acid Slurry) — Specification and IS 9985:1992 Sodium Alkyl Benzene Suplphonate, Technical — Specification for incorporation of other formats of supply such as flakes and liquid</w:t>
      </w:r>
    </w:p>
    <w:p w14:paraId="744B3D24" w14:textId="77777777" w:rsidR="00412498" w:rsidRDefault="00412498">
      <w:pPr>
        <w:pBdr>
          <w:top w:val="nil"/>
          <w:left w:val="nil"/>
          <w:bottom w:val="nil"/>
          <w:right w:val="nil"/>
          <w:between w:val="nil"/>
        </w:pBdr>
        <w:ind w:left="567"/>
        <w:jc w:val="both"/>
        <w:rPr>
          <w:rFonts w:cs="Times New Roman"/>
          <w:color w:val="000000"/>
        </w:rPr>
      </w:pPr>
    </w:p>
    <w:p w14:paraId="057586F1" w14:textId="77777777" w:rsidR="00412498" w:rsidRDefault="00CB73EA">
      <w:pPr>
        <w:pBdr>
          <w:top w:val="nil"/>
          <w:left w:val="nil"/>
          <w:bottom w:val="nil"/>
          <w:right w:val="nil"/>
          <w:between w:val="nil"/>
        </w:pBdr>
        <w:ind w:left="927"/>
        <w:jc w:val="both"/>
        <w:rPr>
          <w:rFonts w:cs="Times New Roman"/>
          <w:color w:val="000000"/>
        </w:rPr>
      </w:pPr>
      <w:r>
        <w:rPr>
          <w:rFonts w:cs="Times New Roman"/>
          <w:color w:val="000000"/>
        </w:rPr>
        <w:t xml:space="preserve">Members: </w:t>
      </w:r>
    </w:p>
    <w:p w14:paraId="08C67E95" w14:textId="77777777" w:rsidR="00412498" w:rsidRDefault="00412498">
      <w:pPr>
        <w:pBdr>
          <w:top w:val="nil"/>
          <w:left w:val="nil"/>
          <w:bottom w:val="nil"/>
          <w:right w:val="nil"/>
          <w:between w:val="nil"/>
        </w:pBdr>
        <w:ind w:left="927"/>
        <w:jc w:val="both"/>
        <w:rPr>
          <w:rFonts w:cs="Times New Roman"/>
          <w:color w:val="000000"/>
        </w:rPr>
      </w:pPr>
    </w:p>
    <w:p w14:paraId="41F2C1FE" w14:textId="77777777" w:rsidR="00412498" w:rsidRDefault="00CB73EA">
      <w:pPr>
        <w:numPr>
          <w:ilvl w:val="0"/>
          <w:numId w:val="15"/>
        </w:numPr>
        <w:pBdr>
          <w:top w:val="nil"/>
          <w:left w:val="nil"/>
          <w:bottom w:val="nil"/>
          <w:right w:val="nil"/>
          <w:between w:val="nil"/>
        </w:pBdr>
        <w:ind w:hanging="294"/>
        <w:jc w:val="both"/>
      </w:pPr>
      <w:r>
        <w:rPr>
          <w:rFonts w:cs="Times New Roman"/>
          <w:color w:val="000000"/>
        </w:rPr>
        <w:t xml:space="preserve">Dr Doss Jayaprakash – Convenor </w:t>
      </w:r>
    </w:p>
    <w:p w14:paraId="1908F907" w14:textId="77777777" w:rsidR="00412498" w:rsidRDefault="00CB73EA">
      <w:pPr>
        <w:numPr>
          <w:ilvl w:val="0"/>
          <w:numId w:val="15"/>
        </w:numPr>
        <w:pBdr>
          <w:top w:val="nil"/>
          <w:left w:val="nil"/>
          <w:bottom w:val="nil"/>
          <w:right w:val="nil"/>
          <w:between w:val="nil"/>
        </w:pBdr>
        <w:ind w:hanging="294"/>
        <w:jc w:val="both"/>
      </w:pPr>
      <w:r>
        <w:rPr>
          <w:rFonts w:cs="Times New Roman"/>
          <w:color w:val="000000"/>
        </w:rPr>
        <w:t>Shri Nitin Agrawal, Bengal Soaps and Detergents Manufacturers Welfare Association</w:t>
      </w:r>
    </w:p>
    <w:p w14:paraId="08464D86" w14:textId="77777777" w:rsidR="00412498" w:rsidRDefault="00CB73EA">
      <w:pPr>
        <w:numPr>
          <w:ilvl w:val="0"/>
          <w:numId w:val="15"/>
        </w:numPr>
        <w:pBdr>
          <w:top w:val="nil"/>
          <w:left w:val="nil"/>
          <w:bottom w:val="nil"/>
          <w:right w:val="nil"/>
          <w:between w:val="nil"/>
        </w:pBdr>
        <w:ind w:hanging="294"/>
        <w:jc w:val="both"/>
      </w:pPr>
      <w:r>
        <w:rPr>
          <w:rFonts w:cs="Times New Roman"/>
          <w:color w:val="000000"/>
        </w:rPr>
        <w:t>Shri Sanjay Trivedi, IHPCIA</w:t>
      </w:r>
    </w:p>
    <w:p w14:paraId="0C18C834" w14:textId="77777777" w:rsidR="00412498" w:rsidRDefault="00CB73EA">
      <w:pPr>
        <w:numPr>
          <w:ilvl w:val="0"/>
          <w:numId w:val="15"/>
        </w:numPr>
        <w:pBdr>
          <w:top w:val="nil"/>
          <w:left w:val="nil"/>
          <w:bottom w:val="nil"/>
          <w:right w:val="nil"/>
          <w:between w:val="nil"/>
        </w:pBdr>
        <w:ind w:hanging="294"/>
        <w:jc w:val="both"/>
      </w:pPr>
      <w:r>
        <w:rPr>
          <w:rFonts w:cs="Times New Roman"/>
          <w:color w:val="000000"/>
        </w:rPr>
        <w:t>Shri Aseem Galhotra – FASSSDMI</w:t>
      </w:r>
    </w:p>
    <w:p w14:paraId="2DC5210C" w14:textId="77777777" w:rsidR="00412498" w:rsidRDefault="00CB73EA">
      <w:pPr>
        <w:numPr>
          <w:ilvl w:val="0"/>
          <w:numId w:val="15"/>
        </w:numPr>
        <w:pBdr>
          <w:top w:val="nil"/>
          <w:left w:val="nil"/>
          <w:bottom w:val="nil"/>
          <w:right w:val="nil"/>
          <w:between w:val="nil"/>
        </w:pBdr>
        <w:ind w:hanging="294"/>
        <w:jc w:val="both"/>
      </w:pPr>
      <w:r>
        <w:rPr>
          <w:rFonts w:cs="Times New Roman"/>
          <w:color w:val="000000"/>
        </w:rPr>
        <w:t>Smt Seema Yadav – HUL</w:t>
      </w:r>
    </w:p>
    <w:p w14:paraId="7E919F00" w14:textId="77777777" w:rsidR="00412498" w:rsidRDefault="00412498">
      <w:pPr>
        <w:pBdr>
          <w:top w:val="nil"/>
          <w:left w:val="nil"/>
          <w:bottom w:val="nil"/>
          <w:right w:val="nil"/>
          <w:between w:val="nil"/>
        </w:pBdr>
        <w:ind w:left="567"/>
        <w:jc w:val="both"/>
        <w:rPr>
          <w:rFonts w:cs="Times New Roman"/>
          <w:color w:val="000000"/>
        </w:rPr>
      </w:pPr>
    </w:p>
    <w:p w14:paraId="338DB471" w14:textId="77777777" w:rsidR="00412498" w:rsidRDefault="00CB73EA">
      <w:pPr>
        <w:numPr>
          <w:ilvl w:val="0"/>
          <w:numId w:val="18"/>
        </w:numPr>
        <w:pBdr>
          <w:top w:val="nil"/>
          <w:left w:val="nil"/>
          <w:bottom w:val="nil"/>
          <w:right w:val="nil"/>
          <w:between w:val="nil"/>
        </w:pBdr>
        <w:jc w:val="both"/>
      </w:pPr>
      <w:r>
        <w:rPr>
          <w:rFonts w:cs="Times New Roman"/>
          <w:color w:val="000000"/>
        </w:rPr>
        <w:lastRenderedPageBreak/>
        <w:t>To review draft document for revision of IS 13933:1995 Method of test for ready biodegradability of surface active agents (Modified Sturus Test) for exploring possibilities of including other internationally validated methods for determination of biodegradability of surface active agents</w:t>
      </w:r>
    </w:p>
    <w:p w14:paraId="5E502D30" w14:textId="77777777" w:rsidR="00412498" w:rsidRDefault="00412498">
      <w:pPr>
        <w:pBdr>
          <w:top w:val="nil"/>
          <w:left w:val="nil"/>
          <w:bottom w:val="nil"/>
          <w:right w:val="nil"/>
          <w:between w:val="nil"/>
        </w:pBdr>
        <w:ind w:left="927"/>
        <w:jc w:val="both"/>
        <w:rPr>
          <w:rFonts w:cs="Times New Roman"/>
          <w:color w:val="000000"/>
        </w:rPr>
      </w:pPr>
    </w:p>
    <w:p w14:paraId="44E277FC" w14:textId="77777777" w:rsidR="00412498" w:rsidRDefault="00CB73EA">
      <w:pPr>
        <w:pBdr>
          <w:top w:val="nil"/>
          <w:left w:val="nil"/>
          <w:bottom w:val="nil"/>
          <w:right w:val="nil"/>
          <w:between w:val="nil"/>
        </w:pBdr>
        <w:ind w:left="927"/>
        <w:jc w:val="both"/>
        <w:rPr>
          <w:rFonts w:cs="Times New Roman"/>
          <w:color w:val="000000"/>
        </w:rPr>
      </w:pPr>
      <w:r>
        <w:rPr>
          <w:rFonts w:cs="Times New Roman"/>
          <w:color w:val="000000"/>
        </w:rPr>
        <w:t xml:space="preserve">Members: </w:t>
      </w:r>
    </w:p>
    <w:p w14:paraId="3F21C774" w14:textId="77777777" w:rsidR="00412498" w:rsidRDefault="00CB73EA">
      <w:pPr>
        <w:numPr>
          <w:ilvl w:val="0"/>
          <w:numId w:val="19"/>
        </w:numPr>
        <w:pBdr>
          <w:top w:val="nil"/>
          <w:left w:val="nil"/>
          <w:bottom w:val="nil"/>
          <w:right w:val="nil"/>
          <w:between w:val="nil"/>
        </w:pBdr>
        <w:jc w:val="both"/>
      </w:pPr>
      <w:r>
        <w:rPr>
          <w:rFonts w:cs="Times New Roman"/>
          <w:color w:val="000000"/>
        </w:rPr>
        <w:t xml:space="preserve">Dr Sivakumar – IHPCIA – Convenor </w:t>
      </w:r>
    </w:p>
    <w:p w14:paraId="0DED7CDE" w14:textId="77777777" w:rsidR="00412498" w:rsidRDefault="00CB73EA">
      <w:pPr>
        <w:numPr>
          <w:ilvl w:val="0"/>
          <w:numId w:val="19"/>
        </w:numPr>
        <w:pBdr>
          <w:top w:val="nil"/>
          <w:left w:val="nil"/>
          <w:bottom w:val="nil"/>
          <w:right w:val="nil"/>
          <w:between w:val="nil"/>
        </w:pBdr>
        <w:jc w:val="both"/>
      </w:pPr>
      <w:r>
        <w:rPr>
          <w:rFonts w:cs="Times New Roman"/>
          <w:color w:val="000000"/>
        </w:rPr>
        <w:t>Smt Seema Yadav – HUL</w:t>
      </w:r>
    </w:p>
    <w:p w14:paraId="6ADC0E50" w14:textId="77777777" w:rsidR="00412498" w:rsidRDefault="00CB73EA">
      <w:pPr>
        <w:numPr>
          <w:ilvl w:val="0"/>
          <w:numId w:val="19"/>
        </w:numPr>
        <w:pBdr>
          <w:top w:val="nil"/>
          <w:left w:val="nil"/>
          <w:bottom w:val="nil"/>
          <w:right w:val="nil"/>
          <w:between w:val="nil"/>
        </w:pBdr>
        <w:jc w:val="both"/>
      </w:pPr>
      <w:r>
        <w:rPr>
          <w:rFonts w:cs="Times New Roman"/>
          <w:color w:val="000000"/>
        </w:rPr>
        <w:t>Shri Sivakumar T– P&amp;G</w:t>
      </w:r>
    </w:p>
    <w:p w14:paraId="171DFFB6" w14:textId="77777777" w:rsidR="00412498" w:rsidRDefault="00CB73EA">
      <w:pPr>
        <w:numPr>
          <w:ilvl w:val="0"/>
          <w:numId w:val="19"/>
        </w:numPr>
        <w:pBdr>
          <w:top w:val="nil"/>
          <w:left w:val="nil"/>
          <w:bottom w:val="nil"/>
          <w:right w:val="nil"/>
          <w:between w:val="nil"/>
        </w:pBdr>
        <w:jc w:val="both"/>
      </w:pPr>
      <w:r>
        <w:rPr>
          <w:rFonts w:cs="Times New Roman"/>
          <w:color w:val="000000"/>
        </w:rPr>
        <w:t>Dr Manoj Gaur – M/s Godrej Consumer Products Limited</w:t>
      </w:r>
    </w:p>
    <w:p w14:paraId="74E7AB47" w14:textId="77777777" w:rsidR="00412498" w:rsidRDefault="00CB73EA">
      <w:pPr>
        <w:numPr>
          <w:ilvl w:val="0"/>
          <w:numId w:val="19"/>
        </w:numPr>
        <w:pBdr>
          <w:top w:val="nil"/>
          <w:left w:val="nil"/>
          <w:bottom w:val="nil"/>
          <w:right w:val="nil"/>
          <w:between w:val="nil"/>
        </w:pBdr>
        <w:jc w:val="both"/>
        <w:rPr>
          <w:rFonts w:cs="Times New Roman"/>
          <w:b/>
          <w:color w:val="000000"/>
        </w:rPr>
      </w:pPr>
      <w:r>
        <w:rPr>
          <w:rFonts w:cs="Times New Roman"/>
          <w:color w:val="000000"/>
        </w:rPr>
        <w:t>Dr Y S Jhala - IOCL</w:t>
      </w:r>
      <w:r>
        <w:rPr>
          <w:rFonts w:cs="Times New Roman"/>
          <w:b/>
          <w:color w:val="000000"/>
        </w:rPr>
        <w:t xml:space="preserve"> </w:t>
      </w:r>
    </w:p>
    <w:p w14:paraId="76A2AB8A" w14:textId="77777777" w:rsidR="00412498" w:rsidRDefault="00412498">
      <w:pPr>
        <w:pBdr>
          <w:top w:val="nil"/>
          <w:left w:val="nil"/>
          <w:bottom w:val="nil"/>
          <w:right w:val="nil"/>
          <w:between w:val="nil"/>
        </w:pBdr>
        <w:ind w:left="1287"/>
        <w:jc w:val="both"/>
        <w:rPr>
          <w:rFonts w:cs="Times New Roman"/>
          <w:b/>
          <w:color w:val="000000"/>
        </w:rPr>
      </w:pPr>
    </w:p>
    <w:p w14:paraId="599BCAF0"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On 21</w:t>
      </w:r>
      <w:r>
        <w:rPr>
          <w:rFonts w:cs="Times New Roman"/>
          <w:color w:val="000000"/>
          <w:vertAlign w:val="superscript"/>
        </w:rPr>
        <w:t>st</w:t>
      </w:r>
      <w:r>
        <w:rPr>
          <w:rFonts w:cs="Times New Roman"/>
          <w:color w:val="000000"/>
        </w:rPr>
        <w:t xml:space="preserve"> August 2024, HUL shared the following comments on IS 8401:1994 Alkyl Benzene Sulphonic Acid (Acid Slurry) — Specification: </w:t>
      </w:r>
    </w:p>
    <w:p w14:paraId="48C53221" w14:textId="77777777" w:rsidR="00412498" w:rsidRDefault="00412498">
      <w:pPr>
        <w:pBdr>
          <w:top w:val="nil"/>
          <w:left w:val="nil"/>
          <w:bottom w:val="nil"/>
          <w:right w:val="nil"/>
          <w:between w:val="nil"/>
        </w:pBdr>
        <w:ind w:left="567"/>
        <w:jc w:val="both"/>
        <w:rPr>
          <w:rFonts w:cs="Times New Roman"/>
          <w:color w:val="000000"/>
        </w:rPr>
      </w:pPr>
    </w:p>
    <w:p w14:paraId="5020E6C4" w14:textId="77777777" w:rsidR="00412498" w:rsidRDefault="00CB73EA">
      <w:pPr>
        <w:numPr>
          <w:ilvl w:val="0"/>
          <w:numId w:val="25"/>
        </w:numPr>
        <w:pBdr>
          <w:top w:val="nil"/>
          <w:left w:val="nil"/>
          <w:bottom w:val="nil"/>
          <w:right w:val="nil"/>
          <w:between w:val="nil"/>
        </w:pBdr>
        <w:ind w:left="1134" w:hanging="567"/>
        <w:jc w:val="both"/>
        <w:rPr>
          <w:rFonts w:cs="Times New Roman"/>
          <w:color w:val="000000"/>
        </w:rPr>
      </w:pPr>
      <w:r>
        <w:rPr>
          <w:rFonts w:cs="Times New Roman"/>
          <w:color w:val="000000"/>
        </w:rPr>
        <w:t>We should retain Klette method — it is still in practice and propose retaining same.</w:t>
      </w:r>
    </w:p>
    <w:p w14:paraId="1941D1AF" w14:textId="77777777" w:rsidR="00412498" w:rsidRDefault="00CB73EA">
      <w:pPr>
        <w:numPr>
          <w:ilvl w:val="0"/>
          <w:numId w:val="25"/>
        </w:numPr>
        <w:pBdr>
          <w:top w:val="nil"/>
          <w:left w:val="nil"/>
          <w:bottom w:val="nil"/>
          <w:right w:val="nil"/>
          <w:between w:val="nil"/>
        </w:pBdr>
        <w:ind w:left="1134" w:hanging="567"/>
        <w:jc w:val="both"/>
        <w:rPr>
          <w:rFonts w:cs="Times New Roman"/>
          <w:color w:val="000000"/>
        </w:rPr>
      </w:pPr>
      <w:r>
        <w:rPr>
          <w:rFonts w:cs="Times New Roman"/>
          <w:color w:val="000000"/>
        </w:rPr>
        <w:t>Can we have UOP 673 as additional/alternate method or molecular weight determination</w:t>
      </w:r>
    </w:p>
    <w:p w14:paraId="0D15F04F" w14:textId="77777777" w:rsidR="00412498" w:rsidRDefault="00CB73EA">
      <w:pPr>
        <w:numPr>
          <w:ilvl w:val="0"/>
          <w:numId w:val="25"/>
        </w:numPr>
        <w:pBdr>
          <w:top w:val="nil"/>
          <w:left w:val="nil"/>
          <w:bottom w:val="nil"/>
          <w:right w:val="nil"/>
          <w:between w:val="nil"/>
        </w:pBdr>
        <w:ind w:left="1134" w:hanging="567"/>
        <w:jc w:val="both"/>
        <w:rPr>
          <w:rFonts w:cs="Times New Roman"/>
          <w:color w:val="000000"/>
        </w:rPr>
      </w:pPr>
      <w:r>
        <w:rPr>
          <w:rFonts w:cs="Times New Roman"/>
          <w:color w:val="000000"/>
        </w:rPr>
        <w:t xml:space="preserve">The other suggestion is that </w:t>
      </w:r>
      <w:r>
        <w:rPr>
          <w:rFonts w:cs="Times New Roman"/>
          <w:i/>
          <w:color w:val="000000"/>
        </w:rPr>
        <w:t>whether Acid indicator can be used in the test of purity since</w:t>
      </w:r>
      <w:r>
        <w:rPr>
          <w:rFonts w:cs="Times New Roman"/>
          <w:color w:val="000000"/>
        </w:rPr>
        <w:t xml:space="preserve"> </w:t>
      </w:r>
      <w:r>
        <w:rPr>
          <w:rFonts w:cs="Times New Roman"/>
          <w:i/>
          <w:color w:val="000000"/>
        </w:rPr>
        <w:t>Methylene Blue does not give a clear indication of the end point resulting in conflicting results.”</w:t>
      </w:r>
    </w:p>
    <w:p w14:paraId="1DB0AFFD" w14:textId="77777777" w:rsidR="00412498" w:rsidRDefault="00412498">
      <w:pPr>
        <w:pBdr>
          <w:top w:val="nil"/>
          <w:left w:val="nil"/>
          <w:bottom w:val="nil"/>
          <w:right w:val="nil"/>
          <w:between w:val="nil"/>
        </w:pBdr>
        <w:spacing w:line="276" w:lineRule="auto"/>
        <w:ind w:left="567"/>
        <w:jc w:val="both"/>
        <w:rPr>
          <w:rFonts w:cs="Times New Roman"/>
          <w:color w:val="000000"/>
        </w:rPr>
      </w:pPr>
    </w:p>
    <w:p w14:paraId="1E5C339C" w14:textId="77777777" w:rsidR="00412498" w:rsidRDefault="00CB73EA">
      <w:pPr>
        <w:pBdr>
          <w:top w:val="nil"/>
          <w:left w:val="nil"/>
          <w:bottom w:val="nil"/>
          <w:right w:val="nil"/>
          <w:between w:val="nil"/>
        </w:pBdr>
        <w:ind w:left="567"/>
        <w:jc w:val="both"/>
        <w:rPr>
          <w:rFonts w:cs="Times New Roman"/>
          <w:b/>
          <w:color w:val="000000"/>
        </w:rPr>
      </w:pPr>
      <w:r>
        <w:rPr>
          <w:rFonts w:cs="Times New Roman"/>
          <w:b/>
          <w:color w:val="000000"/>
        </w:rPr>
        <w:t>In the 27</w:t>
      </w:r>
      <w:r>
        <w:rPr>
          <w:rFonts w:cs="Times New Roman"/>
          <w:b/>
          <w:color w:val="000000"/>
          <w:vertAlign w:val="superscript"/>
        </w:rPr>
        <w:t>th</w:t>
      </w:r>
      <w:r>
        <w:rPr>
          <w:rFonts w:cs="Times New Roman"/>
          <w:b/>
          <w:color w:val="000000"/>
        </w:rPr>
        <w:t xml:space="preserve"> meeting of CHD25:SC2, the following updates were noted: </w:t>
      </w:r>
    </w:p>
    <w:p w14:paraId="5234B213" w14:textId="77777777" w:rsidR="00412498" w:rsidRDefault="00412498">
      <w:pPr>
        <w:pBdr>
          <w:top w:val="nil"/>
          <w:left w:val="nil"/>
          <w:bottom w:val="nil"/>
          <w:right w:val="nil"/>
          <w:between w:val="nil"/>
        </w:pBdr>
        <w:ind w:left="567"/>
        <w:jc w:val="both"/>
        <w:rPr>
          <w:rFonts w:cs="Times New Roman"/>
          <w:b/>
          <w:color w:val="000000"/>
        </w:rPr>
      </w:pPr>
    </w:p>
    <w:p w14:paraId="4AA06AE7" w14:textId="77777777" w:rsidR="00412498" w:rsidRDefault="00CB73EA">
      <w:pPr>
        <w:numPr>
          <w:ilvl w:val="0"/>
          <w:numId w:val="26"/>
        </w:numPr>
        <w:pBdr>
          <w:top w:val="nil"/>
          <w:left w:val="nil"/>
          <w:bottom w:val="nil"/>
          <w:right w:val="nil"/>
          <w:between w:val="nil"/>
        </w:pBdr>
        <w:ind w:left="927"/>
        <w:jc w:val="both"/>
        <w:rPr>
          <w:rFonts w:cs="Times New Roman"/>
          <w:color w:val="000000"/>
        </w:rPr>
      </w:pPr>
      <w:r>
        <w:rPr>
          <w:rFonts w:cs="Times New Roman"/>
          <w:color w:val="000000"/>
        </w:rPr>
        <w:t xml:space="preserve">Dr Doss mentioned that IS 8401:1994 and IS 9985:1992 were reviewed recently. However, in view of request received for inclusion of flakes and liquid forms of the materials, these documents are again being reviewed. He urged members to share relevant data and technical inputs for revision of the IS 8401 and IS 9985. Comments received from HUL are also being examined. </w:t>
      </w:r>
    </w:p>
    <w:p w14:paraId="0731FE42" w14:textId="77777777" w:rsidR="00412498" w:rsidRDefault="00412498">
      <w:pPr>
        <w:pBdr>
          <w:top w:val="nil"/>
          <w:left w:val="nil"/>
          <w:bottom w:val="nil"/>
          <w:right w:val="nil"/>
          <w:between w:val="nil"/>
        </w:pBdr>
        <w:ind w:left="927"/>
        <w:jc w:val="both"/>
        <w:rPr>
          <w:rFonts w:cs="Times New Roman"/>
          <w:color w:val="000000"/>
        </w:rPr>
      </w:pPr>
    </w:p>
    <w:p w14:paraId="23F3D164" w14:textId="77777777" w:rsidR="00412498" w:rsidRDefault="00CB73EA">
      <w:pPr>
        <w:numPr>
          <w:ilvl w:val="0"/>
          <w:numId w:val="26"/>
        </w:numPr>
        <w:pBdr>
          <w:top w:val="nil"/>
          <w:left w:val="nil"/>
          <w:bottom w:val="nil"/>
          <w:right w:val="nil"/>
          <w:between w:val="nil"/>
        </w:pBdr>
        <w:ind w:left="927"/>
        <w:jc w:val="both"/>
        <w:rPr>
          <w:rFonts w:cs="Times New Roman"/>
          <w:color w:val="000000"/>
        </w:rPr>
      </w:pPr>
      <w:r>
        <w:rPr>
          <w:rFonts w:cs="Times New Roman"/>
          <w:color w:val="000000"/>
        </w:rPr>
        <w:t xml:space="preserve">Dr Sivakumar from IHPCIA mentioned that he has requested inputs from IOCL and other members for revision of IS 13933:1995; and further updates will be shared shortly. </w:t>
      </w:r>
    </w:p>
    <w:p w14:paraId="5BB4B1A2" w14:textId="77777777" w:rsidR="00412498" w:rsidRDefault="00412498">
      <w:pPr>
        <w:pBdr>
          <w:top w:val="nil"/>
          <w:left w:val="nil"/>
          <w:bottom w:val="nil"/>
          <w:right w:val="nil"/>
          <w:between w:val="nil"/>
        </w:pBdr>
        <w:ind w:left="567"/>
        <w:jc w:val="both"/>
        <w:rPr>
          <w:rFonts w:cs="Times New Roman"/>
          <w:color w:val="FF0000"/>
        </w:rPr>
      </w:pPr>
    </w:p>
    <w:p w14:paraId="3E0F788E" w14:textId="77777777" w:rsidR="00412498" w:rsidRPr="009F036C" w:rsidRDefault="00CB73EA">
      <w:pPr>
        <w:ind w:left="567"/>
        <w:jc w:val="both"/>
        <w:rPr>
          <w:color w:val="000000"/>
        </w:rPr>
      </w:pPr>
      <w:r w:rsidRPr="009F036C">
        <w:rPr>
          <w:color w:val="000000"/>
        </w:rPr>
        <w:t>During the 42</w:t>
      </w:r>
      <w:r w:rsidRPr="009F036C">
        <w:rPr>
          <w:color w:val="000000"/>
          <w:vertAlign w:val="superscript"/>
        </w:rPr>
        <w:t>nd</w:t>
      </w:r>
      <w:r w:rsidRPr="009F036C">
        <w:rPr>
          <w:color w:val="000000"/>
        </w:rPr>
        <w:t xml:space="preserve"> meeting, the committee considering the above and that the draft documents are still awaited, the committee requested the Panel led by Dr Doss Jayaprakash to provide working draft for revision of the following Indian Standards </w:t>
      </w:r>
    </w:p>
    <w:p w14:paraId="7290BE38" w14:textId="77777777" w:rsidR="00412498" w:rsidRPr="009F036C" w:rsidRDefault="00412498">
      <w:pPr>
        <w:ind w:left="567"/>
        <w:jc w:val="both"/>
        <w:rPr>
          <w:color w:val="000000"/>
        </w:rPr>
      </w:pPr>
    </w:p>
    <w:p w14:paraId="35DE53FE" w14:textId="77777777" w:rsidR="00412498" w:rsidRPr="009F036C" w:rsidRDefault="00CB73EA" w:rsidP="00794B35">
      <w:pPr>
        <w:numPr>
          <w:ilvl w:val="0"/>
          <w:numId w:val="78"/>
        </w:numPr>
        <w:jc w:val="both"/>
        <w:rPr>
          <w:color w:val="000000"/>
        </w:rPr>
      </w:pPr>
      <w:r w:rsidRPr="009F036C">
        <w:rPr>
          <w:color w:val="000000"/>
        </w:rPr>
        <w:t xml:space="preserve">IS 8401:1994 Alkyl Benzene Sulphonic Acid (Acid Slurry) — Specification </w:t>
      </w:r>
    </w:p>
    <w:p w14:paraId="2D49159C" w14:textId="77777777" w:rsidR="00412498" w:rsidRPr="009F036C" w:rsidRDefault="00CB73EA" w:rsidP="00794B35">
      <w:pPr>
        <w:numPr>
          <w:ilvl w:val="0"/>
          <w:numId w:val="78"/>
        </w:numPr>
        <w:jc w:val="both"/>
        <w:rPr>
          <w:color w:val="000000"/>
        </w:rPr>
      </w:pPr>
      <w:r w:rsidRPr="009F036C">
        <w:rPr>
          <w:color w:val="000000"/>
        </w:rPr>
        <w:t>IS 9985:1992 Sodium Alkyl Benzene Suplphonate, Technical — Specification</w:t>
      </w:r>
    </w:p>
    <w:p w14:paraId="67CECF72" w14:textId="77777777" w:rsidR="00412498" w:rsidRPr="009F036C" w:rsidRDefault="00412498">
      <w:pPr>
        <w:ind w:left="1440"/>
        <w:jc w:val="both"/>
        <w:rPr>
          <w:color w:val="000000"/>
        </w:rPr>
      </w:pPr>
    </w:p>
    <w:p w14:paraId="03F93716" w14:textId="77777777" w:rsidR="00412498" w:rsidRPr="009F036C" w:rsidRDefault="00CB73EA">
      <w:pPr>
        <w:ind w:left="567"/>
        <w:jc w:val="both"/>
        <w:rPr>
          <w:color w:val="000000"/>
        </w:rPr>
      </w:pPr>
      <w:r w:rsidRPr="009F036C">
        <w:rPr>
          <w:color w:val="000000"/>
        </w:rPr>
        <w:t xml:space="preserve">Additionally, the committee requested the panel led by Dr. Sivakumar from IHPCIA to provide a draft document for the revision of: </w:t>
      </w:r>
    </w:p>
    <w:p w14:paraId="0AC30556" w14:textId="77777777" w:rsidR="00412498" w:rsidRPr="009F036C" w:rsidRDefault="00412498">
      <w:pPr>
        <w:ind w:left="1440"/>
        <w:jc w:val="both"/>
        <w:rPr>
          <w:color w:val="000000"/>
        </w:rPr>
      </w:pPr>
    </w:p>
    <w:p w14:paraId="76B06C83" w14:textId="77777777" w:rsidR="00412498" w:rsidRPr="009F036C" w:rsidRDefault="00CB73EA" w:rsidP="00794B35">
      <w:pPr>
        <w:numPr>
          <w:ilvl w:val="0"/>
          <w:numId w:val="79"/>
        </w:numPr>
        <w:pBdr>
          <w:top w:val="nil"/>
          <w:left w:val="nil"/>
          <w:bottom w:val="nil"/>
          <w:right w:val="nil"/>
          <w:between w:val="nil"/>
        </w:pBdr>
        <w:jc w:val="both"/>
        <w:rPr>
          <w:rFonts w:cs="Times New Roman"/>
          <w:color w:val="000000"/>
        </w:rPr>
      </w:pPr>
      <w:r w:rsidRPr="009F036C">
        <w:rPr>
          <w:rFonts w:cs="Times New Roman"/>
          <w:color w:val="000000"/>
        </w:rPr>
        <w:t xml:space="preserve">IS 13933:1995 Method of test for ready biodegradability of surface active agents (Modified Sturus Test) </w:t>
      </w:r>
    </w:p>
    <w:p w14:paraId="693FC73D" w14:textId="77777777" w:rsidR="00412498" w:rsidRPr="009F036C" w:rsidRDefault="00412498">
      <w:pPr>
        <w:pBdr>
          <w:top w:val="nil"/>
          <w:left w:val="nil"/>
          <w:bottom w:val="nil"/>
          <w:right w:val="nil"/>
          <w:between w:val="nil"/>
        </w:pBdr>
        <w:ind w:left="720"/>
        <w:jc w:val="both"/>
        <w:rPr>
          <w:rFonts w:cs="Times New Roman"/>
          <w:color w:val="000000"/>
        </w:rPr>
      </w:pPr>
    </w:p>
    <w:p w14:paraId="4ECB4D7F" w14:textId="77777777" w:rsidR="00412498" w:rsidRPr="009F036C" w:rsidRDefault="00CB73EA">
      <w:pPr>
        <w:ind w:left="567"/>
        <w:jc w:val="both"/>
      </w:pPr>
      <w:r w:rsidRPr="009F036C">
        <w:lastRenderedPageBreak/>
        <w:t xml:space="preserve">The committee requested the respective panels </w:t>
      </w:r>
      <w:r w:rsidRPr="009F036C">
        <w:rPr>
          <w:b/>
        </w:rPr>
        <w:t>to provide the draft documents in next 15</w:t>
      </w:r>
      <w:r w:rsidRPr="009F036C">
        <w:t xml:space="preserve"> </w:t>
      </w:r>
      <w:r w:rsidRPr="009F036C">
        <w:rPr>
          <w:b/>
        </w:rPr>
        <w:t>days</w:t>
      </w:r>
      <w:r w:rsidRPr="009F036C">
        <w:t xml:space="preserve">. Upon receipt of the draft document, these will be circulated amongst the committee members as </w:t>
      </w:r>
      <w:r w:rsidRPr="009F036C">
        <w:rPr>
          <w:color w:val="000000"/>
        </w:rPr>
        <w:t xml:space="preserve">P-draft for 21 days and thereafter will be issued into wide circulation for a period of 2 months under priority II, if no comments or comments of editorial nature are only received on the P-drafts. Technical comments will be </w:t>
      </w:r>
      <w:r w:rsidRPr="009F036C">
        <w:t>referred to respective Panels for resolution and will thereafter be discussed in the committee.</w:t>
      </w:r>
    </w:p>
    <w:p w14:paraId="6868CEE9" w14:textId="77777777" w:rsidR="00412498" w:rsidRPr="009F036C" w:rsidRDefault="00412498">
      <w:pPr>
        <w:ind w:left="567"/>
        <w:jc w:val="both"/>
        <w:rPr>
          <w:b/>
          <w:color w:val="FF0000"/>
        </w:rPr>
      </w:pPr>
    </w:p>
    <w:p w14:paraId="2746FE59" w14:textId="2E34A2C6" w:rsidR="00380297" w:rsidRDefault="00380297">
      <w:pPr>
        <w:pBdr>
          <w:top w:val="nil"/>
          <w:left w:val="nil"/>
          <w:bottom w:val="nil"/>
          <w:right w:val="nil"/>
          <w:between w:val="nil"/>
        </w:pBdr>
        <w:ind w:left="567"/>
        <w:jc w:val="both"/>
        <w:rPr>
          <w:rFonts w:cs="Times New Roman"/>
          <w:color w:val="000000"/>
        </w:rPr>
      </w:pPr>
      <w:r w:rsidRPr="00380297">
        <w:rPr>
          <w:rFonts w:cs="Times New Roman"/>
          <w:color w:val="000000"/>
        </w:rPr>
        <w:t xml:space="preserve">However, a response from the panel led by Dr. Sivakumar from IHPCIA, via an email dated 9th October 2024, regarding the draft revision of </w:t>
      </w:r>
      <w:r w:rsidRPr="00C42843">
        <w:rPr>
          <w:rFonts w:cs="Times New Roman"/>
          <w:i/>
          <w:iCs/>
          <w:color w:val="000000"/>
        </w:rPr>
        <w:t>IS 13933:1995 (Method of Test for Ready Biodegradability of Surface Active Agents (Modified Sturm Test)</w:t>
      </w:r>
      <w:r w:rsidR="00C42843">
        <w:rPr>
          <w:rFonts w:cs="Times New Roman"/>
          <w:i/>
          <w:iCs/>
          <w:color w:val="000000"/>
        </w:rPr>
        <w:t xml:space="preserve"> </w:t>
      </w:r>
      <w:r w:rsidRPr="00380297">
        <w:rPr>
          <w:rFonts w:cs="Times New Roman"/>
          <w:color w:val="000000"/>
        </w:rPr>
        <w:t>has been provided and is placed below:</w:t>
      </w:r>
    </w:p>
    <w:bookmarkStart w:id="13" w:name="_MON_1795424961"/>
    <w:bookmarkEnd w:id="13"/>
    <w:p w14:paraId="14E3F6BC" w14:textId="6C0C2F7B" w:rsidR="00380297" w:rsidRDefault="00380297" w:rsidP="00380297">
      <w:pPr>
        <w:pBdr>
          <w:top w:val="nil"/>
          <w:left w:val="nil"/>
          <w:bottom w:val="nil"/>
          <w:right w:val="nil"/>
          <w:between w:val="nil"/>
        </w:pBdr>
        <w:ind w:left="567"/>
        <w:jc w:val="center"/>
        <w:rPr>
          <w:rFonts w:cs="Times New Roman"/>
          <w:color w:val="000000"/>
        </w:rPr>
      </w:pPr>
      <w:r>
        <w:rPr>
          <w:rFonts w:cs="Times New Roman"/>
          <w:color w:val="000000"/>
        </w:rPr>
        <w:object w:dxaOrig="1531" w:dyaOrig="993" w14:anchorId="2A867886">
          <v:shape id="_x0000_i1094" type="#_x0000_t75" style="width:76.5pt;height:49.5pt" o:ole="">
            <v:imagedata r:id="rId63" o:title=""/>
          </v:shape>
          <o:OLEObject Type="Embed" ProgID="Word.Document.12" ShapeID="_x0000_i1094" DrawAspect="Icon" ObjectID="_1795430414" r:id="rId64">
            <o:FieldCodes>\s</o:FieldCodes>
          </o:OLEObject>
        </w:object>
      </w:r>
    </w:p>
    <w:p w14:paraId="17A5B684" w14:textId="77777777" w:rsidR="00380297" w:rsidRDefault="00380297" w:rsidP="00380297">
      <w:pPr>
        <w:pBdr>
          <w:top w:val="nil"/>
          <w:left w:val="nil"/>
          <w:bottom w:val="nil"/>
          <w:right w:val="nil"/>
          <w:between w:val="nil"/>
        </w:pBdr>
        <w:ind w:left="567"/>
        <w:jc w:val="center"/>
        <w:rPr>
          <w:rFonts w:cs="Times New Roman"/>
          <w:color w:val="000000"/>
        </w:rPr>
      </w:pPr>
    </w:p>
    <w:p w14:paraId="17D6AF51" w14:textId="0BB6EEFD" w:rsidR="00412498" w:rsidRDefault="00380297">
      <w:pPr>
        <w:pBdr>
          <w:top w:val="nil"/>
          <w:left w:val="nil"/>
          <w:bottom w:val="nil"/>
          <w:right w:val="nil"/>
          <w:between w:val="nil"/>
        </w:pBdr>
        <w:ind w:left="567"/>
        <w:jc w:val="both"/>
        <w:rPr>
          <w:rFonts w:cs="Times New Roman"/>
          <w:color w:val="000000"/>
        </w:rPr>
      </w:pPr>
      <w:r>
        <w:rPr>
          <w:rFonts w:cs="Times New Roman"/>
          <w:color w:val="000000"/>
        </w:rPr>
        <w:t xml:space="preserve">The response from the </w:t>
      </w:r>
      <w:r w:rsidR="00CB73EA" w:rsidRPr="009F036C">
        <w:rPr>
          <w:rFonts w:cs="Times New Roman"/>
          <w:color w:val="000000"/>
        </w:rPr>
        <w:t>panel led by Dr. Doss Jayaprakash</w:t>
      </w:r>
      <w:r w:rsidR="00C42843">
        <w:rPr>
          <w:rFonts w:cs="Times New Roman"/>
          <w:color w:val="000000"/>
        </w:rPr>
        <w:t xml:space="preserve"> </w:t>
      </w:r>
      <w:r w:rsidR="000341D6">
        <w:rPr>
          <w:rFonts w:cs="Times New Roman"/>
          <w:color w:val="000000"/>
        </w:rPr>
        <w:t xml:space="preserve">is </w:t>
      </w:r>
      <w:r w:rsidR="00C42843">
        <w:rPr>
          <w:rFonts w:cs="Times New Roman"/>
          <w:color w:val="000000"/>
        </w:rPr>
        <w:t>still awaited.</w:t>
      </w:r>
    </w:p>
    <w:p w14:paraId="221074C5" w14:textId="77777777" w:rsidR="00412498" w:rsidRDefault="00412498">
      <w:pPr>
        <w:pBdr>
          <w:top w:val="nil"/>
          <w:left w:val="nil"/>
          <w:bottom w:val="nil"/>
          <w:right w:val="nil"/>
          <w:between w:val="nil"/>
        </w:pBdr>
        <w:ind w:left="567"/>
        <w:jc w:val="both"/>
        <w:rPr>
          <w:rFonts w:cs="Times New Roman"/>
          <w:b/>
          <w:color w:val="FF0000"/>
        </w:rPr>
      </w:pPr>
    </w:p>
    <w:p w14:paraId="6C5C61D6" w14:textId="77777777" w:rsidR="00412498" w:rsidRDefault="00CB73EA">
      <w:pPr>
        <w:pBdr>
          <w:top w:val="nil"/>
          <w:left w:val="nil"/>
          <w:bottom w:val="nil"/>
          <w:right w:val="nil"/>
          <w:between w:val="nil"/>
        </w:pBdr>
        <w:ind w:left="567"/>
        <w:jc w:val="both"/>
        <w:rPr>
          <w:rFonts w:cs="Times New Roman"/>
          <w:b/>
          <w:color w:val="000000"/>
        </w:rPr>
      </w:pPr>
      <w:r>
        <w:rPr>
          <w:rFonts w:cs="Times New Roman"/>
          <w:b/>
          <w:color w:val="000000"/>
        </w:rPr>
        <w:t>The</w:t>
      </w:r>
      <w:r w:rsidR="004E61C1">
        <w:rPr>
          <w:rFonts w:cs="Times New Roman"/>
          <w:b/>
          <w:color w:val="000000"/>
        </w:rPr>
        <w:t xml:space="preserve"> committee may DISCUSS and DECIDE</w:t>
      </w:r>
      <w:r>
        <w:rPr>
          <w:rFonts w:cs="Times New Roman"/>
          <w:b/>
          <w:color w:val="000000"/>
        </w:rPr>
        <w:t xml:space="preserve">. </w:t>
      </w:r>
    </w:p>
    <w:p w14:paraId="2F223864" w14:textId="77777777" w:rsidR="00412498" w:rsidRDefault="00412498">
      <w:pPr>
        <w:pBdr>
          <w:top w:val="nil"/>
          <w:left w:val="nil"/>
          <w:bottom w:val="nil"/>
          <w:right w:val="nil"/>
          <w:between w:val="nil"/>
        </w:pBdr>
        <w:ind w:left="567"/>
        <w:jc w:val="both"/>
        <w:rPr>
          <w:rFonts w:cs="Times New Roman"/>
          <w:b/>
          <w:color w:val="FF0000"/>
        </w:rPr>
      </w:pPr>
    </w:p>
    <w:p w14:paraId="4EDA32AA" w14:textId="77777777" w:rsidR="00412498" w:rsidRDefault="00CB73EA">
      <w:pPr>
        <w:pStyle w:val="Heading1"/>
        <w:numPr>
          <w:ilvl w:val="0"/>
          <w:numId w:val="1"/>
        </w:numPr>
        <w:ind w:left="567" w:hanging="567"/>
      </w:pPr>
      <w:r>
        <w:t>COMMENTS ON PU</w:t>
      </w:r>
      <w:r w:rsidR="004E61C1">
        <w:t xml:space="preserve">BLISHED STANDARDS </w:t>
      </w:r>
    </w:p>
    <w:p w14:paraId="23D67189" w14:textId="77777777" w:rsidR="00412498" w:rsidRDefault="00412498">
      <w:pPr>
        <w:pBdr>
          <w:top w:val="nil"/>
          <w:left w:val="nil"/>
          <w:bottom w:val="nil"/>
          <w:right w:val="nil"/>
          <w:between w:val="nil"/>
        </w:pBdr>
        <w:ind w:left="567"/>
        <w:rPr>
          <w:rFonts w:cs="Times New Roman"/>
          <w:b/>
          <w:color w:val="000000"/>
        </w:rPr>
      </w:pPr>
    </w:p>
    <w:p w14:paraId="74CE5D13" w14:textId="77777777" w:rsidR="00412498" w:rsidRDefault="00CB73EA">
      <w:pPr>
        <w:numPr>
          <w:ilvl w:val="1"/>
          <w:numId w:val="1"/>
        </w:numPr>
        <w:pBdr>
          <w:top w:val="nil"/>
          <w:left w:val="nil"/>
          <w:bottom w:val="nil"/>
          <w:right w:val="nil"/>
          <w:between w:val="nil"/>
        </w:pBdr>
        <w:ind w:left="567" w:hanging="567"/>
        <w:rPr>
          <w:rFonts w:cs="Times New Roman"/>
          <w:b/>
          <w:color w:val="000000"/>
        </w:rPr>
      </w:pPr>
      <w:r>
        <w:rPr>
          <w:rFonts w:cs="Times New Roman"/>
          <w:b/>
          <w:color w:val="000000"/>
        </w:rPr>
        <w:t>IS 4955:2020 Household Laundry Detergent Powders — Specification (</w:t>
      </w:r>
      <w:r>
        <w:rPr>
          <w:rFonts w:cs="Times New Roman"/>
          <w:b/>
          <w:i/>
          <w:color w:val="000000"/>
        </w:rPr>
        <w:t>Fifth Revision</w:t>
      </w:r>
      <w:r>
        <w:rPr>
          <w:rFonts w:cs="Times New Roman"/>
          <w:b/>
          <w:color w:val="000000"/>
        </w:rPr>
        <w:t>)</w:t>
      </w:r>
    </w:p>
    <w:p w14:paraId="2BD5869C" w14:textId="77777777" w:rsidR="00412498" w:rsidRDefault="00412498">
      <w:pPr>
        <w:pBdr>
          <w:top w:val="nil"/>
          <w:left w:val="nil"/>
          <w:bottom w:val="nil"/>
          <w:right w:val="nil"/>
          <w:between w:val="nil"/>
        </w:pBdr>
        <w:ind w:left="567"/>
        <w:rPr>
          <w:rFonts w:cs="Times New Roman"/>
          <w:b/>
          <w:color w:val="FF0000"/>
        </w:rPr>
      </w:pPr>
    </w:p>
    <w:p w14:paraId="3999C6F2"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During the 42</w:t>
      </w:r>
      <w:r>
        <w:rPr>
          <w:rFonts w:cs="Times New Roman"/>
          <w:color w:val="000000"/>
          <w:vertAlign w:val="superscript"/>
        </w:rPr>
        <w:t>nd</w:t>
      </w:r>
      <w:r>
        <w:rPr>
          <w:rFonts w:cs="Times New Roman"/>
          <w:color w:val="000000"/>
        </w:rPr>
        <w:t xml:space="preserve"> meeting, the committee recalled the following comments received from M/s P&amp;G on IS 4955:2020 and discussed in 41</w:t>
      </w:r>
      <w:r>
        <w:rPr>
          <w:rFonts w:cs="Times New Roman"/>
          <w:color w:val="000000"/>
          <w:vertAlign w:val="superscript"/>
        </w:rPr>
        <w:t>st</w:t>
      </w:r>
      <w:r>
        <w:rPr>
          <w:rFonts w:cs="Times New Roman"/>
          <w:color w:val="000000"/>
        </w:rPr>
        <w:t xml:space="preserve"> meeting:  </w:t>
      </w:r>
    </w:p>
    <w:p w14:paraId="5B71F533" w14:textId="77777777" w:rsidR="00412498" w:rsidRDefault="00412498">
      <w:pPr>
        <w:pBdr>
          <w:top w:val="nil"/>
          <w:left w:val="nil"/>
          <w:bottom w:val="nil"/>
          <w:right w:val="nil"/>
          <w:between w:val="nil"/>
        </w:pBdr>
        <w:ind w:left="567"/>
        <w:jc w:val="both"/>
        <w:rPr>
          <w:rFonts w:cs="Times New Roman"/>
          <w:color w:val="000000"/>
        </w:rPr>
      </w:pPr>
    </w:p>
    <w:p w14:paraId="3DD883B6" w14:textId="77777777" w:rsidR="00412498" w:rsidRDefault="00CB73EA">
      <w:pPr>
        <w:pBdr>
          <w:top w:val="nil"/>
          <w:left w:val="nil"/>
          <w:bottom w:val="nil"/>
          <w:right w:val="nil"/>
          <w:between w:val="nil"/>
        </w:pBdr>
        <w:ind w:left="567"/>
        <w:jc w:val="center"/>
        <w:rPr>
          <w:rFonts w:cs="Times New Roman"/>
          <w:color w:val="000000"/>
        </w:rPr>
      </w:pPr>
      <w:r>
        <w:rPr>
          <w:rFonts w:cs="Times New Roman"/>
          <w:b/>
          <w:color w:val="000000"/>
          <w:highlight w:val="green"/>
        </w:rPr>
        <w:object w:dxaOrig="1530" w:dyaOrig="1005" w14:anchorId="0A41200F">
          <v:shape id="_x0000_i1052" type="#_x0000_t75" alt="" style="width:76.5pt;height:50.25pt;mso-width-percent:0;mso-height-percent:0;mso-width-percent:0;mso-height-percent:0" o:ole="">
            <v:imagedata r:id="rId65" o:title=""/>
          </v:shape>
          <o:OLEObject Type="Embed" ProgID="Word.Document.12" ShapeID="_x0000_i1052" DrawAspect="Icon" ObjectID="_1795430415" r:id="rId66">
            <o:FieldCodes>\s</o:FieldCodes>
          </o:OLEObject>
        </w:object>
      </w:r>
      <w:r>
        <w:rPr>
          <w:rFonts w:cs="Times New Roman"/>
          <w:b/>
          <w:color w:val="000000"/>
        </w:rPr>
        <w:t xml:space="preserve">     </w:t>
      </w:r>
      <w:r>
        <w:rPr>
          <w:rFonts w:cs="Times New Roman"/>
          <w:b/>
          <w:color w:val="000000"/>
        </w:rPr>
        <w:object w:dxaOrig="1530" w:dyaOrig="1005" w14:anchorId="7F77A3DB">
          <v:shape id="_x0000_i1053" type="#_x0000_t75" alt="" style="width:76.5pt;height:50.25pt;mso-width-percent:0;mso-height-percent:0;mso-width-percent:0;mso-height-percent:0" o:ole="">
            <v:imagedata r:id="rId67" o:title=""/>
          </v:shape>
          <o:OLEObject Type="Embed" ProgID="Acrobat.Document.DC" ShapeID="_x0000_i1053" DrawAspect="Icon" ObjectID="_1795430416" r:id="rId68"/>
        </w:object>
      </w:r>
    </w:p>
    <w:p w14:paraId="3641C352" w14:textId="77777777" w:rsidR="00412498" w:rsidRDefault="00412498">
      <w:pPr>
        <w:pBdr>
          <w:top w:val="nil"/>
          <w:left w:val="nil"/>
          <w:bottom w:val="nil"/>
          <w:right w:val="nil"/>
          <w:between w:val="nil"/>
        </w:pBdr>
        <w:ind w:left="567"/>
        <w:jc w:val="both"/>
        <w:rPr>
          <w:rFonts w:cs="Times New Roman"/>
          <w:color w:val="000000"/>
        </w:rPr>
      </w:pPr>
    </w:p>
    <w:p w14:paraId="13EEF157"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During 27</w:t>
      </w:r>
      <w:r>
        <w:rPr>
          <w:rFonts w:cs="Times New Roman"/>
          <w:color w:val="000000"/>
          <w:vertAlign w:val="superscript"/>
        </w:rPr>
        <w:t>th</w:t>
      </w:r>
      <w:r>
        <w:rPr>
          <w:rFonts w:cs="Times New Roman"/>
          <w:color w:val="000000"/>
        </w:rPr>
        <w:t xml:space="preserve"> meeting of CHD 25:SC 2 held on 22</w:t>
      </w:r>
      <w:r>
        <w:rPr>
          <w:rFonts w:cs="Times New Roman"/>
          <w:color w:val="000000"/>
          <w:vertAlign w:val="superscript"/>
        </w:rPr>
        <w:t>nd</w:t>
      </w:r>
      <w:r>
        <w:rPr>
          <w:rFonts w:cs="Times New Roman"/>
          <w:color w:val="000000"/>
        </w:rPr>
        <w:t xml:space="preserve"> August 2024, Mr Sivakumar from P&amp;G explained his comments that other active ingredients such as enzymes, polymers and bleach should also be incorporated in the standard considering that these types of ingredients are being added in the products and a lot of innovations are happening in this area.</w:t>
      </w:r>
    </w:p>
    <w:p w14:paraId="50AD5432" w14:textId="77777777" w:rsidR="00412498" w:rsidRDefault="00412498">
      <w:pPr>
        <w:pBdr>
          <w:top w:val="nil"/>
          <w:left w:val="nil"/>
          <w:bottom w:val="nil"/>
          <w:right w:val="nil"/>
          <w:between w:val="nil"/>
        </w:pBdr>
        <w:ind w:left="567"/>
        <w:jc w:val="both"/>
        <w:rPr>
          <w:rFonts w:cs="Times New Roman"/>
          <w:color w:val="000000"/>
        </w:rPr>
      </w:pPr>
    </w:p>
    <w:p w14:paraId="2483E7D8"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With respect to skin irritant and sanitization potential test for novel ingredient(s), BIS Secretariat mentioned that the current amendment to IS 4955 contains the definition given in the CDSCO Rules. </w:t>
      </w:r>
    </w:p>
    <w:p w14:paraId="73620F99" w14:textId="77777777" w:rsidR="00412498" w:rsidRDefault="00412498">
      <w:pPr>
        <w:pBdr>
          <w:top w:val="nil"/>
          <w:left w:val="nil"/>
          <w:bottom w:val="nil"/>
          <w:right w:val="nil"/>
          <w:between w:val="nil"/>
        </w:pBdr>
        <w:ind w:left="567"/>
        <w:jc w:val="both"/>
        <w:rPr>
          <w:rFonts w:cs="Times New Roman"/>
          <w:color w:val="000000"/>
        </w:rPr>
      </w:pPr>
    </w:p>
    <w:p w14:paraId="13FD6163"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The subcommittee noted that focus should be on the performance-based standards instead of specifying the ingredients. </w:t>
      </w:r>
    </w:p>
    <w:p w14:paraId="7A8DCFBA" w14:textId="77777777" w:rsidR="00412498" w:rsidRDefault="00412498">
      <w:pPr>
        <w:pBdr>
          <w:top w:val="nil"/>
          <w:left w:val="nil"/>
          <w:bottom w:val="nil"/>
          <w:right w:val="nil"/>
          <w:between w:val="nil"/>
        </w:pBdr>
        <w:ind w:left="567"/>
        <w:jc w:val="both"/>
        <w:rPr>
          <w:rFonts w:cs="Times New Roman"/>
          <w:color w:val="000000"/>
        </w:rPr>
      </w:pPr>
    </w:p>
    <w:p w14:paraId="2D671EB0"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Furthermore, it was noted that the standard has been allocated to Mr Benny Jacob for review and recommendation. Members were requested to get in touch with Mr Benny Jacob to discuss possible modifications in the standard. </w:t>
      </w:r>
    </w:p>
    <w:p w14:paraId="68111330" w14:textId="77777777" w:rsidR="00412498" w:rsidRDefault="00412498">
      <w:pPr>
        <w:pBdr>
          <w:top w:val="nil"/>
          <w:left w:val="nil"/>
          <w:bottom w:val="nil"/>
          <w:right w:val="nil"/>
          <w:between w:val="nil"/>
        </w:pBdr>
        <w:ind w:left="567"/>
        <w:jc w:val="both"/>
        <w:rPr>
          <w:rFonts w:cs="Times New Roman"/>
          <w:color w:val="000000"/>
          <w:highlight w:val="white"/>
        </w:rPr>
      </w:pPr>
    </w:p>
    <w:p w14:paraId="0CAE9394" w14:textId="77777777" w:rsidR="00F228BE" w:rsidRDefault="00D14392" w:rsidP="00F228BE">
      <w:pPr>
        <w:pBdr>
          <w:top w:val="nil"/>
          <w:left w:val="nil"/>
          <w:bottom w:val="nil"/>
          <w:right w:val="nil"/>
          <w:between w:val="nil"/>
        </w:pBdr>
        <w:ind w:left="567"/>
        <w:jc w:val="both"/>
        <w:rPr>
          <w:rFonts w:cs="Times New Roman"/>
          <w:b/>
          <w:bCs/>
          <w:color w:val="000000"/>
        </w:rPr>
      </w:pPr>
      <w:r>
        <w:rPr>
          <w:rFonts w:cs="Times New Roman"/>
          <w:color w:val="000000"/>
          <w:highlight w:val="white"/>
        </w:rPr>
        <w:lastRenderedPageBreak/>
        <w:t xml:space="preserve">Accordingly, </w:t>
      </w:r>
      <w:r w:rsidR="00F228BE" w:rsidRPr="00F228BE">
        <w:rPr>
          <w:rFonts w:cs="Times New Roman"/>
          <w:color w:val="000000"/>
        </w:rPr>
        <w:t xml:space="preserve">A response has been received from </w:t>
      </w:r>
      <w:r w:rsidR="00F228BE" w:rsidRPr="00F228BE">
        <w:rPr>
          <w:rFonts w:cs="Times New Roman"/>
          <w:b/>
          <w:bCs/>
          <w:color w:val="000000"/>
        </w:rPr>
        <w:t xml:space="preserve">Mr. Sivakumar, </w:t>
      </w:r>
      <w:r w:rsidR="00F228BE" w:rsidRPr="00F228BE">
        <w:rPr>
          <w:rFonts w:cs="Times New Roman"/>
          <w:b/>
          <w:bCs/>
          <w:color w:val="000000"/>
        </w:rPr>
        <w:t>P&amp;G</w:t>
      </w:r>
      <w:r w:rsidR="00F228BE" w:rsidRPr="00F228BE">
        <w:rPr>
          <w:rFonts w:cs="Times New Roman"/>
          <w:color w:val="000000"/>
        </w:rPr>
        <w:t xml:space="preserve"> via email dated</w:t>
      </w:r>
      <w:r w:rsidR="00F228BE">
        <w:rPr>
          <w:rFonts w:cs="Times New Roman"/>
          <w:color w:val="000000"/>
        </w:rPr>
        <w:t xml:space="preserve"> </w:t>
      </w:r>
      <w:r w:rsidR="00F228BE" w:rsidRPr="00F228BE">
        <w:rPr>
          <w:rFonts w:cs="Times New Roman"/>
          <w:b/>
          <w:bCs/>
          <w:color w:val="000000"/>
        </w:rPr>
        <w:t>19</w:t>
      </w:r>
      <w:r w:rsidR="00F228BE" w:rsidRPr="00F228BE">
        <w:rPr>
          <w:rFonts w:cs="Times New Roman"/>
          <w:b/>
          <w:bCs/>
          <w:color w:val="000000"/>
          <w:vertAlign w:val="superscript"/>
        </w:rPr>
        <w:t>th</w:t>
      </w:r>
      <w:r w:rsidR="00F228BE" w:rsidRPr="00F228BE">
        <w:rPr>
          <w:rFonts w:cs="Times New Roman"/>
          <w:b/>
          <w:bCs/>
          <w:color w:val="000000"/>
        </w:rPr>
        <w:t xml:space="preserve"> September, 2024</w:t>
      </w:r>
      <w:r w:rsidR="00F228BE">
        <w:rPr>
          <w:rFonts w:cs="Times New Roman"/>
          <w:b/>
          <w:bCs/>
          <w:color w:val="000000"/>
        </w:rPr>
        <w:t xml:space="preserve">, </w:t>
      </w:r>
      <w:r w:rsidR="00F228BE" w:rsidRPr="00F228BE">
        <w:rPr>
          <w:rFonts w:cs="Times New Roman"/>
          <w:b/>
          <w:bCs/>
          <w:color w:val="000000"/>
        </w:rPr>
        <w:t>regarding the definition of “Active Ingredients” in the BIS standard IS 4955 on Detergent Powder.</w:t>
      </w:r>
    </w:p>
    <w:p w14:paraId="284A6980" w14:textId="77777777" w:rsidR="00F228BE" w:rsidRDefault="00F228BE" w:rsidP="00F228BE">
      <w:pPr>
        <w:pBdr>
          <w:top w:val="nil"/>
          <w:left w:val="nil"/>
          <w:bottom w:val="nil"/>
          <w:right w:val="nil"/>
          <w:between w:val="nil"/>
        </w:pBdr>
        <w:ind w:left="567"/>
        <w:jc w:val="both"/>
        <w:rPr>
          <w:rFonts w:cs="Times New Roman"/>
          <w:b/>
          <w:bCs/>
          <w:color w:val="000000"/>
        </w:rPr>
      </w:pPr>
    </w:p>
    <w:p w14:paraId="00E9F5E6" w14:textId="6284E88B" w:rsidR="00F228BE" w:rsidRPr="00F228BE" w:rsidRDefault="00F228BE" w:rsidP="00F228BE">
      <w:pPr>
        <w:pBdr>
          <w:top w:val="nil"/>
          <w:left w:val="nil"/>
          <w:bottom w:val="nil"/>
          <w:right w:val="nil"/>
          <w:between w:val="nil"/>
        </w:pBdr>
        <w:ind w:left="567"/>
        <w:jc w:val="both"/>
        <w:rPr>
          <w:rFonts w:cs="Times New Roman"/>
          <w:color w:val="000000"/>
          <w:highlight w:val="white"/>
        </w:rPr>
      </w:pPr>
      <w:r w:rsidRPr="00F228BE">
        <w:rPr>
          <w:rFonts w:cs="Times New Roman"/>
          <w:color w:val="000000"/>
          <w:highlight w:val="white"/>
        </w:rPr>
        <w:t xml:space="preserve">As you are aware, the existing Detergent Powder standard considers </w:t>
      </w:r>
      <w:r w:rsidR="002A35A5">
        <w:rPr>
          <w:rFonts w:cs="Times New Roman"/>
          <w:color w:val="000000"/>
          <w:highlight w:val="white"/>
        </w:rPr>
        <w:t xml:space="preserve">only </w:t>
      </w:r>
      <w:r w:rsidRPr="00F228BE">
        <w:rPr>
          <w:rFonts w:cs="Times New Roman"/>
          <w:color w:val="000000"/>
          <w:highlight w:val="white"/>
        </w:rPr>
        <w:t xml:space="preserve">Surface Active Agents as Active Ingredients. </w:t>
      </w:r>
      <w:r w:rsidRPr="00F228BE">
        <w:rPr>
          <w:rFonts w:cs="Times New Roman"/>
          <w:color w:val="000000"/>
          <w:highlight w:val="white"/>
        </w:rPr>
        <w:t>However,</w:t>
      </w:r>
      <w:r w:rsidRPr="00F228BE">
        <w:rPr>
          <w:rFonts w:cs="Times New Roman"/>
          <w:color w:val="000000"/>
          <w:highlight w:val="white"/>
        </w:rPr>
        <w:t xml:space="preserve"> there are many reasons to include Bleach, Enzymes, Polymers under the definition of “Active Ingredients”.  </w:t>
      </w:r>
    </w:p>
    <w:p w14:paraId="2A8B2D62" w14:textId="77777777" w:rsidR="00F228BE" w:rsidRPr="00F228BE" w:rsidRDefault="00F228BE" w:rsidP="00F228BE">
      <w:pPr>
        <w:pBdr>
          <w:top w:val="nil"/>
          <w:left w:val="nil"/>
          <w:bottom w:val="nil"/>
          <w:right w:val="nil"/>
          <w:between w:val="nil"/>
        </w:pBdr>
        <w:ind w:left="567"/>
        <w:jc w:val="both"/>
        <w:rPr>
          <w:rFonts w:cs="Times New Roman"/>
          <w:color w:val="000000"/>
          <w:highlight w:val="white"/>
        </w:rPr>
      </w:pPr>
      <w:r w:rsidRPr="00F228BE">
        <w:rPr>
          <w:rFonts w:cs="Times New Roman"/>
          <w:color w:val="000000"/>
          <w:highlight w:val="white"/>
        </w:rPr>
        <w:t> </w:t>
      </w:r>
    </w:p>
    <w:p w14:paraId="3858D540" w14:textId="48FD85CD" w:rsidR="00F228BE" w:rsidRPr="00F228BE" w:rsidRDefault="001865B6" w:rsidP="00F228BE">
      <w:pPr>
        <w:pBdr>
          <w:top w:val="nil"/>
          <w:left w:val="nil"/>
          <w:bottom w:val="nil"/>
          <w:right w:val="nil"/>
          <w:between w:val="nil"/>
        </w:pBdr>
        <w:ind w:left="567"/>
        <w:jc w:val="both"/>
        <w:rPr>
          <w:rFonts w:cs="Times New Roman"/>
          <w:color w:val="000000"/>
          <w:highlight w:val="white"/>
        </w:rPr>
      </w:pPr>
      <w:r>
        <w:rPr>
          <w:rFonts w:cs="Times New Roman"/>
          <w:color w:val="000000"/>
          <w:highlight w:val="white"/>
        </w:rPr>
        <w:t>R</w:t>
      </w:r>
      <w:r w:rsidR="00F228BE" w:rsidRPr="00F228BE">
        <w:rPr>
          <w:rFonts w:cs="Times New Roman"/>
          <w:color w:val="000000"/>
          <w:highlight w:val="white"/>
        </w:rPr>
        <w:t>ationale for expanding the definition of “Active Ingredients” in the BIS standard IS 4955 on Detergent Powder</w:t>
      </w:r>
      <w:r>
        <w:rPr>
          <w:rFonts w:cs="Times New Roman"/>
          <w:color w:val="000000"/>
          <w:highlight w:val="white"/>
        </w:rPr>
        <w:t>:</w:t>
      </w:r>
    </w:p>
    <w:p w14:paraId="42F9B7FA" w14:textId="77777777" w:rsidR="00F228BE" w:rsidRPr="00F228BE" w:rsidRDefault="00F228BE" w:rsidP="00F228BE">
      <w:pPr>
        <w:pBdr>
          <w:top w:val="nil"/>
          <w:left w:val="nil"/>
          <w:bottom w:val="nil"/>
          <w:right w:val="nil"/>
          <w:between w:val="nil"/>
        </w:pBdr>
        <w:ind w:left="567"/>
        <w:jc w:val="both"/>
        <w:rPr>
          <w:rFonts w:cs="Times New Roman"/>
          <w:color w:val="000000"/>
          <w:highlight w:val="white"/>
        </w:rPr>
      </w:pPr>
      <w:r w:rsidRPr="00F228BE">
        <w:rPr>
          <w:rFonts w:cs="Times New Roman"/>
          <w:color w:val="000000"/>
          <w:highlight w:val="white"/>
        </w:rPr>
        <w:t> </w:t>
      </w:r>
    </w:p>
    <w:p w14:paraId="0113CB24" w14:textId="77777777" w:rsidR="00F228BE" w:rsidRDefault="00F228BE" w:rsidP="002A35A5">
      <w:pPr>
        <w:pStyle w:val="ListParagraph"/>
        <w:numPr>
          <w:ilvl w:val="0"/>
          <w:numId w:val="89"/>
        </w:numPr>
        <w:pBdr>
          <w:top w:val="nil"/>
          <w:left w:val="nil"/>
          <w:bottom w:val="nil"/>
          <w:right w:val="nil"/>
          <w:between w:val="nil"/>
        </w:pBdr>
        <w:jc w:val="both"/>
        <w:rPr>
          <w:rFonts w:cs="Times New Roman"/>
          <w:color w:val="000000"/>
          <w:highlight w:val="white"/>
        </w:rPr>
      </w:pPr>
      <w:r w:rsidRPr="002A35A5">
        <w:rPr>
          <w:rFonts w:cs="Times New Roman"/>
          <w:color w:val="000000"/>
          <w:highlight w:val="white"/>
        </w:rPr>
        <w:t>From the sustainability point of view, the biggest contributor of the powder detergent carbon footprint is LAS. Having a 10% minimum level of surfactancy may hinder the ability to improve the sustainability of powder detergents.  LAS replacements are more mass efficient surfactants, and other cleaning ingredients, such as enzymes, oxygen bleach, cleaning polymers that help to provide stain removal and cleaning.</w:t>
      </w:r>
    </w:p>
    <w:p w14:paraId="15D9CC25" w14:textId="77777777" w:rsidR="002A35A5" w:rsidRPr="002A35A5" w:rsidRDefault="002A35A5" w:rsidP="002A35A5">
      <w:pPr>
        <w:pStyle w:val="ListParagraph"/>
        <w:pBdr>
          <w:top w:val="nil"/>
          <w:left w:val="nil"/>
          <w:bottom w:val="nil"/>
          <w:right w:val="nil"/>
          <w:between w:val="nil"/>
        </w:pBdr>
        <w:ind w:left="1080"/>
        <w:jc w:val="both"/>
        <w:rPr>
          <w:rFonts w:cs="Times New Roman"/>
          <w:color w:val="000000"/>
          <w:highlight w:val="white"/>
        </w:rPr>
      </w:pPr>
    </w:p>
    <w:p w14:paraId="6F64C4F8" w14:textId="27FC9CD9" w:rsidR="00F228BE" w:rsidRDefault="00F228BE" w:rsidP="002A35A5">
      <w:pPr>
        <w:pStyle w:val="ListParagraph"/>
        <w:numPr>
          <w:ilvl w:val="0"/>
          <w:numId w:val="89"/>
        </w:numPr>
        <w:pBdr>
          <w:top w:val="nil"/>
          <w:left w:val="nil"/>
          <w:bottom w:val="nil"/>
          <w:right w:val="nil"/>
          <w:between w:val="nil"/>
        </w:pBdr>
        <w:jc w:val="both"/>
        <w:rPr>
          <w:rFonts w:cs="Times New Roman"/>
          <w:color w:val="000000"/>
          <w:highlight w:val="white"/>
        </w:rPr>
      </w:pPr>
      <w:r w:rsidRPr="002A35A5">
        <w:rPr>
          <w:rFonts w:cs="Times New Roman"/>
          <w:color w:val="000000"/>
          <w:highlight w:val="white"/>
        </w:rPr>
        <w:t xml:space="preserve">Surfactants mainly work on hydrophobic soil removal and improve wetting by lower water surface tension. However, there are many other types of soil they cannot simply be removed </w:t>
      </w:r>
      <w:r w:rsidR="002A35A5" w:rsidRPr="002A35A5">
        <w:rPr>
          <w:rFonts w:cs="Times New Roman"/>
          <w:color w:val="000000"/>
          <w:highlight w:val="white"/>
        </w:rPr>
        <w:t>with surfactants</w:t>
      </w:r>
      <w:r w:rsidRPr="002A35A5">
        <w:rPr>
          <w:rFonts w:cs="Times New Roman"/>
          <w:color w:val="000000"/>
          <w:highlight w:val="white"/>
        </w:rPr>
        <w:t xml:space="preserve"> only. Particulate soils (such as clays, dust, or air pollutants), highly coloured food stains, also need polymers, bleach and enzymes to aid their removal from clothes, as well as a polymeric system to protect the surfactants from the effect of water hardness and to prevent the redeposition on the fabrics from the soil removed by the surfactant.</w:t>
      </w:r>
    </w:p>
    <w:p w14:paraId="4E96100D" w14:textId="77777777" w:rsidR="002A35A5" w:rsidRPr="002A35A5" w:rsidRDefault="002A35A5" w:rsidP="002A35A5">
      <w:pPr>
        <w:pBdr>
          <w:top w:val="nil"/>
          <w:left w:val="nil"/>
          <w:bottom w:val="nil"/>
          <w:right w:val="nil"/>
          <w:between w:val="nil"/>
        </w:pBdr>
        <w:jc w:val="both"/>
        <w:rPr>
          <w:rFonts w:cs="Times New Roman"/>
          <w:color w:val="000000"/>
          <w:highlight w:val="white"/>
        </w:rPr>
      </w:pPr>
    </w:p>
    <w:p w14:paraId="07E55456" w14:textId="77777777" w:rsidR="00F228BE" w:rsidRDefault="00F228BE" w:rsidP="002A35A5">
      <w:pPr>
        <w:pStyle w:val="ListParagraph"/>
        <w:numPr>
          <w:ilvl w:val="0"/>
          <w:numId w:val="89"/>
        </w:numPr>
        <w:pBdr>
          <w:top w:val="nil"/>
          <w:left w:val="nil"/>
          <w:bottom w:val="nil"/>
          <w:right w:val="nil"/>
          <w:between w:val="nil"/>
        </w:pBdr>
        <w:jc w:val="both"/>
        <w:rPr>
          <w:rFonts w:cs="Times New Roman"/>
          <w:color w:val="000000"/>
          <w:highlight w:val="white"/>
        </w:rPr>
      </w:pPr>
      <w:r w:rsidRPr="002A35A5">
        <w:rPr>
          <w:rFonts w:cs="Times New Roman"/>
          <w:color w:val="000000"/>
          <w:highlight w:val="white"/>
        </w:rPr>
        <w:t>Recent investigations show that multi-enzyme systems may replace up to 25% of a laundry detergent’s surfactant system without compromising the cleaning effect. This leads to a more sustainable detergent that allows cleaning at a low wash temperature.</w:t>
      </w:r>
    </w:p>
    <w:p w14:paraId="201A2A6B" w14:textId="77777777" w:rsidR="002A35A5" w:rsidRPr="002A35A5" w:rsidRDefault="002A35A5" w:rsidP="002A35A5">
      <w:pPr>
        <w:pBdr>
          <w:top w:val="nil"/>
          <w:left w:val="nil"/>
          <w:bottom w:val="nil"/>
          <w:right w:val="nil"/>
          <w:between w:val="nil"/>
        </w:pBdr>
        <w:jc w:val="both"/>
        <w:rPr>
          <w:rFonts w:cs="Times New Roman"/>
          <w:color w:val="000000"/>
          <w:highlight w:val="white"/>
        </w:rPr>
      </w:pPr>
    </w:p>
    <w:p w14:paraId="03E11806" w14:textId="7BB14157" w:rsidR="00F228BE" w:rsidRDefault="00F228BE" w:rsidP="002A35A5">
      <w:pPr>
        <w:pStyle w:val="ListParagraph"/>
        <w:numPr>
          <w:ilvl w:val="0"/>
          <w:numId w:val="89"/>
        </w:numPr>
        <w:pBdr>
          <w:top w:val="nil"/>
          <w:left w:val="nil"/>
          <w:bottom w:val="nil"/>
          <w:right w:val="nil"/>
          <w:between w:val="nil"/>
        </w:pBdr>
        <w:jc w:val="both"/>
        <w:rPr>
          <w:rFonts w:cs="Times New Roman"/>
          <w:color w:val="000000"/>
          <w:highlight w:val="white"/>
        </w:rPr>
      </w:pPr>
      <w:r w:rsidRPr="002A35A5">
        <w:rPr>
          <w:rFonts w:cs="Times New Roman"/>
          <w:color w:val="000000"/>
          <w:highlight w:val="white"/>
        </w:rPr>
        <w:t xml:space="preserve">Most of the energy spent during a household machine wash is used to heat the water. Thus, the most efficient way to save energy and thereby reduce carbon dioxide emissions is to lower washing temperatures. The wide spectrum of enzymes that are available today, combined with a choice of appropriate other ingredients such as surfactants and bleaching systems specifically selected to work at low temperatures, has enabled manufacturing of </w:t>
      </w:r>
      <w:r w:rsidR="002A35A5" w:rsidRPr="002A35A5">
        <w:rPr>
          <w:rFonts w:cs="Times New Roman"/>
          <w:color w:val="000000"/>
          <w:highlight w:val="white"/>
        </w:rPr>
        <w:t>cold-water</w:t>
      </w:r>
      <w:r w:rsidRPr="002A35A5">
        <w:rPr>
          <w:rFonts w:cs="Times New Roman"/>
          <w:color w:val="000000"/>
          <w:highlight w:val="white"/>
        </w:rPr>
        <w:t xml:space="preserve"> detergents.</w:t>
      </w:r>
    </w:p>
    <w:p w14:paraId="1A1CC61C" w14:textId="77777777" w:rsidR="002A35A5" w:rsidRPr="002A35A5" w:rsidRDefault="002A35A5" w:rsidP="002A35A5">
      <w:pPr>
        <w:pBdr>
          <w:top w:val="nil"/>
          <w:left w:val="nil"/>
          <w:bottom w:val="nil"/>
          <w:right w:val="nil"/>
          <w:between w:val="nil"/>
        </w:pBdr>
        <w:jc w:val="both"/>
        <w:rPr>
          <w:rFonts w:cs="Times New Roman"/>
          <w:color w:val="000000"/>
          <w:highlight w:val="white"/>
        </w:rPr>
      </w:pPr>
    </w:p>
    <w:p w14:paraId="6D635B2B" w14:textId="77777777" w:rsidR="00F228BE" w:rsidRDefault="00F228BE" w:rsidP="002A35A5">
      <w:pPr>
        <w:pStyle w:val="ListParagraph"/>
        <w:numPr>
          <w:ilvl w:val="0"/>
          <w:numId w:val="89"/>
        </w:numPr>
        <w:pBdr>
          <w:top w:val="nil"/>
          <w:left w:val="nil"/>
          <w:bottom w:val="nil"/>
          <w:right w:val="nil"/>
          <w:between w:val="nil"/>
        </w:pBdr>
        <w:jc w:val="both"/>
        <w:rPr>
          <w:rFonts w:cs="Times New Roman"/>
          <w:color w:val="000000"/>
          <w:highlight w:val="white"/>
        </w:rPr>
      </w:pPr>
      <w:r w:rsidRPr="002A35A5">
        <w:rPr>
          <w:rFonts w:cs="Times New Roman"/>
          <w:color w:val="000000"/>
          <w:highlight w:val="white"/>
        </w:rPr>
        <w:t>Inclusion of other Actives like "surface active agents, cleaning polymers beyond polyacrylate, bleaching agents, bleach activators, enzymes, hueing dyes, optical brighteners, anti-redeposition polymers and chelants" under the definition of Active Ingredients will further enable our journey towards a sustainable use of detergents and a better future.</w:t>
      </w:r>
    </w:p>
    <w:p w14:paraId="7EBFF620" w14:textId="77777777" w:rsidR="002A35A5" w:rsidRPr="002A35A5" w:rsidRDefault="002A35A5" w:rsidP="002A35A5">
      <w:pPr>
        <w:pBdr>
          <w:top w:val="nil"/>
          <w:left w:val="nil"/>
          <w:bottom w:val="nil"/>
          <w:right w:val="nil"/>
          <w:between w:val="nil"/>
        </w:pBdr>
        <w:jc w:val="both"/>
        <w:rPr>
          <w:rFonts w:cs="Times New Roman"/>
          <w:color w:val="000000"/>
          <w:highlight w:val="white"/>
        </w:rPr>
      </w:pPr>
    </w:p>
    <w:p w14:paraId="17AD7B48" w14:textId="77777777" w:rsidR="00F228BE" w:rsidRPr="002A35A5" w:rsidRDefault="00F228BE" w:rsidP="002A35A5">
      <w:pPr>
        <w:pStyle w:val="ListParagraph"/>
        <w:numPr>
          <w:ilvl w:val="0"/>
          <w:numId w:val="89"/>
        </w:numPr>
        <w:pBdr>
          <w:top w:val="nil"/>
          <w:left w:val="nil"/>
          <w:bottom w:val="nil"/>
          <w:right w:val="nil"/>
          <w:between w:val="nil"/>
        </w:pBdr>
        <w:jc w:val="both"/>
        <w:rPr>
          <w:rFonts w:cs="Times New Roman"/>
          <w:color w:val="000000"/>
          <w:highlight w:val="white"/>
        </w:rPr>
      </w:pPr>
      <w:r w:rsidRPr="002A35A5">
        <w:rPr>
          <w:rFonts w:cs="Times New Roman"/>
          <w:color w:val="000000"/>
          <w:highlight w:val="white"/>
        </w:rPr>
        <w:t>Enforcing a minimum level of 10% of active surfactant should come with clear guidelines on recommended dosage, a national effort to educate consumers on the right dose according to the condition and wash habit so that this could enable a concerted industry led detergent compaction in India.</w:t>
      </w:r>
    </w:p>
    <w:p w14:paraId="755F39F7" w14:textId="77777777" w:rsidR="00F228BE" w:rsidRPr="00F228BE" w:rsidRDefault="00F228BE" w:rsidP="00F228BE">
      <w:pPr>
        <w:pBdr>
          <w:top w:val="nil"/>
          <w:left w:val="nil"/>
          <w:bottom w:val="nil"/>
          <w:right w:val="nil"/>
          <w:between w:val="nil"/>
        </w:pBdr>
        <w:ind w:left="567"/>
        <w:jc w:val="both"/>
        <w:rPr>
          <w:rFonts w:cs="Times New Roman"/>
          <w:color w:val="000000"/>
          <w:highlight w:val="white"/>
        </w:rPr>
      </w:pPr>
      <w:r w:rsidRPr="00F228BE">
        <w:rPr>
          <w:rFonts w:cs="Times New Roman"/>
          <w:color w:val="000000"/>
          <w:highlight w:val="white"/>
        </w:rPr>
        <w:t> </w:t>
      </w:r>
    </w:p>
    <w:p w14:paraId="12B30F9F" w14:textId="5486C618" w:rsidR="001865B6" w:rsidRPr="001865B6" w:rsidRDefault="001865B6">
      <w:pPr>
        <w:pBdr>
          <w:top w:val="nil"/>
          <w:left w:val="nil"/>
          <w:bottom w:val="nil"/>
          <w:right w:val="nil"/>
          <w:between w:val="nil"/>
        </w:pBdr>
        <w:ind w:left="567"/>
        <w:jc w:val="both"/>
        <w:rPr>
          <w:rFonts w:cs="Times New Roman"/>
          <w:b/>
          <w:bCs/>
          <w:color w:val="000000"/>
          <w:highlight w:val="white"/>
        </w:rPr>
      </w:pPr>
      <w:r w:rsidRPr="001865B6">
        <w:rPr>
          <w:rFonts w:cs="Times New Roman"/>
          <w:b/>
          <w:bCs/>
          <w:color w:val="000000"/>
        </w:rPr>
        <w:t>Please find below the draft document provided by Mr. Sivakumar from P&amp;G for the committee's reference:</w:t>
      </w:r>
    </w:p>
    <w:bookmarkStart w:id="14" w:name="_MON_1795427641"/>
    <w:bookmarkEnd w:id="14"/>
    <w:p w14:paraId="30C3FB54" w14:textId="1655BDAF" w:rsidR="00D14392" w:rsidRDefault="001865B6" w:rsidP="001865B6">
      <w:pPr>
        <w:pBdr>
          <w:top w:val="nil"/>
          <w:left w:val="nil"/>
          <w:bottom w:val="nil"/>
          <w:right w:val="nil"/>
          <w:between w:val="nil"/>
        </w:pBdr>
        <w:ind w:left="567"/>
        <w:jc w:val="center"/>
        <w:rPr>
          <w:rFonts w:cs="Times New Roman"/>
          <w:color w:val="000000"/>
          <w:highlight w:val="white"/>
        </w:rPr>
      </w:pPr>
      <w:r>
        <w:rPr>
          <w:rFonts w:cs="Times New Roman"/>
          <w:color w:val="000000"/>
          <w:highlight w:val="white"/>
        </w:rPr>
        <w:object w:dxaOrig="1531" w:dyaOrig="993" w14:anchorId="725AB2F8">
          <v:shape id="_x0000_i1096" type="#_x0000_t75" style="width:76.5pt;height:49.5pt" o:ole="">
            <v:imagedata r:id="rId69" o:title=""/>
          </v:shape>
          <o:OLEObject Type="Embed" ProgID="Word.Document.12" ShapeID="_x0000_i1096" DrawAspect="Icon" ObjectID="_1795430417" r:id="rId70">
            <o:FieldCodes>\s</o:FieldCodes>
          </o:OLEObject>
        </w:object>
      </w:r>
    </w:p>
    <w:p w14:paraId="69FFED7C" w14:textId="77777777" w:rsidR="00412498" w:rsidRDefault="00412498">
      <w:pPr>
        <w:pBdr>
          <w:top w:val="nil"/>
          <w:left w:val="nil"/>
          <w:bottom w:val="nil"/>
          <w:right w:val="nil"/>
          <w:between w:val="nil"/>
        </w:pBdr>
        <w:ind w:left="567"/>
        <w:jc w:val="both"/>
        <w:rPr>
          <w:rFonts w:cs="Times New Roman"/>
          <w:color w:val="FF0000"/>
          <w:highlight w:val="white"/>
        </w:rPr>
      </w:pPr>
    </w:p>
    <w:p w14:paraId="1A46B080" w14:textId="77777777" w:rsidR="00412498" w:rsidRDefault="00CB73EA">
      <w:pPr>
        <w:pBdr>
          <w:top w:val="nil"/>
          <w:left w:val="nil"/>
          <w:bottom w:val="nil"/>
          <w:right w:val="nil"/>
          <w:between w:val="nil"/>
        </w:pBdr>
        <w:ind w:left="567"/>
        <w:rPr>
          <w:rFonts w:cs="Times New Roman"/>
          <w:b/>
          <w:color w:val="000000"/>
          <w:highlight w:val="white"/>
        </w:rPr>
      </w:pPr>
      <w:r>
        <w:rPr>
          <w:rFonts w:cs="Times New Roman"/>
          <w:color w:val="000000"/>
          <w:highlight w:val="white"/>
        </w:rPr>
        <w:t>The committee may</w:t>
      </w:r>
      <w:r>
        <w:rPr>
          <w:rFonts w:cs="Times New Roman"/>
          <w:b/>
          <w:color w:val="000000"/>
          <w:highlight w:val="white"/>
        </w:rPr>
        <w:t xml:space="preserve"> DISCUSSED. </w:t>
      </w:r>
    </w:p>
    <w:p w14:paraId="24EDDB0B" w14:textId="77777777" w:rsidR="00412498" w:rsidRDefault="00412498">
      <w:pPr>
        <w:pBdr>
          <w:top w:val="nil"/>
          <w:left w:val="nil"/>
          <w:bottom w:val="nil"/>
          <w:right w:val="nil"/>
          <w:between w:val="nil"/>
        </w:pBdr>
        <w:ind w:left="567"/>
        <w:rPr>
          <w:rFonts w:cs="Times New Roman"/>
          <w:b/>
          <w:color w:val="FF0000"/>
        </w:rPr>
      </w:pPr>
    </w:p>
    <w:p w14:paraId="53F905D8" w14:textId="77777777" w:rsidR="00412498" w:rsidRDefault="00CB73EA">
      <w:pPr>
        <w:numPr>
          <w:ilvl w:val="1"/>
          <w:numId w:val="1"/>
        </w:numPr>
        <w:pBdr>
          <w:top w:val="nil"/>
          <w:left w:val="nil"/>
          <w:bottom w:val="nil"/>
          <w:right w:val="nil"/>
          <w:between w:val="nil"/>
        </w:pBdr>
        <w:ind w:left="567" w:hanging="567"/>
        <w:rPr>
          <w:rFonts w:cs="Times New Roman"/>
          <w:b/>
          <w:color w:val="000000"/>
        </w:rPr>
      </w:pPr>
      <w:r>
        <w:rPr>
          <w:rFonts w:cs="Times New Roman"/>
          <w:b/>
          <w:color w:val="000000"/>
        </w:rPr>
        <w:t>IS 10523: 2014 Baby toilet soap — Specification (</w:t>
      </w:r>
      <w:r>
        <w:rPr>
          <w:rFonts w:cs="Times New Roman"/>
          <w:b/>
          <w:i/>
          <w:color w:val="000000"/>
        </w:rPr>
        <w:t>First Revision</w:t>
      </w:r>
      <w:r>
        <w:rPr>
          <w:rFonts w:cs="Times New Roman"/>
          <w:b/>
          <w:color w:val="000000"/>
        </w:rPr>
        <w:t>)</w:t>
      </w:r>
    </w:p>
    <w:p w14:paraId="136208F0" w14:textId="77777777" w:rsidR="00412498" w:rsidRDefault="00412498">
      <w:pPr>
        <w:pBdr>
          <w:top w:val="nil"/>
          <w:left w:val="nil"/>
          <w:bottom w:val="nil"/>
          <w:right w:val="nil"/>
          <w:between w:val="nil"/>
        </w:pBdr>
        <w:ind w:left="720"/>
        <w:rPr>
          <w:rFonts w:cs="Times New Roman"/>
          <w:b/>
          <w:color w:val="000000"/>
        </w:rPr>
      </w:pPr>
    </w:p>
    <w:p w14:paraId="32FD8E05"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In 41</w:t>
      </w:r>
      <w:r>
        <w:rPr>
          <w:rFonts w:cs="Times New Roman"/>
          <w:color w:val="000000"/>
          <w:vertAlign w:val="superscript"/>
        </w:rPr>
        <w:t>st</w:t>
      </w:r>
      <w:r>
        <w:rPr>
          <w:rFonts w:cs="Times New Roman"/>
          <w:color w:val="000000"/>
        </w:rPr>
        <w:t xml:space="preserve"> meeting, the committee considered the following comment received on IS 10523:2014 </w:t>
      </w:r>
    </w:p>
    <w:p w14:paraId="443E1D73" w14:textId="77777777" w:rsidR="00412498" w:rsidRDefault="00412498">
      <w:pPr>
        <w:pBdr>
          <w:top w:val="nil"/>
          <w:left w:val="nil"/>
          <w:bottom w:val="nil"/>
          <w:right w:val="nil"/>
          <w:between w:val="nil"/>
        </w:pBdr>
        <w:ind w:left="720"/>
        <w:jc w:val="both"/>
        <w:rPr>
          <w:rFonts w:cs="Times New Roman"/>
          <w:color w:val="000000"/>
        </w:rPr>
      </w:pPr>
    </w:p>
    <w:p w14:paraId="1DFC9122" w14:textId="77777777" w:rsidR="00412498" w:rsidRDefault="00CB73EA">
      <w:pPr>
        <w:pBdr>
          <w:top w:val="nil"/>
          <w:left w:val="nil"/>
          <w:bottom w:val="nil"/>
          <w:right w:val="nil"/>
          <w:between w:val="nil"/>
        </w:pBdr>
        <w:ind w:left="720"/>
        <w:jc w:val="center"/>
        <w:rPr>
          <w:rFonts w:cs="Times New Roman"/>
          <w:color w:val="000000"/>
        </w:rPr>
      </w:pPr>
      <w:r>
        <w:rPr>
          <w:rFonts w:cs="Times New Roman"/>
          <w:color w:val="000000"/>
        </w:rPr>
        <w:object w:dxaOrig="1530" w:dyaOrig="1005" w14:anchorId="2BD6028B">
          <v:shape id="_x0000_i1054" type="#_x0000_t75" alt="" style="width:76.5pt;height:50.25pt" o:ole="">
            <v:imagedata r:id="rId71" o:title=""/>
          </v:shape>
          <o:OLEObject Type="Embed" ProgID="Acrobat.Document.DC" ShapeID="_x0000_i1054" DrawAspect="Icon" ObjectID="_1795430418" r:id="rId72"/>
        </w:object>
      </w:r>
    </w:p>
    <w:p w14:paraId="7D587C58" w14:textId="77777777" w:rsidR="00412498" w:rsidRDefault="00CB73EA">
      <w:pPr>
        <w:pBdr>
          <w:top w:val="nil"/>
          <w:left w:val="nil"/>
          <w:bottom w:val="nil"/>
          <w:right w:val="nil"/>
          <w:between w:val="nil"/>
        </w:pBdr>
        <w:ind w:left="720"/>
        <w:jc w:val="both"/>
        <w:rPr>
          <w:rFonts w:cs="Times New Roman"/>
          <w:color w:val="000000"/>
        </w:rPr>
      </w:pPr>
      <w:r>
        <w:rPr>
          <w:rFonts w:cs="Times New Roman"/>
          <w:color w:val="000000"/>
        </w:rPr>
        <w:t>In the IS requirement of description at Cl 4.1 is given which is reproduced below:</w:t>
      </w:r>
    </w:p>
    <w:p w14:paraId="46A7489C" w14:textId="77777777" w:rsidR="00412498" w:rsidRDefault="00412498">
      <w:pPr>
        <w:pBdr>
          <w:top w:val="nil"/>
          <w:left w:val="nil"/>
          <w:bottom w:val="nil"/>
          <w:right w:val="nil"/>
          <w:between w:val="nil"/>
        </w:pBdr>
        <w:ind w:left="873"/>
        <w:rPr>
          <w:rFonts w:cs="Times New Roman"/>
          <w:color w:val="000000"/>
        </w:rPr>
      </w:pPr>
    </w:p>
    <w:p w14:paraId="1A996044" w14:textId="77777777" w:rsidR="00412498" w:rsidRDefault="00CB73EA">
      <w:pPr>
        <w:pBdr>
          <w:top w:val="nil"/>
          <w:left w:val="nil"/>
          <w:bottom w:val="nil"/>
          <w:right w:val="nil"/>
          <w:between w:val="nil"/>
        </w:pBdr>
        <w:ind w:left="1440"/>
        <w:jc w:val="both"/>
        <w:rPr>
          <w:rFonts w:cs="Times New Roman"/>
          <w:i/>
          <w:color w:val="000000"/>
        </w:rPr>
      </w:pPr>
      <w:r>
        <w:rPr>
          <w:rFonts w:cs="Times New Roman"/>
          <w:b/>
          <w:i/>
          <w:color w:val="000000"/>
        </w:rPr>
        <w:t>4.1</w:t>
      </w:r>
      <w:r>
        <w:rPr>
          <w:rFonts w:cs="Times New Roman"/>
          <w:i/>
          <w:color w:val="000000"/>
        </w:rPr>
        <w:t xml:space="preserve"> Description Baby toilet soap shall be a high grade, thoroughly saponified, milled soap or homogenized soap or both, white or coloured, mildly perfumed or unperfumed, and compressed in firm smooth cakes. It shall possess good cleaning and lathering properties. It shall be free from rancidity.</w:t>
      </w:r>
    </w:p>
    <w:p w14:paraId="090ED125" w14:textId="77777777" w:rsidR="00412498" w:rsidRDefault="00412498">
      <w:pPr>
        <w:pBdr>
          <w:top w:val="nil"/>
          <w:left w:val="nil"/>
          <w:bottom w:val="nil"/>
          <w:right w:val="nil"/>
          <w:between w:val="nil"/>
        </w:pBdr>
        <w:ind w:left="873"/>
        <w:rPr>
          <w:rFonts w:cs="Times New Roman"/>
          <w:color w:val="000000"/>
        </w:rPr>
      </w:pPr>
    </w:p>
    <w:p w14:paraId="187A3403" w14:textId="77777777" w:rsidR="00412498" w:rsidRDefault="00CB73EA">
      <w:pPr>
        <w:pBdr>
          <w:top w:val="nil"/>
          <w:left w:val="nil"/>
          <w:bottom w:val="nil"/>
          <w:right w:val="nil"/>
          <w:between w:val="nil"/>
        </w:pBdr>
        <w:ind w:left="720"/>
        <w:jc w:val="both"/>
        <w:rPr>
          <w:rFonts w:cs="Times New Roman"/>
          <w:color w:val="000000"/>
        </w:rPr>
      </w:pPr>
      <w:r>
        <w:rPr>
          <w:rFonts w:cs="Times New Roman"/>
          <w:color w:val="000000"/>
        </w:rPr>
        <w:t>In the Grant of Licence compliance to this parameter (particularly for soap to be thoroughly saponified) is required to be ensured. However, no test method to check the compliance of this requirement has been laid down.</w:t>
      </w:r>
    </w:p>
    <w:p w14:paraId="232A1A14" w14:textId="77777777" w:rsidR="00412498" w:rsidRDefault="00412498">
      <w:pPr>
        <w:pBdr>
          <w:top w:val="nil"/>
          <w:left w:val="nil"/>
          <w:bottom w:val="nil"/>
          <w:right w:val="nil"/>
          <w:between w:val="nil"/>
        </w:pBdr>
        <w:ind w:left="720"/>
        <w:jc w:val="both"/>
        <w:rPr>
          <w:rFonts w:cs="Times New Roman"/>
          <w:color w:val="000000"/>
        </w:rPr>
      </w:pPr>
    </w:p>
    <w:p w14:paraId="21373394" w14:textId="77777777" w:rsidR="00412498" w:rsidRDefault="00CB73EA">
      <w:pPr>
        <w:pBdr>
          <w:top w:val="nil"/>
          <w:left w:val="nil"/>
          <w:bottom w:val="nil"/>
          <w:right w:val="nil"/>
          <w:between w:val="nil"/>
        </w:pBdr>
        <w:ind w:left="720"/>
        <w:jc w:val="both"/>
        <w:rPr>
          <w:rFonts w:cs="Times New Roman"/>
          <w:color w:val="000000"/>
        </w:rPr>
      </w:pPr>
      <w:r>
        <w:rPr>
          <w:rFonts w:cs="Times New Roman"/>
          <w:color w:val="000000"/>
        </w:rPr>
        <w:t xml:space="preserve">The committee accepted that the parameter and method of test for saponified matter have not been specified and decided to issue an amendment in consultation with Mr Mandar from JNTL for specifying the requirement for saponified matter aligning it with the requirement given in IS 7532:2018 ‘Soft Soap – Specification’. </w:t>
      </w:r>
    </w:p>
    <w:p w14:paraId="5DC28516" w14:textId="77777777" w:rsidR="00412498" w:rsidRDefault="00412498">
      <w:pPr>
        <w:pBdr>
          <w:top w:val="nil"/>
          <w:left w:val="nil"/>
          <w:bottom w:val="nil"/>
          <w:right w:val="nil"/>
          <w:between w:val="nil"/>
        </w:pBdr>
        <w:ind w:left="720"/>
        <w:jc w:val="both"/>
        <w:rPr>
          <w:rFonts w:cs="Times New Roman"/>
          <w:color w:val="000000"/>
        </w:rPr>
      </w:pPr>
    </w:p>
    <w:p w14:paraId="0A789269" w14:textId="77777777" w:rsidR="00412498" w:rsidRDefault="00CB73EA">
      <w:pPr>
        <w:pBdr>
          <w:top w:val="nil"/>
          <w:left w:val="nil"/>
          <w:bottom w:val="nil"/>
          <w:right w:val="nil"/>
          <w:between w:val="nil"/>
        </w:pBdr>
        <w:ind w:left="720"/>
        <w:jc w:val="both"/>
        <w:rPr>
          <w:rFonts w:cs="Times New Roman"/>
          <w:color w:val="000000"/>
        </w:rPr>
      </w:pPr>
      <w:r>
        <w:rPr>
          <w:rFonts w:cs="Times New Roman"/>
          <w:color w:val="000000"/>
        </w:rPr>
        <w:t xml:space="preserve">Subsequently, BIS Certification Marks Department -II had also commented on the requirement of Dermatological safety for baby toilet soaps and mentioned that as of now the requirement is optional as given under the Criteria for Eco mark. It has been suggested that in case the requirement is required to be essentially test, clause 4.4.2 needs to be re-numbered and taken out from Clause 4.4 of IS 10523:2014, copy of the email is placed below. </w:t>
      </w:r>
    </w:p>
    <w:p w14:paraId="4E956B75" w14:textId="77777777" w:rsidR="00412498" w:rsidRDefault="00412498">
      <w:pPr>
        <w:pBdr>
          <w:top w:val="nil"/>
          <w:left w:val="nil"/>
          <w:bottom w:val="nil"/>
          <w:right w:val="nil"/>
          <w:between w:val="nil"/>
        </w:pBdr>
        <w:ind w:left="720"/>
        <w:rPr>
          <w:rFonts w:cs="Times New Roman"/>
          <w:color w:val="000000"/>
        </w:rPr>
      </w:pPr>
    </w:p>
    <w:p w14:paraId="554852E0" w14:textId="77777777" w:rsidR="00412498" w:rsidRDefault="00CB73EA">
      <w:pPr>
        <w:pBdr>
          <w:top w:val="nil"/>
          <w:left w:val="nil"/>
          <w:bottom w:val="nil"/>
          <w:right w:val="nil"/>
          <w:between w:val="nil"/>
        </w:pBdr>
        <w:ind w:left="720"/>
        <w:jc w:val="center"/>
        <w:rPr>
          <w:rFonts w:cs="Times New Roman"/>
          <w:color w:val="000000"/>
        </w:rPr>
      </w:pPr>
      <w:r>
        <w:rPr>
          <w:rFonts w:cs="Times New Roman"/>
          <w:color w:val="000000"/>
        </w:rPr>
        <w:object w:dxaOrig="1530" w:dyaOrig="1005" w14:anchorId="4C2C5D3F">
          <v:shape id="_x0000_i1055" type="#_x0000_t75" alt="" style="width:76.5pt;height:50.25pt;mso-width-percent:0;mso-height-percent:0;mso-width-percent:0;mso-height-percent:0" o:ole="">
            <v:imagedata r:id="rId73" o:title=""/>
          </v:shape>
          <o:OLEObject Type="Embed" ProgID="Acrobat.Document.DC" ShapeID="_x0000_i1055" DrawAspect="Icon" ObjectID="_1795430419" r:id="rId74"/>
        </w:object>
      </w:r>
    </w:p>
    <w:p w14:paraId="52A04061" w14:textId="77777777" w:rsidR="00412498" w:rsidRDefault="00412498">
      <w:pPr>
        <w:pBdr>
          <w:top w:val="nil"/>
          <w:left w:val="nil"/>
          <w:bottom w:val="nil"/>
          <w:right w:val="nil"/>
          <w:between w:val="nil"/>
        </w:pBdr>
        <w:ind w:left="720"/>
        <w:jc w:val="center"/>
        <w:rPr>
          <w:rFonts w:cs="Times New Roman"/>
          <w:color w:val="000000"/>
        </w:rPr>
      </w:pPr>
    </w:p>
    <w:p w14:paraId="68D29D61"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In 28</w:t>
      </w:r>
      <w:r>
        <w:rPr>
          <w:rFonts w:cs="Times New Roman"/>
          <w:color w:val="000000"/>
          <w:vertAlign w:val="superscript"/>
        </w:rPr>
        <w:t>th</w:t>
      </w:r>
      <w:r>
        <w:rPr>
          <w:rFonts w:cs="Times New Roman"/>
          <w:color w:val="000000"/>
        </w:rPr>
        <w:t xml:space="preserve"> meeting of CHD 25:SC1, the subcommittee considered the above comment and other related issues and decided as given below: </w:t>
      </w:r>
    </w:p>
    <w:p w14:paraId="72EC91C3" w14:textId="77777777" w:rsidR="00412498" w:rsidRDefault="00412498">
      <w:pPr>
        <w:pBdr>
          <w:top w:val="nil"/>
          <w:left w:val="nil"/>
          <w:bottom w:val="nil"/>
          <w:right w:val="nil"/>
          <w:between w:val="nil"/>
        </w:pBdr>
        <w:ind w:left="567"/>
        <w:jc w:val="both"/>
        <w:rPr>
          <w:rFonts w:cs="Times New Roman"/>
          <w:color w:val="000000"/>
        </w:rPr>
      </w:pPr>
    </w:p>
    <w:p w14:paraId="78A0EBE2" w14:textId="77777777" w:rsidR="00412498" w:rsidRDefault="00CB73EA">
      <w:pPr>
        <w:numPr>
          <w:ilvl w:val="0"/>
          <w:numId w:val="31"/>
        </w:numPr>
        <w:pBdr>
          <w:top w:val="nil"/>
          <w:left w:val="nil"/>
          <w:bottom w:val="nil"/>
          <w:right w:val="nil"/>
          <w:between w:val="nil"/>
        </w:pBdr>
        <w:jc w:val="both"/>
      </w:pPr>
      <w:r>
        <w:rPr>
          <w:rFonts w:cs="Times New Roman"/>
          <w:color w:val="000000"/>
        </w:rPr>
        <w:t xml:space="preserve">With respect to the comments received from Central Marks Department as given below: </w:t>
      </w:r>
    </w:p>
    <w:p w14:paraId="50863BA8" w14:textId="77777777" w:rsidR="00412498" w:rsidRDefault="00412498">
      <w:pPr>
        <w:pBdr>
          <w:top w:val="nil"/>
          <w:left w:val="nil"/>
          <w:bottom w:val="nil"/>
          <w:right w:val="nil"/>
          <w:between w:val="nil"/>
        </w:pBdr>
        <w:ind w:left="1287"/>
        <w:jc w:val="both"/>
        <w:rPr>
          <w:rFonts w:cs="Times New Roman"/>
          <w:b/>
          <w:color w:val="000000"/>
        </w:rPr>
      </w:pPr>
    </w:p>
    <w:p w14:paraId="48AB6DED" w14:textId="77777777" w:rsidR="00412498" w:rsidRDefault="00CB73EA">
      <w:pPr>
        <w:numPr>
          <w:ilvl w:val="0"/>
          <w:numId w:val="32"/>
        </w:numPr>
        <w:pBdr>
          <w:top w:val="nil"/>
          <w:left w:val="nil"/>
          <w:bottom w:val="nil"/>
          <w:right w:val="nil"/>
          <w:between w:val="nil"/>
        </w:pBdr>
        <w:jc w:val="both"/>
        <w:rPr>
          <w:rFonts w:cs="Times New Roman"/>
          <w:b/>
          <w:color w:val="000000"/>
        </w:rPr>
      </w:pPr>
      <w:r>
        <w:rPr>
          <w:rFonts w:cs="Times New Roman"/>
          <w:b/>
          <w:color w:val="000000"/>
        </w:rPr>
        <w:t xml:space="preserve">Thoroughly saponified </w:t>
      </w:r>
    </w:p>
    <w:p w14:paraId="73A50B64" w14:textId="77777777" w:rsidR="00412498" w:rsidRDefault="00412498">
      <w:pPr>
        <w:pBdr>
          <w:top w:val="nil"/>
          <w:left w:val="nil"/>
          <w:bottom w:val="nil"/>
          <w:right w:val="nil"/>
          <w:between w:val="nil"/>
        </w:pBdr>
        <w:ind w:left="1440"/>
        <w:jc w:val="both"/>
        <w:rPr>
          <w:rFonts w:cs="Times New Roman"/>
          <w:b/>
          <w:i/>
          <w:color w:val="000000"/>
        </w:rPr>
      </w:pPr>
    </w:p>
    <w:p w14:paraId="1DB2E38E" w14:textId="77777777" w:rsidR="00412498" w:rsidRDefault="00CB73EA">
      <w:pPr>
        <w:pBdr>
          <w:top w:val="nil"/>
          <w:left w:val="nil"/>
          <w:bottom w:val="nil"/>
          <w:right w:val="nil"/>
          <w:between w:val="nil"/>
        </w:pBdr>
        <w:ind w:left="1440"/>
        <w:jc w:val="both"/>
        <w:rPr>
          <w:rFonts w:cs="Times New Roman"/>
          <w:i/>
          <w:color w:val="000000"/>
        </w:rPr>
      </w:pPr>
      <w:r>
        <w:rPr>
          <w:rFonts w:cs="Times New Roman"/>
          <w:b/>
          <w:i/>
          <w:color w:val="000000"/>
        </w:rPr>
        <w:t>4.1</w:t>
      </w:r>
      <w:r>
        <w:rPr>
          <w:rFonts w:cs="Times New Roman"/>
          <w:i/>
          <w:color w:val="000000"/>
        </w:rPr>
        <w:t xml:space="preserve"> Description Baby toilet soap shall be a high grade, thoroughly saponified, milled soap or homogenized soap or both, white or coloured, mildly perfumed or unperfumed, and compressed in firm smooth cakes. It shall possess good cleaning and lathering properties. It shall be free from rancidity.</w:t>
      </w:r>
    </w:p>
    <w:p w14:paraId="72D08B89" w14:textId="77777777" w:rsidR="00412498" w:rsidRDefault="00412498">
      <w:pPr>
        <w:pBdr>
          <w:top w:val="nil"/>
          <w:left w:val="nil"/>
          <w:bottom w:val="nil"/>
          <w:right w:val="nil"/>
          <w:between w:val="nil"/>
        </w:pBdr>
        <w:ind w:left="1440"/>
        <w:jc w:val="both"/>
        <w:rPr>
          <w:rFonts w:cs="Times New Roman"/>
          <w:i/>
          <w:color w:val="000000"/>
        </w:rPr>
      </w:pPr>
    </w:p>
    <w:p w14:paraId="4585F583" w14:textId="77777777" w:rsidR="00412498" w:rsidRDefault="00CB73EA">
      <w:pPr>
        <w:pBdr>
          <w:top w:val="nil"/>
          <w:left w:val="nil"/>
          <w:bottom w:val="nil"/>
          <w:right w:val="nil"/>
          <w:between w:val="nil"/>
        </w:pBdr>
        <w:ind w:left="1440"/>
        <w:jc w:val="both"/>
        <w:rPr>
          <w:rFonts w:cs="Times New Roman"/>
          <w:color w:val="000000"/>
        </w:rPr>
      </w:pPr>
      <w:r>
        <w:rPr>
          <w:rFonts w:cs="Times New Roman"/>
          <w:color w:val="000000"/>
        </w:rPr>
        <w:t xml:space="preserve">BIS Secretariat mentioned that IS/ ISO 1067:1974 provides methods for determination of unsaponifiable, unsaponified and unsaponified saponifiable matter in soaps. </w:t>
      </w:r>
    </w:p>
    <w:p w14:paraId="3F288E69" w14:textId="77777777" w:rsidR="00412498" w:rsidRDefault="00412498">
      <w:pPr>
        <w:pBdr>
          <w:top w:val="nil"/>
          <w:left w:val="nil"/>
          <w:bottom w:val="nil"/>
          <w:right w:val="nil"/>
          <w:between w:val="nil"/>
        </w:pBdr>
        <w:ind w:left="1440"/>
        <w:jc w:val="both"/>
        <w:rPr>
          <w:rFonts w:cs="Times New Roman"/>
          <w:color w:val="000000"/>
        </w:rPr>
      </w:pPr>
    </w:p>
    <w:p w14:paraId="11EC3A99" w14:textId="77777777" w:rsidR="00412498" w:rsidRDefault="00CB73EA">
      <w:pPr>
        <w:pBdr>
          <w:top w:val="nil"/>
          <w:left w:val="nil"/>
          <w:bottom w:val="nil"/>
          <w:right w:val="nil"/>
          <w:between w:val="nil"/>
        </w:pBdr>
        <w:ind w:left="1440"/>
        <w:jc w:val="both"/>
        <w:rPr>
          <w:rFonts w:cs="Times New Roman"/>
          <w:color w:val="000000"/>
        </w:rPr>
      </w:pPr>
      <w:r>
        <w:rPr>
          <w:rFonts w:cs="Times New Roman"/>
          <w:color w:val="000000"/>
        </w:rPr>
        <w:t xml:space="preserve">As soaps are made from fat (triglycerides) or various oils, including phytosterols and other phytochemicals. Unsaponifiable matter or unsaponified refers to the fat or oils remain after the saponification process. These substances are insoluble in both water and alcohol. The standard specifies that the matter insoluble matter in water and alcohol must not exceed 0.5 % by mass and 2.0 % by mass respectively. These requirements ensure that the soap is fully saponified. The subcommittee also expressed concerns that introducing additional requirements, which have already been addressed through other means, could lead to unnecessary increases in expenses. </w:t>
      </w:r>
    </w:p>
    <w:p w14:paraId="2E90BB00" w14:textId="77777777" w:rsidR="00412498" w:rsidRDefault="00412498">
      <w:pPr>
        <w:pBdr>
          <w:top w:val="nil"/>
          <w:left w:val="nil"/>
          <w:bottom w:val="nil"/>
          <w:right w:val="nil"/>
          <w:between w:val="nil"/>
        </w:pBdr>
        <w:ind w:left="1440"/>
        <w:jc w:val="both"/>
        <w:rPr>
          <w:rFonts w:cs="Times New Roman"/>
          <w:color w:val="000000"/>
        </w:rPr>
      </w:pPr>
    </w:p>
    <w:p w14:paraId="0162CA6B" w14:textId="77777777" w:rsidR="00412498" w:rsidRDefault="00CB73EA">
      <w:pPr>
        <w:numPr>
          <w:ilvl w:val="0"/>
          <w:numId w:val="32"/>
        </w:numPr>
        <w:pBdr>
          <w:top w:val="nil"/>
          <w:left w:val="nil"/>
          <w:bottom w:val="nil"/>
          <w:right w:val="nil"/>
          <w:between w:val="nil"/>
        </w:pBdr>
        <w:jc w:val="both"/>
        <w:rPr>
          <w:rFonts w:cs="Times New Roman"/>
          <w:b/>
          <w:color w:val="000000"/>
        </w:rPr>
      </w:pPr>
      <w:r>
        <w:rPr>
          <w:rFonts w:cs="Times New Roman"/>
          <w:b/>
          <w:color w:val="000000"/>
        </w:rPr>
        <w:t>Dermatological safety studies</w:t>
      </w:r>
    </w:p>
    <w:p w14:paraId="45FC0F10" w14:textId="77777777" w:rsidR="00412498" w:rsidRDefault="00412498">
      <w:pPr>
        <w:pBdr>
          <w:top w:val="nil"/>
          <w:left w:val="nil"/>
          <w:bottom w:val="nil"/>
          <w:right w:val="nil"/>
          <w:between w:val="nil"/>
        </w:pBdr>
        <w:ind w:left="1287"/>
        <w:jc w:val="both"/>
        <w:rPr>
          <w:rFonts w:cs="Times New Roman"/>
          <w:color w:val="000000"/>
        </w:rPr>
      </w:pPr>
    </w:p>
    <w:p w14:paraId="71DAA863" w14:textId="77777777" w:rsidR="00412498" w:rsidRDefault="00CB73EA">
      <w:pPr>
        <w:pBdr>
          <w:top w:val="nil"/>
          <w:left w:val="nil"/>
          <w:bottom w:val="nil"/>
          <w:right w:val="nil"/>
          <w:between w:val="nil"/>
        </w:pBdr>
        <w:ind w:left="1440"/>
        <w:jc w:val="both"/>
        <w:rPr>
          <w:rFonts w:cs="Times New Roman"/>
          <w:color w:val="000000"/>
        </w:rPr>
      </w:pPr>
      <w:r>
        <w:rPr>
          <w:rFonts w:cs="Times New Roman"/>
          <w:color w:val="000000"/>
        </w:rPr>
        <w:t xml:space="preserve">The dermatological safety studies are mandatory for baby toilet soap manufacturers and therefore should not be optional requirement. Consequently, the subcommittee decided to recommend that dermatological safety study should be a mandatory requirement. </w:t>
      </w:r>
    </w:p>
    <w:p w14:paraId="6C7ABF85" w14:textId="77777777" w:rsidR="00412498" w:rsidRDefault="00412498">
      <w:pPr>
        <w:pBdr>
          <w:top w:val="nil"/>
          <w:left w:val="nil"/>
          <w:bottom w:val="nil"/>
          <w:right w:val="nil"/>
          <w:between w:val="nil"/>
        </w:pBdr>
        <w:ind w:left="1440"/>
        <w:jc w:val="both"/>
        <w:rPr>
          <w:rFonts w:cs="Times New Roman"/>
          <w:color w:val="000000"/>
        </w:rPr>
      </w:pPr>
    </w:p>
    <w:p w14:paraId="3C123E56" w14:textId="77777777" w:rsidR="00412498" w:rsidRDefault="00CB73EA">
      <w:pPr>
        <w:numPr>
          <w:ilvl w:val="0"/>
          <w:numId w:val="31"/>
        </w:numPr>
        <w:pBdr>
          <w:top w:val="nil"/>
          <w:left w:val="nil"/>
          <w:bottom w:val="nil"/>
          <w:right w:val="nil"/>
          <w:between w:val="nil"/>
        </w:pBdr>
        <w:jc w:val="both"/>
        <w:rPr>
          <w:rFonts w:cs="Times New Roman"/>
          <w:b/>
          <w:color w:val="000000"/>
        </w:rPr>
      </w:pPr>
      <w:r>
        <w:rPr>
          <w:rFonts w:cs="Times New Roman"/>
          <w:b/>
          <w:color w:val="000000"/>
        </w:rPr>
        <w:t>Comments of Mr Ritum Jain</w:t>
      </w:r>
    </w:p>
    <w:p w14:paraId="22EE4E2C" w14:textId="77777777" w:rsidR="00412498" w:rsidRDefault="00412498">
      <w:pPr>
        <w:pBdr>
          <w:top w:val="nil"/>
          <w:left w:val="nil"/>
          <w:bottom w:val="nil"/>
          <w:right w:val="nil"/>
          <w:between w:val="nil"/>
        </w:pBdr>
        <w:ind w:left="927"/>
        <w:jc w:val="both"/>
        <w:rPr>
          <w:rFonts w:cs="Times New Roman"/>
          <w:color w:val="000000"/>
        </w:rPr>
      </w:pPr>
    </w:p>
    <w:p w14:paraId="2B39BB2A" w14:textId="77777777" w:rsidR="00412498" w:rsidRDefault="00CB73EA">
      <w:pPr>
        <w:pBdr>
          <w:top w:val="nil"/>
          <w:left w:val="nil"/>
          <w:bottom w:val="nil"/>
          <w:right w:val="nil"/>
          <w:between w:val="nil"/>
        </w:pBdr>
        <w:ind w:left="927"/>
        <w:jc w:val="both"/>
        <w:rPr>
          <w:rFonts w:cs="Times New Roman"/>
          <w:color w:val="000000"/>
        </w:rPr>
      </w:pPr>
      <w:r>
        <w:rPr>
          <w:rFonts w:cs="Times New Roman"/>
          <w:color w:val="000000"/>
        </w:rPr>
        <w:t>During the discussion, the subcommittee also considered Mr Ritum Jain’s suggestion placed at 4.1.2 of Agenda, which proposed the inclusion of an additional requirement for “Free Fatty Acidity” and specifying the temperature of water for testing the requirement for ‘Freedom from grit’.</w:t>
      </w:r>
    </w:p>
    <w:p w14:paraId="60CDF12E" w14:textId="77777777" w:rsidR="00412498" w:rsidRDefault="00412498">
      <w:pPr>
        <w:pBdr>
          <w:top w:val="nil"/>
          <w:left w:val="nil"/>
          <w:bottom w:val="nil"/>
          <w:right w:val="nil"/>
          <w:between w:val="nil"/>
        </w:pBdr>
        <w:ind w:left="927"/>
        <w:jc w:val="both"/>
        <w:rPr>
          <w:rFonts w:cs="Times New Roman"/>
          <w:color w:val="000000"/>
        </w:rPr>
      </w:pPr>
    </w:p>
    <w:p w14:paraId="57AA5105" w14:textId="77777777" w:rsidR="00412498" w:rsidRDefault="00CB73EA">
      <w:pPr>
        <w:pBdr>
          <w:top w:val="nil"/>
          <w:left w:val="nil"/>
          <w:bottom w:val="nil"/>
          <w:right w:val="nil"/>
          <w:between w:val="nil"/>
        </w:pBdr>
        <w:ind w:left="927"/>
        <w:jc w:val="both"/>
        <w:rPr>
          <w:rFonts w:cs="Times New Roman"/>
          <w:color w:val="000000"/>
        </w:rPr>
      </w:pPr>
      <w:r>
        <w:rPr>
          <w:rFonts w:cs="Times New Roman"/>
          <w:color w:val="000000"/>
        </w:rPr>
        <w:t xml:space="preserve">Highlighting that specifying such requirements might be challenging without a clear understanding of the landscape. The committee noted that the amount of free fatty acid varies with different grades of soap. Moreover, some free fatty acids are beneficial for the skin due to their moisturizing properties and contribution to lathering quality. Therefore, the subcommittee recommended against adding an additional requirement for “Free Fatty Acidity”. The subcommittee however also noted that in case there are specific difficulties in implementation of the standard, these may be brought to the notice of the subcommittee by the proposer. </w:t>
      </w:r>
    </w:p>
    <w:p w14:paraId="3BF30874" w14:textId="77777777" w:rsidR="00412498" w:rsidRDefault="00412498">
      <w:pPr>
        <w:pBdr>
          <w:top w:val="nil"/>
          <w:left w:val="nil"/>
          <w:bottom w:val="nil"/>
          <w:right w:val="nil"/>
          <w:between w:val="nil"/>
        </w:pBdr>
        <w:ind w:left="927"/>
        <w:jc w:val="both"/>
        <w:rPr>
          <w:rFonts w:cs="Times New Roman"/>
          <w:color w:val="000000"/>
        </w:rPr>
      </w:pPr>
    </w:p>
    <w:p w14:paraId="75982999" w14:textId="77777777" w:rsidR="00412498" w:rsidRDefault="00CB73EA">
      <w:pPr>
        <w:pBdr>
          <w:top w:val="nil"/>
          <w:left w:val="nil"/>
          <w:bottom w:val="nil"/>
          <w:right w:val="nil"/>
          <w:between w:val="nil"/>
        </w:pBdr>
        <w:ind w:left="927"/>
        <w:jc w:val="both"/>
        <w:rPr>
          <w:rFonts w:cs="Times New Roman"/>
          <w:color w:val="000000"/>
        </w:rPr>
      </w:pPr>
      <w:r>
        <w:rPr>
          <w:rFonts w:cs="Times New Roman"/>
          <w:color w:val="000000"/>
        </w:rPr>
        <w:t xml:space="preserve">Regarding specification of water temperature for the “Freedom from grit” test, the subcommittee agreed that using running tap water is appropriate. It was also noted that soap texture can be affected by solid matter that may melt at higher temperatures, and grit in the soap could impact the skin. Thus, subcommittee recommended specifying a water temperature of (27 ± 2) °C, which is standard temperature for Indian climatic conditions. </w:t>
      </w:r>
    </w:p>
    <w:p w14:paraId="6980BC27" w14:textId="77777777" w:rsidR="00412498" w:rsidRDefault="00412498">
      <w:pPr>
        <w:pBdr>
          <w:top w:val="nil"/>
          <w:left w:val="nil"/>
          <w:bottom w:val="nil"/>
          <w:right w:val="nil"/>
          <w:between w:val="nil"/>
        </w:pBdr>
        <w:ind w:left="927"/>
        <w:jc w:val="both"/>
        <w:rPr>
          <w:rFonts w:cs="Times New Roman"/>
          <w:color w:val="000000"/>
        </w:rPr>
      </w:pPr>
    </w:p>
    <w:p w14:paraId="0ABF21D4" w14:textId="77777777" w:rsidR="00412498" w:rsidRDefault="00CB73EA">
      <w:pPr>
        <w:numPr>
          <w:ilvl w:val="0"/>
          <w:numId w:val="31"/>
        </w:numPr>
        <w:pBdr>
          <w:top w:val="nil"/>
          <w:left w:val="nil"/>
          <w:bottom w:val="nil"/>
          <w:right w:val="nil"/>
          <w:between w:val="nil"/>
        </w:pBdr>
        <w:jc w:val="both"/>
        <w:rPr>
          <w:rFonts w:cs="Times New Roman"/>
          <w:b/>
          <w:color w:val="000000"/>
        </w:rPr>
      </w:pPr>
      <w:r>
        <w:rPr>
          <w:rFonts w:cs="Times New Roman"/>
          <w:b/>
          <w:color w:val="000000"/>
        </w:rPr>
        <w:t xml:space="preserve">Internship report </w:t>
      </w:r>
    </w:p>
    <w:p w14:paraId="61816694" w14:textId="77777777" w:rsidR="00412498" w:rsidRDefault="00412498">
      <w:pPr>
        <w:pBdr>
          <w:top w:val="nil"/>
          <w:left w:val="nil"/>
          <w:bottom w:val="nil"/>
          <w:right w:val="nil"/>
          <w:between w:val="nil"/>
        </w:pBdr>
        <w:ind w:left="927"/>
        <w:jc w:val="both"/>
        <w:rPr>
          <w:rFonts w:cs="Times New Roman"/>
          <w:color w:val="000000"/>
        </w:rPr>
      </w:pPr>
    </w:p>
    <w:p w14:paraId="3C492E2F" w14:textId="77777777" w:rsidR="00412498" w:rsidRDefault="00CB73EA">
      <w:pPr>
        <w:ind w:left="927"/>
        <w:jc w:val="both"/>
      </w:pPr>
      <w:r>
        <w:t xml:space="preserve">A student from HBTU inducted as Intern was assigned to review IS 10523:2014. During   internship, literature was reviewed, visits to industry and laboratory were paid and information from industry was collected through questionnaire.   Finding of the review will be presented during the meeting with a view to suitably incorporate in the standard. </w:t>
      </w:r>
    </w:p>
    <w:p w14:paraId="5E7D828F" w14:textId="77777777" w:rsidR="00412498" w:rsidRDefault="00412498">
      <w:pPr>
        <w:ind w:left="927"/>
        <w:jc w:val="both"/>
      </w:pPr>
    </w:p>
    <w:p w14:paraId="10069EB7" w14:textId="77777777" w:rsidR="00412498" w:rsidRDefault="00CB73EA">
      <w:pPr>
        <w:ind w:left="927"/>
        <w:jc w:val="both"/>
      </w:pPr>
      <w:r>
        <w:t xml:space="preserve">BIS Secretariat referring to above mentioned that the intern has suggested incorporation of the requirements for Free fatty Acid (as oleic); parabens and phthalates, analytical methods such as ICP-MS, ICP-OES and alternate methods for determining free carbonated alkali. </w:t>
      </w:r>
    </w:p>
    <w:p w14:paraId="69038222" w14:textId="77777777" w:rsidR="00412498" w:rsidRDefault="00412498">
      <w:pPr>
        <w:pBdr>
          <w:top w:val="nil"/>
          <w:left w:val="nil"/>
          <w:bottom w:val="nil"/>
          <w:right w:val="nil"/>
          <w:between w:val="nil"/>
        </w:pBdr>
        <w:ind w:left="927"/>
        <w:jc w:val="both"/>
        <w:rPr>
          <w:rFonts w:cs="Times New Roman"/>
          <w:color w:val="000000"/>
        </w:rPr>
      </w:pPr>
    </w:p>
    <w:p w14:paraId="46A44045" w14:textId="77777777" w:rsidR="00412498" w:rsidRDefault="00CB73EA">
      <w:pPr>
        <w:pBdr>
          <w:top w:val="nil"/>
          <w:left w:val="nil"/>
          <w:bottom w:val="nil"/>
          <w:right w:val="nil"/>
          <w:between w:val="nil"/>
        </w:pBdr>
        <w:ind w:left="927"/>
        <w:jc w:val="both"/>
        <w:rPr>
          <w:rFonts w:cs="Times New Roman"/>
          <w:color w:val="000000"/>
        </w:rPr>
      </w:pPr>
      <w:r>
        <w:rPr>
          <w:rFonts w:cs="Times New Roman"/>
          <w:color w:val="000000"/>
        </w:rPr>
        <w:t xml:space="preserve">The subcommittee agreed that alternate methods could enhance accuracy and may therefore be incorporated. Further, incorporation of parabens and phthalates should be avoided since soaps, being alkaline, already provide preservative properties. </w:t>
      </w:r>
    </w:p>
    <w:p w14:paraId="264282D1" w14:textId="77777777" w:rsidR="00412498" w:rsidRDefault="00412498">
      <w:pPr>
        <w:ind w:left="927"/>
        <w:jc w:val="both"/>
      </w:pPr>
    </w:p>
    <w:p w14:paraId="60A1470B" w14:textId="77777777" w:rsidR="00412498" w:rsidRDefault="00CB73EA">
      <w:pPr>
        <w:numPr>
          <w:ilvl w:val="0"/>
          <w:numId w:val="31"/>
        </w:numPr>
        <w:pBdr>
          <w:top w:val="nil"/>
          <w:left w:val="nil"/>
          <w:bottom w:val="nil"/>
          <w:right w:val="nil"/>
          <w:between w:val="nil"/>
        </w:pBdr>
        <w:jc w:val="both"/>
        <w:rPr>
          <w:rFonts w:cs="Times New Roman"/>
          <w:b/>
          <w:color w:val="000000"/>
        </w:rPr>
      </w:pPr>
      <w:r>
        <w:rPr>
          <w:rFonts w:cs="Times New Roman"/>
          <w:b/>
          <w:color w:val="000000"/>
        </w:rPr>
        <w:t xml:space="preserve">R&amp;D Project </w:t>
      </w:r>
    </w:p>
    <w:p w14:paraId="262F56E7" w14:textId="77777777" w:rsidR="00412498" w:rsidRDefault="00412498">
      <w:pPr>
        <w:pBdr>
          <w:top w:val="nil"/>
          <w:left w:val="nil"/>
          <w:bottom w:val="nil"/>
          <w:right w:val="nil"/>
          <w:between w:val="nil"/>
        </w:pBdr>
        <w:ind w:left="927"/>
        <w:jc w:val="both"/>
        <w:rPr>
          <w:rFonts w:cs="Times New Roman"/>
          <w:color w:val="000000"/>
        </w:rPr>
      </w:pPr>
    </w:p>
    <w:p w14:paraId="01259099" w14:textId="77777777" w:rsidR="00412498" w:rsidRDefault="00CB73EA">
      <w:pPr>
        <w:pBdr>
          <w:top w:val="nil"/>
          <w:left w:val="nil"/>
          <w:bottom w:val="nil"/>
          <w:right w:val="nil"/>
          <w:between w:val="nil"/>
        </w:pBdr>
        <w:ind w:left="927"/>
        <w:jc w:val="both"/>
        <w:rPr>
          <w:rFonts w:cs="Times New Roman"/>
          <w:color w:val="000000"/>
        </w:rPr>
      </w:pPr>
      <w:r>
        <w:rPr>
          <w:rFonts w:cs="Times New Roman"/>
          <w:color w:val="000000"/>
        </w:rPr>
        <w:t xml:space="preserve">Referring to </w:t>
      </w:r>
      <w:r>
        <w:rPr>
          <w:rFonts w:cs="Times New Roman"/>
          <w:b/>
          <w:color w:val="000000"/>
        </w:rPr>
        <w:t>ToRs</w:t>
      </w:r>
      <w:r>
        <w:rPr>
          <w:rFonts w:cs="Times New Roman"/>
          <w:color w:val="000000"/>
        </w:rPr>
        <w:t xml:space="preserve"> that have been shared with the department concerned in BIS for taking further actions upon approval from CHD 25 for taking up this standard as an </w:t>
      </w:r>
      <w:r>
        <w:rPr>
          <w:rFonts w:cs="Times New Roman"/>
          <w:b/>
          <w:color w:val="000000"/>
        </w:rPr>
        <w:t>R&amp;D project</w:t>
      </w:r>
      <w:r>
        <w:rPr>
          <w:rFonts w:cs="Times New Roman"/>
          <w:color w:val="000000"/>
        </w:rPr>
        <w:t xml:space="preserve">, the subcommittee noted that sufficient information and data is available for revision of the standard and Mr Mandar has volunteered for providing the draft document for revision of standard. </w:t>
      </w:r>
    </w:p>
    <w:p w14:paraId="1928E54C" w14:textId="77777777" w:rsidR="00412498" w:rsidRDefault="00412498">
      <w:pPr>
        <w:pBdr>
          <w:top w:val="nil"/>
          <w:left w:val="nil"/>
          <w:bottom w:val="nil"/>
          <w:right w:val="nil"/>
          <w:between w:val="nil"/>
        </w:pBdr>
        <w:ind w:left="927"/>
        <w:jc w:val="both"/>
        <w:rPr>
          <w:rFonts w:cs="Times New Roman"/>
          <w:color w:val="000000"/>
        </w:rPr>
      </w:pPr>
    </w:p>
    <w:p w14:paraId="50F1526D" w14:textId="77777777" w:rsidR="00412498" w:rsidRDefault="00CB73EA">
      <w:pPr>
        <w:pBdr>
          <w:top w:val="nil"/>
          <w:left w:val="nil"/>
          <w:bottom w:val="nil"/>
          <w:right w:val="nil"/>
          <w:between w:val="nil"/>
        </w:pBdr>
        <w:ind w:left="927"/>
        <w:jc w:val="both"/>
        <w:rPr>
          <w:rFonts w:cs="Times New Roman"/>
          <w:b/>
          <w:color w:val="000000"/>
        </w:rPr>
      </w:pPr>
      <w:r>
        <w:rPr>
          <w:rFonts w:cs="Times New Roman"/>
          <w:b/>
          <w:color w:val="000000"/>
        </w:rPr>
        <w:t xml:space="preserve">Considering the above, the subcommittee requested Mr Mandar to provide the draft document in a month time and unanimously recommended to CHD 25 to drop this subject from the list of R&amp;D projects.  </w:t>
      </w:r>
    </w:p>
    <w:p w14:paraId="54F3FF51" w14:textId="77777777" w:rsidR="00412498" w:rsidRDefault="00412498">
      <w:pPr>
        <w:ind w:left="567"/>
        <w:jc w:val="both"/>
        <w:rPr>
          <w:b/>
          <w:color w:val="FF0000"/>
        </w:rPr>
      </w:pPr>
    </w:p>
    <w:p w14:paraId="2F96B52C" w14:textId="77777777" w:rsidR="00412498" w:rsidRPr="006C43DE" w:rsidRDefault="00CB73EA">
      <w:pPr>
        <w:pBdr>
          <w:top w:val="nil"/>
          <w:left w:val="nil"/>
          <w:bottom w:val="nil"/>
          <w:right w:val="nil"/>
          <w:between w:val="nil"/>
        </w:pBdr>
        <w:ind w:left="720" w:hanging="10"/>
        <w:jc w:val="both"/>
        <w:rPr>
          <w:rFonts w:cs="Times New Roman"/>
          <w:b/>
          <w:color w:val="000000"/>
        </w:rPr>
      </w:pPr>
      <w:r w:rsidRPr="006C43DE">
        <w:rPr>
          <w:rFonts w:cs="Times New Roman"/>
          <w:b/>
          <w:color w:val="000000"/>
        </w:rPr>
        <w:t>During 42</w:t>
      </w:r>
      <w:r w:rsidRPr="006C43DE">
        <w:rPr>
          <w:rFonts w:cs="Times New Roman"/>
          <w:b/>
          <w:color w:val="000000"/>
          <w:vertAlign w:val="superscript"/>
        </w:rPr>
        <w:t>nd</w:t>
      </w:r>
      <w:r w:rsidRPr="006C43DE">
        <w:rPr>
          <w:rFonts w:cs="Times New Roman"/>
          <w:b/>
          <w:color w:val="000000"/>
        </w:rPr>
        <w:t xml:space="preserve"> meeting, Mr Deepanshu Yadav, a HBTU student and BIS internal, presented his learnings and findings during the BIS internship programme. </w:t>
      </w:r>
    </w:p>
    <w:p w14:paraId="43B11E4B" w14:textId="77777777" w:rsidR="00412498" w:rsidRPr="006C43DE" w:rsidRDefault="00412498">
      <w:pPr>
        <w:pBdr>
          <w:top w:val="nil"/>
          <w:left w:val="nil"/>
          <w:bottom w:val="nil"/>
          <w:right w:val="nil"/>
          <w:between w:val="nil"/>
        </w:pBdr>
        <w:ind w:left="720"/>
        <w:jc w:val="both"/>
        <w:rPr>
          <w:rFonts w:cs="Times New Roman"/>
          <w:b/>
          <w:color w:val="000000"/>
        </w:rPr>
      </w:pPr>
    </w:p>
    <w:p w14:paraId="7CE3FDC2" w14:textId="77777777" w:rsidR="00412498" w:rsidRPr="006C43DE" w:rsidRDefault="00CB73EA">
      <w:pPr>
        <w:pBdr>
          <w:top w:val="nil"/>
          <w:left w:val="nil"/>
          <w:bottom w:val="nil"/>
          <w:right w:val="nil"/>
          <w:between w:val="nil"/>
        </w:pBdr>
        <w:ind w:left="720"/>
        <w:jc w:val="both"/>
        <w:rPr>
          <w:rFonts w:cs="Times New Roman"/>
          <w:b/>
          <w:color w:val="000000"/>
        </w:rPr>
      </w:pPr>
      <w:r w:rsidRPr="006C43DE">
        <w:rPr>
          <w:rFonts w:cs="Times New Roman"/>
          <w:b/>
          <w:color w:val="000000"/>
        </w:rPr>
        <w:t xml:space="preserve">The committee considered the above and decided as following: </w:t>
      </w:r>
    </w:p>
    <w:p w14:paraId="518AE580" w14:textId="77777777" w:rsidR="00412498" w:rsidRPr="006C43DE" w:rsidRDefault="00412498">
      <w:pPr>
        <w:pBdr>
          <w:top w:val="nil"/>
          <w:left w:val="nil"/>
          <w:bottom w:val="nil"/>
          <w:right w:val="nil"/>
          <w:between w:val="nil"/>
        </w:pBdr>
        <w:ind w:left="720"/>
        <w:jc w:val="both"/>
        <w:rPr>
          <w:rFonts w:cs="Times New Roman"/>
          <w:color w:val="000000"/>
        </w:rPr>
      </w:pPr>
    </w:p>
    <w:p w14:paraId="58933A3D" w14:textId="77777777" w:rsidR="00412498" w:rsidRPr="006C43DE" w:rsidRDefault="00CB73EA" w:rsidP="00794B35">
      <w:pPr>
        <w:numPr>
          <w:ilvl w:val="0"/>
          <w:numId w:val="74"/>
        </w:numPr>
        <w:pBdr>
          <w:top w:val="nil"/>
          <w:left w:val="nil"/>
          <w:bottom w:val="nil"/>
          <w:right w:val="nil"/>
          <w:between w:val="nil"/>
        </w:pBdr>
        <w:ind w:left="1440"/>
        <w:jc w:val="both"/>
        <w:rPr>
          <w:rFonts w:cs="Times New Roman"/>
          <w:color w:val="000000"/>
        </w:rPr>
      </w:pPr>
      <w:r w:rsidRPr="006C43DE">
        <w:rPr>
          <w:rFonts w:cs="Times New Roman"/>
          <w:color w:val="000000"/>
        </w:rPr>
        <w:t xml:space="preserve">To accept the subcommittee’s recommendations regarding the comments from Mr Ritum Jain and accordingly, to reject those comments. </w:t>
      </w:r>
    </w:p>
    <w:p w14:paraId="232E0EBA" w14:textId="77777777" w:rsidR="00412498" w:rsidRPr="006C43DE" w:rsidRDefault="00412498">
      <w:pPr>
        <w:pBdr>
          <w:top w:val="nil"/>
          <w:left w:val="nil"/>
          <w:bottom w:val="nil"/>
          <w:right w:val="nil"/>
          <w:between w:val="nil"/>
        </w:pBdr>
        <w:ind w:left="1440"/>
        <w:jc w:val="both"/>
        <w:rPr>
          <w:rFonts w:cs="Times New Roman"/>
          <w:color w:val="000000"/>
        </w:rPr>
      </w:pPr>
    </w:p>
    <w:p w14:paraId="38F7C3DF" w14:textId="77777777" w:rsidR="00412498" w:rsidRPr="006C43DE" w:rsidRDefault="00CB73EA" w:rsidP="00794B35">
      <w:pPr>
        <w:numPr>
          <w:ilvl w:val="0"/>
          <w:numId w:val="74"/>
        </w:numPr>
        <w:pBdr>
          <w:top w:val="nil"/>
          <w:left w:val="nil"/>
          <w:bottom w:val="nil"/>
          <w:right w:val="nil"/>
          <w:between w:val="nil"/>
        </w:pBdr>
        <w:ind w:left="1440"/>
        <w:jc w:val="both"/>
        <w:rPr>
          <w:rFonts w:cs="Times New Roman"/>
          <w:color w:val="000000"/>
        </w:rPr>
      </w:pPr>
      <w:r w:rsidRPr="006C43DE">
        <w:rPr>
          <w:rFonts w:cs="Times New Roman"/>
          <w:color w:val="000000"/>
        </w:rPr>
        <w:t xml:space="preserve">To express appreciation to BIS for offering an opportunity to students through the BIS Internship Programme, which allows them to gain practical experience in the industry and laboratories. The committee approved the internship report of Shri Deepanshu Yadav for revision of IS 10523:2014. </w:t>
      </w:r>
    </w:p>
    <w:p w14:paraId="142214BC" w14:textId="77777777" w:rsidR="00412498" w:rsidRPr="006C43DE" w:rsidRDefault="00412498">
      <w:pPr>
        <w:pBdr>
          <w:top w:val="nil"/>
          <w:left w:val="nil"/>
          <w:bottom w:val="nil"/>
          <w:right w:val="nil"/>
          <w:between w:val="nil"/>
        </w:pBdr>
        <w:ind w:left="1440"/>
        <w:jc w:val="both"/>
        <w:rPr>
          <w:rFonts w:cs="Times New Roman"/>
          <w:color w:val="000000"/>
        </w:rPr>
      </w:pPr>
    </w:p>
    <w:p w14:paraId="7A823826" w14:textId="77777777" w:rsidR="00412498" w:rsidRPr="006C43DE" w:rsidRDefault="00CB73EA" w:rsidP="00794B35">
      <w:pPr>
        <w:numPr>
          <w:ilvl w:val="0"/>
          <w:numId w:val="74"/>
        </w:numPr>
        <w:pBdr>
          <w:top w:val="nil"/>
          <w:left w:val="nil"/>
          <w:bottom w:val="nil"/>
          <w:right w:val="nil"/>
          <w:between w:val="nil"/>
        </w:pBdr>
        <w:ind w:left="1440"/>
        <w:jc w:val="both"/>
        <w:rPr>
          <w:rFonts w:cs="Times New Roman"/>
          <w:color w:val="000000"/>
        </w:rPr>
      </w:pPr>
      <w:r w:rsidRPr="006C43DE">
        <w:rPr>
          <w:rFonts w:cs="Times New Roman"/>
          <w:color w:val="000000"/>
        </w:rPr>
        <w:t>Mr Mandar from JNTL will provide to provide a draft document for revision of the standard. Thereafter, to circulate the draft document to committee members as P-draft for 21 days which will be issued into wide circulation for a period of 2 months under priority II, if no comments or comments of editorial nature are only received on the P-drafts. Technical comments will be referred to the concerned Panel for resolution and will thereafter be discussed in the committee.</w:t>
      </w:r>
    </w:p>
    <w:p w14:paraId="70B1116C" w14:textId="77777777" w:rsidR="00412498" w:rsidRPr="006C43DE" w:rsidRDefault="00412498">
      <w:pPr>
        <w:pBdr>
          <w:top w:val="nil"/>
          <w:left w:val="nil"/>
          <w:bottom w:val="nil"/>
          <w:right w:val="nil"/>
          <w:between w:val="nil"/>
        </w:pBdr>
        <w:ind w:left="1080"/>
        <w:jc w:val="both"/>
        <w:rPr>
          <w:rFonts w:cs="Times New Roman"/>
          <w:color w:val="000000"/>
        </w:rPr>
      </w:pPr>
    </w:p>
    <w:p w14:paraId="53F653BE" w14:textId="77777777" w:rsidR="00412498" w:rsidRDefault="00CB73EA" w:rsidP="00794B35">
      <w:pPr>
        <w:numPr>
          <w:ilvl w:val="0"/>
          <w:numId w:val="74"/>
        </w:numPr>
        <w:pBdr>
          <w:top w:val="nil"/>
          <w:left w:val="nil"/>
          <w:bottom w:val="nil"/>
          <w:right w:val="nil"/>
          <w:between w:val="nil"/>
        </w:pBdr>
        <w:ind w:left="1440"/>
        <w:jc w:val="both"/>
        <w:rPr>
          <w:rFonts w:cs="Times New Roman"/>
          <w:color w:val="000000"/>
        </w:rPr>
      </w:pPr>
      <w:r w:rsidRPr="006C43DE">
        <w:rPr>
          <w:rFonts w:cs="Times New Roman"/>
          <w:color w:val="000000"/>
        </w:rPr>
        <w:lastRenderedPageBreak/>
        <w:t xml:space="preserve">To remove </w:t>
      </w:r>
      <w:r w:rsidRPr="006C43DE">
        <w:rPr>
          <w:rFonts w:cs="Times New Roman"/>
          <w:b/>
          <w:color w:val="000000"/>
        </w:rPr>
        <w:t>IS 10523:2014 Baby Toilet Soap — Specification (First Revision)</w:t>
      </w:r>
      <w:r w:rsidRPr="006C43DE">
        <w:rPr>
          <w:rFonts w:cs="Times New Roman"/>
          <w:color w:val="000000"/>
        </w:rPr>
        <w:t xml:space="preserve"> from the list of R&amp;D projects. </w:t>
      </w:r>
    </w:p>
    <w:p w14:paraId="712371EE" w14:textId="77777777" w:rsidR="0082738A" w:rsidRDefault="0082738A" w:rsidP="0082738A">
      <w:pPr>
        <w:pStyle w:val="ListParagraph"/>
        <w:rPr>
          <w:rFonts w:cs="Times New Roman"/>
          <w:color w:val="000000"/>
        </w:rPr>
      </w:pPr>
    </w:p>
    <w:p w14:paraId="2BF79570" w14:textId="75FA068A" w:rsidR="00412498" w:rsidRDefault="0082738A">
      <w:pPr>
        <w:ind w:left="567"/>
        <w:jc w:val="both"/>
        <w:rPr>
          <w:rFonts w:cs="Times New Roman"/>
          <w:color w:val="000000"/>
        </w:rPr>
      </w:pPr>
      <w:r w:rsidRPr="0082738A">
        <w:rPr>
          <w:rFonts w:cs="Times New Roman"/>
          <w:color w:val="000000"/>
        </w:rPr>
        <w:t>As decided in the 4</w:t>
      </w:r>
      <w:r w:rsidR="007D4355">
        <w:rPr>
          <w:rFonts w:cs="Times New Roman"/>
          <w:color w:val="000000"/>
        </w:rPr>
        <w:t>2</w:t>
      </w:r>
      <w:r w:rsidR="007D4355" w:rsidRPr="007D4355">
        <w:rPr>
          <w:rFonts w:cs="Times New Roman"/>
          <w:color w:val="000000"/>
          <w:vertAlign w:val="superscript"/>
        </w:rPr>
        <w:t>nd</w:t>
      </w:r>
      <w:r w:rsidR="007D4355">
        <w:rPr>
          <w:rFonts w:cs="Times New Roman"/>
          <w:color w:val="000000"/>
        </w:rPr>
        <w:t xml:space="preserve"> </w:t>
      </w:r>
      <w:r w:rsidRPr="0082738A">
        <w:rPr>
          <w:rFonts w:cs="Times New Roman"/>
          <w:color w:val="000000"/>
        </w:rPr>
        <w:t xml:space="preserve">meeting, the draft document for the revision of the </w:t>
      </w:r>
      <w:r w:rsidRPr="0082738A">
        <w:rPr>
          <w:rFonts w:cs="Times New Roman"/>
          <w:b/>
          <w:bCs/>
          <w:color w:val="000000"/>
        </w:rPr>
        <w:t>IS 10523: 2014 ‘Baby Toilet Soap — Specification’</w:t>
      </w:r>
      <w:r>
        <w:rPr>
          <w:rFonts w:cs="Times New Roman"/>
          <w:color w:val="000000"/>
        </w:rPr>
        <w:t xml:space="preserve"> </w:t>
      </w:r>
      <w:r w:rsidRPr="0082738A">
        <w:rPr>
          <w:rFonts w:cs="Times New Roman"/>
          <w:color w:val="000000"/>
        </w:rPr>
        <w:t>to be provided by Mr. Mandar from JNTL, is still awaited.</w:t>
      </w:r>
    </w:p>
    <w:p w14:paraId="126EAF30" w14:textId="77777777" w:rsidR="0082738A" w:rsidRPr="006C43DE" w:rsidRDefault="0082738A">
      <w:pPr>
        <w:ind w:left="567"/>
        <w:jc w:val="both"/>
        <w:rPr>
          <w:b/>
          <w:color w:val="FF0000"/>
        </w:rPr>
      </w:pPr>
    </w:p>
    <w:p w14:paraId="542CB55D" w14:textId="77777777" w:rsidR="00412498" w:rsidRPr="003A7B7F" w:rsidRDefault="00CB73EA">
      <w:pPr>
        <w:ind w:left="567"/>
        <w:jc w:val="both"/>
        <w:rPr>
          <w:b/>
        </w:rPr>
      </w:pPr>
      <w:r w:rsidRPr="003A7B7F">
        <w:rPr>
          <w:b/>
        </w:rPr>
        <w:t>The committee may DISCUSS and DECIDE.</w:t>
      </w:r>
    </w:p>
    <w:p w14:paraId="52369C28" w14:textId="77777777" w:rsidR="00412498" w:rsidRDefault="00412498">
      <w:pPr>
        <w:ind w:left="567"/>
        <w:jc w:val="both"/>
        <w:rPr>
          <w:b/>
          <w:color w:val="FF0000"/>
        </w:rPr>
      </w:pPr>
    </w:p>
    <w:p w14:paraId="14118F8A" w14:textId="77777777" w:rsidR="00412498" w:rsidRDefault="00CB73EA">
      <w:pPr>
        <w:numPr>
          <w:ilvl w:val="1"/>
          <w:numId w:val="1"/>
        </w:numPr>
        <w:pBdr>
          <w:top w:val="nil"/>
          <w:left w:val="nil"/>
          <w:bottom w:val="nil"/>
          <w:right w:val="nil"/>
          <w:between w:val="nil"/>
        </w:pBdr>
        <w:spacing w:line="259" w:lineRule="auto"/>
        <w:ind w:left="567" w:hanging="567"/>
        <w:jc w:val="both"/>
        <w:rPr>
          <w:rFonts w:cs="Times New Roman"/>
          <w:b/>
          <w:color w:val="000000"/>
          <w:u w:val="single"/>
        </w:rPr>
      </w:pPr>
      <w:r>
        <w:rPr>
          <w:rFonts w:cs="Times New Roman"/>
          <w:color w:val="000000"/>
        </w:rPr>
        <w:t>During the 42</w:t>
      </w:r>
      <w:r>
        <w:rPr>
          <w:rFonts w:cs="Times New Roman"/>
          <w:color w:val="000000"/>
          <w:vertAlign w:val="superscript"/>
        </w:rPr>
        <w:t>nd</w:t>
      </w:r>
      <w:r>
        <w:rPr>
          <w:rFonts w:cs="Times New Roman"/>
          <w:color w:val="000000"/>
        </w:rPr>
        <w:t xml:space="preserve"> meeting, the committee accepted the CHD25:SC 1’s recommendations regarding the comments from Mr Ritum Jain and accordingly, rejected the given comments: </w:t>
      </w:r>
    </w:p>
    <w:p w14:paraId="00BC4EEB" w14:textId="77777777" w:rsidR="00412498" w:rsidRDefault="00412498">
      <w:pPr>
        <w:pBdr>
          <w:top w:val="nil"/>
          <w:left w:val="nil"/>
          <w:bottom w:val="nil"/>
          <w:right w:val="nil"/>
          <w:between w:val="nil"/>
        </w:pBdr>
        <w:ind w:left="567"/>
        <w:rPr>
          <w:rFonts w:cs="Times New Roman"/>
          <w:b/>
          <w:color w:val="000000"/>
          <w:u w:val="single"/>
        </w:rPr>
      </w:pPr>
    </w:p>
    <w:p w14:paraId="532C402C" w14:textId="77777777" w:rsidR="00412498" w:rsidRDefault="00CB73EA">
      <w:pPr>
        <w:numPr>
          <w:ilvl w:val="2"/>
          <w:numId w:val="1"/>
        </w:numPr>
        <w:pBdr>
          <w:top w:val="nil"/>
          <w:left w:val="nil"/>
          <w:bottom w:val="nil"/>
          <w:right w:val="nil"/>
          <w:between w:val="nil"/>
        </w:pBdr>
        <w:spacing w:line="259" w:lineRule="auto"/>
        <w:rPr>
          <w:rFonts w:cs="Times New Roman"/>
          <w:b/>
          <w:color w:val="000000"/>
          <w:u w:val="single"/>
        </w:rPr>
      </w:pPr>
      <w:r>
        <w:rPr>
          <w:rFonts w:cs="Times New Roman"/>
          <w:b/>
          <w:color w:val="000000"/>
          <w:u w:val="single"/>
        </w:rPr>
        <w:t>IS 9985:1992 (Sodium Alkyl Benzene Sulphonate)</w:t>
      </w:r>
    </w:p>
    <w:p w14:paraId="63A6B7AB" w14:textId="77777777" w:rsidR="00412498" w:rsidRDefault="00412498">
      <w:pPr>
        <w:pBdr>
          <w:top w:val="nil"/>
          <w:left w:val="nil"/>
          <w:bottom w:val="nil"/>
          <w:right w:val="nil"/>
          <w:between w:val="nil"/>
        </w:pBdr>
        <w:ind w:left="720"/>
        <w:rPr>
          <w:rFonts w:cs="Times New Roman"/>
          <w:b/>
          <w:color w:val="000000"/>
          <w:u w:val="single"/>
        </w:rPr>
      </w:pPr>
    </w:p>
    <w:p w14:paraId="0DE0FEB4" w14:textId="77777777" w:rsidR="00412498" w:rsidRDefault="00CB73EA">
      <w:pPr>
        <w:pBdr>
          <w:top w:val="nil"/>
          <w:left w:val="nil"/>
          <w:bottom w:val="nil"/>
          <w:right w:val="nil"/>
          <w:between w:val="nil"/>
        </w:pBdr>
        <w:ind w:left="720"/>
        <w:jc w:val="both"/>
        <w:rPr>
          <w:rFonts w:cs="Times New Roman"/>
          <w:color w:val="000000"/>
        </w:rPr>
      </w:pPr>
      <w:r>
        <w:rPr>
          <w:rFonts w:cs="Times New Roman"/>
          <w:color w:val="000000"/>
        </w:rPr>
        <w:t xml:space="preserve">The subcommittee considered the suggestion of Mr Ritum Jain and noted that the current version of the standard covers the powder and paste. The suggested types i.e. ‘flakes’ and ‘liquid’ are different physical forms. The liquid form and paste form are different in term of the presence of active content whereas in case of Flakes and powder, there seems to be no change. </w:t>
      </w:r>
    </w:p>
    <w:p w14:paraId="0B98023B" w14:textId="77777777" w:rsidR="00412498" w:rsidRDefault="00412498">
      <w:pPr>
        <w:pBdr>
          <w:top w:val="nil"/>
          <w:left w:val="nil"/>
          <w:bottom w:val="nil"/>
          <w:right w:val="nil"/>
          <w:between w:val="nil"/>
        </w:pBdr>
        <w:ind w:left="720"/>
        <w:jc w:val="both"/>
        <w:rPr>
          <w:rFonts w:cs="Times New Roman"/>
          <w:color w:val="000000"/>
        </w:rPr>
      </w:pPr>
    </w:p>
    <w:p w14:paraId="619A45CF" w14:textId="77777777" w:rsidR="00412498" w:rsidRDefault="00CB73EA">
      <w:pPr>
        <w:pBdr>
          <w:top w:val="nil"/>
          <w:left w:val="nil"/>
          <w:bottom w:val="nil"/>
          <w:right w:val="nil"/>
          <w:between w:val="nil"/>
        </w:pBdr>
        <w:ind w:left="720"/>
        <w:jc w:val="both"/>
        <w:rPr>
          <w:rFonts w:cs="Times New Roman"/>
          <w:color w:val="000000"/>
        </w:rPr>
      </w:pPr>
      <w:r>
        <w:rPr>
          <w:rFonts w:cs="Times New Roman"/>
          <w:color w:val="000000"/>
        </w:rPr>
        <w:t>Considering the above and noting that Sodium Alkyl Benzene Sulphonate is predominantly used in the detergents, the subcommittee decided to refer these comments to CHD25:SC 2 for their consideration.</w:t>
      </w:r>
    </w:p>
    <w:p w14:paraId="7674EEC3" w14:textId="77777777" w:rsidR="00412498" w:rsidRDefault="00412498">
      <w:pPr>
        <w:pBdr>
          <w:top w:val="nil"/>
          <w:left w:val="nil"/>
          <w:bottom w:val="nil"/>
          <w:right w:val="nil"/>
          <w:between w:val="nil"/>
        </w:pBdr>
        <w:ind w:left="720"/>
        <w:jc w:val="both"/>
        <w:rPr>
          <w:rFonts w:cs="Times New Roman"/>
          <w:color w:val="000000"/>
        </w:rPr>
      </w:pPr>
    </w:p>
    <w:p w14:paraId="7EF8A380" w14:textId="77777777" w:rsidR="00412498" w:rsidRPr="00876FC1" w:rsidRDefault="00CB73EA">
      <w:pPr>
        <w:pBdr>
          <w:top w:val="nil"/>
          <w:left w:val="nil"/>
          <w:bottom w:val="nil"/>
          <w:right w:val="nil"/>
          <w:between w:val="nil"/>
        </w:pBdr>
        <w:ind w:left="720"/>
        <w:jc w:val="both"/>
        <w:rPr>
          <w:rFonts w:cs="Times New Roman"/>
          <w:color w:val="000000"/>
        </w:rPr>
      </w:pPr>
      <w:r w:rsidRPr="00876FC1">
        <w:rPr>
          <w:rFonts w:cs="Times New Roman"/>
          <w:color w:val="000000"/>
        </w:rPr>
        <w:t>During 42</w:t>
      </w:r>
      <w:r w:rsidRPr="00876FC1">
        <w:rPr>
          <w:rFonts w:cs="Times New Roman"/>
          <w:color w:val="000000"/>
          <w:vertAlign w:val="superscript"/>
        </w:rPr>
        <w:t>nd</w:t>
      </w:r>
      <w:r w:rsidRPr="00876FC1">
        <w:rPr>
          <w:rFonts w:cs="Times New Roman"/>
          <w:color w:val="000000"/>
        </w:rPr>
        <w:t xml:space="preserve"> meeting, the committee noted that paste and liquid are different in terms of presence of active content. Otherwise, there is no other changes. In case of Flakes and powder, there seems to be no change except the size of material. Considering these facts, the committee therefore rejected the comments.  </w:t>
      </w:r>
    </w:p>
    <w:p w14:paraId="23A55EA9" w14:textId="77777777" w:rsidR="00412498" w:rsidRPr="00876FC1" w:rsidRDefault="00412498">
      <w:pPr>
        <w:pBdr>
          <w:top w:val="nil"/>
          <w:left w:val="nil"/>
          <w:bottom w:val="nil"/>
          <w:right w:val="nil"/>
          <w:between w:val="nil"/>
        </w:pBdr>
        <w:ind w:left="720"/>
        <w:jc w:val="both"/>
        <w:rPr>
          <w:rFonts w:cs="Times New Roman"/>
          <w:color w:val="000000"/>
        </w:rPr>
      </w:pPr>
      <w:bookmarkStart w:id="15" w:name="_heading=h.lnxbz9" w:colFirst="0" w:colLast="0"/>
      <w:bookmarkEnd w:id="15"/>
    </w:p>
    <w:p w14:paraId="1A2D484C" w14:textId="77777777" w:rsidR="00412498" w:rsidRDefault="00CB73EA">
      <w:pPr>
        <w:pBdr>
          <w:top w:val="nil"/>
          <w:left w:val="nil"/>
          <w:bottom w:val="nil"/>
          <w:right w:val="nil"/>
          <w:between w:val="nil"/>
        </w:pBdr>
        <w:ind w:left="720"/>
        <w:jc w:val="both"/>
        <w:rPr>
          <w:rFonts w:cs="Times New Roman"/>
          <w:b/>
          <w:color w:val="000000"/>
        </w:rPr>
      </w:pPr>
      <w:r w:rsidRPr="00876FC1">
        <w:rPr>
          <w:rFonts w:cs="Times New Roman"/>
          <w:b/>
          <w:color w:val="000000"/>
        </w:rPr>
        <w:t>The committee may NOTE.</w:t>
      </w:r>
      <w:r>
        <w:rPr>
          <w:rFonts w:cs="Times New Roman"/>
          <w:b/>
          <w:color w:val="000000"/>
        </w:rPr>
        <w:t xml:space="preserve"> </w:t>
      </w:r>
    </w:p>
    <w:p w14:paraId="563B4959" w14:textId="77777777" w:rsidR="00412498" w:rsidRDefault="00412498">
      <w:pPr>
        <w:pBdr>
          <w:top w:val="nil"/>
          <w:left w:val="nil"/>
          <w:bottom w:val="nil"/>
          <w:right w:val="nil"/>
          <w:between w:val="nil"/>
        </w:pBdr>
        <w:ind w:left="720"/>
        <w:jc w:val="both"/>
        <w:rPr>
          <w:rFonts w:cs="Times New Roman"/>
          <w:color w:val="000000"/>
        </w:rPr>
      </w:pPr>
    </w:p>
    <w:p w14:paraId="3B79CEF2" w14:textId="77777777" w:rsidR="00412498" w:rsidRDefault="00CB73EA">
      <w:pPr>
        <w:numPr>
          <w:ilvl w:val="2"/>
          <w:numId w:val="1"/>
        </w:numPr>
        <w:pBdr>
          <w:top w:val="nil"/>
          <w:left w:val="nil"/>
          <w:bottom w:val="nil"/>
          <w:right w:val="nil"/>
          <w:between w:val="nil"/>
        </w:pBdr>
        <w:spacing w:line="259" w:lineRule="auto"/>
        <w:rPr>
          <w:rFonts w:cs="Times New Roman"/>
          <w:b/>
          <w:color w:val="000000"/>
          <w:u w:val="single"/>
        </w:rPr>
      </w:pPr>
      <w:r>
        <w:rPr>
          <w:rFonts w:cs="Times New Roman"/>
          <w:b/>
          <w:color w:val="000000"/>
          <w:u w:val="single"/>
        </w:rPr>
        <w:t>IS 2888:2001 (Toilet Soap)</w:t>
      </w:r>
    </w:p>
    <w:p w14:paraId="4B04FE2B" w14:textId="77777777" w:rsidR="00412498" w:rsidRDefault="00412498">
      <w:pPr>
        <w:pBdr>
          <w:top w:val="nil"/>
          <w:left w:val="nil"/>
          <w:bottom w:val="nil"/>
          <w:right w:val="nil"/>
          <w:between w:val="nil"/>
        </w:pBdr>
        <w:ind w:left="720"/>
        <w:jc w:val="both"/>
        <w:rPr>
          <w:rFonts w:cs="Times New Roman"/>
          <w:color w:val="000000"/>
        </w:rPr>
      </w:pPr>
    </w:p>
    <w:p w14:paraId="199792D0" w14:textId="77777777" w:rsidR="00412498" w:rsidRDefault="00CB73EA">
      <w:pPr>
        <w:pBdr>
          <w:top w:val="nil"/>
          <w:left w:val="nil"/>
          <w:bottom w:val="nil"/>
          <w:right w:val="nil"/>
          <w:between w:val="nil"/>
        </w:pBdr>
        <w:ind w:left="720"/>
        <w:jc w:val="both"/>
        <w:rPr>
          <w:rFonts w:cs="Times New Roman"/>
          <w:color w:val="000000"/>
        </w:rPr>
      </w:pPr>
      <w:r>
        <w:rPr>
          <w:rFonts w:cs="Times New Roman"/>
          <w:color w:val="000000"/>
        </w:rPr>
        <w:t xml:space="preserve">Considering the suggestion for incorporation of limits for “free fatty acid” and noting the utility of free fatty acids in the soaps as mentioned for baby toilet soap specification i.e. IS 10523, the subcommittee decided that in case there are specific difficulties in implementation of the standard, these may be brought to the notice of the subcommittee by the proposer. </w:t>
      </w:r>
    </w:p>
    <w:p w14:paraId="66E7EB36" w14:textId="77777777" w:rsidR="00412498" w:rsidRDefault="00412498">
      <w:pPr>
        <w:pBdr>
          <w:top w:val="nil"/>
          <w:left w:val="nil"/>
          <w:bottom w:val="nil"/>
          <w:right w:val="nil"/>
          <w:between w:val="nil"/>
        </w:pBdr>
        <w:ind w:left="720"/>
        <w:jc w:val="both"/>
        <w:rPr>
          <w:rFonts w:cs="Times New Roman"/>
          <w:color w:val="000000"/>
        </w:rPr>
      </w:pPr>
    </w:p>
    <w:p w14:paraId="6A37528D" w14:textId="77777777" w:rsidR="00412498" w:rsidRDefault="00CB73EA">
      <w:pPr>
        <w:pBdr>
          <w:top w:val="nil"/>
          <w:left w:val="nil"/>
          <w:bottom w:val="nil"/>
          <w:right w:val="nil"/>
          <w:between w:val="nil"/>
        </w:pBdr>
        <w:ind w:left="720"/>
        <w:jc w:val="both"/>
        <w:rPr>
          <w:rFonts w:cs="Times New Roman"/>
          <w:color w:val="000000"/>
        </w:rPr>
      </w:pPr>
      <w:r w:rsidRPr="00876FC1">
        <w:rPr>
          <w:rFonts w:cs="Times New Roman"/>
          <w:color w:val="000000"/>
        </w:rPr>
        <w:t>During the 42</w:t>
      </w:r>
      <w:r w:rsidRPr="00876FC1">
        <w:rPr>
          <w:rFonts w:cs="Times New Roman"/>
          <w:color w:val="000000"/>
          <w:vertAlign w:val="superscript"/>
        </w:rPr>
        <w:t>nd</w:t>
      </w:r>
      <w:r w:rsidRPr="00876FC1">
        <w:rPr>
          <w:rFonts w:cs="Times New Roman"/>
          <w:color w:val="000000"/>
        </w:rPr>
        <w:t xml:space="preserve"> meeting, the committee after considering these facts, decided to reject the comments.</w:t>
      </w:r>
    </w:p>
    <w:p w14:paraId="6766E68D" w14:textId="77777777" w:rsidR="00412498" w:rsidRDefault="00412498">
      <w:pPr>
        <w:pBdr>
          <w:top w:val="nil"/>
          <w:left w:val="nil"/>
          <w:bottom w:val="nil"/>
          <w:right w:val="nil"/>
          <w:between w:val="nil"/>
        </w:pBdr>
        <w:ind w:left="720"/>
        <w:jc w:val="both"/>
        <w:rPr>
          <w:rFonts w:cs="Times New Roman"/>
          <w:color w:val="000000"/>
        </w:rPr>
      </w:pPr>
    </w:p>
    <w:p w14:paraId="71A7AEAC" w14:textId="77777777" w:rsidR="00412498" w:rsidRDefault="00CB73EA">
      <w:pPr>
        <w:pBdr>
          <w:top w:val="nil"/>
          <w:left w:val="nil"/>
          <w:bottom w:val="nil"/>
          <w:right w:val="nil"/>
          <w:between w:val="nil"/>
        </w:pBdr>
        <w:ind w:left="567"/>
        <w:jc w:val="both"/>
        <w:rPr>
          <w:rFonts w:cs="Times New Roman"/>
          <w:b/>
          <w:color w:val="000000"/>
        </w:rPr>
      </w:pPr>
      <w:r>
        <w:rPr>
          <w:rFonts w:cs="Times New Roman"/>
          <w:b/>
          <w:color w:val="000000"/>
        </w:rPr>
        <w:t xml:space="preserve">  The committee may NOTE. </w:t>
      </w:r>
    </w:p>
    <w:p w14:paraId="48E4FB90" w14:textId="77777777" w:rsidR="00412498" w:rsidRDefault="00412498">
      <w:pPr>
        <w:pBdr>
          <w:top w:val="nil"/>
          <w:left w:val="nil"/>
          <w:bottom w:val="nil"/>
          <w:right w:val="nil"/>
          <w:between w:val="nil"/>
        </w:pBdr>
        <w:ind w:left="720"/>
        <w:jc w:val="both"/>
        <w:rPr>
          <w:rFonts w:cs="Times New Roman"/>
          <w:color w:val="000000"/>
        </w:rPr>
      </w:pPr>
    </w:p>
    <w:p w14:paraId="13939F8D" w14:textId="77777777" w:rsidR="00412498" w:rsidRDefault="00CB73EA">
      <w:pPr>
        <w:numPr>
          <w:ilvl w:val="2"/>
          <w:numId w:val="1"/>
        </w:numPr>
        <w:pBdr>
          <w:top w:val="nil"/>
          <w:left w:val="nil"/>
          <w:bottom w:val="nil"/>
          <w:right w:val="nil"/>
          <w:between w:val="nil"/>
        </w:pBdr>
        <w:spacing w:line="259" w:lineRule="auto"/>
        <w:rPr>
          <w:rFonts w:cs="Times New Roman"/>
          <w:b/>
          <w:color w:val="000000"/>
          <w:u w:val="single"/>
        </w:rPr>
      </w:pPr>
      <w:r>
        <w:rPr>
          <w:rFonts w:cs="Times New Roman"/>
          <w:b/>
          <w:color w:val="000000"/>
          <w:u w:val="single"/>
        </w:rPr>
        <w:t>IS 7532:2018 (Soft Soap)</w:t>
      </w:r>
    </w:p>
    <w:p w14:paraId="215CAEB4" w14:textId="77777777" w:rsidR="00412498" w:rsidRDefault="00412498">
      <w:pPr>
        <w:pBdr>
          <w:top w:val="nil"/>
          <w:left w:val="nil"/>
          <w:bottom w:val="nil"/>
          <w:right w:val="nil"/>
          <w:between w:val="nil"/>
        </w:pBdr>
        <w:ind w:left="720"/>
        <w:jc w:val="both"/>
        <w:rPr>
          <w:rFonts w:cs="Times New Roman"/>
          <w:color w:val="000000"/>
        </w:rPr>
      </w:pPr>
    </w:p>
    <w:p w14:paraId="7BA6F7FE" w14:textId="77777777" w:rsidR="00412498" w:rsidRDefault="00CB73EA">
      <w:pPr>
        <w:pBdr>
          <w:top w:val="nil"/>
          <w:left w:val="nil"/>
          <w:bottom w:val="nil"/>
          <w:right w:val="nil"/>
          <w:between w:val="nil"/>
        </w:pBdr>
        <w:ind w:left="720"/>
        <w:jc w:val="both"/>
        <w:rPr>
          <w:rFonts w:cs="Times New Roman"/>
          <w:color w:val="000000"/>
        </w:rPr>
      </w:pPr>
      <w:r>
        <w:rPr>
          <w:rFonts w:cs="Times New Roman"/>
          <w:color w:val="000000"/>
        </w:rPr>
        <w:t xml:space="preserve">Considering the suggestion for incorporation of limits for “free fatty acid” and noting the utility of free fatty acids in the soaps as mentioned for baby toilet soap specification i.e. IS 10523, the </w:t>
      </w:r>
      <w:r>
        <w:rPr>
          <w:rFonts w:cs="Times New Roman"/>
          <w:color w:val="000000"/>
        </w:rPr>
        <w:lastRenderedPageBreak/>
        <w:t xml:space="preserve">subcommittee decided that in case there are specific difficulties in implementation of the standard, these may be brought to the notice of the subcommittee by the proposer. </w:t>
      </w:r>
    </w:p>
    <w:p w14:paraId="4F84CBDA" w14:textId="77777777" w:rsidR="00412498" w:rsidRDefault="00412498">
      <w:pPr>
        <w:pBdr>
          <w:top w:val="nil"/>
          <w:left w:val="nil"/>
          <w:bottom w:val="nil"/>
          <w:right w:val="nil"/>
          <w:between w:val="nil"/>
        </w:pBdr>
        <w:ind w:left="720"/>
        <w:jc w:val="both"/>
        <w:rPr>
          <w:rFonts w:cs="Times New Roman"/>
          <w:color w:val="000000"/>
        </w:rPr>
      </w:pPr>
    </w:p>
    <w:p w14:paraId="348D3859" w14:textId="2FD248BD" w:rsidR="00412498" w:rsidRDefault="00876FC1">
      <w:pPr>
        <w:pBdr>
          <w:top w:val="nil"/>
          <w:left w:val="nil"/>
          <w:bottom w:val="nil"/>
          <w:right w:val="nil"/>
          <w:between w:val="nil"/>
        </w:pBdr>
        <w:ind w:left="720"/>
        <w:jc w:val="both"/>
        <w:rPr>
          <w:rFonts w:cs="Times New Roman"/>
          <w:color w:val="000000"/>
        </w:rPr>
      </w:pPr>
      <w:r w:rsidRPr="00876FC1">
        <w:rPr>
          <w:rFonts w:cs="Times New Roman"/>
          <w:color w:val="000000"/>
        </w:rPr>
        <w:t>During the 42nd meeting, the committee after considering these facts, decided to reject the comments.</w:t>
      </w:r>
      <w:r w:rsidR="00CB73EA">
        <w:rPr>
          <w:rFonts w:cs="Times New Roman"/>
          <w:color w:val="000000"/>
        </w:rPr>
        <w:t xml:space="preserve"> </w:t>
      </w:r>
    </w:p>
    <w:p w14:paraId="28B7731E" w14:textId="77777777" w:rsidR="00412498" w:rsidRDefault="00CB73EA">
      <w:pPr>
        <w:pBdr>
          <w:top w:val="nil"/>
          <w:left w:val="nil"/>
          <w:bottom w:val="nil"/>
          <w:right w:val="nil"/>
          <w:between w:val="nil"/>
        </w:pBdr>
        <w:ind w:left="720"/>
        <w:jc w:val="both"/>
        <w:rPr>
          <w:rFonts w:cs="Times New Roman"/>
          <w:color w:val="000000"/>
        </w:rPr>
      </w:pPr>
      <w:r>
        <w:rPr>
          <w:rFonts w:cs="Times New Roman"/>
          <w:color w:val="000000"/>
        </w:rPr>
        <w:t xml:space="preserve"> </w:t>
      </w:r>
    </w:p>
    <w:p w14:paraId="20C81600" w14:textId="77777777" w:rsidR="00412498" w:rsidRDefault="00CB73EA">
      <w:pPr>
        <w:pBdr>
          <w:top w:val="nil"/>
          <w:left w:val="nil"/>
          <w:bottom w:val="nil"/>
          <w:right w:val="nil"/>
          <w:between w:val="nil"/>
        </w:pBdr>
        <w:ind w:left="567"/>
        <w:jc w:val="both"/>
        <w:rPr>
          <w:rFonts w:cs="Times New Roman"/>
          <w:b/>
          <w:color w:val="000000"/>
        </w:rPr>
      </w:pPr>
      <w:r>
        <w:rPr>
          <w:rFonts w:cs="Times New Roman"/>
          <w:b/>
          <w:color w:val="000000"/>
        </w:rPr>
        <w:t xml:space="preserve">  The committee may NOTE. </w:t>
      </w:r>
    </w:p>
    <w:p w14:paraId="3700B825" w14:textId="77777777" w:rsidR="00412498" w:rsidRDefault="00412498">
      <w:pPr>
        <w:pBdr>
          <w:top w:val="nil"/>
          <w:left w:val="nil"/>
          <w:bottom w:val="nil"/>
          <w:right w:val="nil"/>
          <w:between w:val="nil"/>
        </w:pBdr>
        <w:ind w:left="720"/>
        <w:jc w:val="both"/>
        <w:rPr>
          <w:rFonts w:cs="Times New Roman"/>
          <w:color w:val="FF0000"/>
        </w:rPr>
      </w:pPr>
    </w:p>
    <w:p w14:paraId="31A53B7C" w14:textId="77777777" w:rsidR="00412498" w:rsidRDefault="00CB73EA">
      <w:pPr>
        <w:numPr>
          <w:ilvl w:val="1"/>
          <w:numId w:val="1"/>
        </w:numPr>
        <w:pBdr>
          <w:top w:val="nil"/>
          <w:left w:val="nil"/>
          <w:bottom w:val="nil"/>
          <w:right w:val="nil"/>
          <w:between w:val="nil"/>
        </w:pBdr>
        <w:ind w:left="567" w:hanging="567"/>
        <w:rPr>
          <w:rFonts w:cs="Times New Roman"/>
          <w:b/>
          <w:color w:val="000000"/>
        </w:rPr>
      </w:pPr>
      <w:r>
        <w:rPr>
          <w:rFonts w:cs="Times New Roman"/>
          <w:b/>
          <w:color w:val="000000"/>
        </w:rPr>
        <w:t>Revision of Annex E to IS 12795: 2020 Liner Alkyl Benzene</w:t>
      </w:r>
    </w:p>
    <w:p w14:paraId="2AE7C7EF" w14:textId="77777777" w:rsidR="00412498" w:rsidRDefault="00412498">
      <w:pPr>
        <w:pBdr>
          <w:top w:val="nil"/>
          <w:left w:val="nil"/>
          <w:bottom w:val="nil"/>
          <w:right w:val="nil"/>
          <w:between w:val="nil"/>
        </w:pBdr>
        <w:ind w:left="567"/>
        <w:jc w:val="both"/>
        <w:rPr>
          <w:rFonts w:cs="Times New Roman"/>
          <w:color w:val="000000"/>
        </w:rPr>
      </w:pPr>
    </w:p>
    <w:p w14:paraId="18EDE508"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During 41</w:t>
      </w:r>
      <w:r>
        <w:rPr>
          <w:rFonts w:cs="Times New Roman"/>
          <w:color w:val="000000"/>
          <w:vertAlign w:val="superscript"/>
        </w:rPr>
        <w:t>st</w:t>
      </w:r>
      <w:r>
        <w:rPr>
          <w:rFonts w:cs="Times New Roman"/>
          <w:color w:val="000000"/>
        </w:rPr>
        <w:t xml:space="preserve"> meeting, Dr Y S Jhala from Indian Oil Corporation Limited (IOCL) highlighted that a draft text for modifying the existing test method for determining the Chain-length distribution, based on UoP 698, had been shared after the 36</w:t>
      </w:r>
      <w:r>
        <w:rPr>
          <w:rFonts w:cs="Times New Roman"/>
          <w:color w:val="000000"/>
          <w:vertAlign w:val="superscript"/>
        </w:rPr>
        <w:t>th</w:t>
      </w:r>
      <w:r>
        <w:rPr>
          <w:rFonts w:cs="Times New Roman"/>
          <w:color w:val="000000"/>
        </w:rPr>
        <w:t xml:space="preserve"> meeting. This test method may be amended in IS 12795:2020. </w:t>
      </w:r>
    </w:p>
    <w:p w14:paraId="79782923" w14:textId="77777777" w:rsidR="00412498" w:rsidRDefault="00412498">
      <w:pPr>
        <w:pBdr>
          <w:top w:val="nil"/>
          <w:left w:val="nil"/>
          <w:bottom w:val="nil"/>
          <w:right w:val="nil"/>
          <w:between w:val="nil"/>
        </w:pBdr>
        <w:ind w:left="567"/>
        <w:jc w:val="both"/>
        <w:rPr>
          <w:rFonts w:cs="Times New Roman"/>
          <w:color w:val="000000"/>
        </w:rPr>
      </w:pPr>
    </w:p>
    <w:p w14:paraId="11CF1DA0"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The draft text for amending Annex E, received from Dr Y S Jhala, is given below:</w:t>
      </w:r>
    </w:p>
    <w:p w14:paraId="51B04AFB" w14:textId="77777777" w:rsidR="00412498" w:rsidRDefault="00412498">
      <w:pPr>
        <w:pBdr>
          <w:top w:val="nil"/>
          <w:left w:val="nil"/>
          <w:bottom w:val="nil"/>
          <w:right w:val="nil"/>
          <w:between w:val="nil"/>
        </w:pBdr>
        <w:ind w:left="567"/>
        <w:jc w:val="both"/>
        <w:rPr>
          <w:rFonts w:cs="Times New Roman"/>
          <w:color w:val="000000"/>
        </w:rPr>
      </w:pPr>
    </w:p>
    <w:bookmarkStart w:id="16" w:name="_MON_1795429172"/>
    <w:bookmarkEnd w:id="16"/>
    <w:p w14:paraId="73396070" w14:textId="77777777" w:rsidR="00412498" w:rsidRDefault="00CB73EA">
      <w:pPr>
        <w:pBdr>
          <w:top w:val="nil"/>
          <w:left w:val="nil"/>
          <w:bottom w:val="nil"/>
          <w:right w:val="nil"/>
          <w:between w:val="nil"/>
        </w:pBdr>
        <w:ind w:left="567"/>
        <w:jc w:val="center"/>
        <w:rPr>
          <w:rFonts w:cs="Times New Roman"/>
          <w:color w:val="000000"/>
        </w:rPr>
      </w:pPr>
      <w:r>
        <w:rPr>
          <w:rFonts w:cs="Times New Roman"/>
          <w:color w:val="000000"/>
        </w:rPr>
        <w:object w:dxaOrig="1530" w:dyaOrig="1005" w14:anchorId="5D02100E">
          <v:shape id="_x0000_i1056" type="#_x0000_t75" alt="" style="width:76.5pt;height:50.25pt;mso-width-percent:0;mso-height-percent:0;mso-width-percent:0;mso-height-percent:0" o:ole="">
            <v:imagedata r:id="rId75" o:title=""/>
          </v:shape>
          <o:OLEObject Type="Embed" ProgID="Word.Document.12" ShapeID="_x0000_i1056" DrawAspect="Icon" ObjectID="_1795430420" r:id="rId76">
            <o:FieldCodes>\s</o:FieldCodes>
          </o:OLEObject>
        </w:object>
      </w:r>
    </w:p>
    <w:p w14:paraId="7B35A00C" w14:textId="77777777" w:rsidR="00412498" w:rsidRDefault="00412498">
      <w:pPr>
        <w:pBdr>
          <w:top w:val="nil"/>
          <w:left w:val="nil"/>
          <w:bottom w:val="nil"/>
          <w:right w:val="nil"/>
          <w:between w:val="nil"/>
        </w:pBdr>
        <w:ind w:left="567"/>
        <w:jc w:val="both"/>
        <w:rPr>
          <w:rFonts w:cs="Times New Roman"/>
          <w:color w:val="000000"/>
        </w:rPr>
      </w:pPr>
    </w:p>
    <w:p w14:paraId="5349D3D6" w14:textId="77777777" w:rsidR="00412498" w:rsidRDefault="00412498">
      <w:pPr>
        <w:pBdr>
          <w:top w:val="nil"/>
          <w:left w:val="nil"/>
          <w:bottom w:val="nil"/>
          <w:right w:val="nil"/>
          <w:between w:val="nil"/>
        </w:pBdr>
        <w:ind w:left="567"/>
        <w:jc w:val="both"/>
        <w:rPr>
          <w:rFonts w:cs="Times New Roman"/>
          <w:color w:val="000000"/>
        </w:rPr>
      </w:pPr>
    </w:p>
    <w:p w14:paraId="52508CBC"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In 25</w:t>
      </w:r>
      <w:r>
        <w:rPr>
          <w:rFonts w:cs="Times New Roman"/>
          <w:color w:val="000000"/>
          <w:vertAlign w:val="superscript"/>
        </w:rPr>
        <w:t>th</w:t>
      </w:r>
      <w:r>
        <w:rPr>
          <w:rFonts w:cs="Times New Roman"/>
          <w:color w:val="000000"/>
        </w:rPr>
        <w:t xml:space="preserve"> meeting, CHD 25:SC 3 considered the draft document suggested by Dr Y S Jhala from Indian Oil Corporation Limited (IOCL) for modifying the existing test method for determining the Chain-length distribution based on the UoP 698.</w:t>
      </w:r>
    </w:p>
    <w:p w14:paraId="7733F9E3" w14:textId="77777777" w:rsidR="00412498" w:rsidRDefault="00412498">
      <w:pPr>
        <w:pBdr>
          <w:top w:val="nil"/>
          <w:left w:val="nil"/>
          <w:bottom w:val="nil"/>
          <w:right w:val="nil"/>
          <w:between w:val="nil"/>
        </w:pBdr>
        <w:ind w:left="567"/>
        <w:jc w:val="both"/>
        <w:rPr>
          <w:rFonts w:cs="Times New Roman"/>
          <w:color w:val="000000"/>
        </w:rPr>
      </w:pPr>
    </w:p>
    <w:p w14:paraId="20066165"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One of the members highlighted that reference has already been provided in IS 12795:2020 that UoP 698 may be used for determining the Chain-length distribution. In such a situation, it is not very clear as to why we need to reproduce the content of UoP 698. The subcommittee requested Mr Benny Jacob to speak Dr Jhala to have clarity on the issue so as a decision may be taken on the matter. </w:t>
      </w:r>
    </w:p>
    <w:p w14:paraId="2FD310C5" w14:textId="77777777" w:rsidR="00412498" w:rsidRDefault="00412498">
      <w:pPr>
        <w:pBdr>
          <w:top w:val="nil"/>
          <w:left w:val="nil"/>
          <w:bottom w:val="nil"/>
          <w:right w:val="nil"/>
          <w:between w:val="nil"/>
        </w:pBdr>
        <w:ind w:left="567"/>
        <w:jc w:val="both"/>
        <w:rPr>
          <w:rFonts w:cs="Times New Roman"/>
          <w:color w:val="FF0000"/>
        </w:rPr>
      </w:pPr>
    </w:p>
    <w:p w14:paraId="4F372E6E" w14:textId="77777777" w:rsidR="00412498" w:rsidRPr="001B6752" w:rsidRDefault="00CB73EA">
      <w:pPr>
        <w:pBdr>
          <w:top w:val="nil"/>
          <w:left w:val="nil"/>
          <w:bottom w:val="nil"/>
          <w:right w:val="nil"/>
          <w:between w:val="nil"/>
        </w:pBdr>
        <w:ind w:left="567"/>
        <w:jc w:val="both"/>
        <w:rPr>
          <w:rFonts w:cs="Times New Roman"/>
          <w:color w:val="000000"/>
        </w:rPr>
      </w:pPr>
      <w:r w:rsidRPr="001B6752">
        <w:rPr>
          <w:rFonts w:cs="Times New Roman"/>
          <w:color w:val="000000"/>
        </w:rPr>
        <w:t>During 42</w:t>
      </w:r>
      <w:r w:rsidRPr="001B6752">
        <w:rPr>
          <w:rFonts w:cs="Times New Roman"/>
          <w:color w:val="000000"/>
          <w:vertAlign w:val="superscript"/>
        </w:rPr>
        <w:t>nd</w:t>
      </w:r>
      <w:r w:rsidRPr="001B6752">
        <w:rPr>
          <w:rFonts w:cs="Times New Roman"/>
          <w:color w:val="000000"/>
        </w:rPr>
        <w:t xml:space="preserve"> meeting, the committee discussed the need of revision of Annex E to IS 12795:2020 Liner Alkyl Benzene and requested Dr Y. S. Jhala to consultant other manufacturers and provide a modified draft document along with sufficient data. Upon receipt of the content, the document will be issued into wide circulation for a period of 2 months under priority II.</w:t>
      </w:r>
    </w:p>
    <w:p w14:paraId="12FD1C23" w14:textId="77777777" w:rsidR="00412498" w:rsidRPr="001B6752" w:rsidRDefault="00412498">
      <w:pPr>
        <w:pBdr>
          <w:top w:val="nil"/>
          <w:left w:val="nil"/>
          <w:bottom w:val="nil"/>
          <w:right w:val="nil"/>
          <w:between w:val="nil"/>
        </w:pBdr>
        <w:ind w:left="567"/>
        <w:jc w:val="both"/>
        <w:rPr>
          <w:rFonts w:cs="Times New Roman"/>
          <w:b/>
          <w:color w:val="000000"/>
        </w:rPr>
      </w:pPr>
    </w:p>
    <w:p w14:paraId="24040540" w14:textId="2E2D8895" w:rsidR="00300FFB" w:rsidRPr="00300FFB" w:rsidRDefault="00706DA5" w:rsidP="00D2597C">
      <w:pPr>
        <w:pBdr>
          <w:top w:val="nil"/>
          <w:left w:val="nil"/>
          <w:bottom w:val="nil"/>
          <w:right w:val="nil"/>
          <w:between w:val="nil"/>
        </w:pBdr>
        <w:ind w:left="567"/>
        <w:jc w:val="both"/>
        <w:rPr>
          <w:rFonts w:cs="Times New Roman"/>
          <w:bCs/>
          <w:color w:val="000000"/>
        </w:rPr>
      </w:pPr>
      <w:r w:rsidRPr="00A65A2E">
        <w:rPr>
          <w:rFonts w:cs="Times New Roman"/>
          <w:bCs/>
          <w:color w:val="000000"/>
        </w:rPr>
        <w:t>During the 43</w:t>
      </w:r>
      <w:r w:rsidRPr="00A65A2E">
        <w:rPr>
          <w:rFonts w:cs="Times New Roman"/>
          <w:bCs/>
          <w:color w:val="000000"/>
          <w:vertAlign w:val="superscript"/>
        </w:rPr>
        <w:t>rd</w:t>
      </w:r>
      <w:r w:rsidRPr="00A65A2E">
        <w:rPr>
          <w:rFonts w:cs="Times New Roman"/>
          <w:bCs/>
          <w:color w:val="000000"/>
        </w:rPr>
        <w:t xml:space="preserve"> meeting,</w:t>
      </w:r>
      <w:r w:rsidR="00D2597C">
        <w:rPr>
          <w:rFonts w:cs="Times New Roman"/>
          <w:bCs/>
          <w:color w:val="000000"/>
        </w:rPr>
        <w:t xml:space="preserve"> </w:t>
      </w:r>
      <w:r w:rsidR="00300FFB" w:rsidRPr="00A65A2E">
        <w:rPr>
          <w:rFonts w:cs="Times New Roman"/>
          <w:bCs/>
          <w:color w:val="000000"/>
        </w:rPr>
        <w:t xml:space="preserve">IOCL </w:t>
      </w:r>
      <w:r w:rsidR="00D2597C">
        <w:rPr>
          <w:rFonts w:cs="Times New Roman"/>
          <w:bCs/>
          <w:color w:val="000000"/>
        </w:rPr>
        <w:t xml:space="preserve">suggested </w:t>
      </w:r>
      <w:r w:rsidR="00BE4852">
        <w:rPr>
          <w:rFonts w:cs="Times New Roman"/>
          <w:bCs/>
          <w:color w:val="000000"/>
        </w:rPr>
        <w:t>shift</w:t>
      </w:r>
      <w:r w:rsidR="00D2597C">
        <w:rPr>
          <w:rFonts w:cs="Times New Roman"/>
          <w:bCs/>
          <w:color w:val="000000"/>
        </w:rPr>
        <w:t>ing the</w:t>
      </w:r>
      <w:r w:rsidR="00BE4852">
        <w:rPr>
          <w:rFonts w:cs="Times New Roman"/>
          <w:bCs/>
          <w:color w:val="000000"/>
        </w:rPr>
        <w:t xml:space="preserve"> IS 12795 to PCD 9. Subsequently</w:t>
      </w:r>
      <w:r w:rsidR="00D2597C">
        <w:rPr>
          <w:rFonts w:cs="Times New Roman"/>
          <w:bCs/>
          <w:color w:val="000000"/>
        </w:rPr>
        <w:t>,</w:t>
      </w:r>
      <w:r w:rsidR="00BE4852">
        <w:rPr>
          <w:rFonts w:cs="Times New Roman"/>
          <w:bCs/>
          <w:color w:val="000000"/>
        </w:rPr>
        <w:t xml:space="preserve"> </w:t>
      </w:r>
      <w:r w:rsidR="00300FFB" w:rsidRPr="00A65A2E">
        <w:rPr>
          <w:rFonts w:cs="Times New Roman"/>
          <w:bCs/>
          <w:color w:val="000000"/>
        </w:rPr>
        <w:t>the following are the major supporting issues:</w:t>
      </w:r>
      <w:r w:rsidR="00300FFB" w:rsidRPr="00300FFB">
        <w:rPr>
          <w:rFonts w:cs="Times New Roman"/>
          <w:bCs/>
          <w:color w:val="000000"/>
        </w:rPr>
        <w:t> </w:t>
      </w:r>
    </w:p>
    <w:p w14:paraId="40AB1FF8" w14:textId="2A627ABB" w:rsidR="00300FFB" w:rsidRPr="00300FFB" w:rsidRDefault="00300FFB" w:rsidP="00300FFB">
      <w:pPr>
        <w:pBdr>
          <w:top w:val="nil"/>
          <w:left w:val="nil"/>
          <w:bottom w:val="nil"/>
          <w:right w:val="nil"/>
          <w:between w:val="nil"/>
        </w:pBdr>
        <w:ind w:left="567"/>
        <w:rPr>
          <w:rFonts w:cs="Times New Roman"/>
          <w:bCs/>
          <w:color w:val="000000"/>
        </w:rPr>
      </w:pPr>
    </w:p>
    <w:p w14:paraId="7FF63792" w14:textId="77777777" w:rsidR="00300FFB" w:rsidRPr="00A65A2E" w:rsidRDefault="00300FFB" w:rsidP="00300FFB">
      <w:pPr>
        <w:numPr>
          <w:ilvl w:val="0"/>
          <w:numId w:val="90"/>
        </w:numPr>
        <w:pBdr>
          <w:top w:val="nil"/>
          <w:left w:val="nil"/>
          <w:bottom w:val="nil"/>
          <w:right w:val="nil"/>
          <w:between w:val="nil"/>
        </w:pBdr>
        <w:tabs>
          <w:tab w:val="num" w:pos="720"/>
        </w:tabs>
        <w:rPr>
          <w:rFonts w:cs="Times New Roman"/>
          <w:bCs/>
          <w:color w:val="000000"/>
        </w:rPr>
      </w:pPr>
      <w:r w:rsidRPr="00300FFB">
        <w:rPr>
          <w:rFonts w:cs="Times New Roman"/>
          <w:bCs/>
          <w:color w:val="000000"/>
        </w:rPr>
        <w:t>Linear alkylbenzene (LAB) is an organic compound and being manufactured at Petrochemical plant with Kerosene and Benzene as Feedstock.</w:t>
      </w:r>
    </w:p>
    <w:p w14:paraId="478A5B97" w14:textId="77777777" w:rsidR="00706DA5" w:rsidRPr="00300FFB" w:rsidRDefault="00706DA5" w:rsidP="00706DA5">
      <w:pPr>
        <w:pBdr>
          <w:top w:val="nil"/>
          <w:left w:val="nil"/>
          <w:bottom w:val="nil"/>
          <w:right w:val="nil"/>
          <w:between w:val="nil"/>
        </w:pBdr>
        <w:ind w:left="927"/>
        <w:rPr>
          <w:rFonts w:cs="Times New Roman"/>
          <w:bCs/>
          <w:color w:val="000000"/>
        </w:rPr>
      </w:pPr>
    </w:p>
    <w:p w14:paraId="23BECB03" w14:textId="1F2618A7" w:rsidR="00300FFB" w:rsidRPr="00300FFB" w:rsidRDefault="00F74946" w:rsidP="00300FFB">
      <w:pPr>
        <w:numPr>
          <w:ilvl w:val="0"/>
          <w:numId w:val="90"/>
        </w:numPr>
        <w:pBdr>
          <w:top w:val="nil"/>
          <w:left w:val="nil"/>
          <w:bottom w:val="nil"/>
          <w:right w:val="nil"/>
          <w:between w:val="nil"/>
        </w:pBdr>
        <w:tabs>
          <w:tab w:val="num" w:pos="720"/>
        </w:tabs>
        <w:rPr>
          <w:rFonts w:cs="Times New Roman"/>
          <w:bCs/>
          <w:color w:val="000000"/>
        </w:rPr>
      </w:pPr>
      <w:r w:rsidRPr="00300FFB">
        <w:rPr>
          <w:rFonts w:cs="Times New Roman"/>
          <w:bCs/>
          <w:color w:val="000000"/>
        </w:rPr>
        <w:t>Its</w:t>
      </w:r>
      <w:r w:rsidR="00300FFB" w:rsidRPr="00300FFB">
        <w:rPr>
          <w:rFonts w:cs="Times New Roman"/>
          <w:bCs/>
          <w:color w:val="000000"/>
        </w:rPr>
        <w:t xml:space="preserve"> expertise group is mainly available in PCD9, in view of all petrochemical plant experts available at PCD9 only.</w:t>
      </w:r>
    </w:p>
    <w:p w14:paraId="0788C8DF" w14:textId="77777777" w:rsidR="00300FFB" w:rsidRDefault="00300FFB">
      <w:pPr>
        <w:pBdr>
          <w:top w:val="nil"/>
          <w:left w:val="nil"/>
          <w:bottom w:val="nil"/>
          <w:right w:val="nil"/>
          <w:between w:val="nil"/>
        </w:pBdr>
        <w:ind w:left="567"/>
        <w:rPr>
          <w:rFonts w:cs="Times New Roman"/>
          <w:b/>
          <w:color w:val="000000"/>
        </w:rPr>
      </w:pPr>
    </w:p>
    <w:p w14:paraId="0B49EAD0" w14:textId="77777777" w:rsidR="00412498" w:rsidRDefault="00CB73EA">
      <w:pPr>
        <w:pBdr>
          <w:top w:val="nil"/>
          <w:left w:val="nil"/>
          <w:bottom w:val="nil"/>
          <w:right w:val="nil"/>
          <w:between w:val="nil"/>
        </w:pBdr>
        <w:ind w:left="567"/>
        <w:rPr>
          <w:rFonts w:cs="Times New Roman"/>
          <w:b/>
          <w:color w:val="000000"/>
        </w:rPr>
      </w:pPr>
      <w:r w:rsidRPr="001B6752">
        <w:rPr>
          <w:rFonts w:cs="Times New Roman"/>
          <w:color w:val="000000"/>
        </w:rPr>
        <w:lastRenderedPageBreak/>
        <w:t>The committee may</w:t>
      </w:r>
      <w:r w:rsidRPr="001B6752">
        <w:rPr>
          <w:rFonts w:cs="Times New Roman"/>
          <w:b/>
          <w:color w:val="000000"/>
        </w:rPr>
        <w:t xml:space="preserve"> DISCUSS </w:t>
      </w:r>
      <w:r w:rsidRPr="001B6752">
        <w:rPr>
          <w:rFonts w:cs="Times New Roman"/>
          <w:color w:val="000000"/>
        </w:rPr>
        <w:t xml:space="preserve">and </w:t>
      </w:r>
      <w:r w:rsidRPr="001B6752">
        <w:rPr>
          <w:rFonts w:cs="Times New Roman"/>
          <w:b/>
          <w:color w:val="000000"/>
        </w:rPr>
        <w:t xml:space="preserve">DECIDE </w:t>
      </w:r>
      <w:r w:rsidRPr="001B6752">
        <w:rPr>
          <w:rFonts w:cs="Times New Roman"/>
          <w:color w:val="000000"/>
        </w:rPr>
        <w:t>further course of actions</w:t>
      </w:r>
      <w:r w:rsidRPr="001B6752">
        <w:rPr>
          <w:rFonts w:cs="Times New Roman"/>
          <w:b/>
          <w:color w:val="000000"/>
        </w:rPr>
        <w:t>.</w:t>
      </w:r>
      <w:r>
        <w:rPr>
          <w:rFonts w:cs="Times New Roman"/>
          <w:b/>
          <w:color w:val="000000"/>
        </w:rPr>
        <w:t xml:space="preserve"> </w:t>
      </w:r>
    </w:p>
    <w:p w14:paraId="2DC1D281" w14:textId="77777777" w:rsidR="00412498" w:rsidRDefault="00412498">
      <w:pPr>
        <w:pStyle w:val="Heading1"/>
        <w:rPr>
          <w:color w:val="FF0000"/>
        </w:rPr>
      </w:pPr>
    </w:p>
    <w:p w14:paraId="7FB56764" w14:textId="77777777" w:rsidR="00412498" w:rsidRDefault="00CB73EA">
      <w:pPr>
        <w:pStyle w:val="Heading1"/>
        <w:numPr>
          <w:ilvl w:val="0"/>
          <w:numId w:val="1"/>
        </w:numPr>
        <w:ind w:left="567" w:hanging="567"/>
      </w:pPr>
      <w:r>
        <w:t xml:space="preserve">NEW SUBJECTS </w:t>
      </w:r>
    </w:p>
    <w:p w14:paraId="6D4C60EF" w14:textId="77777777" w:rsidR="00412498" w:rsidRDefault="00412498">
      <w:pPr>
        <w:pBdr>
          <w:top w:val="nil"/>
          <w:left w:val="nil"/>
          <w:bottom w:val="nil"/>
          <w:right w:val="nil"/>
          <w:between w:val="nil"/>
        </w:pBdr>
        <w:ind w:left="567"/>
        <w:jc w:val="both"/>
        <w:rPr>
          <w:rFonts w:cs="Times New Roman"/>
          <w:color w:val="000000"/>
        </w:rPr>
      </w:pPr>
    </w:p>
    <w:p w14:paraId="262FA989" w14:textId="77777777" w:rsidR="00412498" w:rsidRDefault="00CB73EA">
      <w:pPr>
        <w:numPr>
          <w:ilvl w:val="1"/>
          <w:numId w:val="1"/>
        </w:numPr>
        <w:pBdr>
          <w:top w:val="nil"/>
          <w:left w:val="nil"/>
          <w:bottom w:val="nil"/>
          <w:right w:val="nil"/>
          <w:between w:val="nil"/>
        </w:pBdr>
        <w:ind w:left="567" w:hanging="567"/>
        <w:jc w:val="both"/>
        <w:rPr>
          <w:rFonts w:cs="Times New Roman"/>
          <w:color w:val="000000"/>
        </w:rPr>
      </w:pPr>
      <w:r>
        <w:rPr>
          <w:rFonts w:cs="Times New Roman"/>
          <w:color w:val="000000"/>
        </w:rPr>
        <w:t>In 41</w:t>
      </w:r>
      <w:r>
        <w:rPr>
          <w:rFonts w:cs="Times New Roman"/>
          <w:color w:val="000000"/>
          <w:vertAlign w:val="superscript"/>
        </w:rPr>
        <w:t>st</w:t>
      </w:r>
      <w:r>
        <w:rPr>
          <w:rFonts w:cs="Times New Roman"/>
          <w:color w:val="000000"/>
        </w:rPr>
        <w:t xml:space="preserve"> meeting, the committee considered the new subjects identified in the Strategic Roadmap document and decided to create the following Working Groups for providing relevant working drafts on the subjects including methods of tests wherever required latest by next meeting of CHD 25: </w:t>
      </w:r>
    </w:p>
    <w:p w14:paraId="0D87B83A" w14:textId="77777777" w:rsidR="00412498" w:rsidRDefault="00412498">
      <w:pPr>
        <w:ind w:left="567"/>
      </w:pPr>
    </w:p>
    <w:p w14:paraId="2AB3392D" w14:textId="77777777" w:rsidR="00412498" w:rsidRDefault="00CB73EA">
      <w:pPr>
        <w:numPr>
          <w:ilvl w:val="0"/>
          <w:numId w:val="8"/>
        </w:numPr>
        <w:rPr>
          <w:b/>
        </w:rPr>
      </w:pPr>
      <w:r>
        <w:rPr>
          <w:b/>
        </w:rPr>
        <w:t xml:space="preserve">Liquid Laundry Detergent Capsules: </w:t>
      </w:r>
    </w:p>
    <w:p w14:paraId="38A53E5A" w14:textId="77777777" w:rsidR="00412498" w:rsidRDefault="00412498">
      <w:pPr>
        <w:ind w:left="567"/>
      </w:pPr>
    </w:p>
    <w:p w14:paraId="3655D5B7" w14:textId="77777777" w:rsidR="00412498" w:rsidRDefault="00CB73EA">
      <w:pPr>
        <w:ind w:left="927" w:firstLine="152"/>
      </w:pPr>
      <w:r>
        <w:t xml:space="preserve">Members: </w:t>
      </w:r>
    </w:p>
    <w:p w14:paraId="15F4B137" w14:textId="77777777" w:rsidR="00412498" w:rsidRDefault="00CB73EA">
      <w:pPr>
        <w:numPr>
          <w:ilvl w:val="0"/>
          <w:numId w:val="9"/>
        </w:numPr>
      </w:pPr>
      <w:r>
        <w:t xml:space="preserve">Shri Sivakumar from P&amp;G — </w:t>
      </w:r>
      <w:r>
        <w:rPr>
          <w:b/>
        </w:rPr>
        <w:t xml:space="preserve">Convenor </w:t>
      </w:r>
    </w:p>
    <w:p w14:paraId="673F3563" w14:textId="77777777" w:rsidR="00412498" w:rsidRDefault="00CB73EA">
      <w:pPr>
        <w:numPr>
          <w:ilvl w:val="0"/>
          <w:numId w:val="9"/>
        </w:numPr>
      </w:pPr>
      <w:r>
        <w:t>Shri Vikas Tiwari – ASSOCHAM</w:t>
      </w:r>
    </w:p>
    <w:p w14:paraId="7EF00FD2" w14:textId="77777777" w:rsidR="00412498" w:rsidRDefault="00CB73EA">
      <w:pPr>
        <w:numPr>
          <w:ilvl w:val="0"/>
          <w:numId w:val="9"/>
        </w:numPr>
      </w:pPr>
      <w:r>
        <w:t xml:space="preserve">Dr Manoj Gaur – M/s Godrej Consumer Products </w:t>
      </w:r>
    </w:p>
    <w:p w14:paraId="5A9BEAF7" w14:textId="77777777" w:rsidR="00412498" w:rsidRDefault="00CB73EA">
      <w:pPr>
        <w:numPr>
          <w:ilvl w:val="0"/>
          <w:numId w:val="9"/>
        </w:numPr>
      </w:pPr>
      <w:r>
        <w:t>Smt. Seema Yadav – M/s HUL</w:t>
      </w:r>
    </w:p>
    <w:p w14:paraId="2A91F35A" w14:textId="77777777" w:rsidR="00412498" w:rsidRDefault="00CB73EA">
      <w:pPr>
        <w:numPr>
          <w:ilvl w:val="0"/>
          <w:numId w:val="9"/>
        </w:numPr>
      </w:pPr>
      <w:r>
        <w:t>Ms Jasmin Kalra – M/s Reckitt</w:t>
      </w:r>
    </w:p>
    <w:p w14:paraId="3C319392" w14:textId="77777777" w:rsidR="00412498" w:rsidRDefault="00412498">
      <w:pPr>
        <w:ind w:left="567"/>
      </w:pPr>
    </w:p>
    <w:p w14:paraId="54F713A4" w14:textId="77777777" w:rsidR="00412498" w:rsidRDefault="00CB73EA">
      <w:pPr>
        <w:numPr>
          <w:ilvl w:val="0"/>
          <w:numId w:val="8"/>
        </w:numPr>
        <w:rPr>
          <w:b/>
        </w:rPr>
      </w:pPr>
      <w:r>
        <w:rPr>
          <w:b/>
        </w:rPr>
        <w:t xml:space="preserve">Life-cycle assessment of washing and cleaning products </w:t>
      </w:r>
    </w:p>
    <w:p w14:paraId="25B95EFC" w14:textId="77777777" w:rsidR="00412498" w:rsidRDefault="00412498">
      <w:pPr>
        <w:ind w:left="567"/>
      </w:pPr>
    </w:p>
    <w:p w14:paraId="537DAC4F" w14:textId="77777777" w:rsidR="00412498" w:rsidRDefault="00CB73EA">
      <w:pPr>
        <w:ind w:left="927" w:firstLine="152"/>
      </w:pPr>
      <w:r>
        <w:t xml:space="preserve">Members: </w:t>
      </w:r>
    </w:p>
    <w:p w14:paraId="17482679" w14:textId="77777777" w:rsidR="00412498" w:rsidRDefault="00CB73EA">
      <w:pPr>
        <w:numPr>
          <w:ilvl w:val="0"/>
          <w:numId w:val="9"/>
        </w:numPr>
      </w:pPr>
      <w:r>
        <w:t xml:space="preserve">Shri Sivakumar from P&amp;G — </w:t>
      </w:r>
      <w:r>
        <w:rPr>
          <w:b/>
        </w:rPr>
        <w:t xml:space="preserve">Convenor </w:t>
      </w:r>
    </w:p>
    <w:p w14:paraId="45F8A648" w14:textId="77777777" w:rsidR="00412498" w:rsidRDefault="00CB73EA">
      <w:pPr>
        <w:numPr>
          <w:ilvl w:val="0"/>
          <w:numId w:val="9"/>
        </w:numPr>
      </w:pPr>
      <w:r>
        <w:t>Shri Vikas Tiwari – ASSOCHAM</w:t>
      </w:r>
    </w:p>
    <w:p w14:paraId="6F0FE614" w14:textId="77777777" w:rsidR="00412498" w:rsidRDefault="00CB73EA">
      <w:pPr>
        <w:numPr>
          <w:ilvl w:val="0"/>
          <w:numId w:val="9"/>
        </w:numPr>
      </w:pPr>
      <w:r>
        <w:t xml:space="preserve">Dr Manoj Gaur – M/s Godrej Consumer Products </w:t>
      </w:r>
    </w:p>
    <w:p w14:paraId="4FFA89DF" w14:textId="77777777" w:rsidR="00412498" w:rsidRDefault="00CB73EA">
      <w:pPr>
        <w:numPr>
          <w:ilvl w:val="0"/>
          <w:numId w:val="9"/>
        </w:numPr>
      </w:pPr>
      <w:r>
        <w:t>Smt. Seema Yadav – M/s HUL</w:t>
      </w:r>
    </w:p>
    <w:p w14:paraId="59880C8C" w14:textId="77777777" w:rsidR="00412498" w:rsidRDefault="00CB73EA">
      <w:pPr>
        <w:numPr>
          <w:ilvl w:val="0"/>
          <w:numId w:val="9"/>
        </w:numPr>
      </w:pPr>
      <w:r>
        <w:t>Ms Jasmin Kalra – M/s Reckitt</w:t>
      </w:r>
    </w:p>
    <w:p w14:paraId="53563D36" w14:textId="77777777" w:rsidR="00412498" w:rsidRDefault="00CB73EA">
      <w:pPr>
        <w:numPr>
          <w:ilvl w:val="0"/>
          <w:numId w:val="9"/>
        </w:numPr>
      </w:pPr>
      <w:r>
        <w:t xml:space="preserve">Shri Saurabh – M/s Nozozymes South Asia Private limited </w:t>
      </w:r>
    </w:p>
    <w:p w14:paraId="2E771F1A" w14:textId="77777777" w:rsidR="00412498" w:rsidRDefault="00412498">
      <w:pPr>
        <w:ind w:left="567"/>
      </w:pPr>
    </w:p>
    <w:p w14:paraId="2AF10429" w14:textId="77777777" w:rsidR="00412498" w:rsidRDefault="00CB73EA">
      <w:pPr>
        <w:numPr>
          <w:ilvl w:val="0"/>
          <w:numId w:val="8"/>
        </w:numPr>
        <w:rPr>
          <w:b/>
        </w:rPr>
      </w:pPr>
      <w:r>
        <w:rPr>
          <w:b/>
        </w:rPr>
        <w:t xml:space="preserve">Sustainable surface cleaner </w:t>
      </w:r>
    </w:p>
    <w:p w14:paraId="7B3958F4" w14:textId="77777777" w:rsidR="00412498" w:rsidRDefault="00412498">
      <w:pPr>
        <w:ind w:left="567"/>
      </w:pPr>
    </w:p>
    <w:p w14:paraId="62169474" w14:textId="77777777" w:rsidR="00412498" w:rsidRDefault="00CB73EA">
      <w:pPr>
        <w:ind w:left="927" w:firstLine="152"/>
      </w:pPr>
      <w:r>
        <w:t xml:space="preserve">Members: </w:t>
      </w:r>
    </w:p>
    <w:p w14:paraId="174A243F" w14:textId="77777777" w:rsidR="00412498" w:rsidRDefault="00CB73EA">
      <w:pPr>
        <w:numPr>
          <w:ilvl w:val="0"/>
          <w:numId w:val="9"/>
        </w:numPr>
      </w:pPr>
      <w:r>
        <w:t xml:space="preserve">Prof. (Dr.) R. K. Trivedi — </w:t>
      </w:r>
      <w:r>
        <w:rPr>
          <w:b/>
        </w:rPr>
        <w:t xml:space="preserve">Convenor </w:t>
      </w:r>
    </w:p>
    <w:p w14:paraId="125D5344" w14:textId="77777777" w:rsidR="00412498" w:rsidRDefault="00CB73EA">
      <w:pPr>
        <w:numPr>
          <w:ilvl w:val="0"/>
          <w:numId w:val="9"/>
        </w:numPr>
      </w:pPr>
      <w:r>
        <w:t>Shri Sivakumar – M/s P&amp;G</w:t>
      </w:r>
    </w:p>
    <w:p w14:paraId="21500B08" w14:textId="77777777" w:rsidR="00412498" w:rsidRDefault="00CB73EA">
      <w:pPr>
        <w:numPr>
          <w:ilvl w:val="0"/>
          <w:numId w:val="9"/>
        </w:numPr>
      </w:pPr>
      <w:r>
        <w:t xml:space="preserve">Dr Manoj Gaur – M/s Godrej Consumer Products </w:t>
      </w:r>
    </w:p>
    <w:p w14:paraId="16C3F5A5" w14:textId="77777777" w:rsidR="00412498" w:rsidRDefault="00CB73EA">
      <w:pPr>
        <w:numPr>
          <w:ilvl w:val="0"/>
          <w:numId w:val="9"/>
        </w:numPr>
      </w:pPr>
      <w:r>
        <w:t>Smt. Seema Yadav – M/s HUL</w:t>
      </w:r>
    </w:p>
    <w:p w14:paraId="76B37635" w14:textId="77777777" w:rsidR="00412498" w:rsidRDefault="00CB73EA">
      <w:pPr>
        <w:numPr>
          <w:ilvl w:val="0"/>
          <w:numId w:val="9"/>
        </w:numPr>
      </w:pPr>
      <w:r>
        <w:t>Ms Jasmin Kalra – M/s Reckitt</w:t>
      </w:r>
    </w:p>
    <w:p w14:paraId="5DCAC317" w14:textId="77777777" w:rsidR="00412498" w:rsidRDefault="00CB73EA">
      <w:pPr>
        <w:numPr>
          <w:ilvl w:val="0"/>
          <w:numId w:val="9"/>
        </w:numPr>
      </w:pPr>
      <w:r>
        <w:t xml:space="preserve">Shri Saurabh – M/s Nozozymes South Asia Private limited </w:t>
      </w:r>
    </w:p>
    <w:p w14:paraId="46AB42AA" w14:textId="77777777" w:rsidR="00412498" w:rsidRDefault="00412498">
      <w:pPr>
        <w:ind w:left="567"/>
      </w:pPr>
    </w:p>
    <w:p w14:paraId="33295085" w14:textId="77777777" w:rsidR="00412498" w:rsidRDefault="00CB73EA">
      <w:pPr>
        <w:pBdr>
          <w:top w:val="nil"/>
          <w:left w:val="nil"/>
          <w:bottom w:val="nil"/>
          <w:right w:val="nil"/>
          <w:between w:val="nil"/>
        </w:pBdr>
        <w:ind w:left="720"/>
        <w:jc w:val="both"/>
        <w:rPr>
          <w:rFonts w:cs="Times New Roman"/>
          <w:b/>
          <w:color w:val="000000"/>
        </w:rPr>
      </w:pPr>
      <w:r>
        <w:rPr>
          <w:rFonts w:cs="Times New Roman"/>
          <w:b/>
          <w:color w:val="000000"/>
        </w:rPr>
        <w:t>In 27</w:t>
      </w:r>
      <w:r>
        <w:rPr>
          <w:rFonts w:cs="Times New Roman"/>
          <w:b/>
          <w:color w:val="000000"/>
          <w:vertAlign w:val="superscript"/>
        </w:rPr>
        <w:t>th</w:t>
      </w:r>
      <w:r>
        <w:rPr>
          <w:rFonts w:cs="Times New Roman"/>
          <w:b/>
          <w:color w:val="000000"/>
        </w:rPr>
        <w:t xml:space="preserve"> meeting of CHD 25:SC2, the subcommittee noted the following: </w:t>
      </w:r>
    </w:p>
    <w:p w14:paraId="5302D336" w14:textId="77777777" w:rsidR="00412498" w:rsidRDefault="00412498">
      <w:pPr>
        <w:pBdr>
          <w:top w:val="nil"/>
          <w:left w:val="nil"/>
          <w:bottom w:val="nil"/>
          <w:right w:val="nil"/>
          <w:between w:val="nil"/>
        </w:pBdr>
        <w:ind w:left="720"/>
        <w:jc w:val="both"/>
        <w:rPr>
          <w:rFonts w:cs="Times New Roman"/>
          <w:b/>
          <w:color w:val="000000"/>
        </w:rPr>
      </w:pPr>
    </w:p>
    <w:p w14:paraId="2E6D90BD" w14:textId="77777777" w:rsidR="00412498" w:rsidRDefault="00CB73EA">
      <w:pPr>
        <w:numPr>
          <w:ilvl w:val="0"/>
          <w:numId w:val="33"/>
        </w:numPr>
        <w:pBdr>
          <w:top w:val="nil"/>
          <w:left w:val="nil"/>
          <w:bottom w:val="nil"/>
          <w:right w:val="nil"/>
          <w:between w:val="nil"/>
        </w:pBdr>
        <w:ind w:left="1080"/>
        <w:jc w:val="both"/>
        <w:rPr>
          <w:rFonts w:cs="Times New Roman"/>
          <w:b/>
          <w:color w:val="000000"/>
        </w:rPr>
      </w:pPr>
      <w:r>
        <w:rPr>
          <w:rFonts w:cs="Times New Roman"/>
          <w:b/>
          <w:color w:val="000000"/>
        </w:rPr>
        <w:t xml:space="preserve">W.r.t. Liquid Laundry detergent capsules Dr Sivakumar mentioned that ISO is developing relevant test method standard and upon receipt of the draft finalized document further necessary actions will be initiated. Ms Seema Yadav mentioned that initial working draft will be shared by her shortly. </w:t>
      </w:r>
    </w:p>
    <w:p w14:paraId="3C567F7F" w14:textId="77777777" w:rsidR="00412498" w:rsidRDefault="00412498">
      <w:pPr>
        <w:pBdr>
          <w:top w:val="nil"/>
          <w:left w:val="nil"/>
          <w:bottom w:val="nil"/>
          <w:right w:val="nil"/>
          <w:between w:val="nil"/>
        </w:pBdr>
        <w:ind w:left="1080"/>
        <w:jc w:val="both"/>
        <w:rPr>
          <w:rFonts w:cs="Times New Roman"/>
          <w:b/>
          <w:color w:val="000000"/>
        </w:rPr>
      </w:pPr>
    </w:p>
    <w:p w14:paraId="5D6606FF" w14:textId="77777777" w:rsidR="00412498" w:rsidRDefault="00CB73EA">
      <w:pPr>
        <w:numPr>
          <w:ilvl w:val="0"/>
          <w:numId w:val="33"/>
        </w:numPr>
        <w:pBdr>
          <w:top w:val="nil"/>
          <w:left w:val="nil"/>
          <w:bottom w:val="nil"/>
          <w:right w:val="nil"/>
          <w:between w:val="nil"/>
        </w:pBdr>
        <w:ind w:left="1080"/>
        <w:jc w:val="both"/>
        <w:rPr>
          <w:rFonts w:cs="Times New Roman"/>
          <w:b/>
          <w:color w:val="000000"/>
        </w:rPr>
      </w:pPr>
      <w:r>
        <w:rPr>
          <w:rFonts w:cs="Times New Roman"/>
          <w:b/>
          <w:color w:val="000000"/>
        </w:rPr>
        <w:t xml:space="preserve">W.r.t. Life cycle assessment of washing and cleaning products, the subcommittee noted that a hald-day workshop is being organized along with CHD 25 meeting. </w:t>
      </w:r>
    </w:p>
    <w:p w14:paraId="2E275900" w14:textId="77777777" w:rsidR="00412498" w:rsidRDefault="00412498">
      <w:pPr>
        <w:pBdr>
          <w:top w:val="nil"/>
          <w:left w:val="nil"/>
          <w:bottom w:val="nil"/>
          <w:right w:val="nil"/>
          <w:between w:val="nil"/>
        </w:pBdr>
        <w:ind w:left="720"/>
        <w:jc w:val="both"/>
        <w:rPr>
          <w:rFonts w:cs="Times New Roman"/>
          <w:b/>
          <w:color w:val="000000"/>
        </w:rPr>
      </w:pPr>
    </w:p>
    <w:p w14:paraId="368E3236" w14:textId="77777777" w:rsidR="00412498" w:rsidRDefault="00CB73EA">
      <w:pPr>
        <w:pBdr>
          <w:top w:val="nil"/>
          <w:left w:val="nil"/>
          <w:bottom w:val="nil"/>
          <w:right w:val="nil"/>
          <w:between w:val="nil"/>
        </w:pBdr>
        <w:ind w:left="720"/>
        <w:jc w:val="both"/>
        <w:rPr>
          <w:rFonts w:cs="Times New Roman"/>
          <w:color w:val="000000"/>
          <w:highlight w:val="green"/>
        </w:rPr>
      </w:pPr>
      <w:r>
        <w:rPr>
          <w:rFonts w:cs="Times New Roman"/>
          <w:color w:val="000000"/>
          <w:highlight w:val="green"/>
        </w:rPr>
        <w:t>During 42</w:t>
      </w:r>
      <w:r>
        <w:rPr>
          <w:rFonts w:cs="Times New Roman"/>
          <w:color w:val="000000"/>
          <w:highlight w:val="green"/>
          <w:vertAlign w:val="superscript"/>
        </w:rPr>
        <w:t>nd</w:t>
      </w:r>
      <w:r>
        <w:rPr>
          <w:rFonts w:cs="Times New Roman"/>
          <w:color w:val="000000"/>
          <w:highlight w:val="green"/>
        </w:rPr>
        <w:t xml:space="preserve"> meeting, the committee decided that a half-day workshop on “lifecycle assessment of soaps/ detergents’ was organized for committee members. During the Workshop, Dr Venugopal Vijayakrishnan, Chief Scientist &amp; Head of Product Development, Personal Care Products Division highlighted the need of making products that are environmentally sustainable and ensure that the humans and plants remain safe. He mentioned that leading manufacturers are putting efforts to make their processes and products environment friendly. However, it is the responsibility of all to ensure that our plant remains safe for future generations. Dr P K S Yadav, Chairperson CHD 25, urged members to share their knowledge and expertise to formulate suitable standards to determine the effect of products and processes. </w:t>
      </w:r>
    </w:p>
    <w:p w14:paraId="082919F6" w14:textId="77777777" w:rsidR="00412498" w:rsidRDefault="00412498">
      <w:pPr>
        <w:pBdr>
          <w:top w:val="nil"/>
          <w:left w:val="nil"/>
          <w:bottom w:val="nil"/>
          <w:right w:val="nil"/>
          <w:between w:val="nil"/>
        </w:pBdr>
        <w:ind w:left="720"/>
        <w:jc w:val="both"/>
        <w:rPr>
          <w:rFonts w:cs="Times New Roman"/>
          <w:color w:val="000000"/>
          <w:highlight w:val="green"/>
        </w:rPr>
      </w:pPr>
    </w:p>
    <w:p w14:paraId="2BD5ABC4" w14:textId="77777777" w:rsidR="00412498" w:rsidRDefault="00CB73EA">
      <w:pPr>
        <w:pBdr>
          <w:top w:val="nil"/>
          <w:left w:val="nil"/>
          <w:bottom w:val="nil"/>
          <w:right w:val="nil"/>
          <w:between w:val="nil"/>
        </w:pBdr>
        <w:ind w:left="720"/>
        <w:jc w:val="both"/>
        <w:rPr>
          <w:rFonts w:cs="Times New Roman"/>
          <w:color w:val="000000"/>
          <w:highlight w:val="green"/>
        </w:rPr>
      </w:pPr>
      <w:r>
        <w:rPr>
          <w:rFonts w:cs="Times New Roman"/>
          <w:color w:val="000000"/>
          <w:highlight w:val="green"/>
        </w:rPr>
        <w:t xml:space="preserve">Mr. Bharatwaajan Balaji, Manager, Corporate Sustainability, ITC Limited while speaking on Life cycle Assessment’s Role in Product Sustainability shared the various efforts made by ITC to achieve product sustainability. He also through light on various aspects of life cycle assessment and challenges in generating reliable data.  </w:t>
      </w:r>
    </w:p>
    <w:p w14:paraId="3F2B36ED" w14:textId="77777777" w:rsidR="00412498" w:rsidRDefault="00412498">
      <w:pPr>
        <w:pBdr>
          <w:top w:val="nil"/>
          <w:left w:val="nil"/>
          <w:bottom w:val="nil"/>
          <w:right w:val="nil"/>
          <w:between w:val="nil"/>
        </w:pBdr>
        <w:ind w:left="720"/>
        <w:jc w:val="both"/>
        <w:rPr>
          <w:rFonts w:cs="Times New Roman"/>
          <w:color w:val="000000"/>
          <w:highlight w:val="green"/>
        </w:rPr>
      </w:pPr>
    </w:p>
    <w:p w14:paraId="77E6E8D4" w14:textId="77777777" w:rsidR="00412498" w:rsidRDefault="00CB73EA">
      <w:pPr>
        <w:pBdr>
          <w:top w:val="nil"/>
          <w:left w:val="nil"/>
          <w:bottom w:val="nil"/>
          <w:right w:val="nil"/>
          <w:between w:val="nil"/>
        </w:pBdr>
        <w:ind w:left="720"/>
        <w:jc w:val="both"/>
        <w:rPr>
          <w:rFonts w:cs="Times New Roman"/>
          <w:color w:val="000000"/>
          <w:highlight w:val="green"/>
        </w:rPr>
      </w:pPr>
      <w:r>
        <w:rPr>
          <w:rFonts w:cs="Times New Roman"/>
          <w:color w:val="000000"/>
          <w:highlight w:val="green"/>
        </w:rPr>
        <w:t xml:space="preserve">Prof. Dr. Venkataraghavan R, Platform Leader, Clean Future, Home Care S&amp;T, Unilever R&amp;D Bangalore and Adjunct Professor, Center for Sustainable Technologies, Indian Institute of Science, Bangalore spoke on sustainable surfactants and highlighted the work done internationally in this area. </w:t>
      </w:r>
    </w:p>
    <w:p w14:paraId="707EF8D6" w14:textId="77777777" w:rsidR="00412498" w:rsidRDefault="00412498">
      <w:pPr>
        <w:pBdr>
          <w:top w:val="nil"/>
          <w:left w:val="nil"/>
          <w:bottom w:val="nil"/>
          <w:right w:val="nil"/>
          <w:between w:val="nil"/>
        </w:pBdr>
        <w:ind w:left="720"/>
        <w:jc w:val="both"/>
        <w:rPr>
          <w:rFonts w:cs="Times New Roman"/>
          <w:b/>
          <w:color w:val="FF0000"/>
          <w:highlight w:val="green"/>
        </w:rPr>
      </w:pPr>
    </w:p>
    <w:p w14:paraId="521D1244" w14:textId="77777777" w:rsidR="00412498" w:rsidRDefault="00CB73EA">
      <w:pPr>
        <w:pBdr>
          <w:top w:val="nil"/>
          <w:left w:val="nil"/>
          <w:bottom w:val="nil"/>
          <w:right w:val="nil"/>
          <w:between w:val="nil"/>
        </w:pBdr>
        <w:ind w:left="720"/>
        <w:jc w:val="both"/>
        <w:rPr>
          <w:rFonts w:cs="Times New Roman"/>
          <w:color w:val="000000"/>
          <w:highlight w:val="green"/>
        </w:rPr>
      </w:pPr>
      <w:r>
        <w:rPr>
          <w:rFonts w:cs="Times New Roman"/>
          <w:b/>
          <w:color w:val="000000"/>
          <w:highlight w:val="green"/>
        </w:rPr>
        <w:t>Considering the above status, during 42</w:t>
      </w:r>
      <w:r>
        <w:rPr>
          <w:rFonts w:cs="Times New Roman"/>
          <w:b/>
          <w:color w:val="000000"/>
          <w:highlight w:val="green"/>
          <w:vertAlign w:val="superscript"/>
        </w:rPr>
        <w:t>nd</w:t>
      </w:r>
      <w:r>
        <w:rPr>
          <w:rFonts w:cs="Times New Roman"/>
          <w:b/>
          <w:color w:val="000000"/>
          <w:highlight w:val="green"/>
        </w:rPr>
        <w:t xml:space="preserve"> meeting, the committee decided </w:t>
      </w:r>
      <w:r>
        <w:rPr>
          <w:rFonts w:cs="Times New Roman"/>
          <w:color w:val="000000"/>
          <w:highlight w:val="green"/>
        </w:rPr>
        <w:t xml:space="preserve">as given below: </w:t>
      </w:r>
    </w:p>
    <w:p w14:paraId="4052A387" w14:textId="77777777" w:rsidR="00412498" w:rsidRDefault="00412498">
      <w:pPr>
        <w:pBdr>
          <w:top w:val="nil"/>
          <w:left w:val="nil"/>
          <w:bottom w:val="nil"/>
          <w:right w:val="nil"/>
          <w:between w:val="nil"/>
        </w:pBdr>
        <w:ind w:left="720"/>
        <w:jc w:val="both"/>
        <w:rPr>
          <w:rFonts w:cs="Times New Roman"/>
          <w:color w:val="000000"/>
          <w:highlight w:val="green"/>
        </w:rPr>
      </w:pPr>
    </w:p>
    <w:p w14:paraId="3D58504E" w14:textId="77777777" w:rsidR="00412498" w:rsidRDefault="00CB73EA" w:rsidP="00794B35">
      <w:pPr>
        <w:numPr>
          <w:ilvl w:val="0"/>
          <w:numId w:val="75"/>
        </w:numPr>
        <w:pBdr>
          <w:top w:val="nil"/>
          <w:left w:val="nil"/>
          <w:bottom w:val="nil"/>
          <w:right w:val="nil"/>
          <w:between w:val="nil"/>
        </w:pBdr>
        <w:jc w:val="both"/>
        <w:rPr>
          <w:rFonts w:cs="Times New Roman"/>
          <w:color w:val="000000"/>
          <w:highlight w:val="green"/>
        </w:rPr>
      </w:pPr>
      <w:r>
        <w:rPr>
          <w:rFonts w:cs="Times New Roman"/>
          <w:b/>
          <w:color w:val="000000"/>
          <w:highlight w:val="green"/>
        </w:rPr>
        <w:t>Liquid Laundry Detergent Capsules:</w:t>
      </w:r>
      <w:r>
        <w:rPr>
          <w:rFonts w:cs="Times New Roman"/>
          <w:color w:val="000000"/>
          <w:highlight w:val="green"/>
        </w:rPr>
        <w:t xml:space="preserve"> upon receipt of the finalized document from ISO, it will be shared amongst the committee members for deciding further course of actions. </w:t>
      </w:r>
    </w:p>
    <w:p w14:paraId="000D8726" w14:textId="77777777" w:rsidR="00412498" w:rsidRDefault="00412498">
      <w:pPr>
        <w:ind w:left="1080"/>
        <w:jc w:val="both"/>
        <w:rPr>
          <w:color w:val="000000"/>
          <w:highlight w:val="green"/>
        </w:rPr>
      </w:pPr>
    </w:p>
    <w:p w14:paraId="220662DF" w14:textId="77777777" w:rsidR="00412498" w:rsidRDefault="00CB73EA" w:rsidP="00794B35">
      <w:pPr>
        <w:numPr>
          <w:ilvl w:val="0"/>
          <w:numId w:val="75"/>
        </w:numPr>
        <w:jc w:val="both"/>
        <w:rPr>
          <w:color w:val="000000"/>
          <w:highlight w:val="green"/>
        </w:rPr>
      </w:pPr>
      <w:r>
        <w:rPr>
          <w:b/>
          <w:color w:val="000000"/>
          <w:highlight w:val="green"/>
        </w:rPr>
        <w:t xml:space="preserve">Life-cycle assessment of washing and cleaning products: </w:t>
      </w:r>
      <w:r>
        <w:rPr>
          <w:color w:val="000000"/>
          <w:highlight w:val="green"/>
        </w:rPr>
        <w:t xml:space="preserve">Prof R. K. Trivedi will prepare draft Terms of reference for taking up this subject as an R&amp;D project. The ToRs will be discussed in the next meeting for finalization. </w:t>
      </w:r>
    </w:p>
    <w:p w14:paraId="6A0BC2FA" w14:textId="77777777" w:rsidR="00412498" w:rsidRDefault="00412498">
      <w:pPr>
        <w:ind w:left="1080"/>
        <w:jc w:val="both"/>
        <w:rPr>
          <w:color w:val="000000"/>
          <w:highlight w:val="green"/>
        </w:rPr>
      </w:pPr>
    </w:p>
    <w:p w14:paraId="6043E09D" w14:textId="77777777" w:rsidR="00412498" w:rsidRDefault="00CB73EA" w:rsidP="00794B35">
      <w:pPr>
        <w:numPr>
          <w:ilvl w:val="0"/>
          <w:numId w:val="75"/>
        </w:numPr>
        <w:jc w:val="both"/>
        <w:rPr>
          <w:highlight w:val="green"/>
        </w:rPr>
      </w:pPr>
      <w:r>
        <w:rPr>
          <w:b/>
          <w:color w:val="000000"/>
          <w:highlight w:val="green"/>
        </w:rPr>
        <w:t>Sustainable surface cleaner:</w:t>
      </w:r>
      <w:r>
        <w:rPr>
          <w:color w:val="000000"/>
          <w:highlight w:val="green"/>
        </w:rPr>
        <w:t xml:space="preserve"> Prof R. K. Trivedi will prepare draft Terms of reference for taking up this subject as an R&amp;D project. The ToRs will be discussed in the next meeting for </w:t>
      </w:r>
      <w:r>
        <w:rPr>
          <w:highlight w:val="green"/>
        </w:rPr>
        <w:t xml:space="preserve">finalization. </w:t>
      </w:r>
    </w:p>
    <w:p w14:paraId="270CC12D" w14:textId="77777777" w:rsidR="00412498" w:rsidRDefault="00412498">
      <w:pPr>
        <w:pBdr>
          <w:top w:val="nil"/>
          <w:left w:val="nil"/>
          <w:bottom w:val="nil"/>
          <w:right w:val="nil"/>
          <w:between w:val="nil"/>
        </w:pBdr>
        <w:ind w:left="720"/>
        <w:rPr>
          <w:rFonts w:cs="Times New Roman"/>
          <w:color w:val="000000"/>
        </w:rPr>
      </w:pPr>
    </w:p>
    <w:p w14:paraId="2F5BA288" w14:textId="77777777" w:rsidR="00412498" w:rsidRDefault="00CB73EA">
      <w:pPr>
        <w:ind w:left="567"/>
        <w:rPr>
          <w:color w:val="FF0000"/>
        </w:rPr>
      </w:pPr>
      <w:r>
        <w:rPr>
          <w:color w:val="FF0000"/>
        </w:rPr>
        <w:t xml:space="preserve">The committee may </w:t>
      </w:r>
      <w:r>
        <w:rPr>
          <w:b/>
          <w:color w:val="FF0000"/>
        </w:rPr>
        <w:t xml:space="preserve">DISCUSS. </w:t>
      </w:r>
    </w:p>
    <w:p w14:paraId="6977044F" w14:textId="77777777" w:rsidR="00412498" w:rsidRDefault="00412498">
      <w:pPr>
        <w:ind w:left="567"/>
        <w:rPr>
          <w:color w:val="FF0000"/>
        </w:rPr>
      </w:pPr>
    </w:p>
    <w:p w14:paraId="15ED40CA" w14:textId="77777777" w:rsidR="00412498" w:rsidRDefault="00CB73EA">
      <w:pPr>
        <w:numPr>
          <w:ilvl w:val="1"/>
          <w:numId w:val="1"/>
        </w:numPr>
        <w:pBdr>
          <w:top w:val="nil"/>
          <w:left w:val="nil"/>
          <w:bottom w:val="nil"/>
          <w:right w:val="nil"/>
          <w:between w:val="nil"/>
        </w:pBdr>
        <w:ind w:left="567" w:hanging="567"/>
        <w:rPr>
          <w:rFonts w:cs="Times New Roman"/>
          <w:b/>
          <w:color w:val="000000"/>
        </w:rPr>
      </w:pPr>
      <w:r>
        <w:rPr>
          <w:rFonts w:cs="Times New Roman"/>
          <w:b/>
          <w:color w:val="000000"/>
        </w:rPr>
        <w:t>Horizontal standard for soaps</w:t>
      </w:r>
    </w:p>
    <w:p w14:paraId="49DB430C" w14:textId="77777777" w:rsidR="00412498" w:rsidRDefault="00412498">
      <w:pPr>
        <w:pBdr>
          <w:top w:val="nil"/>
          <w:left w:val="nil"/>
          <w:bottom w:val="nil"/>
          <w:right w:val="nil"/>
          <w:between w:val="nil"/>
        </w:pBdr>
        <w:ind w:left="567"/>
        <w:rPr>
          <w:rFonts w:cs="Times New Roman"/>
          <w:b/>
          <w:color w:val="000000"/>
        </w:rPr>
      </w:pPr>
    </w:p>
    <w:p w14:paraId="7BA81001" w14:textId="77777777" w:rsidR="00412498" w:rsidRDefault="00CB73EA">
      <w:pPr>
        <w:pBdr>
          <w:top w:val="nil"/>
          <w:left w:val="nil"/>
          <w:bottom w:val="nil"/>
          <w:right w:val="nil"/>
          <w:between w:val="nil"/>
        </w:pBdr>
        <w:ind w:left="567"/>
        <w:jc w:val="both"/>
        <w:rPr>
          <w:rFonts w:cs="Times New Roman"/>
          <w:color w:val="000000"/>
        </w:rPr>
      </w:pPr>
      <w:r>
        <w:rPr>
          <w:rFonts w:cs="Times New Roman"/>
          <w:b/>
          <w:color w:val="000000"/>
        </w:rPr>
        <w:t>During the 42</w:t>
      </w:r>
      <w:r>
        <w:rPr>
          <w:rFonts w:cs="Times New Roman"/>
          <w:b/>
          <w:color w:val="000000"/>
          <w:vertAlign w:val="superscript"/>
        </w:rPr>
        <w:t>nd</w:t>
      </w:r>
      <w:r>
        <w:rPr>
          <w:rFonts w:cs="Times New Roman"/>
          <w:b/>
          <w:color w:val="000000"/>
        </w:rPr>
        <w:t xml:space="preserve"> meeting, </w:t>
      </w:r>
      <w:r>
        <w:rPr>
          <w:rFonts w:cs="Times New Roman"/>
          <w:color w:val="000000"/>
        </w:rPr>
        <w:t xml:space="preserve">Ms. Priti from HUL presented a proposal to develop a horizontal standard for soaps, which she argues would promote innovation, enhance resource efficiency, and ensure consumer safety. </w:t>
      </w:r>
    </w:p>
    <w:p w14:paraId="797ADEBC" w14:textId="77777777" w:rsidR="00412498" w:rsidRDefault="00412498">
      <w:pPr>
        <w:pBdr>
          <w:top w:val="nil"/>
          <w:left w:val="nil"/>
          <w:bottom w:val="nil"/>
          <w:right w:val="nil"/>
          <w:between w:val="nil"/>
        </w:pBdr>
        <w:ind w:left="567"/>
        <w:jc w:val="both"/>
        <w:rPr>
          <w:rFonts w:cs="Times New Roman"/>
          <w:color w:val="000000"/>
        </w:rPr>
      </w:pPr>
    </w:p>
    <w:p w14:paraId="79BFD38C"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Ms. Priti explained that the current standard, established in 1992, focuses heavily on total fatty matter (TFM), which no longer aligns with soap performance metrics due to scientific and technological advancements. Research indicates that while fatty matter contributes to the soap's structure, only specific components aid in cleansing, leading to substantial resource waste. This is </w:t>
      </w:r>
      <w:r>
        <w:rPr>
          <w:rFonts w:cs="Times New Roman"/>
          <w:color w:val="000000"/>
        </w:rPr>
        <w:lastRenderedPageBreak/>
        <w:t xml:space="preserve">particularly concerning as fatty matter, largely derived from vegetable oils such as palm oil, is a vital resource for food security and faces additional demand from the bioenergy sector. </w:t>
      </w:r>
    </w:p>
    <w:p w14:paraId="4F238870" w14:textId="77777777" w:rsidR="00412498" w:rsidRDefault="00412498">
      <w:pPr>
        <w:pBdr>
          <w:top w:val="nil"/>
          <w:left w:val="nil"/>
          <w:bottom w:val="nil"/>
          <w:right w:val="nil"/>
          <w:between w:val="nil"/>
        </w:pBdr>
        <w:ind w:left="567"/>
        <w:jc w:val="both"/>
        <w:rPr>
          <w:rFonts w:cs="Times New Roman"/>
          <w:color w:val="000000"/>
        </w:rPr>
      </w:pPr>
    </w:p>
    <w:p w14:paraId="2135FDCA"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Ms. Priti highlighted that horizontal standards have been widely adopted in regions like the EU, ASEAN, and recently Arabia, advocating that similar modernization in India would align with BIS’s strategic roadmap.</w:t>
      </w:r>
    </w:p>
    <w:p w14:paraId="2F5604B4" w14:textId="77777777" w:rsidR="00412498" w:rsidRDefault="00412498">
      <w:pPr>
        <w:pBdr>
          <w:top w:val="nil"/>
          <w:left w:val="nil"/>
          <w:bottom w:val="nil"/>
          <w:right w:val="nil"/>
          <w:between w:val="nil"/>
        </w:pBdr>
        <w:ind w:left="567"/>
        <w:jc w:val="both"/>
        <w:rPr>
          <w:rFonts w:cs="Times New Roman"/>
          <w:color w:val="000000"/>
        </w:rPr>
      </w:pPr>
    </w:p>
    <w:p w14:paraId="11FF2A76" w14:textId="77777777" w:rsidR="00412498" w:rsidRDefault="00CB73EA">
      <w:pPr>
        <w:rPr>
          <w:b/>
        </w:rPr>
      </w:pPr>
      <w:r>
        <w:rPr>
          <w:b/>
        </w:rPr>
        <w:t xml:space="preserve">         Suggested proposal on the above subject are mentioned below: </w:t>
      </w:r>
    </w:p>
    <w:p w14:paraId="050CA5C5" w14:textId="77777777" w:rsidR="00412498" w:rsidRDefault="00412498">
      <w:pPr>
        <w:pBdr>
          <w:top w:val="nil"/>
          <w:left w:val="nil"/>
          <w:bottom w:val="nil"/>
          <w:right w:val="nil"/>
          <w:between w:val="nil"/>
        </w:pBdr>
        <w:ind w:left="567"/>
        <w:rPr>
          <w:rFonts w:cs="Times New Roman"/>
          <w:b/>
          <w:color w:val="000000"/>
        </w:rPr>
      </w:pPr>
    </w:p>
    <w:p w14:paraId="5140332F" w14:textId="77777777" w:rsidR="00412498" w:rsidRDefault="00CB73EA">
      <w:pPr>
        <w:numPr>
          <w:ilvl w:val="0"/>
          <w:numId w:val="35"/>
        </w:numPr>
        <w:pBdr>
          <w:top w:val="nil"/>
          <w:left w:val="nil"/>
          <w:bottom w:val="nil"/>
          <w:right w:val="nil"/>
          <w:between w:val="nil"/>
        </w:pBdr>
        <w:jc w:val="both"/>
      </w:pPr>
      <w:r>
        <w:rPr>
          <w:rFonts w:cs="Times New Roman"/>
          <w:color w:val="000000"/>
        </w:rPr>
        <w:t>Standards evolve with changing societal contexts and must drive innovation, resource efficiency, while ensuring that consumers get safe and effective products</w:t>
      </w:r>
    </w:p>
    <w:p w14:paraId="26F869E4" w14:textId="77777777" w:rsidR="00412498" w:rsidRDefault="00412498">
      <w:pPr>
        <w:pBdr>
          <w:top w:val="nil"/>
          <w:left w:val="nil"/>
          <w:bottom w:val="nil"/>
          <w:right w:val="nil"/>
          <w:between w:val="nil"/>
        </w:pBdr>
        <w:ind w:left="927"/>
        <w:jc w:val="both"/>
        <w:rPr>
          <w:rFonts w:cs="Times New Roman"/>
          <w:color w:val="000000"/>
        </w:rPr>
      </w:pPr>
    </w:p>
    <w:p w14:paraId="2303252C" w14:textId="77777777" w:rsidR="00412498" w:rsidRDefault="00CB73EA">
      <w:pPr>
        <w:numPr>
          <w:ilvl w:val="0"/>
          <w:numId w:val="35"/>
        </w:numPr>
        <w:pBdr>
          <w:top w:val="nil"/>
          <w:left w:val="nil"/>
          <w:bottom w:val="nil"/>
          <w:right w:val="nil"/>
          <w:between w:val="nil"/>
        </w:pBdr>
        <w:jc w:val="both"/>
      </w:pPr>
      <w:r>
        <w:rPr>
          <w:rFonts w:cs="Times New Roman"/>
          <w:color w:val="000000"/>
        </w:rPr>
        <w:t>The landing page of BIS website quotes Jawaharlal Nehru – “Step Out from the Old to the New”, and Satyanarayan Gangaram Pitroda “Invent a New India Using Knowledge”.</w:t>
      </w:r>
    </w:p>
    <w:p w14:paraId="4AB5DE8D" w14:textId="77777777" w:rsidR="00412498" w:rsidRDefault="00412498">
      <w:pPr>
        <w:pBdr>
          <w:top w:val="nil"/>
          <w:left w:val="nil"/>
          <w:bottom w:val="nil"/>
          <w:right w:val="nil"/>
          <w:between w:val="nil"/>
        </w:pBdr>
        <w:ind w:left="927"/>
        <w:jc w:val="both"/>
        <w:rPr>
          <w:rFonts w:cs="Times New Roman"/>
          <w:color w:val="000000"/>
        </w:rPr>
      </w:pPr>
    </w:p>
    <w:p w14:paraId="3E27B1B2" w14:textId="77777777" w:rsidR="00412498" w:rsidRDefault="00CB73EA">
      <w:pPr>
        <w:numPr>
          <w:ilvl w:val="0"/>
          <w:numId w:val="35"/>
        </w:numPr>
        <w:pBdr>
          <w:top w:val="nil"/>
          <w:left w:val="nil"/>
          <w:bottom w:val="nil"/>
          <w:right w:val="nil"/>
          <w:between w:val="nil"/>
        </w:pBdr>
        <w:jc w:val="both"/>
      </w:pPr>
      <w:r>
        <w:rPr>
          <w:rFonts w:cs="Times New Roman"/>
          <w:color w:val="000000"/>
        </w:rPr>
        <w:t xml:space="preserve">The UN Sustainable Goal 12 (SDG 12) is about </w:t>
      </w:r>
      <w:hyperlink r:id="rId77">
        <w:r>
          <w:rPr>
            <w:rFonts w:cs="Times New Roman"/>
            <w:color w:val="000000"/>
            <w:u w:val="single"/>
          </w:rPr>
          <w:t>ensuring  sustainable consumption and production patterns</w:t>
        </w:r>
      </w:hyperlink>
      <w:r>
        <w:rPr>
          <w:rFonts w:cs="Times New Roman"/>
          <w:color w:val="000000"/>
        </w:rPr>
        <w:t>. </w:t>
      </w:r>
      <w:hyperlink r:id="rId78">
        <w:r>
          <w:rPr>
            <w:rFonts w:cs="Times New Roman"/>
            <w:color w:val="000000"/>
            <w:u w:val="single"/>
          </w:rPr>
          <w:t>SDG 12 encourages more sustainable consumption and production patterns through various measures, including specific policies and international agreements on the management of materials that are toxic to the environment</w:t>
        </w:r>
      </w:hyperlink>
      <w:r>
        <w:rPr>
          <w:rFonts w:cs="Times New Roman"/>
          <w:color w:val="000000"/>
        </w:rPr>
        <w:t xml:space="preserve">. </w:t>
      </w:r>
      <w:hyperlink r:id="rId79">
        <w:r>
          <w:rPr>
            <w:rFonts w:cs="Times New Roman"/>
            <w:color w:val="000000"/>
            <w:u w:val="single"/>
          </w:rPr>
          <w:t>The goal aims to do more and better with less, decouple economic growth from environmental degradation, increase resource efficiency, and promote sustainable lifestyles</w:t>
        </w:r>
      </w:hyperlink>
    </w:p>
    <w:p w14:paraId="13D8D7C7" w14:textId="77777777" w:rsidR="00412498" w:rsidRDefault="00412498">
      <w:pPr>
        <w:pBdr>
          <w:top w:val="nil"/>
          <w:left w:val="nil"/>
          <w:bottom w:val="nil"/>
          <w:right w:val="nil"/>
          <w:between w:val="nil"/>
        </w:pBdr>
        <w:ind w:left="927"/>
        <w:jc w:val="both"/>
        <w:rPr>
          <w:rFonts w:cs="Times New Roman"/>
          <w:color w:val="000000"/>
        </w:rPr>
      </w:pPr>
    </w:p>
    <w:p w14:paraId="00DAA62B" w14:textId="77777777" w:rsidR="00412498" w:rsidRDefault="00CB73EA">
      <w:pPr>
        <w:numPr>
          <w:ilvl w:val="0"/>
          <w:numId w:val="35"/>
        </w:numPr>
        <w:pBdr>
          <w:top w:val="nil"/>
          <w:left w:val="nil"/>
          <w:bottom w:val="nil"/>
          <w:right w:val="nil"/>
          <w:between w:val="nil"/>
        </w:pBdr>
        <w:jc w:val="both"/>
      </w:pPr>
      <w:r>
        <w:rPr>
          <w:rFonts w:cs="Times New Roman"/>
          <w:color w:val="000000"/>
        </w:rPr>
        <w:t>At the 2021 UN Climate Change Conference (UNFCCC COP26), Hon’ble Prime Minister of India Shri Narendra Modi announced Mission LiFE, to bring individual behaviours at the forefront of the global climate action narrative. LiFE envisions replacing the prevalent 'use-and-dispose' economy—governed by mindless and destructive consumption—with a circular economy, which would be defined by mindful and deliberate utilization</w:t>
      </w:r>
    </w:p>
    <w:p w14:paraId="5F256DED" w14:textId="77777777" w:rsidR="00412498" w:rsidRDefault="00412498">
      <w:pPr>
        <w:pBdr>
          <w:top w:val="nil"/>
          <w:left w:val="nil"/>
          <w:bottom w:val="nil"/>
          <w:right w:val="nil"/>
          <w:between w:val="nil"/>
        </w:pBdr>
        <w:ind w:left="927"/>
        <w:jc w:val="both"/>
        <w:rPr>
          <w:rFonts w:cs="Times New Roman"/>
          <w:color w:val="000000"/>
        </w:rPr>
      </w:pPr>
    </w:p>
    <w:p w14:paraId="39F700AE" w14:textId="77777777" w:rsidR="00412498" w:rsidRDefault="00CB73EA">
      <w:pPr>
        <w:numPr>
          <w:ilvl w:val="0"/>
          <w:numId w:val="35"/>
        </w:numPr>
        <w:pBdr>
          <w:top w:val="nil"/>
          <w:left w:val="nil"/>
          <w:bottom w:val="nil"/>
          <w:right w:val="nil"/>
          <w:between w:val="nil"/>
        </w:pBdr>
        <w:jc w:val="both"/>
      </w:pPr>
      <w:r>
        <w:rPr>
          <w:rFonts w:cs="Times New Roman"/>
          <w:color w:val="000000"/>
        </w:rPr>
        <w:t xml:space="preserve">In 1992, when the Bathing bar standard was first published, the scholarly committee recognized that compositional standard based primarily on the total fatty matter (TFM) does not necessarily correspond to the performance of toilet soaps. It quotes “The performance of soap depends more on the type of fatty matter present rather than the total fatty matter in the soap. For example, the solubility of soap depends on the characteristics of the fatty acids, namely chain length, unsaturation and on the cation. Further the use of acceptable non-soap surface active agents would result in the substitution of oils and fats which are scarce” </w:t>
      </w:r>
    </w:p>
    <w:p w14:paraId="53E1E183" w14:textId="77777777" w:rsidR="00412498" w:rsidRDefault="00412498">
      <w:pPr>
        <w:pBdr>
          <w:top w:val="nil"/>
          <w:left w:val="nil"/>
          <w:bottom w:val="nil"/>
          <w:right w:val="nil"/>
          <w:between w:val="nil"/>
        </w:pBdr>
        <w:ind w:left="927"/>
        <w:jc w:val="both"/>
        <w:rPr>
          <w:rFonts w:cs="Times New Roman"/>
          <w:color w:val="000000"/>
        </w:rPr>
      </w:pPr>
    </w:p>
    <w:p w14:paraId="1B953150" w14:textId="77777777" w:rsidR="00412498" w:rsidRDefault="00CB73EA">
      <w:pPr>
        <w:numPr>
          <w:ilvl w:val="0"/>
          <w:numId w:val="35"/>
        </w:numPr>
        <w:pBdr>
          <w:top w:val="nil"/>
          <w:left w:val="nil"/>
          <w:bottom w:val="nil"/>
          <w:right w:val="nil"/>
          <w:between w:val="nil"/>
        </w:pBdr>
        <w:jc w:val="both"/>
      </w:pPr>
      <w:r>
        <w:rPr>
          <w:rFonts w:cs="Times New Roman"/>
          <w:color w:val="000000"/>
        </w:rPr>
        <w:t>Over the past 3 decades there have been substantial innovations in soap and detergent ingredients &amp; technologies and a significant growth in scientific understanding of soap as soft solid matter, which have further dispelled the myth of fatty matter’s significance to soap and/ or bathing bar</w:t>
      </w:r>
    </w:p>
    <w:p w14:paraId="459191EB" w14:textId="77777777" w:rsidR="00412498" w:rsidRDefault="00412498">
      <w:pPr>
        <w:pBdr>
          <w:top w:val="nil"/>
          <w:left w:val="nil"/>
          <w:bottom w:val="nil"/>
          <w:right w:val="nil"/>
          <w:between w:val="nil"/>
        </w:pBdr>
        <w:ind w:left="927"/>
        <w:jc w:val="both"/>
        <w:rPr>
          <w:rFonts w:cs="Times New Roman"/>
          <w:color w:val="000000"/>
        </w:rPr>
      </w:pPr>
    </w:p>
    <w:p w14:paraId="7C97C5A0" w14:textId="77777777" w:rsidR="00412498" w:rsidRDefault="00CB73EA">
      <w:pPr>
        <w:numPr>
          <w:ilvl w:val="0"/>
          <w:numId w:val="35"/>
        </w:numPr>
        <w:pBdr>
          <w:top w:val="nil"/>
          <w:left w:val="nil"/>
          <w:bottom w:val="nil"/>
          <w:right w:val="nil"/>
          <w:between w:val="nil"/>
        </w:pBdr>
        <w:jc w:val="both"/>
      </w:pPr>
      <w:r>
        <w:rPr>
          <w:rFonts w:cs="Times New Roman"/>
          <w:color w:val="000000"/>
        </w:rPr>
        <w:t xml:space="preserve">In fact, research has established that in a soap bar fatty matter compartmentalizes into the ‘cleansing liquid’ (mortar) and structure holding bricks. During bathing, only the mortar participates in the function of cleansing (lathering, cleaning etc.) and the solid ‘brick’ particles are simply washed down the drain, adding to the treatment burden of domestic waste waters </w:t>
      </w:r>
      <w:r>
        <w:rPr>
          <w:rFonts w:cs="Times New Roman"/>
          <w:color w:val="000000"/>
          <w:vertAlign w:val="superscript"/>
        </w:rPr>
        <w:t>(1, 2)</w:t>
      </w:r>
      <w:r>
        <w:rPr>
          <w:rFonts w:cs="Times New Roman"/>
          <w:color w:val="000000"/>
        </w:rPr>
        <w:t>. As a nation, therefore we are wasting considerable precious resource by continuing to propagate that fatty matter is of primacy in the context of soaps and bathing bars</w:t>
      </w:r>
    </w:p>
    <w:p w14:paraId="6585827C" w14:textId="77777777" w:rsidR="00412498" w:rsidRDefault="00412498">
      <w:pPr>
        <w:pBdr>
          <w:top w:val="nil"/>
          <w:left w:val="nil"/>
          <w:bottom w:val="nil"/>
          <w:right w:val="nil"/>
          <w:between w:val="nil"/>
        </w:pBdr>
        <w:ind w:left="927"/>
        <w:jc w:val="both"/>
        <w:rPr>
          <w:rFonts w:cs="Times New Roman"/>
          <w:color w:val="000000"/>
        </w:rPr>
      </w:pPr>
    </w:p>
    <w:p w14:paraId="4DEBB686" w14:textId="77777777" w:rsidR="00412498" w:rsidRDefault="00CB73EA">
      <w:pPr>
        <w:numPr>
          <w:ilvl w:val="0"/>
          <w:numId w:val="35"/>
        </w:numPr>
        <w:pBdr>
          <w:top w:val="nil"/>
          <w:left w:val="nil"/>
          <w:bottom w:val="nil"/>
          <w:right w:val="nil"/>
          <w:between w:val="nil"/>
        </w:pBdr>
        <w:jc w:val="both"/>
      </w:pPr>
      <w:r>
        <w:rPr>
          <w:rFonts w:cs="Times New Roman"/>
          <w:color w:val="000000"/>
        </w:rPr>
        <w:t xml:space="preserve">Vegetable oils, including palm oil, remain major constituents of fatty matter in soaps and bathing bars. These are precious resources and are needed for food security as well. In addition, demand for these resources is also increasing from bio energy sector. </w:t>
      </w:r>
    </w:p>
    <w:p w14:paraId="66C60699" w14:textId="77777777" w:rsidR="00412498" w:rsidRDefault="00412498">
      <w:pPr>
        <w:pBdr>
          <w:top w:val="nil"/>
          <w:left w:val="nil"/>
          <w:bottom w:val="nil"/>
          <w:right w:val="nil"/>
          <w:between w:val="nil"/>
        </w:pBdr>
        <w:ind w:left="927"/>
        <w:jc w:val="both"/>
        <w:rPr>
          <w:rFonts w:cs="Times New Roman"/>
          <w:color w:val="000000"/>
        </w:rPr>
      </w:pPr>
    </w:p>
    <w:p w14:paraId="55F80634" w14:textId="77777777" w:rsidR="00412498" w:rsidRDefault="00CB73EA">
      <w:pPr>
        <w:numPr>
          <w:ilvl w:val="0"/>
          <w:numId w:val="35"/>
        </w:numPr>
        <w:pBdr>
          <w:top w:val="nil"/>
          <w:left w:val="nil"/>
          <w:bottom w:val="nil"/>
          <w:right w:val="nil"/>
          <w:between w:val="nil"/>
        </w:pBdr>
        <w:jc w:val="both"/>
      </w:pPr>
      <w:r>
        <w:rPr>
          <w:rFonts w:cs="Times New Roman"/>
          <w:color w:val="000000"/>
        </w:rPr>
        <w:t xml:space="preserve">Innovations that promote resource efficiency and contribute to reducing environmental impact are critical for a sustainable future. </w:t>
      </w:r>
    </w:p>
    <w:p w14:paraId="2712E4F0" w14:textId="77777777" w:rsidR="00412498" w:rsidRDefault="00412498">
      <w:pPr>
        <w:pBdr>
          <w:top w:val="nil"/>
          <w:left w:val="nil"/>
          <w:bottom w:val="nil"/>
          <w:right w:val="nil"/>
          <w:between w:val="nil"/>
        </w:pBdr>
        <w:ind w:left="927"/>
        <w:jc w:val="both"/>
        <w:rPr>
          <w:rFonts w:cs="Times New Roman"/>
          <w:color w:val="000000"/>
        </w:rPr>
      </w:pPr>
    </w:p>
    <w:p w14:paraId="1AE5A22F" w14:textId="77777777" w:rsidR="00412498" w:rsidRDefault="00CB73EA">
      <w:pPr>
        <w:numPr>
          <w:ilvl w:val="0"/>
          <w:numId w:val="35"/>
        </w:numPr>
        <w:pBdr>
          <w:top w:val="nil"/>
          <w:left w:val="nil"/>
          <w:bottom w:val="nil"/>
          <w:right w:val="nil"/>
          <w:between w:val="nil"/>
        </w:pBdr>
        <w:jc w:val="both"/>
      </w:pPr>
      <w:r>
        <w:rPr>
          <w:rFonts w:cs="Times New Roman"/>
          <w:color w:val="000000"/>
        </w:rPr>
        <w:t xml:space="preserve">Horizontal standards can provide an excellent opportunity to unleash resource efficient innovations in skin cleansing category which provides for basic hygiene and cleansing needs of 1.4 billion Indians. </w:t>
      </w:r>
    </w:p>
    <w:p w14:paraId="768B9420" w14:textId="77777777" w:rsidR="00412498" w:rsidRDefault="00412498">
      <w:pPr>
        <w:pBdr>
          <w:top w:val="nil"/>
          <w:left w:val="nil"/>
          <w:bottom w:val="nil"/>
          <w:right w:val="nil"/>
          <w:between w:val="nil"/>
        </w:pBdr>
        <w:ind w:left="927"/>
        <w:jc w:val="both"/>
        <w:rPr>
          <w:rFonts w:cs="Times New Roman"/>
          <w:color w:val="000000"/>
        </w:rPr>
      </w:pPr>
    </w:p>
    <w:p w14:paraId="63BE9286" w14:textId="77777777" w:rsidR="00412498" w:rsidRDefault="00CB73EA">
      <w:pPr>
        <w:numPr>
          <w:ilvl w:val="0"/>
          <w:numId w:val="35"/>
        </w:numPr>
        <w:pBdr>
          <w:top w:val="nil"/>
          <w:left w:val="nil"/>
          <w:bottom w:val="nil"/>
          <w:right w:val="nil"/>
          <w:between w:val="nil"/>
        </w:pBdr>
        <w:jc w:val="both"/>
      </w:pPr>
      <w:r>
        <w:rPr>
          <w:rFonts w:cs="Times New Roman"/>
          <w:color w:val="000000"/>
        </w:rPr>
        <w:t xml:space="preserve">Horizontal standards are a progressive modern approach adopted very well across EU, ASEAN and several other countries. Recently Arabia has adopted horizontal standard for soaps – GSO 2640_2021 </w:t>
      </w:r>
      <w:r>
        <w:rPr>
          <w:rFonts w:cs="Times New Roman"/>
          <w:color w:val="000000"/>
          <w:vertAlign w:val="superscript"/>
        </w:rPr>
        <w:t>(3)</w:t>
      </w:r>
      <w:r>
        <w:rPr>
          <w:rFonts w:cs="Times New Roman"/>
          <w:color w:val="000000"/>
        </w:rPr>
        <w:t>.</w:t>
      </w:r>
    </w:p>
    <w:p w14:paraId="2108051C" w14:textId="77777777" w:rsidR="00412498" w:rsidRDefault="00412498">
      <w:pPr>
        <w:pBdr>
          <w:top w:val="nil"/>
          <w:left w:val="nil"/>
          <w:bottom w:val="nil"/>
          <w:right w:val="nil"/>
          <w:between w:val="nil"/>
        </w:pBdr>
        <w:ind w:left="927"/>
        <w:jc w:val="both"/>
        <w:rPr>
          <w:rFonts w:cs="Times New Roman"/>
          <w:color w:val="000000"/>
        </w:rPr>
      </w:pPr>
    </w:p>
    <w:p w14:paraId="4BB8C243" w14:textId="77777777" w:rsidR="00412498" w:rsidRDefault="00CB73EA">
      <w:pPr>
        <w:numPr>
          <w:ilvl w:val="0"/>
          <w:numId w:val="35"/>
        </w:numPr>
        <w:pBdr>
          <w:top w:val="nil"/>
          <w:left w:val="nil"/>
          <w:bottom w:val="nil"/>
          <w:right w:val="nil"/>
          <w:between w:val="nil"/>
        </w:pBdr>
        <w:jc w:val="both"/>
      </w:pPr>
      <w:r>
        <w:rPr>
          <w:rFonts w:cs="Times New Roman"/>
          <w:color w:val="000000"/>
        </w:rPr>
        <w:t>Given the context of CHD and its strategic roadmap as well as BIS focus on modernizing standards, this will be crucial initiative to undertake.</w:t>
      </w:r>
    </w:p>
    <w:p w14:paraId="0A015BEF"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 </w:t>
      </w:r>
    </w:p>
    <w:p w14:paraId="7130A043" w14:textId="77777777" w:rsidR="00412498" w:rsidRDefault="00CB73EA">
      <w:pPr>
        <w:pBdr>
          <w:top w:val="nil"/>
          <w:left w:val="nil"/>
          <w:bottom w:val="nil"/>
          <w:right w:val="nil"/>
          <w:between w:val="nil"/>
        </w:pBdr>
        <w:ind w:left="567"/>
        <w:jc w:val="both"/>
        <w:rPr>
          <w:rFonts w:cs="Times New Roman"/>
          <w:b/>
          <w:color w:val="000000"/>
        </w:rPr>
      </w:pPr>
      <w:r>
        <w:rPr>
          <w:rFonts w:cs="Times New Roman"/>
          <w:b/>
          <w:color w:val="000000"/>
        </w:rPr>
        <w:t xml:space="preserve">Reference: </w:t>
      </w:r>
    </w:p>
    <w:p w14:paraId="6232A2AD" w14:textId="77777777" w:rsidR="003E5E8C" w:rsidRDefault="003E5E8C">
      <w:pPr>
        <w:pBdr>
          <w:top w:val="nil"/>
          <w:left w:val="nil"/>
          <w:bottom w:val="nil"/>
          <w:right w:val="nil"/>
          <w:between w:val="nil"/>
        </w:pBdr>
        <w:ind w:left="567"/>
        <w:jc w:val="both"/>
        <w:rPr>
          <w:rFonts w:cs="Times New Roman"/>
          <w:b/>
          <w:color w:val="000000"/>
        </w:rPr>
      </w:pPr>
    </w:p>
    <w:p w14:paraId="71810C45" w14:textId="77777777" w:rsidR="00412498" w:rsidRDefault="00CB73EA">
      <w:pPr>
        <w:numPr>
          <w:ilvl w:val="0"/>
          <w:numId w:val="36"/>
        </w:numPr>
        <w:pBdr>
          <w:top w:val="nil"/>
          <w:left w:val="nil"/>
          <w:bottom w:val="nil"/>
          <w:right w:val="nil"/>
          <w:between w:val="nil"/>
        </w:pBdr>
        <w:jc w:val="both"/>
      </w:pPr>
      <w:r>
        <w:rPr>
          <w:rFonts w:cs="Times New Roman"/>
          <w:color w:val="000000"/>
        </w:rPr>
        <w:t>Raut, Janhavi S., et al. "Soap: The polymorphic genie of hierarchically structured soft condensed-matter products." </w:t>
      </w:r>
      <w:r>
        <w:rPr>
          <w:rFonts w:cs="Times New Roman"/>
          <w:i/>
          <w:color w:val="000000"/>
        </w:rPr>
        <w:t>Industrial &amp; engineering chemistry research</w:t>
      </w:r>
      <w:r>
        <w:rPr>
          <w:rFonts w:cs="Times New Roman"/>
          <w:color w:val="000000"/>
        </w:rPr>
        <w:t xml:space="preserve"> 47.17 (2008): 6347-6353: </w:t>
      </w:r>
    </w:p>
    <w:p w14:paraId="7EC09C7D" w14:textId="77777777" w:rsidR="00412498" w:rsidRDefault="00412498">
      <w:pPr>
        <w:pBdr>
          <w:top w:val="nil"/>
          <w:left w:val="nil"/>
          <w:bottom w:val="nil"/>
          <w:right w:val="nil"/>
          <w:between w:val="nil"/>
        </w:pBdr>
        <w:ind w:left="927"/>
        <w:jc w:val="both"/>
        <w:rPr>
          <w:rFonts w:cs="Times New Roman"/>
          <w:color w:val="000000"/>
        </w:rPr>
      </w:pPr>
    </w:p>
    <w:p w14:paraId="3E405721" w14:textId="77777777" w:rsidR="00412498" w:rsidRDefault="00CB73EA">
      <w:pPr>
        <w:pBdr>
          <w:top w:val="nil"/>
          <w:left w:val="nil"/>
          <w:bottom w:val="nil"/>
          <w:right w:val="nil"/>
          <w:between w:val="nil"/>
        </w:pBdr>
        <w:ind w:left="927"/>
        <w:jc w:val="both"/>
        <w:rPr>
          <w:rFonts w:cs="Times New Roman"/>
          <w:color w:val="000000"/>
        </w:rPr>
      </w:pPr>
      <w:hyperlink r:id="rId80">
        <w:r>
          <w:rPr>
            <w:rFonts w:cs="Times New Roman"/>
            <w:color w:val="000000"/>
            <w:u w:val="single"/>
          </w:rPr>
          <w:t>Soap: The Polymorphic Genie of Hierarchically Structured Soft Condensed-Matter Products | Industrial &amp; Engineering Chemistry Research (acs.org)</w:t>
        </w:r>
      </w:hyperlink>
    </w:p>
    <w:p w14:paraId="455B603C" w14:textId="77777777" w:rsidR="00412498" w:rsidRDefault="00412498">
      <w:pPr>
        <w:pBdr>
          <w:top w:val="nil"/>
          <w:left w:val="nil"/>
          <w:bottom w:val="nil"/>
          <w:right w:val="nil"/>
          <w:between w:val="nil"/>
        </w:pBdr>
        <w:ind w:left="927"/>
        <w:jc w:val="both"/>
        <w:rPr>
          <w:rFonts w:cs="Times New Roman"/>
          <w:color w:val="000000"/>
        </w:rPr>
      </w:pPr>
    </w:p>
    <w:p w14:paraId="5D87B011" w14:textId="77777777" w:rsidR="00412498" w:rsidRDefault="00CB73EA">
      <w:pPr>
        <w:numPr>
          <w:ilvl w:val="0"/>
          <w:numId w:val="36"/>
        </w:numPr>
        <w:pBdr>
          <w:top w:val="nil"/>
          <w:left w:val="nil"/>
          <w:bottom w:val="nil"/>
          <w:right w:val="nil"/>
          <w:between w:val="nil"/>
        </w:pBdr>
        <w:jc w:val="both"/>
      </w:pPr>
      <w:r>
        <w:rPr>
          <w:rFonts w:cs="Times New Roman"/>
          <w:color w:val="000000"/>
        </w:rPr>
        <w:t>‘Revisiting the role of total fatty matter in soap bars’ 16 June 2023</w:t>
      </w:r>
    </w:p>
    <w:p w14:paraId="397A66F3" w14:textId="77777777" w:rsidR="00412498" w:rsidRDefault="00412498">
      <w:pPr>
        <w:pBdr>
          <w:top w:val="nil"/>
          <w:left w:val="nil"/>
          <w:bottom w:val="nil"/>
          <w:right w:val="nil"/>
          <w:between w:val="nil"/>
        </w:pBdr>
        <w:ind w:left="927"/>
        <w:jc w:val="both"/>
        <w:rPr>
          <w:rFonts w:cs="Times New Roman"/>
          <w:color w:val="000000"/>
        </w:rPr>
      </w:pPr>
    </w:p>
    <w:p w14:paraId="27CC4BE6" w14:textId="77777777" w:rsidR="00412498" w:rsidRDefault="00CB73EA">
      <w:pPr>
        <w:pBdr>
          <w:top w:val="nil"/>
          <w:left w:val="nil"/>
          <w:bottom w:val="nil"/>
          <w:right w:val="nil"/>
          <w:between w:val="nil"/>
        </w:pBdr>
        <w:ind w:left="567"/>
        <w:jc w:val="center"/>
        <w:rPr>
          <w:rFonts w:cs="Times New Roman"/>
          <w:color w:val="000000"/>
        </w:rPr>
      </w:pPr>
      <w:r>
        <w:rPr>
          <w:rFonts w:cs="Times New Roman"/>
          <w:color w:val="000000"/>
        </w:rPr>
        <w:object w:dxaOrig="1500" w:dyaOrig="975" w14:anchorId="332EBE95">
          <v:shape id="_x0000_i1057" type="#_x0000_t75" alt="" style="width:75pt;height:48.75pt;mso-width-percent:0;mso-height-percent:0;mso-width-percent:0;mso-height-percent:0" o:ole="">
            <v:imagedata r:id="rId81" o:title=""/>
          </v:shape>
          <o:OLEObject Type="Embed" ProgID="Acrobat.Document.DC" ShapeID="_x0000_i1057" DrawAspect="Icon" ObjectID="_1795430421" r:id="rId82"/>
        </w:object>
      </w:r>
    </w:p>
    <w:p w14:paraId="6388854D" w14:textId="77777777" w:rsidR="00412498" w:rsidRDefault="00CB73EA">
      <w:pPr>
        <w:numPr>
          <w:ilvl w:val="0"/>
          <w:numId w:val="36"/>
        </w:numPr>
        <w:pBdr>
          <w:top w:val="nil"/>
          <w:left w:val="nil"/>
          <w:bottom w:val="nil"/>
          <w:right w:val="nil"/>
          <w:between w:val="nil"/>
        </w:pBdr>
        <w:jc w:val="both"/>
      </w:pPr>
      <w:r>
        <w:rPr>
          <w:rFonts w:cs="Times New Roman"/>
          <w:color w:val="000000"/>
        </w:rPr>
        <w:t>Gulf Standard – GSO 2640_2021</w:t>
      </w:r>
    </w:p>
    <w:p w14:paraId="076ED782" w14:textId="77777777" w:rsidR="00412498" w:rsidRDefault="00412498">
      <w:pPr>
        <w:pBdr>
          <w:top w:val="nil"/>
          <w:left w:val="nil"/>
          <w:bottom w:val="nil"/>
          <w:right w:val="nil"/>
          <w:between w:val="nil"/>
        </w:pBdr>
        <w:ind w:left="927"/>
        <w:jc w:val="both"/>
        <w:rPr>
          <w:rFonts w:cs="Times New Roman"/>
          <w:color w:val="000000"/>
        </w:rPr>
      </w:pPr>
    </w:p>
    <w:p w14:paraId="424E455B" w14:textId="77777777" w:rsidR="00412498" w:rsidRDefault="00CB73EA">
      <w:pPr>
        <w:pBdr>
          <w:top w:val="nil"/>
          <w:left w:val="nil"/>
          <w:bottom w:val="nil"/>
          <w:right w:val="nil"/>
          <w:between w:val="nil"/>
        </w:pBdr>
        <w:ind w:left="567"/>
        <w:jc w:val="center"/>
        <w:rPr>
          <w:rFonts w:cs="Times New Roman"/>
          <w:color w:val="000000"/>
        </w:rPr>
      </w:pPr>
      <w:r>
        <w:rPr>
          <w:rFonts w:cs="Times New Roman"/>
          <w:color w:val="000000"/>
        </w:rPr>
        <w:object w:dxaOrig="1500" w:dyaOrig="975" w14:anchorId="23521746">
          <v:shape id="_x0000_i1058" type="#_x0000_t75" alt="" style="width:75pt;height:48.75pt;mso-width-percent:0;mso-height-percent:0;mso-width-percent:0;mso-height-percent:0" o:ole="">
            <v:imagedata r:id="rId83" o:title=""/>
          </v:shape>
          <o:OLEObject Type="Embed" ProgID="Acrobat.Document.DC" ShapeID="_x0000_i1058" DrawAspect="Icon" ObjectID="_1795430422" r:id="rId84"/>
        </w:object>
      </w:r>
    </w:p>
    <w:p w14:paraId="4FC79790"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However, during the meeting, some committee members raised concerns about the feasibility of such standards for MSMEs, which make up over 80% of the industry and may lack the technical expertise required for compliance. Members requested that HUL present scientific evidence to support its claims for further examination. The committee also noted that the industry may not yet be sufficiently prepared to adopt and implement this standard.</w:t>
      </w:r>
    </w:p>
    <w:p w14:paraId="370E518B" w14:textId="77777777" w:rsidR="00412498" w:rsidRDefault="00412498">
      <w:pPr>
        <w:pBdr>
          <w:top w:val="nil"/>
          <w:left w:val="nil"/>
          <w:bottom w:val="nil"/>
          <w:right w:val="nil"/>
          <w:between w:val="nil"/>
        </w:pBdr>
        <w:ind w:left="567"/>
        <w:jc w:val="both"/>
        <w:rPr>
          <w:rFonts w:cs="Times New Roman"/>
          <w:color w:val="000000"/>
        </w:rPr>
      </w:pPr>
    </w:p>
    <w:p w14:paraId="3B5B205B"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lastRenderedPageBreak/>
        <w:t>After thorough deliberation, the committee resolved to continue the deliberation in the next meeting to reach a consensus on the proposal.</w:t>
      </w:r>
    </w:p>
    <w:p w14:paraId="31F51B40" w14:textId="77777777" w:rsidR="00412498" w:rsidRDefault="00412498">
      <w:pPr>
        <w:pBdr>
          <w:top w:val="nil"/>
          <w:left w:val="nil"/>
          <w:bottom w:val="nil"/>
          <w:right w:val="nil"/>
          <w:between w:val="nil"/>
        </w:pBdr>
        <w:ind w:left="567"/>
        <w:jc w:val="both"/>
        <w:rPr>
          <w:rFonts w:cs="Times New Roman"/>
          <w:color w:val="000000"/>
        </w:rPr>
      </w:pPr>
    </w:p>
    <w:p w14:paraId="23233813"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highlight w:val="green"/>
        </w:rPr>
        <w:t>Ms. Priti and Dr Sivakumar have requested to share more insights on the subject. They have been requested to share a presentation/ background document well in advance for enabling members to consider the proposal.</w:t>
      </w:r>
      <w:r>
        <w:rPr>
          <w:rFonts w:cs="Times New Roman"/>
          <w:color w:val="000000"/>
        </w:rPr>
        <w:t xml:space="preserve"> </w:t>
      </w:r>
    </w:p>
    <w:p w14:paraId="192AF1DE" w14:textId="77777777" w:rsidR="00412498" w:rsidRDefault="00412498">
      <w:pPr>
        <w:pBdr>
          <w:top w:val="nil"/>
          <w:left w:val="nil"/>
          <w:bottom w:val="nil"/>
          <w:right w:val="nil"/>
          <w:between w:val="nil"/>
        </w:pBdr>
        <w:ind w:left="567"/>
        <w:jc w:val="both"/>
        <w:rPr>
          <w:rFonts w:cs="Times New Roman"/>
          <w:color w:val="000000"/>
        </w:rPr>
      </w:pPr>
    </w:p>
    <w:p w14:paraId="1F8D97A2" w14:textId="77777777" w:rsidR="00412498" w:rsidRDefault="00CB73EA">
      <w:pPr>
        <w:pBdr>
          <w:top w:val="nil"/>
          <w:left w:val="nil"/>
          <w:bottom w:val="nil"/>
          <w:right w:val="nil"/>
          <w:between w:val="nil"/>
        </w:pBdr>
        <w:ind w:left="567"/>
        <w:rPr>
          <w:rFonts w:cs="Times New Roman"/>
          <w:b/>
          <w:color w:val="FF0000"/>
        </w:rPr>
      </w:pPr>
      <w:r>
        <w:rPr>
          <w:rFonts w:cs="Times New Roman"/>
          <w:b/>
          <w:color w:val="FF0000"/>
        </w:rPr>
        <w:t>The committee may DISCUSS.</w:t>
      </w:r>
    </w:p>
    <w:p w14:paraId="15FEEE5B" w14:textId="77777777" w:rsidR="00412498" w:rsidRDefault="00412498">
      <w:pPr>
        <w:pBdr>
          <w:top w:val="nil"/>
          <w:left w:val="nil"/>
          <w:bottom w:val="nil"/>
          <w:right w:val="nil"/>
          <w:between w:val="nil"/>
        </w:pBdr>
        <w:ind w:left="567"/>
        <w:rPr>
          <w:rFonts w:cs="Times New Roman"/>
          <w:b/>
          <w:color w:val="FF0000"/>
        </w:rPr>
      </w:pPr>
    </w:p>
    <w:p w14:paraId="700ADDFD" w14:textId="77777777" w:rsidR="00412498" w:rsidRDefault="00CB73EA">
      <w:pPr>
        <w:numPr>
          <w:ilvl w:val="1"/>
          <w:numId w:val="1"/>
        </w:numPr>
        <w:pBdr>
          <w:top w:val="nil"/>
          <w:left w:val="nil"/>
          <w:bottom w:val="nil"/>
          <w:right w:val="nil"/>
          <w:between w:val="nil"/>
        </w:pBdr>
        <w:ind w:left="567" w:hanging="567"/>
        <w:rPr>
          <w:rFonts w:cs="Times New Roman"/>
          <w:b/>
          <w:color w:val="000000"/>
        </w:rPr>
      </w:pPr>
      <w:r>
        <w:rPr>
          <w:rFonts w:cs="Times New Roman"/>
          <w:b/>
          <w:color w:val="000000"/>
        </w:rPr>
        <w:t xml:space="preserve">Synthetic detergent based hand wash </w:t>
      </w:r>
    </w:p>
    <w:p w14:paraId="6BF3374E" w14:textId="77777777" w:rsidR="00412498" w:rsidRDefault="00412498">
      <w:pPr>
        <w:pBdr>
          <w:top w:val="nil"/>
          <w:left w:val="nil"/>
          <w:bottom w:val="nil"/>
          <w:right w:val="nil"/>
          <w:between w:val="nil"/>
        </w:pBdr>
        <w:ind w:left="567"/>
        <w:rPr>
          <w:rFonts w:cs="Times New Roman"/>
          <w:color w:val="FF0000"/>
        </w:rPr>
      </w:pPr>
    </w:p>
    <w:p w14:paraId="6C9DAA0A" w14:textId="77777777" w:rsidR="00412498" w:rsidRDefault="00CB73EA">
      <w:pPr>
        <w:pBdr>
          <w:top w:val="nil"/>
          <w:left w:val="nil"/>
          <w:bottom w:val="nil"/>
          <w:right w:val="nil"/>
          <w:between w:val="nil"/>
        </w:pBdr>
        <w:ind w:left="567"/>
        <w:jc w:val="both"/>
        <w:rPr>
          <w:rFonts w:cs="Times New Roman"/>
          <w:color w:val="000000"/>
          <w:highlight w:val="green"/>
        </w:rPr>
      </w:pPr>
      <w:r>
        <w:rPr>
          <w:rFonts w:cs="Times New Roman"/>
          <w:color w:val="000000"/>
          <w:highlight w:val="green"/>
        </w:rPr>
        <w:t>During the 42</w:t>
      </w:r>
      <w:r>
        <w:rPr>
          <w:rFonts w:cs="Times New Roman"/>
          <w:color w:val="000000"/>
          <w:highlight w:val="green"/>
          <w:vertAlign w:val="superscript"/>
        </w:rPr>
        <w:t>nd</w:t>
      </w:r>
      <w:r>
        <w:rPr>
          <w:rFonts w:cs="Times New Roman"/>
          <w:color w:val="000000"/>
          <w:highlight w:val="green"/>
        </w:rPr>
        <w:t xml:space="preserve"> meeting, </w:t>
      </w:r>
      <w:r>
        <w:rPr>
          <w:rFonts w:cs="Times New Roman"/>
          <w:b/>
          <w:color w:val="000000"/>
          <w:highlight w:val="green"/>
        </w:rPr>
        <w:t>Mr. Ritum Jain</w:t>
      </w:r>
      <w:r>
        <w:rPr>
          <w:rFonts w:cs="Times New Roman"/>
          <w:color w:val="000000"/>
          <w:highlight w:val="green"/>
        </w:rPr>
        <w:t xml:space="preserve"> mentioned that while there is a specification for </w:t>
      </w:r>
      <w:r>
        <w:rPr>
          <w:rFonts w:cs="Times New Roman"/>
          <w:b/>
          <w:color w:val="000000"/>
          <w:highlight w:val="green"/>
        </w:rPr>
        <w:t>Liquid Toilet Soap</w:t>
      </w:r>
      <w:r>
        <w:rPr>
          <w:rFonts w:cs="Times New Roman"/>
          <w:color w:val="000000"/>
          <w:highlight w:val="green"/>
        </w:rPr>
        <w:t xml:space="preserve"> in BIS (</w:t>
      </w:r>
      <w:r>
        <w:rPr>
          <w:rFonts w:cs="Times New Roman"/>
          <w:b/>
          <w:color w:val="000000"/>
          <w:highlight w:val="green"/>
        </w:rPr>
        <w:t>IS 4199:2001</w:t>
      </w:r>
      <w:r>
        <w:rPr>
          <w:rFonts w:cs="Times New Roman"/>
          <w:color w:val="000000"/>
          <w:highlight w:val="green"/>
        </w:rPr>
        <w:t xml:space="preserve">), there is no specification for </w:t>
      </w:r>
      <w:r>
        <w:rPr>
          <w:rFonts w:cs="Times New Roman"/>
          <w:b/>
          <w:color w:val="000000"/>
          <w:highlight w:val="green"/>
        </w:rPr>
        <w:t>Synthetic Detergent-Based Hand Wash</w:t>
      </w:r>
      <w:r>
        <w:rPr>
          <w:rFonts w:cs="Times New Roman"/>
          <w:color w:val="000000"/>
          <w:highlight w:val="green"/>
        </w:rPr>
        <w:t>, and suggested that such a specification be introduced.</w:t>
      </w:r>
    </w:p>
    <w:p w14:paraId="77912177" w14:textId="77777777" w:rsidR="00412498" w:rsidRDefault="00412498">
      <w:pPr>
        <w:pBdr>
          <w:top w:val="nil"/>
          <w:left w:val="nil"/>
          <w:bottom w:val="nil"/>
          <w:right w:val="nil"/>
          <w:between w:val="nil"/>
        </w:pBdr>
        <w:ind w:left="567"/>
        <w:jc w:val="both"/>
        <w:rPr>
          <w:rFonts w:cs="Times New Roman"/>
          <w:color w:val="000000"/>
          <w:highlight w:val="green"/>
        </w:rPr>
      </w:pPr>
    </w:p>
    <w:p w14:paraId="15BDB85C" w14:textId="77777777" w:rsidR="00412498" w:rsidRDefault="00CB73EA">
      <w:pPr>
        <w:pBdr>
          <w:top w:val="nil"/>
          <w:left w:val="nil"/>
          <w:bottom w:val="nil"/>
          <w:right w:val="nil"/>
          <w:between w:val="nil"/>
        </w:pBdr>
        <w:ind w:left="567"/>
        <w:jc w:val="both"/>
        <w:rPr>
          <w:rFonts w:cs="Times New Roman"/>
          <w:color w:val="000000"/>
          <w:highlight w:val="green"/>
        </w:rPr>
      </w:pPr>
      <w:r>
        <w:rPr>
          <w:rFonts w:cs="Times New Roman"/>
          <w:color w:val="000000"/>
          <w:highlight w:val="green"/>
        </w:rPr>
        <w:t xml:space="preserve">On reviewing the proposal submitted by Mr Ritum Jain for development of a specification for Synthetic Detergent Based Hand Wash, the committee noted that this proposal seems to talking about powder concentrates which on dilution can be converted into liquid handwash. M.s Godrej Consumer Products Ltd has already been assigned to prepare a working draft for ‘Concentrates’. </w:t>
      </w:r>
    </w:p>
    <w:p w14:paraId="2A566B14" w14:textId="77777777" w:rsidR="00412498" w:rsidRDefault="00412498">
      <w:pPr>
        <w:pBdr>
          <w:top w:val="nil"/>
          <w:left w:val="nil"/>
          <w:bottom w:val="nil"/>
          <w:right w:val="nil"/>
          <w:between w:val="nil"/>
        </w:pBdr>
        <w:ind w:left="567"/>
        <w:jc w:val="both"/>
        <w:rPr>
          <w:rFonts w:cs="Times New Roman"/>
          <w:color w:val="000000"/>
          <w:highlight w:val="green"/>
        </w:rPr>
      </w:pPr>
    </w:p>
    <w:p w14:paraId="5056A6F2"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highlight w:val="green"/>
        </w:rPr>
        <w:t>Therefore, the committee therefore requested Dr Manoj Gaur to provide the initial working draft at the earliest and rejected the proposal of Mr Ritum Jain.</w:t>
      </w:r>
      <w:r>
        <w:rPr>
          <w:rFonts w:cs="Times New Roman"/>
          <w:color w:val="000000"/>
        </w:rPr>
        <w:t xml:space="preserve">  </w:t>
      </w:r>
    </w:p>
    <w:p w14:paraId="274F7319" w14:textId="77777777" w:rsidR="00412498" w:rsidRDefault="00412498">
      <w:pPr>
        <w:pBdr>
          <w:top w:val="nil"/>
          <w:left w:val="nil"/>
          <w:bottom w:val="nil"/>
          <w:right w:val="nil"/>
          <w:between w:val="nil"/>
        </w:pBdr>
        <w:ind w:left="567"/>
        <w:rPr>
          <w:rFonts w:cs="Times New Roman"/>
          <w:b/>
          <w:color w:val="FF0000"/>
        </w:rPr>
      </w:pPr>
    </w:p>
    <w:p w14:paraId="2DFF501D" w14:textId="77777777" w:rsidR="00412498" w:rsidRDefault="00CB73EA">
      <w:pPr>
        <w:pBdr>
          <w:top w:val="nil"/>
          <w:left w:val="nil"/>
          <w:bottom w:val="nil"/>
          <w:right w:val="nil"/>
          <w:between w:val="nil"/>
        </w:pBdr>
        <w:ind w:left="567"/>
        <w:rPr>
          <w:rFonts w:cs="Times New Roman"/>
          <w:b/>
          <w:color w:val="FF0000"/>
        </w:rPr>
      </w:pPr>
      <w:r>
        <w:rPr>
          <w:rFonts w:cs="Times New Roman"/>
          <w:b/>
          <w:color w:val="FF0000"/>
        </w:rPr>
        <w:t>The committee may DISCUSS.</w:t>
      </w:r>
    </w:p>
    <w:p w14:paraId="36B12DB2" w14:textId="77777777" w:rsidR="00412498" w:rsidRDefault="00412498">
      <w:pPr>
        <w:rPr>
          <w:color w:val="FF0000"/>
        </w:rPr>
      </w:pPr>
    </w:p>
    <w:p w14:paraId="4632D23E" w14:textId="77777777" w:rsidR="00412498" w:rsidRDefault="00CB73EA">
      <w:pPr>
        <w:pStyle w:val="Heading1"/>
        <w:numPr>
          <w:ilvl w:val="0"/>
          <w:numId w:val="1"/>
        </w:numPr>
        <w:ind w:left="567" w:hanging="578"/>
        <w:jc w:val="both"/>
      </w:pPr>
      <w:r>
        <w:t>DOCUMENTS UNDER WIDE CIRCULATION</w:t>
      </w:r>
    </w:p>
    <w:p w14:paraId="26B8606D" w14:textId="77777777" w:rsidR="00412498" w:rsidRDefault="00412498">
      <w:pPr>
        <w:pBdr>
          <w:top w:val="nil"/>
          <w:left w:val="nil"/>
          <w:bottom w:val="nil"/>
          <w:right w:val="nil"/>
          <w:between w:val="nil"/>
        </w:pBdr>
        <w:ind w:left="567"/>
        <w:jc w:val="both"/>
        <w:rPr>
          <w:rFonts w:cs="Times New Roman"/>
          <w:b/>
          <w:color w:val="000000"/>
        </w:rPr>
      </w:pPr>
    </w:p>
    <w:p w14:paraId="0A580F84" w14:textId="77777777" w:rsidR="00412498" w:rsidRDefault="00CB73EA">
      <w:pPr>
        <w:numPr>
          <w:ilvl w:val="1"/>
          <w:numId w:val="1"/>
        </w:numPr>
        <w:pBdr>
          <w:top w:val="nil"/>
          <w:left w:val="nil"/>
          <w:bottom w:val="nil"/>
          <w:right w:val="nil"/>
          <w:between w:val="nil"/>
        </w:pBdr>
        <w:ind w:left="567" w:hanging="567"/>
        <w:jc w:val="both"/>
        <w:rPr>
          <w:rFonts w:cs="Times New Roman"/>
          <w:b/>
          <w:color w:val="000000"/>
        </w:rPr>
      </w:pPr>
      <w:r>
        <w:rPr>
          <w:rFonts w:cs="Times New Roman"/>
          <w:b/>
          <w:color w:val="000000"/>
        </w:rPr>
        <w:t>Amalgamation of IS 1061 and IS 10758 [earlier being discussed under the title CHD 25 (19008) Revision of IS 10758:1983 ‘De-ordourizing cum disinfectant fluids – specification’]</w:t>
      </w:r>
    </w:p>
    <w:p w14:paraId="6F57ED3A" w14:textId="77777777" w:rsidR="00412498" w:rsidRDefault="00412498">
      <w:pPr>
        <w:pBdr>
          <w:top w:val="nil"/>
          <w:left w:val="nil"/>
          <w:bottom w:val="nil"/>
          <w:right w:val="nil"/>
          <w:between w:val="nil"/>
        </w:pBdr>
        <w:ind w:left="567"/>
        <w:jc w:val="both"/>
        <w:rPr>
          <w:rFonts w:cs="Times New Roman"/>
          <w:color w:val="000000"/>
        </w:rPr>
      </w:pPr>
    </w:p>
    <w:p w14:paraId="1B34C5B4"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During 36</w:t>
      </w:r>
      <w:r>
        <w:rPr>
          <w:rFonts w:cs="Times New Roman"/>
          <w:color w:val="000000"/>
          <w:vertAlign w:val="superscript"/>
        </w:rPr>
        <w:t>th</w:t>
      </w:r>
      <w:r>
        <w:rPr>
          <w:rFonts w:cs="Times New Roman"/>
          <w:color w:val="000000"/>
        </w:rPr>
        <w:t xml:space="preserve"> meeting of CHD 25, the committee finalized the document for revision of IS 10758:1983 for publication. However, BIS Secretariat had certain observations during the processing of document as given below:  </w:t>
      </w:r>
    </w:p>
    <w:p w14:paraId="52915924" w14:textId="77777777" w:rsidR="00412498" w:rsidRDefault="00412498">
      <w:pPr>
        <w:pBdr>
          <w:top w:val="nil"/>
          <w:left w:val="nil"/>
          <w:bottom w:val="nil"/>
          <w:right w:val="nil"/>
          <w:between w:val="nil"/>
        </w:pBdr>
        <w:ind w:left="567"/>
        <w:jc w:val="both"/>
        <w:rPr>
          <w:rFonts w:cs="Times New Roman"/>
          <w:color w:val="000000"/>
        </w:rPr>
      </w:pPr>
    </w:p>
    <w:bookmarkStart w:id="17" w:name="_heading=h.35nkun2" w:colFirst="0" w:colLast="0"/>
    <w:bookmarkEnd w:id="17"/>
    <w:p w14:paraId="2D15903F" w14:textId="77777777" w:rsidR="00412498" w:rsidRDefault="00CB73EA">
      <w:pPr>
        <w:pBdr>
          <w:top w:val="nil"/>
          <w:left w:val="nil"/>
          <w:bottom w:val="nil"/>
          <w:right w:val="nil"/>
          <w:between w:val="nil"/>
        </w:pBdr>
        <w:ind w:left="567"/>
        <w:jc w:val="center"/>
        <w:rPr>
          <w:rFonts w:cs="Times New Roman"/>
          <w:color w:val="000000"/>
        </w:rPr>
      </w:pPr>
      <w:r>
        <w:rPr>
          <w:rFonts w:cs="Times New Roman"/>
          <w:color w:val="000000"/>
        </w:rPr>
        <w:object w:dxaOrig="1530" w:dyaOrig="1005" w14:anchorId="1F53944D">
          <v:shape id="_x0000_i1059" type="#_x0000_t75" alt="" style="width:76.5pt;height:50.25pt;mso-width-percent:0;mso-height-percent:0;mso-width-percent:0;mso-height-percent:0" o:ole="">
            <v:imagedata r:id="rId85" o:title=""/>
          </v:shape>
          <o:OLEObject Type="Embed" ProgID="Word.Document.12" ShapeID="_x0000_i1059" DrawAspect="Icon" ObjectID="_1795430423" r:id="rId86">
            <o:FieldCodes>\s</o:FieldCodes>
          </o:OLEObject>
        </w:object>
      </w:r>
    </w:p>
    <w:p w14:paraId="2F4B9662"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CHD 25:SC 2 reviewed the observations and decided to establish an expert panel to thoroughly look into BIS Secretariat’s observations and provide recommendations. The composition of the Panel is given below: </w:t>
      </w:r>
    </w:p>
    <w:p w14:paraId="01D4EABF" w14:textId="77777777" w:rsidR="00412498" w:rsidRDefault="00412498">
      <w:pPr>
        <w:pBdr>
          <w:top w:val="nil"/>
          <w:left w:val="nil"/>
          <w:bottom w:val="nil"/>
          <w:right w:val="nil"/>
          <w:between w:val="nil"/>
        </w:pBdr>
        <w:ind w:left="567"/>
        <w:jc w:val="both"/>
        <w:rPr>
          <w:rFonts w:cs="Times New Roman"/>
          <w:color w:val="000000"/>
        </w:rPr>
      </w:pPr>
    </w:p>
    <w:p w14:paraId="603E5D41" w14:textId="77777777" w:rsidR="00412498" w:rsidRDefault="00CB73EA">
      <w:pPr>
        <w:numPr>
          <w:ilvl w:val="0"/>
          <w:numId w:val="13"/>
        </w:numPr>
        <w:pBdr>
          <w:top w:val="nil"/>
          <w:left w:val="nil"/>
          <w:bottom w:val="nil"/>
          <w:right w:val="nil"/>
          <w:between w:val="nil"/>
        </w:pBdr>
        <w:ind w:left="1080"/>
        <w:jc w:val="both"/>
        <w:rPr>
          <w:rFonts w:cs="Times New Roman"/>
          <w:color w:val="000000"/>
        </w:rPr>
      </w:pPr>
      <w:r>
        <w:rPr>
          <w:rFonts w:cs="Times New Roman"/>
          <w:color w:val="000000"/>
        </w:rPr>
        <w:t xml:space="preserve">Shri Brijesh Tomar, DGQA (Convenor)  </w:t>
      </w:r>
    </w:p>
    <w:p w14:paraId="538C6579" w14:textId="77777777" w:rsidR="00412498" w:rsidRDefault="00CB73EA">
      <w:pPr>
        <w:numPr>
          <w:ilvl w:val="0"/>
          <w:numId w:val="13"/>
        </w:numPr>
        <w:pBdr>
          <w:top w:val="nil"/>
          <w:left w:val="nil"/>
          <w:bottom w:val="nil"/>
          <w:right w:val="nil"/>
          <w:between w:val="nil"/>
        </w:pBdr>
        <w:ind w:left="1080"/>
        <w:jc w:val="both"/>
        <w:rPr>
          <w:rFonts w:cs="Times New Roman"/>
          <w:color w:val="000000"/>
        </w:rPr>
      </w:pPr>
      <w:r>
        <w:rPr>
          <w:rFonts w:cs="Times New Roman"/>
          <w:color w:val="000000"/>
        </w:rPr>
        <w:t>Shri Aseem Galhotra, FASSSDMI</w:t>
      </w:r>
    </w:p>
    <w:p w14:paraId="4C1DC226" w14:textId="77777777" w:rsidR="00412498" w:rsidRDefault="00CB73EA">
      <w:pPr>
        <w:numPr>
          <w:ilvl w:val="0"/>
          <w:numId w:val="13"/>
        </w:numPr>
        <w:pBdr>
          <w:top w:val="nil"/>
          <w:left w:val="nil"/>
          <w:bottom w:val="nil"/>
          <w:right w:val="nil"/>
          <w:between w:val="nil"/>
        </w:pBdr>
        <w:ind w:left="1080"/>
        <w:jc w:val="both"/>
        <w:rPr>
          <w:rFonts w:cs="Times New Roman"/>
          <w:color w:val="000000"/>
        </w:rPr>
      </w:pPr>
      <w:r>
        <w:rPr>
          <w:rFonts w:cs="Times New Roman"/>
          <w:color w:val="000000"/>
        </w:rPr>
        <w:t>Shri Manoj Gaur, M/s Godrej Consumer Products Limited, Mumbai</w:t>
      </w:r>
    </w:p>
    <w:p w14:paraId="2CAE1AED" w14:textId="77777777" w:rsidR="00412498" w:rsidRDefault="00CB73EA">
      <w:pPr>
        <w:numPr>
          <w:ilvl w:val="0"/>
          <w:numId w:val="13"/>
        </w:numPr>
        <w:pBdr>
          <w:top w:val="nil"/>
          <w:left w:val="nil"/>
          <w:bottom w:val="nil"/>
          <w:right w:val="nil"/>
          <w:between w:val="nil"/>
        </w:pBdr>
        <w:ind w:left="1080"/>
        <w:jc w:val="both"/>
        <w:rPr>
          <w:rFonts w:cs="Times New Roman"/>
          <w:color w:val="000000"/>
        </w:rPr>
      </w:pPr>
      <w:r>
        <w:rPr>
          <w:rFonts w:cs="Times New Roman"/>
          <w:color w:val="000000"/>
        </w:rPr>
        <w:t xml:space="preserve">Shri Dushyant Singh, SIIR, Delhi </w:t>
      </w:r>
    </w:p>
    <w:p w14:paraId="2E4BB7E3" w14:textId="77777777" w:rsidR="00412498" w:rsidRDefault="00CB73EA">
      <w:pPr>
        <w:numPr>
          <w:ilvl w:val="0"/>
          <w:numId w:val="13"/>
        </w:numPr>
        <w:pBdr>
          <w:top w:val="nil"/>
          <w:left w:val="nil"/>
          <w:bottom w:val="nil"/>
          <w:right w:val="nil"/>
          <w:between w:val="nil"/>
        </w:pBdr>
        <w:ind w:left="1080"/>
        <w:jc w:val="both"/>
        <w:rPr>
          <w:rFonts w:cs="Times New Roman"/>
          <w:color w:val="000000"/>
        </w:rPr>
      </w:pPr>
      <w:r>
        <w:rPr>
          <w:rFonts w:cs="Times New Roman"/>
          <w:color w:val="000000"/>
        </w:rPr>
        <w:t>Shri N S Bist, Vice-President - Operations, M/s Ambey Laboratories, Gurugram</w:t>
      </w:r>
    </w:p>
    <w:p w14:paraId="29DA4560" w14:textId="77777777" w:rsidR="00412498" w:rsidRDefault="00CB73EA">
      <w:pPr>
        <w:numPr>
          <w:ilvl w:val="0"/>
          <w:numId w:val="13"/>
        </w:numPr>
        <w:pBdr>
          <w:top w:val="nil"/>
          <w:left w:val="nil"/>
          <w:bottom w:val="nil"/>
          <w:right w:val="nil"/>
          <w:between w:val="nil"/>
        </w:pBdr>
        <w:ind w:left="1080"/>
        <w:jc w:val="both"/>
        <w:rPr>
          <w:rFonts w:cs="Times New Roman"/>
          <w:color w:val="000000"/>
        </w:rPr>
      </w:pPr>
      <w:r>
        <w:rPr>
          <w:rFonts w:cs="Times New Roman"/>
          <w:color w:val="000000"/>
        </w:rPr>
        <w:lastRenderedPageBreak/>
        <w:t>Dr Ashok Mahindru, OTAI</w:t>
      </w:r>
    </w:p>
    <w:p w14:paraId="35A43969" w14:textId="77777777" w:rsidR="00412498" w:rsidRDefault="00CB73EA">
      <w:pPr>
        <w:numPr>
          <w:ilvl w:val="0"/>
          <w:numId w:val="13"/>
        </w:numPr>
        <w:pBdr>
          <w:top w:val="nil"/>
          <w:left w:val="nil"/>
          <w:bottom w:val="nil"/>
          <w:right w:val="nil"/>
          <w:between w:val="nil"/>
        </w:pBdr>
        <w:ind w:left="1080"/>
        <w:jc w:val="both"/>
        <w:rPr>
          <w:rFonts w:cs="Times New Roman"/>
          <w:color w:val="000000"/>
        </w:rPr>
      </w:pPr>
      <w:r>
        <w:rPr>
          <w:rFonts w:cs="Times New Roman"/>
          <w:color w:val="000000"/>
        </w:rPr>
        <w:t>Shri Virendra Singh, Member Secretary CHD 25, BIS</w:t>
      </w:r>
    </w:p>
    <w:p w14:paraId="783B3A32" w14:textId="77777777" w:rsidR="00412498" w:rsidRDefault="00412498">
      <w:pPr>
        <w:pBdr>
          <w:top w:val="nil"/>
          <w:left w:val="nil"/>
          <w:bottom w:val="nil"/>
          <w:right w:val="nil"/>
          <w:between w:val="nil"/>
        </w:pBdr>
        <w:ind w:left="1080"/>
        <w:jc w:val="both"/>
        <w:rPr>
          <w:rFonts w:cs="Times New Roman"/>
          <w:color w:val="000000"/>
        </w:rPr>
      </w:pPr>
    </w:p>
    <w:p w14:paraId="13349431"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The Panel was also advised to look into IS 1061 for any required modifications.</w:t>
      </w:r>
    </w:p>
    <w:p w14:paraId="6325D15F" w14:textId="77777777" w:rsidR="00412498" w:rsidRDefault="00412498">
      <w:pPr>
        <w:pBdr>
          <w:top w:val="nil"/>
          <w:left w:val="nil"/>
          <w:bottom w:val="nil"/>
          <w:right w:val="nil"/>
          <w:between w:val="nil"/>
        </w:pBdr>
        <w:ind w:left="567"/>
        <w:jc w:val="both"/>
        <w:rPr>
          <w:rFonts w:cs="Times New Roman"/>
          <w:color w:val="000000"/>
        </w:rPr>
      </w:pPr>
    </w:p>
    <w:p w14:paraId="3CDE24D8"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The Panel CHD 25:SC 2 : P1 had four meetings and considered the following aspects: </w:t>
      </w:r>
    </w:p>
    <w:p w14:paraId="31384B8F" w14:textId="77777777" w:rsidR="00412498" w:rsidRDefault="00412498">
      <w:pPr>
        <w:pBdr>
          <w:top w:val="nil"/>
          <w:left w:val="nil"/>
          <w:bottom w:val="nil"/>
          <w:right w:val="nil"/>
          <w:between w:val="nil"/>
        </w:pBdr>
        <w:ind w:left="567"/>
        <w:jc w:val="both"/>
        <w:rPr>
          <w:rFonts w:cs="Times New Roman"/>
          <w:color w:val="000000"/>
        </w:rPr>
      </w:pPr>
    </w:p>
    <w:p w14:paraId="57B785AA" w14:textId="77777777" w:rsidR="00412498" w:rsidRDefault="00CB73EA">
      <w:pPr>
        <w:numPr>
          <w:ilvl w:val="0"/>
          <w:numId w:val="22"/>
        </w:numPr>
        <w:pBdr>
          <w:top w:val="nil"/>
          <w:left w:val="nil"/>
          <w:bottom w:val="nil"/>
          <w:right w:val="nil"/>
          <w:between w:val="nil"/>
        </w:pBdr>
        <w:jc w:val="both"/>
        <w:rPr>
          <w:rFonts w:cs="Times New Roman"/>
          <w:color w:val="000000"/>
        </w:rPr>
      </w:pPr>
      <w:r>
        <w:rPr>
          <w:rFonts w:cs="Times New Roman"/>
          <w:color w:val="000000"/>
        </w:rPr>
        <w:t xml:space="preserve">The product under reference is essentially a disinfectant fluid, which, with the help of de-odourizing ingredients, suppresses the foul smell emitted due to the decomposition/ decay of bacteria, fungi or biomass. Furthermore, since the products covered under the current standard are phenolic type disinfectant fluids, the characteristics of the product should be similar to those provided by another Indian Standard i.e. 1061:2017 ‘Disinfectant fluids’. </w:t>
      </w:r>
    </w:p>
    <w:p w14:paraId="368FA6FF" w14:textId="77777777" w:rsidR="00412498" w:rsidRDefault="00412498">
      <w:pPr>
        <w:pBdr>
          <w:top w:val="nil"/>
          <w:left w:val="nil"/>
          <w:bottom w:val="nil"/>
          <w:right w:val="nil"/>
          <w:between w:val="nil"/>
        </w:pBdr>
        <w:ind w:left="927"/>
        <w:jc w:val="both"/>
        <w:rPr>
          <w:rFonts w:cs="Times New Roman"/>
          <w:color w:val="000000"/>
        </w:rPr>
      </w:pPr>
    </w:p>
    <w:p w14:paraId="40064F1E" w14:textId="77777777" w:rsidR="00412498" w:rsidRDefault="00CB73EA">
      <w:pPr>
        <w:numPr>
          <w:ilvl w:val="0"/>
          <w:numId w:val="22"/>
        </w:numPr>
        <w:pBdr>
          <w:top w:val="nil"/>
          <w:left w:val="nil"/>
          <w:bottom w:val="nil"/>
          <w:right w:val="nil"/>
          <w:between w:val="nil"/>
        </w:pBdr>
        <w:jc w:val="both"/>
        <w:rPr>
          <w:rFonts w:cs="Times New Roman"/>
          <w:color w:val="000000"/>
        </w:rPr>
      </w:pPr>
      <w:r>
        <w:rPr>
          <w:rFonts w:cs="Times New Roman"/>
          <w:color w:val="000000"/>
        </w:rPr>
        <w:t xml:space="preserve">Noting that IS 1061 was revised recently, the Panel considered that this standard seems to be more relevant to disinfectant fluids and is updated. In draft document for revision of IS 10758:1983, additional requirements for mercury compound and stability on storage have been incorporated, which are also covered in IS 1061:2017. </w:t>
      </w:r>
    </w:p>
    <w:p w14:paraId="4D15FA81" w14:textId="77777777" w:rsidR="00412498" w:rsidRDefault="00412498">
      <w:pPr>
        <w:pBdr>
          <w:top w:val="nil"/>
          <w:left w:val="nil"/>
          <w:bottom w:val="nil"/>
          <w:right w:val="nil"/>
          <w:between w:val="nil"/>
        </w:pBdr>
        <w:ind w:left="927"/>
        <w:jc w:val="both"/>
        <w:rPr>
          <w:rFonts w:cs="Times New Roman"/>
          <w:color w:val="000000"/>
        </w:rPr>
      </w:pPr>
    </w:p>
    <w:p w14:paraId="5F380113" w14:textId="77777777" w:rsidR="00412498" w:rsidRDefault="00CB73EA">
      <w:pPr>
        <w:pBdr>
          <w:top w:val="nil"/>
          <w:left w:val="nil"/>
          <w:bottom w:val="nil"/>
          <w:right w:val="nil"/>
          <w:between w:val="nil"/>
        </w:pBdr>
        <w:ind w:left="927"/>
        <w:jc w:val="both"/>
        <w:rPr>
          <w:rFonts w:cs="Times New Roman"/>
          <w:color w:val="000000"/>
        </w:rPr>
      </w:pPr>
      <w:r>
        <w:rPr>
          <w:rFonts w:cs="Times New Roman"/>
          <w:color w:val="000000"/>
        </w:rPr>
        <w:t>Requirements for volatile matter and flash point (Abel) are additional requirements in IS 10758 which are not covered in IS 1061:2017. These requirements should be part of IS 1061. De-odourizing products require having the characteristics of ‘Persistence of Odour’ which can very well incorporated in IS 1061 as an additional requirement.</w:t>
      </w:r>
    </w:p>
    <w:p w14:paraId="028E2A6B" w14:textId="77777777" w:rsidR="00412498" w:rsidRDefault="00412498">
      <w:pPr>
        <w:pBdr>
          <w:top w:val="nil"/>
          <w:left w:val="nil"/>
          <w:bottom w:val="nil"/>
          <w:right w:val="nil"/>
          <w:between w:val="nil"/>
        </w:pBdr>
        <w:ind w:left="927"/>
        <w:jc w:val="both"/>
        <w:rPr>
          <w:rFonts w:cs="Times New Roman"/>
          <w:color w:val="000000"/>
        </w:rPr>
      </w:pPr>
    </w:p>
    <w:p w14:paraId="22FE0FA8"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In view of the above, the panel recommended as given below: </w:t>
      </w:r>
    </w:p>
    <w:p w14:paraId="07AB7023" w14:textId="77777777" w:rsidR="00412498" w:rsidRDefault="00412498">
      <w:pPr>
        <w:pBdr>
          <w:top w:val="nil"/>
          <w:left w:val="nil"/>
          <w:bottom w:val="nil"/>
          <w:right w:val="nil"/>
          <w:between w:val="nil"/>
        </w:pBdr>
        <w:ind w:left="927"/>
        <w:jc w:val="both"/>
        <w:rPr>
          <w:rFonts w:cs="Times New Roman"/>
          <w:color w:val="000000"/>
        </w:rPr>
      </w:pPr>
    </w:p>
    <w:p w14:paraId="56F9997F" w14:textId="77777777" w:rsidR="00412498" w:rsidRDefault="00CB73EA">
      <w:pPr>
        <w:numPr>
          <w:ilvl w:val="0"/>
          <w:numId w:val="11"/>
        </w:numPr>
        <w:pBdr>
          <w:top w:val="nil"/>
          <w:left w:val="nil"/>
          <w:bottom w:val="nil"/>
          <w:right w:val="nil"/>
          <w:between w:val="nil"/>
        </w:pBdr>
        <w:ind w:left="927"/>
        <w:jc w:val="both"/>
        <w:rPr>
          <w:rFonts w:cs="Times New Roman"/>
          <w:color w:val="000000"/>
        </w:rPr>
      </w:pPr>
      <w:r>
        <w:rPr>
          <w:rFonts w:cs="Times New Roman"/>
          <w:color w:val="000000"/>
        </w:rPr>
        <w:t xml:space="preserve">to amalgamate IS 10758 with IS 1061 to have a single comprehensive standard, as the products covered in these standards are essentially disinfectant fluids. IS 10758 covers de-odourizing-cum-disinfectant fluids where in de-odourizing ingredients are used to suppress the foul smell emitted due to the decomposition/ decay of bacteria, fungi or biomass. </w:t>
      </w:r>
    </w:p>
    <w:p w14:paraId="4082927A" w14:textId="77777777" w:rsidR="00412498" w:rsidRDefault="00412498">
      <w:pPr>
        <w:pBdr>
          <w:top w:val="nil"/>
          <w:left w:val="nil"/>
          <w:bottom w:val="nil"/>
          <w:right w:val="nil"/>
          <w:between w:val="nil"/>
        </w:pBdr>
        <w:ind w:left="927"/>
        <w:jc w:val="both"/>
        <w:rPr>
          <w:rFonts w:cs="Times New Roman"/>
          <w:color w:val="000000"/>
        </w:rPr>
      </w:pPr>
    </w:p>
    <w:p w14:paraId="6C3A1707" w14:textId="77777777" w:rsidR="00412498" w:rsidRDefault="00CB73EA">
      <w:pPr>
        <w:numPr>
          <w:ilvl w:val="0"/>
          <w:numId w:val="11"/>
        </w:numPr>
        <w:pBdr>
          <w:top w:val="nil"/>
          <w:left w:val="nil"/>
          <w:bottom w:val="nil"/>
          <w:right w:val="nil"/>
          <w:between w:val="nil"/>
        </w:pBdr>
        <w:ind w:left="927"/>
        <w:jc w:val="both"/>
        <w:rPr>
          <w:rFonts w:cs="Times New Roman"/>
          <w:color w:val="000000"/>
        </w:rPr>
      </w:pPr>
      <w:r>
        <w:rPr>
          <w:rFonts w:cs="Times New Roman"/>
          <w:color w:val="000000"/>
        </w:rPr>
        <w:t xml:space="preserve">the products covered under the current standard are phenolic type disinfectant fluids, the characteristics of the product should therefore be similar to those provided by another Indian Standard i.e. 1061:2017 ‘Disinfectant fluids’. </w:t>
      </w:r>
    </w:p>
    <w:p w14:paraId="0B92570A" w14:textId="77777777" w:rsidR="00412498" w:rsidRDefault="00412498">
      <w:pPr>
        <w:pBdr>
          <w:top w:val="nil"/>
          <w:left w:val="nil"/>
          <w:bottom w:val="nil"/>
          <w:right w:val="nil"/>
          <w:between w:val="nil"/>
        </w:pBdr>
        <w:ind w:left="927"/>
        <w:jc w:val="both"/>
        <w:rPr>
          <w:rFonts w:cs="Times New Roman"/>
          <w:color w:val="000000"/>
        </w:rPr>
      </w:pPr>
    </w:p>
    <w:p w14:paraId="0821D8E7" w14:textId="77777777" w:rsidR="00412498" w:rsidRDefault="00CB73EA">
      <w:pPr>
        <w:numPr>
          <w:ilvl w:val="0"/>
          <w:numId w:val="11"/>
        </w:numPr>
        <w:pBdr>
          <w:top w:val="nil"/>
          <w:left w:val="nil"/>
          <w:bottom w:val="nil"/>
          <w:right w:val="nil"/>
          <w:between w:val="nil"/>
        </w:pBdr>
        <w:ind w:left="927"/>
        <w:jc w:val="both"/>
        <w:rPr>
          <w:rFonts w:cs="Times New Roman"/>
          <w:color w:val="000000"/>
        </w:rPr>
      </w:pPr>
      <w:r>
        <w:rPr>
          <w:rFonts w:cs="Times New Roman"/>
          <w:color w:val="000000"/>
        </w:rPr>
        <w:t xml:space="preserve">IS 1061 was revised recently and seems to be more relevant to disinfectant fluids and is updated. The additional requirements of mercury compound and stability on storage given in IS 10758:1983 may be incorporated in the standard during amalgamation. Certain requirements that are applicable for de-odourizing material may be incorporated. </w:t>
      </w:r>
    </w:p>
    <w:p w14:paraId="158AC739" w14:textId="77777777" w:rsidR="00412498" w:rsidRDefault="00412498">
      <w:pPr>
        <w:pBdr>
          <w:top w:val="nil"/>
          <w:left w:val="nil"/>
          <w:bottom w:val="nil"/>
          <w:right w:val="nil"/>
          <w:between w:val="nil"/>
        </w:pBdr>
        <w:ind w:left="720"/>
        <w:rPr>
          <w:rFonts w:cs="Times New Roman"/>
          <w:color w:val="000000"/>
        </w:rPr>
      </w:pPr>
    </w:p>
    <w:p w14:paraId="08099D1E" w14:textId="77777777" w:rsidR="00412498" w:rsidRDefault="00CB73EA">
      <w:pPr>
        <w:numPr>
          <w:ilvl w:val="0"/>
          <w:numId w:val="11"/>
        </w:numPr>
        <w:pBdr>
          <w:top w:val="nil"/>
          <w:left w:val="nil"/>
          <w:bottom w:val="nil"/>
          <w:right w:val="nil"/>
          <w:between w:val="nil"/>
        </w:pBdr>
        <w:ind w:left="927"/>
        <w:jc w:val="both"/>
        <w:rPr>
          <w:rFonts w:cs="Times New Roman"/>
          <w:color w:val="000000"/>
        </w:rPr>
      </w:pPr>
      <w:r>
        <w:rPr>
          <w:rFonts w:cs="Times New Roman"/>
          <w:color w:val="000000"/>
        </w:rPr>
        <w:t xml:space="preserve">IS 1061 was revised recently and seems to be more relevant to disinfectant fluids and is updated. The additional requirements of mercury compound and stability on storage given in IS 10758:1983 may be incorporated in the standard during amalgamation. Certain requirements that are applicable for de-odourizing material may be incorporated. </w:t>
      </w:r>
    </w:p>
    <w:p w14:paraId="73DD3F58" w14:textId="77777777" w:rsidR="00412498" w:rsidRDefault="00412498">
      <w:pPr>
        <w:pBdr>
          <w:top w:val="nil"/>
          <w:left w:val="nil"/>
          <w:bottom w:val="nil"/>
          <w:right w:val="nil"/>
          <w:between w:val="nil"/>
        </w:pBdr>
        <w:ind w:left="720"/>
        <w:rPr>
          <w:rFonts w:cs="Times New Roman"/>
          <w:color w:val="000000"/>
        </w:rPr>
      </w:pPr>
    </w:p>
    <w:p w14:paraId="09D3FCB2" w14:textId="77777777" w:rsidR="00412498" w:rsidRDefault="00CB73EA">
      <w:pPr>
        <w:numPr>
          <w:ilvl w:val="0"/>
          <w:numId w:val="11"/>
        </w:numPr>
        <w:pBdr>
          <w:top w:val="nil"/>
          <w:left w:val="nil"/>
          <w:bottom w:val="nil"/>
          <w:right w:val="nil"/>
          <w:between w:val="nil"/>
        </w:pBdr>
        <w:ind w:left="927"/>
        <w:jc w:val="both"/>
        <w:rPr>
          <w:rFonts w:cs="Times New Roman"/>
          <w:color w:val="000000"/>
        </w:rPr>
      </w:pPr>
      <w:r>
        <w:rPr>
          <w:rFonts w:cs="Times New Roman"/>
          <w:color w:val="000000"/>
        </w:rPr>
        <w:t xml:space="preserve">The title of the standard may be “Disinfectant Fluids – Phenolic Type” as disinfectants other than phenolic type are also available in the market and BIS has developed standards for these </w:t>
      </w:r>
      <w:r>
        <w:rPr>
          <w:rFonts w:cs="Times New Roman"/>
          <w:color w:val="000000"/>
        </w:rPr>
        <w:lastRenderedPageBreak/>
        <w:t xml:space="preserve">products such as Quaternary Ammonium Compound Based Surface Cleaner Liquid Specification. </w:t>
      </w:r>
    </w:p>
    <w:p w14:paraId="2491F788" w14:textId="77777777" w:rsidR="00412498" w:rsidRDefault="00412498">
      <w:pPr>
        <w:pBdr>
          <w:top w:val="nil"/>
          <w:left w:val="nil"/>
          <w:bottom w:val="nil"/>
          <w:right w:val="nil"/>
          <w:between w:val="nil"/>
        </w:pBdr>
        <w:ind w:left="720"/>
        <w:rPr>
          <w:rFonts w:cs="Times New Roman"/>
          <w:color w:val="000000"/>
        </w:rPr>
      </w:pPr>
    </w:p>
    <w:p w14:paraId="0ED1DF19" w14:textId="77777777" w:rsidR="00412498" w:rsidRDefault="00CB73EA">
      <w:pPr>
        <w:numPr>
          <w:ilvl w:val="0"/>
          <w:numId w:val="11"/>
        </w:numPr>
        <w:pBdr>
          <w:top w:val="nil"/>
          <w:left w:val="nil"/>
          <w:bottom w:val="nil"/>
          <w:right w:val="nil"/>
          <w:between w:val="nil"/>
        </w:pBdr>
        <w:ind w:left="927"/>
        <w:jc w:val="both"/>
        <w:rPr>
          <w:rFonts w:cs="Times New Roman"/>
          <w:color w:val="000000"/>
        </w:rPr>
      </w:pPr>
      <w:r>
        <w:rPr>
          <w:rFonts w:cs="Times New Roman"/>
          <w:color w:val="000000"/>
        </w:rPr>
        <w:t>Consider the given draft for issuance into WC:</w:t>
      </w:r>
    </w:p>
    <w:p w14:paraId="24686886" w14:textId="77777777" w:rsidR="00412498" w:rsidRDefault="00412498">
      <w:pPr>
        <w:pBdr>
          <w:top w:val="nil"/>
          <w:left w:val="nil"/>
          <w:bottom w:val="nil"/>
          <w:right w:val="nil"/>
          <w:between w:val="nil"/>
        </w:pBdr>
        <w:ind w:left="927"/>
        <w:jc w:val="both"/>
        <w:rPr>
          <w:rFonts w:cs="Times New Roman"/>
          <w:color w:val="000000"/>
        </w:rPr>
      </w:pPr>
    </w:p>
    <w:bookmarkStart w:id="18" w:name="_heading=h.1ksv4uv" w:colFirst="0" w:colLast="0"/>
    <w:bookmarkEnd w:id="18"/>
    <w:p w14:paraId="547E971F" w14:textId="77777777" w:rsidR="00412498" w:rsidRDefault="00CB73EA">
      <w:pPr>
        <w:pBdr>
          <w:top w:val="nil"/>
          <w:left w:val="nil"/>
          <w:bottom w:val="nil"/>
          <w:right w:val="nil"/>
          <w:between w:val="nil"/>
        </w:pBdr>
        <w:ind w:left="927"/>
        <w:jc w:val="center"/>
        <w:rPr>
          <w:rFonts w:cs="Times New Roman"/>
          <w:color w:val="000000"/>
        </w:rPr>
      </w:pPr>
      <w:r>
        <w:rPr>
          <w:rFonts w:cs="Times New Roman"/>
          <w:color w:val="000000"/>
          <w:highlight w:val="yellow"/>
        </w:rPr>
        <w:object w:dxaOrig="1530" w:dyaOrig="960" w14:anchorId="646D0677">
          <v:shape id="_x0000_i1060" type="#_x0000_t75" alt="" style="width:76.5pt;height:48pt;mso-width-percent:0;mso-height-percent:0;mso-width-percent:0;mso-height-percent:0" o:ole="">
            <v:imagedata r:id="rId87" o:title=""/>
          </v:shape>
          <o:OLEObject Type="Embed" ProgID="Word.Document.12" ShapeID="_x0000_i1060" DrawAspect="Icon" ObjectID="_1795430424" r:id="rId88">
            <o:FieldCodes>\s</o:FieldCodes>
          </o:OLEObject>
        </w:object>
      </w:r>
    </w:p>
    <w:p w14:paraId="1778742E" w14:textId="77777777" w:rsidR="00412498" w:rsidRDefault="00412498">
      <w:pPr>
        <w:pBdr>
          <w:top w:val="nil"/>
          <w:left w:val="nil"/>
          <w:bottom w:val="nil"/>
          <w:right w:val="nil"/>
          <w:between w:val="nil"/>
        </w:pBdr>
        <w:ind w:left="927"/>
        <w:jc w:val="both"/>
        <w:rPr>
          <w:rFonts w:cs="Times New Roman"/>
          <w:color w:val="000000"/>
        </w:rPr>
      </w:pPr>
    </w:p>
    <w:p w14:paraId="030DBC1E" w14:textId="77777777" w:rsidR="00412498" w:rsidRDefault="00CB73EA">
      <w:pPr>
        <w:numPr>
          <w:ilvl w:val="0"/>
          <w:numId w:val="24"/>
        </w:numPr>
        <w:pBdr>
          <w:top w:val="nil"/>
          <w:left w:val="nil"/>
          <w:bottom w:val="nil"/>
          <w:right w:val="nil"/>
          <w:between w:val="nil"/>
        </w:pBdr>
        <w:jc w:val="both"/>
        <w:rPr>
          <w:rFonts w:cs="Times New Roman"/>
          <w:b/>
          <w:color w:val="000000"/>
        </w:rPr>
      </w:pPr>
      <w:r>
        <w:rPr>
          <w:rFonts w:cs="Times New Roman"/>
          <w:b/>
          <w:color w:val="000000"/>
        </w:rPr>
        <w:t xml:space="preserve">To withdraw the CHD 25 (19008) WC, if the proposal relating to amalgamation is agreed to. </w:t>
      </w:r>
    </w:p>
    <w:p w14:paraId="40F66F3D" w14:textId="77777777" w:rsidR="00412498" w:rsidRDefault="00412498">
      <w:pPr>
        <w:pBdr>
          <w:top w:val="nil"/>
          <w:left w:val="nil"/>
          <w:bottom w:val="nil"/>
          <w:right w:val="nil"/>
          <w:between w:val="nil"/>
        </w:pBdr>
        <w:ind w:left="927"/>
        <w:jc w:val="both"/>
        <w:rPr>
          <w:rFonts w:cs="Times New Roman"/>
          <w:b/>
          <w:color w:val="000000"/>
        </w:rPr>
      </w:pPr>
    </w:p>
    <w:p w14:paraId="491654AC"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During 41</w:t>
      </w:r>
      <w:r>
        <w:rPr>
          <w:rFonts w:cs="Times New Roman"/>
          <w:color w:val="000000"/>
          <w:vertAlign w:val="superscript"/>
        </w:rPr>
        <w:t>st</w:t>
      </w:r>
      <w:r>
        <w:rPr>
          <w:rFonts w:cs="Times New Roman"/>
          <w:color w:val="000000"/>
        </w:rPr>
        <w:t xml:space="preserve"> meeting of CHD 25, the committee considered the recommendations from the panel and decided as given below: </w:t>
      </w:r>
    </w:p>
    <w:p w14:paraId="78BB2F56" w14:textId="77777777" w:rsidR="00412498" w:rsidRDefault="00412498">
      <w:pPr>
        <w:pBdr>
          <w:top w:val="nil"/>
          <w:left w:val="nil"/>
          <w:bottom w:val="nil"/>
          <w:right w:val="nil"/>
          <w:between w:val="nil"/>
        </w:pBdr>
        <w:ind w:left="567"/>
        <w:jc w:val="both"/>
        <w:rPr>
          <w:rFonts w:cs="Times New Roman"/>
          <w:color w:val="000000"/>
        </w:rPr>
      </w:pPr>
    </w:p>
    <w:p w14:paraId="4013E2D0" w14:textId="77777777" w:rsidR="00412498" w:rsidRDefault="00CB73EA">
      <w:pPr>
        <w:numPr>
          <w:ilvl w:val="0"/>
          <w:numId w:val="14"/>
        </w:numPr>
        <w:pBdr>
          <w:top w:val="nil"/>
          <w:left w:val="nil"/>
          <w:bottom w:val="nil"/>
          <w:right w:val="nil"/>
          <w:between w:val="nil"/>
        </w:pBdr>
        <w:jc w:val="both"/>
        <w:rPr>
          <w:rFonts w:cs="Times New Roman"/>
          <w:color w:val="000000"/>
        </w:rPr>
      </w:pPr>
      <w:r>
        <w:rPr>
          <w:rFonts w:cs="Times New Roman"/>
          <w:color w:val="000000"/>
        </w:rPr>
        <w:t>To circulate the draft document to members seeking their comments/ inputs on the amalgamation of the standards within 15 days, and</w:t>
      </w:r>
    </w:p>
    <w:p w14:paraId="55F1270B" w14:textId="77777777" w:rsidR="00412498" w:rsidRDefault="00CB73EA">
      <w:pPr>
        <w:numPr>
          <w:ilvl w:val="0"/>
          <w:numId w:val="14"/>
        </w:numPr>
        <w:pBdr>
          <w:top w:val="nil"/>
          <w:left w:val="nil"/>
          <w:bottom w:val="nil"/>
          <w:right w:val="nil"/>
          <w:between w:val="nil"/>
        </w:pBdr>
        <w:jc w:val="both"/>
        <w:rPr>
          <w:rFonts w:cs="Times New Roman"/>
          <w:color w:val="000000"/>
        </w:rPr>
      </w:pPr>
      <w:r>
        <w:rPr>
          <w:rFonts w:cs="Times New Roman"/>
          <w:color w:val="000000"/>
        </w:rPr>
        <w:t xml:space="preserve">To issue the draft document for revision of IS 1061:2017 in WC for 2 months under priority 2 (after incorporating changes agreed to), if no adverse comment is received against the amalgamation of the standards. </w:t>
      </w:r>
    </w:p>
    <w:p w14:paraId="1F73B6E7" w14:textId="77777777" w:rsidR="00412498" w:rsidRDefault="00CB73EA">
      <w:pPr>
        <w:numPr>
          <w:ilvl w:val="0"/>
          <w:numId w:val="14"/>
        </w:numPr>
        <w:pBdr>
          <w:top w:val="nil"/>
          <w:left w:val="nil"/>
          <w:bottom w:val="nil"/>
          <w:right w:val="nil"/>
          <w:between w:val="nil"/>
        </w:pBdr>
        <w:jc w:val="both"/>
        <w:rPr>
          <w:rFonts w:cs="Times New Roman"/>
          <w:color w:val="000000"/>
        </w:rPr>
      </w:pPr>
      <w:r>
        <w:rPr>
          <w:rFonts w:cs="Times New Roman"/>
          <w:color w:val="000000"/>
        </w:rPr>
        <w:t>Comments received, if any, on amalgamation of standards will be discussed in the next meeting for further necessary actions including withdrawal of the draft document for revision of IS 10758 i.e. CHD 25 (19008) WC from the meeting.</w:t>
      </w:r>
    </w:p>
    <w:p w14:paraId="353C7098" w14:textId="77777777" w:rsidR="00412498" w:rsidRDefault="00412498">
      <w:pPr>
        <w:pBdr>
          <w:top w:val="nil"/>
          <w:left w:val="nil"/>
          <w:bottom w:val="nil"/>
          <w:right w:val="nil"/>
          <w:between w:val="nil"/>
        </w:pBdr>
        <w:ind w:left="1080"/>
        <w:jc w:val="both"/>
        <w:rPr>
          <w:rFonts w:cs="Times New Roman"/>
          <w:color w:val="000000"/>
        </w:rPr>
      </w:pPr>
    </w:p>
    <w:p w14:paraId="6AB8454B" w14:textId="77777777" w:rsidR="00412498" w:rsidRDefault="00CB73EA">
      <w:pPr>
        <w:pBdr>
          <w:top w:val="nil"/>
          <w:left w:val="nil"/>
          <w:bottom w:val="nil"/>
          <w:right w:val="nil"/>
          <w:between w:val="nil"/>
        </w:pBdr>
        <w:ind w:left="567"/>
        <w:jc w:val="both"/>
        <w:rPr>
          <w:rFonts w:cs="Times New Roman"/>
          <w:b/>
          <w:color w:val="000000"/>
        </w:rPr>
      </w:pPr>
      <w:r>
        <w:rPr>
          <w:rFonts w:cs="Times New Roman"/>
          <w:color w:val="000000"/>
        </w:rPr>
        <w:t xml:space="preserve">Accordingly, the draft document was circulated to committee members seeking their comments/ inputs. As no comments/ inputs were received, </w:t>
      </w:r>
      <w:r>
        <w:rPr>
          <w:rFonts w:cs="Times New Roman"/>
          <w:b/>
          <w:color w:val="000000"/>
        </w:rPr>
        <w:t>the draft document [Doc No.: CHD 25 (26344) WC], as given below, has been issued in the WC for a period of two months.</w:t>
      </w:r>
    </w:p>
    <w:p w14:paraId="3A47326D" w14:textId="77777777" w:rsidR="00412498" w:rsidRDefault="00412498">
      <w:pPr>
        <w:pBdr>
          <w:top w:val="nil"/>
          <w:left w:val="nil"/>
          <w:bottom w:val="nil"/>
          <w:right w:val="nil"/>
          <w:between w:val="nil"/>
        </w:pBdr>
        <w:ind w:firstLine="567"/>
        <w:rPr>
          <w:rFonts w:cs="Times New Roman"/>
          <w:b/>
          <w:color w:val="000000"/>
        </w:rPr>
      </w:pPr>
    </w:p>
    <w:p w14:paraId="586653D1" w14:textId="77777777" w:rsidR="00412498" w:rsidRDefault="00CB73EA">
      <w:pPr>
        <w:pBdr>
          <w:top w:val="nil"/>
          <w:left w:val="nil"/>
          <w:bottom w:val="nil"/>
          <w:right w:val="nil"/>
          <w:between w:val="nil"/>
        </w:pBdr>
        <w:ind w:firstLine="567"/>
        <w:jc w:val="center"/>
        <w:rPr>
          <w:rFonts w:cs="Times New Roman"/>
          <w:b/>
          <w:color w:val="000000"/>
        </w:rPr>
      </w:pPr>
      <w:r>
        <w:rPr>
          <w:rFonts w:cs="Times New Roman"/>
          <w:b/>
          <w:color w:val="000000"/>
        </w:rPr>
        <w:object w:dxaOrig="1530" w:dyaOrig="1005" w14:anchorId="459E01C9">
          <v:shape id="_x0000_i1061" type="#_x0000_t75" alt="" style="width:76.5pt;height:50.25pt;mso-width-percent:0;mso-height-percent:0;mso-width-percent:0;mso-height-percent:0" o:ole="">
            <v:imagedata r:id="rId89" o:title=""/>
          </v:shape>
          <o:OLEObject Type="Embed" ProgID="Acrobat.Document.DC" ShapeID="_x0000_i1061" DrawAspect="Icon" ObjectID="_1795430425" r:id="rId90"/>
        </w:object>
      </w:r>
    </w:p>
    <w:p w14:paraId="68AA590E" w14:textId="77777777" w:rsidR="00412498" w:rsidRDefault="00412498">
      <w:pPr>
        <w:pBdr>
          <w:top w:val="nil"/>
          <w:left w:val="nil"/>
          <w:bottom w:val="nil"/>
          <w:right w:val="nil"/>
          <w:between w:val="nil"/>
        </w:pBdr>
        <w:ind w:firstLine="567"/>
        <w:jc w:val="center"/>
        <w:rPr>
          <w:rFonts w:cs="Times New Roman"/>
          <w:b/>
          <w:color w:val="000000"/>
        </w:rPr>
      </w:pPr>
    </w:p>
    <w:p w14:paraId="6A277002" w14:textId="77777777" w:rsidR="00412498" w:rsidRDefault="00CB73EA">
      <w:pPr>
        <w:pBdr>
          <w:top w:val="nil"/>
          <w:left w:val="nil"/>
          <w:bottom w:val="nil"/>
          <w:right w:val="nil"/>
          <w:between w:val="nil"/>
        </w:pBdr>
        <w:ind w:left="567"/>
        <w:jc w:val="both"/>
        <w:rPr>
          <w:rFonts w:cs="Times New Roman"/>
          <w:color w:val="000000"/>
        </w:rPr>
      </w:pPr>
      <w:r>
        <w:rPr>
          <w:rFonts w:cs="Times New Roman"/>
          <w:b/>
          <w:color w:val="000000"/>
        </w:rPr>
        <w:t xml:space="preserve">It is relevant to mention that </w:t>
      </w:r>
      <w:r>
        <w:rPr>
          <w:rFonts w:cs="Times New Roman"/>
          <w:color w:val="000000"/>
        </w:rPr>
        <w:t>in the 41</w:t>
      </w:r>
      <w:r>
        <w:rPr>
          <w:rFonts w:cs="Times New Roman"/>
          <w:color w:val="000000"/>
          <w:vertAlign w:val="superscript"/>
        </w:rPr>
        <w:t>st</w:t>
      </w:r>
      <w:r>
        <w:rPr>
          <w:rFonts w:cs="Times New Roman"/>
          <w:color w:val="000000"/>
        </w:rPr>
        <w:t xml:space="preserve"> meeting, the committee considered the comment received on IS 1061:2017 which states that ‘temperature of 121 degree centigrade at 1 atm for pure water cannot be achieved’. The committee accepted the comment and decided to issue an amendment for the requirement modifying as given below: </w:t>
      </w:r>
    </w:p>
    <w:p w14:paraId="0600FB96" w14:textId="77777777" w:rsidR="00412498" w:rsidRDefault="00412498">
      <w:pPr>
        <w:pBdr>
          <w:top w:val="nil"/>
          <w:left w:val="nil"/>
          <w:bottom w:val="nil"/>
          <w:right w:val="nil"/>
          <w:between w:val="nil"/>
        </w:pBdr>
        <w:ind w:left="567"/>
        <w:jc w:val="both"/>
        <w:rPr>
          <w:rFonts w:cs="Times New Roman"/>
          <w:color w:val="000000"/>
        </w:rPr>
      </w:pPr>
    </w:p>
    <w:p w14:paraId="6EC04A75" w14:textId="77777777" w:rsidR="00412498" w:rsidRDefault="00CB73EA">
      <w:pPr>
        <w:pBdr>
          <w:top w:val="nil"/>
          <w:left w:val="nil"/>
          <w:bottom w:val="nil"/>
          <w:right w:val="nil"/>
          <w:between w:val="nil"/>
        </w:pBdr>
        <w:ind w:left="567"/>
        <w:jc w:val="center"/>
        <w:rPr>
          <w:rFonts w:cs="Times New Roman"/>
          <w:color w:val="000000"/>
        </w:rPr>
      </w:pPr>
      <w:r>
        <w:rPr>
          <w:rFonts w:cs="Times New Roman"/>
          <w:color w:val="000000"/>
        </w:rPr>
        <w:t xml:space="preserve">“as </w:t>
      </w:r>
      <w:r>
        <w:rPr>
          <w:rFonts w:cs="Times New Roman"/>
          <w:i/>
          <w:color w:val="000000"/>
        </w:rPr>
        <w:t>sterilize the broth in bulk, either by autoclaving once for 20 at 121 degree and 15 psi</w:t>
      </w:r>
      <w:r>
        <w:rPr>
          <w:rFonts w:cs="Times New Roman"/>
          <w:color w:val="000000"/>
        </w:rPr>
        <w:t>”</w:t>
      </w:r>
    </w:p>
    <w:p w14:paraId="61F567B5" w14:textId="77777777" w:rsidR="00412498" w:rsidRDefault="00412498">
      <w:pPr>
        <w:pBdr>
          <w:top w:val="nil"/>
          <w:left w:val="nil"/>
          <w:bottom w:val="nil"/>
          <w:right w:val="nil"/>
          <w:between w:val="nil"/>
        </w:pBdr>
        <w:ind w:left="567"/>
        <w:jc w:val="both"/>
        <w:rPr>
          <w:rFonts w:cs="Times New Roman"/>
          <w:b/>
          <w:color w:val="000000"/>
        </w:rPr>
      </w:pPr>
    </w:p>
    <w:p w14:paraId="1E9878AD" w14:textId="3596C926" w:rsidR="00412498" w:rsidRDefault="00CB73EA">
      <w:pPr>
        <w:pBdr>
          <w:top w:val="nil"/>
          <w:left w:val="nil"/>
          <w:bottom w:val="nil"/>
          <w:right w:val="nil"/>
          <w:between w:val="nil"/>
        </w:pBdr>
        <w:ind w:left="567"/>
        <w:jc w:val="both"/>
        <w:rPr>
          <w:rFonts w:cs="Times New Roman"/>
          <w:b/>
          <w:color w:val="000000"/>
        </w:rPr>
      </w:pPr>
      <w:r>
        <w:rPr>
          <w:rFonts w:cs="Times New Roman"/>
          <w:b/>
          <w:color w:val="000000"/>
        </w:rPr>
        <w:t>Since draft document for revison of IS 1061 has been issued which has also incorporated the above modification, there is no longer a need to issue a separate amendment to IS 1061.</w:t>
      </w:r>
    </w:p>
    <w:p w14:paraId="5A5A4A3B" w14:textId="77777777" w:rsidR="00412498" w:rsidRDefault="00412498">
      <w:pPr>
        <w:pBdr>
          <w:top w:val="nil"/>
          <w:left w:val="nil"/>
          <w:bottom w:val="nil"/>
          <w:right w:val="nil"/>
          <w:between w:val="nil"/>
        </w:pBdr>
        <w:ind w:left="567"/>
        <w:jc w:val="both"/>
        <w:rPr>
          <w:rFonts w:cs="Times New Roman"/>
          <w:b/>
          <w:color w:val="000000"/>
        </w:rPr>
      </w:pPr>
    </w:p>
    <w:p w14:paraId="54DE9AEA" w14:textId="77777777" w:rsidR="00412498" w:rsidRPr="00866DE1" w:rsidRDefault="00CB73EA">
      <w:pPr>
        <w:pBdr>
          <w:top w:val="nil"/>
          <w:left w:val="nil"/>
          <w:bottom w:val="nil"/>
          <w:right w:val="nil"/>
          <w:between w:val="nil"/>
        </w:pBdr>
        <w:ind w:left="567"/>
        <w:jc w:val="both"/>
        <w:rPr>
          <w:rFonts w:cs="Times New Roman"/>
          <w:b/>
          <w:color w:val="000000"/>
        </w:rPr>
      </w:pPr>
      <w:r>
        <w:rPr>
          <w:rFonts w:cs="Times New Roman"/>
          <w:b/>
          <w:color w:val="000000"/>
        </w:rPr>
        <w:t xml:space="preserve">Further, it is also proposed to organize a national workshop for the manufacturers of the disinfectant fluids to dessimenate and get feedback on the document preferrable in the last </w:t>
      </w:r>
      <w:r w:rsidRPr="00866DE1">
        <w:rPr>
          <w:rFonts w:cs="Times New Roman"/>
          <w:b/>
          <w:color w:val="000000"/>
        </w:rPr>
        <w:t xml:space="preserve">week of Sept 2024. </w:t>
      </w:r>
    </w:p>
    <w:p w14:paraId="7AE9E8E8" w14:textId="77777777" w:rsidR="00412498" w:rsidRPr="00866DE1" w:rsidRDefault="00412498">
      <w:pPr>
        <w:pBdr>
          <w:top w:val="nil"/>
          <w:left w:val="nil"/>
          <w:bottom w:val="nil"/>
          <w:right w:val="nil"/>
          <w:between w:val="nil"/>
        </w:pBdr>
        <w:ind w:left="567"/>
        <w:jc w:val="both"/>
        <w:rPr>
          <w:rFonts w:cs="Times New Roman"/>
          <w:b/>
          <w:color w:val="FF0000"/>
        </w:rPr>
      </w:pPr>
    </w:p>
    <w:p w14:paraId="7A990DAE" w14:textId="77777777" w:rsidR="00412498" w:rsidRPr="00866DE1" w:rsidRDefault="00CB73EA">
      <w:pPr>
        <w:ind w:left="576"/>
        <w:jc w:val="both"/>
      </w:pPr>
      <w:r w:rsidRPr="00866DE1">
        <w:t>Accordingly, a national level stakeholder consultation on the document was held on 1</w:t>
      </w:r>
      <w:r w:rsidRPr="00866DE1">
        <w:rPr>
          <w:vertAlign w:val="superscript"/>
        </w:rPr>
        <w:t>st</w:t>
      </w:r>
      <w:r w:rsidRPr="00866DE1">
        <w:t xml:space="preserve"> October, 2024, in Hybrid mode. To get feedback on the document </w:t>
      </w:r>
    </w:p>
    <w:p w14:paraId="5CAEC0B9" w14:textId="77777777" w:rsidR="00412498" w:rsidRPr="00866DE1" w:rsidRDefault="00412498">
      <w:pPr>
        <w:ind w:left="576"/>
        <w:jc w:val="both"/>
      </w:pPr>
    </w:p>
    <w:p w14:paraId="3724646E" w14:textId="77777777" w:rsidR="00412498" w:rsidRPr="00866DE1" w:rsidRDefault="00CB73EA">
      <w:pPr>
        <w:ind w:left="576"/>
        <w:jc w:val="both"/>
      </w:pPr>
      <w:r w:rsidRPr="00866DE1">
        <w:t xml:space="preserve">Additionlly, a meeting of the expert working group on the Review of IS 1061 'De-ordourizing cum disinfectant fluids – specification' is scheduled for 12th November 2024 in virtual mode. </w:t>
      </w:r>
    </w:p>
    <w:p w14:paraId="0A2DA708" w14:textId="77777777" w:rsidR="00412498" w:rsidRPr="00866DE1" w:rsidRDefault="00412498">
      <w:pPr>
        <w:ind w:left="576"/>
        <w:jc w:val="both"/>
      </w:pPr>
    </w:p>
    <w:p w14:paraId="146D93EF" w14:textId="77777777" w:rsidR="00412498" w:rsidRPr="00866DE1" w:rsidRDefault="00CB73EA">
      <w:pPr>
        <w:ind w:left="576"/>
        <w:jc w:val="both"/>
      </w:pPr>
      <w:bookmarkStart w:id="19" w:name="_heading=h.44sinio" w:colFirst="0" w:colLast="0"/>
      <w:bookmarkEnd w:id="19"/>
      <w:r w:rsidRPr="00866DE1">
        <w:t>The modified document, incorporating deliberations from the expert working group meeting, is placed below.</w:t>
      </w:r>
    </w:p>
    <w:p w14:paraId="4AD0E9E0" w14:textId="77777777" w:rsidR="00412498" w:rsidRPr="00866DE1" w:rsidRDefault="00412498">
      <w:pPr>
        <w:ind w:left="576"/>
        <w:jc w:val="both"/>
      </w:pPr>
    </w:p>
    <w:bookmarkStart w:id="20" w:name="_heading=h.2jxsxqh" w:colFirst="0" w:colLast="0"/>
    <w:bookmarkEnd w:id="20"/>
    <w:p w14:paraId="4BA91D1A" w14:textId="77777777" w:rsidR="00412498" w:rsidRDefault="00CB73EA">
      <w:pPr>
        <w:ind w:left="576"/>
        <w:jc w:val="center"/>
      </w:pPr>
      <w:r w:rsidRPr="00866DE1">
        <w:object w:dxaOrig="1545" w:dyaOrig="1005" w14:anchorId="59B74DD7">
          <v:shape id="_x0000_i1062" type="#_x0000_t75" style="width:77.25pt;height:50.25pt" o:ole="">
            <v:imagedata r:id="rId91" o:title=""/>
          </v:shape>
          <o:OLEObject Type="Embed" ProgID="Word.Document.12" ShapeID="_x0000_i1062" DrawAspect="Icon" ObjectID="_1795430426" r:id="rId92">
            <o:FieldCodes>\s</o:FieldCodes>
          </o:OLEObject>
        </w:object>
      </w:r>
    </w:p>
    <w:p w14:paraId="31CE4969" w14:textId="77777777" w:rsidR="00412498" w:rsidRDefault="00412498">
      <w:pPr>
        <w:ind w:left="576"/>
        <w:jc w:val="center"/>
      </w:pPr>
    </w:p>
    <w:p w14:paraId="51E30840" w14:textId="77777777" w:rsidR="00412498" w:rsidRDefault="00CB73EA">
      <w:pPr>
        <w:ind w:left="576"/>
        <w:jc w:val="both"/>
        <w:rPr>
          <w:b/>
        </w:rPr>
      </w:pPr>
      <w:r>
        <w:t xml:space="preserve">The committee may </w:t>
      </w:r>
      <w:r>
        <w:rPr>
          <w:b/>
        </w:rPr>
        <w:t>DISCUSS</w:t>
      </w:r>
      <w:r>
        <w:t xml:space="preserve"> and </w:t>
      </w:r>
      <w:r>
        <w:rPr>
          <w:b/>
        </w:rPr>
        <w:t xml:space="preserve">DEICIDE. </w:t>
      </w:r>
    </w:p>
    <w:p w14:paraId="0DC0678E" w14:textId="77777777" w:rsidR="00412498" w:rsidRDefault="00CB73EA">
      <w:pPr>
        <w:pBdr>
          <w:top w:val="nil"/>
          <w:left w:val="nil"/>
          <w:bottom w:val="nil"/>
          <w:right w:val="nil"/>
          <w:between w:val="nil"/>
        </w:pBdr>
        <w:ind w:left="567"/>
        <w:jc w:val="both"/>
        <w:rPr>
          <w:rFonts w:cs="Times New Roman"/>
          <w:b/>
          <w:color w:val="FF0000"/>
        </w:rPr>
      </w:pPr>
      <w:r>
        <w:rPr>
          <w:rFonts w:cs="Times New Roman"/>
          <w:b/>
          <w:color w:val="FF0000"/>
        </w:rPr>
        <w:t xml:space="preserve"> </w:t>
      </w:r>
    </w:p>
    <w:p w14:paraId="29516012" w14:textId="77777777" w:rsidR="00412498" w:rsidRDefault="00CB73EA">
      <w:pPr>
        <w:pStyle w:val="Heading1"/>
        <w:numPr>
          <w:ilvl w:val="0"/>
          <w:numId w:val="1"/>
        </w:numPr>
        <w:ind w:left="567" w:hanging="578"/>
        <w:jc w:val="both"/>
      </w:pPr>
      <w:r>
        <w:t xml:space="preserve">FINALIZED DRAFT STANDARDS/AMENDMENTS UNDER PRINT </w:t>
      </w:r>
    </w:p>
    <w:p w14:paraId="31DF4FD5" w14:textId="77777777" w:rsidR="00412498" w:rsidRDefault="00412498">
      <w:pPr>
        <w:pStyle w:val="Heading1"/>
        <w:ind w:left="567"/>
      </w:pPr>
    </w:p>
    <w:p w14:paraId="5F06682F" w14:textId="77777777" w:rsidR="00412498" w:rsidRDefault="00CB73EA">
      <w:pPr>
        <w:pBdr>
          <w:top w:val="nil"/>
          <w:left w:val="nil"/>
          <w:bottom w:val="nil"/>
          <w:right w:val="nil"/>
          <w:between w:val="nil"/>
        </w:pBdr>
        <w:ind w:left="567"/>
        <w:rPr>
          <w:rFonts w:cs="Times New Roman"/>
          <w:color w:val="000000"/>
        </w:rPr>
      </w:pPr>
      <w:r>
        <w:rPr>
          <w:rFonts w:cs="Times New Roman"/>
          <w:color w:val="000000"/>
        </w:rPr>
        <w:t>The following draft standards/ amendments finalized for publication are under print:</w:t>
      </w:r>
    </w:p>
    <w:p w14:paraId="13D7A9B2" w14:textId="77777777" w:rsidR="00412498" w:rsidRDefault="00412498">
      <w:pPr>
        <w:pBdr>
          <w:top w:val="nil"/>
          <w:left w:val="nil"/>
          <w:bottom w:val="nil"/>
          <w:right w:val="nil"/>
          <w:between w:val="nil"/>
        </w:pBdr>
        <w:ind w:left="567"/>
        <w:rPr>
          <w:rFonts w:cs="Times New Roman"/>
          <w:color w:val="000000"/>
        </w:rPr>
      </w:pPr>
    </w:p>
    <w:tbl>
      <w:tblPr>
        <w:tblStyle w:val="a0"/>
        <w:tblW w:w="9503"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83"/>
        <w:gridCol w:w="2411"/>
        <w:gridCol w:w="3279"/>
        <w:gridCol w:w="3030"/>
      </w:tblGrid>
      <w:tr w:rsidR="00412498" w14:paraId="66E1A4A9" w14:textId="77777777">
        <w:tc>
          <w:tcPr>
            <w:tcW w:w="783" w:type="dxa"/>
          </w:tcPr>
          <w:p w14:paraId="5395C43D"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Sl No.</w:t>
            </w:r>
          </w:p>
        </w:tc>
        <w:tc>
          <w:tcPr>
            <w:tcW w:w="2411" w:type="dxa"/>
          </w:tcPr>
          <w:p w14:paraId="3396494E"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Document No. with IS Number</w:t>
            </w:r>
          </w:p>
        </w:tc>
        <w:tc>
          <w:tcPr>
            <w:tcW w:w="3279" w:type="dxa"/>
          </w:tcPr>
          <w:p w14:paraId="2786F374"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Title</w:t>
            </w:r>
          </w:p>
        </w:tc>
        <w:tc>
          <w:tcPr>
            <w:tcW w:w="3030" w:type="dxa"/>
          </w:tcPr>
          <w:p w14:paraId="7F3672DE"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Status</w:t>
            </w:r>
          </w:p>
        </w:tc>
      </w:tr>
      <w:tr w:rsidR="00412498" w14:paraId="112909D8" w14:textId="77777777">
        <w:tc>
          <w:tcPr>
            <w:tcW w:w="783" w:type="dxa"/>
          </w:tcPr>
          <w:p w14:paraId="7976C487" w14:textId="77777777" w:rsidR="00412498" w:rsidRDefault="00CB73EA">
            <w:pPr>
              <w:pBdr>
                <w:top w:val="nil"/>
                <w:left w:val="nil"/>
                <w:bottom w:val="nil"/>
                <w:right w:val="nil"/>
                <w:between w:val="nil"/>
              </w:pBdr>
              <w:rPr>
                <w:rFonts w:cs="Times New Roman"/>
                <w:color w:val="000000"/>
                <w:sz w:val="24"/>
                <w:szCs w:val="24"/>
              </w:rPr>
            </w:pPr>
            <w:r>
              <w:rPr>
                <w:rFonts w:cs="Times New Roman"/>
                <w:color w:val="000000"/>
                <w:sz w:val="24"/>
                <w:szCs w:val="24"/>
              </w:rPr>
              <w:t>1</w:t>
            </w:r>
          </w:p>
        </w:tc>
        <w:tc>
          <w:tcPr>
            <w:tcW w:w="2411" w:type="dxa"/>
          </w:tcPr>
          <w:p w14:paraId="5C5E66C7" w14:textId="77777777" w:rsidR="00412498" w:rsidRDefault="00CB73EA">
            <w:pPr>
              <w:pBdr>
                <w:top w:val="nil"/>
                <w:left w:val="nil"/>
                <w:bottom w:val="nil"/>
                <w:right w:val="nil"/>
                <w:between w:val="nil"/>
              </w:pBdr>
              <w:rPr>
                <w:rFonts w:cs="Times New Roman"/>
                <w:color w:val="000000"/>
                <w:sz w:val="24"/>
                <w:szCs w:val="24"/>
              </w:rPr>
            </w:pPr>
            <w:r>
              <w:rPr>
                <w:rFonts w:cs="Times New Roman"/>
                <w:color w:val="000000"/>
                <w:sz w:val="24"/>
                <w:szCs w:val="24"/>
              </w:rPr>
              <w:t>CHD/25/19459</w:t>
            </w:r>
          </w:p>
          <w:p w14:paraId="2C99C453" w14:textId="77777777" w:rsidR="00412498" w:rsidRDefault="00CB73EA">
            <w:pPr>
              <w:pBdr>
                <w:top w:val="nil"/>
                <w:left w:val="nil"/>
                <w:bottom w:val="nil"/>
                <w:right w:val="nil"/>
                <w:between w:val="nil"/>
              </w:pBdr>
              <w:rPr>
                <w:rFonts w:cs="Times New Roman"/>
                <w:color w:val="000000"/>
                <w:sz w:val="24"/>
                <w:szCs w:val="24"/>
              </w:rPr>
            </w:pPr>
            <w:r>
              <w:rPr>
                <w:rFonts w:cs="Times New Roman"/>
                <w:color w:val="000000"/>
                <w:sz w:val="24"/>
                <w:szCs w:val="24"/>
              </w:rPr>
              <w:t>Revision of IS 5785 : Part 3: 1970</w:t>
            </w:r>
          </w:p>
        </w:tc>
        <w:tc>
          <w:tcPr>
            <w:tcW w:w="3279" w:type="dxa"/>
          </w:tcPr>
          <w:p w14:paraId="220D6A70" w14:textId="77777777" w:rsidR="00412498" w:rsidRDefault="00CB73EA">
            <w:pPr>
              <w:pBdr>
                <w:top w:val="nil"/>
                <w:left w:val="nil"/>
                <w:bottom w:val="nil"/>
                <w:right w:val="nil"/>
                <w:between w:val="nil"/>
              </w:pBdr>
              <w:rPr>
                <w:rFonts w:cs="Times New Roman"/>
                <w:color w:val="000000"/>
                <w:sz w:val="24"/>
                <w:szCs w:val="24"/>
              </w:rPr>
            </w:pPr>
            <w:r>
              <w:rPr>
                <w:rFonts w:cs="Times New Roman"/>
                <w:color w:val="000000"/>
                <w:sz w:val="24"/>
                <w:szCs w:val="24"/>
              </w:rPr>
              <w:t>Surface Active Agents — Methods of Test Part 3 Foaming Power ( First Revision )</w:t>
            </w:r>
          </w:p>
        </w:tc>
        <w:tc>
          <w:tcPr>
            <w:tcW w:w="3030" w:type="dxa"/>
          </w:tcPr>
          <w:p w14:paraId="77B90CB2" w14:textId="77777777" w:rsidR="00412498" w:rsidRDefault="00CB73EA">
            <w:pPr>
              <w:pBdr>
                <w:top w:val="nil"/>
                <w:left w:val="nil"/>
                <w:bottom w:val="nil"/>
                <w:right w:val="nil"/>
                <w:between w:val="nil"/>
              </w:pBdr>
              <w:jc w:val="center"/>
              <w:rPr>
                <w:rFonts w:cs="Times New Roman"/>
                <w:color w:val="000000"/>
                <w:sz w:val="24"/>
                <w:szCs w:val="24"/>
              </w:rPr>
            </w:pPr>
            <w:r>
              <w:rPr>
                <w:rFonts w:cs="Times New Roman"/>
                <w:color w:val="000000"/>
                <w:sz w:val="24"/>
                <w:szCs w:val="24"/>
              </w:rPr>
              <w:t>Under print</w:t>
            </w:r>
          </w:p>
        </w:tc>
      </w:tr>
    </w:tbl>
    <w:p w14:paraId="6E6B5CA3" w14:textId="77777777" w:rsidR="00412498" w:rsidRDefault="00412498">
      <w:pPr>
        <w:pStyle w:val="Heading1"/>
        <w:rPr>
          <w:color w:val="FF0000"/>
        </w:rPr>
      </w:pPr>
    </w:p>
    <w:p w14:paraId="27CDC9C2" w14:textId="77777777" w:rsidR="00412498" w:rsidRDefault="00CB73EA">
      <w:pPr>
        <w:pStyle w:val="Heading1"/>
        <w:numPr>
          <w:ilvl w:val="0"/>
          <w:numId w:val="1"/>
        </w:numPr>
        <w:ind w:left="567" w:hanging="567"/>
      </w:pPr>
      <w:r>
        <w:t>REVIEW OF INDIAN STANDARDS</w:t>
      </w:r>
    </w:p>
    <w:p w14:paraId="1CC1EAB9" w14:textId="77777777" w:rsidR="00412498" w:rsidRDefault="00412498">
      <w:pPr>
        <w:ind w:left="567"/>
      </w:pPr>
    </w:p>
    <w:p w14:paraId="56568D7A" w14:textId="77777777" w:rsidR="00412498" w:rsidRDefault="00CB73EA">
      <w:pPr>
        <w:numPr>
          <w:ilvl w:val="1"/>
          <w:numId w:val="1"/>
        </w:numPr>
        <w:pBdr>
          <w:top w:val="nil"/>
          <w:left w:val="nil"/>
          <w:bottom w:val="nil"/>
          <w:right w:val="nil"/>
          <w:between w:val="nil"/>
        </w:pBdr>
        <w:ind w:left="567" w:hanging="567"/>
        <w:jc w:val="both"/>
        <w:rPr>
          <w:rFonts w:cs="Times New Roman"/>
          <w:b/>
          <w:color w:val="000000"/>
        </w:rPr>
      </w:pPr>
      <w:r>
        <w:rPr>
          <w:rFonts w:cs="Times New Roman"/>
          <w:b/>
          <w:color w:val="000000"/>
        </w:rPr>
        <w:t xml:space="preserve">Review and reaffirmation </w:t>
      </w:r>
    </w:p>
    <w:p w14:paraId="517E6C18" w14:textId="77777777" w:rsidR="00412498" w:rsidRDefault="00412498">
      <w:pPr>
        <w:pBdr>
          <w:top w:val="nil"/>
          <w:left w:val="nil"/>
          <w:bottom w:val="nil"/>
          <w:right w:val="nil"/>
          <w:between w:val="nil"/>
        </w:pBdr>
        <w:ind w:left="567"/>
        <w:jc w:val="both"/>
        <w:rPr>
          <w:rFonts w:cs="Times New Roman"/>
          <w:color w:val="000000"/>
        </w:rPr>
      </w:pPr>
    </w:p>
    <w:p w14:paraId="7A05A856"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In accordance with the BIS Rules, all established Indian Standards are to be reviewed periodically, at least once in five years from publication / last reaffirmation, to assess their continued suitability and determine whether they need to be reaffirmed, amended, revised or withdrawn. </w:t>
      </w:r>
    </w:p>
    <w:p w14:paraId="4617E05B" w14:textId="77777777" w:rsidR="00412498" w:rsidRDefault="00412498">
      <w:pPr>
        <w:pBdr>
          <w:top w:val="nil"/>
          <w:left w:val="nil"/>
          <w:bottom w:val="nil"/>
          <w:right w:val="nil"/>
          <w:between w:val="nil"/>
        </w:pBdr>
        <w:ind w:left="720"/>
        <w:jc w:val="both"/>
        <w:rPr>
          <w:rFonts w:cs="Times New Roman"/>
          <w:color w:val="000000"/>
        </w:rPr>
      </w:pPr>
    </w:p>
    <w:p w14:paraId="1D06D94E" w14:textId="77777777" w:rsidR="00412498" w:rsidRDefault="00CB73EA">
      <w:pPr>
        <w:pBdr>
          <w:top w:val="nil"/>
          <w:left w:val="nil"/>
          <w:bottom w:val="nil"/>
          <w:right w:val="nil"/>
          <w:between w:val="nil"/>
        </w:pBdr>
        <w:ind w:left="567"/>
        <w:jc w:val="both"/>
        <w:rPr>
          <w:rFonts w:cs="Times New Roman"/>
          <w:b/>
          <w:color w:val="000000"/>
        </w:rPr>
      </w:pPr>
      <w:r>
        <w:rPr>
          <w:rFonts w:cs="Times New Roman"/>
          <w:b/>
          <w:color w:val="000000"/>
        </w:rPr>
        <w:t>The committee may NOTE</w:t>
      </w:r>
    </w:p>
    <w:p w14:paraId="2ACB3B70" w14:textId="77777777" w:rsidR="00412498" w:rsidRDefault="00412498">
      <w:pPr>
        <w:pBdr>
          <w:top w:val="nil"/>
          <w:left w:val="nil"/>
          <w:bottom w:val="nil"/>
          <w:right w:val="nil"/>
          <w:between w:val="nil"/>
        </w:pBdr>
        <w:ind w:left="720"/>
        <w:jc w:val="both"/>
        <w:rPr>
          <w:rFonts w:cs="Times New Roman"/>
          <w:color w:val="000000"/>
        </w:rPr>
      </w:pPr>
    </w:p>
    <w:p w14:paraId="51B3F0B5" w14:textId="77777777" w:rsidR="00412498" w:rsidRDefault="00CB73EA">
      <w:pPr>
        <w:numPr>
          <w:ilvl w:val="1"/>
          <w:numId w:val="1"/>
        </w:numPr>
        <w:pBdr>
          <w:top w:val="nil"/>
          <w:left w:val="nil"/>
          <w:bottom w:val="nil"/>
          <w:right w:val="nil"/>
          <w:between w:val="nil"/>
        </w:pBdr>
        <w:ind w:left="567" w:hanging="567"/>
        <w:jc w:val="both"/>
      </w:pPr>
      <w:r>
        <w:rPr>
          <w:rFonts w:cs="Times New Roman"/>
          <w:color w:val="000000"/>
        </w:rPr>
        <w:t>As per BIS guidelines the review of each and every existing Indian standard shall follow the Action Research based approach. This implies that preparation of a Review Document to be put up to the committee for consideration must be preceded by the following activities:</w:t>
      </w:r>
    </w:p>
    <w:p w14:paraId="7F26325B" w14:textId="77777777" w:rsidR="00412498" w:rsidRDefault="00412498">
      <w:pPr>
        <w:pBdr>
          <w:top w:val="nil"/>
          <w:left w:val="nil"/>
          <w:bottom w:val="nil"/>
          <w:right w:val="nil"/>
          <w:between w:val="nil"/>
        </w:pBdr>
        <w:ind w:left="720"/>
        <w:jc w:val="both"/>
        <w:rPr>
          <w:rFonts w:cs="Times New Roman"/>
          <w:color w:val="000000"/>
        </w:rPr>
      </w:pPr>
    </w:p>
    <w:p w14:paraId="7766CEC2" w14:textId="77777777" w:rsidR="00412498" w:rsidRDefault="00CB73EA">
      <w:pPr>
        <w:numPr>
          <w:ilvl w:val="0"/>
          <w:numId w:val="12"/>
        </w:numPr>
        <w:pBdr>
          <w:top w:val="nil"/>
          <w:left w:val="nil"/>
          <w:bottom w:val="nil"/>
          <w:right w:val="nil"/>
          <w:between w:val="nil"/>
        </w:pBdr>
        <w:jc w:val="both"/>
      </w:pPr>
      <w:r>
        <w:rPr>
          <w:rFonts w:cs="Times New Roman"/>
          <w:color w:val="000000"/>
        </w:rPr>
        <w:t>Study and analysis of relevant international standards.</w:t>
      </w:r>
    </w:p>
    <w:p w14:paraId="3E16D280" w14:textId="77777777" w:rsidR="00412498" w:rsidRDefault="00CB73EA">
      <w:pPr>
        <w:numPr>
          <w:ilvl w:val="0"/>
          <w:numId w:val="12"/>
        </w:numPr>
        <w:pBdr>
          <w:top w:val="nil"/>
          <w:left w:val="nil"/>
          <w:bottom w:val="nil"/>
          <w:right w:val="nil"/>
          <w:between w:val="nil"/>
        </w:pBdr>
        <w:jc w:val="both"/>
      </w:pPr>
      <w:r>
        <w:rPr>
          <w:rFonts w:cs="Times New Roman"/>
          <w:color w:val="000000"/>
        </w:rPr>
        <w:t>Literature survey on the subject.</w:t>
      </w:r>
    </w:p>
    <w:p w14:paraId="0C96533E" w14:textId="77777777" w:rsidR="00412498" w:rsidRDefault="00CB73EA">
      <w:pPr>
        <w:numPr>
          <w:ilvl w:val="0"/>
          <w:numId w:val="12"/>
        </w:numPr>
        <w:pBdr>
          <w:top w:val="nil"/>
          <w:left w:val="nil"/>
          <w:bottom w:val="nil"/>
          <w:right w:val="nil"/>
          <w:between w:val="nil"/>
        </w:pBdr>
        <w:jc w:val="both"/>
      </w:pPr>
      <w:r>
        <w:rPr>
          <w:rFonts w:cs="Times New Roman"/>
          <w:color w:val="000000"/>
        </w:rPr>
        <w:t>Study of changes in the technologies, manufacturing processes or test methods.</w:t>
      </w:r>
    </w:p>
    <w:p w14:paraId="7E0423B9" w14:textId="77777777" w:rsidR="00412498" w:rsidRDefault="00412498">
      <w:pPr>
        <w:pBdr>
          <w:top w:val="nil"/>
          <w:left w:val="nil"/>
          <w:bottom w:val="nil"/>
          <w:right w:val="nil"/>
          <w:between w:val="nil"/>
        </w:pBdr>
        <w:ind w:left="1080"/>
        <w:jc w:val="both"/>
        <w:rPr>
          <w:rFonts w:cs="Times New Roman"/>
          <w:color w:val="000000"/>
        </w:rPr>
      </w:pPr>
    </w:p>
    <w:p w14:paraId="7FDB64DE"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lastRenderedPageBreak/>
        <w:t>The Action Research for the review of standards can be assigned to the members of the Sectional Committee, sub-committee or working panel, academic or research, institution, industry association, a specific industry or ministry and an organization, there under. The Sectional Committee shall decide the individuals or organizations to be assigned Action Research projects.</w:t>
      </w:r>
    </w:p>
    <w:p w14:paraId="1EB991CF"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ab/>
      </w:r>
    </w:p>
    <w:p w14:paraId="501B8119"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After proper review of standard as indicated above, if member/panel/member secretary whom the standard has been allocated felt that revision is required in the standard, the draft for revision of standard shall be submitted within given timeline. Any secretarial assistance, if required by the member shall be provided by secretariat.</w:t>
      </w:r>
    </w:p>
    <w:p w14:paraId="4A348030" w14:textId="77777777" w:rsidR="00412498" w:rsidRDefault="00412498">
      <w:pPr>
        <w:pBdr>
          <w:top w:val="nil"/>
          <w:left w:val="nil"/>
          <w:bottom w:val="nil"/>
          <w:right w:val="nil"/>
          <w:between w:val="nil"/>
        </w:pBdr>
        <w:ind w:left="567"/>
        <w:jc w:val="both"/>
        <w:rPr>
          <w:rFonts w:cs="Times New Roman"/>
          <w:color w:val="000000"/>
        </w:rPr>
      </w:pPr>
    </w:p>
    <w:p w14:paraId="5B267EB0"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The committee may</w:t>
      </w:r>
      <w:r>
        <w:rPr>
          <w:rFonts w:cs="Times New Roman"/>
          <w:b/>
          <w:color w:val="000000"/>
        </w:rPr>
        <w:t xml:space="preserve"> NOTE.</w:t>
      </w:r>
    </w:p>
    <w:p w14:paraId="6ED70A30" w14:textId="77777777" w:rsidR="00412498" w:rsidRDefault="00412498">
      <w:pPr>
        <w:pBdr>
          <w:top w:val="nil"/>
          <w:left w:val="nil"/>
          <w:bottom w:val="nil"/>
          <w:right w:val="nil"/>
          <w:between w:val="nil"/>
        </w:pBdr>
        <w:ind w:left="720"/>
        <w:jc w:val="both"/>
        <w:rPr>
          <w:rFonts w:cs="Times New Roman"/>
          <w:color w:val="FF0000"/>
        </w:rPr>
      </w:pPr>
    </w:p>
    <w:p w14:paraId="4AAED4FD" w14:textId="77777777" w:rsidR="00412498" w:rsidRPr="0034735D" w:rsidRDefault="00CB73EA">
      <w:pPr>
        <w:numPr>
          <w:ilvl w:val="1"/>
          <w:numId w:val="1"/>
        </w:numPr>
        <w:pBdr>
          <w:top w:val="nil"/>
          <w:left w:val="nil"/>
          <w:bottom w:val="nil"/>
          <w:right w:val="nil"/>
          <w:between w:val="nil"/>
        </w:pBdr>
        <w:ind w:left="567" w:hanging="567"/>
        <w:jc w:val="both"/>
        <w:rPr>
          <w:rFonts w:cs="Times New Roman"/>
        </w:rPr>
      </w:pPr>
      <w:r w:rsidRPr="0034735D">
        <w:rPr>
          <w:rFonts w:cs="Times New Roman"/>
          <w:b/>
        </w:rPr>
        <w:t>Current status of Indian Standards that were due for review in 2023-2024 and that are becoming due for review in 2024-25, and are still pending for actions</w:t>
      </w:r>
      <w:r w:rsidRPr="0034735D">
        <w:rPr>
          <w:rFonts w:cs="Times New Roman"/>
        </w:rPr>
        <w:t>:</w:t>
      </w:r>
    </w:p>
    <w:p w14:paraId="302DCA00" w14:textId="77777777" w:rsidR="00412498" w:rsidRDefault="00412498">
      <w:pPr>
        <w:pBdr>
          <w:top w:val="nil"/>
          <w:left w:val="nil"/>
          <w:bottom w:val="nil"/>
          <w:right w:val="nil"/>
          <w:between w:val="nil"/>
        </w:pBdr>
        <w:ind w:left="567"/>
        <w:jc w:val="both"/>
        <w:rPr>
          <w:rFonts w:cs="Times New Roman"/>
          <w:b/>
          <w:color w:val="FF0000"/>
        </w:rPr>
      </w:pPr>
    </w:p>
    <w:tbl>
      <w:tblPr>
        <w:tblStyle w:val="a1"/>
        <w:tblW w:w="11329"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1135"/>
        <w:gridCol w:w="2409"/>
        <w:gridCol w:w="738"/>
        <w:gridCol w:w="6480"/>
      </w:tblGrid>
      <w:tr w:rsidR="00624459" w14:paraId="5A2C13D9" w14:textId="77777777" w:rsidTr="00624459">
        <w:trPr>
          <w:trHeight w:val="558"/>
        </w:trPr>
        <w:tc>
          <w:tcPr>
            <w:tcW w:w="567" w:type="dxa"/>
            <w:shd w:val="clear" w:color="auto" w:fill="auto"/>
          </w:tcPr>
          <w:p w14:paraId="67AB1E8A" w14:textId="77777777" w:rsidR="00624459" w:rsidRDefault="00624459">
            <w:pPr>
              <w:pBdr>
                <w:top w:val="nil"/>
                <w:left w:val="nil"/>
                <w:bottom w:val="nil"/>
                <w:right w:val="nil"/>
                <w:between w:val="nil"/>
              </w:pBdr>
              <w:jc w:val="center"/>
              <w:rPr>
                <w:rFonts w:cs="Times New Roman"/>
                <w:b/>
                <w:color w:val="000000"/>
                <w:sz w:val="22"/>
                <w:szCs w:val="22"/>
              </w:rPr>
            </w:pPr>
            <w:r>
              <w:rPr>
                <w:rFonts w:cs="Times New Roman"/>
                <w:b/>
                <w:color w:val="000000"/>
                <w:sz w:val="22"/>
                <w:szCs w:val="22"/>
              </w:rPr>
              <w:t>Sl. No</w:t>
            </w:r>
          </w:p>
        </w:tc>
        <w:tc>
          <w:tcPr>
            <w:tcW w:w="1135" w:type="dxa"/>
            <w:shd w:val="clear" w:color="auto" w:fill="auto"/>
          </w:tcPr>
          <w:p w14:paraId="2ABF8B58" w14:textId="77777777" w:rsidR="00624459" w:rsidRDefault="00624459">
            <w:pPr>
              <w:pBdr>
                <w:top w:val="nil"/>
                <w:left w:val="nil"/>
                <w:bottom w:val="nil"/>
                <w:right w:val="nil"/>
                <w:between w:val="nil"/>
              </w:pBdr>
              <w:rPr>
                <w:rFonts w:cs="Times New Roman"/>
                <w:b/>
                <w:color w:val="000000"/>
                <w:sz w:val="22"/>
                <w:szCs w:val="22"/>
              </w:rPr>
            </w:pPr>
            <w:r>
              <w:rPr>
                <w:rFonts w:cs="Times New Roman"/>
                <w:b/>
                <w:color w:val="000000"/>
                <w:sz w:val="22"/>
                <w:szCs w:val="22"/>
              </w:rPr>
              <w:t>IS Number</w:t>
            </w:r>
          </w:p>
        </w:tc>
        <w:tc>
          <w:tcPr>
            <w:tcW w:w="2409" w:type="dxa"/>
            <w:shd w:val="clear" w:color="auto" w:fill="auto"/>
          </w:tcPr>
          <w:p w14:paraId="11518870" w14:textId="77777777" w:rsidR="00624459" w:rsidRDefault="00624459">
            <w:pPr>
              <w:pBdr>
                <w:top w:val="nil"/>
                <w:left w:val="nil"/>
                <w:bottom w:val="nil"/>
                <w:right w:val="nil"/>
                <w:between w:val="nil"/>
              </w:pBdr>
              <w:jc w:val="both"/>
              <w:rPr>
                <w:rFonts w:cs="Times New Roman"/>
                <w:b/>
                <w:color w:val="000000"/>
                <w:sz w:val="22"/>
                <w:szCs w:val="22"/>
              </w:rPr>
            </w:pPr>
            <w:r>
              <w:rPr>
                <w:rFonts w:cs="Times New Roman"/>
                <w:b/>
                <w:color w:val="000000"/>
                <w:sz w:val="22"/>
                <w:szCs w:val="22"/>
              </w:rPr>
              <w:t>IS Title</w:t>
            </w:r>
          </w:p>
        </w:tc>
        <w:tc>
          <w:tcPr>
            <w:tcW w:w="738" w:type="dxa"/>
            <w:shd w:val="clear" w:color="auto" w:fill="auto"/>
          </w:tcPr>
          <w:p w14:paraId="7FEBDF84" w14:textId="77777777" w:rsidR="00624459" w:rsidRDefault="00624459">
            <w:pPr>
              <w:pBdr>
                <w:top w:val="nil"/>
                <w:left w:val="nil"/>
                <w:bottom w:val="nil"/>
                <w:right w:val="nil"/>
                <w:between w:val="nil"/>
              </w:pBdr>
              <w:rPr>
                <w:rFonts w:cs="Times New Roman"/>
                <w:b/>
                <w:color w:val="000000"/>
                <w:sz w:val="22"/>
                <w:szCs w:val="22"/>
              </w:rPr>
            </w:pPr>
            <w:r>
              <w:rPr>
                <w:rFonts w:cs="Times New Roman"/>
                <w:b/>
                <w:color w:val="000000"/>
                <w:sz w:val="22"/>
                <w:szCs w:val="22"/>
              </w:rPr>
              <w:t>Due Date</w:t>
            </w:r>
          </w:p>
        </w:tc>
        <w:tc>
          <w:tcPr>
            <w:tcW w:w="6480" w:type="dxa"/>
          </w:tcPr>
          <w:p w14:paraId="16EAB8F3" w14:textId="129B02FA" w:rsidR="00624459" w:rsidRDefault="00624459">
            <w:pPr>
              <w:pBdr>
                <w:top w:val="nil"/>
                <w:left w:val="nil"/>
                <w:bottom w:val="nil"/>
                <w:right w:val="nil"/>
                <w:between w:val="nil"/>
              </w:pBdr>
              <w:jc w:val="both"/>
              <w:rPr>
                <w:rFonts w:cs="Times New Roman"/>
                <w:b/>
                <w:color w:val="000000"/>
                <w:sz w:val="22"/>
                <w:szCs w:val="22"/>
              </w:rPr>
            </w:pPr>
            <w:r w:rsidRPr="002153EA">
              <w:rPr>
                <w:rFonts w:cs="Times New Roman"/>
                <w:b/>
                <w:color w:val="000000"/>
              </w:rPr>
              <w:t>Decision taken in the last meeting</w:t>
            </w:r>
          </w:p>
        </w:tc>
      </w:tr>
      <w:tr w:rsidR="00624459" w14:paraId="2993B5E1" w14:textId="77777777" w:rsidTr="00624459">
        <w:trPr>
          <w:trHeight w:val="138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6802521B" w14:textId="77777777" w:rsidR="00624459" w:rsidRDefault="00624459">
            <w:pPr>
              <w:numPr>
                <w:ilvl w:val="0"/>
                <w:numId w:val="46"/>
              </w:numPr>
              <w:pBdr>
                <w:top w:val="nil"/>
                <w:left w:val="nil"/>
                <w:bottom w:val="nil"/>
                <w:right w:val="nil"/>
                <w:between w:val="nil"/>
              </w:pBdr>
              <w:ind w:left="360"/>
              <w:jc w:val="center"/>
              <w:rPr>
                <w:rFonts w:cs="Times New Roman"/>
                <w:color w:val="000000"/>
                <w:sz w:val="22"/>
                <w:szCs w:val="22"/>
              </w:rP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Pr>
          <w:p w14:paraId="3C14D3B0" w14:textId="77777777" w:rsidR="00624459" w:rsidRDefault="00624459">
            <w:pPr>
              <w:pBdr>
                <w:top w:val="nil"/>
                <w:left w:val="nil"/>
                <w:bottom w:val="nil"/>
                <w:right w:val="nil"/>
                <w:between w:val="nil"/>
              </w:pBdr>
              <w:rPr>
                <w:rFonts w:cs="Times New Roman"/>
                <w:color w:val="000000"/>
                <w:sz w:val="22"/>
                <w:szCs w:val="22"/>
              </w:rPr>
            </w:pPr>
            <w:r>
              <w:rPr>
                <w:rFonts w:cs="Times New Roman"/>
                <w:color w:val="000000"/>
              </w:rPr>
              <w:t>IS 286: 2018</w:t>
            </w: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14:paraId="0609E6C6" w14:textId="77777777" w:rsidR="00624459" w:rsidRDefault="00624459">
            <w:pPr>
              <w:pBdr>
                <w:top w:val="nil"/>
                <w:left w:val="nil"/>
                <w:bottom w:val="nil"/>
                <w:right w:val="nil"/>
                <w:between w:val="nil"/>
              </w:pBdr>
              <w:jc w:val="both"/>
              <w:rPr>
                <w:rFonts w:cs="Times New Roman"/>
                <w:color w:val="000000"/>
              </w:rPr>
            </w:pPr>
            <w:r>
              <w:rPr>
                <w:rFonts w:cs="Times New Roman"/>
                <w:color w:val="000000"/>
              </w:rPr>
              <w:t>Methods of sampling and test for soaps (Second Revision)</w:t>
            </w:r>
          </w:p>
        </w:tc>
        <w:tc>
          <w:tcPr>
            <w:tcW w:w="738" w:type="dxa"/>
            <w:tcBorders>
              <w:top w:val="single" w:sz="4" w:space="0" w:color="000000"/>
              <w:left w:val="single" w:sz="4" w:space="0" w:color="000000"/>
              <w:bottom w:val="single" w:sz="4" w:space="0" w:color="000000"/>
              <w:right w:val="single" w:sz="4" w:space="0" w:color="000000"/>
            </w:tcBorders>
            <w:shd w:val="clear" w:color="auto" w:fill="auto"/>
          </w:tcPr>
          <w:p w14:paraId="44E6F99E" w14:textId="77777777" w:rsidR="00624459" w:rsidRDefault="00624459">
            <w:pPr>
              <w:pBdr>
                <w:top w:val="nil"/>
                <w:left w:val="nil"/>
                <w:bottom w:val="nil"/>
                <w:right w:val="nil"/>
                <w:between w:val="nil"/>
              </w:pBdr>
              <w:rPr>
                <w:rFonts w:cs="Times New Roman"/>
                <w:color w:val="000000"/>
              </w:rPr>
            </w:pPr>
            <w:r>
              <w:rPr>
                <w:rFonts w:cs="Times New Roman"/>
                <w:color w:val="000000"/>
              </w:rPr>
              <w:t>Sept, 2023</w:t>
            </w:r>
          </w:p>
        </w:tc>
        <w:tc>
          <w:tcPr>
            <w:tcW w:w="6480" w:type="dxa"/>
            <w:tcBorders>
              <w:top w:val="single" w:sz="4" w:space="0" w:color="000000"/>
              <w:left w:val="single" w:sz="4" w:space="0" w:color="000000"/>
              <w:bottom w:val="single" w:sz="4" w:space="0" w:color="000000"/>
              <w:right w:val="single" w:sz="4" w:space="0" w:color="000000"/>
            </w:tcBorders>
          </w:tcPr>
          <w:p w14:paraId="6C030B5F" w14:textId="77777777" w:rsidR="00624459" w:rsidRDefault="00624459">
            <w:pPr>
              <w:pBdr>
                <w:top w:val="nil"/>
                <w:left w:val="nil"/>
                <w:bottom w:val="nil"/>
                <w:right w:val="nil"/>
                <w:between w:val="nil"/>
              </w:pBdr>
              <w:jc w:val="both"/>
              <w:rPr>
                <w:rFonts w:cs="Times New Roman"/>
                <w:color w:val="000000"/>
              </w:rPr>
            </w:pPr>
            <w:r>
              <w:rPr>
                <w:rFonts w:cs="Times New Roman"/>
                <w:color w:val="000000"/>
              </w:rPr>
              <w:t>Though it is an indigenous Indian Standard, technical assistance was derived from relevant ISO Standards.</w:t>
            </w:r>
          </w:p>
          <w:p w14:paraId="4BD827B5" w14:textId="77777777" w:rsidR="00624459" w:rsidRDefault="00624459">
            <w:pPr>
              <w:pBdr>
                <w:top w:val="nil"/>
                <w:left w:val="nil"/>
                <w:bottom w:val="nil"/>
                <w:right w:val="nil"/>
                <w:between w:val="nil"/>
              </w:pBdr>
              <w:jc w:val="both"/>
              <w:rPr>
                <w:rFonts w:cs="Times New Roman"/>
                <w:color w:val="000000"/>
              </w:rPr>
            </w:pPr>
          </w:p>
          <w:p w14:paraId="3E782FAF" w14:textId="77777777" w:rsidR="00624459" w:rsidRDefault="00624459">
            <w:pPr>
              <w:pBdr>
                <w:top w:val="nil"/>
                <w:left w:val="nil"/>
                <w:bottom w:val="nil"/>
                <w:right w:val="nil"/>
                <w:between w:val="nil"/>
              </w:pBdr>
              <w:jc w:val="both"/>
              <w:rPr>
                <w:rFonts w:cs="Times New Roman"/>
                <w:color w:val="000000"/>
              </w:rPr>
            </w:pPr>
            <w:r>
              <w:rPr>
                <w:rFonts w:cs="Times New Roman"/>
                <w:color w:val="000000"/>
              </w:rPr>
              <w:t xml:space="preserve">CHD25:SC3 allocated the standard to Ms Priti from HUL for review and recommendations. </w:t>
            </w:r>
          </w:p>
          <w:p w14:paraId="23CA19C1" w14:textId="77777777" w:rsidR="00624459" w:rsidRDefault="00624459">
            <w:pPr>
              <w:pBdr>
                <w:top w:val="nil"/>
                <w:left w:val="nil"/>
                <w:bottom w:val="nil"/>
                <w:right w:val="nil"/>
                <w:between w:val="nil"/>
              </w:pBdr>
              <w:jc w:val="both"/>
              <w:rPr>
                <w:rFonts w:cs="Times New Roman"/>
                <w:color w:val="000000"/>
              </w:rPr>
            </w:pPr>
          </w:p>
          <w:p w14:paraId="1B4AB80A" w14:textId="612BD415" w:rsidR="00624459" w:rsidRDefault="00624459">
            <w:pPr>
              <w:pBdr>
                <w:top w:val="nil"/>
                <w:left w:val="nil"/>
                <w:bottom w:val="nil"/>
                <w:right w:val="nil"/>
                <w:between w:val="nil"/>
              </w:pBdr>
              <w:jc w:val="both"/>
              <w:rPr>
                <w:rFonts w:cs="Times New Roman"/>
                <w:color w:val="000000"/>
              </w:rPr>
            </w:pPr>
            <w:r>
              <w:rPr>
                <w:rFonts w:cs="Times New Roman"/>
                <w:color w:val="000000"/>
              </w:rPr>
              <w:t>During the 40</w:t>
            </w:r>
            <w:r>
              <w:rPr>
                <w:rFonts w:cs="Times New Roman"/>
                <w:color w:val="000000"/>
                <w:vertAlign w:val="superscript"/>
              </w:rPr>
              <w:t>th</w:t>
            </w:r>
            <w:r>
              <w:rPr>
                <w:rFonts w:cs="Times New Roman"/>
                <w:color w:val="000000"/>
              </w:rPr>
              <w:t xml:space="preserve"> meeting of CHD 25, the committee considered the current status and noting that as per provisions of BIS Rules, the standard has to be reviewed periodically once in five years to determine the need for revision, amendment, reaffirmation or withdrawal, decided to reaffirm the standard. This standard has been reaffirmed. </w:t>
            </w:r>
          </w:p>
          <w:p w14:paraId="1C831095" w14:textId="77777777" w:rsidR="00624459" w:rsidRDefault="00624459">
            <w:pPr>
              <w:pBdr>
                <w:top w:val="nil"/>
                <w:left w:val="nil"/>
                <w:bottom w:val="nil"/>
                <w:right w:val="nil"/>
                <w:between w:val="nil"/>
              </w:pBdr>
              <w:jc w:val="both"/>
              <w:rPr>
                <w:rFonts w:cs="Times New Roman"/>
                <w:color w:val="000000"/>
              </w:rPr>
            </w:pPr>
          </w:p>
          <w:p w14:paraId="6B1FD967" w14:textId="0A1B9FB4" w:rsidR="00624459" w:rsidRDefault="00624459">
            <w:pPr>
              <w:pBdr>
                <w:top w:val="nil"/>
                <w:left w:val="nil"/>
                <w:bottom w:val="nil"/>
                <w:right w:val="nil"/>
                <w:between w:val="nil"/>
              </w:pBdr>
              <w:jc w:val="both"/>
              <w:rPr>
                <w:rFonts w:cs="Times New Roman"/>
                <w:color w:val="000000"/>
              </w:rPr>
            </w:pPr>
            <w:r>
              <w:rPr>
                <w:rFonts w:cs="Times New Roman"/>
                <w:color w:val="000000"/>
              </w:rPr>
              <w:t>During the 41</w:t>
            </w:r>
            <w:r>
              <w:rPr>
                <w:rFonts w:cs="Times New Roman"/>
                <w:color w:val="000000"/>
                <w:vertAlign w:val="superscript"/>
              </w:rPr>
              <w:t>st</w:t>
            </w:r>
            <w:r>
              <w:rPr>
                <w:rFonts w:cs="Times New Roman"/>
                <w:color w:val="000000"/>
              </w:rPr>
              <w:t xml:space="preserve"> and 42</w:t>
            </w:r>
            <w:r w:rsidRPr="00B743AB">
              <w:rPr>
                <w:rFonts w:cs="Times New Roman"/>
                <w:color w:val="000000"/>
                <w:vertAlign w:val="superscript"/>
              </w:rPr>
              <w:t>nd</w:t>
            </w:r>
            <w:r>
              <w:rPr>
                <w:rFonts w:cs="Times New Roman"/>
                <w:color w:val="000000"/>
              </w:rPr>
              <w:t xml:space="preserve"> meeting, the committee considered the current status and requested Mrs Priti (HUL) to complete the review </w:t>
            </w:r>
            <w:r w:rsidRPr="00B743AB">
              <w:rPr>
                <w:rFonts w:cs="Times New Roman"/>
                <w:color w:val="000000"/>
              </w:rPr>
              <w:t>within the stipulated time period.</w:t>
            </w:r>
          </w:p>
          <w:p w14:paraId="3FE423E1" w14:textId="77777777" w:rsidR="00624459" w:rsidRDefault="00624459">
            <w:pPr>
              <w:pBdr>
                <w:top w:val="nil"/>
                <w:left w:val="nil"/>
                <w:bottom w:val="nil"/>
                <w:right w:val="nil"/>
                <w:between w:val="nil"/>
              </w:pBdr>
              <w:jc w:val="both"/>
              <w:rPr>
                <w:rFonts w:cs="Times New Roman"/>
                <w:color w:val="000000"/>
              </w:rPr>
            </w:pPr>
          </w:p>
          <w:p w14:paraId="2E41321A" w14:textId="4EE19287" w:rsidR="00624459" w:rsidRDefault="00624459" w:rsidP="00B743AB">
            <w:pPr>
              <w:rPr>
                <w:rFonts w:cs="Times New Roman"/>
                <w:color w:val="000000"/>
              </w:rPr>
            </w:pPr>
            <w:r w:rsidRPr="00B743AB">
              <w:rPr>
                <w:rFonts w:cs="Times New Roman"/>
                <w:color w:val="000000"/>
              </w:rPr>
              <w:t>It was noted that inputs are still awaited.</w:t>
            </w:r>
          </w:p>
        </w:tc>
      </w:tr>
      <w:tr w:rsidR="00624459" w14:paraId="02DF0653" w14:textId="77777777" w:rsidTr="00624459">
        <w:trPr>
          <w:trHeight w:val="1020"/>
        </w:trPr>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22B549AA" w14:textId="77777777" w:rsidR="00624459" w:rsidRDefault="00624459">
            <w:pPr>
              <w:numPr>
                <w:ilvl w:val="0"/>
                <w:numId w:val="46"/>
              </w:numPr>
              <w:pBdr>
                <w:top w:val="nil"/>
                <w:left w:val="nil"/>
                <w:bottom w:val="nil"/>
                <w:right w:val="nil"/>
                <w:between w:val="nil"/>
              </w:pBdr>
              <w:ind w:left="360"/>
              <w:jc w:val="center"/>
              <w:rPr>
                <w:rFonts w:cs="Times New Roman"/>
                <w:color w:val="000000"/>
                <w:sz w:val="22"/>
                <w:szCs w:val="22"/>
              </w:rP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Pr>
          <w:p w14:paraId="1FD7B8D4" w14:textId="77777777" w:rsidR="00624459" w:rsidRDefault="00624459">
            <w:pPr>
              <w:pBdr>
                <w:top w:val="nil"/>
                <w:left w:val="nil"/>
                <w:bottom w:val="nil"/>
                <w:right w:val="nil"/>
                <w:between w:val="nil"/>
              </w:pBdr>
              <w:rPr>
                <w:rFonts w:cs="Times New Roman"/>
                <w:color w:val="000000"/>
                <w:sz w:val="22"/>
                <w:szCs w:val="22"/>
              </w:rPr>
            </w:pPr>
            <w:r>
              <w:rPr>
                <w:rFonts w:cs="Times New Roman"/>
                <w:color w:val="000000"/>
                <w:sz w:val="22"/>
                <w:szCs w:val="22"/>
              </w:rPr>
              <w:t>IS 7597 : 2001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14:paraId="31DA6E17" w14:textId="77777777"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sz w:val="22"/>
                <w:szCs w:val="22"/>
              </w:rPr>
              <w:t>Surface active agents - Glossary of terms (First Revision)</w:t>
            </w:r>
          </w:p>
        </w:tc>
        <w:tc>
          <w:tcPr>
            <w:tcW w:w="738" w:type="dxa"/>
            <w:tcBorders>
              <w:top w:val="single" w:sz="4" w:space="0" w:color="000000"/>
              <w:left w:val="single" w:sz="4" w:space="0" w:color="000000"/>
              <w:bottom w:val="single" w:sz="4" w:space="0" w:color="000000"/>
              <w:right w:val="single" w:sz="4" w:space="0" w:color="000000"/>
            </w:tcBorders>
            <w:shd w:val="clear" w:color="auto" w:fill="auto"/>
          </w:tcPr>
          <w:p w14:paraId="23BE305D" w14:textId="77777777" w:rsidR="00624459" w:rsidRDefault="00624459">
            <w:pPr>
              <w:pBdr>
                <w:top w:val="nil"/>
                <w:left w:val="nil"/>
                <w:bottom w:val="nil"/>
                <w:right w:val="nil"/>
                <w:between w:val="nil"/>
              </w:pBdr>
              <w:rPr>
                <w:rFonts w:cs="Times New Roman"/>
                <w:color w:val="000000"/>
                <w:sz w:val="22"/>
                <w:szCs w:val="22"/>
              </w:rPr>
            </w:pPr>
            <w:r>
              <w:rPr>
                <w:rFonts w:cs="Times New Roman"/>
                <w:color w:val="000000"/>
                <w:sz w:val="22"/>
                <w:szCs w:val="22"/>
              </w:rPr>
              <w:t>Feb, 2024</w:t>
            </w:r>
          </w:p>
        </w:tc>
        <w:tc>
          <w:tcPr>
            <w:tcW w:w="6480" w:type="dxa"/>
            <w:tcBorders>
              <w:top w:val="single" w:sz="4" w:space="0" w:color="000000"/>
              <w:left w:val="single" w:sz="4" w:space="0" w:color="000000"/>
              <w:bottom w:val="single" w:sz="4" w:space="0" w:color="000000"/>
              <w:right w:val="single" w:sz="4" w:space="0" w:color="000000"/>
            </w:tcBorders>
          </w:tcPr>
          <w:p w14:paraId="3C907F88" w14:textId="77777777"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sz w:val="22"/>
                <w:szCs w:val="22"/>
              </w:rPr>
              <w:t>In 28</w:t>
            </w:r>
            <w:r>
              <w:rPr>
                <w:rFonts w:cs="Times New Roman"/>
                <w:color w:val="000000"/>
                <w:sz w:val="22"/>
                <w:szCs w:val="22"/>
                <w:vertAlign w:val="superscript"/>
              </w:rPr>
              <w:t>th</w:t>
            </w:r>
            <w:r>
              <w:rPr>
                <w:rFonts w:cs="Times New Roman"/>
                <w:color w:val="000000"/>
                <w:sz w:val="22"/>
                <w:szCs w:val="22"/>
              </w:rPr>
              <w:t xml:space="preserve"> meeting, CHD 25:SC 1 noted that the standard has been reaffirmed and BIS Secretariat is reviewing the document for possible revision incorporating the changes suggested by Dr Doss Jayaprakash. </w:t>
            </w:r>
          </w:p>
          <w:p w14:paraId="5FEAF686" w14:textId="77777777" w:rsidR="00624459" w:rsidRDefault="00624459">
            <w:pPr>
              <w:pBdr>
                <w:top w:val="nil"/>
                <w:left w:val="nil"/>
                <w:bottom w:val="nil"/>
                <w:right w:val="nil"/>
                <w:between w:val="nil"/>
              </w:pBdr>
              <w:jc w:val="both"/>
              <w:rPr>
                <w:rFonts w:cs="Times New Roman"/>
                <w:color w:val="000000"/>
                <w:sz w:val="22"/>
                <w:szCs w:val="22"/>
              </w:rPr>
            </w:pPr>
          </w:p>
          <w:p w14:paraId="08442B19" w14:textId="2B26E4B5" w:rsidR="00624459" w:rsidRDefault="00624459">
            <w:pPr>
              <w:pBdr>
                <w:top w:val="nil"/>
                <w:left w:val="nil"/>
                <w:bottom w:val="nil"/>
                <w:right w:val="nil"/>
                <w:between w:val="nil"/>
              </w:pBdr>
              <w:jc w:val="both"/>
              <w:rPr>
                <w:rFonts w:cs="Times New Roman"/>
                <w:color w:val="000000"/>
              </w:rPr>
            </w:pPr>
            <w:r>
              <w:rPr>
                <w:rFonts w:cs="Times New Roman"/>
                <w:color w:val="000000"/>
                <w:sz w:val="22"/>
                <w:szCs w:val="22"/>
              </w:rPr>
              <w:t>During the 42</w:t>
            </w:r>
            <w:r w:rsidRPr="00B743AB">
              <w:rPr>
                <w:rFonts w:cs="Times New Roman"/>
                <w:color w:val="000000"/>
                <w:sz w:val="22"/>
                <w:szCs w:val="22"/>
                <w:vertAlign w:val="superscript"/>
              </w:rPr>
              <w:t>nd</w:t>
            </w:r>
            <w:r>
              <w:rPr>
                <w:rFonts w:cs="Times New Roman"/>
                <w:color w:val="000000"/>
                <w:sz w:val="22"/>
                <w:szCs w:val="22"/>
              </w:rPr>
              <w:t xml:space="preserve"> meeting, </w:t>
            </w:r>
            <w:r>
              <w:rPr>
                <w:rFonts w:cs="Times New Roman"/>
                <w:color w:val="000000"/>
              </w:rPr>
              <w:t>t</w:t>
            </w:r>
            <w:r>
              <w:rPr>
                <w:rFonts w:cs="Times New Roman"/>
                <w:color w:val="000000"/>
              </w:rPr>
              <w:t>he committee considered the current status and requested Dr Doss to complete the review within the stipulated time period.</w:t>
            </w:r>
          </w:p>
          <w:p w14:paraId="4688F56A" w14:textId="77777777" w:rsidR="00624459" w:rsidRDefault="00624459">
            <w:pPr>
              <w:pBdr>
                <w:top w:val="nil"/>
                <w:left w:val="nil"/>
                <w:bottom w:val="nil"/>
                <w:right w:val="nil"/>
                <w:between w:val="nil"/>
              </w:pBdr>
              <w:jc w:val="both"/>
              <w:rPr>
                <w:rFonts w:cs="Times New Roman"/>
                <w:color w:val="000000"/>
              </w:rPr>
            </w:pPr>
          </w:p>
          <w:p w14:paraId="5252289D" w14:textId="062FF85B"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rPr>
              <w:t>Inputs are still awaited.</w:t>
            </w:r>
          </w:p>
        </w:tc>
      </w:tr>
      <w:tr w:rsidR="00624459" w14:paraId="2B576E2A" w14:textId="77777777" w:rsidTr="00624459">
        <w:trPr>
          <w:trHeight w:val="836"/>
        </w:trPr>
        <w:tc>
          <w:tcPr>
            <w:tcW w:w="567" w:type="dxa"/>
            <w:shd w:val="clear" w:color="auto" w:fill="auto"/>
          </w:tcPr>
          <w:p w14:paraId="41023DB3" w14:textId="77777777" w:rsidR="00624459" w:rsidRDefault="00624459">
            <w:pPr>
              <w:numPr>
                <w:ilvl w:val="0"/>
                <w:numId w:val="46"/>
              </w:numPr>
              <w:pBdr>
                <w:top w:val="nil"/>
                <w:left w:val="nil"/>
                <w:bottom w:val="nil"/>
                <w:right w:val="nil"/>
                <w:between w:val="nil"/>
              </w:pBdr>
              <w:ind w:left="360"/>
              <w:rPr>
                <w:rFonts w:cs="Times New Roman"/>
                <w:color w:val="000000"/>
                <w:sz w:val="22"/>
                <w:szCs w:val="22"/>
              </w:rPr>
            </w:pPr>
          </w:p>
        </w:tc>
        <w:tc>
          <w:tcPr>
            <w:tcW w:w="1135" w:type="dxa"/>
            <w:shd w:val="clear" w:color="auto" w:fill="auto"/>
          </w:tcPr>
          <w:p w14:paraId="0E05C191" w14:textId="77777777" w:rsidR="00624459" w:rsidRDefault="00624459">
            <w:pPr>
              <w:pBdr>
                <w:top w:val="nil"/>
                <w:left w:val="nil"/>
                <w:bottom w:val="nil"/>
                <w:right w:val="nil"/>
                <w:between w:val="nil"/>
              </w:pBdr>
              <w:rPr>
                <w:rFonts w:cs="Times New Roman"/>
                <w:color w:val="000000"/>
                <w:sz w:val="22"/>
                <w:szCs w:val="22"/>
              </w:rPr>
            </w:pPr>
            <w:r>
              <w:rPr>
                <w:rFonts w:cs="Times New Roman"/>
                <w:color w:val="000000"/>
                <w:sz w:val="22"/>
                <w:szCs w:val="22"/>
              </w:rPr>
              <w:t>IS 4955 : 2020</w:t>
            </w:r>
          </w:p>
        </w:tc>
        <w:tc>
          <w:tcPr>
            <w:tcW w:w="2409" w:type="dxa"/>
            <w:shd w:val="clear" w:color="auto" w:fill="auto"/>
          </w:tcPr>
          <w:p w14:paraId="0DDF9160" w14:textId="77777777"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sz w:val="22"/>
                <w:szCs w:val="22"/>
              </w:rPr>
              <w:t xml:space="preserve">Household Laundry Detergent Powders — </w:t>
            </w:r>
            <w:r>
              <w:rPr>
                <w:rFonts w:cs="Times New Roman"/>
                <w:color w:val="000000"/>
                <w:sz w:val="22"/>
                <w:szCs w:val="22"/>
              </w:rPr>
              <w:lastRenderedPageBreak/>
              <w:t>Specification (Fifth Revision)</w:t>
            </w:r>
          </w:p>
        </w:tc>
        <w:tc>
          <w:tcPr>
            <w:tcW w:w="738" w:type="dxa"/>
            <w:shd w:val="clear" w:color="auto" w:fill="auto"/>
          </w:tcPr>
          <w:p w14:paraId="54D8BE1B" w14:textId="77777777" w:rsidR="00624459" w:rsidRDefault="00624459">
            <w:pPr>
              <w:pBdr>
                <w:top w:val="nil"/>
                <w:left w:val="nil"/>
                <w:bottom w:val="nil"/>
                <w:right w:val="nil"/>
                <w:between w:val="nil"/>
              </w:pBdr>
              <w:rPr>
                <w:rFonts w:cs="Times New Roman"/>
                <w:color w:val="000000"/>
                <w:sz w:val="22"/>
                <w:szCs w:val="22"/>
              </w:rPr>
            </w:pPr>
            <w:r>
              <w:rPr>
                <w:rFonts w:cs="Times New Roman"/>
                <w:color w:val="000000"/>
                <w:sz w:val="22"/>
                <w:szCs w:val="22"/>
              </w:rPr>
              <w:lastRenderedPageBreak/>
              <w:t>Mar, 2025</w:t>
            </w:r>
          </w:p>
        </w:tc>
        <w:tc>
          <w:tcPr>
            <w:tcW w:w="6480" w:type="dxa"/>
          </w:tcPr>
          <w:p w14:paraId="1BE94CFB" w14:textId="77777777"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sz w:val="22"/>
                <w:szCs w:val="22"/>
              </w:rPr>
              <w:t xml:space="preserve">CHD25:SC2 has allocated the standard to Shri Benny G Jacob from M/s Fena Private Limited for review and recommendations. </w:t>
            </w:r>
          </w:p>
          <w:p w14:paraId="4F0BE746" w14:textId="77777777" w:rsidR="00624459" w:rsidRDefault="00624459">
            <w:pPr>
              <w:pBdr>
                <w:top w:val="nil"/>
                <w:left w:val="nil"/>
                <w:bottom w:val="nil"/>
                <w:right w:val="nil"/>
                <w:between w:val="nil"/>
              </w:pBdr>
              <w:jc w:val="both"/>
              <w:rPr>
                <w:rFonts w:cs="Times New Roman"/>
                <w:color w:val="000000"/>
                <w:sz w:val="22"/>
                <w:szCs w:val="22"/>
              </w:rPr>
            </w:pPr>
          </w:p>
          <w:p w14:paraId="5A10DCDE" w14:textId="77777777"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sz w:val="22"/>
                <w:szCs w:val="22"/>
              </w:rPr>
              <w:lastRenderedPageBreak/>
              <w:t>During the 42</w:t>
            </w:r>
            <w:r w:rsidRPr="00B743AB">
              <w:rPr>
                <w:rFonts w:cs="Times New Roman"/>
                <w:color w:val="000000"/>
                <w:sz w:val="22"/>
                <w:szCs w:val="22"/>
                <w:vertAlign w:val="superscript"/>
              </w:rPr>
              <w:t>nd</w:t>
            </w:r>
            <w:r>
              <w:rPr>
                <w:rFonts w:cs="Times New Roman"/>
                <w:color w:val="000000"/>
                <w:sz w:val="22"/>
                <w:szCs w:val="22"/>
              </w:rPr>
              <w:t xml:space="preserve"> meeting, t</w:t>
            </w:r>
            <w:r w:rsidRPr="00B743AB">
              <w:rPr>
                <w:rFonts w:cs="Times New Roman"/>
                <w:color w:val="000000"/>
                <w:sz w:val="22"/>
                <w:szCs w:val="22"/>
              </w:rPr>
              <w:t>he committee considered the current status and requested Shri Benny G Jacob from M/s Fena Private Limited to complete the review within the stipulated time period.</w:t>
            </w:r>
          </w:p>
          <w:p w14:paraId="2336557A" w14:textId="77777777" w:rsidR="00624459" w:rsidRDefault="00624459">
            <w:pPr>
              <w:pBdr>
                <w:top w:val="nil"/>
                <w:left w:val="nil"/>
                <w:bottom w:val="nil"/>
                <w:right w:val="nil"/>
                <w:between w:val="nil"/>
              </w:pBdr>
              <w:jc w:val="both"/>
              <w:rPr>
                <w:rFonts w:cs="Times New Roman"/>
                <w:color w:val="000000"/>
                <w:sz w:val="22"/>
                <w:szCs w:val="22"/>
              </w:rPr>
            </w:pPr>
          </w:p>
          <w:p w14:paraId="1A01EE6C" w14:textId="403A2031"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rPr>
              <w:t>Inputs are still awaited.</w:t>
            </w:r>
          </w:p>
        </w:tc>
      </w:tr>
      <w:tr w:rsidR="00624459" w14:paraId="1FB83885" w14:textId="77777777" w:rsidTr="00624459">
        <w:trPr>
          <w:trHeight w:val="900"/>
        </w:trPr>
        <w:tc>
          <w:tcPr>
            <w:tcW w:w="567" w:type="dxa"/>
            <w:shd w:val="clear" w:color="auto" w:fill="auto"/>
          </w:tcPr>
          <w:p w14:paraId="542A1D58" w14:textId="77777777" w:rsidR="00624459" w:rsidRDefault="00624459">
            <w:pPr>
              <w:numPr>
                <w:ilvl w:val="0"/>
                <w:numId w:val="46"/>
              </w:numPr>
              <w:pBdr>
                <w:top w:val="nil"/>
                <w:left w:val="nil"/>
                <w:bottom w:val="nil"/>
                <w:right w:val="nil"/>
                <w:between w:val="nil"/>
              </w:pBdr>
              <w:ind w:left="360"/>
              <w:rPr>
                <w:rFonts w:cs="Times New Roman"/>
                <w:color w:val="000000"/>
                <w:sz w:val="22"/>
                <w:szCs w:val="22"/>
              </w:rPr>
            </w:pPr>
          </w:p>
        </w:tc>
        <w:tc>
          <w:tcPr>
            <w:tcW w:w="1135" w:type="dxa"/>
            <w:shd w:val="clear" w:color="auto" w:fill="auto"/>
          </w:tcPr>
          <w:p w14:paraId="6EB49BDF" w14:textId="77777777" w:rsidR="00624459" w:rsidRDefault="00624459">
            <w:pPr>
              <w:pBdr>
                <w:top w:val="nil"/>
                <w:left w:val="nil"/>
                <w:bottom w:val="nil"/>
                <w:right w:val="nil"/>
                <w:between w:val="nil"/>
              </w:pBdr>
              <w:rPr>
                <w:rFonts w:cs="Times New Roman"/>
                <w:color w:val="000000"/>
                <w:sz w:val="22"/>
                <w:szCs w:val="22"/>
              </w:rPr>
            </w:pPr>
            <w:r>
              <w:rPr>
                <w:rFonts w:cs="Times New Roman"/>
                <w:color w:val="000000"/>
                <w:sz w:val="22"/>
                <w:szCs w:val="22"/>
              </w:rPr>
              <w:t>IS 4956 : 2020</w:t>
            </w:r>
          </w:p>
        </w:tc>
        <w:tc>
          <w:tcPr>
            <w:tcW w:w="2409" w:type="dxa"/>
            <w:shd w:val="clear" w:color="auto" w:fill="auto"/>
          </w:tcPr>
          <w:p w14:paraId="21CCB13A" w14:textId="77777777"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sz w:val="22"/>
                <w:szCs w:val="22"/>
              </w:rPr>
              <w:t>Synthetic Detergents for Industrial Purposes — Specification (Third Revision)</w:t>
            </w:r>
          </w:p>
        </w:tc>
        <w:tc>
          <w:tcPr>
            <w:tcW w:w="738" w:type="dxa"/>
            <w:shd w:val="clear" w:color="auto" w:fill="auto"/>
          </w:tcPr>
          <w:p w14:paraId="44B7B13F" w14:textId="77777777" w:rsidR="00624459" w:rsidRDefault="00624459">
            <w:pPr>
              <w:pBdr>
                <w:top w:val="nil"/>
                <w:left w:val="nil"/>
                <w:bottom w:val="nil"/>
                <w:right w:val="nil"/>
                <w:between w:val="nil"/>
              </w:pBdr>
              <w:rPr>
                <w:rFonts w:cs="Times New Roman"/>
                <w:color w:val="000000"/>
                <w:sz w:val="22"/>
                <w:szCs w:val="22"/>
              </w:rPr>
            </w:pPr>
            <w:r>
              <w:rPr>
                <w:rFonts w:cs="Times New Roman"/>
                <w:color w:val="000000"/>
                <w:sz w:val="22"/>
                <w:szCs w:val="22"/>
              </w:rPr>
              <w:t>Mar, 2025</w:t>
            </w:r>
          </w:p>
        </w:tc>
        <w:tc>
          <w:tcPr>
            <w:tcW w:w="6480" w:type="dxa"/>
          </w:tcPr>
          <w:p w14:paraId="56179A0C" w14:textId="77777777"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sz w:val="22"/>
                <w:szCs w:val="22"/>
              </w:rPr>
              <w:t xml:space="preserve">CHD25:SC2 has allocated the standard to Shri Pramod Sabat from M/s Galaxy Surfactants Limited for review and recommendations. </w:t>
            </w:r>
          </w:p>
          <w:p w14:paraId="0293FBD8" w14:textId="77777777" w:rsidR="00624459" w:rsidRDefault="00624459">
            <w:pPr>
              <w:pBdr>
                <w:top w:val="nil"/>
                <w:left w:val="nil"/>
                <w:bottom w:val="nil"/>
                <w:right w:val="nil"/>
                <w:between w:val="nil"/>
              </w:pBdr>
              <w:jc w:val="both"/>
              <w:rPr>
                <w:rFonts w:cs="Times New Roman"/>
                <w:color w:val="000000"/>
                <w:sz w:val="22"/>
                <w:szCs w:val="22"/>
              </w:rPr>
            </w:pPr>
          </w:p>
          <w:p w14:paraId="421435B2" w14:textId="77777777"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sz w:val="22"/>
                <w:szCs w:val="22"/>
              </w:rPr>
              <w:t>During the 42</w:t>
            </w:r>
            <w:r w:rsidRPr="00B743AB">
              <w:rPr>
                <w:rFonts w:cs="Times New Roman"/>
                <w:color w:val="000000"/>
                <w:sz w:val="22"/>
                <w:szCs w:val="22"/>
                <w:vertAlign w:val="superscript"/>
              </w:rPr>
              <w:t>nd</w:t>
            </w:r>
            <w:r>
              <w:rPr>
                <w:rFonts w:cs="Times New Roman"/>
                <w:color w:val="000000"/>
                <w:sz w:val="22"/>
                <w:szCs w:val="22"/>
              </w:rPr>
              <w:t xml:space="preserve"> meeting</w:t>
            </w:r>
            <w:r>
              <w:rPr>
                <w:rFonts w:cs="Times New Roman"/>
                <w:color w:val="000000"/>
                <w:sz w:val="22"/>
                <w:szCs w:val="22"/>
              </w:rPr>
              <w:t>, t</w:t>
            </w:r>
            <w:r w:rsidRPr="00B743AB">
              <w:rPr>
                <w:rFonts w:cs="Times New Roman"/>
                <w:color w:val="000000"/>
                <w:sz w:val="22"/>
                <w:szCs w:val="22"/>
              </w:rPr>
              <w:t>he committee considered the current status and requested Shri Pramod Sabat From M/s Galaxy Surfactants Limited</w:t>
            </w:r>
            <w:r>
              <w:rPr>
                <w:rFonts w:cs="Times New Roman"/>
                <w:color w:val="000000"/>
                <w:sz w:val="22"/>
                <w:szCs w:val="22"/>
              </w:rPr>
              <w:t xml:space="preserve"> </w:t>
            </w:r>
            <w:r w:rsidRPr="00B743AB">
              <w:rPr>
                <w:rFonts w:cs="Times New Roman"/>
                <w:color w:val="000000"/>
                <w:sz w:val="22"/>
                <w:szCs w:val="22"/>
              </w:rPr>
              <w:t>to complete the review within the stipulated time period.</w:t>
            </w:r>
          </w:p>
          <w:p w14:paraId="2E83CFDB" w14:textId="77777777" w:rsidR="00624459" w:rsidRDefault="00624459">
            <w:pPr>
              <w:pBdr>
                <w:top w:val="nil"/>
                <w:left w:val="nil"/>
                <w:bottom w:val="nil"/>
                <w:right w:val="nil"/>
                <w:between w:val="nil"/>
              </w:pBdr>
              <w:jc w:val="both"/>
              <w:rPr>
                <w:rFonts w:cs="Times New Roman"/>
                <w:color w:val="000000"/>
                <w:sz w:val="22"/>
                <w:szCs w:val="22"/>
              </w:rPr>
            </w:pPr>
          </w:p>
          <w:p w14:paraId="627DA83B" w14:textId="11C9CEBE"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rPr>
              <w:t>Inputs are still awaited.</w:t>
            </w:r>
          </w:p>
        </w:tc>
      </w:tr>
      <w:tr w:rsidR="00624459" w14:paraId="488034DE" w14:textId="77777777" w:rsidTr="00624459">
        <w:trPr>
          <w:trHeight w:val="568"/>
        </w:trPr>
        <w:tc>
          <w:tcPr>
            <w:tcW w:w="567" w:type="dxa"/>
            <w:shd w:val="clear" w:color="auto" w:fill="auto"/>
          </w:tcPr>
          <w:p w14:paraId="795D17FC" w14:textId="77777777" w:rsidR="00624459" w:rsidRDefault="00624459">
            <w:pPr>
              <w:numPr>
                <w:ilvl w:val="0"/>
                <w:numId w:val="46"/>
              </w:numPr>
              <w:pBdr>
                <w:top w:val="nil"/>
                <w:left w:val="nil"/>
                <w:bottom w:val="nil"/>
                <w:right w:val="nil"/>
                <w:between w:val="nil"/>
              </w:pBdr>
              <w:ind w:left="360"/>
              <w:rPr>
                <w:rFonts w:cs="Times New Roman"/>
                <w:color w:val="000000"/>
                <w:sz w:val="22"/>
                <w:szCs w:val="22"/>
              </w:rPr>
            </w:pPr>
          </w:p>
        </w:tc>
        <w:tc>
          <w:tcPr>
            <w:tcW w:w="1135" w:type="dxa"/>
            <w:shd w:val="clear" w:color="auto" w:fill="auto"/>
          </w:tcPr>
          <w:p w14:paraId="036E1E4E" w14:textId="77777777" w:rsidR="00624459" w:rsidRDefault="00624459">
            <w:pPr>
              <w:pBdr>
                <w:top w:val="nil"/>
                <w:left w:val="nil"/>
                <w:bottom w:val="nil"/>
                <w:right w:val="nil"/>
                <w:between w:val="nil"/>
              </w:pBdr>
              <w:rPr>
                <w:rFonts w:cs="Times New Roman"/>
                <w:color w:val="000000"/>
                <w:sz w:val="22"/>
                <w:szCs w:val="22"/>
              </w:rPr>
            </w:pPr>
            <w:r>
              <w:rPr>
                <w:rFonts w:cs="Times New Roman"/>
                <w:color w:val="000000"/>
                <w:sz w:val="22"/>
                <w:szCs w:val="22"/>
              </w:rPr>
              <w:t>IS 8180 : 2020</w:t>
            </w:r>
          </w:p>
        </w:tc>
        <w:tc>
          <w:tcPr>
            <w:tcW w:w="2409" w:type="dxa"/>
            <w:shd w:val="clear" w:color="auto" w:fill="auto"/>
          </w:tcPr>
          <w:p w14:paraId="328D3E46" w14:textId="77777777"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sz w:val="22"/>
                <w:szCs w:val="22"/>
              </w:rPr>
              <w:t>Household Laundry Detergent Bars — Specification (Third Revision)</w:t>
            </w:r>
          </w:p>
        </w:tc>
        <w:tc>
          <w:tcPr>
            <w:tcW w:w="738" w:type="dxa"/>
            <w:shd w:val="clear" w:color="auto" w:fill="auto"/>
          </w:tcPr>
          <w:p w14:paraId="6F9AD626" w14:textId="77777777" w:rsidR="00624459" w:rsidRDefault="00624459">
            <w:pPr>
              <w:pBdr>
                <w:top w:val="nil"/>
                <w:left w:val="nil"/>
                <w:bottom w:val="nil"/>
                <w:right w:val="nil"/>
                <w:between w:val="nil"/>
              </w:pBdr>
              <w:rPr>
                <w:rFonts w:cs="Times New Roman"/>
                <w:color w:val="000000"/>
                <w:sz w:val="22"/>
                <w:szCs w:val="22"/>
              </w:rPr>
            </w:pPr>
            <w:r>
              <w:rPr>
                <w:rFonts w:cs="Times New Roman"/>
                <w:color w:val="000000"/>
                <w:sz w:val="22"/>
                <w:szCs w:val="22"/>
              </w:rPr>
              <w:t>Mar, 2025</w:t>
            </w:r>
          </w:p>
        </w:tc>
        <w:tc>
          <w:tcPr>
            <w:tcW w:w="6480" w:type="dxa"/>
          </w:tcPr>
          <w:p w14:paraId="22165E07" w14:textId="77777777"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sz w:val="22"/>
                <w:szCs w:val="22"/>
              </w:rPr>
              <w:t>CHD25:SC2 has allocated the standard to Shri Benny G Jacob from M/s Fena Private Limited for review and recommendations.</w:t>
            </w:r>
          </w:p>
          <w:p w14:paraId="359AADA1" w14:textId="77777777" w:rsidR="00624459" w:rsidRDefault="00624459">
            <w:pPr>
              <w:pBdr>
                <w:top w:val="nil"/>
                <w:left w:val="nil"/>
                <w:bottom w:val="nil"/>
                <w:right w:val="nil"/>
                <w:between w:val="nil"/>
              </w:pBdr>
              <w:jc w:val="both"/>
              <w:rPr>
                <w:rFonts w:cs="Times New Roman"/>
                <w:color w:val="000000"/>
                <w:sz w:val="22"/>
                <w:szCs w:val="22"/>
              </w:rPr>
            </w:pPr>
          </w:p>
          <w:p w14:paraId="050E15DB" w14:textId="77777777"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sz w:val="22"/>
                <w:szCs w:val="22"/>
              </w:rPr>
              <w:t>During the 42</w:t>
            </w:r>
            <w:r w:rsidRPr="00B743AB">
              <w:rPr>
                <w:rFonts w:cs="Times New Roman"/>
                <w:color w:val="000000"/>
                <w:sz w:val="22"/>
                <w:szCs w:val="22"/>
                <w:vertAlign w:val="superscript"/>
              </w:rPr>
              <w:t>nd</w:t>
            </w:r>
            <w:r>
              <w:rPr>
                <w:rFonts w:cs="Times New Roman"/>
                <w:color w:val="000000"/>
                <w:sz w:val="22"/>
                <w:szCs w:val="22"/>
              </w:rPr>
              <w:t xml:space="preserve"> meeting</w:t>
            </w:r>
            <w:r>
              <w:rPr>
                <w:rFonts w:cs="Times New Roman"/>
                <w:color w:val="000000"/>
                <w:sz w:val="22"/>
                <w:szCs w:val="22"/>
              </w:rPr>
              <w:t>, t</w:t>
            </w:r>
            <w:r w:rsidRPr="00B743AB">
              <w:rPr>
                <w:rFonts w:cs="Times New Roman"/>
                <w:color w:val="000000"/>
                <w:sz w:val="22"/>
                <w:szCs w:val="22"/>
              </w:rPr>
              <w:t>he committee considered the current status and requested Shri Benny G Jacob from M/s Fena Private Limited to complete the review within the stipulated time period.</w:t>
            </w:r>
          </w:p>
          <w:p w14:paraId="4449BFED" w14:textId="77777777" w:rsidR="00624459" w:rsidRDefault="00624459">
            <w:pPr>
              <w:pBdr>
                <w:top w:val="nil"/>
                <w:left w:val="nil"/>
                <w:bottom w:val="nil"/>
                <w:right w:val="nil"/>
                <w:between w:val="nil"/>
              </w:pBdr>
              <w:jc w:val="both"/>
              <w:rPr>
                <w:rFonts w:cs="Times New Roman"/>
                <w:color w:val="000000"/>
                <w:sz w:val="22"/>
                <w:szCs w:val="22"/>
              </w:rPr>
            </w:pPr>
          </w:p>
          <w:p w14:paraId="4F21ED83" w14:textId="5C54B8D8"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rPr>
              <w:t>Inputs are still awaited.</w:t>
            </w:r>
          </w:p>
        </w:tc>
      </w:tr>
      <w:tr w:rsidR="00624459" w14:paraId="7DB26B07" w14:textId="77777777" w:rsidTr="00624459">
        <w:trPr>
          <w:trHeight w:val="1062"/>
        </w:trPr>
        <w:tc>
          <w:tcPr>
            <w:tcW w:w="567" w:type="dxa"/>
            <w:shd w:val="clear" w:color="auto" w:fill="auto"/>
          </w:tcPr>
          <w:p w14:paraId="7978F5F9" w14:textId="77777777" w:rsidR="00624459" w:rsidRDefault="00624459">
            <w:pPr>
              <w:numPr>
                <w:ilvl w:val="0"/>
                <w:numId w:val="46"/>
              </w:numPr>
              <w:pBdr>
                <w:top w:val="nil"/>
                <w:left w:val="nil"/>
                <w:bottom w:val="nil"/>
                <w:right w:val="nil"/>
                <w:between w:val="nil"/>
              </w:pBdr>
              <w:ind w:left="360"/>
              <w:rPr>
                <w:rFonts w:cs="Times New Roman"/>
                <w:color w:val="000000"/>
                <w:sz w:val="22"/>
                <w:szCs w:val="22"/>
              </w:rPr>
            </w:pPr>
          </w:p>
        </w:tc>
        <w:tc>
          <w:tcPr>
            <w:tcW w:w="1135" w:type="dxa"/>
            <w:shd w:val="clear" w:color="auto" w:fill="auto"/>
          </w:tcPr>
          <w:p w14:paraId="30813CAE" w14:textId="77777777" w:rsidR="00624459" w:rsidRDefault="00624459">
            <w:pPr>
              <w:pBdr>
                <w:top w:val="nil"/>
                <w:left w:val="nil"/>
                <w:bottom w:val="nil"/>
                <w:right w:val="nil"/>
                <w:between w:val="nil"/>
              </w:pBdr>
              <w:rPr>
                <w:rFonts w:cs="Times New Roman"/>
                <w:color w:val="000000"/>
                <w:sz w:val="22"/>
                <w:szCs w:val="22"/>
              </w:rPr>
            </w:pPr>
            <w:r>
              <w:rPr>
                <w:rFonts w:cs="Times New Roman"/>
                <w:color w:val="000000"/>
                <w:sz w:val="22"/>
                <w:szCs w:val="22"/>
              </w:rPr>
              <w:t>IS 9458 : 2020</w:t>
            </w:r>
          </w:p>
        </w:tc>
        <w:tc>
          <w:tcPr>
            <w:tcW w:w="2409" w:type="dxa"/>
            <w:shd w:val="clear" w:color="auto" w:fill="auto"/>
          </w:tcPr>
          <w:p w14:paraId="6901B65A" w14:textId="77777777"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sz w:val="22"/>
                <w:szCs w:val="22"/>
              </w:rPr>
              <w:t>Synthetic Detergents for Washing Woollen and Silk Fabrics — Specification (Second Revision)</w:t>
            </w:r>
          </w:p>
        </w:tc>
        <w:tc>
          <w:tcPr>
            <w:tcW w:w="738" w:type="dxa"/>
            <w:shd w:val="clear" w:color="auto" w:fill="auto"/>
          </w:tcPr>
          <w:p w14:paraId="01BD7E0E" w14:textId="77777777" w:rsidR="00624459" w:rsidRDefault="00624459">
            <w:pPr>
              <w:pBdr>
                <w:top w:val="nil"/>
                <w:left w:val="nil"/>
                <w:bottom w:val="nil"/>
                <w:right w:val="nil"/>
                <w:between w:val="nil"/>
              </w:pBdr>
              <w:rPr>
                <w:rFonts w:cs="Times New Roman"/>
                <w:color w:val="000000"/>
                <w:sz w:val="22"/>
                <w:szCs w:val="22"/>
              </w:rPr>
            </w:pPr>
            <w:r>
              <w:rPr>
                <w:rFonts w:cs="Times New Roman"/>
                <w:color w:val="000000"/>
                <w:sz w:val="22"/>
                <w:szCs w:val="22"/>
              </w:rPr>
              <w:t>Mar, 2025</w:t>
            </w:r>
          </w:p>
        </w:tc>
        <w:tc>
          <w:tcPr>
            <w:tcW w:w="6480" w:type="dxa"/>
          </w:tcPr>
          <w:p w14:paraId="1860D3ED" w14:textId="77777777"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sz w:val="22"/>
                <w:szCs w:val="22"/>
              </w:rPr>
              <w:t xml:space="preserve">CHD25:SC2 has allocated the standard to Shri Manoj Gour from M/s Godrej Consumer Products Limited for review and recommendations. </w:t>
            </w:r>
          </w:p>
          <w:p w14:paraId="31E81034" w14:textId="77777777" w:rsidR="00624459" w:rsidRDefault="00624459">
            <w:pPr>
              <w:pBdr>
                <w:top w:val="nil"/>
                <w:left w:val="nil"/>
                <w:bottom w:val="nil"/>
                <w:right w:val="nil"/>
                <w:between w:val="nil"/>
              </w:pBdr>
              <w:jc w:val="both"/>
              <w:rPr>
                <w:rFonts w:cs="Times New Roman"/>
                <w:color w:val="000000"/>
                <w:sz w:val="22"/>
                <w:szCs w:val="22"/>
              </w:rPr>
            </w:pPr>
          </w:p>
          <w:p w14:paraId="654B86C8" w14:textId="77777777"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sz w:val="22"/>
                <w:szCs w:val="22"/>
              </w:rPr>
              <w:t>During the 42</w:t>
            </w:r>
            <w:r w:rsidRPr="00B743AB">
              <w:rPr>
                <w:rFonts w:cs="Times New Roman"/>
                <w:color w:val="000000"/>
                <w:sz w:val="22"/>
                <w:szCs w:val="22"/>
                <w:vertAlign w:val="superscript"/>
              </w:rPr>
              <w:t>nd</w:t>
            </w:r>
            <w:r>
              <w:rPr>
                <w:rFonts w:cs="Times New Roman"/>
                <w:color w:val="000000"/>
                <w:sz w:val="22"/>
                <w:szCs w:val="22"/>
              </w:rPr>
              <w:t xml:space="preserve"> meeting</w:t>
            </w:r>
            <w:r>
              <w:rPr>
                <w:rFonts w:cs="Times New Roman"/>
                <w:color w:val="000000"/>
                <w:sz w:val="22"/>
                <w:szCs w:val="22"/>
              </w:rPr>
              <w:t>, t</w:t>
            </w:r>
            <w:r w:rsidRPr="00B743AB">
              <w:rPr>
                <w:rFonts w:cs="Times New Roman"/>
                <w:color w:val="000000"/>
                <w:sz w:val="22"/>
                <w:szCs w:val="22"/>
              </w:rPr>
              <w:t>he committee considered the current status and requested Shri Manoj Gour from M/s Godrej Consumer Products Limited to complete the review within the stipulated time period.</w:t>
            </w:r>
          </w:p>
          <w:p w14:paraId="1CCBCF01" w14:textId="77777777" w:rsidR="00624459" w:rsidRDefault="00624459">
            <w:pPr>
              <w:pBdr>
                <w:top w:val="nil"/>
                <w:left w:val="nil"/>
                <w:bottom w:val="nil"/>
                <w:right w:val="nil"/>
                <w:between w:val="nil"/>
              </w:pBdr>
              <w:jc w:val="both"/>
              <w:rPr>
                <w:rFonts w:cs="Times New Roman"/>
                <w:color w:val="000000"/>
                <w:sz w:val="22"/>
                <w:szCs w:val="22"/>
              </w:rPr>
            </w:pPr>
          </w:p>
          <w:p w14:paraId="5D998D04" w14:textId="51D11D66"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rPr>
              <w:t>Inputs are still awaited.</w:t>
            </w:r>
          </w:p>
        </w:tc>
      </w:tr>
      <w:tr w:rsidR="00624459" w14:paraId="49B1B852" w14:textId="77777777" w:rsidTr="00624459">
        <w:trPr>
          <w:trHeight w:val="138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14:paraId="40C0E1B5" w14:textId="77777777" w:rsidR="00624459" w:rsidRDefault="00624459">
            <w:pPr>
              <w:numPr>
                <w:ilvl w:val="0"/>
                <w:numId w:val="46"/>
              </w:numPr>
              <w:pBdr>
                <w:top w:val="nil"/>
                <w:left w:val="nil"/>
                <w:bottom w:val="nil"/>
                <w:right w:val="nil"/>
                <w:between w:val="nil"/>
              </w:pBdr>
              <w:ind w:left="360"/>
              <w:rPr>
                <w:rFonts w:cs="Times New Roman"/>
                <w:color w:val="000000"/>
                <w:sz w:val="22"/>
                <w:szCs w:val="22"/>
              </w:rP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Pr>
          <w:p w14:paraId="429FA177" w14:textId="77777777" w:rsidR="00624459" w:rsidRDefault="00624459">
            <w:pPr>
              <w:pBdr>
                <w:top w:val="nil"/>
                <w:left w:val="nil"/>
                <w:bottom w:val="nil"/>
                <w:right w:val="nil"/>
                <w:between w:val="nil"/>
              </w:pBdr>
              <w:rPr>
                <w:rFonts w:cs="Times New Roman"/>
                <w:color w:val="000000"/>
                <w:sz w:val="22"/>
                <w:szCs w:val="22"/>
              </w:rPr>
            </w:pPr>
            <w:r>
              <w:rPr>
                <w:rFonts w:cs="Times New Roman"/>
                <w:color w:val="000000"/>
                <w:sz w:val="22"/>
                <w:szCs w:val="22"/>
              </w:rPr>
              <w:t>IS 11479 (Part 2) : 2020</w:t>
            </w: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14:paraId="01021B5D" w14:textId="77777777"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sz w:val="22"/>
                <w:szCs w:val="22"/>
              </w:rPr>
              <w:t>Antibacterial Toilet Soap — Specification Part 2 Liquid (Second Revision)</w:t>
            </w:r>
          </w:p>
        </w:tc>
        <w:tc>
          <w:tcPr>
            <w:tcW w:w="738" w:type="dxa"/>
            <w:tcBorders>
              <w:top w:val="single" w:sz="4" w:space="0" w:color="000000"/>
              <w:left w:val="single" w:sz="4" w:space="0" w:color="000000"/>
              <w:bottom w:val="single" w:sz="4" w:space="0" w:color="000000"/>
              <w:right w:val="single" w:sz="4" w:space="0" w:color="000000"/>
            </w:tcBorders>
            <w:shd w:val="clear" w:color="auto" w:fill="auto"/>
          </w:tcPr>
          <w:p w14:paraId="48E07D0D" w14:textId="77777777" w:rsidR="00624459" w:rsidRDefault="00624459">
            <w:pPr>
              <w:pBdr>
                <w:top w:val="nil"/>
                <w:left w:val="nil"/>
                <w:bottom w:val="nil"/>
                <w:right w:val="nil"/>
                <w:between w:val="nil"/>
              </w:pBdr>
              <w:rPr>
                <w:rFonts w:cs="Times New Roman"/>
                <w:color w:val="000000"/>
                <w:sz w:val="22"/>
                <w:szCs w:val="22"/>
              </w:rPr>
            </w:pPr>
            <w:r>
              <w:rPr>
                <w:rFonts w:cs="Times New Roman"/>
                <w:color w:val="000000"/>
                <w:sz w:val="22"/>
                <w:szCs w:val="22"/>
              </w:rPr>
              <w:t>Mar, 2025</w:t>
            </w:r>
          </w:p>
        </w:tc>
        <w:tc>
          <w:tcPr>
            <w:tcW w:w="6480" w:type="dxa"/>
            <w:tcBorders>
              <w:top w:val="single" w:sz="4" w:space="0" w:color="000000"/>
              <w:left w:val="single" w:sz="4" w:space="0" w:color="000000"/>
              <w:bottom w:val="single" w:sz="4" w:space="0" w:color="000000"/>
              <w:right w:val="single" w:sz="4" w:space="0" w:color="000000"/>
            </w:tcBorders>
          </w:tcPr>
          <w:p w14:paraId="4DC5E925" w14:textId="77777777"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sz w:val="22"/>
                <w:szCs w:val="22"/>
              </w:rPr>
              <w:t>In 28</w:t>
            </w:r>
            <w:r>
              <w:rPr>
                <w:rFonts w:cs="Times New Roman"/>
                <w:color w:val="000000"/>
                <w:sz w:val="22"/>
                <w:szCs w:val="22"/>
                <w:vertAlign w:val="superscript"/>
              </w:rPr>
              <w:t>th</w:t>
            </w:r>
            <w:r>
              <w:rPr>
                <w:rFonts w:cs="Times New Roman"/>
                <w:color w:val="000000"/>
                <w:sz w:val="22"/>
                <w:szCs w:val="22"/>
              </w:rPr>
              <w:t xml:space="preserve"> meeting, CHD 25:SC 1 considered the current status and that Dr Doss provided draft for the current version of the standard and requested Dr Manoj Gaur from Godrej to review the document and provide his recommendations latest by 31st October 2024. </w:t>
            </w:r>
          </w:p>
          <w:p w14:paraId="2F75461B" w14:textId="77777777" w:rsidR="00624459" w:rsidRDefault="00624459">
            <w:pPr>
              <w:pBdr>
                <w:top w:val="nil"/>
                <w:left w:val="nil"/>
                <w:bottom w:val="nil"/>
                <w:right w:val="nil"/>
                <w:between w:val="nil"/>
              </w:pBdr>
              <w:jc w:val="both"/>
              <w:rPr>
                <w:rFonts w:cs="Times New Roman"/>
                <w:color w:val="000000"/>
                <w:sz w:val="22"/>
                <w:szCs w:val="22"/>
              </w:rPr>
            </w:pPr>
          </w:p>
          <w:p w14:paraId="6F6437C5" w14:textId="77777777"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sz w:val="22"/>
                <w:szCs w:val="22"/>
              </w:rPr>
              <w:t>During the 42</w:t>
            </w:r>
            <w:r w:rsidRPr="00B743AB">
              <w:rPr>
                <w:rFonts w:cs="Times New Roman"/>
                <w:color w:val="000000"/>
                <w:sz w:val="22"/>
                <w:szCs w:val="22"/>
                <w:vertAlign w:val="superscript"/>
              </w:rPr>
              <w:t>nd</w:t>
            </w:r>
            <w:r>
              <w:rPr>
                <w:rFonts w:cs="Times New Roman"/>
                <w:color w:val="000000"/>
                <w:sz w:val="22"/>
                <w:szCs w:val="22"/>
              </w:rPr>
              <w:t xml:space="preserve"> meeting</w:t>
            </w:r>
            <w:r>
              <w:rPr>
                <w:rFonts w:cs="Times New Roman"/>
                <w:color w:val="000000"/>
                <w:sz w:val="22"/>
                <w:szCs w:val="22"/>
              </w:rPr>
              <w:t>, t</w:t>
            </w:r>
            <w:r w:rsidRPr="00B743AB">
              <w:rPr>
                <w:rFonts w:cs="Times New Roman"/>
                <w:color w:val="000000"/>
                <w:sz w:val="22"/>
                <w:szCs w:val="22"/>
              </w:rPr>
              <w:t>he committee considered the current status and requested Shri Manoj Gour from M/s Godrej Consumer Products Limited to complete the review within the stipulated time period.</w:t>
            </w:r>
          </w:p>
          <w:p w14:paraId="4448DB74" w14:textId="77777777" w:rsidR="00624459" w:rsidRDefault="00624459">
            <w:pPr>
              <w:pBdr>
                <w:top w:val="nil"/>
                <w:left w:val="nil"/>
                <w:bottom w:val="nil"/>
                <w:right w:val="nil"/>
                <w:between w:val="nil"/>
              </w:pBdr>
              <w:jc w:val="both"/>
              <w:rPr>
                <w:rFonts w:cs="Times New Roman"/>
                <w:color w:val="000000"/>
                <w:sz w:val="22"/>
                <w:szCs w:val="22"/>
              </w:rPr>
            </w:pPr>
          </w:p>
          <w:p w14:paraId="672A3363" w14:textId="3A17BBFF" w:rsidR="00624459" w:rsidRDefault="00624459">
            <w:pPr>
              <w:pBdr>
                <w:top w:val="nil"/>
                <w:left w:val="nil"/>
                <w:bottom w:val="nil"/>
                <w:right w:val="nil"/>
                <w:between w:val="nil"/>
              </w:pBdr>
              <w:jc w:val="both"/>
              <w:rPr>
                <w:rFonts w:cs="Times New Roman"/>
                <w:color w:val="000000"/>
                <w:sz w:val="22"/>
                <w:szCs w:val="22"/>
              </w:rPr>
            </w:pPr>
            <w:r>
              <w:rPr>
                <w:rFonts w:cs="Times New Roman"/>
                <w:color w:val="000000"/>
              </w:rPr>
              <w:t>Inputs are still awaited.</w:t>
            </w:r>
          </w:p>
        </w:tc>
      </w:tr>
    </w:tbl>
    <w:p w14:paraId="41F8FACE" w14:textId="77777777" w:rsidR="00412498" w:rsidRDefault="00412498">
      <w:pPr>
        <w:rPr>
          <w:color w:val="FF0000"/>
        </w:rPr>
      </w:pPr>
    </w:p>
    <w:p w14:paraId="07BA8296" w14:textId="77777777" w:rsidR="00412498" w:rsidRDefault="00CB73EA">
      <w:pPr>
        <w:ind w:firstLine="567"/>
        <w:rPr>
          <w:b/>
          <w:color w:val="FF0000"/>
        </w:rPr>
      </w:pPr>
      <w:r>
        <w:t xml:space="preserve">The committee may </w:t>
      </w:r>
      <w:r>
        <w:rPr>
          <w:b/>
        </w:rPr>
        <w:t>DISCUSS.</w:t>
      </w:r>
    </w:p>
    <w:p w14:paraId="19306E7D" w14:textId="77777777" w:rsidR="00412498" w:rsidRDefault="00412498">
      <w:pPr>
        <w:ind w:firstLine="567"/>
        <w:rPr>
          <w:b/>
          <w:color w:val="FF0000"/>
        </w:rPr>
      </w:pPr>
    </w:p>
    <w:p w14:paraId="720B7B83" w14:textId="77777777" w:rsidR="00412498" w:rsidRDefault="00CB73EA">
      <w:pPr>
        <w:pStyle w:val="Heading2"/>
        <w:numPr>
          <w:ilvl w:val="1"/>
          <w:numId w:val="1"/>
        </w:numPr>
        <w:ind w:left="567" w:hanging="567"/>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RESEARCH PROJECTS TO BE TAKEN UP FOR INCLUSION OF EMPIRICAL DATA AND INSIGHT</w:t>
      </w:r>
    </w:p>
    <w:p w14:paraId="3D8E4315" w14:textId="77777777" w:rsidR="00412498" w:rsidRDefault="00412498"/>
    <w:p w14:paraId="15B04516"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During the 40</w:t>
      </w:r>
      <w:r>
        <w:rPr>
          <w:rFonts w:cs="Times New Roman"/>
          <w:color w:val="000000"/>
          <w:vertAlign w:val="superscript"/>
        </w:rPr>
        <w:t>th</w:t>
      </w:r>
      <w:r>
        <w:rPr>
          <w:rFonts w:cs="Times New Roman"/>
          <w:color w:val="000000"/>
        </w:rPr>
        <w:t xml:space="preserve"> meeting, the committee endorsed the ToRs finalized for R&amp;D projects, as given below: </w:t>
      </w:r>
    </w:p>
    <w:p w14:paraId="26572945" w14:textId="77777777" w:rsidR="00412498" w:rsidRDefault="00412498">
      <w:pPr>
        <w:pBdr>
          <w:top w:val="nil"/>
          <w:left w:val="nil"/>
          <w:bottom w:val="nil"/>
          <w:right w:val="nil"/>
          <w:between w:val="nil"/>
        </w:pBdr>
        <w:ind w:left="567"/>
        <w:jc w:val="both"/>
        <w:rPr>
          <w:rFonts w:cs="Times New Roman"/>
          <w:color w:val="000000"/>
        </w:rPr>
      </w:pPr>
    </w:p>
    <w:p w14:paraId="78D71275" w14:textId="77777777" w:rsidR="00412498" w:rsidRDefault="00CB73EA">
      <w:pPr>
        <w:numPr>
          <w:ilvl w:val="0"/>
          <w:numId w:val="5"/>
        </w:numPr>
        <w:pBdr>
          <w:top w:val="nil"/>
          <w:left w:val="nil"/>
          <w:bottom w:val="nil"/>
          <w:right w:val="nil"/>
          <w:between w:val="nil"/>
        </w:pBdr>
        <w:jc w:val="both"/>
      </w:pPr>
      <w:r>
        <w:rPr>
          <w:rFonts w:cs="Times New Roman"/>
          <w:b/>
          <w:color w:val="000000"/>
        </w:rPr>
        <w:t xml:space="preserve">Green labelling of soaps and detergents </w:t>
      </w:r>
      <w:r>
        <w:rPr>
          <w:rFonts w:cs="Times New Roman"/>
          <w:color w:val="000000"/>
        </w:rPr>
        <w:t xml:space="preserve">— for development of new standard(s) </w:t>
      </w:r>
    </w:p>
    <w:p w14:paraId="6DEBFCE6" w14:textId="77777777" w:rsidR="00412498" w:rsidRDefault="00CB73EA">
      <w:pPr>
        <w:numPr>
          <w:ilvl w:val="0"/>
          <w:numId w:val="5"/>
        </w:numPr>
        <w:pBdr>
          <w:top w:val="nil"/>
          <w:left w:val="nil"/>
          <w:bottom w:val="nil"/>
          <w:right w:val="nil"/>
          <w:between w:val="nil"/>
        </w:pBdr>
        <w:jc w:val="both"/>
      </w:pPr>
      <w:r>
        <w:rPr>
          <w:rFonts w:cs="Times New Roman"/>
          <w:color w:val="000000"/>
        </w:rPr>
        <w:lastRenderedPageBreak/>
        <w:t xml:space="preserve">Revision of IS 4199:2001 </w:t>
      </w:r>
      <w:r>
        <w:rPr>
          <w:rFonts w:cs="Times New Roman"/>
          <w:b/>
          <w:color w:val="000000"/>
        </w:rPr>
        <w:t>‘Liquid Toilet Soaps — Specification’</w:t>
      </w:r>
    </w:p>
    <w:p w14:paraId="11520110" w14:textId="77777777" w:rsidR="00412498" w:rsidRDefault="00CB73EA">
      <w:pPr>
        <w:numPr>
          <w:ilvl w:val="0"/>
          <w:numId w:val="5"/>
        </w:numPr>
        <w:pBdr>
          <w:top w:val="nil"/>
          <w:left w:val="nil"/>
          <w:bottom w:val="nil"/>
          <w:right w:val="nil"/>
          <w:between w:val="nil"/>
        </w:pBdr>
        <w:jc w:val="both"/>
      </w:pPr>
      <w:r>
        <w:rPr>
          <w:rFonts w:cs="Times New Roman"/>
          <w:color w:val="000000"/>
        </w:rPr>
        <w:t xml:space="preserve">Revision of IS 5784:2001 </w:t>
      </w:r>
      <w:r>
        <w:rPr>
          <w:rFonts w:cs="Times New Roman"/>
          <w:b/>
          <w:color w:val="000000"/>
        </w:rPr>
        <w:t>‘Shaving Soap — Specification’</w:t>
      </w:r>
    </w:p>
    <w:p w14:paraId="11FF7FE2" w14:textId="77777777" w:rsidR="00412498" w:rsidRDefault="00CB73EA">
      <w:pPr>
        <w:numPr>
          <w:ilvl w:val="0"/>
          <w:numId w:val="5"/>
        </w:numPr>
        <w:pBdr>
          <w:top w:val="nil"/>
          <w:left w:val="nil"/>
          <w:bottom w:val="nil"/>
          <w:right w:val="nil"/>
          <w:between w:val="nil"/>
        </w:pBdr>
        <w:jc w:val="both"/>
        <w:rPr>
          <w:rFonts w:cs="Times New Roman"/>
          <w:b/>
          <w:color w:val="000000"/>
        </w:rPr>
      </w:pPr>
      <w:r>
        <w:rPr>
          <w:rFonts w:cs="Times New Roman"/>
          <w:color w:val="000000"/>
        </w:rPr>
        <w:t xml:space="preserve">Revision of IS 10523:2014 </w:t>
      </w:r>
      <w:r>
        <w:rPr>
          <w:rFonts w:cs="Times New Roman"/>
          <w:b/>
          <w:color w:val="000000"/>
        </w:rPr>
        <w:t>‘Baby Toilet Soap — Specification’</w:t>
      </w:r>
    </w:p>
    <w:p w14:paraId="11D9B601" w14:textId="77777777" w:rsidR="00412498" w:rsidRDefault="00CB73EA">
      <w:pPr>
        <w:numPr>
          <w:ilvl w:val="0"/>
          <w:numId w:val="5"/>
        </w:numPr>
        <w:pBdr>
          <w:top w:val="nil"/>
          <w:left w:val="nil"/>
          <w:bottom w:val="nil"/>
          <w:right w:val="nil"/>
          <w:between w:val="nil"/>
        </w:pBdr>
        <w:jc w:val="both"/>
      </w:pPr>
      <w:r>
        <w:rPr>
          <w:rFonts w:cs="Times New Roman"/>
          <w:color w:val="000000"/>
        </w:rPr>
        <w:t xml:space="preserve">Revision of IS 12795: 2020 </w:t>
      </w:r>
      <w:r>
        <w:rPr>
          <w:rFonts w:cs="Times New Roman"/>
          <w:b/>
          <w:color w:val="000000"/>
        </w:rPr>
        <w:t>‘Linear Alkyl Benzene — Specification’</w:t>
      </w:r>
    </w:p>
    <w:p w14:paraId="682800FA" w14:textId="77777777" w:rsidR="00412498" w:rsidRDefault="00CB73EA">
      <w:pPr>
        <w:numPr>
          <w:ilvl w:val="0"/>
          <w:numId w:val="5"/>
        </w:numPr>
        <w:pBdr>
          <w:top w:val="nil"/>
          <w:left w:val="nil"/>
          <w:bottom w:val="nil"/>
          <w:right w:val="nil"/>
          <w:between w:val="nil"/>
        </w:pBdr>
        <w:jc w:val="both"/>
      </w:pPr>
      <w:r>
        <w:rPr>
          <w:rFonts w:cs="Times New Roman"/>
          <w:color w:val="000000"/>
        </w:rPr>
        <w:t xml:space="preserve">Revision of IS 13370:1992 </w:t>
      </w:r>
      <w:r>
        <w:rPr>
          <w:rFonts w:cs="Times New Roman"/>
          <w:b/>
          <w:color w:val="000000"/>
        </w:rPr>
        <w:t>‘Linear Fatty Alcohols for surface active agents — Specification’</w:t>
      </w:r>
      <w:r>
        <w:rPr>
          <w:rFonts w:cs="Times New Roman"/>
          <w:color w:val="000000"/>
        </w:rPr>
        <w:t xml:space="preserve">  </w:t>
      </w:r>
    </w:p>
    <w:p w14:paraId="61BA74FF" w14:textId="77777777" w:rsidR="00412498" w:rsidRDefault="00CB73EA">
      <w:pPr>
        <w:numPr>
          <w:ilvl w:val="0"/>
          <w:numId w:val="5"/>
        </w:numPr>
        <w:pBdr>
          <w:top w:val="nil"/>
          <w:left w:val="nil"/>
          <w:bottom w:val="nil"/>
          <w:right w:val="nil"/>
          <w:between w:val="nil"/>
        </w:pBdr>
        <w:jc w:val="both"/>
      </w:pPr>
      <w:r>
        <w:rPr>
          <w:rFonts w:cs="Times New Roman"/>
          <w:color w:val="000000"/>
        </w:rPr>
        <w:t xml:space="preserve">Revision of IS 15072:2002 </w:t>
      </w:r>
      <w:r>
        <w:rPr>
          <w:rFonts w:cs="Times New Roman"/>
          <w:b/>
          <w:color w:val="000000"/>
        </w:rPr>
        <w:t>‘Sodium Alpha Olefin Sulphonate for cosmetic, detergent and other industrial use — Specification’</w:t>
      </w:r>
    </w:p>
    <w:p w14:paraId="49275658" w14:textId="77777777" w:rsidR="00412498" w:rsidRDefault="00CB73EA">
      <w:pPr>
        <w:numPr>
          <w:ilvl w:val="0"/>
          <w:numId w:val="5"/>
        </w:numPr>
        <w:pBdr>
          <w:top w:val="nil"/>
          <w:left w:val="nil"/>
          <w:bottom w:val="nil"/>
          <w:right w:val="nil"/>
          <w:between w:val="nil"/>
        </w:pBdr>
        <w:ind w:left="1134" w:hanging="414"/>
        <w:jc w:val="both"/>
      </w:pPr>
      <w:r>
        <w:rPr>
          <w:rFonts w:cs="Times New Roman"/>
          <w:color w:val="000000"/>
        </w:rPr>
        <w:t xml:space="preserve"> Revision of IS 15267:2003 </w:t>
      </w:r>
      <w:r>
        <w:rPr>
          <w:rFonts w:cs="Times New Roman"/>
          <w:b/>
          <w:color w:val="000000"/>
        </w:rPr>
        <w:t>‘Zeolite detergent Grade — Specification’</w:t>
      </w:r>
      <w:r>
        <w:rPr>
          <w:rFonts w:cs="Times New Roman"/>
          <w:color w:val="000000"/>
        </w:rPr>
        <w:t xml:space="preserve">   </w:t>
      </w:r>
    </w:p>
    <w:p w14:paraId="0528438A" w14:textId="77777777" w:rsidR="00412498" w:rsidRDefault="00412498">
      <w:pPr>
        <w:pBdr>
          <w:top w:val="nil"/>
          <w:left w:val="nil"/>
          <w:bottom w:val="nil"/>
          <w:right w:val="nil"/>
          <w:between w:val="nil"/>
        </w:pBdr>
        <w:ind w:left="1080"/>
        <w:jc w:val="both"/>
        <w:rPr>
          <w:rFonts w:cs="Times New Roman"/>
          <w:color w:val="000000"/>
        </w:rPr>
      </w:pPr>
    </w:p>
    <w:p w14:paraId="74B3C93D" w14:textId="77777777" w:rsidR="00412498" w:rsidRDefault="00CB73EA">
      <w:pPr>
        <w:pBdr>
          <w:top w:val="nil"/>
          <w:left w:val="nil"/>
          <w:bottom w:val="nil"/>
          <w:right w:val="nil"/>
          <w:between w:val="nil"/>
        </w:pBdr>
        <w:ind w:left="567"/>
        <w:jc w:val="center"/>
        <w:rPr>
          <w:rFonts w:cs="Times New Roman"/>
          <w:color w:val="000000"/>
        </w:rPr>
      </w:pPr>
      <w:r>
        <w:rPr>
          <w:rFonts w:cs="Times New Roman"/>
          <w:color w:val="000000"/>
        </w:rPr>
        <w:object w:dxaOrig="1575" w:dyaOrig="1005" w14:anchorId="6832186E">
          <v:shape id="_x0000_i1063" type="#_x0000_t75" alt="" style="width:78.75pt;height:50.25pt;mso-width-percent:0;mso-height-percent:0;mso-width-percent:0;mso-height-percent:0" o:ole="">
            <v:imagedata r:id="rId93" o:title=""/>
          </v:shape>
          <o:OLEObject Type="Embed" ProgID="Word.Document.12" ShapeID="_x0000_i1063" DrawAspect="Icon" ObjectID="_1795430427" r:id="rId94">
            <o:FieldCodes>\s</o:FieldCodes>
          </o:OLEObject>
        </w:object>
      </w:r>
      <w:r>
        <w:rPr>
          <w:rFonts w:cs="Times New Roman"/>
          <w:color w:val="000000"/>
        </w:rPr>
        <w:t xml:space="preserve">  </w:t>
      </w:r>
      <w:r>
        <w:rPr>
          <w:rFonts w:cs="Times New Roman"/>
          <w:color w:val="000000"/>
        </w:rPr>
        <w:object w:dxaOrig="1635" w:dyaOrig="1035" w14:anchorId="64E0204E">
          <v:shape id="_x0000_i1064" type="#_x0000_t75" alt="" style="width:81.75pt;height:51.75pt;mso-width-percent:0;mso-height-percent:0;mso-width-percent:0;mso-height-percent:0" o:ole="">
            <v:imagedata r:id="rId95" o:title=""/>
          </v:shape>
          <o:OLEObject Type="Embed" ProgID="Word.Document.12" ShapeID="_x0000_i1064" DrawAspect="Icon" ObjectID="_1795430428" r:id="rId96">
            <o:FieldCodes>\s</o:FieldCodes>
          </o:OLEObject>
        </w:object>
      </w:r>
      <w:r>
        <w:rPr>
          <w:rFonts w:cs="Times New Roman"/>
          <w:color w:val="000000"/>
        </w:rPr>
        <w:t xml:space="preserve">  </w:t>
      </w:r>
      <w:r>
        <w:rPr>
          <w:rFonts w:cs="Times New Roman"/>
          <w:color w:val="000000"/>
        </w:rPr>
        <w:object w:dxaOrig="1620" w:dyaOrig="1020" w14:anchorId="05444334">
          <v:shape id="_x0000_i1065" type="#_x0000_t75" alt="" style="width:81pt;height:51pt;mso-width-percent:0;mso-height-percent:0;mso-width-percent:0;mso-height-percent:0" o:ole="">
            <v:imagedata r:id="rId97" o:title=""/>
          </v:shape>
          <o:OLEObject Type="Embed" ProgID="Word.Document.12" ShapeID="_x0000_i1065" DrawAspect="Icon" ObjectID="_1795430429" r:id="rId98">
            <o:FieldCodes>\s</o:FieldCodes>
          </o:OLEObject>
        </w:object>
      </w:r>
      <w:r>
        <w:rPr>
          <w:rFonts w:cs="Times New Roman"/>
          <w:color w:val="000000"/>
        </w:rPr>
        <w:t xml:space="preserve">  </w:t>
      </w:r>
      <w:r>
        <w:rPr>
          <w:rFonts w:cs="Times New Roman"/>
          <w:color w:val="000000"/>
        </w:rPr>
        <w:object w:dxaOrig="1740" w:dyaOrig="1125" w14:anchorId="26D2E6D4">
          <v:shape id="_x0000_i1066" type="#_x0000_t75" alt="" style="width:87pt;height:56.25pt;mso-width-percent:0;mso-height-percent:0;mso-width-percent:0;mso-height-percent:0" o:ole="">
            <v:imagedata r:id="rId99" o:title=""/>
          </v:shape>
          <o:OLEObject Type="Embed" ProgID="Word.Document.12" ShapeID="_x0000_i1066" DrawAspect="Icon" ObjectID="_1795430430" r:id="rId100">
            <o:FieldCodes>\s</o:FieldCodes>
          </o:OLEObject>
        </w:object>
      </w:r>
    </w:p>
    <w:p w14:paraId="303C2DA2" w14:textId="77777777" w:rsidR="00412498" w:rsidRDefault="00412498">
      <w:pPr>
        <w:pBdr>
          <w:top w:val="nil"/>
          <w:left w:val="nil"/>
          <w:bottom w:val="nil"/>
          <w:right w:val="nil"/>
          <w:between w:val="nil"/>
        </w:pBdr>
        <w:ind w:left="567"/>
        <w:jc w:val="center"/>
        <w:rPr>
          <w:rFonts w:cs="Times New Roman"/>
          <w:color w:val="000000"/>
        </w:rPr>
      </w:pPr>
    </w:p>
    <w:p w14:paraId="0FAF7F17" w14:textId="77777777" w:rsidR="00412498" w:rsidRDefault="00CB73EA">
      <w:pPr>
        <w:pBdr>
          <w:top w:val="nil"/>
          <w:left w:val="nil"/>
          <w:bottom w:val="nil"/>
          <w:right w:val="nil"/>
          <w:between w:val="nil"/>
        </w:pBdr>
        <w:ind w:left="567"/>
        <w:jc w:val="center"/>
        <w:rPr>
          <w:rFonts w:cs="Times New Roman"/>
          <w:color w:val="000000"/>
        </w:rPr>
      </w:pPr>
      <w:r>
        <w:rPr>
          <w:rFonts w:cs="Times New Roman"/>
          <w:color w:val="000000"/>
        </w:rPr>
        <w:object w:dxaOrig="1530" w:dyaOrig="960" w14:anchorId="03EE0AB1">
          <v:shape id="_x0000_i1067" type="#_x0000_t75" alt="" style="width:76.5pt;height:48pt;mso-width-percent:0;mso-height-percent:0;mso-width-percent:0;mso-height-percent:0" o:ole="">
            <v:imagedata r:id="rId101" o:title=""/>
          </v:shape>
          <o:OLEObject Type="Embed" ProgID="Word.Document.12" ShapeID="_x0000_i1067" DrawAspect="Icon" ObjectID="_1795430431" r:id="rId102">
            <o:FieldCodes>\s</o:FieldCodes>
          </o:OLEObject>
        </w:object>
      </w:r>
      <w:r>
        <w:rPr>
          <w:rFonts w:cs="Times New Roman"/>
          <w:color w:val="000000"/>
        </w:rPr>
        <w:t xml:space="preserve">  </w:t>
      </w:r>
      <w:r>
        <w:rPr>
          <w:rFonts w:cs="Times New Roman"/>
          <w:color w:val="000000"/>
        </w:rPr>
        <w:object w:dxaOrig="1785" w:dyaOrig="1125" w14:anchorId="5E1CDA34">
          <v:shape id="_x0000_i1068" type="#_x0000_t75" alt="" style="width:89.25pt;height:56.25pt;mso-width-percent:0;mso-height-percent:0;mso-width-percent:0;mso-height-percent:0" o:ole="">
            <v:imagedata r:id="rId103" o:title=""/>
          </v:shape>
          <o:OLEObject Type="Embed" ProgID="Word.Document.12" ShapeID="_x0000_i1068" DrawAspect="Icon" ObjectID="_1795430432" r:id="rId104">
            <o:FieldCodes>\s</o:FieldCodes>
          </o:OLEObject>
        </w:object>
      </w:r>
      <w:r>
        <w:rPr>
          <w:rFonts w:cs="Times New Roman"/>
          <w:color w:val="000000"/>
        </w:rPr>
        <w:t xml:space="preserve">  </w:t>
      </w:r>
      <w:r>
        <w:rPr>
          <w:rFonts w:cs="Times New Roman"/>
          <w:color w:val="000000"/>
        </w:rPr>
        <w:object w:dxaOrig="1635" w:dyaOrig="1035" w14:anchorId="13EBD5AF">
          <v:shape id="_x0000_i1069" type="#_x0000_t75" alt="" style="width:81.75pt;height:51.75pt;mso-width-percent:0;mso-height-percent:0;mso-width-percent:0;mso-height-percent:0" o:ole="">
            <v:imagedata r:id="rId105" o:title=""/>
          </v:shape>
          <o:OLEObject Type="Embed" ProgID="Word.Document.12" ShapeID="_x0000_i1069" DrawAspect="Icon" ObjectID="_1795430433" r:id="rId106">
            <o:FieldCodes>\s</o:FieldCodes>
          </o:OLEObject>
        </w:object>
      </w:r>
      <w:r>
        <w:rPr>
          <w:rFonts w:cs="Times New Roman"/>
          <w:color w:val="000000"/>
        </w:rPr>
        <w:t xml:space="preserve">  </w:t>
      </w:r>
      <w:r>
        <w:rPr>
          <w:rFonts w:cs="Times New Roman"/>
          <w:color w:val="000000"/>
        </w:rPr>
        <w:object w:dxaOrig="1575" w:dyaOrig="1005" w14:anchorId="5971576A">
          <v:shape id="_x0000_i1070" type="#_x0000_t75" alt="" style="width:78.75pt;height:50.25pt;mso-width-percent:0;mso-height-percent:0;mso-width-percent:0;mso-height-percent:0" o:ole="">
            <v:imagedata r:id="rId107" o:title=""/>
          </v:shape>
          <o:OLEObject Type="Embed" ProgID="Word.Document.12" ShapeID="_x0000_i1070" DrawAspect="Icon" ObjectID="_1795430434" r:id="rId108">
            <o:FieldCodes>\s</o:FieldCodes>
          </o:OLEObject>
        </w:object>
      </w:r>
    </w:p>
    <w:p w14:paraId="5AAB43A9" w14:textId="77777777" w:rsidR="00412498" w:rsidRDefault="00412498">
      <w:pPr>
        <w:pBdr>
          <w:top w:val="nil"/>
          <w:left w:val="nil"/>
          <w:bottom w:val="nil"/>
          <w:right w:val="nil"/>
          <w:between w:val="nil"/>
        </w:pBdr>
        <w:ind w:left="720"/>
        <w:jc w:val="both"/>
        <w:rPr>
          <w:rFonts w:cs="Times New Roman"/>
          <w:b/>
          <w:color w:val="000000"/>
        </w:rPr>
      </w:pPr>
    </w:p>
    <w:p w14:paraId="774F8DF9"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The approved ToRs have been sent to concerned department in BIS for further processing. </w:t>
      </w:r>
    </w:p>
    <w:p w14:paraId="420672A8" w14:textId="77777777" w:rsidR="00412498" w:rsidRDefault="00412498">
      <w:pPr>
        <w:pBdr>
          <w:top w:val="nil"/>
          <w:left w:val="nil"/>
          <w:bottom w:val="nil"/>
          <w:right w:val="nil"/>
          <w:between w:val="nil"/>
        </w:pBdr>
        <w:ind w:left="567"/>
        <w:jc w:val="both"/>
        <w:rPr>
          <w:rFonts w:cs="Times New Roman"/>
          <w:color w:val="000000"/>
        </w:rPr>
      </w:pPr>
    </w:p>
    <w:p w14:paraId="0C6971C6" w14:textId="77777777" w:rsidR="00412498" w:rsidRDefault="00CB73EA">
      <w:pPr>
        <w:ind w:left="567"/>
        <w:jc w:val="both"/>
      </w:pPr>
      <w:r>
        <w:t xml:space="preserve">Further, the committee nominated </w:t>
      </w:r>
      <w:r>
        <w:rPr>
          <w:b/>
        </w:rPr>
        <w:t>Dr R K Jha</w:t>
      </w:r>
      <w:r>
        <w:t xml:space="preserve"> (</w:t>
      </w:r>
      <w:r>
        <w:rPr>
          <w:i/>
        </w:rPr>
        <w:t>Consumer Voice</w:t>
      </w:r>
      <w:r>
        <w:t xml:space="preserve">) and </w:t>
      </w:r>
      <w:r>
        <w:rPr>
          <w:b/>
        </w:rPr>
        <w:t>Dr Ashok Mahindru</w:t>
      </w:r>
      <w:r>
        <w:t xml:space="preserve"> (</w:t>
      </w:r>
      <w:r>
        <w:rPr>
          <w:i/>
        </w:rPr>
        <w:t>Oil Technologists’ Association of India</w:t>
      </w:r>
      <w:r>
        <w:t>) as representatives of CHD 25 for the Research Evaluation Committee (REC) to evaluate and monitor the progress of R&amp;D projects.</w:t>
      </w:r>
    </w:p>
    <w:p w14:paraId="443E6B22" w14:textId="77777777" w:rsidR="00412498" w:rsidRDefault="00412498">
      <w:pPr>
        <w:ind w:left="567"/>
        <w:jc w:val="both"/>
      </w:pPr>
    </w:p>
    <w:p w14:paraId="29A0C5A7" w14:textId="77777777" w:rsidR="00412498" w:rsidRDefault="00CB73EA">
      <w:pPr>
        <w:ind w:left="567"/>
        <w:jc w:val="both"/>
      </w:pPr>
      <w:r>
        <w:t xml:space="preserve">BIS has recently issued the Revised Guidelines for R&amp;D Projects, as given below: </w:t>
      </w:r>
    </w:p>
    <w:p w14:paraId="17CB6A64" w14:textId="77777777" w:rsidR="00412498" w:rsidRDefault="00412498">
      <w:pPr>
        <w:ind w:left="567"/>
        <w:jc w:val="both"/>
      </w:pPr>
    </w:p>
    <w:p w14:paraId="71BD462F" w14:textId="77777777" w:rsidR="00412498" w:rsidRDefault="00CB73EA">
      <w:pPr>
        <w:ind w:left="567"/>
        <w:jc w:val="center"/>
        <w:rPr>
          <w:b/>
        </w:rPr>
      </w:pPr>
      <w:r>
        <w:object w:dxaOrig="1530" w:dyaOrig="1005" w14:anchorId="6C336A3A">
          <v:shape id="_x0000_i1071" type="#_x0000_t75" alt="" style="width:76.5pt;height:50.25pt;mso-width-percent:0;mso-height-percent:0;mso-width-percent:0;mso-height-percent:0" o:ole="">
            <v:imagedata r:id="rId109" o:title=""/>
          </v:shape>
          <o:OLEObject Type="Embed" ProgID="Acrobat.Document.DC" ShapeID="_x0000_i1071" DrawAspect="Icon" ObjectID="_1795430435" r:id="rId110"/>
        </w:object>
      </w:r>
    </w:p>
    <w:p w14:paraId="053A5A56" w14:textId="77777777" w:rsidR="00412498" w:rsidRDefault="00412498">
      <w:pPr>
        <w:ind w:left="567"/>
        <w:jc w:val="both"/>
        <w:rPr>
          <w:b/>
        </w:rPr>
      </w:pPr>
    </w:p>
    <w:p w14:paraId="2AA84007"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Considering that Consumer Voice has communicated revised nominations and Dr R K Jha is no more a member of the committee, the committee may decide to change the nominations for REC. </w:t>
      </w:r>
    </w:p>
    <w:p w14:paraId="13AD1B85" w14:textId="77777777" w:rsidR="00412498" w:rsidRDefault="00412498">
      <w:pPr>
        <w:pBdr>
          <w:top w:val="nil"/>
          <w:left w:val="nil"/>
          <w:bottom w:val="nil"/>
          <w:right w:val="nil"/>
          <w:between w:val="nil"/>
        </w:pBdr>
        <w:ind w:left="567"/>
        <w:jc w:val="both"/>
        <w:rPr>
          <w:rFonts w:cs="Times New Roman"/>
          <w:color w:val="000000"/>
        </w:rPr>
      </w:pPr>
    </w:p>
    <w:p w14:paraId="73058206"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Furthermore, CHD25:SC1 has recommended that R&amp;D may not be required in the case of IS 10523:2014.</w:t>
      </w:r>
    </w:p>
    <w:p w14:paraId="355A0FAD" w14:textId="77777777" w:rsidR="00412498" w:rsidRDefault="00412498">
      <w:pPr>
        <w:pBdr>
          <w:top w:val="nil"/>
          <w:left w:val="nil"/>
          <w:bottom w:val="nil"/>
          <w:right w:val="nil"/>
          <w:between w:val="nil"/>
        </w:pBdr>
        <w:ind w:left="567"/>
        <w:jc w:val="both"/>
        <w:rPr>
          <w:rFonts w:cs="Times New Roman"/>
          <w:color w:val="000000"/>
        </w:rPr>
      </w:pPr>
    </w:p>
    <w:p w14:paraId="5B181E1D" w14:textId="6D727BA6"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During the </w:t>
      </w:r>
      <w:r>
        <w:rPr>
          <w:rFonts w:cs="Times New Roman"/>
          <w:b/>
          <w:color w:val="000000"/>
        </w:rPr>
        <w:t>42</w:t>
      </w:r>
      <w:r>
        <w:rPr>
          <w:rFonts w:cs="Times New Roman"/>
          <w:b/>
          <w:color w:val="000000"/>
          <w:vertAlign w:val="superscript"/>
        </w:rPr>
        <w:t>nd</w:t>
      </w:r>
      <w:r>
        <w:rPr>
          <w:rFonts w:cs="Times New Roman"/>
          <w:b/>
          <w:color w:val="000000"/>
        </w:rPr>
        <w:t xml:space="preserve"> meeting,</w:t>
      </w:r>
      <w:r>
        <w:rPr>
          <w:rFonts w:cs="Times New Roman"/>
          <w:color w:val="000000"/>
        </w:rPr>
        <w:t xml:space="preserve"> the committee</w:t>
      </w:r>
      <w:r w:rsidR="00D10040">
        <w:rPr>
          <w:rFonts w:cs="Times New Roman"/>
          <w:color w:val="000000"/>
        </w:rPr>
        <w:t xml:space="preserve"> took</w:t>
      </w:r>
      <w:r>
        <w:rPr>
          <w:rFonts w:cs="Times New Roman"/>
          <w:color w:val="000000"/>
        </w:rPr>
        <w:t xml:space="preserve"> note of the information regarding ToRs approved for the research projects for revision of the Standards and the revised guidelines for R&amp;D projects. </w:t>
      </w:r>
    </w:p>
    <w:p w14:paraId="47481633" w14:textId="77777777" w:rsidR="00412498" w:rsidRDefault="00412498">
      <w:pPr>
        <w:pBdr>
          <w:top w:val="nil"/>
          <w:left w:val="nil"/>
          <w:bottom w:val="nil"/>
          <w:right w:val="nil"/>
          <w:between w:val="nil"/>
        </w:pBdr>
        <w:ind w:left="567"/>
        <w:jc w:val="both"/>
        <w:rPr>
          <w:rFonts w:cs="Times New Roman"/>
          <w:color w:val="000000"/>
        </w:rPr>
      </w:pPr>
    </w:p>
    <w:p w14:paraId="3388904C" w14:textId="77777777" w:rsidR="00412498" w:rsidRDefault="00CB73EA">
      <w:pPr>
        <w:pBdr>
          <w:top w:val="nil"/>
          <w:left w:val="nil"/>
          <w:bottom w:val="nil"/>
          <w:right w:val="nil"/>
          <w:between w:val="nil"/>
        </w:pBdr>
        <w:ind w:left="567"/>
        <w:jc w:val="both"/>
        <w:rPr>
          <w:rFonts w:cs="Times New Roman"/>
          <w:b/>
          <w:color w:val="000000"/>
        </w:rPr>
      </w:pPr>
      <w:r>
        <w:rPr>
          <w:rFonts w:cs="Times New Roman"/>
          <w:color w:val="000000"/>
        </w:rPr>
        <w:t xml:space="preserve">Further, the committee considered the recommendation of CHD 25:SC 1 and decided to drop “revision of IS 10523:2014 </w:t>
      </w:r>
      <w:r>
        <w:rPr>
          <w:rFonts w:cs="Times New Roman"/>
          <w:b/>
          <w:color w:val="000000"/>
        </w:rPr>
        <w:t xml:space="preserve">Baby Toilet Soap — Specification” from the list of R&amp;D projects. </w:t>
      </w:r>
    </w:p>
    <w:p w14:paraId="1914916C" w14:textId="77777777" w:rsidR="00412498" w:rsidRDefault="00412498">
      <w:pPr>
        <w:pBdr>
          <w:top w:val="nil"/>
          <w:left w:val="nil"/>
          <w:bottom w:val="nil"/>
          <w:right w:val="nil"/>
          <w:between w:val="nil"/>
        </w:pBdr>
        <w:ind w:left="567"/>
        <w:jc w:val="both"/>
        <w:rPr>
          <w:rFonts w:cs="Times New Roman"/>
          <w:color w:val="000000"/>
        </w:rPr>
      </w:pPr>
    </w:p>
    <w:p w14:paraId="451B9F98" w14:textId="77777777" w:rsidR="00412498" w:rsidRDefault="00CB73EA">
      <w:pPr>
        <w:ind w:firstLine="567"/>
        <w:rPr>
          <w:b/>
        </w:rPr>
      </w:pPr>
      <w:r>
        <w:t>The Committee may</w:t>
      </w:r>
      <w:r>
        <w:rPr>
          <w:b/>
        </w:rPr>
        <w:t xml:space="preserve"> NOTE.</w:t>
      </w:r>
    </w:p>
    <w:p w14:paraId="4FC66F5F" w14:textId="77777777" w:rsidR="00412498" w:rsidRDefault="00412498">
      <w:pPr>
        <w:ind w:firstLine="567"/>
        <w:rPr>
          <w:b/>
        </w:rPr>
      </w:pPr>
    </w:p>
    <w:p w14:paraId="0AAB7199" w14:textId="77777777" w:rsidR="00412498" w:rsidRDefault="00CB73EA">
      <w:pPr>
        <w:pStyle w:val="Heading3"/>
        <w:numPr>
          <w:ilvl w:val="1"/>
          <w:numId w:val="1"/>
        </w:numPr>
        <w:ind w:left="567" w:hanging="567"/>
        <w:jc w:val="both"/>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 xml:space="preserve">Review of IS 1064 : 2009 Scouring Products For Utensil Cleaning — Specification: reg </w:t>
      </w:r>
    </w:p>
    <w:p w14:paraId="6E31A524" w14:textId="77777777" w:rsidR="00412498" w:rsidRDefault="00412498">
      <w:pPr>
        <w:pBdr>
          <w:top w:val="nil"/>
          <w:left w:val="nil"/>
          <w:bottom w:val="nil"/>
          <w:right w:val="nil"/>
          <w:between w:val="nil"/>
        </w:pBdr>
        <w:ind w:left="567"/>
        <w:jc w:val="both"/>
        <w:rPr>
          <w:rFonts w:cs="Times New Roman"/>
          <w:color w:val="000000"/>
        </w:rPr>
      </w:pPr>
    </w:p>
    <w:p w14:paraId="01993684"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During the 42</w:t>
      </w:r>
      <w:r>
        <w:rPr>
          <w:rFonts w:cs="Times New Roman"/>
          <w:color w:val="000000"/>
          <w:vertAlign w:val="superscript"/>
        </w:rPr>
        <w:t>nd</w:t>
      </w:r>
      <w:r>
        <w:rPr>
          <w:rFonts w:cs="Times New Roman"/>
          <w:color w:val="000000"/>
        </w:rPr>
        <w:t xml:space="preserve"> meeting, the committee reviewed a report submitted by an intern from HBTU, the intern was assigned to review IS 1064: 2009 as part of their internship.</w:t>
      </w:r>
    </w:p>
    <w:p w14:paraId="6DCD10BC"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The intern's review involved:</w:t>
      </w:r>
    </w:p>
    <w:p w14:paraId="6F07F1A2" w14:textId="77777777" w:rsidR="00412498" w:rsidRDefault="00412498">
      <w:pPr>
        <w:pBdr>
          <w:top w:val="nil"/>
          <w:left w:val="nil"/>
          <w:bottom w:val="nil"/>
          <w:right w:val="nil"/>
          <w:between w:val="nil"/>
        </w:pBdr>
        <w:ind w:left="567"/>
        <w:jc w:val="both"/>
        <w:rPr>
          <w:rFonts w:cs="Times New Roman"/>
          <w:color w:val="000000"/>
        </w:rPr>
      </w:pPr>
    </w:p>
    <w:p w14:paraId="1ECDCA77" w14:textId="77777777" w:rsidR="00412498" w:rsidRDefault="00CB73EA">
      <w:pPr>
        <w:pBdr>
          <w:top w:val="nil"/>
          <w:left w:val="nil"/>
          <w:bottom w:val="nil"/>
          <w:right w:val="nil"/>
          <w:between w:val="nil"/>
        </w:pBdr>
        <w:ind w:left="720"/>
        <w:jc w:val="both"/>
        <w:rPr>
          <w:rFonts w:cs="Times New Roman"/>
          <w:color w:val="000000"/>
        </w:rPr>
      </w:pPr>
      <w:r>
        <w:rPr>
          <w:rFonts w:cs="Times New Roman"/>
          <w:color w:val="000000"/>
        </w:rPr>
        <w:t>- Literature review</w:t>
      </w:r>
    </w:p>
    <w:p w14:paraId="57DCFF63" w14:textId="77777777" w:rsidR="00412498" w:rsidRDefault="00CB73EA">
      <w:pPr>
        <w:pBdr>
          <w:top w:val="nil"/>
          <w:left w:val="nil"/>
          <w:bottom w:val="nil"/>
          <w:right w:val="nil"/>
          <w:between w:val="nil"/>
        </w:pBdr>
        <w:ind w:left="720"/>
        <w:jc w:val="both"/>
        <w:rPr>
          <w:rFonts w:cs="Times New Roman"/>
          <w:color w:val="000000"/>
        </w:rPr>
      </w:pPr>
      <w:r>
        <w:rPr>
          <w:rFonts w:cs="Times New Roman"/>
          <w:color w:val="000000"/>
        </w:rPr>
        <w:t>- Industry and laboratory visits</w:t>
      </w:r>
    </w:p>
    <w:p w14:paraId="543E4FBB" w14:textId="77777777" w:rsidR="00412498" w:rsidRDefault="00CB73EA">
      <w:pPr>
        <w:pBdr>
          <w:top w:val="nil"/>
          <w:left w:val="nil"/>
          <w:bottom w:val="nil"/>
          <w:right w:val="nil"/>
          <w:between w:val="nil"/>
        </w:pBdr>
        <w:ind w:left="720"/>
        <w:jc w:val="both"/>
        <w:rPr>
          <w:rFonts w:cs="Times New Roman"/>
          <w:color w:val="000000"/>
        </w:rPr>
      </w:pPr>
      <w:r>
        <w:rPr>
          <w:rFonts w:cs="Times New Roman"/>
          <w:color w:val="000000"/>
        </w:rPr>
        <w:t>- Collecting information from industry stakeholders through a questionnaire</w:t>
      </w:r>
    </w:p>
    <w:p w14:paraId="75859FCF" w14:textId="77777777" w:rsidR="00412498" w:rsidRDefault="00412498">
      <w:pPr>
        <w:pBdr>
          <w:top w:val="nil"/>
          <w:left w:val="nil"/>
          <w:bottom w:val="nil"/>
          <w:right w:val="nil"/>
          <w:between w:val="nil"/>
        </w:pBdr>
        <w:ind w:left="567"/>
        <w:jc w:val="both"/>
        <w:rPr>
          <w:rFonts w:cs="Times New Roman"/>
          <w:color w:val="000000"/>
        </w:rPr>
      </w:pPr>
    </w:p>
    <w:p w14:paraId="2250B11A"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The committee discussed the review's findings, which will be incorporated into the standard. The report is attached separately.</w:t>
      </w:r>
    </w:p>
    <w:p w14:paraId="0CA6F150" w14:textId="77777777" w:rsidR="00412498" w:rsidRDefault="00412498">
      <w:pPr>
        <w:pBdr>
          <w:top w:val="nil"/>
          <w:left w:val="nil"/>
          <w:bottom w:val="nil"/>
          <w:right w:val="nil"/>
          <w:between w:val="nil"/>
        </w:pBdr>
        <w:ind w:left="567"/>
        <w:jc w:val="both"/>
        <w:rPr>
          <w:rFonts w:cs="Times New Roman"/>
          <w:color w:val="000000"/>
        </w:rPr>
      </w:pPr>
    </w:p>
    <w:p w14:paraId="7B844CBF"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The committee decided to refer the report to the concerned panel (formerly subcommittee) for further review and recommendations</w:t>
      </w:r>
    </w:p>
    <w:p w14:paraId="1D812E8E" w14:textId="77777777" w:rsidR="00412498" w:rsidRDefault="00412498">
      <w:pPr>
        <w:pBdr>
          <w:top w:val="nil"/>
          <w:left w:val="nil"/>
          <w:bottom w:val="nil"/>
          <w:right w:val="nil"/>
          <w:between w:val="nil"/>
        </w:pBdr>
        <w:ind w:left="567"/>
        <w:jc w:val="both"/>
        <w:rPr>
          <w:rFonts w:cs="Times New Roman"/>
          <w:color w:val="000000"/>
        </w:rPr>
      </w:pPr>
    </w:p>
    <w:p w14:paraId="7FE3B81A"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The committee also appreciated the intern's efforts in reviewing the standard, acknowledging their valuable contributions. </w:t>
      </w:r>
    </w:p>
    <w:p w14:paraId="5E1AB854" w14:textId="77777777" w:rsidR="00412498" w:rsidRDefault="00412498">
      <w:pPr>
        <w:pBdr>
          <w:top w:val="nil"/>
          <w:left w:val="nil"/>
          <w:bottom w:val="nil"/>
          <w:right w:val="nil"/>
          <w:between w:val="nil"/>
        </w:pBdr>
        <w:ind w:left="567"/>
        <w:jc w:val="both"/>
        <w:rPr>
          <w:rFonts w:cs="Times New Roman"/>
          <w:color w:val="000000"/>
        </w:rPr>
      </w:pPr>
    </w:p>
    <w:p w14:paraId="421E4429" w14:textId="77777777" w:rsidR="00412498" w:rsidRDefault="00CB73EA">
      <w:pPr>
        <w:pBdr>
          <w:top w:val="nil"/>
          <w:left w:val="nil"/>
          <w:bottom w:val="nil"/>
          <w:right w:val="nil"/>
          <w:between w:val="nil"/>
        </w:pBdr>
        <w:ind w:left="567"/>
        <w:jc w:val="both"/>
        <w:rPr>
          <w:rFonts w:cs="Times New Roman"/>
          <w:b/>
          <w:color w:val="000000"/>
        </w:rPr>
      </w:pPr>
      <w:r>
        <w:rPr>
          <w:rFonts w:cs="Times New Roman"/>
          <w:b/>
          <w:color w:val="000000"/>
        </w:rPr>
        <w:t>The committee may NOTE.</w:t>
      </w:r>
    </w:p>
    <w:p w14:paraId="1E29A3FA" w14:textId="77777777" w:rsidR="00412498" w:rsidRDefault="00412498">
      <w:pPr>
        <w:pBdr>
          <w:top w:val="nil"/>
          <w:left w:val="nil"/>
          <w:bottom w:val="nil"/>
          <w:right w:val="nil"/>
          <w:between w:val="nil"/>
        </w:pBdr>
        <w:ind w:left="567"/>
        <w:jc w:val="both"/>
        <w:rPr>
          <w:rFonts w:cs="Times New Roman"/>
          <w:color w:val="FF0000"/>
        </w:rPr>
      </w:pPr>
    </w:p>
    <w:p w14:paraId="3E846172" w14:textId="77777777" w:rsidR="00412498" w:rsidRDefault="00CB73EA">
      <w:pPr>
        <w:pStyle w:val="Heading3"/>
        <w:numPr>
          <w:ilvl w:val="1"/>
          <w:numId w:val="1"/>
        </w:numPr>
        <w:ind w:left="567" w:hanging="567"/>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Review of IS 12767 : 1989 Liquid Soap For Cleaning Painted Surfaces: reg </w:t>
      </w:r>
    </w:p>
    <w:p w14:paraId="779B3205" w14:textId="77777777" w:rsidR="00412498" w:rsidRDefault="00412498">
      <w:pPr>
        <w:pBdr>
          <w:top w:val="nil"/>
          <w:left w:val="nil"/>
          <w:bottom w:val="nil"/>
          <w:right w:val="nil"/>
          <w:between w:val="nil"/>
        </w:pBdr>
        <w:ind w:left="567"/>
        <w:jc w:val="both"/>
        <w:rPr>
          <w:rFonts w:cs="Times New Roman"/>
          <w:color w:val="FF0000"/>
        </w:rPr>
      </w:pPr>
    </w:p>
    <w:p w14:paraId="17DAE154"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During the 42</w:t>
      </w:r>
      <w:r>
        <w:rPr>
          <w:rFonts w:cs="Times New Roman"/>
          <w:color w:val="000000"/>
          <w:vertAlign w:val="superscript"/>
        </w:rPr>
        <w:t>nd</w:t>
      </w:r>
      <w:r>
        <w:rPr>
          <w:rFonts w:cs="Times New Roman"/>
          <w:color w:val="000000"/>
        </w:rPr>
        <w:t xml:space="preserve"> meeting, the committee reviewed a report submitted by an intern from ICT, the intern was assigned to review IS 12467 : 1989 as part of their internship.</w:t>
      </w:r>
    </w:p>
    <w:p w14:paraId="43032291"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The intern's review involved:</w:t>
      </w:r>
    </w:p>
    <w:p w14:paraId="6A51E05A" w14:textId="77777777" w:rsidR="00412498" w:rsidRDefault="00412498">
      <w:pPr>
        <w:pBdr>
          <w:top w:val="nil"/>
          <w:left w:val="nil"/>
          <w:bottom w:val="nil"/>
          <w:right w:val="nil"/>
          <w:between w:val="nil"/>
        </w:pBdr>
        <w:ind w:left="567"/>
        <w:jc w:val="both"/>
        <w:rPr>
          <w:rFonts w:cs="Times New Roman"/>
          <w:color w:val="000000"/>
        </w:rPr>
      </w:pPr>
    </w:p>
    <w:p w14:paraId="6218C811" w14:textId="77777777" w:rsidR="00412498" w:rsidRDefault="00CB73EA">
      <w:pPr>
        <w:pBdr>
          <w:top w:val="nil"/>
          <w:left w:val="nil"/>
          <w:bottom w:val="nil"/>
          <w:right w:val="nil"/>
          <w:between w:val="nil"/>
        </w:pBdr>
        <w:ind w:left="720"/>
        <w:jc w:val="both"/>
        <w:rPr>
          <w:rFonts w:cs="Times New Roman"/>
          <w:color w:val="000000"/>
        </w:rPr>
      </w:pPr>
      <w:r>
        <w:rPr>
          <w:rFonts w:cs="Times New Roman"/>
          <w:color w:val="000000"/>
        </w:rPr>
        <w:t>- Literature review</w:t>
      </w:r>
    </w:p>
    <w:p w14:paraId="6BC0192D" w14:textId="77777777" w:rsidR="00412498" w:rsidRDefault="00CB73EA">
      <w:pPr>
        <w:pBdr>
          <w:top w:val="nil"/>
          <w:left w:val="nil"/>
          <w:bottom w:val="nil"/>
          <w:right w:val="nil"/>
          <w:between w:val="nil"/>
        </w:pBdr>
        <w:ind w:left="720"/>
        <w:jc w:val="both"/>
        <w:rPr>
          <w:rFonts w:cs="Times New Roman"/>
          <w:color w:val="000000"/>
        </w:rPr>
      </w:pPr>
      <w:r>
        <w:rPr>
          <w:rFonts w:cs="Times New Roman"/>
          <w:color w:val="000000"/>
        </w:rPr>
        <w:t>- Industry and laboratory visits</w:t>
      </w:r>
    </w:p>
    <w:p w14:paraId="4392CDDB" w14:textId="77777777" w:rsidR="00412498" w:rsidRDefault="00CB73EA">
      <w:pPr>
        <w:pBdr>
          <w:top w:val="nil"/>
          <w:left w:val="nil"/>
          <w:bottom w:val="nil"/>
          <w:right w:val="nil"/>
          <w:between w:val="nil"/>
        </w:pBdr>
        <w:ind w:left="720"/>
        <w:jc w:val="both"/>
        <w:rPr>
          <w:rFonts w:cs="Times New Roman"/>
          <w:color w:val="000000"/>
        </w:rPr>
      </w:pPr>
      <w:r>
        <w:rPr>
          <w:rFonts w:cs="Times New Roman"/>
          <w:color w:val="000000"/>
        </w:rPr>
        <w:t>- Collecting information from industry stakeholders through a questionnaire</w:t>
      </w:r>
    </w:p>
    <w:p w14:paraId="71F023CC" w14:textId="77777777" w:rsidR="00412498" w:rsidRDefault="00412498">
      <w:pPr>
        <w:pBdr>
          <w:top w:val="nil"/>
          <w:left w:val="nil"/>
          <w:bottom w:val="nil"/>
          <w:right w:val="nil"/>
          <w:between w:val="nil"/>
        </w:pBdr>
        <w:ind w:left="567"/>
        <w:jc w:val="both"/>
        <w:rPr>
          <w:rFonts w:cs="Times New Roman"/>
          <w:color w:val="000000"/>
        </w:rPr>
      </w:pPr>
    </w:p>
    <w:p w14:paraId="249A2FC3"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The committee discussed the review's findings, which will be incorporated into the standard. The report is attached separately.</w:t>
      </w:r>
    </w:p>
    <w:p w14:paraId="4A271FFC" w14:textId="77777777" w:rsidR="00412498" w:rsidRDefault="00412498">
      <w:pPr>
        <w:pBdr>
          <w:top w:val="nil"/>
          <w:left w:val="nil"/>
          <w:bottom w:val="nil"/>
          <w:right w:val="nil"/>
          <w:between w:val="nil"/>
        </w:pBdr>
        <w:ind w:left="567"/>
        <w:jc w:val="both"/>
        <w:rPr>
          <w:rFonts w:cs="Times New Roman"/>
          <w:color w:val="000000"/>
        </w:rPr>
      </w:pPr>
    </w:p>
    <w:p w14:paraId="5A02DFB6"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The committee decided to refer the report to the concerned panel (formerly subcommittee) for further review and recommendations</w:t>
      </w:r>
    </w:p>
    <w:p w14:paraId="3B4D28CD" w14:textId="77777777" w:rsidR="00412498" w:rsidRDefault="00412498">
      <w:pPr>
        <w:pBdr>
          <w:top w:val="nil"/>
          <w:left w:val="nil"/>
          <w:bottom w:val="nil"/>
          <w:right w:val="nil"/>
          <w:between w:val="nil"/>
        </w:pBdr>
        <w:ind w:left="567"/>
        <w:jc w:val="both"/>
        <w:rPr>
          <w:rFonts w:cs="Times New Roman"/>
          <w:color w:val="000000"/>
        </w:rPr>
      </w:pPr>
    </w:p>
    <w:p w14:paraId="1A231897"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The committee also appreciated the intern's efforts in reviewing the standard, acknowledging their valuable contributions. </w:t>
      </w:r>
    </w:p>
    <w:p w14:paraId="4F7323B5" w14:textId="77777777" w:rsidR="00412498" w:rsidRDefault="00412498">
      <w:pPr>
        <w:pBdr>
          <w:top w:val="nil"/>
          <w:left w:val="nil"/>
          <w:bottom w:val="nil"/>
          <w:right w:val="nil"/>
          <w:between w:val="nil"/>
        </w:pBdr>
        <w:ind w:left="567"/>
        <w:jc w:val="both"/>
        <w:rPr>
          <w:rFonts w:cs="Times New Roman"/>
          <w:color w:val="000000"/>
        </w:rPr>
      </w:pPr>
    </w:p>
    <w:p w14:paraId="0F2DC234" w14:textId="77777777" w:rsidR="00412498" w:rsidRDefault="00CB73EA">
      <w:pPr>
        <w:pBdr>
          <w:top w:val="nil"/>
          <w:left w:val="nil"/>
          <w:bottom w:val="nil"/>
          <w:right w:val="nil"/>
          <w:between w:val="nil"/>
        </w:pBdr>
        <w:ind w:left="567"/>
        <w:jc w:val="both"/>
        <w:rPr>
          <w:rFonts w:cs="Times New Roman"/>
          <w:b/>
          <w:color w:val="000000"/>
        </w:rPr>
      </w:pPr>
      <w:r>
        <w:rPr>
          <w:rFonts w:cs="Times New Roman"/>
          <w:b/>
          <w:color w:val="000000"/>
        </w:rPr>
        <w:t>The committee may NOTE.</w:t>
      </w:r>
    </w:p>
    <w:p w14:paraId="69800A7F" w14:textId="77777777" w:rsidR="00412498" w:rsidRDefault="00412498">
      <w:pPr>
        <w:pBdr>
          <w:top w:val="nil"/>
          <w:left w:val="nil"/>
          <w:bottom w:val="nil"/>
          <w:right w:val="nil"/>
          <w:between w:val="nil"/>
        </w:pBdr>
        <w:ind w:left="567"/>
        <w:jc w:val="both"/>
        <w:rPr>
          <w:rFonts w:cs="Times New Roman"/>
          <w:color w:val="FF0000"/>
        </w:rPr>
      </w:pPr>
    </w:p>
    <w:p w14:paraId="701FA085" w14:textId="77777777" w:rsidR="00412498" w:rsidRDefault="00CB73EA">
      <w:pPr>
        <w:pStyle w:val="Heading1"/>
        <w:numPr>
          <w:ilvl w:val="0"/>
          <w:numId w:val="1"/>
        </w:numPr>
        <w:ind w:left="567" w:hanging="567"/>
      </w:pPr>
      <w:r>
        <w:t>INTERNATIONAL ACTIVITIES</w:t>
      </w:r>
    </w:p>
    <w:p w14:paraId="085E0E39" w14:textId="77777777" w:rsidR="00412498" w:rsidRDefault="00412498"/>
    <w:p w14:paraId="1B545695" w14:textId="77777777" w:rsidR="00412498" w:rsidRDefault="00CB73EA">
      <w:pPr>
        <w:numPr>
          <w:ilvl w:val="1"/>
          <w:numId w:val="1"/>
        </w:numPr>
        <w:pBdr>
          <w:top w:val="nil"/>
          <w:left w:val="nil"/>
          <w:bottom w:val="nil"/>
          <w:right w:val="nil"/>
          <w:between w:val="nil"/>
        </w:pBdr>
        <w:ind w:left="567" w:hanging="567"/>
        <w:jc w:val="both"/>
        <w:rPr>
          <w:rFonts w:cs="Times New Roman"/>
          <w:b/>
          <w:color w:val="000000"/>
        </w:rPr>
      </w:pPr>
      <w:r>
        <w:rPr>
          <w:rFonts w:cs="Times New Roman"/>
          <w:b/>
          <w:color w:val="000000"/>
        </w:rPr>
        <w:t xml:space="preserve">General </w:t>
      </w:r>
    </w:p>
    <w:p w14:paraId="0D8A5C9C" w14:textId="77777777" w:rsidR="00412498" w:rsidRDefault="00412498">
      <w:pPr>
        <w:pBdr>
          <w:top w:val="nil"/>
          <w:left w:val="nil"/>
          <w:bottom w:val="nil"/>
          <w:right w:val="nil"/>
          <w:between w:val="nil"/>
        </w:pBdr>
        <w:ind w:left="720"/>
        <w:jc w:val="both"/>
        <w:rPr>
          <w:rFonts w:cs="Times New Roman"/>
          <w:b/>
          <w:color w:val="000000"/>
        </w:rPr>
      </w:pPr>
    </w:p>
    <w:p w14:paraId="100F9548"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lastRenderedPageBreak/>
        <w:t xml:space="preserve">International Organization for Standardization (ISO) develops consensus-bases voluntary International standards with a view to facilitate cross border trade of goods and services.  BIS being the national standards body represents India in the ISO.  In accordance with the ISO procedures, a member can decide to be either a ‘Participating Member’ (P) or an ‘Observer Member’ (O). While both ‘P’ and ‘O’ members have access to all documents that are under development or already developed and can raise concerns on any of these documents, a ‘P’ Member has an obligation to vote on all the documents relating to New Proposals for formulation of International Standards, Committee Drafts, Draft International Standards, Finalized Draft International Standards and Systematic Review of International Standards, representing their national position. </w:t>
      </w:r>
    </w:p>
    <w:p w14:paraId="40DE9F02" w14:textId="77777777" w:rsidR="00412498" w:rsidRDefault="00412498">
      <w:pPr>
        <w:pBdr>
          <w:top w:val="nil"/>
          <w:left w:val="nil"/>
          <w:bottom w:val="nil"/>
          <w:right w:val="nil"/>
          <w:between w:val="nil"/>
        </w:pBdr>
        <w:ind w:left="807"/>
        <w:jc w:val="both"/>
        <w:rPr>
          <w:rFonts w:cs="Times New Roman"/>
          <w:color w:val="000000"/>
        </w:rPr>
      </w:pPr>
    </w:p>
    <w:p w14:paraId="3786DDE1" w14:textId="77777777" w:rsidR="00412498" w:rsidRDefault="00CB73EA">
      <w:pPr>
        <w:pBdr>
          <w:top w:val="nil"/>
          <w:left w:val="nil"/>
          <w:bottom w:val="nil"/>
          <w:right w:val="nil"/>
          <w:between w:val="nil"/>
        </w:pBdr>
        <w:ind w:left="567"/>
        <w:jc w:val="both"/>
        <w:rPr>
          <w:rFonts w:cs="Times New Roman"/>
          <w:b/>
          <w:color w:val="000000"/>
        </w:rPr>
      </w:pPr>
      <w:r>
        <w:rPr>
          <w:rFonts w:cs="Times New Roman"/>
          <w:b/>
          <w:color w:val="000000"/>
        </w:rPr>
        <w:t>The Committee may NOTE the information.</w:t>
      </w:r>
    </w:p>
    <w:p w14:paraId="4BFAC586" w14:textId="77777777" w:rsidR="00412498" w:rsidRDefault="00412498">
      <w:pPr>
        <w:pBdr>
          <w:top w:val="nil"/>
          <w:left w:val="nil"/>
          <w:bottom w:val="nil"/>
          <w:right w:val="nil"/>
          <w:between w:val="nil"/>
        </w:pBdr>
        <w:ind w:left="720"/>
        <w:jc w:val="both"/>
        <w:rPr>
          <w:rFonts w:cs="Times New Roman"/>
          <w:b/>
          <w:color w:val="000000"/>
        </w:rPr>
      </w:pPr>
    </w:p>
    <w:p w14:paraId="6E7875C7" w14:textId="77777777" w:rsidR="00412498" w:rsidRDefault="00CB73EA">
      <w:pPr>
        <w:numPr>
          <w:ilvl w:val="1"/>
          <w:numId w:val="1"/>
        </w:numPr>
        <w:pBdr>
          <w:top w:val="nil"/>
          <w:left w:val="nil"/>
          <w:bottom w:val="nil"/>
          <w:right w:val="nil"/>
          <w:between w:val="nil"/>
        </w:pBdr>
        <w:ind w:left="567" w:hanging="567"/>
        <w:jc w:val="both"/>
        <w:rPr>
          <w:rFonts w:cs="Times New Roman"/>
          <w:b/>
          <w:color w:val="000000"/>
        </w:rPr>
      </w:pPr>
      <w:r>
        <w:rPr>
          <w:rFonts w:cs="Times New Roman"/>
          <w:color w:val="000000"/>
        </w:rPr>
        <w:t xml:space="preserve">India is a ‘P’ member on ISO/TC 91 </w:t>
      </w:r>
      <w:r>
        <w:rPr>
          <w:rFonts w:cs="Times New Roman"/>
          <w:i/>
          <w:color w:val="000000"/>
        </w:rPr>
        <w:t xml:space="preserve">‘Surface Active Agents’. </w:t>
      </w:r>
      <w:r>
        <w:rPr>
          <w:rFonts w:cs="Times New Roman"/>
          <w:color w:val="000000"/>
        </w:rPr>
        <w:t xml:space="preserve">Soaps and other surface active agents, </w:t>
      </w:r>
    </w:p>
    <w:p w14:paraId="1E4B33CE" w14:textId="77777777" w:rsidR="00412498" w:rsidRDefault="00CB73EA">
      <w:pPr>
        <w:pBdr>
          <w:top w:val="nil"/>
          <w:left w:val="nil"/>
          <w:bottom w:val="nil"/>
          <w:right w:val="nil"/>
          <w:between w:val="nil"/>
        </w:pBdr>
        <w:ind w:left="480"/>
        <w:jc w:val="both"/>
        <w:rPr>
          <w:rFonts w:cs="Times New Roman"/>
          <w:color w:val="000000"/>
        </w:rPr>
      </w:pPr>
      <w:r>
        <w:rPr>
          <w:rFonts w:cs="Times New Roman"/>
          <w:color w:val="000000"/>
        </w:rPr>
        <w:t xml:space="preserve">  Sectional Committee, CHD 25 is also acting as the National Mirror Committee to ISO/ TC 91.</w:t>
      </w:r>
    </w:p>
    <w:p w14:paraId="460F1783" w14:textId="77777777" w:rsidR="00412498" w:rsidRDefault="00412498">
      <w:pPr>
        <w:pBdr>
          <w:top w:val="nil"/>
          <w:left w:val="nil"/>
          <w:bottom w:val="nil"/>
          <w:right w:val="nil"/>
          <w:between w:val="nil"/>
        </w:pBdr>
        <w:ind w:left="720"/>
        <w:jc w:val="both"/>
        <w:rPr>
          <w:rFonts w:cs="Times New Roman"/>
          <w:color w:val="000000"/>
        </w:rPr>
      </w:pPr>
    </w:p>
    <w:p w14:paraId="4C05E6D6" w14:textId="77777777" w:rsidR="00412498" w:rsidRDefault="00CB73EA">
      <w:pPr>
        <w:pBdr>
          <w:top w:val="nil"/>
          <w:left w:val="nil"/>
          <w:bottom w:val="nil"/>
          <w:right w:val="nil"/>
          <w:between w:val="nil"/>
        </w:pBdr>
        <w:ind w:left="567"/>
        <w:jc w:val="both"/>
        <w:rPr>
          <w:rFonts w:cs="Times New Roman"/>
          <w:b/>
          <w:color w:val="000000"/>
        </w:rPr>
      </w:pPr>
      <w:r>
        <w:rPr>
          <w:rFonts w:cs="Times New Roman"/>
          <w:b/>
          <w:color w:val="000000"/>
        </w:rPr>
        <w:t>The Committee may NOTE the information.</w:t>
      </w:r>
    </w:p>
    <w:p w14:paraId="19758F50" w14:textId="77777777" w:rsidR="00412498" w:rsidRDefault="00412498">
      <w:pPr>
        <w:pBdr>
          <w:top w:val="nil"/>
          <w:left w:val="nil"/>
          <w:bottom w:val="nil"/>
          <w:right w:val="nil"/>
          <w:between w:val="nil"/>
        </w:pBdr>
        <w:ind w:left="720"/>
        <w:jc w:val="both"/>
        <w:rPr>
          <w:rFonts w:cs="Times New Roman"/>
          <w:color w:val="000000"/>
        </w:rPr>
      </w:pPr>
    </w:p>
    <w:p w14:paraId="4E07B54C" w14:textId="77777777" w:rsidR="00412498" w:rsidRDefault="00CB73EA">
      <w:pPr>
        <w:numPr>
          <w:ilvl w:val="1"/>
          <w:numId w:val="1"/>
        </w:numPr>
        <w:pBdr>
          <w:top w:val="nil"/>
          <w:left w:val="nil"/>
          <w:bottom w:val="nil"/>
          <w:right w:val="nil"/>
          <w:between w:val="nil"/>
        </w:pBdr>
        <w:ind w:left="567" w:hanging="567"/>
        <w:jc w:val="both"/>
        <w:rPr>
          <w:rFonts w:cs="Times New Roman"/>
          <w:b/>
          <w:color w:val="000000"/>
        </w:rPr>
      </w:pPr>
      <w:r>
        <w:rPr>
          <w:rFonts w:cs="Times New Roman"/>
          <w:color w:val="000000"/>
        </w:rPr>
        <w:t xml:space="preserve">India, as ‘P’ member of ISO/TC 91, receives all documents that are being discussed in the concerned ISO committee and it is obligatory on part of India to cast ballot on all such documents. The votes can be cast with or without comments within the stipulated time.  As per the present practice, the documents are circulated to all members of CHD 25 for their perusal and comments with a request to examine and provide their comments/ inputs on the documents keeping view of Indian stakes.  It is expected that the documents received from the ISO are appropriately examined by all stake-holders to voice concerns of Indian stakeholders at the international for a.  It is also expected that comments from members are received within stipulated time period to facilitate compilation and preparing viewpoints so that balloting be done by the due date.   </w:t>
      </w:r>
    </w:p>
    <w:p w14:paraId="18C2F828" w14:textId="77777777" w:rsidR="00412498" w:rsidRDefault="00412498">
      <w:pPr>
        <w:pBdr>
          <w:top w:val="nil"/>
          <w:left w:val="nil"/>
          <w:bottom w:val="nil"/>
          <w:right w:val="nil"/>
          <w:between w:val="nil"/>
        </w:pBdr>
        <w:ind w:left="720"/>
        <w:jc w:val="both"/>
        <w:rPr>
          <w:rFonts w:cs="Times New Roman"/>
          <w:color w:val="000000"/>
        </w:rPr>
      </w:pPr>
    </w:p>
    <w:p w14:paraId="0AB6DE51" w14:textId="77777777" w:rsidR="00412498" w:rsidRDefault="00CB73EA">
      <w:pPr>
        <w:pBdr>
          <w:top w:val="nil"/>
          <w:left w:val="nil"/>
          <w:bottom w:val="nil"/>
          <w:right w:val="nil"/>
          <w:between w:val="nil"/>
        </w:pBdr>
        <w:ind w:left="567"/>
        <w:jc w:val="both"/>
        <w:rPr>
          <w:rFonts w:cs="Times New Roman"/>
          <w:b/>
          <w:color w:val="000000"/>
        </w:rPr>
      </w:pPr>
      <w:r>
        <w:rPr>
          <w:rFonts w:cs="Times New Roman"/>
          <w:color w:val="000000"/>
        </w:rPr>
        <w:t>The Committee may</w:t>
      </w:r>
      <w:r>
        <w:rPr>
          <w:rFonts w:cs="Times New Roman"/>
          <w:b/>
          <w:color w:val="000000"/>
        </w:rPr>
        <w:t xml:space="preserve"> NOTE </w:t>
      </w:r>
      <w:r>
        <w:rPr>
          <w:rFonts w:cs="Times New Roman"/>
          <w:color w:val="000000"/>
        </w:rPr>
        <w:t>the information.</w:t>
      </w:r>
    </w:p>
    <w:p w14:paraId="247B7D5A" w14:textId="77777777" w:rsidR="00412498" w:rsidRDefault="00412498">
      <w:pPr>
        <w:pBdr>
          <w:top w:val="nil"/>
          <w:left w:val="nil"/>
          <w:bottom w:val="nil"/>
          <w:right w:val="nil"/>
          <w:between w:val="nil"/>
        </w:pBdr>
        <w:jc w:val="both"/>
        <w:rPr>
          <w:rFonts w:cs="Times New Roman"/>
          <w:b/>
          <w:color w:val="000000"/>
        </w:rPr>
      </w:pPr>
    </w:p>
    <w:p w14:paraId="3084BAD1" w14:textId="77777777" w:rsidR="00412498" w:rsidRDefault="00CB73EA">
      <w:pPr>
        <w:numPr>
          <w:ilvl w:val="1"/>
          <w:numId w:val="1"/>
        </w:numPr>
        <w:pBdr>
          <w:top w:val="nil"/>
          <w:left w:val="nil"/>
          <w:bottom w:val="nil"/>
          <w:right w:val="nil"/>
          <w:between w:val="nil"/>
        </w:pBdr>
        <w:ind w:left="567" w:hanging="567"/>
        <w:jc w:val="both"/>
        <w:rPr>
          <w:rFonts w:cs="Times New Roman"/>
          <w:b/>
          <w:color w:val="000000"/>
        </w:rPr>
      </w:pPr>
      <w:r>
        <w:rPr>
          <w:rFonts w:cs="Times New Roman"/>
          <w:b/>
          <w:color w:val="000000"/>
        </w:rPr>
        <w:t>Ballots at ISO/TC 91</w:t>
      </w:r>
    </w:p>
    <w:p w14:paraId="6EFFA496" w14:textId="77777777" w:rsidR="00412498" w:rsidRDefault="00412498">
      <w:pPr>
        <w:pBdr>
          <w:top w:val="nil"/>
          <w:left w:val="nil"/>
          <w:bottom w:val="nil"/>
          <w:right w:val="nil"/>
          <w:between w:val="nil"/>
        </w:pBdr>
        <w:ind w:left="720"/>
        <w:jc w:val="both"/>
        <w:rPr>
          <w:rFonts w:cs="Times New Roman"/>
          <w:b/>
          <w:color w:val="000000"/>
        </w:rPr>
      </w:pPr>
    </w:p>
    <w:p w14:paraId="605A0554" w14:textId="77777777" w:rsidR="00412498" w:rsidRDefault="00CB73EA">
      <w:pPr>
        <w:ind w:left="567" w:hanging="567"/>
        <w:jc w:val="both"/>
      </w:pPr>
      <w:r>
        <w:rPr>
          <w:b/>
        </w:rPr>
        <w:tab/>
      </w:r>
      <w:r>
        <w:t xml:space="preserve">The following ballot was under consideration since last meeting: </w:t>
      </w:r>
    </w:p>
    <w:p w14:paraId="788B44A6" w14:textId="77777777" w:rsidR="00412498" w:rsidRDefault="00412498">
      <w:pPr>
        <w:ind w:left="720" w:hanging="720"/>
        <w:jc w:val="both"/>
        <w:rPr>
          <w:color w:val="FF0000"/>
        </w:rPr>
      </w:pPr>
    </w:p>
    <w:tbl>
      <w:tblPr>
        <w:tblStyle w:val="a2"/>
        <w:tblW w:w="1148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709"/>
        <w:gridCol w:w="3701"/>
        <w:gridCol w:w="1170"/>
        <w:gridCol w:w="5193"/>
      </w:tblGrid>
      <w:tr w:rsidR="00412498" w14:paraId="43A00FAB" w14:textId="77777777">
        <w:tc>
          <w:tcPr>
            <w:tcW w:w="709" w:type="dxa"/>
          </w:tcPr>
          <w:p w14:paraId="11D58C0B" w14:textId="77777777" w:rsidR="00412498" w:rsidRDefault="00CB73EA">
            <w:pPr>
              <w:pBdr>
                <w:top w:val="nil"/>
                <w:left w:val="nil"/>
                <w:bottom w:val="nil"/>
                <w:right w:val="nil"/>
                <w:between w:val="nil"/>
              </w:pBdr>
              <w:rPr>
                <w:rFonts w:cs="Times New Roman"/>
                <w:b/>
                <w:color w:val="000000"/>
                <w:sz w:val="24"/>
                <w:szCs w:val="24"/>
              </w:rPr>
            </w:pPr>
            <w:r>
              <w:rPr>
                <w:rFonts w:cs="Times New Roman"/>
                <w:b/>
                <w:color w:val="000000"/>
                <w:sz w:val="24"/>
                <w:szCs w:val="24"/>
              </w:rPr>
              <w:t>Sl No.</w:t>
            </w:r>
          </w:p>
        </w:tc>
        <w:tc>
          <w:tcPr>
            <w:tcW w:w="709" w:type="dxa"/>
          </w:tcPr>
          <w:p w14:paraId="486A3FA9" w14:textId="77777777" w:rsidR="00412498" w:rsidRDefault="00CB73EA">
            <w:pPr>
              <w:pBdr>
                <w:top w:val="nil"/>
                <w:left w:val="nil"/>
                <w:bottom w:val="nil"/>
                <w:right w:val="nil"/>
                <w:between w:val="nil"/>
              </w:pBdr>
              <w:rPr>
                <w:rFonts w:cs="Times New Roman"/>
                <w:b/>
                <w:color w:val="000000"/>
                <w:sz w:val="24"/>
                <w:szCs w:val="24"/>
              </w:rPr>
            </w:pPr>
            <w:r>
              <w:rPr>
                <w:rFonts w:cs="Times New Roman"/>
                <w:b/>
                <w:color w:val="000000"/>
                <w:sz w:val="24"/>
                <w:szCs w:val="24"/>
              </w:rPr>
              <w:t>Type</w:t>
            </w:r>
          </w:p>
        </w:tc>
        <w:tc>
          <w:tcPr>
            <w:tcW w:w="3701" w:type="dxa"/>
          </w:tcPr>
          <w:p w14:paraId="2F19230B" w14:textId="77777777" w:rsidR="00412498" w:rsidRDefault="00CB73EA">
            <w:pPr>
              <w:pBdr>
                <w:top w:val="nil"/>
                <w:left w:val="nil"/>
                <w:bottom w:val="nil"/>
                <w:right w:val="nil"/>
                <w:between w:val="nil"/>
              </w:pBdr>
              <w:rPr>
                <w:rFonts w:cs="Times New Roman"/>
                <w:b/>
                <w:color w:val="000000"/>
                <w:sz w:val="24"/>
                <w:szCs w:val="24"/>
              </w:rPr>
            </w:pPr>
            <w:r>
              <w:rPr>
                <w:rFonts w:cs="Times New Roman"/>
                <w:b/>
                <w:color w:val="000000"/>
                <w:sz w:val="24"/>
                <w:szCs w:val="24"/>
              </w:rPr>
              <w:t>Reference</w:t>
            </w:r>
          </w:p>
        </w:tc>
        <w:tc>
          <w:tcPr>
            <w:tcW w:w="1170" w:type="dxa"/>
          </w:tcPr>
          <w:p w14:paraId="72621F01" w14:textId="77777777" w:rsidR="00412498" w:rsidRDefault="00CB73EA">
            <w:pPr>
              <w:pBdr>
                <w:top w:val="nil"/>
                <w:left w:val="nil"/>
                <w:bottom w:val="nil"/>
                <w:right w:val="nil"/>
                <w:between w:val="nil"/>
              </w:pBdr>
              <w:rPr>
                <w:rFonts w:cs="Times New Roman"/>
                <w:b/>
                <w:color w:val="000000"/>
                <w:sz w:val="24"/>
                <w:szCs w:val="24"/>
              </w:rPr>
            </w:pPr>
            <w:r>
              <w:rPr>
                <w:rFonts w:cs="Times New Roman"/>
                <w:b/>
                <w:color w:val="000000"/>
                <w:sz w:val="24"/>
                <w:szCs w:val="24"/>
              </w:rPr>
              <w:t xml:space="preserve">End date  </w:t>
            </w:r>
          </w:p>
        </w:tc>
        <w:tc>
          <w:tcPr>
            <w:tcW w:w="5193" w:type="dxa"/>
          </w:tcPr>
          <w:p w14:paraId="394C6A8A" w14:textId="77777777" w:rsidR="00412498" w:rsidRDefault="00CB73EA">
            <w:pPr>
              <w:pBdr>
                <w:top w:val="nil"/>
                <w:left w:val="nil"/>
                <w:bottom w:val="nil"/>
                <w:right w:val="nil"/>
                <w:between w:val="nil"/>
              </w:pBdr>
              <w:rPr>
                <w:rFonts w:cs="Times New Roman"/>
                <w:b/>
                <w:color w:val="000000"/>
                <w:sz w:val="24"/>
                <w:szCs w:val="24"/>
              </w:rPr>
            </w:pPr>
            <w:r>
              <w:rPr>
                <w:rFonts w:cs="Times New Roman"/>
                <w:b/>
                <w:color w:val="000000"/>
                <w:sz w:val="24"/>
                <w:szCs w:val="24"/>
              </w:rPr>
              <w:t xml:space="preserve">Status &amp; Vote </w:t>
            </w:r>
          </w:p>
        </w:tc>
      </w:tr>
      <w:tr w:rsidR="00412498" w14:paraId="20AC5D62" w14:textId="77777777">
        <w:trPr>
          <w:trHeight w:val="1189"/>
        </w:trPr>
        <w:tc>
          <w:tcPr>
            <w:tcW w:w="709" w:type="dxa"/>
          </w:tcPr>
          <w:p w14:paraId="6E85DD4C" w14:textId="77777777" w:rsidR="00412498" w:rsidRDefault="00412498">
            <w:pPr>
              <w:numPr>
                <w:ilvl w:val="0"/>
                <w:numId w:val="6"/>
              </w:numPr>
              <w:pBdr>
                <w:top w:val="nil"/>
                <w:left w:val="nil"/>
                <w:bottom w:val="nil"/>
                <w:right w:val="nil"/>
                <w:between w:val="nil"/>
              </w:pBdr>
              <w:ind w:left="360"/>
              <w:jc w:val="center"/>
              <w:rPr>
                <w:rFonts w:cs="Times New Roman"/>
                <w:color w:val="000000"/>
                <w:sz w:val="24"/>
                <w:szCs w:val="24"/>
              </w:rPr>
            </w:pPr>
          </w:p>
        </w:tc>
        <w:tc>
          <w:tcPr>
            <w:tcW w:w="709" w:type="dxa"/>
          </w:tcPr>
          <w:p w14:paraId="2087A612" w14:textId="77777777" w:rsidR="00412498" w:rsidRDefault="00CB73EA">
            <w:pPr>
              <w:jc w:val="center"/>
              <w:rPr>
                <w:color w:val="000000"/>
              </w:rPr>
            </w:pPr>
            <w:r>
              <w:rPr>
                <w:color w:val="000000"/>
              </w:rPr>
              <w:t>CIB</w:t>
            </w:r>
          </w:p>
        </w:tc>
        <w:tc>
          <w:tcPr>
            <w:tcW w:w="3701" w:type="dxa"/>
          </w:tcPr>
          <w:p w14:paraId="0EFAC4F4" w14:textId="77777777" w:rsidR="00412498" w:rsidRDefault="00CB73EA">
            <w:pPr>
              <w:pBdr>
                <w:top w:val="nil"/>
                <w:left w:val="nil"/>
                <w:bottom w:val="nil"/>
                <w:right w:val="nil"/>
                <w:between w:val="nil"/>
              </w:pBdr>
              <w:jc w:val="both"/>
              <w:rPr>
                <w:rFonts w:cs="Times New Roman"/>
                <w:color w:val="000000"/>
                <w:sz w:val="24"/>
                <w:szCs w:val="24"/>
              </w:rPr>
            </w:pPr>
            <w:r>
              <w:rPr>
                <w:rFonts w:cs="Times New Roman"/>
                <w:color w:val="000000"/>
                <w:sz w:val="24"/>
                <w:szCs w:val="24"/>
              </w:rPr>
              <w:t>Revision ISO 21703 - Call for experts</w:t>
            </w:r>
          </w:p>
        </w:tc>
        <w:tc>
          <w:tcPr>
            <w:tcW w:w="1170" w:type="dxa"/>
          </w:tcPr>
          <w:p w14:paraId="456271E6" w14:textId="77777777" w:rsidR="00412498" w:rsidRDefault="00CB73EA">
            <w:pPr>
              <w:rPr>
                <w:color w:val="000000"/>
              </w:rPr>
            </w:pPr>
            <w:r>
              <w:rPr>
                <w:color w:val="000000"/>
              </w:rPr>
              <w:t>2024-11-01</w:t>
            </w:r>
          </w:p>
        </w:tc>
        <w:tc>
          <w:tcPr>
            <w:tcW w:w="5193" w:type="dxa"/>
          </w:tcPr>
          <w:p w14:paraId="6CB8534D" w14:textId="77777777" w:rsidR="00412498" w:rsidRDefault="00CB73EA">
            <w:pPr>
              <w:pBdr>
                <w:top w:val="nil"/>
                <w:left w:val="nil"/>
                <w:bottom w:val="nil"/>
                <w:right w:val="nil"/>
                <w:between w:val="nil"/>
              </w:pBdr>
              <w:jc w:val="both"/>
              <w:rPr>
                <w:rFonts w:cs="Times New Roman"/>
                <w:color w:val="000000"/>
                <w:sz w:val="24"/>
                <w:szCs w:val="24"/>
              </w:rPr>
            </w:pPr>
            <w:r>
              <w:rPr>
                <w:rFonts w:cs="Times New Roman"/>
                <w:color w:val="000000"/>
                <w:sz w:val="24"/>
                <w:szCs w:val="24"/>
              </w:rPr>
              <w:t>Closed</w:t>
            </w:r>
          </w:p>
          <w:p w14:paraId="7660AD80" w14:textId="77777777" w:rsidR="00412498" w:rsidRDefault="00412498">
            <w:pPr>
              <w:pBdr>
                <w:top w:val="nil"/>
                <w:left w:val="nil"/>
                <w:bottom w:val="nil"/>
                <w:right w:val="nil"/>
                <w:between w:val="nil"/>
              </w:pBdr>
              <w:jc w:val="both"/>
              <w:rPr>
                <w:rFonts w:cs="Times New Roman"/>
                <w:color w:val="000000"/>
                <w:sz w:val="24"/>
                <w:szCs w:val="24"/>
              </w:rPr>
            </w:pPr>
          </w:p>
          <w:p w14:paraId="75ED0381" w14:textId="77777777" w:rsidR="00412498" w:rsidRDefault="00CB73EA">
            <w:pPr>
              <w:pBdr>
                <w:top w:val="nil"/>
                <w:left w:val="nil"/>
                <w:bottom w:val="nil"/>
                <w:right w:val="nil"/>
                <w:between w:val="nil"/>
              </w:pBdr>
              <w:jc w:val="both"/>
              <w:rPr>
                <w:rFonts w:cs="Times New Roman"/>
                <w:color w:val="000000"/>
                <w:sz w:val="24"/>
                <w:szCs w:val="24"/>
              </w:rPr>
            </w:pPr>
            <w:r>
              <w:rPr>
                <w:rFonts w:cs="Times New Roman"/>
                <w:color w:val="000000"/>
                <w:sz w:val="24"/>
                <w:szCs w:val="24"/>
              </w:rPr>
              <w:t>Approved — Expert nominated (Dr. Guru Prasad KV)</w:t>
            </w:r>
          </w:p>
        </w:tc>
      </w:tr>
      <w:tr w:rsidR="00412498" w14:paraId="02F7E923" w14:textId="77777777">
        <w:trPr>
          <w:trHeight w:val="1189"/>
        </w:trPr>
        <w:tc>
          <w:tcPr>
            <w:tcW w:w="709" w:type="dxa"/>
          </w:tcPr>
          <w:p w14:paraId="0F873346" w14:textId="77777777" w:rsidR="00412498" w:rsidRDefault="00412498">
            <w:pPr>
              <w:numPr>
                <w:ilvl w:val="0"/>
                <w:numId w:val="6"/>
              </w:numPr>
              <w:pBdr>
                <w:top w:val="nil"/>
                <w:left w:val="nil"/>
                <w:bottom w:val="nil"/>
                <w:right w:val="nil"/>
                <w:between w:val="nil"/>
              </w:pBdr>
              <w:ind w:left="360"/>
              <w:jc w:val="center"/>
              <w:rPr>
                <w:rFonts w:cs="Times New Roman"/>
                <w:color w:val="000000"/>
                <w:sz w:val="24"/>
                <w:szCs w:val="24"/>
              </w:rPr>
            </w:pPr>
          </w:p>
        </w:tc>
        <w:tc>
          <w:tcPr>
            <w:tcW w:w="709" w:type="dxa"/>
          </w:tcPr>
          <w:p w14:paraId="50C6C085" w14:textId="77777777" w:rsidR="00412498" w:rsidRDefault="00CB73EA">
            <w:pPr>
              <w:jc w:val="center"/>
              <w:rPr>
                <w:color w:val="000000"/>
              </w:rPr>
            </w:pPr>
            <w:r>
              <w:rPr>
                <w:color w:val="000000"/>
              </w:rPr>
              <w:t>CIB</w:t>
            </w:r>
          </w:p>
        </w:tc>
        <w:tc>
          <w:tcPr>
            <w:tcW w:w="3701" w:type="dxa"/>
          </w:tcPr>
          <w:p w14:paraId="73D4A214" w14:textId="77777777" w:rsidR="00412498" w:rsidRDefault="00CB73EA">
            <w:pPr>
              <w:pBdr>
                <w:top w:val="nil"/>
                <w:left w:val="nil"/>
                <w:bottom w:val="nil"/>
                <w:right w:val="nil"/>
                <w:between w:val="nil"/>
              </w:pBdr>
              <w:jc w:val="both"/>
              <w:rPr>
                <w:rFonts w:cs="Times New Roman"/>
                <w:color w:val="000000"/>
                <w:sz w:val="24"/>
                <w:szCs w:val="24"/>
              </w:rPr>
            </w:pPr>
            <w:r>
              <w:rPr>
                <w:rFonts w:cs="Times New Roman"/>
                <w:color w:val="000000"/>
                <w:sz w:val="24"/>
                <w:szCs w:val="24"/>
              </w:rPr>
              <w:t>Nomination of new convenor of WG2</w:t>
            </w:r>
          </w:p>
        </w:tc>
        <w:tc>
          <w:tcPr>
            <w:tcW w:w="1170" w:type="dxa"/>
          </w:tcPr>
          <w:p w14:paraId="3F5ACB75" w14:textId="77777777" w:rsidR="00412498" w:rsidRDefault="00CB73EA">
            <w:pPr>
              <w:rPr>
                <w:color w:val="000000"/>
              </w:rPr>
            </w:pPr>
            <w:r>
              <w:rPr>
                <w:color w:val="000000"/>
              </w:rPr>
              <w:t>2024-12-03</w:t>
            </w:r>
          </w:p>
        </w:tc>
        <w:tc>
          <w:tcPr>
            <w:tcW w:w="5193" w:type="dxa"/>
          </w:tcPr>
          <w:p w14:paraId="193C1A74" w14:textId="77777777" w:rsidR="00412498" w:rsidRDefault="00CB73EA">
            <w:pPr>
              <w:pBdr>
                <w:top w:val="nil"/>
                <w:left w:val="nil"/>
                <w:bottom w:val="nil"/>
                <w:right w:val="nil"/>
                <w:between w:val="nil"/>
              </w:pBdr>
              <w:jc w:val="both"/>
              <w:rPr>
                <w:rFonts w:cs="Times New Roman"/>
                <w:color w:val="000000"/>
                <w:sz w:val="24"/>
                <w:szCs w:val="24"/>
              </w:rPr>
            </w:pPr>
            <w:r>
              <w:rPr>
                <w:rFonts w:cs="Times New Roman"/>
                <w:color w:val="000000"/>
                <w:sz w:val="24"/>
                <w:szCs w:val="24"/>
              </w:rPr>
              <w:t>Closed &amp; Disapproved</w:t>
            </w:r>
          </w:p>
          <w:p w14:paraId="31CF8A8A" w14:textId="77777777" w:rsidR="00412498" w:rsidRDefault="00412498">
            <w:pPr>
              <w:pBdr>
                <w:top w:val="nil"/>
                <w:left w:val="nil"/>
                <w:bottom w:val="nil"/>
                <w:right w:val="nil"/>
                <w:between w:val="nil"/>
              </w:pBdr>
              <w:jc w:val="both"/>
              <w:rPr>
                <w:rFonts w:cs="Times New Roman"/>
                <w:color w:val="000000"/>
                <w:sz w:val="24"/>
                <w:szCs w:val="24"/>
              </w:rPr>
            </w:pPr>
          </w:p>
          <w:p w14:paraId="0202A508" w14:textId="77777777" w:rsidR="00412498" w:rsidRDefault="00CB73EA">
            <w:pPr>
              <w:pBdr>
                <w:top w:val="nil"/>
                <w:left w:val="nil"/>
                <w:bottom w:val="nil"/>
                <w:right w:val="nil"/>
                <w:between w:val="nil"/>
              </w:pBdr>
              <w:jc w:val="both"/>
              <w:rPr>
                <w:rFonts w:cs="Times New Roman"/>
                <w:color w:val="000000"/>
                <w:sz w:val="24"/>
                <w:szCs w:val="24"/>
              </w:rPr>
            </w:pPr>
            <w:r>
              <w:rPr>
                <w:rFonts w:cs="Times New Roman"/>
                <w:color w:val="000000"/>
                <w:sz w:val="24"/>
                <w:szCs w:val="24"/>
              </w:rPr>
              <w:t xml:space="preserve">*As per </w:t>
            </w:r>
            <w:r>
              <w:rPr>
                <w:rFonts w:cs="Times New Roman"/>
                <w:b/>
                <w:color w:val="000000"/>
                <w:sz w:val="24"/>
                <w:szCs w:val="24"/>
              </w:rPr>
              <w:t>Clause 1.12.1</w:t>
            </w:r>
            <w:r>
              <w:rPr>
                <w:rFonts w:cs="Times New Roman"/>
                <w:color w:val="000000"/>
                <w:sz w:val="24"/>
                <w:szCs w:val="24"/>
              </w:rPr>
              <w:t xml:space="preserve"> of ISO/IEC Directives Part 1, the appointment or change of Working Group (WG) Convenors is the responsibility of the committee, not the National Body or liaison. Furthermore, in the event of a Convenor's resignation, the </w:t>
            </w:r>
            <w:r>
              <w:rPr>
                <w:rFonts w:cs="Times New Roman"/>
                <w:color w:val="000000"/>
                <w:sz w:val="24"/>
                <w:szCs w:val="24"/>
              </w:rPr>
              <w:lastRenderedPageBreak/>
              <w:t xml:space="preserve">Secretary/Committee Manager must launch a formal call to identify new candidates or decide in a committee meeting. </w:t>
            </w:r>
          </w:p>
          <w:p w14:paraId="3A81CFAA" w14:textId="77777777" w:rsidR="00412498" w:rsidRDefault="00412498">
            <w:pPr>
              <w:pBdr>
                <w:top w:val="nil"/>
                <w:left w:val="nil"/>
                <w:bottom w:val="nil"/>
                <w:right w:val="nil"/>
                <w:between w:val="nil"/>
              </w:pBdr>
              <w:jc w:val="both"/>
              <w:rPr>
                <w:rFonts w:cs="Times New Roman"/>
                <w:color w:val="000000"/>
                <w:sz w:val="24"/>
                <w:szCs w:val="24"/>
              </w:rPr>
            </w:pPr>
          </w:p>
          <w:p w14:paraId="21088999" w14:textId="77777777" w:rsidR="00412498" w:rsidRDefault="00CB73EA">
            <w:pPr>
              <w:pBdr>
                <w:top w:val="nil"/>
                <w:left w:val="nil"/>
                <w:bottom w:val="nil"/>
                <w:right w:val="nil"/>
                <w:between w:val="nil"/>
              </w:pBdr>
              <w:jc w:val="both"/>
              <w:rPr>
                <w:rFonts w:cs="Times New Roman"/>
                <w:color w:val="000000"/>
                <w:sz w:val="24"/>
                <w:szCs w:val="24"/>
              </w:rPr>
            </w:pPr>
            <w:r>
              <w:rPr>
                <w:rFonts w:cs="Times New Roman"/>
                <w:color w:val="000000"/>
                <w:sz w:val="24"/>
                <w:szCs w:val="24"/>
              </w:rPr>
              <w:t>In this instance, these directives have not been followed. BIS, therefore, requests the Secretariat to withdraw the current ballot and initiate a call for candidates in compliance with the established procedures.</w:t>
            </w:r>
          </w:p>
          <w:p w14:paraId="5F937F15" w14:textId="77777777" w:rsidR="00412498" w:rsidRDefault="00412498">
            <w:pPr>
              <w:pBdr>
                <w:top w:val="nil"/>
                <w:left w:val="nil"/>
                <w:bottom w:val="nil"/>
                <w:right w:val="nil"/>
                <w:between w:val="nil"/>
              </w:pBdr>
              <w:jc w:val="both"/>
              <w:rPr>
                <w:rFonts w:cs="Times New Roman"/>
                <w:color w:val="000000"/>
                <w:sz w:val="24"/>
                <w:szCs w:val="24"/>
              </w:rPr>
            </w:pPr>
          </w:p>
          <w:p w14:paraId="387F33ED" w14:textId="77777777" w:rsidR="00412498" w:rsidRDefault="00CB73EA">
            <w:pPr>
              <w:pBdr>
                <w:top w:val="nil"/>
                <w:left w:val="nil"/>
                <w:bottom w:val="nil"/>
                <w:right w:val="nil"/>
                <w:between w:val="nil"/>
              </w:pBdr>
              <w:jc w:val="both"/>
              <w:rPr>
                <w:rFonts w:cs="Times New Roman"/>
                <w:color w:val="000000"/>
                <w:sz w:val="24"/>
                <w:szCs w:val="24"/>
              </w:rPr>
            </w:pPr>
            <w:r>
              <w:rPr>
                <w:rFonts w:cs="Times New Roman"/>
                <w:color w:val="000000"/>
                <w:sz w:val="24"/>
                <w:szCs w:val="24"/>
              </w:rPr>
              <w:t>In addition, BIS would like to nominate Ms. Rupinder Kaur Rawar for the Convenor position of WG 2 'Microbiology.' Her CV, highlighting her qualifications and expertise in the field, will be shared separately, if desired so.</w:t>
            </w:r>
          </w:p>
        </w:tc>
      </w:tr>
      <w:tr w:rsidR="00412498" w14:paraId="71C99A94" w14:textId="77777777">
        <w:trPr>
          <w:trHeight w:val="1189"/>
        </w:trPr>
        <w:tc>
          <w:tcPr>
            <w:tcW w:w="709" w:type="dxa"/>
          </w:tcPr>
          <w:p w14:paraId="7BB7959D" w14:textId="77777777" w:rsidR="00412498" w:rsidRDefault="00412498">
            <w:pPr>
              <w:numPr>
                <w:ilvl w:val="0"/>
                <w:numId w:val="6"/>
              </w:numPr>
              <w:pBdr>
                <w:top w:val="nil"/>
                <w:left w:val="nil"/>
                <w:bottom w:val="nil"/>
                <w:right w:val="nil"/>
                <w:between w:val="nil"/>
              </w:pBdr>
              <w:ind w:left="360"/>
              <w:jc w:val="center"/>
              <w:rPr>
                <w:rFonts w:cs="Times New Roman"/>
                <w:color w:val="000000"/>
                <w:sz w:val="24"/>
                <w:szCs w:val="24"/>
              </w:rPr>
            </w:pPr>
          </w:p>
        </w:tc>
        <w:tc>
          <w:tcPr>
            <w:tcW w:w="709" w:type="dxa"/>
          </w:tcPr>
          <w:p w14:paraId="4CF3A731" w14:textId="77777777" w:rsidR="00412498" w:rsidRDefault="00CB73EA">
            <w:pPr>
              <w:jc w:val="center"/>
              <w:rPr>
                <w:color w:val="000000"/>
              </w:rPr>
            </w:pPr>
            <w:r>
              <w:rPr>
                <w:color w:val="000000"/>
              </w:rPr>
              <w:t>NP</w:t>
            </w:r>
          </w:p>
        </w:tc>
        <w:tc>
          <w:tcPr>
            <w:tcW w:w="3701" w:type="dxa"/>
          </w:tcPr>
          <w:p w14:paraId="3A61D6A5" w14:textId="77777777" w:rsidR="00412498" w:rsidRDefault="00CB73EA">
            <w:pPr>
              <w:pBdr>
                <w:top w:val="nil"/>
                <w:left w:val="nil"/>
                <w:bottom w:val="nil"/>
                <w:right w:val="nil"/>
                <w:between w:val="nil"/>
              </w:pBdr>
              <w:jc w:val="both"/>
              <w:rPr>
                <w:rFonts w:cs="Times New Roman"/>
                <w:color w:val="000000"/>
                <w:sz w:val="24"/>
                <w:szCs w:val="24"/>
              </w:rPr>
            </w:pPr>
            <w:r>
              <w:rPr>
                <w:rFonts w:cs="Times New Roman"/>
                <w:color w:val="000000"/>
                <w:sz w:val="24"/>
                <w:szCs w:val="24"/>
              </w:rPr>
              <w:t>ISO/PWI 24287</w:t>
            </w:r>
          </w:p>
        </w:tc>
        <w:tc>
          <w:tcPr>
            <w:tcW w:w="1170" w:type="dxa"/>
          </w:tcPr>
          <w:p w14:paraId="56745B98" w14:textId="77777777" w:rsidR="00412498" w:rsidRDefault="00CB73EA">
            <w:pPr>
              <w:rPr>
                <w:color w:val="000000"/>
              </w:rPr>
            </w:pPr>
            <w:r>
              <w:rPr>
                <w:color w:val="000000"/>
              </w:rPr>
              <w:t>2024-12-23</w:t>
            </w:r>
          </w:p>
        </w:tc>
        <w:tc>
          <w:tcPr>
            <w:tcW w:w="5193" w:type="dxa"/>
          </w:tcPr>
          <w:p w14:paraId="48EAC663" w14:textId="77777777" w:rsidR="00412498" w:rsidRDefault="00CB73EA">
            <w:pPr>
              <w:pBdr>
                <w:top w:val="nil"/>
                <w:left w:val="nil"/>
                <w:bottom w:val="nil"/>
                <w:right w:val="nil"/>
                <w:between w:val="nil"/>
              </w:pBdr>
              <w:jc w:val="both"/>
              <w:rPr>
                <w:rFonts w:cs="Times New Roman"/>
                <w:color w:val="000000"/>
                <w:sz w:val="24"/>
                <w:szCs w:val="24"/>
              </w:rPr>
            </w:pPr>
            <w:r>
              <w:rPr>
                <w:rFonts w:cs="Times New Roman"/>
                <w:color w:val="000000"/>
                <w:sz w:val="24"/>
                <w:szCs w:val="24"/>
              </w:rPr>
              <w:t>Open</w:t>
            </w:r>
          </w:p>
        </w:tc>
      </w:tr>
      <w:tr w:rsidR="00412498" w14:paraId="78F0E884" w14:textId="77777777">
        <w:trPr>
          <w:trHeight w:val="1189"/>
        </w:trPr>
        <w:tc>
          <w:tcPr>
            <w:tcW w:w="709" w:type="dxa"/>
          </w:tcPr>
          <w:p w14:paraId="5E3C1F11" w14:textId="77777777" w:rsidR="00412498" w:rsidRDefault="00412498">
            <w:pPr>
              <w:numPr>
                <w:ilvl w:val="0"/>
                <w:numId w:val="6"/>
              </w:numPr>
              <w:pBdr>
                <w:top w:val="nil"/>
                <w:left w:val="nil"/>
                <w:bottom w:val="nil"/>
                <w:right w:val="nil"/>
                <w:between w:val="nil"/>
              </w:pBdr>
              <w:ind w:left="360"/>
              <w:jc w:val="center"/>
              <w:rPr>
                <w:rFonts w:cs="Times New Roman"/>
                <w:color w:val="000000"/>
                <w:sz w:val="24"/>
                <w:szCs w:val="24"/>
              </w:rPr>
            </w:pPr>
          </w:p>
        </w:tc>
        <w:tc>
          <w:tcPr>
            <w:tcW w:w="709" w:type="dxa"/>
          </w:tcPr>
          <w:p w14:paraId="4380C064" w14:textId="77777777" w:rsidR="00412498" w:rsidRDefault="00CB73EA">
            <w:pPr>
              <w:jc w:val="center"/>
              <w:rPr>
                <w:color w:val="000000"/>
              </w:rPr>
            </w:pPr>
            <w:r>
              <w:rPr>
                <w:color w:val="000000"/>
              </w:rPr>
              <w:t>CD</w:t>
            </w:r>
          </w:p>
        </w:tc>
        <w:tc>
          <w:tcPr>
            <w:tcW w:w="3701" w:type="dxa"/>
          </w:tcPr>
          <w:p w14:paraId="3D61A7C7" w14:textId="77777777" w:rsidR="00412498" w:rsidRDefault="00CB73EA">
            <w:pPr>
              <w:pBdr>
                <w:top w:val="nil"/>
                <w:left w:val="nil"/>
                <w:bottom w:val="nil"/>
                <w:right w:val="nil"/>
                <w:between w:val="nil"/>
              </w:pBdr>
              <w:jc w:val="both"/>
              <w:rPr>
                <w:rFonts w:cs="Times New Roman"/>
                <w:color w:val="000000"/>
                <w:sz w:val="24"/>
                <w:szCs w:val="24"/>
              </w:rPr>
            </w:pPr>
            <w:r>
              <w:rPr>
                <w:rFonts w:cs="Times New Roman"/>
                <w:color w:val="000000"/>
                <w:sz w:val="24"/>
                <w:szCs w:val="24"/>
              </w:rPr>
              <w:t>ISO/CD 4323</w:t>
            </w:r>
          </w:p>
          <w:p w14:paraId="666E42E6" w14:textId="77777777" w:rsidR="00412498" w:rsidRDefault="00CB73EA">
            <w:pPr>
              <w:pBdr>
                <w:top w:val="nil"/>
                <w:left w:val="nil"/>
                <w:bottom w:val="nil"/>
                <w:right w:val="nil"/>
                <w:between w:val="nil"/>
              </w:pBdr>
              <w:jc w:val="both"/>
              <w:rPr>
                <w:rFonts w:cs="Times New Roman"/>
                <w:color w:val="000000"/>
                <w:sz w:val="24"/>
                <w:szCs w:val="24"/>
              </w:rPr>
            </w:pPr>
            <w:r>
              <w:rPr>
                <w:rFonts w:cs="Times New Roman"/>
                <w:color w:val="000000"/>
                <w:sz w:val="24"/>
                <w:szCs w:val="24"/>
              </w:rPr>
              <w:t>Soaps — Determination of chloride content — Potentiometric method</w:t>
            </w:r>
          </w:p>
        </w:tc>
        <w:tc>
          <w:tcPr>
            <w:tcW w:w="1170" w:type="dxa"/>
          </w:tcPr>
          <w:p w14:paraId="2F0967F1" w14:textId="77777777" w:rsidR="00412498" w:rsidRDefault="00CB73EA">
            <w:pPr>
              <w:rPr>
                <w:color w:val="000000"/>
              </w:rPr>
            </w:pPr>
            <w:r>
              <w:rPr>
                <w:color w:val="000000"/>
              </w:rPr>
              <w:t>2025-01-08</w:t>
            </w:r>
          </w:p>
        </w:tc>
        <w:tc>
          <w:tcPr>
            <w:tcW w:w="5193" w:type="dxa"/>
          </w:tcPr>
          <w:p w14:paraId="16E56218" w14:textId="77777777" w:rsidR="00412498" w:rsidRDefault="00CB73EA">
            <w:pPr>
              <w:pBdr>
                <w:top w:val="nil"/>
                <w:left w:val="nil"/>
                <w:bottom w:val="nil"/>
                <w:right w:val="nil"/>
                <w:between w:val="nil"/>
              </w:pBdr>
              <w:jc w:val="both"/>
              <w:rPr>
                <w:rFonts w:cs="Times New Roman"/>
                <w:color w:val="000000"/>
                <w:sz w:val="24"/>
                <w:szCs w:val="24"/>
              </w:rPr>
            </w:pPr>
            <w:r>
              <w:rPr>
                <w:rFonts w:cs="Times New Roman"/>
                <w:color w:val="000000"/>
                <w:sz w:val="24"/>
                <w:szCs w:val="24"/>
              </w:rPr>
              <w:t>Open</w:t>
            </w:r>
          </w:p>
        </w:tc>
      </w:tr>
    </w:tbl>
    <w:p w14:paraId="4D14F9D4" w14:textId="77777777" w:rsidR="00412498" w:rsidRDefault="00412498">
      <w:pPr>
        <w:ind w:left="851" w:hanging="851"/>
        <w:jc w:val="both"/>
        <w:rPr>
          <w:b/>
          <w:color w:val="FF0000"/>
        </w:rPr>
      </w:pPr>
    </w:p>
    <w:p w14:paraId="38C106D1" w14:textId="77777777" w:rsidR="00412498" w:rsidRDefault="00CB73EA">
      <w:pPr>
        <w:ind w:left="567"/>
        <w:jc w:val="both"/>
      </w:pPr>
      <w:r>
        <w:t>During the 42</w:t>
      </w:r>
      <w:r>
        <w:rPr>
          <w:vertAlign w:val="superscript"/>
        </w:rPr>
        <w:t>nd</w:t>
      </w:r>
      <w:r>
        <w:t xml:space="preserve"> meeting, the committee noted that in the 41</w:t>
      </w:r>
      <w:r>
        <w:rPr>
          <w:vertAlign w:val="superscript"/>
        </w:rPr>
        <w:t>st</w:t>
      </w:r>
      <w:r>
        <w:t xml:space="preserve"> meeting, the </w:t>
      </w:r>
      <w:r>
        <w:rPr>
          <w:b/>
        </w:rPr>
        <w:t>SR ballot on ISO 21703:2019</w:t>
      </w:r>
      <w:r>
        <w:t xml:space="preserve">, </w:t>
      </w:r>
      <w:r>
        <w:rPr>
          <w:i/>
        </w:rPr>
        <w:t>“Surface Active Agents — Microbiology — Microbiological Test Methods for Liquid Hand Dishwashing”</w:t>
      </w:r>
      <w:r>
        <w:t xml:space="preserve">, was reviewed in depth, and India made a significant contribution. </w:t>
      </w:r>
    </w:p>
    <w:p w14:paraId="602F60BB" w14:textId="77777777" w:rsidR="00412498" w:rsidRDefault="00CB73EA">
      <w:pPr>
        <w:spacing w:before="280" w:after="280"/>
        <w:ind w:left="570"/>
        <w:jc w:val="both"/>
      </w:pPr>
      <w:r>
        <w:t xml:space="preserve">The committee further acknowledged the approval of the nomination of </w:t>
      </w:r>
      <w:r>
        <w:rPr>
          <w:b/>
        </w:rPr>
        <w:t>Mrs. Rupinder Kaur Rawat</w:t>
      </w:r>
      <w:r>
        <w:t xml:space="preserve"> as the project leader in case ISO decides to take up the revision of </w:t>
      </w:r>
      <w:r>
        <w:rPr>
          <w:i/>
        </w:rPr>
        <w:t>ISO 21703:2019</w:t>
      </w:r>
      <w:r>
        <w:t xml:space="preserve">. It was also noted that a </w:t>
      </w:r>
      <w:r>
        <w:rPr>
          <w:b/>
        </w:rPr>
        <w:t>Committee Internal Ballot (CIB)</w:t>
      </w:r>
      <w:r>
        <w:t xml:space="preserve"> has been launched by </w:t>
      </w:r>
      <w:r>
        <w:rPr>
          <w:b/>
        </w:rPr>
        <w:t>ISO/TC 91</w:t>
      </w:r>
      <w:r>
        <w:t xml:space="preserve"> to decide whether to proceed with the revision.</w:t>
      </w:r>
    </w:p>
    <w:p w14:paraId="14803F4A" w14:textId="2BC70CA6" w:rsidR="00412498" w:rsidRDefault="00CB73EA" w:rsidP="00BB75E7">
      <w:pPr>
        <w:spacing w:before="280" w:after="280"/>
        <w:ind w:left="570"/>
        <w:jc w:val="both"/>
        <w:rPr>
          <w:b/>
          <w:color w:val="FF0000"/>
        </w:rPr>
      </w:pPr>
      <w:r>
        <w:t>The committee endorsed the response submitted by the BIS Secretariat to the CIB ballot.</w:t>
      </w:r>
    </w:p>
    <w:p w14:paraId="1708B108" w14:textId="77777777" w:rsidR="00412498" w:rsidRDefault="00CB73EA">
      <w:pPr>
        <w:pStyle w:val="Heading1"/>
        <w:ind w:left="567"/>
        <w:jc w:val="both"/>
        <w:rPr>
          <w:b w:val="0"/>
        </w:rPr>
      </w:pPr>
      <w:r>
        <w:rPr>
          <w:b w:val="0"/>
        </w:rPr>
        <w:lastRenderedPageBreak/>
        <w:t xml:space="preserve">The commenting template is placed below: </w:t>
      </w:r>
    </w:p>
    <w:p w14:paraId="437C4DC2" w14:textId="77777777" w:rsidR="00412498" w:rsidRDefault="00412498">
      <w:pPr>
        <w:pStyle w:val="Heading1"/>
        <w:ind w:left="720"/>
        <w:rPr>
          <w:b w:val="0"/>
        </w:rPr>
      </w:pPr>
    </w:p>
    <w:p w14:paraId="12BFDAC1" w14:textId="77777777" w:rsidR="00412498" w:rsidRDefault="00CB73EA">
      <w:pPr>
        <w:pStyle w:val="Heading1"/>
        <w:ind w:left="720"/>
        <w:jc w:val="center"/>
        <w:rPr>
          <w:b w:val="0"/>
          <w:color w:val="FF0000"/>
        </w:rPr>
      </w:pPr>
      <w:r>
        <w:rPr>
          <w:b w:val="0"/>
        </w:rPr>
        <w:object w:dxaOrig="1530" w:dyaOrig="1005" w14:anchorId="0B7F226B">
          <v:shape id="_x0000_i1072" type="#_x0000_t75" alt="" style="width:76.5pt;height:50.25pt;mso-width-percent:0;mso-height-percent:0;mso-width-percent:0;mso-height-percent:0" o:ole="">
            <v:imagedata r:id="rId111" o:title=""/>
          </v:shape>
          <o:OLEObject Type="Embed" ProgID="Word.Document.8" ShapeID="_x0000_i1072" DrawAspect="Icon" ObjectID="_1795430436" r:id="rId112">
            <o:FieldCodes>\s</o:FieldCodes>
          </o:OLEObject>
        </w:object>
      </w:r>
    </w:p>
    <w:p w14:paraId="3AD7D268" w14:textId="77777777" w:rsidR="00BB75E7" w:rsidRPr="00BB75E7" w:rsidRDefault="00BB75E7">
      <w:pPr>
        <w:pStyle w:val="Heading1"/>
        <w:ind w:left="580" w:hanging="10"/>
        <w:jc w:val="both"/>
        <w:rPr>
          <w:bCs w:val="0"/>
        </w:rPr>
      </w:pPr>
      <w:r w:rsidRPr="00BB75E7">
        <w:rPr>
          <w:bCs w:val="0"/>
        </w:rPr>
        <w:t>Important Notice:</w:t>
      </w:r>
    </w:p>
    <w:p w14:paraId="633D4845" w14:textId="77777777" w:rsidR="00BB75E7" w:rsidRDefault="00BB75E7">
      <w:pPr>
        <w:pStyle w:val="Heading1"/>
        <w:ind w:left="580" w:hanging="10"/>
        <w:jc w:val="both"/>
        <w:rPr>
          <w:b w:val="0"/>
        </w:rPr>
      </w:pPr>
    </w:p>
    <w:p w14:paraId="6537D855" w14:textId="04AFB19B" w:rsidR="00412498" w:rsidRDefault="00CB73EA">
      <w:pPr>
        <w:pStyle w:val="Heading1"/>
        <w:ind w:left="580" w:hanging="10"/>
        <w:jc w:val="both"/>
        <w:rPr>
          <w:b w:val="0"/>
        </w:rPr>
      </w:pPr>
      <w:r>
        <w:rPr>
          <w:b w:val="0"/>
        </w:rPr>
        <w:t xml:space="preserve">BIS has developed a portal for dissemination, compilation and consolidation of inputs on the ISO ballots. Members are advised to share their comments on the ballots through BIS portal only. </w:t>
      </w:r>
    </w:p>
    <w:p w14:paraId="2A7313E4" w14:textId="77777777" w:rsidR="00412498" w:rsidRDefault="00412498">
      <w:pPr>
        <w:pStyle w:val="Heading1"/>
        <w:ind w:left="567"/>
        <w:jc w:val="both"/>
        <w:rPr>
          <w:b w:val="0"/>
        </w:rPr>
      </w:pPr>
    </w:p>
    <w:p w14:paraId="1BCED198" w14:textId="77777777" w:rsidR="00412498" w:rsidRDefault="00CB73EA">
      <w:pPr>
        <w:pStyle w:val="Heading1"/>
        <w:ind w:left="567"/>
        <w:jc w:val="both"/>
      </w:pPr>
      <w:r>
        <w:rPr>
          <w:b w:val="0"/>
        </w:rPr>
        <w:t>The Committee may</w:t>
      </w:r>
      <w:r>
        <w:t xml:space="preserve"> CONSIDER </w:t>
      </w:r>
      <w:r>
        <w:rPr>
          <w:b w:val="0"/>
        </w:rPr>
        <w:t>and</w:t>
      </w:r>
      <w:r>
        <w:t xml:space="preserve"> DECIDE </w:t>
      </w:r>
      <w:r>
        <w:rPr>
          <w:b w:val="0"/>
        </w:rPr>
        <w:t>on the ballot.</w:t>
      </w:r>
      <w:r>
        <w:t xml:space="preserve"> </w:t>
      </w:r>
    </w:p>
    <w:p w14:paraId="684B7DCC" w14:textId="77777777" w:rsidR="00794B35" w:rsidRDefault="00794B35" w:rsidP="00794B35"/>
    <w:p w14:paraId="3325E330" w14:textId="77777777" w:rsidR="00794B35" w:rsidRPr="00C25C13" w:rsidRDefault="00794B35" w:rsidP="00794B35">
      <w:pPr>
        <w:numPr>
          <w:ilvl w:val="0"/>
          <w:numId w:val="70"/>
        </w:numPr>
        <w:pBdr>
          <w:top w:val="nil"/>
          <w:left w:val="nil"/>
          <w:bottom w:val="nil"/>
          <w:right w:val="nil"/>
          <w:between w:val="nil"/>
        </w:pBdr>
        <w:ind w:left="567" w:hanging="425"/>
        <w:jc w:val="both"/>
        <w:rPr>
          <w:rFonts w:cs="Times New Roman"/>
          <w:b/>
          <w:color w:val="000000"/>
          <w:u w:val="single"/>
        </w:rPr>
      </w:pPr>
      <w:r w:rsidRPr="00C25C13">
        <w:rPr>
          <w:rFonts w:cs="Times New Roman"/>
          <w:b/>
          <w:color w:val="000000"/>
          <w:u w:val="single"/>
        </w:rPr>
        <w:t>Discussion on ISO Ballots</w:t>
      </w:r>
    </w:p>
    <w:p w14:paraId="4F896760" w14:textId="77777777" w:rsidR="00794B35" w:rsidRDefault="00794B35" w:rsidP="00794B35">
      <w:pPr>
        <w:pBdr>
          <w:top w:val="nil"/>
          <w:left w:val="nil"/>
          <w:bottom w:val="nil"/>
          <w:right w:val="nil"/>
          <w:between w:val="nil"/>
        </w:pBdr>
        <w:ind w:left="567"/>
        <w:jc w:val="both"/>
        <w:rPr>
          <w:color w:val="000000"/>
        </w:rPr>
      </w:pPr>
    </w:p>
    <w:p w14:paraId="654FBDE4" w14:textId="77777777" w:rsidR="00794B35" w:rsidRDefault="00794B35" w:rsidP="00794B35">
      <w:pPr>
        <w:pBdr>
          <w:top w:val="nil"/>
          <w:left w:val="nil"/>
          <w:bottom w:val="nil"/>
          <w:right w:val="nil"/>
          <w:between w:val="nil"/>
        </w:pBdr>
        <w:ind w:left="567"/>
        <w:jc w:val="both"/>
        <w:rPr>
          <w:color w:val="000000"/>
        </w:rPr>
      </w:pPr>
      <w:r>
        <w:rPr>
          <w:color w:val="000000"/>
        </w:rPr>
        <w:t>During the 43</w:t>
      </w:r>
      <w:r>
        <w:rPr>
          <w:color w:val="000000"/>
          <w:vertAlign w:val="superscript"/>
        </w:rPr>
        <w:t>rd</w:t>
      </w:r>
      <w:r>
        <w:rPr>
          <w:color w:val="000000"/>
        </w:rPr>
        <w:t xml:space="preserve"> meeting, the committee noted that ISO TC 91 Secretariat has informed, vide email dated 19</w:t>
      </w:r>
      <w:r>
        <w:rPr>
          <w:color w:val="000000"/>
          <w:vertAlign w:val="superscript"/>
        </w:rPr>
        <w:t>th</w:t>
      </w:r>
      <w:r>
        <w:rPr>
          <w:color w:val="000000"/>
        </w:rPr>
        <w:t xml:space="preserve"> Oct 2024 that BIS had voted to revise ISO 4318, ISO 4320, ISO 4322, ISO 6121, ISO 6387, ISO 8214, ISO 8215 and ISO 17293-1 in accordance with the Result of Voting. BIS has been requested to express its interest in leading the revision or amendment of these standards. In such cases, the ISO Secretariat has requested that BIS submit its decision, along with the usual required information, for a potential CIB (Committee Internal Ballot) on the revision/amendment.</w:t>
      </w:r>
    </w:p>
    <w:p w14:paraId="3F34C2DF" w14:textId="77777777" w:rsidR="00794B35" w:rsidRDefault="00794B35" w:rsidP="00794B35">
      <w:pPr>
        <w:pBdr>
          <w:top w:val="nil"/>
          <w:left w:val="nil"/>
          <w:bottom w:val="nil"/>
          <w:right w:val="nil"/>
          <w:between w:val="nil"/>
        </w:pBdr>
        <w:ind w:left="567"/>
        <w:jc w:val="both"/>
        <w:rPr>
          <w:color w:val="000000"/>
        </w:rPr>
      </w:pPr>
    </w:p>
    <w:p w14:paraId="6624C631" w14:textId="77777777" w:rsidR="00794B35" w:rsidRDefault="00794B35" w:rsidP="00794B35">
      <w:pPr>
        <w:numPr>
          <w:ilvl w:val="0"/>
          <w:numId w:val="68"/>
        </w:numPr>
        <w:pBdr>
          <w:top w:val="nil"/>
          <w:left w:val="nil"/>
          <w:bottom w:val="nil"/>
          <w:right w:val="nil"/>
          <w:between w:val="nil"/>
        </w:pBdr>
        <w:jc w:val="both"/>
      </w:pPr>
      <w:r>
        <w:rPr>
          <w:color w:val="000000"/>
        </w:rPr>
        <w:t>Confirmation of scope *</w:t>
      </w:r>
    </w:p>
    <w:p w14:paraId="2BD43632" w14:textId="77777777" w:rsidR="00794B35" w:rsidRDefault="00794B35" w:rsidP="00794B35">
      <w:pPr>
        <w:numPr>
          <w:ilvl w:val="0"/>
          <w:numId w:val="68"/>
        </w:numPr>
        <w:pBdr>
          <w:top w:val="nil"/>
          <w:left w:val="nil"/>
          <w:bottom w:val="nil"/>
          <w:right w:val="nil"/>
          <w:between w:val="nil"/>
        </w:pBdr>
        <w:jc w:val="both"/>
      </w:pPr>
      <w:r>
        <w:rPr>
          <w:color w:val="000000"/>
        </w:rPr>
        <w:t>PL with details (to be registered in the GD)</w:t>
      </w:r>
    </w:p>
    <w:p w14:paraId="072FE154" w14:textId="77777777" w:rsidR="00794B35" w:rsidRDefault="00794B35" w:rsidP="00794B35">
      <w:pPr>
        <w:numPr>
          <w:ilvl w:val="0"/>
          <w:numId w:val="68"/>
        </w:numPr>
        <w:pBdr>
          <w:top w:val="nil"/>
          <w:left w:val="nil"/>
          <w:bottom w:val="nil"/>
          <w:right w:val="nil"/>
          <w:between w:val="nil"/>
        </w:pBdr>
        <w:jc w:val="both"/>
      </w:pPr>
      <w:r>
        <w:rPr>
          <w:color w:val="000000"/>
        </w:rPr>
        <w:t>Chosen SDT with project plan (target dates on major stages of development)</w:t>
      </w:r>
    </w:p>
    <w:p w14:paraId="52E3F9BA" w14:textId="77777777" w:rsidR="00794B35" w:rsidRDefault="00794B35" w:rsidP="00794B35">
      <w:pPr>
        <w:numPr>
          <w:ilvl w:val="0"/>
          <w:numId w:val="68"/>
        </w:numPr>
        <w:pBdr>
          <w:top w:val="nil"/>
          <w:left w:val="nil"/>
          <w:bottom w:val="nil"/>
          <w:right w:val="nil"/>
          <w:between w:val="nil"/>
        </w:pBdr>
        <w:jc w:val="both"/>
      </w:pPr>
      <w:r>
        <w:rPr>
          <w:color w:val="000000"/>
        </w:rPr>
        <w:t>Stage to start at e.g. WD, CD or DIS</w:t>
      </w:r>
    </w:p>
    <w:p w14:paraId="0EF046D7" w14:textId="77777777" w:rsidR="00794B35" w:rsidRDefault="00794B35" w:rsidP="00794B35">
      <w:pPr>
        <w:numPr>
          <w:ilvl w:val="0"/>
          <w:numId w:val="68"/>
        </w:numPr>
        <w:pBdr>
          <w:top w:val="nil"/>
          <w:left w:val="nil"/>
          <w:bottom w:val="nil"/>
          <w:right w:val="nil"/>
          <w:between w:val="nil"/>
        </w:pBdr>
        <w:jc w:val="both"/>
      </w:pPr>
      <w:r>
        <w:rPr>
          <w:color w:val="000000"/>
        </w:rPr>
        <w:t>WG that will develop the project (if any)</w:t>
      </w:r>
    </w:p>
    <w:p w14:paraId="32DA59A8" w14:textId="77777777" w:rsidR="00794B35" w:rsidRDefault="00794B35" w:rsidP="00794B35">
      <w:pPr>
        <w:numPr>
          <w:ilvl w:val="0"/>
          <w:numId w:val="68"/>
        </w:numPr>
        <w:pBdr>
          <w:top w:val="nil"/>
          <w:left w:val="nil"/>
          <w:bottom w:val="nil"/>
          <w:right w:val="nil"/>
          <w:between w:val="nil"/>
        </w:pBdr>
        <w:jc w:val="both"/>
      </w:pPr>
      <w:r>
        <w:rPr>
          <w:color w:val="000000"/>
        </w:rPr>
        <w:t>SDG(s) the standard is addressing</w:t>
      </w:r>
    </w:p>
    <w:p w14:paraId="7DAE5AAB" w14:textId="77777777" w:rsidR="00794B35" w:rsidRDefault="00794B35" w:rsidP="00794B35">
      <w:pPr>
        <w:pBdr>
          <w:top w:val="nil"/>
          <w:left w:val="nil"/>
          <w:bottom w:val="nil"/>
          <w:right w:val="nil"/>
          <w:between w:val="nil"/>
        </w:pBdr>
        <w:ind w:left="1440"/>
        <w:jc w:val="both"/>
        <w:rPr>
          <w:color w:val="000000"/>
        </w:rPr>
      </w:pPr>
    </w:p>
    <w:tbl>
      <w:tblPr>
        <w:tblStyle w:val="a4"/>
        <w:tblW w:w="1148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851"/>
        <w:gridCol w:w="2268"/>
        <w:gridCol w:w="1134"/>
        <w:gridCol w:w="3544"/>
        <w:gridCol w:w="1559"/>
        <w:gridCol w:w="1559"/>
      </w:tblGrid>
      <w:tr w:rsidR="00794B35" w14:paraId="7B65276A" w14:textId="77777777" w:rsidTr="003845FC">
        <w:tc>
          <w:tcPr>
            <w:tcW w:w="567" w:type="dxa"/>
          </w:tcPr>
          <w:p w14:paraId="24D94DC1" w14:textId="77777777" w:rsidR="00794B35" w:rsidRDefault="00794B35" w:rsidP="003845FC">
            <w:pPr>
              <w:pBdr>
                <w:top w:val="nil"/>
                <w:left w:val="nil"/>
                <w:bottom w:val="nil"/>
                <w:right w:val="nil"/>
                <w:between w:val="nil"/>
              </w:pBdr>
              <w:rPr>
                <w:b/>
                <w:color w:val="000000"/>
              </w:rPr>
            </w:pPr>
            <w:r>
              <w:rPr>
                <w:b/>
                <w:color w:val="000000"/>
              </w:rPr>
              <w:t>Sl No</w:t>
            </w:r>
          </w:p>
        </w:tc>
        <w:tc>
          <w:tcPr>
            <w:tcW w:w="851" w:type="dxa"/>
          </w:tcPr>
          <w:p w14:paraId="3F88B3DD" w14:textId="77777777" w:rsidR="00794B35" w:rsidRDefault="00794B35" w:rsidP="003845FC">
            <w:pPr>
              <w:pBdr>
                <w:top w:val="nil"/>
                <w:left w:val="nil"/>
                <w:bottom w:val="nil"/>
                <w:right w:val="nil"/>
                <w:between w:val="nil"/>
              </w:pBdr>
              <w:rPr>
                <w:b/>
                <w:color w:val="000000"/>
              </w:rPr>
            </w:pPr>
            <w:r>
              <w:rPr>
                <w:b/>
                <w:color w:val="000000"/>
              </w:rPr>
              <w:t>Type</w:t>
            </w:r>
          </w:p>
        </w:tc>
        <w:tc>
          <w:tcPr>
            <w:tcW w:w="2268" w:type="dxa"/>
          </w:tcPr>
          <w:p w14:paraId="7A68FB73" w14:textId="77777777" w:rsidR="00794B35" w:rsidRDefault="00794B35" w:rsidP="003845FC">
            <w:pPr>
              <w:pBdr>
                <w:top w:val="nil"/>
                <w:left w:val="nil"/>
                <w:bottom w:val="nil"/>
                <w:right w:val="nil"/>
                <w:between w:val="nil"/>
              </w:pBdr>
              <w:rPr>
                <w:b/>
                <w:color w:val="000000"/>
              </w:rPr>
            </w:pPr>
            <w:r>
              <w:rPr>
                <w:b/>
                <w:color w:val="000000"/>
              </w:rPr>
              <w:t>Reference</w:t>
            </w:r>
          </w:p>
        </w:tc>
        <w:tc>
          <w:tcPr>
            <w:tcW w:w="1134" w:type="dxa"/>
          </w:tcPr>
          <w:p w14:paraId="288366A3" w14:textId="77777777" w:rsidR="00794B35" w:rsidRDefault="00794B35" w:rsidP="003845FC">
            <w:pPr>
              <w:pBdr>
                <w:top w:val="nil"/>
                <w:left w:val="nil"/>
                <w:bottom w:val="nil"/>
                <w:right w:val="nil"/>
                <w:between w:val="nil"/>
              </w:pBdr>
              <w:rPr>
                <w:b/>
                <w:color w:val="000000"/>
              </w:rPr>
            </w:pPr>
            <w:r>
              <w:rPr>
                <w:b/>
                <w:color w:val="000000"/>
              </w:rPr>
              <w:t xml:space="preserve">End date  </w:t>
            </w:r>
          </w:p>
        </w:tc>
        <w:tc>
          <w:tcPr>
            <w:tcW w:w="3544" w:type="dxa"/>
          </w:tcPr>
          <w:p w14:paraId="5405386E" w14:textId="77777777" w:rsidR="00794B35" w:rsidRDefault="00794B35" w:rsidP="003845FC">
            <w:pPr>
              <w:pBdr>
                <w:top w:val="nil"/>
                <w:left w:val="nil"/>
                <w:bottom w:val="nil"/>
                <w:right w:val="nil"/>
                <w:between w:val="nil"/>
              </w:pBdr>
              <w:rPr>
                <w:b/>
                <w:color w:val="000000"/>
              </w:rPr>
            </w:pPr>
            <w:r>
              <w:rPr>
                <w:b/>
                <w:color w:val="000000"/>
              </w:rPr>
              <w:t>Status &amp; Vote (In the last meeting)</w:t>
            </w:r>
          </w:p>
        </w:tc>
        <w:tc>
          <w:tcPr>
            <w:tcW w:w="1559" w:type="dxa"/>
          </w:tcPr>
          <w:p w14:paraId="6752BD28" w14:textId="77777777" w:rsidR="00794B35" w:rsidRDefault="00794B35" w:rsidP="003845FC">
            <w:pPr>
              <w:pBdr>
                <w:top w:val="nil"/>
                <w:left w:val="nil"/>
                <w:bottom w:val="nil"/>
                <w:right w:val="nil"/>
                <w:between w:val="nil"/>
              </w:pBdr>
              <w:rPr>
                <w:b/>
                <w:color w:val="000000"/>
              </w:rPr>
            </w:pPr>
            <w:r>
              <w:rPr>
                <w:b/>
                <w:color w:val="000000"/>
              </w:rPr>
              <w:t>Expert nominated</w:t>
            </w:r>
          </w:p>
        </w:tc>
        <w:tc>
          <w:tcPr>
            <w:tcW w:w="1559" w:type="dxa"/>
          </w:tcPr>
          <w:p w14:paraId="6C2FA8A1" w14:textId="77777777" w:rsidR="00794B35" w:rsidRDefault="00794B35" w:rsidP="003845FC">
            <w:pPr>
              <w:pBdr>
                <w:top w:val="nil"/>
                <w:left w:val="nil"/>
                <w:bottom w:val="nil"/>
                <w:right w:val="nil"/>
                <w:between w:val="nil"/>
              </w:pBdr>
              <w:jc w:val="both"/>
              <w:rPr>
                <w:b/>
                <w:color w:val="000000"/>
              </w:rPr>
            </w:pPr>
            <w:r>
              <w:rPr>
                <w:b/>
                <w:color w:val="000000"/>
              </w:rPr>
              <w:t>Remarks</w:t>
            </w:r>
          </w:p>
        </w:tc>
      </w:tr>
      <w:tr w:rsidR="00794B35" w14:paraId="37B0CDEA" w14:textId="77777777" w:rsidTr="003845FC">
        <w:tc>
          <w:tcPr>
            <w:tcW w:w="567" w:type="dxa"/>
          </w:tcPr>
          <w:p w14:paraId="72A60251" w14:textId="77777777" w:rsidR="00794B35" w:rsidRDefault="00794B35" w:rsidP="00794B35">
            <w:pPr>
              <w:numPr>
                <w:ilvl w:val="0"/>
                <w:numId w:val="69"/>
              </w:numPr>
              <w:pBdr>
                <w:top w:val="nil"/>
                <w:left w:val="nil"/>
                <w:bottom w:val="nil"/>
                <w:right w:val="nil"/>
                <w:between w:val="nil"/>
              </w:pBdr>
              <w:ind w:left="360"/>
              <w:jc w:val="center"/>
              <w:rPr>
                <w:color w:val="000000"/>
              </w:rPr>
            </w:pPr>
          </w:p>
        </w:tc>
        <w:tc>
          <w:tcPr>
            <w:tcW w:w="851" w:type="dxa"/>
          </w:tcPr>
          <w:p w14:paraId="65B3E485" w14:textId="77777777" w:rsidR="00794B35" w:rsidRDefault="00794B35" w:rsidP="003845FC">
            <w:pPr>
              <w:jc w:val="center"/>
              <w:rPr>
                <w:color w:val="000000"/>
              </w:rPr>
            </w:pPr>
            <w:r>
              <w:rPr>
                <w:color w:val="000000"/>
              </w:rPr>
              <w:t>SR</w:t>
            </w:r>
          </w:p>
        </w:tc>
        <w:tc>
          <w:tcPr>
            <w:tcW w:w="2268" w:type="dxa"/>
          </w:tcPr>
          <w:p w14:paraId="4152AF56" w14:textId="77777777" w:rsidR="00794B35" w:rsidRDefault="00794B35" w:rsidP="003845FC">
            <w:pPr>
              <w:pBdr>
                <w:top w:val="nil"/>
                <w:left w:val="nil"/>
                <w:bottom w:val="nil"/>
                <w:right w:val="nil"/>
                <w:between w:val="nil"/>
              </w:pBdr>
              <w:rPr>
                <w:color w:val="000000"/>
              </w:rPr>
            </w:pPr>
            <w:r>
              <w:rPr>
                <w:color w:val="000000"/>
              </w:rPr>
              <w:t>ISO 4318:1989 (Ed 2, vers 7)</w:t>
            </w:r>
          </w:p>
          <w:p w14:paraId="1C1D5B19" w14:textId="77777777" w:rsidR="00794B35" w:rsidRDefault="00794B35" w:rsidP="003845FC">
            <w:pPr>
              <w:pBdr>
                <w:top w:val="nil"/>
                <w:left w:val="nil"/>
                <w:bottom w:val="nil"/>
                <w:right w:val="nil"/>
                <w:between w:val="nil"/>
              </w:pBdr>
              <w:rPr>
                <w:color w:val="000000"/>
              </w:rPr>
            </w:pPr>
            <w:r>
              <w:rPr>
                <w:color w:val="000000"/>
              </w:rPr>
              <w:t>Surface active agents and soaps — Determination of water content — Azeotropic distillation method</w:t>
            </w:r>
          </w:p>
        </w:tc>
        <w:tc>
          <w:tcPr>
            <w:tcW w:w="1134" w:type="dxa"/>
          </w:tcPr>
          <w:p w14:paraId="2D3C944B" w14:textId="77777777" w:rsidR="00794B35" w:rsidRDefault="00794B35" w:rsidP="003845FC">
            <w:pPr>
              <w:rPr>
                <w:color w:val="000000"/>
              </w:rPr>
            </w:pPr>
            <w:r>
              <w:rPr>
                <w:color w:val="000000"/>
              </w:rPr>
              <w:t>2024-09-02</w:t>
            </w:r>
          </w:p>
        </w:tc>
        <w:tc>
          <w:tcPr>
            <w:tcW w:w="3544" w:type="dxa"/>
          </w:tcPr>
          <w:p w14:paraId="0811BC4B" w14:textId="77777777" w:rsidR="00794B35" w:rsidRDefault="00794B35" w:rsidP="003845FC">
            <w:pPr>
              <w:pBdr>
                <w:top w:val="nil"/>
                <w:left w:val="nil"/>
                <w:bottom w:val="nil"/>
                <w:right w:val="nil"/>
                <w:between w:val="nil"/>
              </w:pBdr>
              <w:jc w:val="both"/>
              <w:rPr>
                <w:b/>
                <w:color w:val="000000"/>
              </w:rPr>
            </w:pPr>
            <w:r>
              <w:rPr>
                <w:b/>
                <w:color w:val="000000"/>
              </w:rPr>
              <w:t xml:space="preserve">Closed &amp; Revise/ Amend </w:t>
            </w:r>
          </w:p>
          <w:p w14:paraId="2B7141D2" w14:textId="77777777" w:rsidR="00794B35" w:rsidRDefault="00794B35" w:rsidP="003845FC">
            <w:pPr>
              <w:pBdr>
                <w:top w:val="nil"/>
                <w:left w:val="nil"/>
                <w:bottom w:val="nil"/>
                <w:right w:val="nil"/>
                <w:between w:val="nil"/>
              </w:pBdr>
              <w:jc w:val="both"/>
              <w:rPr>
                <w:color w:val="000000"/>
              </w:rPr>
            </w:pPr>
          </w:p>
          <w:p w14:paraId="32F6CE16" w14:textId="77777777" w:rsidR="00794B35" w:rsidRDefault="00794B35" w:rsidP="003845FC">
            <w:pPr>
              <w:pBdr>
                <w:top w:val="nil"/>
                <w:left w:val="nil"/>
                <w:bottom w:val="nil"/>
                <w:right w:val="nil"/>
                <w:between w:val="nil"/>
              </w:pBdr>
              <w:jc w:val="both"/>
              <w:rPr>
                <w:color w:val="000000"/>
              </w:rPr>
            </w:pPr>
            <w:r>
              <w:rPr>
                <w:color w:val="000000"/>
              </w:rPr>
              <w:t>*Please find below the comment received from HUL on ISO 4318 : 1989 (Ed 2, vers 7) for committee reference:</w:t>
            </w:r>
          </w:p>
          <w:bookmarkStart w:id="21" w:name="_heading=h.3j2qqm3" w:colFirst="0" w:colLast="0"/>
          <w:bookmarkEnd w:id="21"/>
          <w:p w14:paraId="414CEFB1" w14:textId="77777777" w:rsidR="00794B35" w:rsidRDefault="00794B35" w:rsidP="003845FC">
            <w:pPr>
              <w:pBdr>
                <w:top w:val="nil"/>
                <w:left w:val="nil"/>
                <w:bottom w:val="nil"/>
                <w:right w:val="nil"/>
                <w:between w:val="nil"/>
              </w:pBdr>
              <w:jc w:val="both"/>
              <w:rPr>
                <w:color w:val="000000"/>
              </w:rPr>
            </w:pPr>
            <w:r>
              <w:rPr>
                <w:color w:val="000000"/>
              </w:rPr>
              <w:object w:dxaOrig="1545" w:dyaOrig="1005" w14:anchorId="2758135A">
                <v:shape id="_x0000_i1073" type="#_x0000_t75" style="width:77.25pt;height:50.25pt" o:ole="">
                  <v:imagedata r:id="rId113" o:title=""/>
                </v:shape>
                <o:OLEObject Type="Embed" ProgID="Word.Document.8" ShapeID="_x0000_i1073" DrawAspect="Icon" ObjectID="_1795430437" r:id="rId114">
                  <o:FieldCodes>\s</o:FieldCodes>
                </o:OLEObject>
              </w:object>
            </w:r>
          </w:p>
        </w:tc>
        <w:tc>
          <w:tcPr>
            <w:tcW w:w="1559" w:type="dxa"/>
          </w:tcPr>
          <w:p w14:paraId="3F944100" w14:textId="77777777" w:rsidR="00794B35" w:rsidRDefault="00794B35" w:rsidP="003845FC">
            <w:pPr>
              <w:pBdr>
                <w:top w:val="nil"/>
                <w:left w:val="nil"/>
                <w:bottom w:val="nil"/>
                <w:right w:val="nil"/>
                <w:between w:val="nil"/>
              </w:pBdr>
              <w:rPr>
                <w:i/>
                <w:color w:val="000000"/>
              </w:rPr>
            </w:pPr>
            <w:r>
              <w:rPr>
                <w:i/>
                <w:color w:val="000000"/>
              </w:rPr>
              <w:t>Ms Seema Yadav</w:t>
            </w:r>
          </w:p>
        </w:tc>
        <w:tc>
          <w:tcPr>
            <w:tcW w:w="1559" w:type="dxa"/>
          </w:tcPr>
          <w:p w14:paraId="358E85D3" w14:textId="77777777" w:rsidR="00794B35" w:rsidRDefault="00794B35" w:rsidP="003845FC">
            <w:pPr>
              <w:pBdr>
                <w:top w:val="nil"/>
                <w:left w:val="nil"/>
                <w:bottom w:val="nil"/>
                <w:right w:val="nil"/>
                <w:between w:val="nil"/>
              </w:pBdr>
              <w:jc w:val="both"/>
              <w:rPr>
                <w:i/>
                <w:color w:val="000000"/>
              </w:rPr>
            </w:pPr>
            <w:r>
              <w:rPr>
                <w:color w:val="000000"/>
              </w:rPr>
              <w:t>India was the only country that voted on this ballot.</w:t>
            </w:r>
          </w:p>
        </w:tc>
      </w:tr>
      <w:tr w:rsidR="00794B35" w14:paraId="229D11F0" w14:textId="77777777" w:rsidTr="003845FC">
        <w:tc>
          <w:tcPr>
            <w:tcW w:w="567" w:type="dxa"/>
          </w:tcPr>
          <w:p w14:paraId="14D850D1" w14:textId="77777777" w:rsidR="00794B35" w:rsidRDefault="00794B35" w:rsidP="00794B35">
            <w:pPr>
              <w:numPr>
                <w:ilvl w:val="0"/>
                <w:numId w:val="69"/>
              </w:numPr>
              <w:pBdr>
                <w:top w:val="nil"/>
                <w:left w:val="nil"/>
                <w:bottom w:val="nil"/>
                <w:right w:val="nil"/>
                <w:between w:val="nil"/>
              </w:pBdr>
              <w:ind w:left="360"/>
              <w:jc w:val="center"/>
              <w:rPr>
                <w:color w:val="000000"/>
              </w:rPr>
            </w:pPr>
          </w:p>
        </w:tc>
        <w:tc>
          <w:tcPr>
            <w:tcW w:w="851" w:type="dxa"/>
          </w:tcPr>
          <w:p w14:paraId="49A12E5A" w14:textId="77777777" w:rsidR="00794B35" w:rsidRDefault="00794B35" w:rsidP="003845FC">
            <w:pPr>
              <w:jc w:val="center"/>
              <w:rPr>
                <w:color w:val="000000"/>
              </w:rPr>
            </w:pPr>
            <w:r>
              <w:rPr>
                <w:color w:val="000000"/>
              </w:rPr>
              <w:t>SR</w:t>
            </w:r>
          </w:p>
        </w:tc>
        <w:tc>
          <w:tcPr>
            <w:tcW w:w="2268" w:type="dxa"/>
          </w:tcPr>
          <w:p w14:paraId="477C1706" w14:textId="77777777" w:rsidR="00794B35" w:rsidRDefault="00794B35" w:rsidP="003845FC">
            <w:pPr>
              <w:pBdr>
                <w:top w:val="nil"/>
                <w:left w:val="nil"/>
                <w:bottom w:val="nil"/>
                <w:right w:val="nil"/>
                <w:between w:val="nil"/>
              </w:pBdr>
              <w:rPr>
                <w:color w:val="000000"/>
              </w:rPr>
            </w:pPr>
            <w:r>
              <w:rPr>
                <w:color w:val="000000"/>
              </w:rPr>
              <w:t>ISO 4320:1977</w:t>
            </w:r>
          </w:p>
          <w:p w14:paraId="7E8C2355" w14:textId="77777777" w:rsidR="00794B35" w:rsidRDefault="00794B35" w:rsidP="003845FC">
            <w:pPr>
              <w:pBdr>
                <w:top w:val="nil"/>
                <w:left w:val="nil"/>
                <w:bottom w:val="nil"/>
                <w:right w:val="nil"/>
                <w:between w:val="nil"/>
              </w:pBdr>
              <w:rPr>
                <w:color w:val="000000"/>
              </w:rPr>
            </w:pPr>
            <w:r>
              <w:rPr>
                <w:color w:val="000000"/>
              </w:rPr>
              <w:t>Non-ionic surface active agents — Determination of cloud point index — Volumetric method</w:t>
            </w:r>
          </w:p>
        </w:tc>
        <w:tc>
          <w:tcPr>
            <w:tcW w:w="1134" w:type="dxa"/>
          </w:tcPr>
          <w:p w14:paraId="61347222" w14:textId="77777777" w:rsidR="00794B35" w:rsidRDefault="00794B35" w:rsidP="003845FC">
            <w:pPr>
              <w:rPr>
                <w:color w:val="000000"/>
              </w:rPr>
            </w:pPr>
            <w:r>
              <w:rPr>
                <w:color w:val="000000"/>
              </w:rPr>
              <w:t>2024-09-02</w:t>
            </w:r>
          </w:p>
        </w:tc>
        <w:tc>
          <w:tcPr>
            <w:tcW w:w="3544" w:type="dxa"/>
          </w:tcPr>
          <w:p w14:paraId="340B5EBD" w14:textId="77777777" w:rsidR="00794B35" w:rsidRDefault="00794B35" w:rsidP="003845FC">
            <w:pPr>
              <w:pBdr>
                <w:top w:val="nil"/>
                <w:left w:val="nil"/>
                <w:bottom w:val="nil"/>
                <w:right w:val="nil"/>
                <w:between w:val="nil"/>
              </w:pBdr>
              <w:jc w:val="both"/>
              <w:rPr>
                <w:b/>
                <w:color w:val="000000"/>
              </w:rPr>
            </w:pPr>
            <w:r>
              <w:rPr>
                <w:b/>
                <w:color w:val="000000"/>
              </w:rPr>
              <w:t xml:space="preserve">Closed &amp; Revise/ Amend </w:t>
            </w:r>
          </w:p>
          <w:p w14:paraId="333E5114" w14:textId="77777777" w:rsidR="00794B35" w:rsidRDefault="00794B35" w:rsidP="003845FC">
            <w:pPr>
              <w:pBdr>
                <w:top w:val="nil"/>
                <w:left w:val="nil"/>
                <w:bottom w:val="nil"/>
                <w:right w:val="nil"/>
                <w:between w:val="nil"/>
              </w:pBdr>
              <w:jc w:val="both"/>
              <w:rPr>
                <w:color w:val="000000"/>
              </w:rPr>
            </w:pPr>
          </w:p>
          <w:p w14:paraId="78B92CA0" w14:textId="77777777" w:rsidR="00794B35" w:rsidRDefault="00794B35" w:rsidP="003845FC">
            <w:pPr>
              <w:pBdr>
                <w:top w:val="nil"/>
                <w:left w:val="nil"/>
                <w:bottom w:val="nil"/>
                <w:right w:val="nil"/>
                <w:between w:val="nil"/>
              </w:pBdr>
              <w:jc w:val="both"/>
              <w:rPr>
                <w:color w:val="000000"/>
              </w:rPr>
            </w:pPr>
            <w:r>
              <w:rPr>
                <w:color w:val="000000"/>
              </w:rPr>
              <w:t>*Please find below the comment received from HUL on ISO 4320:1977 for committee reference:</w:t>
            </w:r>
          </w:p>
          <w:bookmarkStart w:id="22" w:name="_heading=h.1y810tw" w:colFirst="0" w:colLast="0"/>
          <w:bookmarkEnd w:id="22"/>
          <w:p w14:paraId="72F1F773" w14:textId="77777777" w:rsidR="00794B35" w:rsidRDefault="00794B35" w:rsidP="003845FC">
            <w:pPr>
              <w:pBdr>
                <w:top w:val="nil"/>
                <w:left w:val="nil"/>
                <w:bottom w:val="nil"/>
                <w:right w:val="nil"/>
                <w:between w:val="nil"/>
              </w:pBdr>
              <w:jc w:val="both"/>
              <w:rPr>
                <w:color w:val="000000"/>
              </w:rPr>
            </w:pPr>
            <w:r>
              <w:rPr>
                <w:color w:val="000000"/>
              </w:rPr>
              <w:object w:dxaOrig="1545" w:dyaOrig="1005" w14:anchorId="78EB2B2C">
                <v:shape id="_x0000_i1074" type="#_x0000_t75" style="width:77.25pt;height:50.25pt" o:ole="">
                  <v:imagedata r:id="rId115" o:title=""/>
                </v:shape>
                <o:OLEObject Type="Embed" ProgID="Word.Document.8" ShapeID="_x0000_i1074" DrawAspect="Icon" ObjectID="_1795430438" r:id="rId116">
                  <o:FieldCodes>\s</o:FieldCodes>
                </o:OLEObject>
              </w:object>
            </w:r>
          </w:p>
        </w:tc>
        <w:tc>
          <w:tcPr>
            <w:tcW w:w="1559" w:type="dxa"/>
          </w:tcPr>
          <w:p w14:paraId="47AEE466" w14:textId="77777777" w:rsidR="00794B35" w:rsidRDefault="00794B35" w:rsidP="003845FC">
            <w:pPr>
              <w:pBdr>
                <w:top w:val="nil"/>
                <w:left w:val="nil"/>
                <w:bottom w:val="nil"/>
                <w:right w:val="nil"/>
                <w:between w:val="nil"/>
              </w:pBdr>
              <w:rPr>
                <w:i/>
                <w:color w:val="000000"/>
              </w:rPr>
            </w:pPr>
            <w:r>
              <w:rPr>
                <w:i/>
                <w:color w:val="000000"/>
              </w:rPr>
              <w:lastRenderedPageBreak/>
              <w:t>Ms. Seema Yadav</w:t>
            </w:r>
          </w:p>
        </w:tc>
        <w:tc>
          <w:tcPr>
            <w:tcW w:w="1559" w:type="dxa"/>
          </w:tcPr>
          <w:p w14:paraId="1B7CED01" w14:textId="77777777" w:rsidR="00794B35" w:rsidRDefault="00794B35" w:rsidP="003845FC">
            <w:pPr>
              <w:pBdr>
                <w:top w:val="nil"/>
                <w:left w:val="nil"/>
                <w:bottom w:val="nil"/>
                <w:right w:val="nil"/>
                <w:between w:val="nil"/>
              </w:pBdr>
              <w:jc w:val="both"/>
              <w:rPr>
                <w:i/>
                <w:color w:val="000000"/>
              </w:rPr>
            </w:pPr>
            <w:r>
              <w:rPr>
                <w:color w:val="000000"/>
              </w:rPr>
              <w:t>India was the only country that voted on this ballot.</w:t>
            </w:r>
          </w:p>
        </w:tc>
      </w:tr>
      <w:tr w:rsidR="00794B35" w14:paraId="65C27785" w14:textId="77777777" w:rsidTr="003845FC">
        <w:tc>
          <w:tcPr>
            <w:tcW w:w="567" w:type="dxa"/>
          </w:tcPr>
          <w:p w14:paraId="7EC5DE1B" w14:textId="77777777" w:rsidR="00794B35" w:rsidRDefault="00794B35" w:rsidP="00794B35">
            <w:pPr>
              <w:numPr>
                <w:ilvl w:val="0"/>
                <w:numId w:val="69"/>
              </w:numPr>
              <w:pBdr>
                <w:top w:val="nil"/>
                <w:left w:val="nil"/>
                <w:bottom w:val="nil"/>
                <w:right w:val="nil"/>
                <w:between w:val="nil"/>
              </w:pBdr>
              <w:ind w:left="360"/>
              <w:jc w:val="center"/>
              <w:rPr>
                <w:color w:val="000000"/>
              </w:rPr>
            </w:pPr>
          </w:p>
        </w:tc>
        <w:tc>
          <w:tcPr>
            <w:tcW w:w="851" w:type="dxa"/>
          </w:tcPr>
          <w:p w14:paraId="07E69B50" w14:textId="77777777" w:rsidR="00794B35" w:rsidRDefault="00794B35" w:rsidP="003845FC">
            <w:pPr>
              <w:jc w:val="center"/>
              <w:rPr>
                <w:color w:val="000000"/>
              </w:rPr>
            </w:pPr>
            <w:r>
              <w:rPr>
                <w:color w:val="000000"/>
              </w:rPr>
              <w:t>SR</w:t>
            </w:r>
          </w:p>
        </w:tc>
        <w:tc>
          <w:tcPr>
            <w:tcW w:w="2268" w:type="dxa"/>
          </w:tcPr>
          <w:p w14:paraId="34E0F5F3" w14:textId="77777777" w:rsidR="00794B35" w:rsidRDefault="00794B35" w:rsidP="003845FC">
            <w:pPr>
              <w:pBdr>
                <w:top w:val="nil"/>
                <w:left w:val="nil"/>
                <w:bottom w:val="nil"/>
                <w:right w:val="nil"/>
                <w:between w:val="nil"/>
              </w:pBdr>
              <w:rPr>
                <w:color w:val="000000"/>
              </w:rPr>
            </w:pPr>
            <w:r>
              <w:rPr>
                <w:color w:val="000000"/>
              </w:rPr>
              <w:t>ISO 4322:1977</w:t>
            </w:r>
          </w:p>
          <w:p w14:paraId="3548335C" w14:textId="77777777" w:rsidR="00794B35" w:rsidRDefault="00794B35" w:rsidP="003845FC">
            <w:pPr>
              <w:pBdr>
                <w:top w:val="nil"/>
                <w:left w:val="nil"/>
                <w:bottom w:val="nil"/>
                <w:right w:val="nil"/>
                <w:between w:val="nil"/>
              </w:pBdr>
              <w:rPr>
                <w:color w:val="000000"/>
              </w:rPr>
            </w:pPr>
            <w:r>
              <w:rPr>
                <w:color w:val="000000"/>
              </w:rPr>
              <w:t>Non-ionic surface active agents — Determination of sulphated ash — Gravimetric method</w:t>
            </w:r>
          </w:p>
        </w:tc>
        <w:tc>
          <w:tcPr>
            <w:tcW w:w="1134" w:type="dxa"/>
          </w:tcPr>
          <w:p w14:paraId="2DE72039" w14:textId="77777777" w:rsidR="00794B35" w:rsidRDefault="00794B35" w:rsidP="003845FC">
            <w:pPr>
              <w:rPr>
                <w:color w:val="000000"/>
              </w:rPr>
            </w:pPr>
            <w:r>
              <w:rPr>
                <w:color w:val="000000"/>
              </w:rPr>
              <w:t>2024-09-02</w:t>
            </w:r>
          </w:p>
        </w:tc>
        <w:tc>
          <w:tcPr>
            <w:tcW w:w="3544" w:type="dxa"/>
          </w:tcPr>
          <w:p w14:paraId="16CBEF58" w14:textId="77777777" w:rsidR="00794B35" w:rsidRDefault="00794B35" w:rsidP="003845FC">
            <w:pPr>
              <w:pBdr>
                <w:top w:val="nil"/>
                <w:left w:val="nil"/>
                <w:bottom w:val="nil"/>
                <w:right w:val="nil"/>
                <w:between w:val="nil"/>
              </w:pBdr>
              <w:jc w:val="both"/>
              <w:rPr>
                <w:b/>
                <w:color w:val="000000"/>
              </w:rPr>
            </w:pPr>
            <w:r>
              <w:rPr>
                <w:b/>
                <w:color w:val="000000"/>
              </w:rPr>
              <w:t xml:space="preserve">Closed &amp; Revise/ Amend </w:t>
            </w:r>
          </w:p>
          <w:p w14:paraId="28A9C522" w14:textId="77777777" w:rsidR="00794B35" w:rsidRDefault="00794B35" w:rsidP="003845FC">
            <w:pPr>
              <w:pBdr>
                <w:top w:val="nil"/>
                <w:left w:val="nil"/>
                <w:bottom w:val="nil"/>
                <w:right w:val="nil"/>
                <w:between w:val="nil"/>
              </w:pBdr>
              <w:jc w:val="both"/>
              <w:rPr>
                <w:color w:val="000000"/>
              </w:rPr>
            </w:pPr>
          </w:p>
          <w:p w14:paraId="13FC6BBE" w14:textId="77777777" w:rsidR="00794B35" w:rsidRDefault="00794B35" w:rsidP="003845FC">
            <w:pPr>
              <w:pBdr>
                <w:top w:val="nil"/>
                <w:left w:val="nil"/>
                <w:bottom w:val="nil"/>
                <w:right w:val="nil"/>
                <w:between w:val="nil"/>
              </w:pBdr>
              <w:jc w:val="both"/>
              <w:rPr>
                <w:color w:val="000000"/>
              </w:rPr>
            </w:pPr>
            <w:r>
              <w:rPr>
                <w:color w:val="000000"/>
              </w:rPr>
              <w:t>*Please find below the comment received from ITC on ISO 4322:1977 for committee reference:</w:t>
            </w:r>
          </w:p>
          <w:p w14:paraId="55BE08F3" w14:textId="77777777" w:rsidR="00794B35" w:rsidRDefault="00794B35" w:rsidP="003845FC">
            <w:pPr>
              <w:pBdr>
                <w:top w:val="nil"/>
                <w:left w:val="nil"/>
                <w:bottom w:val="nil"/>
                <w:right w:val="nil"/>
                <w:between w:val="nil"/>
              </w:pBdr>
              <w:jc w:val="both"/>
              <w:rPr>
                <w:color w:val="000000"/>
              </w:rPr>
            </w:pPr>
          </w:p>
          <w:bookmarkStart w:id="23" w:name="_heading=h.4i7ojhp" w:colFirst="0" w:colLast="0"/>
          <w:bookmarkEnd w:id="23"/>
          <w:p w14:paraId="766A4391" w14:textId="77777777" w:rsidR="00794B35" w:rsidRDefault="00794B35" w:rsidP="003845FC">
            <w:pPr>
              <w:pBdr>
                <w:top w:val="nil"/>
                <w:left w:val="nil"/>
                <w:bottom w:val="nil"/>
                <w:right w:val="nil"/>
                <w:between w:val="nil"/>
              </w:pBdr>
              <w:jc w:val="both"/>
              <w:rPr>
                <w:color w:val="000000"/>
              </w:rPr>
            </w:pPr>
            <w:r>
              <w:rPr>
                <w:color w:val="000000"/>
              </w:rPr>
              <w:object w:dxaOrig="1545" w:dyaOrig="1005" w14:anchorId="70E44220">
                <v:shape id="_x0000_i1075" type="#_x0000_t75" style="width:77.25pt;height:50.25pt" o:ole="">
                  <v:imagedata r:id="rId117" o:title=""/>
                </v:shape>
                <o:OLEObject Type="Embed" ProgID="Word.Document.8" ShapeID="_x0000_i1075" DrawAspect="Icon" ObjectID="_1795430439" r:id="rId118">
                  <o:FieldCodes>\s</o:FieldCodes>
                </o:OLEObject>
              </w:object>
            </w:r>
          </w:p>
        </w:tc>
        <w:tc>
          <w:tcPr>
            <w:tcW w:w="1559" w:type="dxa"/>
          </w:tcPr>
          <w:p w14:paraId="65AF0417" w14:textId="77777777" w:rsidR="00794B35" w:rsidRDefault="00794B35" w:rsidP="003845FC">
            <w:pPr>
              <w:pBdr>
                <w:top w:val="nil"/>
                <w:left w:val="nil"/>
                <w:bottom w:val="nil"/>
                <w:right w:val="nil"/>
                <w:between w:val="nil"/>
              </w:pBdr>
              <w:rPr>
                <w:i/>
                <w:color w:val="000000"/>
              </w:rPr>
            </w:pPr>
            <w:r>
              <w:rPr>
                <w:i/>
                <w:color w:val="000000"/>
              </w:rPr>
              <w:t>Dr Guruprasad</w:t>
            </w:r>
          </w:p>
        </w:tc>
        <w:tc>
          <w:tcPr>
            <w:tcW w:w="1559" w:type="dxa"/>
          </w:tcPr>
          <w:p w14:paraId="063CCE49" w14:textId="77777777" w:rsidR="00794B35" w:rsidRDefault="00794B35" w:rsidP="003845FC">
            <w:pPr>
              <w:pBdr>
                <w:top w:val="nil"/>
                <w:left w:val="nil"/>
                <w:bottom w:val="nil"/>
                <w:right w:val="nil"/>
                <w:between w:val="nil"/>
              </w:pBdr>
              <w:jc w:val="both"/>
              <w:rPr>
                <w:i/>
                <w:color w:val="000000"/>
              </w:rPr>
            </w:pPr>
            <w:r>
              <w:rPr>
                <w:color w:val="000000"/>
              </w:rPr>
              <w:t>India was the only country that voted on this ballot.</w:t>
            </w:r>
          </w:p>
        </w:tc>
      </w:tr>
      <w:tr w:rsidR="00794B35" w14:paraId="78E936F1" w14:textId="77777777" w:rsidTr="003845FC">
        <w:tc>
          <w:tcPr>
            <w:tcW w:w="567" w:type="dxa"/>
          </w:tcPr>
          <w:p w14:paraId="70702193" w14:textId="77777777" w:rsidR="00794B35" w:rsidRDefault="00794B35" w:rsidP="00794B35">
            <w:pPr>
              <w:numPr>
                <w:ilvl w:val="0"/>
                <w:numId w:val="69"/>
              </w:numPr>
              <w:pBdr>
                <w:top w:val="nil"/>
                <w:left w:val="nil"/>
                <w:bottom w:val="nil"/>
                <w:right w:val="nil"/>
                <w:between w:val="nil"/>
              </w:pBdr>
              <w:ind w:left="360"/>
              <w:jc w:val="center"/>
              <w:rPr>
                <w:color w:val="000000"/>
              </w:rPr>
            </w:pPr>
          </w:p>
        </w:tc>
        <w:tc>
          <w:tcPr>
            <w:tcW w:w="851" w:type="dxa"/>
          </w:tcPr>
          <w:p w14:paraId="18C4F2B3" w14:textId="77777777" w:rsidR="00794B35" w:rsidRDefault="00794B35" w:rsidP="003845FC">
            <w:pPr>
              <w:jc w:val="center"/>
              <w:rPr>
                <w:color w:val="000000"/>
              </w:rPr>
            </w:pPr>
            <w:r>
              <w:rPr>
                <w:color w:val="000000"/>
              </w:rPr>
              <w:t>SR</w:t>
            </w:r>
          </w:p>
        </w:tc>
        <w:tc>
          <w:tcPr>
            <w:tcW w:w="2268" w:type="dxa"/>
          </w:tcPr>
          <w:p w14:paraId="569F7EE3" w14:textId="77777777" w:rsidR="00794B35" w:rsidRDefault="00794B35" w:rsidP="003845FC">
            <w:pPr>
              <w:pBdr>
                <w:top w:val="nil"/>
                <w:left w:val="nil"/>
                <w:bottom w:val="nil"/>
                <w:right w:val="nil"/>
                <w:between w:val="nil"/>
              </w:pBdr>
              <w:rPr>
                <w:color w:val="000000"/>
              </w:rPr>
            </w:pPr>
            <w:r>
              <w:rPr>
                <w:color w:val="000000"/>
              </w:rPr>
              <w:t>ISO 6121:1988</w:t>
            </w:r>
          </w:p>
          <w:p w14:paraId="3FD3BDB4" w14:textId="77777777" w:rsidR="00794B35" w:rsidRDefault="00794B35" w:rsidP="003845FC">
            <w:pPr>
              <w:pBdr>
                <w:top w:val="nil"/>
                <w:left w:val="nil"/>
                <w:bottom w:val="nil"/>
                <w:right w:val="nil"/>
                <w:between w:val="nil"/>
              </w:pBdr>
              <w:rPr>
                <w:color w:val="000000"/>
              </w:rPr>
            </w:pPr>
            <w:r>
              <w:rPr>
                <w:color w:val="000000"/>
              </w:rPr>
              <w:t>Surface active agents — Technical alkane sulfonates — Determination of alkane monosulfonates content by direct two-phase titration</w:t>
            </w:r>
          </w:p>
        </w:tc>
        <w:tc>
          <w:tcPr>
            <w:tcW w:w="1134" w:type="dxa"/>
          </w:tcPr>
          <w:p w14:paraId="39218A2B" w14:textId="77777777" w:rsidR="00794B35" w:rsidRDefault="00794B35" w:rsidP="003845FC">
            <w:pPr>
              <w:rPr>
                <w:color w:val="000000"/>
              </w:rPr>
            </w:pPr>
            <w:r>
              <w:rPr>
                <w:color w:val="000000"/>
              </w:rPr>
              <w:t>2024-09-02</w:t>
            </w:r>
          </w:p>
        </w:tc>
        <w:tc>
          <w:tcPr>
            <w:tcW w:w="3544" w:type="dxa"/>
          </w:tcPr>
          <w:p w14:paraId="56BE5D0D" w14:textId="77777777" w:rsidR="00794B35" w:rsidRDefault="00794B35" w:rsidP="003845FC">
            <w:pPr>
              <w:pBdr>
                <w:top w:val="nil"/>
                <w:left w:val="nil"/>
                <w:bottom w:val="nil"/>
                <w:right w:val="nil"/>
                <w:between w:val="nil"/>
              </w:pBdr>
              <w:jc w:val="both"/>
              <w:rPr>
                <w:b/>
                <w:color w:val="000000"/>
              </w:rPr>
            </w:pPr>
            <w:r>
              <w:rPr>
                <w:b/>
                <w:color w:val="000000"/>
              </w:rPr>
              <w:t xml:space="preserve">Closed &amp; Revise/ Amend </w:t>
            </w:r>
          </w:p>
          <w:p w14:paraId="600495DC" w14:textId="77777777" w:rsidR="00794B35" w:rsidRDefault="00794B35" w:rsidP="003845FC">
            <w:pPr>
              <w:pBdr>
                <w:top w:val="nil"/>
                <w:left w:val="nil"/>
                <w:bottom w:val="nil"/>
                <w:right w:val="nil"/>
                <w:between w:val="nil"/>
              </w:pBdr>
              <w:jc w:val="both"/>
              <w:rPr>
                <w:color w:val="000000"/>
              </w:rPr>
            </w:pPr>
          </w:p>
          <w:p w14:paraId="2AF60678" w14:textId="77777777" w:rsidR="00794B35" w:rsidRDefault="00794B35" w:rsidP="003845FC">
            <w:pPr>
              <w:pBdr>
                <w:top w:val="nil"/>
                <w:left w:val="nil"/>
                <w:bottom w:val="nil"/>
                <w:right w:val="nil"/>
                <w:between w:val="nil"/>
              </w:pBdr>
              <w:jc w:val="both"/>
              <w:rPr>
                <w:color w:val="000000"/>
              </w:rPr>
            </w:pPr>
            <w:r>
              <w:rPr>
                <w:color w:val="000000"/>
              </w:rPr>
              <w:t>*Please find below the comment received from HUL on ISO 6121:1988 for committee reference:</w:t>
            </w:r>
          </w:p>
          <w:bookmarkStart w:id="24" w:name="_heading=h.2xcytpi" w:colFirst="0" w:colLast="0"/>
          <w:bookmarkEnd w:id="24"/>
          <w:p w14:paraId="3B62F280" w14:textId="77777777" w:rsidR="00794B35" w:rsidRDefault="00794B35" w:rsidP="003845FC">
            <w:pPr>
              <w:pBdr>
                <w:top w:val="nil"/>
                <w:left w:val="nil"/>
                <w:bottom w:val="nil"/>
                <w:right w:val="nil"/>
                <w:between w:val="nil"/>
              </w:pBdr>
              <w:jc w:val="both"/>
              <w:rPr>
                <w:color w:val="000000"/>
              </w:rPr>
            </w:pPr>
            <w:r>
              <w:rPr>
                <w:color w:val="000000"/>
              </w:rPr>
              <w:object w:dxaOrig="1545" w:dyaOrig="1005" w14:anchorId="7FC9AB4D">
                <v:shape id="_x0000_i1076" type="#_x0000_t75" style="width:77.25pt;height:50.25pt" o:ole="">
                  <v:imagedata r:id="rId119" o:title=""/>
                </v:shape>
                <o:OLEObject Type="Embed" ProgID="Word.Document.12" ShapeID="_x0000_i1076" DrawAspect="Icon" ObjectID="_1795430440" r:id="rId120">
                  <o:FieldCodes>\s</o:FieldCodes>
                </o:OLEObject>
              </w:object>
            </w:r>
          </w:p>
        </w:tc>
        <w:tc>
          <w:tcPr>
            <w:tcW w:w="1559" w:type="dxa"/>
          </w:tcPr>
          <w:p w14:paraId="5DFDE839" w14:textId="77777777" w:rsidR="00794B35" w:rsidRDefault="00794B35" w:rsidP="003845FC">
            <w:pPr>
              <w:pBdr>
                <w:top w:val="nil"/>
                <w:left w:val="nil"/>
                <w:bottom w:val="nil"/>
                <w:right w:val="nil"/>
                <w:between w:val="nil"/>
              </w:pBdr>
              <w:rPr>
                <w:i/>
                <w:color w:val="000000"/>
              </w:rPr>
            </w:pPr>
            <w:r>
              <w:rPr>
                <w:i/>
                <w:color w:val="000000"/>
              </w:rPr>
              <w:t>Ms Seema Yadav</w:t>
            </w:r>
          </w:p>
        </w:tc>
        <w:tc>
          <w:tcPr>
            <w:tcW w:w="1559" w:type="dxa"/>
          </w:tcPr>
          <w:p w14:paraId="70C2B6BC" w14:textId="77777777" w:rsidR="00794B35" w:rsidRDefault="00794B35" w:rsidP="003845FC">
            <w:pPr>
              <w:pBdr>
                <w:top w:val="nil"/>
                <w:left w:val="nil"/>
                <w:bottom w:val="nil"/>
                <w:right w:val="nil"/>
                <w:between w:val="nil"/>
              </w:pBdr>
              <w:jc w:val="both"/>
              <w:rPr>
                <w:i/>
                <w:color w:val="000000"/>
              </w:rPr>
            </w:pPr>
            <w:r>
              <w:rPr>
                <w:color w:val="000000"/>
              </w:rPr>
              <w:t>India was the only country that voted on this ballot.</w:t>
            </w:r>
          </w:p>
        </w:tc>
      </w:tr>
      <w:tr w:rsidR="00794B35" w14:paraId="3BF031FF" w14:textId="77777777" w:rsidTr="003845FC">
        <w:trPr>
          <w:trHeight w:val="2692"/>
        </w:trPr>
        <w:tc>
          <w:tcPr>
            <w:tcW w:w="567" w:type="dxa"/>
          </w:tcPr>
          <w:p w14:paraId="25EDA414" w14:textId="77777777" w:rsidR="00794B35" w:rsidRDefault="00794B35" w:rsidP="00794B35">
            <w:pPr>
              <w:numPr>
                <w:ilvl w:val="0"/>
                <w:numId w:val="69"/>
              </w:numPr>
              <w:pBdr>
                <w:top w:val="nil"/>
                <w:left w:val="nil"/>
                <w:bottom w:val="nil"/>
                <w:right w:val="nil"/>
                <w:between w:val="nil"/>
              </w:pBdr>
              <w:ind w:left="360"/>
              <w:jc w:val="center"/>
              <w:rPr>
                <w:color w:val="000000"/>
              </w:rPr>
            </w:pPr>
          </w:p>
        </w:tc>
        <w:tc>
          <w:tcPr>
            <w:tcW w:w="851" w:type="dxa"/>
          </w:tcPr>
          <w:p w14:paraId="28BC55BB" w14:textId="77777777" w:rsidR="00794B35" w:rsidRDefault="00794B35" w:rsidP="003845FC">
            <w:pPr>
              <w:jc w:val="center"/>
              <w:rPr>
                <w:color w:val="000000"/>
              </w:rPr>
            </w:pPr>
            <w:r>
              <w:rPr>
                <w:color w:val="000000"/>
              </w:rPr>
              <w:t>SR</w:t>
            </w:r>
          </w:p>
        </w:tc>
        <w:tc>
          <w:tcPr>
            <w:tcW w:w="2268" w:type="dxa"/>
          </w:tcPr>
          <w:p w14:paraId="5C319ED4" w14:textId="77777777" w:rsidR="00794B35" w:rsidRDefault="00794B35" w:rsidP="003845FC">
            <w:pPr>
              <w:pBdr>
                <w:top w:val="nil"/>
                <w:left w:val="nil"/>
                <w:bottom w:val="nil"/>
                <w:right w:val="nil"/>
                <w:between w:val="nil"/>
              </w:pBdr>
              <w:rPr>
                <w:color w:val="000000"/>
              </w:rPr>
            </w:pPr>
            <w:r>
              <w:rPr>
                <w:color w:val="000000"/>
              </w:rPr>
              <w:t>ISO 6387:1983</w:t>
            </w:r>
          </w:p>
          <w:p w14:paraId="76A7182F" w14:textId="77777777" w:rsidR="00794B35" w:rsidRDefault="00794B35" w:rsidP="003845FC">
            <w:pPr>
              <w:pBdr>
                <w:top w:val="nil"/>
                <w:left w:val="nil"/>
                <w:bottom w:val="nil"/>
                <w:right w:val="nil"/>
                <w:between w:val="nil"/>
              </w:pBdr>
              <w:rPr>
                <w:color w:val="000000"/>
              </w:rPr>
            </w:pPr>
            <w:r>
              <w:rPr>
                <w:color w:val="000000"/>
              </w:rPr>
              <w:t>Surface active agents — Determination of the power to disperse calcium soap — Acidimetric method (Modified Schoenfeldt method)</w:t>
            </w:r>
          </w:p>
        </w:tc>
        <w:tc>
          <w:tcPr>
            <w:tcW w:w="1134" w:type="dxa"/>
          </w:tcPr>
          <w:p w14:paraId="0357B5DE" w14:textId="77777777" w:rsidR="00794B35" w:rsidRDefault="00794B35" w:rsidP="003845FC">
            <w:pPr>
              <w:rPr>
                <w:color w:val="000000"/>
              </w:rPr>
            </w:pPr>
            <w:r>
              <w:rPr>
                <w:color w:val="000000"/>
              </w:rPr>
              <w:t>2024-09-02</w:t>
            </w:r>
          </w:p>
        </w:tc>
        <w:tc>
          <w:tcPr>
            <w:tcW w:w="3544" w:type="dxa"/>
          </w:tcPr>
          <w:p w14:paraId="56E8C39D" w14:textId="77777777" w:rsidR="00794B35" w:rsidRDefault="00794B35" w:rsidP="003845FC">
            <w:pPr>
              <w:pBdr>
                <w:top w:val="nil"/>
                <w:left w:val="nil"/>
                <w:bottom w:val="nil"/>
                <w:right w:val="nil"/>
                <w:between w:val="nil"/>
              </w:pBdr>
              <w:jc w:val="both"/>
              <w:rPr>
                <w:b/>
                <w:color w:val="000000"/>
              </w:rPr>
            </w:pPr>
            <w:r>
              <w:rPr>
                <w:b/>
                <w:color w:val="000000"/>
              </w:rPr>
              <w:t xml:space="preserve">Closed &amp; Revise/ Amend </w:t>
            </w:r>
          </w:p>
          <w:p w14:paraId="3AA54031" w14:textId="77777777" w:rsidR="00794B35" w:rsidRDefault="00794B35" w:rsidP="003845FC">
            <w:pPr>
              <w:pBdr>
                <w:top w:val="nil"/>
                <w:left w:val="nil"/>
                <w:bottom w:val="nil"/>
                <w:right w:val="nil"/>
                <w:between w:val="nil"/>
              </w:pBdr>
              <w:jc w:val="both"/>
              <w:rPr>
                <w:color w:val="000000"/>
              </w:rPr>
            </w:pPr>
          </w:p>
          <w:p w14:paraId="709C6FB0" w14:textId="77777777" w:rsidR="00794B35" w:rsidRDefault="00794B35" w:rsidP="003845FC">
            <w:pPr>
              <w:pBdr>
                <w:top w:val="nil"/>
                <w:left w:val="nil"/>
                <w:bottom w:val="nil"/>
                <w:right w:val="nil"/>
                <w:between w:val="nil"/>
              </w:pBdr>
              <w:jc w:val="both"/>
              <w:rPr>
                <w:color w:val="000000"/>
              </w:rPr>
            </w:pPr>
            <w:r>
              <w:rPr>
                <w:color w:val="000000"/>
              </w:rPr>
              <w:t xml:space="preserve">*Please find below the comment received from HUL and IHPCIA on ISO 6387:1983 for committee reference: </w:t>
            </w:r>
          </w:p>
          <w:bookmarkStart w:id="25" w:name="_heading=h.1ci93xb" w:colFirst="0" w:colLast="0"/>
          <w:bookmarkEnd w:id="25"/>
          <w:p w14:paraId="3C75B59D" w14:textId="77777777" w:rsidR="00794B35" w:rsidRDefault="00794B35" w:rsidP="003845FC">
            <w:pPr>
              <w:pBdr>
                <w:top w:val="nil"/>
                <w:left w:val="nil"/>
                <w:bottom w:val="nil"/>
                <w:right w:val="nil"/>
                <w:between w:val="nil"/>
              </w:pBdr>
              <w:jc w:val="both"/>
              <w:rPr>
                <w:color w:val="000000"/>
              </w:rPr>
            </w:pPr>
            <w:r>
              <w:rPr>
                <w:color w:val="000000"/>
              </w:rPr>
              <w:object w:dxaOrig="1545" w:dyaOrig="1005" w14:anchorId="76BD958A">
                <v:shape id="_x0000_i1077" type="#_x0000_t75" style="width:77.25pt;height:50.25pt" o:ole="">
                  <v:imagedata r:id="rId121" o:title=""/>
                </v:shape>
                <o:OLEObject Type="Embed" ProgID="Word.Document.8" ShapeID="_x0000_i1077" DrawAspect="Icon" ObjectID="_1795430441" r:id="rId122">
                  <o:FieldCodes>\s</o:FieldCodes>
                </o:OLEObject>
              </w:object>
            </w:r>
          </w:p>
        </w:tc>
        <w:tc>
          <w:tcPr>
            <w:tcW w:w="1559" w:type="dxa"/>
          </w:tcPr>
          <w:p w14:paraId="0AC5197C" w14:textId="77777777" w:rsidR="00794B35" w:rsidRDefault="00794B35" w:rsidP="003845FC">
            <w:pPr>
              <w:pBdr>
                <w:top w:val="nil"/>
                <w:left w:val="nil"/>
                <w:bottom w:val="nil"/>
                <w:right w:val="nil"/>
                <w:between w:val="nil"/>
              </w:pBdr>
              <w:rPr>
                <w:i/>
                <w:color w:val="000000"/>
              </w:rPr>
            </w:pPr>
            <w:r>
              <w:rPr>
                <w:i/>
                <w:color w:val="000000"/>
              </w:rPr>
              <w:t>Ms. Seema Yadav</w:t>
            </w:r>
          </w:p>
        </w:tc>
        <w:tc>
          <w:tcPr>
            <w:tcW w:w="1559" w:type="dxa"/>
          </w:tcPr>
          <w:p w14:paraId="466F6E88" w14:textId="77777777" w:rsidR="00794B35" w:rsidRDefault="00794B35" w:rsidP="003845FC">
            <w:pPr>
              <w:pBdr>
                <w:top w:val="nil"/>
                <w:left w:val="nil"/>
                <w:bottom w:val="nil"/>
                <w:right w:val="nil"/>
                <w:between w:val="nil"/>
              </w:pBdr>
              <w:jc w:val="both"/>
              <w:rPr>
                <w:i/>
                <w:color w:val="000000"/>
              </w:rPr>
            </w:pPr>
            <w:r>
              <w:rPr>
                <w:color w:val="000000"/>
              </w:rPr>
              <w:t>India was the only country that voted on this ballot.</w:t>
            </w:r>
          </w:p>
        </w:tc>
      </w:tr>
      <w:tr w:rsidR="00794B35" w14:paraId="3B747A7B" w14:textId="77777777" w:rsidTr="003845FC">
        <w:tc>
          <w:tcPr>
            <w:tcW w:w="567" w:type="dxa"/>
          </w:tcPr>
          <w:p w14:paraId="08BACE45" w14:textId="77777777" w:rsidR="00794B35" w:rsidRDefault="00794B35" w:rsidP="00794B35">
            <w:pPr>
              <w:numPr>
                <w:ilvl w:val="0"/>
                <w:numId w:val="69"/>
              </w:numPr>
              <w:pBdr>
                <w:top w:val="nil"/>
                <w:left w:val="nil"/>
                <w:bottom w:val="nil"/>
                <w:right w:val="nil"/>
                <w:between w:val="nil"/>
              </w:pBdr>
              <w:ind w:left="360"/>
              <w:jc w:val="center"/>
              <w:rPr>
                <w:color w:val="000000"/>
              </w:rPr>
            </w:pPr>
          </w:p>
        </w:tc>
        <w:tc>
          <w:tcPr>
            <w:tcW w:w="851" w:type="dxa"/>
          </w:tcPr>
          <w:p w14:paraId="0187DD40" w14:textId="77777777" w:rsidR="00794B35" w:rsidRDefault="00794B35" w:rsidP="003845FC">
            <w:pPr>
              <w:jc w:val="center"/>
              <w:rPr>
                <w:color w:val="000000"/>
              </w:rPr>
            </w:pPr>
            <w:r>
              <w:rPr>
                <w:color w:val="000000"/>
              </w:rPr>
              <w:t>SR</w:t>
            </w:r>
          </w:p>
        </w:tc>
        <w:tc>
          <w:tcPr>
            <w:tcW w:w="2268" w:type="dxa"/>
          </w:tcPr>
          <w:p w14:paraId="543F8BDB" w14:textId="77777777" w:rsidR="00794B35" w:rsidRDefault="00794B35" w:rsidP="003845FC">
            <w:pPr>
              <w:pBdr>
                <w:top w:val="nil"/>
                <w:left w:val="nil"/>
                <w:bottom w:val="nil"/>
                <w:right w:val="nil"/>
                <w:between w:val="nil"/>
              </w:pBdr>
              <w:rPr>
                <w:color w:val="000000"/>
              </w:rPr>
            </w:pPr>
            <w:r>
              <w:rPr>
                <w:color w:val="000000"/>
              </w:rPr>
              <w:t>ISO 8214:1985 (vers 8)</w:t>
            </w:r>
          </w:p>
          <w:p w14:paraId="24E545D3" w14:textId="77777777" w:rsidR="00794B35" w:rsidRDefault="00794B35" w:rsidP="003845FC">
            <w:pPr>
              <w:pBdr>
                <w:top w:val="nil"/>
                <w:left w:val="nil"/>
                <w:bottom w:val="nil"/>
                <w:right w:val="nil"/>
                <w:between w:val="nil"/>
              </w:pBdr>
              <w:rPr>
                <w:color w:val="000000"/>
              </w:rPr>
            </w:pPr>
            <w:r>
              <w:rPr>
                <w:color w:val="000000"/>
              </w:rPr>
              <w:t>Surface active agents — Washing powders — Determination of inorganic sulfates — Gravimetric method</w:t>
            </w:r>
          </w:p>
        </w:tc>
        <w:tc>
          <w:tcPr>
            <w:tcW w:w="1134" w:type="dxa"/>
          </w:tcPr>
          <w:p w14:paraId="0AB478DC" w14:textId="77777777" w:rsidR="00794B35" w:rsidRDefault="00794B35" w:rsidP="003845FC">
            <w:pPr>
              <w:rPr>
                <w:color w:val="000000"/>
              </w:rPr>
            </w:pPr>
            <w:r>
              <w:rPr>
                <w:color w:val="000000"/>
              </w:rPr>
              <w:t>2024-09-02</w:t>
            </w:r>
          </w:p>
        </w:tc>
        <w:tc>
          <w:tcPr>
            <w:tcW w:w="3544" w:type="dxa"/>
          </w:tcPr>
          <w:p w14:paraId="488D5528" w14:textId="77777777" w:rsidR="00794B35" w:rsidRDefault="00794B35" w:rsidP="003845FC">
            <w:pPr>
              <w:pBdr>
                <w:top w:val="nil"/>
                <w:left w:val="nil"/>
                <w:bottom w:val="nil"/>
                <w:right w:val="nil"/>
                <w:between w:val="nil"/>
              </w:pBdr>
              <w:jc w:val="both"/>
              <w:rPr>
                <w:b/>
                <w:color w:val="000000"/>
              </w:rPr>
            </w:pPr>
            <w:r>
              <w:rPr>
                <w:b/>
                <w:color w:val="000000"/>
              </w:rPr>
              <w:t xml:space="preserve">Closed &amp; Revise/ Amend </w:t>
            </w:r>
          </w:p>
          <w:p w14:paraId="7108B313" w14:textId="77777777" w:rsidR="00794B35" w:rsidRDefault="00794B35" w:rsidP="003845FC">
            <w:pPr>
              <w:pBdr>
                <w:top w:val="nil"/>
                <w:left w:val="nil"/>
                <w:bottom w:val="nil"/>
                <w:right w:val="nil"/>
                <w:between w:val="nil"/>
              </w:pBdr>
              <w:jc w:val="both"/>
              <w:rPr>
                <w:color w:val="000000"/>
              </w:rPr>
            </w:pPr>
          </w:p>
          <w:p w14:paraId="75CACE0B" w14:textId="77777777" w:rsidR="00794B35" w:rsidRDefault="00794B35" w:rsidP="003845FC">
            <w:pPr>
              <w:pBdr>
                <w:top w:val="nil"/>
                <w:left w:val="nil"/>
                <w:bottom w:val="nil"/>
                <w:right w:val="nil"/>
                <w:between w:val="nil"/>
              </w:pBdr>
              <w:jc w:val="both"/>
              <w:rPr>
                <w:color w:val="000000"/>
              </w:rPr>
            </w:pPr>
            <w:r>
              <w:rPr>
                <w:color w:val="000000"/>
              </w:rPr>
              <w:t xml:space="preserve">*Please find below the comment received from ITC on ISO 8214:1985 (vers 8) for committee reference: </w:t>
            </w:r>
          </w:p>
          <w:bookmarkStart w:id="26" w:name="_heading=h.3whwml4" w:colFirst="0" w:colLast="0"/>
          <w:bookmarkEnd w:id="26"/>
          <w:p w14:paraId="004F7CCD" w14:textId="77777777" w:rsidR="00794B35" w:rsidRDefault="00794B35" w:rsidP="003845FC">
            <w:pPr>
              <w:pBdr>
                <w:top w:val="nil"/>
                <w:left w:val="nil"/>
                <w:bottom w:val="nil"/>
                <w:right w:val="nil"/>
                <w:between w:val="nil"/>
              </w:pBdr>
              <w:jc w:val="both"/>
              <w:rPr>
                <w:color w:val="000000"/>
              </w:rPr>
            </w:pPr>
            <w:r>
              <w:rPr>
                <w:color w:val="000000"/>
              </w:rPr>
              <w:object w:dxaOrig="1545" w:dyaOrig="1005" w14:anchorId="621ED6FA">
                <v:shape id="_x0000_i1078" type="#_x0000_t75" style="width:77.25pt;height:50.25pt" o:ole="">
                  <v:imagedata r:id="rId123" o:title=""/>
                </v:shape>
                <o:OLEObject Type="Embed" ProgID="Word.Document.12" ShapeID="_x0000_i1078" DrawAspect="Icon" ObjectID="_1795430442" r:id="rId124">
                  <o:FieldCodes>\s</o:FieldCodes>
                </o:OLEObject>
              </w:object>
            </w:r>
          </w:p>
        </w:tc>
        <w:tc>
          <w:tcPr>
            <w:tcW w:w="1559" w:type="dxa"/>
          </w:tcPr>
          <w:p w14:paraId="0473813E" w14:textId="77777777" w:rsidR="00794B35" w:rsidRDefault="00794B35" w:rsidP="003845FC">
            <w:pPr>
              <w:pBdr>
                <w:top w:val="nil"/>
                <w:left w:val="nil"/>
                <w:bottom w:val="nil"/>
                <w:right w:val="nil"/>
                <w:between w:val="nil"/>
              </w:pBdr>
              <w:rPr>
                <w:i/>
                <w:color w:val="000000"/>
              </w:rPr>
            </w:pPr>
            <w:r>
              <w:rPr>
                <w:i/>
                <w:color w:val="000000"/>
              </w:rPr>
              <w:t>Dr. Guru Prasad KV</w:t>
            </w:r>
          </w:p>
        </w:tc>
        <w:tc>
          <w:tcPr>
            <w:tcW w:w="1559" w:type="dxa"/>
          </w:tcPr>
          <w:p w14:paraId="5E31E6EA" w14:textId="77777777" w:rsidR="00794B35" w:rsidRDefault="00794B35" w:rsidP="003845FC">
            <w:pPr>
              <w:pBdr>
                <w:top w:val="nil"/>
                <w:left w:val="nil"/>
                <w:bottom w:val="nil"/>
                <w:right w:val="nil"/>
                <w:between w:val="nil"/>
              </w:pBdr>
              <w:jc w:val="both"/>
              <w:rPr>
                <w:i/>
                <w:color w:val="000000"/>
              </w:rPr>
            </w:pPr>
            <w:r>
              <w:rPr>
                <w:color w:val="000000"/>
              </w:rPr>
              <w:t>India was the only country that voted on this ballot.</w:t>
            </w:r>
          </w:p>
        </w:tc>
      </w:tr>
      <w:tr w:rsidR="00794B35" w14:paraId="0D2D0389" w14:textId="77777777" w:rsidTr="003845FC">
        <w:trPr>
          <w:trHeight w:val="70"/>
        </w:trPr>
        <w:tc>
          <w:tcPr>
            <w:tcW w:w="567" w:type="dxa"/>
          </w:tcPr>
          <w:p w14:paraId="7E8BA1B6" w14:textId="77777777" w:rsidR="00794B35" w:rsidRDefault="00794B35" w:rsidP="00794B35">
            <w:pPr>
              <w:numPr>
                <w:ilvl w:val="0"/>
                <w:numId w:val="69"/>
              </w:numPr>
              <w:pBdr>
                <w:top w:val="nil"/>
                <w:left w:val="nil"/>
                <w:bottom w:val="nil"/>
                <w:right w:val="nil"/>
                <w:between w:val="nil"/>
              </w:pBdr>
              <w:ind w:left="360"/>
              <w:jc w:val="center"/>
              <w:rPr>
                <w:color w:val="000000"/>
              </w:rPr>
            </w:pPr>
          </w:p>
        </w:tc>
        <w:tc>
          <w:tcPr>
            <w:tcW w:w="851" w:type="dxa"/>
          </w:tcPr>
          <w:p w14:paraId="4DC7CBF0" w14:textId="77777777" w:rsidR="00794B35" w:rsidRDefault="00794B35" w:rsidP="003845FC">
            <w:pPr>
              <w:jc w:val="center"/>
              <w:rPr>
                <w:color w:val="000000"/>
              </w:rPr>
            </w:pPr>
            <w:r>
              <w:rPr>
                <w:color w:val="000000"/>
              </w:rPr>
              <w:t>SR</w:t>
            </w:r>
          </w:p>
        </w:tc>
        <w:tc>
          <w:tcPr>
            <w:tcW w:w="2268" w:type="dxa"/>
          </w:tcPr>
          <w:p w14:paraId="04E783BE" w14:textId="77777777" w:rsidR="00794B35" w:rsidRDefault="00794B35" w:rsidP="003845FC">
            <w:pPr>
              <w:pBdr>
                <w:top w:val="nil"/>
                <w:left w:val="nil"/>
                <w:bottom w:val="nil"/>
                <w:right w:val="nil"/>
                <w:between w:val="nil"/>
              </w:pBdr>
              <w:rPr>
                <w:color w:val="000000"/>
              </w:rPr>
            </w:pPr>
            <w:r>
              <w:rPr>
                <w:color w:val="000000"/>
              </w:rPr>
              <w:t>ISO 8215:1985 (vers 8)</w:t>
            </w:r>
          </w:p>
          <w:p w14:paraId="40B5C36D" w14:textId="77777777" w:rsidR="00794B35" w:rsidRDefault="00794B35" w:rsidP="003845FC">
            <w:pPr>
              <w:pBdr>
                <w:top w:val="nil"/>
                <w:left w:val="nil"/>
                <w:bottom w:val="nil"/>
                <w:right w:val="nil"/>
                <w:between w:val="nil"/>
              </w:pBdr>
              <w:rPr>
                <w:color w:val="000000"/>
              </w:rPr>
            </w:pPr>
            <w:r>
              <w:rPr>
                <w:color w:val="000000"/>
              </w:rPr>
              <w:lastRenderedPageBreak/>
              <w:t>Surface active agents — Washing powders — Determination of total silica content — Gravimetric method</w:t>
            </w:r>
          </w:p>
        </w:tc>
        <w:tc>
          <w:tcPr>
            <w:tcW w:w="1134" w:type="dxa"/>
          </w:tcPr>
          <w:p w14:paraId="1816F74E" w14:textId="77777777" w:rsidR="00794B35" w:rsidRDefault="00794B35" w:rsidP="003845FC">
            <w:pPr>
              <w:rPr>
                <w:color w:val="000000"/>
              </w:rPr>
            </w:pPr>
            <w:r>
              <w:rPr>
                <w:color w:val="000000"/>
              </w:rPr>
              <w:lastRenderedPageBreak/>
              <w:t>2024-09-02</w:t>
            </w:r>
          </w:p>
        </w:tc>
        <w:tc>
          <w:tcPr>
            <w:tcW w:w="3544" w:type="dxa"/>
          </w:tcPr>
          <w:p w14:paraId="441A227C" w14:textId="77777777" w:rsidR="00794B35" w:rsidRDefault="00794B35" w:rsidP="003845FC">
            <w:pPr>
              <w:pBdr>
                <w:top w:val="nil"/>
                <w:left w:val="nil"/>
                <w:bottom w:val="nil"/>
                <w:right w:val="nil"/>
                <w:between w:val="nil"/>
              </w:pBdr>
              <w:jc w:val="both"/>
              <w:rPr>
                <w:b/>
                <w:color w:val="000000"/>
              </w:rPr>
            </w:pPr>
            <w:r>
              <w:rPr>
                <w:b/>
                <w:color w:val="000000"/>
              </w:rPr>
              <w:t xml:space="preserve">Closed &amp; Revise/ Amend </w:t>
            </w:r>
          </w:p>
          <w:p w14:paraId="39A9BCE6" w14:textId="77777777" w:rsidR="00794B35" w:rsidRDefault="00794B35" w:rsidP="003845FC">
            <w:pPr>
              <w:pBdr>
                <w:top w:val="nil"/>
                <w:left w:val="nil"/>
                <w:bottom w:val="nil"/>
                <w:right w:val="nil"/>
                <w:between w:val="nil"/>
              </w:pBdr>
              <w:jc w:val="both"/>
              <w:rPr>
                <w:color w:val="000000"/>
              </w:rPr>
            </w:pPr>
          </w:p>
          <w:p w14:paraId="3FC092D4" w14:textId="77777777" w:rsidR="00794B35" w:rsidRDefault="00794B35" w:rsidP="003845FC">
            <w:pPr>
              <w:pBdr>
                <w:top w:val="nil"/>
                <w:left w:val="nil"/>
                <w:bottom w:val="nil"/>
                <w:right w:val="nil"/>
                <w:between w:val="nil"/>
              </w:pBdr>
              <w:jc w:val="both"/>
              <w:rPr>
                <w:color w:val="000000"/>
              </w:rPr>
            </w:pPr>
            <w:r>
              <w:rPr>
                <w:color w:val="000000"/>
              </w:rPr>
              <w:lastRenderedPageBreak/>
              <w:t xml:space="preserve">*Please find below the comment received from ITC on ISO 8215:1985 (vers 8) for committee reference: </w:t>
            </w:r>
          </w:p>
          <w:bookmarkStart w:id="27" w:name="_heading=h.2bn6wsx" w:colFirst="0" w:colLast="0"/>
          <w:bookmarkEnd w:id="27"/>
          <w:p w14:paraId="59CDAF99" w14:textId="77777777" w:rsidR="00794B35" w:rsidRDefault="00794B35" w:rsidP="003845FC">
            <w:pPr>
              <w:pBdr>
                <w:top w:val="nil"/>
                <w:left w:val="nil"/>
                <w:bottom w:val="nil"/>
                <w:right w:val="nil"/>
                <w:between w:val="nil"/>
              </w:pBdr>
              <w:jc w:val="both"/>
              <w:rPr>
                <w:color w:val="000000"/>
              </w:rPr>
            </w:pPr>
            <w:r>
              <w:rPr>
                <w:color w:val="000000"/>
              </w:rPr>
              <w:object w:dxaOrig="1545" w:dyaOrig="1005" w14:anchorId="542A1ACC">
                <v:shape id="_x0000_i1079" type="#_x0000_t75" style="width:77.25pt;height:50.25pt" o:ole="">
                  <v:imagedata r:id="rId125" o:title=""/>
                </v:shape>
                <o:OLEObject Type="Embed" ProgID="Word.Document.12" ShapeID="_x0000_i1079" DrawAspect="Icon" ObjectID="_1795430443" r:id="rId126">
                  <o:FieldCodes>\s</o:FieldCodes>
                </o:OLEObject>
              </w:object>
            </w:r>
          </w:p>
        </w:tc>
        <w:tc>
          <w:tcPr>
            <w:tcW w:w="1559" w:type="dxa"/>
          </w:tcPr>
          <w:p w14:paraId="42D65F97" w14:textId="77777777" w:rsidR="00794B35" w:rsidRDefault="00794B35" w:rsidP="003845FC">
            <w:pPr>
              <w:pBdr>
                <w:top w:val="nil"/>
                <w:left w:val="nil"/>
                <w:bottom w:val="nil"/>
                <w:right w:val="nil"/>
                <w:between w:val="nil"/>
              </w:pBdr>
              <w:rPr>
                <w:i/>
                <w:color w:val="000000"/>
              </w:rPr>
            </w:pPr>
            <w:r>
              <w:rPr>
                <w:i/>
                <w:color w:val="000000"/>
              </w:rPr>
              <w:lastRenderedPageBreak/>
              <w:t>Dr. Guru Prasad KV</w:t>
            </w:r>
          </w:p>
        </w:tc>
        <w:tc>
          <w:tcPr>
            <w:tcW w:w="1559" w:type="dxa"/>
          </w:tcPr>
          <w:p w14:paraId="351E09FC" w14:textId="77777777" w:rsidR="00794B35" w:rsidRDefault="00794B35" w:rsidP="003845FC">
            <w:pPr>
              <w:pBdr>
                <w:top w:val="nil"/>
                <w:left w:val="nil"/>
                <w:bottom w:val="nil"/>
                <w:right w:val="nil"/>
                <w:between w:val="nil"/>
              </w:pBdr>
              <w:jc w:val="both"/>
              <w:rPr>
                <w:color w:val="000000"/>
              </w:rPr>
            </w:pPr>
            <w:r>
              <w:rPr>
                <w:color w:val="000000"/>
              </w:rPr>
              <w:t>Iran, Islamic Republic of (INSO)</w:t>
            </w:r>
          </w:p>
          <w:p w14:paraId="5C71D220" w14:textId="77777777" w:rsidR="00794B35" w:rsidRDefault="00794B35" w:rsidP="003845FC">
            <w:pPr>
              <w:pBdr>
                <w:top w:val="nil"/>
                <w:left w:val="nil"/>
                <w:bottom w:val="nil"/>
                <w:right w:val="nil"/>
                <w:between w:val="nil"/>
              </w:pBdr>
              <w:jc w:val="both"/>
              <w:rPr>
                <w:color w:val="000000"/>
              </w:rPr>
            </w:pPr>
          </w:p>
          <w:bookmarkStart w:id="28" w:name="_heading=h.qsh70q" w:colFirst="0" w:colLast="0"/>
          <w:bookmarkEnd w:id="28"/>
          <w:p w14:paraId="1596FDB4" w14:textId="77777777" w:rsidR="00794B35" w:rsidRDefault="00794B35" w:rsidP="003845FC">
            <w:pPr>
              <w:pBdr>
                <w:top w:val="nil"/>
                <w:left w:val="nil"/>
                <w:bottom w:val="nil"/>
                <w:right w:val="nil"/>
                <w:between w:val="nil"/>
              </w:pBdr>
              <w:jc w:val="both"/>
              <w:rPr>
                <w:color w:val="000000"/>
              </w:rPr>
            </w:pPr>
            <w:r>
              <w:rPr>
                <w:color w:val="000000"/>
              </w:rPr>
              <w:object w:dxaOrig="1545" w:dyaOrig="1005" w14:anchorId="6E52E61D">
                <v:shape id="_x0000_i1080" type="#_x0000_t75" style="width:77.25pt;height:50.25pt" o:ole="">
                  <v:imagedata r:id="rId127" o:title=""/>
                </v:shape>
                <o:OLEObject Type="Embed" ProgID="Word.Document.8" ShapeID="_x0000_i1080" DrawAspect="Icon" ObjectID="_1795430444" r:id="rId128">
                  <o:FieldCodes>\s</o:FieldCodes>
                </o:OLEObject>
              </w:object>
            </w:r>
          </w:p>
          <w:p w14:paraId="5C8FA154" w14:textId="77777777" w:rsidR="00794B35" w:rsidRDefault="00794B35" w:rsidP="003845FC">
            <w:pPr>
              <w:pBdr>
                <w:top w:val="nil"/>
                <w:left w:val="nil"/>
                <w:bottom w:val="nil"/>
                <w:right w:val="nil"/>
                <w:between w:val="nil"/>
              </w:pBdr>
              <w:jc w:val="both"/>
              <w:rPr>
                <w:i/>
                <w:color w:val="000000"/>
              </w:rPr>
            </w:pPr>
          </w:p>
        </w:tc>
      </w:tr>
      <w:tr w:rsidR="00794B35" w14:paraId="5D5C17BB" w14:textId="77777777" w:rsidTr="003845FC">
        <w:tc>
          <w:tcPr>
            <w:tcW w:w="567" w:type="dxa"/>
          </w:tcPr>
          <w:p w14:paraId="12ED6774" w14:textId="77777777" w:rsidR="00794B35" w:rsidRDefault="00794B35" w:rsidP="00794B35">
            <w:pPr>
              <w:numPr>
                <w:ilvl w:val="0"/>
                <w:numId w:val="69"/>
              </w:numPr>
              <w:pBdr>
                <w:top w:val="nil"/>
                <w:left w:val="nil"/>
                <w:bottom w:val="nil"/>
                <w:right w:val="nil"/>
                <w:between w:val="nil"/>
              </w:pBdr>
              <w:ind w:left="360"/>
              <w:jc w:val="center"/>
              <w:rPr>
                <w:color w:val="000000"/>
              </w:rPr>
            </w:pPr>
          </w:p>
        </w:tc>
        <w:tc>
          <w:tcPr>
            <w:tcW w:w="851" w:type="dxa"/>
          </w:tcPr>
          <w:p w14:paraId="38A687F6" w14:textId="77777777" w:rsidR="00794B35" w:rsidRDefault="00794B35" w:rsidP="003845FC">
            <w:pPr>
              <w:jc w:val="center"/>
              <w:rPr>
                <w:color w:val="000000"/>
              </w:rPr>
            </w:pPr>
            <w:r>
              <w:rPr>
                <w:color w:val="000000"/>
              </w:rPr>
              <w:t>SR</w:t>
            </w:r>
          </w:p>
        </w:tc>
        <w:tc>
          <w:tcPr>
            <w:tcW w:w="2268" w:type="dxa"/>
          </w:tcPr>
          <w:p w14:paraId="67BAB265" w14:textId="77777777" w:rsidR="00794B35" w:rsidRDefault="00794B35" w:rsidP="003845FC">
            <w:pPr>
              <w:pBdr>
                <w:top w:val="nil"/>
                <w:left w:val="nil"/>
                <w:bottom w:val="nil"/>
                <w:right w:val="nil"/>
                <w:between w:val="nil"/>
              </w:pBdr>
              <w:rPr>
                <w:color w:val="000000"/>
              </w:rPr>
            </w:pPr>
            <w:r>
              <w:rPr>
                <w:color w:val="000000"/>
              </w:rPr>
              <w:t>ISO 17293-1:2014 (vers 2)</w:t>
            </w:r>
          </w:p>
          <w:p w14:paraId="005AB838" w14:textId="77777777" w:rsidR="00794B35" w:rsidRDefault="00794B35" w:rsidP="003845FC">
            <w:pPr>
              <w:pBdr>
                <w:top w:val="nil"/>
                <w:left w:val="nil"/>
                <w:bottom w:val="nil"/>
                <w:right w:val="nil"/>
                <w:between w:val="nil"/>
              </w:pBdr>
              <w:rPr>
                <w:color w:val="000000"/>
              </w:rPr>
            </w:pPr>
            <w:r>
              <w:rPr>
                <w:color w:val="000000"/>
              </w:rPr>
              <w:t>Surface active agents — Determination of chloroacetic acid (chloroacetate) in surfactants — Part 1: HPLC method</w:t>
            </w:r>
          </w:p>
        </w:tc>
        <w:tc>
          <w:tcPr>
            <w:tcW w:w="1134" w:type="dxa"/>
          </w:tcPr>
          <w:p w14:paraId="3359E28F" w14:textId="77777777" w:rsidR="00794B35" w:rsidRDefault="00794B35" w:rsidP="003845FC">
            <w:pPr>
              <w:rPr>
                <w:color w:val="000000"/>
              </w:rPr>
            </w:pPr>
            <w:r>
              <w:rPr>
                <w:color w:val="000000"/>
              </w:rPr>
              <w:t>2024-09-02</w:t>
            </w:r>
          </w:p>
        </w:tc>
        <w:tc>
          <w:tcPr>
            <w:tcW w:w="3544" w:type="dxa"/>
          </w:tcPr>
          <w:p w14:paraId="1A5553DB" w14:textId="77777777" w:rsidR="00794B35" w:rsidRDefault="00794B35" w:rsidP="003845FC">
            <w:pPr>
              <w:pBdr>
                <w:top w:val="nil"/>
                <w:left w:val="nil"/>
                <w:bottom w:val="nil"/>
                <w:right w:val="nil"/>
                <w:between w:val="nil"/>
              </w:pBdr>
              <w:jc w:val="both"/>
              <w:rPr>
                <w:b/>
                <w:color w:val="000000"/>
              </w:rPr>
            </w:pPr>
            <w:r>
              <w:rPr>
                <w:b/>
                <w:color w:val="000000"/>
              </w:rPr>
              <w:t xml:space="preserve">Closed &amp; Revise/ Amend </w:t>
            </w:r>
          </w:p>
          <w:p w14:paraId="567EBA7F" w14:textId="77777777" w:rsidR="00794B35" w:rsidRDefault="00794B35" w:rsidP="003845FC">
            <w:pPr>
              <w:jc w:val="both"/>
              <w:rPr>
                <w:color w:val="000000"/>
              </w:rPr>
            </w:pPr>
          </w:p>
          <w:p w14:paraId="56C56DFB" w14:textId="77777777" w:rsidR="00794B35" w:rsidRDefault="00794B35" w:rsidP="003845FC">
            <w:pPr>
              <w:pBdr>
                <w:top w:val="nil"/>
                <w:left w:val="nil"/>
                <w:bottom w:val="nil"/>
                <w:right w:val="nil"/>
                <w:between w:val="nil"/>
              </w:pBdr>
              <w:jc w:val="both"/>
              <w:rPr>
                <w:i/>
                <w:color w:val="000000"/>
                <w:highlight w:val="white"/>
              </w:rPr>
            </w:pPr>
            <w:r>
              <w:rPr>
                <w:b/>
                <w:color w:val="000000"/>
                <w:highlight w:val="white"/>
              </w:rPr>
              <w:t xml:space="preserve">Note — </w:t>
            </w:r>
            <w:r>
              <w:rPr>
                <w:color w:val="000000"/>
                <w:highlight w:val="white"/>
              </w:rPr>
              <w:t xml:space="preserve">This is a test method standard for Determination of chloroacetic acid (chloroacetate) in surfactants — Part 1: HPLC method. BIS has adopted this standard identically under dual numbering as </w:t>
            </w:r>
            <w:r>
              <w:rPr>
                <w:b/>
                <w:color w:val="000000"/>
                <w:highlight w:val="white"/>
              </w:rPr>
              <w:t>IS 16896 (Part 1): 2018/ ISO 17293-1</w:t>
            </w:r>
            <w:r>
              <w:rPr>
                <w:color w:val="000000"/>
                <w:highlight w:val="white"/>
              </w:rPr>
              <w:t xml:space="preserve">: 2014 </w:t>
            </w:r>
            <w:r>
              <w:rPr>
                <w:i/>
                <w:color w:val="000000"/>
                <w:highlight w:val="white"/>
              </w:rPr>
              <w:t>Surface active agents - Determination of chloroacetic acid (Chloroacetate) in surfactants: Part 1 HPLC method.</w:t>
            </w:r>
          </w:p>
          <w:p w14:paraId="6F1919D6" w14:textId="77777777" w:rsidR="00794B35" w:rsidRDefault="00794B35" w:rsidP="003845FC">
            <w:pPr>
              <w:pBdr>
                <w:top w:val="nil"/>
                <w:left w:val="nil"/>
                <w:bottom w:val="nil"/>
                <w:right w:val="nil"/>
                <w:between w:val="nil"/>
              </w:pBdr>
              <w:jc w:val="both"/>
              <w:rPr>
                <w:i/>
                <w:color w:val="000000"/>
                <w:highlight w:val="white"/>
              </w:rPr>
            </w:pPr>
          </w:p>
          <w:p w14:paraId="310116E9" w14:textId="77777777" w:rsidR="00794B35" w:rsidRDefault="00794B35" w:rsidP="003845FC">
            <w:pPr>
              <w:pBdr>
                <w:top w:val="nil"/>
                <w:left w:val="nil"/>
                <w:bottom w:val="nil"/>
                <w:right w:val="nil"/>
                <w:between w:val="nil"/>
              </w:pBdr>
              <w:jc w:val="both"/>
              <w:rPr>
                <w:color w:val="000000"/>
              </w:rPr>
            </w:pPr>
            <w:r>
              <w:rPr>
                <w:color w:val="000000"/>
              </w:rPr>
              <w:t xml:space="preserve">*Please find below the comment received from IHPCIA on ISO 17293-1:2014 (vers 2) for committee reference: </w:t>
            </w:r>
          </w:p>
          <w:bookmarkStart w:id="29" w:name="_heading=h.3as4poj" w:colFirst="0" w:colLast="0"/>
          <w:bookmarkEnd w:id="29"/>
          <w:p w14:paraId="11D8BF57" w14:textId="77777777" w:rsidR="00794B35" w:rsidRDefault="00794B35" w:rsidP="003845FC">
            <w:pPr>
              <w:pBdr>
                <w:top w:val="nil"/>
                <w:left w:val="nil"/>
                <w:bottom w:val="nil"/>
                <w:right w:val="nil"/>
                <w:between w:val="nil"/>
              </w:pBdr>
              <w:jc w:val="both"/>
              <w:rPr>
                <w:color w:val="000000"/>
              </w:rPr>
            </w:pPr>
            <w:r>
              <w:rPr>
                <w:color w:val="000000"/>
              </w:rPr>
              <w:object w:dxaOrig="1545" w:dyaOrig="1005" w14:anchorId="7D52D6D9">
                <v:shape id="_x0000_i1081" type="#_x0000_t75" style="width:77.25pt;height:50.25pt" o:ole="">
                  <v:imagedata r:id="rId129" o:title=""/>
                </v:shape>
                <o:OLEObject Type="Embed" ProgID="Word.Document.8" ShapeID="_x0000_i1081" DrawAspect="Icon" ObjectID="_1795430445" r:id="rId130">
                  <o:FieldCodes>\s</o:FieldCodes>
                </o:OLEObject>
              </w:object>
            </w:r>
          </w:p>
        </w:tc>
        <w:tc>
          <w:tcPr>
            <w:tcW w:w="1559" w:type="dxa"/>
          </w:tcPr>
          <w:p w14:paraId="43312627" w14:textId="77777777" w:rsidR="00794B35" w:rsidRDefault="00794B35" w:rsidP="003845FC">
            <w:pPr>
              <w:pBdr>
                <w:top w:val="nil"/>
                <w:left w:val="nil"/>
                <w:bottom w:val="nil"/>
                <w:right w:val="nil"/>
                <w:between w:val="nil"/>
              </w:pBdr>
              <w:rPr>
                <w:i/>
                <w:color w:val="000000"/>
              </w:rPr>
            </w:pPr>
            <w:r>
              <w:rPr>
                <w:i/>
                <w:color w:val="000000"/>
              </w:rPr>
              <w:t>Mr. A. Sivakumar</w:t>
            </w:r>
          </w:p>
        </w:tc>
        <w:tc>
          <w:tcPr>
            <w:tcW w:w="1559" w:type="dxa"/>
          </w:tcPr>
          <w:p w14:paraId="4F916CD3" w14:textId="77777777" w:rsidR="00794B35" w:rsidRDefault="00794B35" w:rsidP="003845FC">
            <w:pPr>
              <w:jc w:val="both"/>
              <w:rPr>
                <w:color w:val="000000"/>
              </w:rPr>
            </w:pPr>
            <w:r>
              <w:rPr>
                <w:color w:val="000000"/>
              </w:rPr>
              <w:t>Iran, Islamic Republic of (INSO)</w:t>
            </w:r>
          </w:p>
          <w:p w14:paraId="1908BF82" w14:textId="77777777" w:rsidR="00794B35" w:rsidRDefault="00794B35" w:rsidP="003845FC">
            <w:pPr>
              <w:jc w:val="both"/>
              <w:rPr>
                <w:color w:val="000000"/>
              </w:rPr>
            </w:pPr>
          </w:p>
          <w:bookmarkStart w:id="30" w:name="_heading=h.1pxezwc" w:colFirst="0" w:colLast="0"/>
          <w:bookmarkEnd w:id="30"/>
          <w:p w14:paraId="7FA7A46E" w14:textId="77777777" w:rsidR="00794B35" w:rsidRDefault="00794B35" w:rsidP="003845FC">
            <w:pPr>
              <w:pBdr>
                <w:top w:val="nil"/>
                <w:left w:val="nil"/>
                <w:bottom w:val="nil"/>
                <w:right w:val="nil"/>
                <w:between w:val="nil"/>
              </w:pBdr>
              <w:jc w:val="both"/>
              <w:rPr>
                <w:i/>
                <w:color w:val="000000"/>
              </w:rPr>
            </w:pPr>
            <w:r>
              <w:rPr>
                <w:color w:val="000000"/>
              </w:rPr>
              <w:object w:dxaOrig="1545" w:dyaOrig="1005" w14:anchorId="6E094DD2">
                <v:shape id="_x0000_i1082" type="#_x0000_t75" style="width:77.25pt;height:50.25pt" o:ole="">
                  <v:imagedata r:id="rId131" o:title=""/>
                </v:shape>
                <o:OLEObject Type="Embed" ProgID="Word.Document.8" ShapeID="_x0000_i1082" DrawAspect="Icon" ObjectID="_1795430446" r:id="rId132">
                  <o:FieldCodes>\s</o:FieldCodes>
                </o:OLEObject>
              </w:object>
            </w:r>
          </w:p>
        </w:tc>
      </w:tr>
    </w:tbl>
    <w:p w14:paraId="31073FDE" w14:textId="77777777" w:rsidR="00794B35" w:rsidRDefault="00794B35" w:rsidP="00794B35">
      <w:pPr>
        <w:pBdr>
          <w:top w:val="nil"/>
          <w:left w:val="nil"/>
          <w:bottom w:val="nil"/>
          <w:right w:val="nil"/>
          <w:between w:val="nil"/>
        </w:pBdr>
        <w:ind w:left="720"/>
        <w:jc w:val="both"/>
        <w:rPr>
          <w:color w:val="000000"/>
        </w:rPr>
      </w:pPr>
    </w:p>
    <w:p w14:paraId="7E2A06CE" w14:textId="77777777" w:rsidR="00794B35" w:rsidRDefault="00794B35" w:rsidP="00794B35">
      <w:pPr>
        <w:pBdr>
          <w:top w:val="nil"/>
          <w:left w:val="nil"/>
          <w:bottom w:val="nil"/>
          <w:right w:val="nil"/>
          <w:between w:val="nil"/>
        </w:pBdr>
        <w:ind w:left="567"/>
        <w:jc w:val="both"/>
        <w:rPr>
          <w:color w:val="000000"/>
        </w:rPr>
      </w:pPr>
      <w:r>
        <w:rPr>
          <w:color w:val="000000"/>
        </w:rPr>
        <w:t xml:space="preserve">The committee deliberated on the issue and decided to express India interest to ISO TC 91 for taking up the project leadership/ convenorship for these projects. </w:t>
      </w:r>
    </w:p>
    <w:p w14:paraId="2D5400E7" w14:textId="77777777" w:rsidR="00794B35" w:rsidRDefault="00794B35" w:rsidP="00794B35">
      <w:pPr>
        <w:pBdr>
          <w:top w:val="nil"/>
          <w:left w:val="nil"/>
          <w:bottom w:val="nil"/>
          <w:right w:val="nil"/>
          <w:between w:val="nil"/>
        </w:pBdr>
        <w:ind w:left="567"/>
        <w:jc w:val="both"/>
        <w:rPr>
          <w:color w:val="000000"/>
        </w:rPr>
      </w:pPr>
    </w:p>
    <w:p w14:paraId="0AB35F55" w14:textId="77777777" w:rsidR="00794B35" w:rsidRDefault="00794B35" w:rsidP="00794B35">
      <w:pPr>
        <w:pBdr>
          <w:top w:val="nil"/>
          <w:left w:val="nil"/>
          <w:bottom w:val="nil"/>
          <w:right w:val="nil"/>
          <w:between w:val="nil"/>
        </w:pBdr>
        <w:ind w:left="567"/>
        <w:jc w:val="both"/>
        <w:rPr>
          <w:color w:val="000000"/>
        </w:rPr>
      </w:pPr>
      <w:r>
        <w:rPr>
          <w:color w:val="000000"/>
        </w:rPr>
        <w:t>Further, BIS Secretariat was advised to circulate the above mentioned 8 ISO documents seeking expression of interest from members for project leadership position or expert position latest by 10</w:t>
      </w:r>
      <w:r>
        <w:rPr>
          <w:color w:val="000000"/>
          <w:vertAlign w:val="superscript"/>
        </w:rPr>
        <w:t>th</w:t>
      </w:r>
      <w:r>
        <w:rPr>
          <w:color w:val="000000"/>
        </w:rPr>
        <w:t xml:space="preserve"> Nov 2024. Indian experts that are not a member of the committee may also be proposed for these positions. Thereafter, a final decision on ISO proposal will be taken up. </w:t>
      </w:r>
    </w:p>
    <w:p w14:paraId="1E5D0950" w14:textId="77777777" w:rsidR="00794B35" w:rsidRDefault="00794B35" w:rsidP="00794B35">
      <w:pPr>
        <w:pBdr>
          <w:top w:val="nil"/>
          <w:left w:val="nil"/>
          <w:bottom w:val="nil"/>
          <w:right w:val="nil"/>
          <w:between w:val="nil"/>
        </w:pBdr>
        <w:ind w:left="567"/>
        <w:jc w:val="both"/>
        <w:rPr>
          <w:color w:val="000000"/>
        </w:rPr>
      </w:pPr>
    </w:p>
    <w:p w14:paraId="723AF5D6" w14:textId="77777777" w:rsidR="00794B35" w:rsidRDefault="00794B35" w:rsidP="00794B35">
      <w:pPr>
        <w:pBdr>
          <w:top w:val="nil"/>
          <w:left w:val="nil"/>
          <w:bottom w:val="nil"/>
          <w:right w:val="nil"/>
          <w:between w:val="nil"/>
        </w:pBdr>
        <w:spacing w:line="259" w:lineRule="auto"/>
        <w:ind w:left="567"/>
        <w:jc w:val="both"/>
        <w:rPr>
          <w:color w:val="000000"/>
        </w:rPr>
      </w:pPr>
      <w:r>
        <w:rPr>
          <w:color w:val="000000"/>
        </w:rPr>
        <w:t>The committee has decided to confirm ISO regarding India’s interest in taking up the leadership position for these projects with ISO.</w:t>
      </w:r>
    </w:p>
    <w:p w14:paraId="5AF60049" w14:textId="77777777" w:rsidR="00794B35" w:rsidRDefault="00794B35" w:rsidP="00794B35">
      <w:pPr>
        <w:pBdr>
          <w:top w:val="nil"/>
          <w:left w:val="nil"/>
          <w:bottom w:val="nil"/>
          <w:right w:val="nil"/>
          <w:between w:val="nil"/>
        </w:pBdr>
        <w:spacing w:line="259" w:lineRule="auto"/>
        <w:ind w:left="567"/>
        <w:jc w:val="both"/>
        <w:rPr>
          <w:color w:val="000000"/>
        </w:rPr>
      </w:pPr>
    </w:p>
    <w:p w14:paraId="1DCAE3C4" w14:textId="77777777" w:rsidR="00E5266E" w:rsidRPr="00E5266E" w:rsidRDefault="00E5266E" w:rsidP="00E5266E">
      <w:pPr>
        <w:pBdr>
          <w:top w:val="nil"/>
          <w:left w:val="nil"/>
          <w:bottom w:val="nil"/>
          <w:right w:val="nil"/>
          <w:between w:val="nil"/>
        </w:pBdr>
        <w:spacing w:line="259" w:lineRule="auto"/>
        <w:ind w:left="567"/>
        <w:jc w:val="both"/>
        <w:rPr>
          <w:color w:val="000000"/>
        </w:rPr>
      </w:pPr>
      <w:r w:rsidRPr="00E5266E">
        <w:rPr>
          <w:color w:val="000000"/>
        </w:rPr>
        <w:t>A proposal for project leadership to revise certain ISO standards is provided below:</w:t>
      </w:r>
    </w:p>
    <w:p w14:paraId="071CD7DA" w14:textId="77777777" w:rsidR="00794B35" w:rsidRDefault="00794B35" w:rsidP="00794B35">
      <w:pPr>
        <w:ind w:left="567"/>
        <w:jc w:val="both"/>
        <w:rPr>
          <w:color w:val="FF0000"/>
        </w:rPr>
      </w:pPr>
    </w:p>
    <w:p w14:paraId="78917B9E" w14:textId="77777777" w:rsidR="00794B35" w:rsidRDefault="00794B35" w:rsidP="00794B35">
      <w:pPr>
        <w:pBdr>
          <w:top w:val="nil"/>
          <w:left w:val="nil"/>
          <w:bottom w:val="nil"/>
          <w:right w:val="nil"/>
          <w:between w:val="nil"/>
        </w:pBdr>
        <w:ind w:left="567"/>
        <w:jc w:val="center"/>
      </w:pPr>
      <w:r>
        <w:object w:dxaOrig="1541" w:dyaOrig="999" w14:anchorId="75FB6F64">
          <v:shape id="_x0000_i1083" type="#_x0000_t75" style="width:77.25pt;height:50.25pt" o:ole="">
            <v:imagedata r:id="rId133" o:title=""/>
          </v:shape>
          <o:OLEObject Type="Embed" ProgID="Acrobat.Document.DC" ShapeID="_x0000_i1083" DrawAspect="Icon" ObjectID="_1795430447" r:id="rId134"/>
        </w:object>
      </w:r>
      <w:r>
        <w:t xml:space="preserve">   </w:t>
      </w:r>
    </w:p>
    <w:p w14:paraId="004049CC" w14:textId="77777777" w:rsidR="00794B35" w:rsidRDefault="00794B35" w:rsidP="00794B35">
      <w:pPr>
        <w:pBdr>
          <w:top w:val="nil"/>
          <w:left w:val="nil"/>
          <w:bottom w:val="nil"/>
          <w:right w:val="nil"/>
          <w:between w:val="nil"/>
        </w:pBdr>
        <w:ind w:left="567"/>
        <w:jc w:val="both"/>
      </w:pPr>
    </w:p>
    <w:p w14:paraId="3D5BD214" w14:textId="77777777" w:rsidR="00794B35" w:rsidRPr="00794B35" w:rsidRDefault="00794B35" w:rsidP="00794B35">
      <w:pPr>
        <w:ind w:left="480"/>
        <w:jc w:val="both"/>
      </w:pPr>
      <w:r>
        <w:t xml:space="preserve"> The Committee may</w:t>
      </w:r>
      <w:r w:rsidR="001E464F">
        <w:rPr>
          <w:b/>
        </w:rPr>
        <w:t xml:space="preserve"> NOTE.</w:t>
      </w:r>
    </w:p>
    <w:p w14:paraId="0697213D" w14:textId="77777777" w:rsidR="00412498" w:rsidRDefault="00412498">
      <w:pPr>
        <w:jc w:val="both"/>
        <w:rPr>
          <w:b/>
          <w:color w:val="FF0000"/>
        </w:rPr>
      </w:pPr>
    </w:p>
    <w:p w14:paraId="6EE2C619" w14:textId="77777777" w:rsidR="00412498" w:rsidRDefault="00CB73EA">
      <w:pPr>
        <w:numPr>
          <w:ilvl w:val="1"/>
          <w:numId w:val="1"/>
        </w:numPr>
        <w:pBdr>
          <w:top w:val="nil"/>
          <w:left w:val="nil"/>
          <w:bottom w:val="nil"/>
          <w:right w:val="nil"/>
          <w:between w:val="nil"/>
        </w:pBdr>
        <w:ind w:left="567" w:hanging="567"/>
        <w:jc w:val="both"/>
        <w:rPr>
          <w:rFonts w:cs="Times New Roman"/>
          <w:b/>
          <w:color w:val="000000"/>
        </w:rPr>
      </w:pPr>
      <w:r>
        <w:rPr>
          <w:rFonts w:cs="Times New Roman"/>
          <w:b/>
          <w:color w:val="000000"/>
        </w:rPr>
        <w:t>Meetings of ISO/TC 91</w:t>
      </w:r>
    </w:p>
    <w:p w14:paraId="0CD69BFB" w14:textId="77777777" w:rsidR="00412498" w:rsidRDefault="00412498">
      <w:pPr>
        <w:ind w:left="720"/>
        <w:jc w:val="both"/>
        <w:rPr>
          <w:color w:val="FF0000"/>
        </w:rPr>
      </w:pPr>
    </w:p>
    <w:p w14:paraId="202A9911" w14:textId="77777777" w:rsidR="00412498" w:rsidRDefault="00CB73EA">
      <w:pPr>
        <w:ind w:left="567"/>
        <w:jc w:val="both"/>
      </w:pPr>
      <w:r>
        <w:t>During the 43</w:t>
      </w:r>
      <w:r>
        <w:rPr>
          <w:vertAlign w:val="superscript"/>
        </w:rPr>
        <w:t>rd</w:t>
      </w:r>
      <w:r>
        <w:t xml:space="preserve"> meeting, the committee noted that the next meeting of ISO TC 91, along with its Working Groups, is scheduled to be held from </w:t>
      </w:r>
      <w:r>
        <w:rPr>
          <w:b/>
        </w:rPr>
        <w:t>27</w:t>
      </w:r>
      <w:r>
        <w:rPr>
          <w:b/>
          <w:vertAlign w:val="superscript"/>
        </w:rPr>
        <w:t>th</w:t>
      </w:r>
      <w:r>
        <w:rPr>
          <w:b/>
        </w:rPr>
        <w:t xml:space="preserve"> to 29</w:t>
      </w:r>
      <w:r>
        <w:rPr>
          <w:b/>
          <w:vertAlign w:val="superscript"/>
        </w:rPr>
        <w:t>th</w:t>
      </w:r>
      <w:r>
        <w:rPr>
          <w:b/>
        </w:rPr>
        <w:t xml:space="preserve"> November 2024. </w:t>
      </w:r>
      <w:r>
        <w:t>Recognizing the importance of India’s participation to represent national perspectives on key issues, the committee decided to send an Indian delegation to attend these meetings.</w:t>
      </w:r>
    </w:p>
    <w:p w14:paraId="1D3EF373" w14:textId="77777777" w:rsidR="00412498" w:rsidRDefault="00412498">
      <w:pPr>
        <w:ind w:left="567"/>
        <w:jc w:val="both"/>
      </w:pPr>
    </w:p>
    <w:p w14:paraId="130E4731" w14:textId="77777777" w:rsidR="00412498" w:rsidRDefault="00CB73EA">
      <w:pPr>
        <w:pBdr>
          <w:top w:val="nil"/>
          <w:left w:val="nil"/>
          <w:bottom w:val="nil"/>
          <w:right w:val="nil"/>
          <w:between w:val="nil"/>
        </w:pBdr>
        <w:ind w:left="567"/>
        <w:jc w:val="both"/>
      </w:pPr>
      <w:r>
        <w:t xml:space="preserve">The </w:t>
      </w:r>
      <w:r>
        <w:rPr>
          <w:b/>
        </w:rPr>
        <w:t>draft agenda</w:t>
      </w:r>
      <w:r>
        <w:t xml:space="preserve"> for the ISO/TC 91 plenary meeting has been received, and the agendas for the Working Group meetings are expected to be shared by the respective experts nominated to these Working Groups. </w:t>
      </w:r>
    </w:p>
    <w:p w14:paraId="25CDD00F" w14:textId="77777777" w:rsidR="00412498" w:rsidRDefault="00412498">
      <w:pPr>
        <w:pBdr>
          <w:top w:val="nil"/>
          <w:left w:val="nil"/>
          <w:bottom w:val="nil"/>
          <w:right w:val="nil"/>
          <w:between w:val="nil"/>
        </w:pBdr>
        <w:ind w:left="567"/>
        <w:jc w:val="both"/>
      </w:pPr>
    </w:p>
    <w:p w14:paraId="63B39E32" w14:textId="77777777" w:rsidR="00412498" w:rsidRDefault="00CB73EA">
      <w:pPr>
        <w:ind w:left="578"/>
        <w:jc w:val="center"/>
      </w:pPr>
      <w:r>
        <w:object w:dxaOrig="1590" w:dyaOrig="990" w14:anchorId="49ED4424">
          <v:shape id="_x0000_i1084" type="#_x0000_t75" style="width:79.5pt;height:49.5pt" o:ole="">
            <v:imagedata r:id="rId135" o:title=""/>
          </v:shape>
          <o:OLEObject Type="Embed" ProgID="Acrobat.Document.DC" ShapeID="_x0000_i1084" DrawAspect="Icon" ObjectID="_1795430448" r:id="rId136"/>
        </w:object>
      </w:r>
      <w:r>
        <w:t xml:space="preserve">  </w:t>
      </w:r>
      <w:r>
        <w:object w:dxaOrig="1545" w:dyaOrig="1005" w14:anchorId="2E5BF9D0">
          <v:shape id="_x0000_i1085" type="#_x0000_t75" style="width:77.25pt;height:50.25pt" o:ole="">
            <v:imagedata r:id="rId137" o:title=""/>
          </v:shape>
          <o:OLEObject Type="Embed" ProgID="Acrobat.Document.DC" ShapeID="_x0000_i1085" DrawAspect="Icon" ObjectID="_1795430449" r:id="rId138"/>
        </w:object>
      </w:r>
    </w:p>
    <w:p w14:paraId="7CC8E0B1" w14:textId="77777777" w:rsidR="00412498" w:rsidRDefault="00412498">
      <w:pPr>
        <w:ind w:left="578"/>
        <w:jc w:val="center"/>
      </w:pPr>
    </w:p>
    <w:p w14:paraId="4160E228" w14:textId="77777777" w:rsidR="00412498" w:rsidRDefault="00CB73EA">
      <w:pPr>
        <w:pBdr>
          <w:top w:val="nil"/>
          <w:left w:val="nil"/>
          <w:bottom w:val="nil"/>
          <w:right w:val="nil"/>
          <w:between w:val="nil"/>
        </w:pBdr>
        <w:ind w:left="578"/>
        <w:jc w:val="both"/>
        <w:rPr>
          <w:rFonts w:cs="Times New Roman"/>
          <w:color w:val="000000"/>
        </w:rPr>
      </w:pPr>
      <w:r>
        <w:rPr>
          <w:rFonts w:cs="Times New Roman"/>
          <w:color w:val="000000"/>
        </w:rPr>
        <w:t xml:space="preserve">Additionally, the committee noted that the following Working Groups have planned meetings in the near future, including: </w:t>
      </w:r>
    </w:p>
    <w:p w14:paraId="3CD0FC1D" w14:textId="77777777" w:rsidR="00412498" w:rsidRDefault="00412498">
      <w:pPr>
        <w:pBdr>
          <w:top w:val="nil"/>
          <w:left w:val="nil"/>
          <w:bottom w:val="nil"/>
          <w:right w:val="nil"/>
          <w:between w:val="nil"/>
        </w:pBdr>
        <w:ind w:left="720"/>
        <w:jc w:val="both"/>
        <w:rPr>
          <w:rFonts w:cs="Times New Roman"/>
          <w:color w:val="000000"/>
        </w:rPr>
      </w:pPr>
    </w:p>
    <w:p w14:paraId="3864A75F" w14:textId="77777777" w:rsidR="00412498" w:rsidRDefault="00CB73EA" w:rsidP="00794B35">
      <w:pPr>
        <w:numPr>
          <w:ilvl w:val="0"/>
          <w:numId w:val="60"/>
        </w:numPr>
        <w:pBdr>
          <w:top w:val="nil"/>
          <w:left w:val="nil"/>
          <w:bottom w:val="nil"/>
          <w:right w:val="nil"/>
          <w:between w:val="nil"/>
        </w:pBdr>
        <w:jc w:val="both"/>
        <w:rPr>
          <w:rFonts w:cs="Times New Roman"/>
          <w:b/>
          <w:color w:val="000000"/>
        </w:rPr>
      </w:pPr>
      <w:r>
        <w:rPr>
          <w:rFonts w:cs="Times New Roman"/>
          <w:b/>
          <w:color w:val="000000"/>
        </w:rPr>
        <w:t xml:space="preserve">ISO TC 91/WG 1 </w:t>
      </w:r>
      <w:r>
        <w:rPr>
          <w:rFonts w:cs="Times New Roman"/>
          <w:b/>
          <w:color w:val="000000"/>
        </w:rPr>
        <w:tab/>
        <w:t>7</w:t>
      </w:r>
      <w:r>
        <w:rPr>
          <w:rFonts w:cs="Times New Roman"/>
          <w:b/>
          <w:color w:val="000000"/>
          <w:vertAlign w:val="superscript"/>
        </w:rPr>
        <w:t>th</w:t>
      </w:r>
      <w:r>
        <w:rPr>
          <w:rFonts w:cs="Times New Roman"/>
          <w:b/>
          <w:color w:val="000000"/>
        </w:rPr>
        <w:t xml:space="preserve"> meeting </w:t>
      </w:r>
      <w:r>
        <w:rPr>
          <w:rFonts w:cs="Times New Roman"/>
          <w:b/>
          <w:color w:val="000000"/>
        </w:rPr>
        <w:tab/>
      </w:r>
      <w:r>
        <w:rPr>
          <w:rFonts w:cs="Times New Roman"/>
          <w:b/>
          <w:color w:val="000000"/>
        </w:rPr>
        <w:tab/>
        <w:t>4</w:t>
      </w:r>
      <w:r>
        <w:rPr>
          <w:rFonts w:cs="Times New Roman"/>
          <w:b/>
          <w:color w:val="000000"/>
          <w:vertAlign w:val="superscript"/>
        </w:rPr>
        <w:t>th</w:t>
      </w:r>
      <w:r>
        <w:rPr>
          <w:rFonts w:cs="Times New Roman"/>
          <w:b/>
          <w:color w:val="000000"/>
        </w:rPr>
        <w:t xml:space="preserve"> Nov 2024</w:t>
      </w:r>
    </w:p>
    <w:p w14:paraId="0875C241" w14:textId="77777777" w:rsidR="00412498" w:rsidRDefault="00CB73EA" w:rsidP="00794B35">
      <w:pPr>
        <w:numPr>
          <w:ilvl w:val="0"/>
          <w:numId w:val="60"/>
        </w:numPr>
        <w:pBdr>
          <w:top w:val="nil"/>
          <w:left w:val="nil"/>
          <w:bottom w:val="nil"/>
          <w:right w:val="nil"/>
          <w:between w:val="nil"/>
        </w:pBdr>
        <w:jc w:val="both"/>
        <w:rPr>
          <w:rFonts w:cs="Times New Roman"/>
          <w:b/>
          <w:color w:val="000000"/>
        </w:rPr>
      </w:pPr>
      <w:r>
        <w:rPr>
          <w:rFonts w:cs="Times New Roman"/>
          <w:b/>
          <w:color w:val="000000"/>
        </w:rPr>
        <w:t>ISO TC 91/WG 1</w:t>
      </w:r>
      <w:r>
        <w:rPr>
          <w:rFonts w:cs="Times New Roman"/>
          <w:b/>
          <w:color w:val="000000"/>
        </w:rPr>
        <w:tab/>
      </w:r>
      <w:r>
        <w:rPr>
          <w:rFonts w:cs="Times New Roman"/>
          <w:b/>
          <w:color w:val="000000"/>
        </w:rPr>
        <w:tab/>
        <w:t>8</w:t>
      </w:r>
      <w:r>
        <w:rPr>
          <w:rFonts w:cs="Times New Roman"/>
          <w:b/>
          <w:color w:val="000000"/>
          <w:vertAlign w:val="superscript"/>
        </w:rPr>
        <w:t>th</w:t>
      </w:r>
      <w:r>
        <w:rPr>
          <w:rFonts w:cs="Times New Roman"/>
          <w:b/>
          <w:color w:val="000000"/>
        </w:rPr>
        <w:t xml:space="preserve"> meeting </w:t>
      </w:r>
      <w:r>
        <w:rPr>
          <w:rFonts w:cs="Times New Roman"/>
          <w:b/>
          <w:color w:val="000000"/>
        </w:rPr>
        <w:tab/>
      </w:r>
      <w:r>
        <w:rPr>
          <w:rFonts w:cs="Times New Roman"/>
          <w:b/>
          <w:color w:val="000000"/>
        </w:rPr>
        <w:tab/>
        <w:t>27</w:t>
      </w:r>
      <w:r>
        <w:rPr>
          <w:rFonts w:cs="Times New Roman"/>
          <w:b/>
          <w:color w:val="000000"/>
          <w:vertAlign w:val="superscript"/>
        </w:rPr>
        <w:t>th</w:t>
      </w:r>
      <w:r>
        <w:rPr>
          <w:rFonts w:cs="Times New Roman"/>
          <w:b/>
          <w:color w:val="000000"/>
        </w:rPr>
        <w:t xml:space="preserve"> Nov – 29</w:t>
      </w:r>
      <w:r>
        <w:rPr>
          <w:rFonts w:cs="Times New Roman"/>
          <w:b/>
          <w:color w:val="000000"/>
          <w:vertAlign w:val="superscript"/>
        </w:rPr>
        <w:t>th</w:t>
      </w:r>
      <w:r>
        <w:rPr>
          <w:rFonts w:cs="Times New Roman"/>
          <w:b/>
          <w:color w:val="000000"/>
        </w:rPr>
        <w:t xml:space="preserve"> Nov 2024</w:t>
      </w:r>
    </w:p>
    <w:p w14:paraId="28A9E9D1" w14:textId="77777777" w:rsidR="00412498" w:rsidRDefault="00CB73EA" w:rsidP="00794B35">
      <w:pPr>
        <w:numPr>
          <w:ilvl w:val="0"/>
          <w:numId w:val="60"/>
        </w:numPr>
        <w:pBdr>
          <w:top w:val="nil"/>
          <w:left w:val="nil"/>
          <w:bottom w:val="nil"/>
          <w:right w:val="nil"/>
          <w:between w:val="nil"/>
        </w:pBdr>
        <w:jc w:val="both"/>
        <w:rPr>
          <w:rFonts w:cs="Times New Roman"/>
          <w:b/>
          <w:color w:val="000000"/>
        </w:rPr>
      </w:pPr>
      <w:r>
        <w:rPr>
          <w:rFonts w:cs="Times New Roman"/>
          <w:b/>
          <w:color w:val="000000"/>
        </w:rPr>
        <w:t>ISO TC 91/AHG 1</w:t>
      </w:r>
      <w:r>
        <w:rPr>
          <w:rFonts w:cs="Times New Roman"/>
          <w:b/>
          <w:color w:val="000000"/>
        </w:rPr>
        <w:tab/>
        <w:t>2</w:t>
      </w:r>
      <w:r>
        <w:rPr>
          <w:rFonts w:cs="Times New Roman"/>
          <w:b/>
          <w:color w:val="000000"/>
          <w:vertAlign w:val="superscript"/>
        </w:rPr>
        <w:t>nd</w:t>
      </w:r>
      <w:r>
        <w:rPr>
          <w:rFonts w:cs="Times New Roman"/>
          <w:b/>
          <w:color w:val="000000"/>
        </w:rPr>
        <w:t xml:space="preserve"> meeting</w:t>
      </w:r>
      <w:r>
        <w:rPr>
          <w:rFonts w:cs="Times New Roman"/>
          <w:b/>
          <w:color w:val="000000"/>
        </w:rPr>
        <w:tab/>
      </w:r>
      <w:r>
        <w:rPr>
          <w:rFonts w:cs="Times New Roman"/>
          <w:b/>
          <w:color w:val="000000"/>
        </w:rPr>
        <w:tab/>
        <w:t>27</w:t>
      </w:r>
      <w:r>
        <w:rPr>
          <w:rFonts w:cs="Times New Roman"/>
          <w:b/>
          <w:color w:val="000000"/>
          <w:vertAlign w:val="superscript"/>
        </w:rPr>
        <w:t>th</w:t>
      </w:r>
      <w:r>
        <w:rPr>
          <w:rFonts w:cs="Times New Roman"/>
          <w:b/>
          <w:color w:val="000000"/>
        </w:rPr>
        <w:t xml:space="preserve"> Nov – 29</w:t>
      </w:r>
      <w:r>
        <w:rPr>
          <w:rFonts w:cs="Times New Roman"/>
          <w:b/>
          <w:color w:val="000000"/>
          <w:vertAlign w:val="superscript"/>
        </w:rPr>
        <w:t>th</w:t>
      </w:r>
      <w:r>
        <w:rPr>
          <w:rFonts w:cs="Times New Roman"/>
          <w:b/>
          <w:color w:val="000000"/>
        </w:rPr>
        <w:t xml:space="preserve"> Nov 2024</w:t>
      </w:r>
    </w:p>
    <w:p w14:paraId="197BC53B" w14:textId="77777777" w:rsidR="00412498" w:rsidRDefault="00CB73EA" w:rsidP="00794B35">
      <w:pPr>
        <w:numPr>
          <w:ilvl w:val="0"/>
          <w:numId w:val="60"/>
        </w:numPr>
        <w:pBdr>
          <w:top w:val="nil"/>
          <w:left w:val="nil"/>
          <w:bottom w:val="nil"/>
          <w:right w:val="nil"/>
          <w:between w:val="nil"/>
        </w:pBdr>
        <w:jc w:val="both"/>
        <w:rPr>
          <w:rFonts w:cs="Times New Roman"/>
          <w:b/>
          <w:color w:val="000000"/>
        </w:rPr>
      </w:pPr>
      <w:r>
        <w:rPr>
          <w:rFonts w:cs="Times New Roman"/>
          <w:b/>
          <w:color w:val="000000"/>
        </w:rPr>
        <w:t>ISO TC 91/WG 3</w:t>
      </w:r>
      <w:r>
        <w:rPr>
          <w:rFonts w:cs="Times New Roman"/>
          <w:b/>
          <w:color w:val="000000"/>
        </w:rPr>
        <w:tab/>
      </w:r>
      <w:r>
        <w:rPr>
          <w:rFonts w:cs="Times New Roman"/>
          <w:b/>
          <w:color w:val="000000"/>
        </w:rPr>
        <w:tab/>
        <w:t>9</w:t>
      </w:r>
      <w:r>
        <w:rPr>
          <w:rFonts w:cs="Times New Roman"/>
          <w:b/>
          <w:color w:val="000000"/>
          <w:vertAlign w:val="superscript"/>
        </w:rPr>
        <w:t>th</w:t>
      </w:r>
      <w:r>
        <w:rPr>
          <w:rFonts w:cs="Times New Roman"/>
          <w:b/>
          <w:color w:val="000000"/>
        </w:rPr>
        <w:t xml:space="preserve"> meeting</w:t>
      </w:r>
      <w:r>
        <w:rPr>
          <w:rFonts w:cs="Times New Roman"/>
          <w:b/>
          <w:color w:val="000000"/>
        </w:rPr>
        <w:tab/>
      </w:r>
      <w:r>
        <w:rPr>
          <w:rFonts w:cs="Times New Roman"/>
          <w:b/>
          <w:color w:val="000000"/>
        </w:rPr>
        <w:tab/>
        <w:t>27</w:t>
      </w:r>
      <w:r>
        <w:rPr>
          <w:rFonts w:cs="Times New Roman"/>
          <w:b/>
          <w:color w:val="000000"/>
          <w:vertAlign w:val="superscript"/>
        </w:rPr>
        <w:t>th</w:t>
      </w:r>
      <w:r>
        <w:rPr>
          <w:rFonts w:cs="Times New Roman"/>
          <w:b/>
          <w:color w:val="000000"/>
        </w:rPr>
        <w:t xml:space="preserve"> Nov – 29</w:t>
      </w:r>
      <w:r>
        <w:rPr>
          <w:rFonts w:cs="Times New Roman"/>
          <w:b/>
          <w:color w:val="000000"/>
          <w:vertAlign w:val="superscript"/>
        </w:rPr>
        <w:t>th</w:t>
      </w:r>
      <w:r>
        <w:rPr>
          <w:rFonts w:cs="Times New Roman"/>
          <w:b/>
          <w:color w:val="000000"/>
        </w:rPr>
        <w:t xml:space="preserve"> Nov 2024</w:t>
      </w:r>
    </w:p>
    <w:p w14:paraId="3C4A14CB" w14:textId="77777777" w:rsidR="00412498" w:rsidRDefault="00CB73EA" w:rsidP="00794B35">
      <w:pPr>
        <w:numPr>
          <w:ilvl w:val="0"/>
          <w:numId w:val="60"/>
        </w:numPr>
        <w:pBdr>
          <w:top w:val="nil"/>
          <w:left w:val="nil"/>
          <w:bottom w:val="nil"/>
          <w:right w:val="nil"/>
          <w:between w:val="nil"/>
        </w:pBdr>
        <w:jc w:val="both"/>
        <w:rPr>
          <w:rFonts w:cs="Times New Roman"/>
          <w:b/>
          <w:color w:val="000000"/>
        </w:rPr>
      </w:pPr>
      <w:r>
        <w:rPr>
          <w:rFonts w:cs="Times New Roman"/>
          <w:b/>
          <w:color w:val="000000"/>
        </w:rPr>
        <w:t>ISO TC 91/WG 4</w:t>
      </w:r>
      <w:r>
        <w:rPr>
          <w:rFonts w:cs="Times New Roman"/>
          <w:b/>
          <w:color w:val="000000"/>
        </w:rPr>
        <w:tab/>
      </w:r>
      <w:r>
        <w:rPr>
          <w:rFonts w:cs="Times New Roman"/>
          <w:b/>
          <w:color w:val="000000"/>
        </w:rPr>
        <w:tab/>
        <w:t>9</w:t>
      </w:r>
      <w:r>
        <w:rPr>
          <w:rFonts w:cs="Times New Roman"/>
          <w:b/>
          <w:color w:val="000000"/>
          <w:vertAlign w:val="superscript"/>
        </w:rPr>
        <w:t>th</w:t>
      </w:r>
      <w:r>
        <w:rPr>
          <w:rFonts w:cs="Times New Roman"/>
          <w:b/>
          <w:color w:val="000000"/>
        </w:rPr>
        <w:t xml:space="preserve"> meeting </w:t>
      </w:r>
      <w:r>
        <w:rPr>
          <w:rFonts w:cs="Times New Roman"/>
          <w:b/>
          <w:color w:val="000000"/>
        </w:rPr>
        <w:tab/>
      </w:r>
      <w:r>
        <w:rPr>
          <w:rFonts w:cs="Times New Roman"/>
          <w:b/>
          <w:color w:val="000000"/>
        </w:rPr>
        <w:tab/>
        <w:t>27</w:t>
      </w:r>
      <w:r>
        <w:rPr>
          <w:rFonts w:cs="Times New Roman"/>
          <w:b/>
          <w:color w:val="000000"/>
          <w:vertAlign w:val="superscript"/>
        </w:rPr>
        <w:t>th</w:t>
      </w:r>
      <w:r>
        <w:rPr>
          <w:rFonts w:cs="Times New Roman"/>
          <w:b/>
          <w:color w:val="000000"/>
        </w:rPr>
        <w:t xml:space="preserve"> Nov – 29</w:t>
      </w:r>
      <w:r>
        <w:rPr>
          <w:rFonts w:cs="Times New Roman"/>
          <w:b/>
          <w:color w:val="000000"/>
          <w:vertAlign w:val="superscript"/>
        </w:rPr>
        <w:t>th</w:t>
      </w:r>
      <w:r>
        <w:rPr>
          <w:rFonts w:cs="Times New Roman"/>
          <w:b/>
          <w:color w:val="000000"/>
        </w:rPr>
        <w:t xml:space="preserve"> Nov 2024</w:t>
      </w:r>
    </w:p>
    <w:p w14:paraId="010C779B" w14:textId="77777777" w:rsidR="00412498" w:rsidRDefault="00CB73EA" w:rsidP="00794B35">
      <w:pPr>
        <w:numPr>
          <w:ilvl w:val="0"/>
          <w:numId w:val="60"/>
        </w:numPr>
        <w:pBdr>
          <w:top w:val="nil"/>
          <w:left w:val="nil"/>
          <w:bottom w:val="nil"/>
          <w:right w:val="nil"/>
          <w:between w:val="nil"/>
        </w:pBdr>
        <w:jc w:val="both"/>
        <w:rPr>
          <w:rFonts w:cs="Times New Roman"/>
          <w:b/>
          <w:color w:val="000000"/>
        </w:rPr>
      </w:pPr>
      <w:r>
        <w:rPr>
          <w:rFonts w:cs="Times New Roman"/>
          <w:b/>
          <w:color w:val="000000"/>
        </w:rPr>
        <w:t>ISO TC 91/WG 5</w:t>
      </w:r>
      <w:r>
        <w:rPr>
          <w:rFonts w:cs="Times New Roman"/>
          <w:b/>
          <w:color w:val="000000"/>
        </w:rPr>
        <w:tab/>
      </w:r>
      <w:r>
        <w:rPr>
          <w:rFonts w:cs="Times New Roman"/>
          <w:b/>
          <w:color w:val="000000"/>
        </w:rPr>
        <w:tab/>
        <w:t>2</w:t>
      </w:r>
      <w:r>
        <w:rPr>
          <w:rFonts w:cs="Times New Roman"/>
          <w:b/>
          <w:color w:val="000000"/>
          <w:vertAlign w:val="superscript"/>
        </w:rPr>
        <w:t>nd</w:t>
      </w:r>
      <w:r>
        <w:rPr>
          <w:rFonts w:cs="Times New Roman"/>
          <w:b/>
          <w:color w:val="000000"/>
        </w:rPr>
        <w:t xml:space="preserve"> meeting </w:t>
      </w:r>
      <w:r>
        <w:rPr>
          <w:rFonts w:cs="Times New Roman"/>
          <w:b/>
          <w:color w:val="000000"/>
        </w:rPr>
        <w:tab/>
      </w:r>
      <w:r>
        <w:rPr>
          <w:rFonts w:cs="Times New Roman"/>
          <w:b/>
          <w:color w:val="000000"/>
        </w:rPr>
        <w:tab/>
        <w:t>27</w:t>
      </w:r>
      <w:r>
        <w:rPr>
          <w:rFonts w:cs="Times New Roman"/>
          <w:b/>
          <w:color w:val="000000"/>
          <w:vertAlign w:val="superscript"/>
        </w:rPr>
        <w:t>th</w:t>
      </w:r>
      <w:r>
        <w:rPr>
          <w:rFonts w:cs="Times New Roman"/>
          <w:b/>
          <w:color w:val="000000"/>
        </w:rPr>
        <w:t xml:space="preserve"> Nov – 29</w:t>
      </w:r>
      <w:r>
        <w:rPr>
          <w:rFonts w:cs="Times New Roman"/>
          <w:b/>
          <w:color w:val="000000"/>
          <w:vertAlign w:val="superscript"/>
        </w:rPr>
        <w:t>th</w:t>
      </w:r>
      <w:r>
        <w:rPr>
          <w:rFonts w:cs="Times New Roman"/>
          <w:b/>
          <w:color w:val="000000"/>
        </w:rPr>
        <w:t xml:space="preserve"> Nov 2024</w:t>
      </w:r>
    </w:p>
    <w:p w14:paraId="56553034" w14:textId="77777777" w:rsidR="00412498" w:rsidRDefault="00412498">
      <w:pPr>
        <w:pBdr>
          <w:top w:val="nil"/>
          <w:left w:val="nil"/>
          <w:bottom w:val="nil"/>
          <w:right w:val="nil"/>
          <w:between w:val="nil"/>
        </w:pBdr>
        <w:ind w:left="1080"/>
        <w:jc w:val="both"/>
        <w:rPr>
          <w:rFonts w:cs="Times New Roman"/>
          <w:color w:val="000000"/>
        </w:rPr>
      </w:pPr>
    </w:p>
    <w:p w14:paraId="1D270BE4" w14:textId="77777777" w:rsidR="00412498" w:rsidRDefault="00CB73EA">
      <w:pPr>
        <w:pBdr>
          <w:top w:val="nil"/>
          <w:left w:val="nil"/>
          <w:bottom w:val="nil"/>
          <w:right w:val="nil"/>
          <w:between w:val="nil"/>
        </w:pBdr>
        <w:ind w:left="720"/>
        <w:jc w:val="both"/>
        <w:rPr>
          <w:rFonts w:cs="Times New Roman"/>
          <w:color w:val="000000"/>
        </w:rPr>
      </w:pPr>
      <w:r>
        <w:rPr>
          <w:rFonts w:cs="Times New Roman"/>
          <w:color w:val="000000"/>
        </w:rPr>
        <w:t xml:space="preserve">The committee reviewed the list of members from </w:t>
      </w:r>
      <w:r>
        <w:rPr>
          <w:rFonts w:cs="Times New Roman"/>
          <w:b/>
          <w:color w:val="000000"/>
        </w:rPr>
        <w:t>CHD 25</w:t>
      </w:r>
      <w:r>
        <w:rPr>
          <w:rFonts w:cs="Times New Roman"/>
          <w:color w:val="000000"/>
        </w:rPr>
        <w:t xml:space="preserve"> or its subcommittees currently nominated to ISO/TC 91 and its working groups:</w:t>
      </w:r>
    </w:p>
    <w:p w14:paraId="7DFFF654" w14:textId="77777777" w:rsidR="00412498" w:rsidRDefault="00412498">
      <w:pPr>
        <w:pBdr>
          <w:top w:val="nil"/>
          <w:left w:val="nil"/>
          <w:bottom w:val="nil"/>
          <w:right w:val="nil"/>
          <w:between w:val="nil"/>
        </w:pBdr>
        <w:ind w:left="720"/>
        <w:jc w:val="both"/>
        <w:rPr>
          <w:rFonts w:cs="Times New Roman"/>
          <w:b/>
          <w:color w:val="000000"/>
        </w:rPr>
      </w:pPr>
    </w:p>
    <w:tbl>
      <w:tblPr>
        <w:tblStyle w:val="a3"/>
        <w:tblW w:w="102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1773"/>
        <w:gridCol w:w="1913"/>
        <w:gridCol w:w="850"/>
        <w:gridCol w:w="5157"/>
      </w:tblGrid>
      <w:tr w:rsidR="00412498" w14:paraId="38AC031F" w14:textId="77777777">
        <w:trPr>
          <w:trHeight w:val="260"/>
        </w:trPr>
        <w:tc>
          <w:tcPr>
            <w:tcW w:w="567" w:type="dxa"/>
            <w:shd w:val="clear" w:color="auto" w:fill="FFFFFF"/>
          </w:tcPr>
          <w:p w14:paraId="5F99DFD0" w14:textId="77777777" w:rsidR="00412498" w:rsidRDefault="00CB73EA">
            <w:pPr>
              <w:pBdr>
                <w:top w:val="nil"/>
                <w:left w:val="nil"/>
                <w:bottom w:val="nil"/>
                <w:right w:val="nil"/>
                <w:between w:val="nil"/>
              </w:pBdr>
              <w:jc w:val="center"/>
              <w:rPr>
                <w:rFonts w:cs="Times New Roman"/>
                <w:b/>
                <w:color w:val="000000"/>
              </w:rPr>
            </w:pPr>
            <w:r>
              <w:rPr>
                <w:rFonts w:cs="Times New Roman"/>
                <w:b/>
                <w:color w:val="000000"/>
              </w:rPr>
              <w:t>Sl. No.</w:t>
            </w:r>
          </w:p>
        </w:tc>
        <w:tc>
          <w:tcPr>
            <w:tcW w:w="1773" w:type="dxa"/>
            <w:shd w:val="clear" w:color="auto" w:fill="FFFFFF"/>
          </w:tcPr>
          <w:p w14:paraId="2D2C0C99" w14:textId="77777777" w:rsidR="00412498" w:rsidRDefault="00CB73EA">
            <w:pPr>
              <w:pBdr>
                <w:top w:val="nil"/>
                <w:left w:val="nil"/>
                <w:bottom w:val="nil"/>
                <w:right w:val="nil"/>
                <w:between w:val="nil"/>
              </w:pBdr>
              <w:rPr>
                <w:rFonts w:cs="Times New Roman"/>
                <w:b/>
                <w:color w:val="000000"/>
              </w:rPr>
            </w:pPr>
            <w:r>
              <w:rPr>
                <w:rFonts w:cs="Times New Roman"/>
                <w:b/>
                <w:color w:val="000000"/>
              </w:rPr>
              <w:t>Reference</w:t>
            </w:r>
          </w:p>
        </w:tc>
        <w:tc>
          <w:tcPr>
            <w:tcW w:w="1913" w:type="dxa"/>
            <w:shd w:val="clear" w:color="auto" w:fill="FFFFFF"/>
          </w:tcPr>
          <w:p w14:paraId="0DEC21DA" w14:textId="77777777" w:rsidR="00412498" w:rsidRDefault="00CB73EA">
            <w:pPr>
              <w:pBdr>
                <w:top w:val="nil"/>
                <w:left w:val="nil"/>
                <w:bottom w:val="nil"/>
                <w:right w:val="nil"/>
                <w:between w:val="nil"/>
              </w:pBdr>
              <w:rPr>
                <w:rFonts w:cs="Times New Roman"/>
                <w:b/>
                <w:color w:val="000000"/>
              </w:rPr>
            </w:pPr>
            <w:r>
              <w:rPr>
                <w:rFonts w:cs="Times New Roman"/>
                <w:b/>
                <w:color w:val="000000"/>
              </w:rPr>
              <w:t>Title</w:t>
            </w:r>
          </w:p>
        </w:tc>
        <w:tc>
          <w:tcPr>
            <w:tcW w:w="850" w:type="dxa"/>
            <w:shd w:val="clear" w:color="auto" w:fill="FFFFFF"/>
          </w:tcPr>
          <w:p w14:paraId="36DB5A9F" w14:textId="77777777" w:rsidR="00412498" w:rsidRDefault="00CB73EA">
            <w:pPr>
              <w:pBdr>
                <w:top w:val="nil"/>
                <w:left w:val="nil"/>
                <w:bottom w:val="nil"/>
                <w:right w:val="nil"/>
                <w:between w:val="nil"/>
              </w:pBdr>
              <w:jc w:val="center"/>
              <w:rPr>
                <w:rFonts w:cs="Times New Roman"/>
                <w:b/>
                <w:color w:val="000000"/>
              </w:rPr>
            </w:pPr>
            <w:r>
              <w:rPr>
                <w:rFonts w:cs="Times New Roman"/>
                <w:b/>
                <w:color w:val="000000"/>
              </w:rPr>
              <w:t>Type</w:t>
            </w:r>
          </w:p>
        </w:tc>
        <w:tc>
          <w:tcPr>
            <w:tcW w:w="5157" w:type="dxa"/>
            <w:shd w:val="clear" w:color="auto" w:fill="FFFFFF"/>
          </w:tcPr>
          <w:p w14:paraId="183068F8" w14:textId="77777777" w:rsidR="00412498" w:rsidRDefault="00CB73EA">
            <w:pPr>
              <w:pBdr>
                <w:top w:val="nil"/>
                <w:left w:val="nil"/>
                <w:bottom w:val="nil"/>
                <w:right w:val="nil"/>
                <w:between w:val="nil"/>
              </w:pBdr>
              <w:rPr>
                <w:rFonts w:cs="Times New Roman"/>
                <w:b/>
                <w:color w:val="000000"/>
              </w:rPr>
            </w:pPr>
            <w:r>
              <w:rPr>
                <w:rFonts w:cs="Times New Roman"/>
                <w:b/>
                <w:color w:val="000000"/>
              </w:rPr>
              <w:t>Experts nominated</w:t>
            </w:r>
          </w:p>
          <w:p w14:paraId="1437B874" w14:textId="77777777" w:rsidR="00412498" w:rsidRDefault="00412498">
            <w:pPr>
              <w:pBdr>
                <w:top w:val="nil"/>
                <w:left w:val="nil"/>
                <w:bottom w:val="nil"/>
                <w:right w:val="nil"/>
                <w:between w:val="nil"/>
              </w:pBdr>
              <w:rPr>
                <w:rFonts w:cs="Times New Roman"/>
                <w:b/>
                <w:color w:val="000000"/>
              </w:rPr>
            </w:pPr>
          </w:p>
        </w:tc>
      </w:tr>
      <w:tr w:rsidR="00412498" w14:paraId="30BC24C5" w14:textId="77777777">
        <w:trPr>
          <w:trHeight w:val="260"/>
        </w:trPr>
        <w:tc>
          <w:tcPr>
            <w:tcW w:w="567" w:type="dxa"/>
            <w:shd w:val="clear" w:color="auto" w:fill="FFFFFF"/>
          </w:tcPr>
          <w:p w14:paraId="3A0092F4" w14:textId="77777777" w:rsidR="00412498" w:rsidRDefault="00CB73EA">
            <w:pPr>
              <w:pBdr>
                <w:top w:val="nil"/>
                <w:left w:val="nil"/>
                <w:bottom w:val="nil"/>
                <w:right w:val="nil"/>
                <w:between w:val="nil"/>
              </w:pBdr>
              <w:jc w:val="center"/>
              <w:rPr>
                <w:rFonts w:cs="Times New Roman"/>
                <w:color w:val="000000"/>
              </w:rPr>
            </w:pPr>
            <w:r>
              <w:rPr>
                <w:rFonts w:cs="Times New Roman"/>
                <w:color w:val="000000"/>
              </w:rPr>
              <w:t>1.</w:t>
            </w:r>
          </w:p>
        </w:tc>
        <w:tc>
          <w:tcPr>
            <w:tcW w:w="1773" w:type="dxa"/>
            <w:shd w:val="clear" w:color="auto" w:fill="FFFFFF"/>
          </w:tcPr>
          <w:p w14:paraId="43127A8D" w14:textId="77777777" w:rsidR="00412498" w:rsidRDefault="00CB73EA">
            <w:pPr>
              <w:pBdr>
                <w:top w:val="nil"/>
                <w:left w:val="nil"/>
                <w:bottom w:val="nil"/>
                <w:right w:val="nil"/>
                <w:between w:val="nil"/>
              </w:pBdr>
              <w:rPr>
                <w:rFonts w:cs="Times New Roman"/>
                <w:color w:val="000000"/>
              </w:rPr>
            </w:pPr>
            <w:r>
              <w:rPr>
                <w:rFonts w:cs="Times New Roman"/>
                <w:color w:val="000000"/>
              </w:rPr>
              <w:t>ISO/TC 91</w:t>
            </w:r>
          </w:p>
        </w:tc>
        <w:tc>
          <w:tcPr>
            <w:tcW w:w="1913" w:type="dxa"/>
            <w:shd w:val="clear" w:color="auto" w:fill="FFFFFF"/>
          </w:tcPr>
          <w:p w14:paraId="36F439E2" w14:textId="77777777" w:rsidR="00412498" w:rsidRDefault="00CB73EA">
            <w:pPr>
              <w:pBdr>
                <w:top w:val="nil"/>
                <w:left w:val="nil"/>
                <w:bottom w:val="nil"/>
                <w:right w:val="nil"/>
                <w:between w:val="nil"/>
              </w:pBdr>
              <w:rPr>
                <w:rFonts w:cs="Times New Roman"/>
                <w:color w:val="000000"/>
              </w:rPr>
            </w:pPr>
            <w:r>
              <w:rPr>
                <w:rFonts w:cs="Times New Roman"/>
                <w:color w:val="000000"/>
              </w:rPr>
              <w:t>Surface active agents</w:t>
            </w:r>
          </w:p>
        </w:tc>
        <w:tc>
          <w:tcPr>
            <w:tcW w:w="850" w:type="dxa"/>
            <w:shd w:val="clear" w:color="auto" w:fill="FFFFFF"/>
          </w:tcPr>
          <w:p w14:paraId="525D5197" w14:textId="77777777" w:rsidR="00412498" w:rsidRDefault="00CB73EA">
            <w:pPr>
              <w:pBdr>
                <w:top w:val="nil"/>
                <w:left w:val="nil"/>
                <w:bottom w:val="nil"/>
                <w:right w:val="nil"/>
                <w:between w:val="nil"/>
              </w:pBdr>
              <w:jc w:val="center"/>
              <w:rPr>
                <w:rFonts w:cs="Times New Roman"/>
                <w:color w:val="000000"/>
              </w:rPr>
            </w:pPr>
            <w:r>
              <w:rPr>
                <w:rFonts w:cs="Times New Roman"/>
                <w:color w:val="000000"/>
              </w:rPr>
              <w:t>TC</w:t>
            </w:r>
          </w:p>
        </w:tc>
        <w:tc>
          <w:tcPr>
            <w:tcW w:w="5157" w:type="dxa"/>
            <w:shd w:val="clear" w:color="auto" w:fill="FFFFFF"/>
          </w:tcPr>
          <w:p w14:paraId="610FFA6D" w14:textId="77777777" w:rsidR="00412498" w:rsidRDefault="00CB73EA" w:rsidP="00794B35">
            <w:pPr>
              <w:numPr>
                <w:ilvl w:val="0"/>
                <w:numId w:val="61"/>
              </w:numPr>
              <w:pBdr>
                <w:top w:val="nil"/>
                <w:left w:val="nil"/>
                <w:bottom w:val="nil"/>
                <w:right w:val="nil"/>
                <w:between w:val="nil"/>
              </w:pBdr>
              <w:rPr>
                <w:rFonts w:cs="Times New Roman"/>
                <w:color w:val="000000"/>
              </w:rPr>
            </w:pPr>
            <w:r>
              <w:rPr>
                <w:rFonts w:cs="Times New Roman"/>
                <w:color w:val="000000"/>
              </w:rPr>
              <w:t>HCHD</w:t>
            </w:r>
          </w:p>
          <w:p w14:paraId="3D070901" w14:textId="77777777" w:rsidR="00412498" w:rsidRDefault="00CB73EA" w:rsidP="00794B35">
            <w:pPr>
              <w:numPr>
                <w:ilvl w:val="0"/>
                <w:numId w:val="61"/>
              </w:numPr>
              <w:pBdr>
                <w:top w:val="nil"/>
                <w:left w:val="nil"/>
                <w:bottom w:val="nil"/>
                <w:right w:val="nil"/>
                <w:between w:val="nil"/>
              </w:pBdr>
              <w:rPr>
                <w:rFonts w:cs="Times New Roman"/>
                <w:color w:val="000000"/>
              </w:rPr>
            </w:pPr>
            <w:r>
              <w:rPr>
                <w:rFonts w:cs="Times New Roman"/>
                <w:color w:val="000000"/>
              </w:rPr>
              <w:t>Chairperson CHD 25</w:t>
            </w:r>
          </w:p>
          <w:p w14:paraId="51F14A4C" w14:textId="77777777" w:rsidR="00412498" w:rsidRDefault="00CB73EA" w:rsidP="00794B35">
            <w:pPr>
              <w:numPr>
                <w:ilvl w:val="0"/>
                <w:numId w:val="61"/>
              </w:numPr>
              <w:pBdr>
                <w:top w:val="nil"/>
                <w:left w:val="nil"/>
                <w:bottom w:val="nil"/>
                <w:right w:val="nil"/>
                <w:between w:val="nil"/>
              </w:pBdr>
              <w:rPr>
                <w:rFonts w:cs="Times New Roman"/>
                <w:color w:val="000000"/>
              </w:rPr>
            </w:pPr>
            <w:r>
              <w:rPr>
                <w:rFonts w:cs="Times New Roman"/>
                <w:color w:val="000000"/>
              </w:rPr>
              <w:t>Member Secretary CHD 25</w:t>
            </w:r>
          </w:p>
        </w:tc>
      </w:tr>
      <w:tr w:rsidR="00412498" w14:paraId="39790829" w14:textId="77777777">
        <w:trPr>
          <w:trHeight w:val="260"/>
        </w:trPr>
        <w:tc>
          <w:tcPr>
            <w:tcW w:w="567" w:type="dxa"/>
            <w:shd w:val="clear" w:color="auto" w:fill="FFFFFF"/>
          </w:tcPr>
          <w:p w14:paraId="3CDB6744" w14:textId="77777777" w:rsidR="00412498" w:rsidRDefault="00CB73EA">
            <w:pPr>
              <w:pBdr>
                <w:top w:val="nil"/>
                <w:left w:val="nil"/>
                <w:bottom w:val="nil"/>
                <w:right w:val="nil"/>
                <w:between w:val="nil"/>
              </w:pBdr>
              <w:jc w:val="center"/>
              <w:rPr>
                <w:rFonts w:cs="Times New Roman"/>
                <w:color w:val="000000"/>
              </w:rPr>
            </w:pPr>
            <w:r>
              <w:rPr>
                <w:rFonts w:cs="Times New Roman"/>
                <w:color w:val="000000"/>
              </w:rPr>
              <w:t>2.</w:t>
            </w:r>
          </w:p>
        </w:tc>
        <w:tc>
          <w:tcPr>
            <w:tcW w:w="1773" w:type="dxa"/>
            <w:shd w:val="clear" w:color="auto" w:fill="FFFFFF"/>
          </w:tcPr>
          <w:p w14:paraId="48158367" w14:textId="77777777" w:rsidR="00412498" w:rsidRDefault="00CB73EA">
            <w:pPr>
              <w:pBdr>
                <w:top w:val="nil"/>
                <w:left w:val="nil"/>
                <w:bottom w:val="nil"/>
                <w:right w:val="nil"/>
                <w:between w:val="nil"/>
              </w:pBdr>
              <w:rPr>
                <w:rFonts w:cs="Times New Roman"/>
                <w:color w:val="000000"/>
              </w:rPr>
            </w:pPr>
            <w:r>
              <w:rPr>
                <w:rFonts w:cs="Times New Roman"/>
                <w:color w:val="000000"/>
              </w:rPr>
              <w:t>ISO/TC 91/AHG 1</w:t>
            </w:r>
          </w:p>
        </w:tc>
        <w:tc>
          <w:tcPr>
            <w:tcW w:w="1913" w:type="dxa"/>
            <w:shd w:val="clear" w:color="auto" w:fill="FFFFFF"/>
          </w:tcPr>
          <w:p w14:paraId="7C5EEF3D" w14:textId="77777777" w:rsidR="00412498" w:rsidRDefault="00CB73EA">
            <w:pPr>
              <w:pBdr>
                <w:top w:val="nil"/>
                <w:left w:val="nil"/>
                <w:bottom w:val="nil"/>
                <w:right w:val="nil"/>
                <w:between w:val="nil"/>
              </w:pBdr>
              <w:rPr>
                <w:rFonts w:cs="Times New Roman"/>
                <w:color w:val="000000"/>
              </w:rPr>
            </w:pPr>
            <w:r>
              <w:rPr>
                <w:rFonts w:cs="Times New Roman"/>
                <w:color w:val="000000"/>
              </w:rPr>
              <w:t>Long term strategy including sustainability</w:t>
            </w:r>
          </w:p>
        </w:tc>
        <w:tc>
          <w:tcPr>
            <w:tcW w:w="850" w:type="dxa"/>
            <w:shd w:val="clear" w:color="auto" w:fill="FFFFFF"/>
          </w:tcPr>
          <w:p w14:paraId="610CFBC8" w14:textId="77777777" w:rsidR="00412498" w:rsidRDefault="00CB73EA">
            <w:pPr>
              <w:pBdr>
                <w:top w:val="nil"/>
                <w:left w:val="nil"/>
                <w:bottom w:val="nil"/>
                <w:right w:val="nil"/>
                <w:between w:val="nil"/>
              </w:pBdr>
              <w:jc w:val="center"/>
              <w:rPr>
                <w:rFonts w:cs="Times New Roman"/>
                <w:color w:val="000000"/>
              </w:rPr>
            </w:pPr>
            <w:r>
              <w:rPr>
                <w:rFonts w:cs="Times New Roman"/>
                <w:color w:val="000000"/>
              </w:rPr>
              <w:t>WG</w:t>
            </w:r>
          </w:p>
        </w:tc>
        <w:tc>
          <w:tcPr>
            <w:tcW w:w="5157" w:type="dxa"/>
            <w:shd w:val="clear" w:color="auto" w:fill="FFFFFF"/>
          </w:tcPr>
          <w:p w14:paraId="4A2414FA" w14:textId="77777777" w:rsidR="00412498" w:rsidRDefault="00CB73EA" w:rsidP="00794B35">
            <w:pPr>
              <w:numPr>
                <w:ilvl w:val="0"/>
                <w:numId w:val="62"/>
              </w:numPr>
              <w:pBdr>
                <w:top w:val="nil"/>
                <w:left w:val="nil"/>
                <w:bottom w:val="nil"/>
                <w:right w:val="nil"/>
                <w:between w:val="nil"/>
              </w:pBdr>
              <w:rPr>
                <w:rFonts w:cs="Times New Roman"/>
                <w:color w:val="000000"/>
              </w:rPr>
            </w:pPr>
            <w:r>
              <w:rPr>
                <w:rFonts w:cs="Times New Roman"/>
                <w:color w:val="000000"/>
              </w:rPr>
              <w:t>Shri Sanjay Trivedi, IHPCIA</w:t>
            </w:r>
          </w:p>
          <w:p w14:paraId="6545952F" w14:textId="77777777" w:rsidR="00412498" w:rsidRDefault="00CB73EA" w:rsidP="00794B35">
            <w:pPr>
              <w:numPr>
                <w:ilvl w:val="0"/>
                <w:numId w:val="62"/>
              </w:numPr>
              <w:pBdr>
                <w:top w:val="nil"/>
                <w:left w:val="nil"/>
                <w:bottom w:val="nil"/>
                <w:right w:val="nil"/>
                <w:between w:val="nil"/>
              </w:pBdr>
              <w:rPr>
                <w:rFonts w:cs="Times New Roman"/>
                <w:color w:val="000000"/>
              </w:rPr>
            </w:pPr>
            <w:r>
              <w:rPr>
                <w:rFonts w:cs="Times New Roman"/>
                <w:color w:val="000000"/>
              </w:rPr>
              <w:t xml:space="preserve">Prof Dr R K Trivedi, In Personal capacity </w:t>
            </w:r>
          </w:p>
        </w:tc>
      </w:tr>
      <w:tr w:rsidR="00412498" w14:paraId="37C81D6E" w14:textId="77777777">
        <w:trPr>
          <w:trHeight w:val="260"/>
        </w:trPr>
        <w:tc>
          <w:tcPr>
            <w:tcW w:w="567" w:type="dxa"/>
            <w:shd w:val="clear" w:color="auto" w:fill="FFFFFF"/>
          </w:tcPr>
          <w:p w14:paraId="733AEFCC" w14:textId="77777777" w:rsidR="00412498" w:rsidRDefault="00CB73EA">
            <w:pPr>
              <w:pBdr>
                <w:top w:val="nil"/>
                <w:left w:val="nil"/>
                <w:bottom w:val="nil"/>
                <w:right w:val="nil"/>
                <w:between w:val="nil"/>
              </w:pBdr>
              <w:jc w:val="center"/>
              <w:rPr>
                <w:rFonts w:cs="Times New Roman"/>
                <w:color w:val="000000"/>
              </w:rPr>
            </w:pPr>
            <w:r>
              <w:rPr>
                <w:rFonts w:cs="Times New Roman"/>
                <w:color w:val="000000"/>
              </w:rPr>
              <w:t>3.</w:t>
            </w:r>
          </w:p>
        </w:tc>
        <w:tc>
          <w:tcPr>
            <w:tcW w:w="1773" w:type="dxa"/>
            <w:shd w:val="clear" w:color="auto" w:fill="FFFFFF"/>
          </w:tcPr>
          <w:p w14:paraId="370E5C52" w14:textId="77777777" w:rsidR="00412498" w:rsidRDefault="00CB73EA">
            <w:pPr>
              <w:pBdr>
                <w:top w:val="nil"/>
                <w:left w:val="nil"/>
                <w:bottom w:val="nil"/>
                <w:right w:val="nil"/>
                <w:between w:val="nil"/>
              </w:pBdr>
              <w:rPr>
                <w:rFonts w:cs="Times New Roman"/>
                <w:color w:val="000000"/>
              </w:rPr>
            </w:pPr>
            <w:r>
              <w:rPr>
                <w:rFonts w:cs="Times New Roman"/>
                <w:color w:val="000000"/>
              </w:rPr>
              <w:t>ISO/TC 91/WG 1</w:t>
            </w:r>
          </w:p>
        </w:tc>
        <w:tc>
          <w:tcPr>
            <w:tcW w:w="1913" w:type="dxa"/>
            <w:shd w:val="clear" w:color="auto" w:fill="FFFFFF"/>
          </w:tcPr>
          <w:p w14:paraId="3CF88F54" w14:textId="77777777" w:rsidR="00412498" w:rsidRDefault="00CB73EA">
            <w:pPr>
              <w:pBdr>
                <w:top w:val="nil"/>
                <w:left w:val="nil"/>
                <w:bottom w:val="nil"/>
                <w:right w:val="nil"/>
                <w:between w:val="nil"/>
              </w:pBdr>
              <w:rPr>
                <w:rFonts w:cs="Times New Roman"/>
                <w:color w:val="000000"/>
              </w:rPr>
            </w:pPr>
            <w:r>
              <w:rPr>
                <w:rFonts w:cs="Times New Roman"/>
                <w:color w:val="000000"/>
              </w:rPr>
              <w:t>Analytical methods</w:t>
            </w:r>
          </w:p>
        </w:tc>
        <w:tc>
          <w:tcPr>
            <w:tcW w:w="850" w:type="dxa"/>
            <w:shd w:val="clear" w:color="auto" w:fill="FFFFFF"/>
          </w:tcPr>
          <w:p w14:paraId="269F65AE" w14:textId="77777777" w:rsidR="00412498" w:rsidRDefault="00CB73EA">
            <w:pPr>
              <w:pBdr>
                <w:top w:val="nil"/>
                <w:left w:val="nil"/>
                <w:bottom w:val="nil"/>
                <w:right w:val="nil"/>
                <w:between w:val="nil"/>
              </w:pBdr>
              <w:jc w:val="center"/>
              <w:rPr>
                <w:rFonts w:cs="Times New Roman"/>
                <w:color w:val="000000"/>
              </w:rPr>
            </w:pPr>
            <w:r>
              <w:rPr>
                <w:rFonts w:cs="Times New Roman"/>
                <w:color w:val="000000"/>
              </w:rPr>
              <w:t>WG</w:t>
            </w:r>
          </w:p>
        </w:tc>
        <w:tc>
          <w:tcPr>
            <w:tcW w:w="5157" w:type="dxa"/>
            <w:shd w:val="clear" w:color="auto" w:fill="FFFFFF"/>
          </w:tcPr>
          <w:p w14:paraId="4C0C87B9" w14:textId="77777777" w:rsidR="00412498" w:rsidRDefault="00CB73EA" w:rsidP="00794B35">
            <w:pPr>
              <w:numPr>
                <w:ilvl w:val="0"/>
                <w:numId w:val="63"/>
              </w:numPr>
              <w:pBdr>
                <w:top w:val="nil"/>
                <w:left w:val="nil"/>
                <w:bottom w:val="nil"/>
                <w:right w:val="nil"/>
                <w:between w:val="nil"/>
              </w:pBdr>
              <w:rPr>
                <w:rFonts w:cs="Times New Roman"/>
                <w:color w:val="000000"/>
              </w:rPr>
            </w:pPr>
            <w:r>
              <w:rPr>
                <w:rFonts w:cs="Times New Roman"/>
                <w:color w:val="000000"/>
              </w:rPr>
              <w:t>HCHD</w:t>
            </w:r>
          </w:p>
          <w:p w14:paraId="17BF90F0" w14:textId="77777777" w:rsidR="00412498" w:rsidRDefault="00CB73EA" w:rsidP="00794B35">
            <w:pPr>
              <w:numPr>
                <w:ilvl w:val="0"/>
                <w:numId w:val="63"/>
              </w:numPr>
              <w:pBdr>
                <w:top w:val="nil"/>
                <w:left w:val="nil"/>
                <w:bottom w:val="nil"/>
                <w:right w:val="nil"/>
                <w:between w:val="nil"/>
              </w:pBdr>
              <w:rPr>
                <w:rFonts w:cs="Times New Roman"/>
                <w:color w:val="000000"/>
              </w:rPr>
            </w:pPr>
            <w:r>
              <w:rPr>
                <w:rFonts w:cs="Times New Roman"/>
                <w:color w:val="000000"/>
              </w:rPr>
              <w:t>Dr. Doss Jayaprakash, ITC</w:t>
            </w:r>
          </w:p>
          <w:p w14:paraId="2B27FAAA" w14:textId="77777777" w:rsidR="00412498" w:rsidRDefault="00CB73EA" w:rsidP="00794B35">
            <w:pPr>
              <w:numPr>
                <w:ilvl w:val="0"/>
                <w:numId w:val="63"/>
              </w:numPr>
              <w:pBdr>
                <w:top w:val="nil"/>
                <w:left w:val="nil"/>
                <w:bottom w:val="nil"/>
                <w:right w:val="nil"/>
                <w:between w:val="nil"/>
              </w:pBdr>
              <w:rPr>
                <w:rFonts w:cs="Times New Roman"/>
                <w:color w:val="000000"/>
              </w:rPr>
            </w:pPr>
            <w:r>
              <w:rPr>
                <w:rFonts w:cs="Times New Roman"/>
                <w:color w:val="000000"/>
              </w:rPr>
              <w:t>Dr. Manoj Gaur, Godrej Consumer Products Ltd</w:t>
            </w:r>
          </w:p>
        </w:tc>
      </w:tr>
      <w:tr w:rsidR="00412498" w14:paraId="42F3DACE" w14:textId="77777777">
        <w:trPr>
          <w:trHeight w:val="276"/>
        </w:trPr>
        <w:tc>
          <w:tcPr>
            <w:tcW w:w="567" w:type="dxa"/>
            <w:shd w:val="clear" w:color="auto" w:fill="FFFFFF"/>
          </w:tcPr>
          <w:p w14:paraId="131DDE5A" w14:textId="77777777" w:rsidR="00412498" w:rsidRDefault="00CB73EA">
            <w:pPr>
              <w:pBdr>
                <w:top w:val="nil"/>
                <w:left w:val="nil"/>
                <w:bottom w:val="nil"/>
                <w:right w:val="nil"/>
                <w:between w:val="nil"/>
              </w:pBdr>
              <w:jc w:val="center"/>
              <w:rPr>
                <w:rFonts w:cs="Times New Roman"/>
                <w:color w:val="000000"/>
              </w:rPr>
            </w:pPr>
            <w:r>
              <w:rPr>
                <w:rFonts w:cs="Times New Roman"/>
                <w:color w:val="000000"/>
              </w:rPr>
              <w:lastRenderedPageBreak/>
              <w:t>4.</w:t>
            </w:r>
          </w:p>
        </w:tc>
        <w:tc>
          <w:tcPr>
            <w:tcW w:w="1773" w:type="dxa"/>
            <w:shd w:val="clear" w:color="auto" w:fill="FFFFFF"/>
          </w:tcPr>
          <w:p w14:paraId="7BE7F0EB" w14:textId="77777777" w:rsidR="00412498" w:rsidRDefault="00CB73EA">
            <w:pPr>
              <w:pBdr>
                <w:top w:val="nil"/>
                <w:left w:val="nil"/>
                <w:bottom w:val="nil"/>
                <w:right w:val="nil"/>
                <w:between w:val="nil"/>
              </w:pBdr>
              <w:rPr>
                <w:rFonts w:cs="Times New Roman"/>
                <w:color w:val="000000"/>
              </w:rPr>
            </w:pPr>
            <w:r>
              <w:rPr>
                <w:rFonts w:cs="Times New Roman"/>
                <w:color w:val="000000"/>
              </w:rPr>
              <w:t>ISO/TC 91/WG 3</w:t>
            </w:r>
          </w:p>
        </w:tc>
        <w:tc>
          <w:tcPr>
            <w:tcW w:w="1913" w:type="dxa"/>
            <w:shd w:val="clear" w:color="auto" w:fill="FFFFFF"/>
          </w:tcPr>
          <w:p w14:paraId="0C12597E" w14:textId="77777777" w:rsidR="00412498" w:rsidRDefault="00CB73EA">
            <w:pPr>
              <w:pBdr>
                <w:top w:val="nil"/>
                <w:left w:val="nil"/>
                <w:bottom w:val="nil"/>
                <w:right w:val="nil"/>
                <w:between w:val="nil"/>
              </w:pBdr>
              <w:rPr>
                <w:rFonts w:cs="Times New Roman"/>
                <w:color w:val="000000"/>
              </w:rPr>
            </w:pPr>
            <w:r>
              <w:rPr>
                <w:rFonts w:cs="Times New Roman"/>
                <w:color w:val="000000"/>
              </w:rPr>
              <w:t>Bio-surfactants</w:t>
            </w:r>
          </w:p>
        </w:tc>
        <w:tc>
          <w:tcPr>
            <w:tcW w:w="850" w:type="dxa"/>
            <w:shd w:val="clear" w:color="auto" w:fill="FFFFFF"/>
          </w:tcPr>
          <w:p w14:paraId="36FFDC77" w14:textId="77777777" w:rsidR="00412498" w:rsidRDefault="00CB73EA">
            <w:pPr>
              <w:pBdr>
                <w:top w:val="nil"/>
                <w:left w:val="nil"/>
                <w:bottom w:val="nil"/>
                <w:right w:val="nil"/>
                <w:between w:val="nil"/>
              </w:pBdr>
              <w:jc w:val="center"/>
              <w:rPr>
                <w:rFonts w:cs="Times New Roman"/>
                <w:color w:val="000000"/>
              </w:rPr>
            </w:pPr>
            <w:r>
              <w:rPr>
                <w:rFonts w:cs="Times New Roman"/>
                <w:color w:val="000000"/>
              </w:rPr>
              <w:t>WG</w:t>
            </w:r>
          </w:p>
        </w:tc>
        <w:tc>
          <w:tcPr>
            <w:tcW w:w="5157" w:type="dxa"/>
            <w:shd w:val="clear" w:color="auto" w:fill="FFFFFF"/>
          </w:tcPr>
          <w:p w14:paraId="10B982B9" w14:textId="77777777" w:rsidR="00412498" w:rsidRDefault="00CB73EA" w:rsidP="00794B35">
            <w:pPr>
              <w:numPr>
                <w:ilvl w:val="0"/>
                <w:numId w:val="64"/>
              </w:numPr>
              <w:pBdr>
                <w:top w:val="nil"/>
                <w:left w:val="nil"/>
                <w:bottom w:val="nil"/>
                <w:right w:val="nil"/>
                <w:between w:val="nil"/>
              </w:pBdr>
              <w:rPr>
                <w:rFonts w:cs="Times New Roman"/>
                <w:color w:val="000000"/>
              </w:rPr>
            </w:pPr>
            <w:r>
              <w:rPr>
                <w:rFonts w:cs="Times New Roman"/>
                <w:color w:val="000000"/>
              </w:rPr>
              <w:t xml:space="preserve">HCHD </w:t>
            </w:r>
          </w:p>
          <w:p w14:paraId="37D89D3E" w14:textId="77777777" w:rsidR="00412498" w:rsidRDefault="00CB73EA" w:rsidP="00794B35">
            <w:pPr>
              <w:numPr>
                <w:ilvl w:val="0"/>
                <w:numId w:val="64"/>
              </w:numPr>
              <w:pBdr>
                <w:top w:val="nil"/>
                <w:left w:val="nil"/>
                <w:bottom w:val="nil"/>
                <w:right w:val="nil"/>
                <w:between w:val="nil"/>
              </w:pBdr>
              <w:rPr>
                <w:rFonts w:cs="Times New Roman"/>
                <w:color w:val="000000"/>
              </w:rPr>
            </w:pPr>
            <w:r>
              <w:rPr>
                <w:rFonts w:cs="Times New Roman"/>
                <w:color w:val="000000"/>
              </w:rPr>
              <w:t>Chairperson, CHD 25</w:t>
            </w:r>
          </w:p>
          <w:p w14:paraId="0C15298B" w14:textId="77777777" w:rsidR="00412498" w:rsidRDefault="00CB73EA" w:rsidP="00794B35">
            <w:pPr>
              <w:numPr>
                <w:ilvl w:val="0"/>
                <w:numId w:val="64"/>
              </w:numPr>
              <w:pBdr>
                <w:top w:val="nil"/>
                <w:left w:val="nil"/>
                <w:bottom w:val="nil"/>
                <w:right w:val="nil"/>
                <w:between w:val="nil"/>
              </w:pBdr>
              <w:rPr>
                <w:rFonts w:cs="Times New Roman"/>
                <w:color w:val="000000"/>
              </w:rPr>
            </w:pPr>
            <w:r>
              <w:rPr>
                <w:rFonts w:cs="Times New Roman"/>
                <w:color w:val="000000"/>
              </w:rPr>
              <w:t>Shri Saurabh Arun, Novozymes South Asia Pvt Ltd</w:t>
            </w:r>
          </w:p>
          <w:p w14:paraId="22E7810E" w14:textId="77777777" w:rsidR="00412498" w:rsidRDefault="00CB73EA" w:rsidP="00794B35">
            <w:pPr>
              <w:numPr>
                <w:ilvl w:val="0"/>
                <w:numId w:val="64"/>
              </w:numPr>
              <w:pBdr>
                <w:top w:val="nil"/>
                <w:left w:val="nil"/>
                <w:bottom w:val="nil"/>
                <w:right w:val="nil"/>
                <w:between w:val="nil"/>
              </w:pBdr>
              <w:rPr>
                <w:rFonts w:cs="Times New Roman"/>
                <w:color w:val="000000"/>
              </w:rPr>
            </w:pPr>
            <w:r>
              <w:rPr>
                <w:rFonts w:cs="Times New Roman"/>
                <w:color w:val="000000"/>
              </w:rPr>
              <w:t>Shri Pramod, Galaxy Surfactants Ltd</w:t>
            </w:r>
          </w:p>
          <w:p w14:paraId="264EBB79" w14:textId="77777777" w:rsidR="00412498" w:rsidRDefault="00CB73EA" w:rsidP="00794B35">
            <w:pPr>
              <w:numPr>
                <w:ilvl w:val="0"/>
                <w:numId w:val="64"/>
              </w:numPr>
              <w:pBdr>
                <w:top w:val="nil"/>
                <w:left w:val="nil"/>
                <w:bottom w:val="nil"/>
                <w:right w:val="nil"/>
                <w:between w:val="nil"/>
              </w:pBdr>
              <w:rPr>
                <w:rFonts w:cs="Times New Roman"/>
                <w:color w:val="000000"/>
              </w:rPr>
            </w:pPr>
            <w:r>
              <w:rPr>
                <w:rFonts w:cs="Times New Roman"/>
                <w:color w:val="000000"/>
              </w:rPr>
              <w:t>Ms Priti Chodankar, HUL</w:t>
            </w:r>
          </w:p>
          <w:p w14:paraId="357ACC14" w14:textId="77777777" w:rsidR="00412498" w:rsidRDefault="00CB73EA" w:rsidP="00794B35">
            <w:pPr>
              <w:numPr>
                <w:ilvl w:val="0"/>
                <w:numId w:val="64"/>
              </w:numPr>
              <w:pBdr>
                <w:top w:val="nil"/>
                <w:left w:val="nil"/>
                <w:bottom w:val="nil"/>
                <w:right w:val="nil"/>
                <w:between w:val="nil"/>
              </w:pBdr>
              <w:rPr>
                <w:rFonts w:cs="Times New Roman"/>
                <w:color w:val="000000"/>
              </w:rPr>
            </w:pPr>
            <w:r>
              <w:rPr>
                <w:rFonts w:cs="Times New Roman"/>
                <w:color w:val="000000"/>
              </w:rPr>
              <w:t>Prof Dr R K Trivedi, In Personal capacity</w:t>
            </w:r>
          </w:p>
        </w:tc>
      </w:tr>
      <w:tr w:rsidR="00412498" w14:paraId="18A46607" w14:textId="77777777">
        <w:trPr>
          <w:trHeight w:val="260"/>
        </w:trPr>
        <w:tc>
          <w:tcPr>
            <w:tcW w:w="567" w:type="dxa"/>
            <w:shd w:val="clear" w:color="auto" w:fill="FFFFFF"/>
          </w:tcPr>
          <w:p w14:paraId="201DEBE0" w14:textId="77777777" w:rsidR="00412498" w:rsidRDefault="00CB73EA">
            <w:pPr>
              <w:pBdr>
                <w:top w:val="nil"/>
                <w:left w:val="nil"/>
                <w:bottom w:val="nil"/>
                <w:right w:val="nil"/>
                <w:between w:val="nil"/>
              </w:pBdr>
              <w:jc w:val="center"/>
              <w:rPr>
                <w:rFonts w:cs="Times New Roman"/>
                <w:color w:val="000000"/>
              </w:rPr>
            </w:pPr>
            <w:r>
              <w:rPr>
                <w:rFonts w:cs="Times New Roman"/>
                <w:color w:val="000000"/>
              </w:rPr>
              <w:t>5.</w:t>
            </w:r>
          </w:p>
        </w:tc>
        <w:tc>
          <w:tcPr>
            <w:tcW w:w="1773" w:type="dxa"/>
            <w:shd w:val="clear" w:color="auto" w:fill="FFFFFF"/>
          </w:tcPr>
          <w:p w14:paraId="36EEBE73" w14:textId="77777777" w:rsidR="00412498" w:rsidRDefault="00CB73EA">
            <w:pPr>
              <w:pBdr>
                <w:top w:val="nil"/>
                <w:left w:val="nil"/>
                <w:bottom w:val="nil"/>
                <w:right w:val="nil"/>
                <w:between w:val="nil"/>
              </w:pBdr>
              <w:rPr>
                <w:rFonts w:cs="Times New Roman"/>
                <w:color w:val="000000"/>
              </w:rPr>
            </w:pPr>
            <w:r>
              <w:rPr>
                <w:rFonts w:cs="Times New Roman"/>
                <w:color w:val="000000"/>
              </w:rPr>
              <w:t>ISO/TC 91/WG 4</w:t>
            </w:r>
          </w:p>
        </w:tc>
        <w:tc>
          <w:tcPr>
            <w:tcW w:w="1913" w:type="dxa"/>
            <w:shd w:val="clear" w:color="auto" w:fill="FFFFFF"/>
          </w:tcPr>
          <w:p w14:paraId="000D25F6" w14:textId="77777777" w:rsidR="00412498" w:rsidRDefault="00CB73EA">
            <w:pPr>
              <w:pBdr>
                <w:top w:val="nil"/>
                <w:left w:val="nil"/>
                <w:bottom w:val="nil"/>
                <w:right w:val="nil"/>
                <w:between w:val="nil"/>
              </w:pBdr>
              <w:rPr>
                <w:rFonts w:cs="Times New Roman"/>
                <w:color w:val="000000"/>
              </w:rPr>
            </w:pPr>
            <w:r>
              <w:rPr>
                <w:rFonts w:cs="Times New Roman"/>
                <w:color w:val="000000"/>
              </w:rPr>
              <w:t>Liquid Laundry Detergent Capsules</w:t>
            </w:r>
          </w:p>
        </w:tc>
        <w:tc>
          <w:tcPr>
            <w:tcW w:w="850" w:type="dxa"/>
            <w:shd w:val="clear" w:color="auto" w:fill="FFFFFF"/>
          </w:tcPr>
          <w:p w14:paraId="1375FC3A" w14:textId="77777777" w:rsidR="00412498" w:rsidRDefault="00CB73EA">
            <w:pPr>
              <w:pBdr>
                <w:top w:val="nil"/>
                <w:left w:val="nil"/>
                <w:bottom w:val="nil"/>
                <w:right w:val="nil"/>
                <w:between w:val="nil"/>
              </w:pBdr>
              <w:jc w:val="center"/>
              <w:rPr>
                <w:rFonts w:cs="Times New Roman"/>
                <w:color w:val="000000"/>
              </w:rPr>
            </w:pPr>
            <w:r>
              <w:rPr>
                <w:rFonts w:cs="Times New Roman"/>
                <w:color w:val="000000"/>
              </w:rPr>
              <w:t>WG</w:t>
            </w:r>
          </w:p>
        </w:tc>
        <w:tc>
          <w:tcPr>
            <w:tcW w:w="5157" w:type="dxa"/>
            <w:shd w:val="clear" w:color="auto" w:fill="FFFFFF"/>
          </w:tcPr>
          <w:p w14:paraId="3059F6D8" w14:textId="77777777" w:rsidR="00412498" w:rsidRDefault="00CB73EA" w:rsidP="00794B35">
            <w:pPr>
              <w:numPr>
                <w:ilvl w:val="0"/>
                <w:numId w:val="66"/>
              </w:numPr>
              <w:pBdr>
                <w:top w:val="nil"/>
                <w:left w:val="nil"/>
                <w:bottom w:val="nil"/>
                <w:right w:val="nil"/>
                <w:between w:val="nil"/>
              </w:pBdr>
              <w:rPr>
                <w:rFonts w:cs="Times New Roman"/>
                <w:color w:val="000000"/>
              </w:rPr>
            </w:pPr>
            <w:r>
              <w:rPr>
                <w:rFonts w:cs="Times New Roman"/>
                <w:color w:val="000000"/>
              </w:rPr>
              <w:t>Ms Seema Yadav, HUL</w:t>
            </w:r>
          </w:p>
          <w:p w14:paraId="065F7F54" w14:textId="77777777" w:rsidR="00412498" w:rsidRDefault="00CB73EA" w:rsidP="00794B35">
            <w:pPr>
              <w:numPr>
                <w:ilvl w:val="0"/>
                <w:numId w:val="66"/>
              </w:numPr>
              <w:pBdr>
                <w:top w:val="nil"/>
                <w:left w:val="nil"/>
                <w:bottom w:val="nil"/>
                <w:right w:val="nil"/>
                <w:between w:val="nil"/>
              </w:pBdr>
              <w:rPr>
                <w:rFonts w:cs="Times New Roman"/>
                <w:color w:val="000000"/>
              </w:rPr>
            </w:pPr>
            <w:r>
              <w:rPr>
                <w:rFonts w:cs="Times New Roman"/>
                <w:color w:val="000000"/>
              </w:rPr>
              <w:t>Dr. Manoj Gaur, Godrej Consumer Products Ltd</w:t>
            </w:r>
          </w:p>
        </w:tc>
      </w:tr>
      <w:tr w:rsidR="00412498" w14:paraId="7DDC3EC2" w14:textId="77777777">
        <w:trPr>
          <w:trHeight w:val="260"/>
        </w:trPr>
        <w:tc>
          <w:tcPr>
            <w:tcW w:w="567" w:type="dxa"/>
            <w:shd w:val="clear" w:color="auto" w:fill="FFFFFF"/>
          </w:tcPr>
          <w:p w14:paraId="75EAC9F8" w14:textId="77777777" w:rsidR="00412498" w:rsidRDefault="00CB73EA">
            <w:pPr>
              <w:pBdr>
                <w:top w:val="nil"/>
                <w:left w:val="nil"/>
                <w:bottom w:val="nil"/>
                <w:right w:val="nil"/>
                <w:between w:val="nil"/>
              </w:pBdr>
              <w:jc w:val="center"/>
              <w:rPr>
                <w:rFonts w:cs="Times New Roman"/>
                <w:color w:val="000000"/>
              </w:rPr>
            </w:pPr>
            <w:r>
              <w:rPr>
                <w:rFonts w:cs="Times New Roman"/>
                <w:color w:val="000000"/>
              </w:rPr>
              <w:t>6.</w:t>
            </w:r>
          </w:p>
        </w:tc>
        <w:tc>
          <w:tcPr>
            <w:tcW w:w="1773" w:type="dxa"/>
            <w:shd w:val="clear" w:color="auto" w:fill="FFFFFF"/>
          </w:tcPr>
          <w:p w14:paraId="4B532E79" w14:textId="77777777" w:rsidR="00412498" w:rsidRDefault="00CB73EA">
            <w:pPr>
              <w:pBdr>
                <w:top w:val="nil"/>
                <w:left w:val="nil"/>
                <w:bottom w:val="nil"/>
                <w:right w:val="nil"/>
                <w:between w:val="nil"/>
              </w:pBdr>
              <w:rPr>
                <w:rFonts w:cs="Times New Roman"/>
                <w:color w:val="000000"/>
              </w:rPr>
            </w:pPr>
            <w:r>
              <w:rPr>
                <w:rFonts w:cs="Times New Roman"/>
                <w:color w:val="000000"/>
              </w:rPr>
              <w:t>ISO/TC 91/WG 5</w:t>
            </w:r>
          </w:p>
        </w:tc>
        <w:tc>
          <w:tcPr>
            <w:tcW w:w="1913" w:type="dxa"/>
            <w:shd w:val="clear" w:color="auto" w:fill="FFFFFF"/>
          </w:tcPr>
          <w:p w14:paraId="512AA9B4" w14:textId="77777777" w:rsidR="00412498" w:rsidRDefault="00CB73EA">
            <w:pPr>
              <w:pBdr>
                <w:top w:val="nil"/>
                <w:left w:val="nil"/>
                <w:bottom w:val="nil"/>
                <w:right w:val="nil"/>
                <w:between w:val="nil"/>
              </w:pBdr>
              <w:rPr>
                <w:rFonts w:cs="Times New Roman"/>
                <w:color w:val="000000"/>
              </w:rPr>
            </w:pPr>
            <w:r>
              <w:rPr>
                <w:rFonts w:cs="Times New Roman"/>
                <w:color w:val="000000"/>
              </w:rPr>
              <w:t>Vocabulary</w:t>
            </w:r>
          </w:p>
        </w:tc>
        <w:tc>
          <w:tcPr>
            <w:tcW w:w="850" w:type="dxa"/>
            <w:shd w:val="clear" w:color="auto" w:fill="FFFFFF"/>
          </w:tcPr>
          <w:p w14:paraId="6CBD3EBF" w14:textId="77777777" w:rsidR="00412498" w:rsidRDefault="00CB73EA">
            <w:pPr>
              <w:pBdr>
                <w:top w:val="nil"/>
                <w:left w:val="nil"/>
                <w:bottom w:val="nil"/>
                <w:right w:val="nil"/>
                <w:between w:val="nil"/>
              </w:pBdr>
              <w:jc w:val="center"/>
              <w:rPr>
                <w:rFonts w:cs="Times New Roman"/>
                <w:color w:val="000000"/>
              </w:rPr>
            </w:pPr>
            <w:r>
              <w:rPr>
                <w:rFonts w:cs="Times New Roman"/>
                <w:color w:val="000000"/>
              </w:rPr>
              <w:t>WG</w:t>
            </w:r>
          </w:p>
        </w:tc>
        <w:tc>
          <w:tcPr>
            <w:tcW w:w="5157" w:type="dxa"/>
            <w:shd w:val="clear" w:color="auto" w:fill="FFFFFF"/>
          </w:tcPr>
          <w:p w14:paraId="331D15DB" w14:textId="77777777" w:rsidR="00412498" w:rsidRDefault="00CB73EA" w:rsidP="00794B35">
            <w:pPr>
              <w:numPr>
                <w:ilvl w:val="0"/>
                <w:numId w:val="67"/>
              </w:numPr>
              <w:pBdr>
                <w:top w:val="nil"/>
                <w:left w:val="nil"/>
                <w:bottom w:val="nil"/>
                <w:right w:val="nil"/>
                <w:between w:val="nil"/>
              </w:pBdr>
              <w:rPr>
                <w:rFonts w:cs="Times New Roman"/>
                <w:color w:val="000000"/>
              </w:rPr>
            </w:pPr>
            <w:r>
              <w:rPr>
                <w:rFonts w:cs="Times New Roman"/>
                <w:color w:val="000000"/>
              </w:rPr>
              <w:t xml:space="preserve">Shri Sanjay Trivedi, IHPCIA </w:t>
            </w:r>
          </w:p>
        </w:tc>
      </w:tr>
    </w:tbl>
    <w:p w14:paraId="05608E45" w14:textId="77777777" w:rsidR="00412498" w:rsidRDefault="00CB73EA">
      <w:pPr>
        <w:pBdr>
          <w:top w:val="nil"/>
          <w:left w:val="nil"/>
          <w:bottom w:val="nil"/>
          <w:right w:val="nil"/>
          <w:between w:val="nil"/>
        </w:pBdr>
        <w:ind w:left="720"/>
        <w:jc w:val="both"/>
        <w:rPr>
          <w:rFonts w:cs="Times New Roman"/>
          <w:color w:val="000000"/>
        </w:rPr>
      </w:pPr>
      <w:r>
        <w:rPr>
          <w:rFonts w:cs="Times New Roman"/>
          <w:color w:val="000000"/>
        </w:rPr>
        <w:t xml:space="preserve"> </w:t>
      </w:r>
    </w:p>
    <w:p w14:paraId="643E8EDB"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The committee also reviewed the current status of various ISO standards that are either in development or would require revision, is given below: </w:t>
      </w:r>
    </w:p>
    <w:p w14:paraId="4EFB64B0" w14:textId="77777777" w:rsidR="00412498" w:rsidRDefault="00412498">
      <w:pPr>
        <w:pBdr>
          <w:top w:val="nil"/>
          <w:left w:val="nil"/>
          <w:bottom w:val="nil"/>
          <w:right w:val="nil"/>
          <w:between w:val="nil"/>
        </w:pBdr>
        <w:ind w:left="567"/>
        <w:jc w:val="both"/>
        <w:rPr>
          <w:rFonts w:cs="Times New Roman"/>
          <w:color w:val="000000"/>
        </w:rPr>
      </w:pPr>
    </w:p>
    <w:p w14:paraId="1D529AD1" w14:textId="77777777" w:rsidR="00412498" w:rsidRDefault="00CB73EA">
      <w:pPr>
        <w:pBdr>
          <w:top w:val="nil"/>
          <w:left w:val="nil"/>
          <w:bottom w:val="nil"/>
          <w:right w:val="nil"/>
          <w:between w:val="nil"/>
        </w:pBdr>
        <w:ind w:left="567"/>
        <w:jc w:val="center"/>
        <w:rPr>
          <w:rFonts w:cs="Times New Roman"/>
          <w:color w:val="000000"/>
        </w:rPr>
      </w:pPr>
      <w:r>
        <w:rPr>
          <w:rFonts w:cs="Times New Roman"/>
          <w:color w:val="000000"/>
        </w:rPr>
        <w:object w:dxaOrig="1545" w:dyaOrig="1005" w14:anchorId="198B6726">
          <v:shape id="_x0000_i1086" type="#_x0000_t75" style="width:77.25pt;height:50.25pt" o:ole="">
            <v:imagedata r:id="rId139" o:title=""/>
          </v:shape>
          <o:OLEObject Type="Embed" ProgID="Excel.Sheet.12" ShapeID="_x0000_i1086" DrawAspect="Icon" ObjectID="_1795430450" r:id="rId140"/>
        </w:object>
      </w:r>
    </w:p>
    <w:p w14:paraId="050A0677" w14:textId="77777777" w:rsidR="00412498" w:rsidRDefault="00412498">
      <w:pPr>
        <w:pBdr>
          <w:top w:val="nil"/>
          <w:left w:val="nil"/>
          <w:bottom w:val="nil"/>
          <w:right w:val="nil"/>
          <w:between w:val="nil"/>
        </w:pBdr>
        <w:ind w:left="567"/>
        <w:jc w:val="both"/>
        <w:rPr>
          <w:rFonts w:cs="Times New Roman"/>
          <w:color w:val="000000"/>
        </w:rPr>
      </w:pPr>
    </w:p>
    <w:p w14:paraId="6CA6C218"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The plenary of ISO TC 91 held during 13-14 June 2023 was attended remotely by the following Indian delegation:</w:t>
      </w:r>
    </w:p>
    <w:p w14:paraId="5470FBC4" w14:textId="77777777" w:rsidR="00412498" w:rsidRDefault="00412498">
      <w:pPr>
        <w:pBdr>
          <w:top w:val="nil"/>
          <w:left w:val="nil"/>
          <w:bottom w:val="nil"/>
          <w:right w:val="nil"/>
          <w:between w:val="nil"/>
        </w:pBdr>
        <w:ind w:left="720"/>
        <w:jc w:val="both"/>
        <w:rPr>
          <w:rFonts w:cs="Times New Roman"/>
          <w:color w:val="000000"/>
        </w:rPr>
      </w:pPr>
    </w:p>
    <w:p w14:paraId="0D778185" w14:textId="77777777" w:rsidR="00412498" w:rsidRDefault="00CB73EA" w:rsidP="00794B35">
      <w:pPr>
        <w:numPr>
          <w:ilvl w:val="0"/>
          <w:numId w:val="59"/>
        </w:numPr>
        <w:pBdr>
          <w:top w:val="nil"/>
          <w:left w:val="nil"/>
          <w:bottom w:val="nil"/>
          <w:right w:val="nil"/>
          <w:between w:val="nil"/>
        </w:pBdr>
        <w:jc w:val="both"/>
        <w:rPr>
          <w:rFonts w:cs="Times New Roman"/>
          <w:i/>
          <w:color w:val="000000"/>
        </w:rPr>
      </w:pPr>
      <w:r>
        <w:rPr>
          <w:rFonts w:cs="Times New Roman"/>
          <w:i/>
          <w:color w:val="000000"/>
        </w:rPr>
        <w:t>Dr. P. K.S. Yadav, Chairperson CHD 25</w:t>
      </w:r>
    </w:p>
    <w:p w14:paraId="3CB093B3" w14:textId="77777777" w:rsidR="00412498" w:rsidRDefault="00CB73EA" w:rsidP="00794B35">
      <w:pPr>
        <w:numPr>
          <w:ilvl w:val="0"/>
          <w:numId w:val="59"/>
        </w:numPr>
        <w:pBdr>
          <w:top w:val="nil"/>
          <w:left w:val="nil"/>
          <w:bottom w:val="nil"/>
          <w:right w:val="nil"/>
          <w:between w:val="nil"/>
        </w:pBdr>
        <w:jc w:val="both"/>
        <w:rPr>
          <w:rFonts w:cs="Times New Roman"/>
          <w:i/>
          <w:color w:val="000000"/>
        </w:rPr>
      </w:pPr>
      <w:r>
        <w:rPr>
          <w:rFonts w:cs="Times New Roman"/>
          <w:i/>
          <w:color w:val="000000"/>
        </w:rPr>
        <w:t>Smt. Shraddha Srivastava, CDSCO</w:t>
      </w:r>
    </w:p>
    <w:p w14:paraId="5D1EFF56" w14:textId="77777777" w:rsidR="00412498" w:rsidRDefault="00CB73EA" w:rsidP="00794B35">
      <w:pPr>
        <w:numPr>
          <w:ilvl w:val="0"/>
          <w:numId w:val="59"/>
        </w:numPr>
        <w:pBdr>
          <w:top w:val="nil"/>
          <w:left w:val="nil"/>
          <w:bottom w:val="nil"/>
          <w:right w:val="nil"/>
          <w:between w:val="nil"/>
        </w:pBdr>
        <w:jc w:val="both"/>
        <w:rPr>
          <w:rFonts w:cs="Times New Roman"/>
          <w:i/>
          <w:color w:val="000000"/>
        </w:rPr>
      </w:pPr>
      <w:r>
        <w:rPr>
          <w:rFonts w:cs="Times New Roman"/>
          <w:i/>
          <w:color w:val="000000"/>
        </w:rPr>
        <w:t>Shri Benny G Jacob, Fena Private Limited</w:t>
      </w:r>
    </w:p>
    <w:p w14:paraId="093660C2" w14:textId="77777777" w:rsidR="00412498" w:rsidRDefault="00CB73EA" w:rsidP="00794B35">
      <w:pPr>
        <w:numPr>
          <w:ilvl w:val="0"/>
          <w:numId w:val="59"/>
        </w:numPr>
        <w:pBdr>
          <w:top w:val="nil"/>
          <w:left w:val="nil"/>
          <w:bottom w:val="nil"/>
          <w:right w:val="nil"/>
          <w:between w:val="nil"/>
        </w:pBdr>
        <w:jc w:val="both"/>
        <w:rPr>
          <w:rFonts w:cs="Times New Roman"/>
          <w:i/>
          <w:color w:val="000000"/>
        </w:rPr>
      </w:pPr>
      <w:r>
        <w:rPr>
          <w:rFonts w:cs="Times New Roman"/>
          <w:i/>
          <w:color w:val="000000"/>
        </w:rPr>
        <w:t>Ms Seema Yadav, Hindustan Unilever Ltd</w:t>
      </w:r>
    </w:p>
    <w:p w14:paraId="062AB624" w14:textId="77777777" w:rsidR="00412498" w:rsidRDefault="00CB73EA" w:rsidP="00794B35">
      <w:pPr>
        <w:numPr>
          <w:ilvl w:val="0"/>
          <w:numId w:val="59"/>
        </w:numPr>
        <w:pBdr>
          <w:top w:val="nil"/>
          <w:left w:val="nil"/>
          <w:bottom w:val="nil"/>
          <w:right w:val="nil"/>
          <w:between w:val="nil"/>
        </w:pBdr>
        <w:jc w:val="both"/>
        <w:rPr>
          <w:rFonts w:cs="Times New Roman"/>
          <w:i/>
          <w:color w:val="000000"/>
        </w:rPr>
      </w:pPr>
      <w:r>
        <w:rPr>
          <w:rFonts w:cs="Times New Roman"/>
          <w:i/>
          <w:color w:val="000000"/>
        </w:rPr>
        <w:t>Dr Doss Jayaprakash, ITC</w:t>
      </w:r>
    </w:p>
    <w:p w14:paraId="2F9A3761" w14:textId="77777777" w:rsidR="00412498" w:rsidRDefault="00CB73EA" w:rsidP="00794B35">
      <w:pPr>
        <w:numPr>
          <w:ilvl w:val="0"/>
          <w:numId w:val="59"/>
        </w:numPr>
        <w:pBdr>
          <w:top w:val="nil"/>
          <w:left w:val="nil"/>
          <w:bottom w:val="nil"/>
          <w:right w:val="nil"/>
          <w:between w:val="nil"/>
        </w:pBdr>
        <w:jc w:val="both"/>
        <w:rPr>
          <w:rFonts w:cs="Times New Roman"/>
          <w:i/>
          <w:color w:val="000000"/>
        </w:rPr>
      </w:pPr>
      <w:r>
        <w:rPr>
          <w:rFonts w:cs="Times New Roman"/>
          <w:i/>
          <w:color w:val="000000"/>
        </w:rPr>
        <w:t>Shri Sanjay Trivedi, IHPCIA</w:t>
      </w:r>
    </w:p>
    <w:p w14:paraId="4A4B55D6" w14:textId="77777777" w:rsidR="00412498" w:rsidRDefault="00CB73EA" w:rsidP="00794B35">
      <w:pPr>
        <w:numPr>
          <w:ilvl w:val="0"/>
          <w:numId w:val="59"/>
        </w:numPr>
        <w:pBdr>
          <w:top w:val="nil"/>
          <w:left w:val="nil"/>
          <w:bottom w:val="nil"/>
          <w:right w:val="nil"/>
          <w:between w:val="nil"/>
        </w:pBdr>
        <w:jc w:val="both"/>
        <w:rPr>
          <w:rFonts w:cs="Times New Roman"/>
          <w:i/>
          <w:color w:val="000000"/>
        </w:rPr>
      </w:pPr>
      <w:r>
        <w:rPr>
          <w:rFonts w:cs="Times New Roman"/>
          <w:i/>
          <w:color w:val="000000"/>
        </w:rPr>
        <w:t>Shri Vinod Kumar, NTH</w:t>
      </w:r>
    </w:p>
    <w:p w14:paraId="4728C52A" w14:textId="77777777" w:rsidR="00412498" w:rsidRDefault="00CB73EA" w:rsidP="00794B35">
      <w:pPr>
        <w:numPr>
          <w:ilvl w:val="0"/>
          <w:numId w:val="59"/>
        </w:numPr>
        <w:pBdr>
          <w:top w:val="nil"/>
          <w:left w:val="nil"/>
          <w:bottom w:val="nil"/>
          <w:right w:val="nil"/>
          <w:between w:val="nil"/>
        </w:pBdr>
        <w:jc w:val="both"/>
        <w:rPr>
          <w:rFonts w:cs="Times New Roman"/>
          <w:i/>
          <w:color w:val="000000"/>
        </w:rPr>
      </w:pPr>
      <w:r>
        <w:rPr>
          <w:rFonts w:cs="Times New Roman"/>
          <w:i/>
          <w:color w:val="000000"/>
        </w:rPr>
        <w:t>Shri Virendra Singh, Member Secretary CHD 25</w:t>
      </w:r>
    </w:p>
    <w:p w14:paraId="0220AE9C" w14:textId="77777777" w:rsidR="00412498" w:rsidRDefault="00412498">
      <w:pPr>
        <w:pBdr>
          <w:top w:val="nil"/>
          <w:left w:val="nil"/>
          <w:bottom w:val="nil"/>
          <w:right w:val="nil"/>
          <w:between w:val="nil"/>
        </w:pBdr>
        <w:ind w:left="1440"/>
        <w:jc w:val="both"/>
        <w:rPr>
          <w:rFonts w:cs="Times New Roman"/>
          <w:color w:val="000000"/>
        </w:rPr>
      </w:pPr>
    </w:p>
    <w:p w14:paraId="3AD73BB0" w14:textId="77777777" w:rsidR="00412498" w:rsidRDefault="00CB73EA">
      <w:pPr>
        <w:pBdr>
          <w:top w:val="nil"/>
          <w:left w:val="nil"/>
          <w:bottom w:val="nil"/>
          <w:right w:val="nil"/>
          <w:between w:val="nil"/>
        </w:pBdr>
        <w:ind w:left="567"/>
        <w:jc w:val="both"/>
        <w:rPr>
          <w:color w:val="000000"/>
        </w:rPr>
      </w:pPr>
      <w:r>
        <w:rPr>
          <w:color w:val="000000"/>
        </w:rPr>
        <w:t xml:space="preserve">After deliberation, the committee finalized the following Indian delegation for the ISO/TC 91 Plenary Meeting </w:t>
      </w:r>
      <w:r>
        <w:rPr>
          <w:b/>
          <w:color w:val="000000"/>
        </w:rPr>
        <w:t>(27th–29th November 2024):</w:t>
      </w:r>
    </w:p>
    <w:p w14:paraId="6E199E70" w14:textId="77777777" w:rsidR="00412498" w:rsidRDefault="00412498">
      <w:pPr>
        <w:pBdr>
          <w:top w:val="nil"/>
          <w:left w:val="nil"/>
          <w:bottom w:val="nil"/>
          <w:right w:val="nil"/>
          <w:between w:val="nil"/>
        </w:pBdr>
        <w:ind w:left="720"/>
        <w:jc w:val="both"/>
        <w:rPr>
          <w:i/>
          <w:color w:val="000000"/>
        </w:rPr>
      </w:pPr>
    </w:p>
    <w:p w14:paraId="67E014D0" w14:textId="77777777" w:rsidR="00412498" w:rsidRDefault="00CB73EA" w:rsidP="00794B35">
      <w:pPr>
        <w:numPr>
          <w:ilvl w:val="0"/>
          <w:numId w:val="71"/>
        </w:numPr>
        <w:pBdr>
          <w:top w:val="nil"/>
          <w:left w:val="nil"/>
          <w:bottom w:val="nil"/>
          <w:right w:val="nil"/>
          <w:between w:val="nil"/>
        </w:pBdr>
        <w:jc w:val="both"/>
        <w:rPr>
          <w:i/>
          <w:color w:val="000000"/>
        </w:rPr>
      </w:pPr>
      <w:r>
        <w:rPr>
          <w:i/>
          <w:color w:val="000000"/>
        </w:rPr>
        <w:t xml:space="preserve">Prof. (Dr.) P. K.S. Yadav, </w:t>
      </w:r>
      <w:r>
        <w:rPr>
          <w:b/>
          <w:i/>
          <w:color w:val="000000"/>
        </w:rPr>
        <w:t>Chairperson CHD 25</w:t>
      </w:r>
    </w:p>
    <w:p w14:paraId="1A8B5F95" w14:textId="77777777" w:rsidR="00412498" w:rsidRDefault="00CB73EA" w:rsidP="00794B35">
      <w:pPr>
        <w:numPr>
          <w:ilvl w:val="0"/>
          <w:numId w:val="71"/>
        </w:numPr>
        <w:pBdr>
          <w:top w:val="nil"/>
          <w:left w:val="nil"/>
          <w:bottom w:val="nil"/>
          <w:right w:val="nil"/>
          <w:between w:val="nil"/>
        </w:pBdr>
        <w:jc w:val="both"/>
        <w:rPr>
          <w:i/>
          <w:color w:val="000000"/>
        </w:rPr>
      </w:pPr>
      <w:r>
        <w:rPr>
          <w:i/>
          <w:color w:val="000000"/>
        </w:rPr>
        <w:t xml:space="preserve">Dr Doss Jayaprakash, ITC, </w:t>
      </w:r>
      <w:r>
        <w:rPr>
          <w:b/>
          <w:i/>
          <w:color w:val="000000"/>
        </w:rPr>
        <w:t>Convenor CHD 25 P : 01</w:t>
      </w:r>
    </w:p>
    <w:p w14:paraId="6FDE9FCF" w14:textId="77777777" w:rsidR="00412498" w:rsidRDefault="00CB73EA" w:rsidP="00794B35">
      <w:pPr>
        <w:numPr>
          <w:ilvl w:val="0"/>
          <w:numId w:val="71"/>
        </w:numPr>
        <w:pBdr>
          <w:top w:val="nil"/>
          <w:left w:val="nil"/>
          <w:bottom w:val="nil"/>
          <w:right w:val="nil"/>
          <w:between w:val="nil"/>
        </w:pBdr>
        <w:jc w:val="both"/>
        <w:rPr>
          <w:b/>
          <w:i/>
          <w:color w:val="000000"/>
        </w:rPr>
      </w:pPr>
      <w:r>
        <w:rPr>
          <w:i/>
          <w:color w:val="000000"/>
        </w:rPr>
        <w:t>Ms. Rupinder Kaur Rawat, Godrej Consumer Products Limited, Mumbai</w:t>
      </w:r>
      <w:r>
        <w:rPr>
          <w:b/>
          <w:i/>
          <w:color w:val="000000"/>
        </w:rPr>
        <w:t>, Convenor CHD 25 ; P02</w:t>
      </w:r>
    </w:p>
    <w:p w14:paraId="4AA5A962" w14:textId="77777777" w:rsidR="00412498" w:rsidRDefault="00CB73EA" w:rsidP="00794B35">
      <w:pPr>
        <w:numPr>
          <w:ilvl w:val="0"/>
          <w:numId w:val="71"/>
        </w:numPr>
        <w:pBdr>
          <w:top w:val="nil"/>
          <w:left w:val="nil"/>
          <w:bottom w:val="nil"/>
          <w:right w:val="nil"/>
          <w:between w:val="nil"/>
        </w:pBdr>
        <w:jc w:val="both"/>
        <w:rPr>
          <w:i/>
          <w:color w:val="000000"/>
        </w:rPr>
      </w:pPr>
      <w:r>
        <w:rPr>
          <w:i/>
          <w:color w:val="000000"/>
        </w:rPr>
        <w:t xml:space="preserve">Shri Benny G Jacob, Fena Private Limited, </w:t>
      </w:r>
      <w:r>
        <w:rPr>
          <w:b/>
          <w:i/>
          <w:color w:val="000000"/>
        </w:rPr>
        <w:t>Convenor CHD 25 ; P03</w:t>
      </w:r>
    </w:p>
    <w:p w14:paraId="505FDEB4" w14:textId="77777777" w:rsidR="00412498" w:rsidRDefault="00CB73EA" w:rsidP="00794B35">
      <w:pPr>
        <w:numPr>
          <w:ilvl w:val="0"/>
          <w:numId w:val="71"/>
        </w:numPr>
        <w:pBdr>
          <w:top w:val="nil"/>
          <w:left w:val="nil"/>
          <w:bottom w:val="nil"/>
          <w:right w:val="nil"/>
          <w:between w:val="nil"/>
        </w:pBdr>
        <w:jc w:val="both"/>
        <w:rPr>
          <w:i/>
          <w:color w:val="000000"/>
        </w:rPr>
      </w:pPr>
      <w:r>
        <w:rPr>
          <w:i/>
          <w:color w:val="000000"/>
        </w:rPr>
        <w:t>Shri Sanjay Trivedi, IHPCIA</w:t>
      </w:r>
    </w:p>
    <w:p w14:paraId="08EF91E2" w14:textId="77777777" w:rsidR="00412498" w:rsidRDefault="00CB73EA" w:rsidP="00794B35">
      <w:pPr>
        <w:numPr>
          <w:ilvl w:val="0"/>
          <w:numId w:val="71"/>
        </w:numPr>
        <w:pBdr>
          <w:top w:val="nil"/>
          <w:left w:val="nil"/>
          <w:bottom w:val="nil"/>
          <w:right w:val="nil"/>
          <w:between w:val="nil"/>
        </w:pBdr>
        <w:jc w:val="both"/>
        <w:rPr>
          <w:i/>
          <w:color w:val="000000"/>
        </w:rPr>
      </w:pPr>
      <w:r>
        <w:rPr>
          <w:i/>
          <w:color w:val="000000"/>
        </w:rPr>
        <w:t>Dr. Rajiv Jha, Consumer Voice, New Delhi</w:t>
      </w:r>
    </w:p>
    <w:p w14:paraId="69BC538E" w14:textId="77777777" w:rsidR="00412498" w:rsidRDefault="00CB73EA" w:rsidP="00794B35">
      <w:pPr>
        <w:numPr>
          <w:ilvl w:val="0"/>
          <w:numId w:val="71"/>
        </w:numPr>
        <w:pBdr>
          <w:top w:val="nil"/>
          <w:left w:val="nil"/>
          <w:bottom w:val="nil"/>
          <w:right w:val="nil"/>
          <w:between w:val="nil"/>
        </w:pBdr>
        <w:jc w:val="both"/>
        <w:rPr>
          <w:i/>
          <w:color w:val="000000"/>
        </w:rPr>
      </w:pPr>
      <w:r>
        <w:rPr>
          <w:i/>
          <w:color w:val="000000"/>
        </w:rPr>
        <w:t>Prof. (Dr.) R K Trivedi, In Personal Capacity</w:t>
      </w:r>
    </w:p>
    <w:p w14:paraId="78DE6139" w14:textId="77777777" w:rsidR="00412498" w:rsidRDefault="00CB73EA" w:rsidP="00794B35">
      <w:pPr>
        <w:numPr>
          <w:ilvl w:val="0"/>
          <w:numId w:val="71"/>
        </w:numPr>
        <w:pBdr>
          <w:top w:val="nil"/>
          <w:left w:val="nil"/>
          <w:bottom w:val="nil"/>
          <w:right w:val="nil"/>
          <w:between w:val="nil"/>
        </w:pBdr>
        <w:jc w:val="both"/>
        <w:rPr>
          <w:i/>
          <w:color w:val="000000"/>
        </w:rPr>
      </w:pPr>
      <w:r>
        <w:rPr>
          <w:i/>
          <w:color w:val="000000"/>
        </w:rPr>
        <w:t>Ms Seema Yadav, Hindustan Unilever Ltd</w:t>
      </w:r>
    </w:p>
    <w:p w14:paraId="0644C477" w14:textId="77777777" w:rsidR="00412498" w:rsidRDefault="00CB73EA" w:rsidP="00794B35">
      <w:pPr>
        <w:numPr>
          <w:ilvl w:val="0"/>
          <w:numId w:val="71"/>
        </w:numPr>
        <w:pBdr>
          <w:top w:val="nil"/>
          <w:left w:val="nil"/>
          <w:bottom w:val="nil"/>
          <w:right w:val="nil"/>
          <w:between w:val="nil"/>
        </w:pBdr>
        <w:jc w:val="both"/>
        <w:rPr>
          <w:i/>
          <w:color w:val="000000"/>
        </w:rPr>
      </w:pPr>
      <w:r>
        <w:rPr>
          <w:i/>
          <w:color w:val="000000"/>
        </w:rPr>
        <w:t>Dr. Guru Prasad KV, ITC Limited, Kolkata</w:t>
      </w:r>
    </w:p>
    <w:p w14:paraId="1731CD58" w14:textId="77777777" w:rsidR="00412498" w:rsidRDefault="00CB73EA" w:rsidP="00794B35">
      <w:pPr>
        <w:numPr>
          <w:ilvl w:val="0"/>
          <w:numId w:val="71"/>
        </w:numPr>
        <w:pBdr>
          <w:top w:val="nil"/>
          <w:left w:val="nil"/>
          <w:bottom w:val="nil"/>
          <w:right w:val="nil"/>
          <w:between w:val="nil"/>
        </w:pBdr>
        <w:jc w:val="both"/>
        <w:rPr>
          <w:i/>
          <w:color w:val="000000"/>
        </w:rPr>
      </w:pPr>
      <w:r>
        <w:rPr>
          <w:i/>
          <w:color w:val="000000"/>
        </w:rPr>
        <w:t>Mr. Manoj Gaur, Godrej Consumer Products Limited, Mumbai</w:t>
      </w:r>
    </w:p>
    <w:p w14:paraId="6C9F60B7" w14:textId="77777777" w:rsidR="00412498" w:rsidRDefault="00CB73EA" w:rsidP="00794B35">
      <w:pPr>
        <w:numPr>
          <w:ilvl w:val="0"/>
          <w:numId w:val="71"/>
        </w:numPr>
        <w:pBdr>
          <w:top w:val="nil"/>
          <w:left w:val="nil"/>
          <w:bottom w:val="nil"/>
          <w:right w:val="nil"/>
          <w:between w:val="nil"/>
        </w:pBdr>
        <w:jc w:val="both"/>
        <w:rPr>
          <w:i/>
          <w:color w:val="000000"/>
        </w:rPr>
      </w:pPr>
      <w:r>
        <w:rPr>
          <w:i/>
          <w:color w:val="000000"/>
        </w:rPr>
        <w:t>Mr. Parmod Sabat, Galaxy Surfactants Limited, Mumbai</w:t>
      </w:r>
    </w:p>
    <w:p w14:paraId="394E2BB7" w14:textId="77777777" w:rsidR="00412498" w:rsidRDefault="00CB73EA" w:rsidP="00794B35">
      <w:pPr>
        <w:numPr>
          <w:ilvl w:val="0"/>
          <w:numId w:val="71"/>
        </w:numPr>
        <w:pBdr>
          <w:top w:val="nil"/>
          <w:left w:val="nil"/>
          <w:bottom w:val="nil"/>
          <w:right w:val="nil"/>
          <w:between w:val="nil"/>
        </w:pBdr>
        <w:jc w:val="both"/>
        <w:rPr>
          <w:i/>
          <w:color w:val="000000"/>
        </w:rPr>
      </w:pPr>
      <w:r>
        <w:rPr>
          <w:i/>
          <w:color w:val="000000"/>
        </w:rPr>
        <w:lastRenderedPageBreak/>
        <w:t>Mr. Saurabh Arun Srivastava, Novozymes South Asia Private Limited, Mumbai</w:t>
      </w:r>
    </w:p>
    <w:p w14:paraId="06EFE03A" w14:textId="77777777" w:rsidR="00412498" w:rsidRDefault="00CB73EA" w:rsidP="00794B35">
      <w:pPr>
        <w:numPr>
          <w:ilvl w:val="0"/>
          <w:numId w:val="71"/>
        </w:numPr>
        <w:pBdr>
          <w:top w:val="nil"/>
          <w:left w:val="nil"/>
          <w:bottom w:val="nil"/>
          <w:right w:val="nil"/>
          <w:between w:val="nil"/>
        </w:pBdr>
        <w:jc w:val="both"/>
        <w:rPr>
          <w:i/>
          <w:color w:val="000000"/>
        </w:rPr>
      </w:pPr>
      <w:bookmarkStart w:id="31" w:name="_heading=h.z337ya" w:colFirst="0" w:colLast="0"/>
      <w:bookmarkEnd w:id="31"/>
      <w:r>
        <w:rPr>
          <w:i/>
          <w:color w:val="000000"/>
        </w:rPr>
        <w:t>Ms. Jasmin Kalra, Reckitt Benckiser India Private Limited, Mumbai</w:t>
      </w:r>
    </w:p>
    <w:p w14:paraId="3B79D541" w14:textId="77777777" w:rsidR="00412498" w:rsidRDefault="00CB73EA" w:rsidP="00794B35">
      <w:pPr>
        <w:numPr>
          <w:ilvl w:val="0"/>
          <w:numId w:val="71"/>
        </w:numPr>
        <w:pBdr>
          <w:top w:val="nil"/>
          <w:left w:val="nil"/>
          <w:bottom w:val="nil"/>
          <w:right w:val="nil"/>
          <w:between w:val="nil"/>
        </w:pBdr>
        <w:jc w:val="both"/>
        <w:rPr>
          <w:i/>
          <w:color w:val="000000"/>
        </w:rPr>
      </w:pPr>
      <w:r>
        <w:rPr>
          <w:i/>
          <w:color w:val="000000"/>
        </w:rPr>
        <w:t xml:space="preserve">Virendra Singh, </w:t>
      </w:r>
      <w:r>
        <w:rPr>
          <w:b/>
          <w:i/>
          <w:color w:val="000000"/>
        </w:rPr>
        <w:t>Member Secretary, CHD 25</w:t>
      </w:r>
    </w:p>
    <w:p w14:paraId="4BF703B1" w14:textId="77777777" w:rsidR="00412498" w:rsidRDefault="00412498">
      <w:pPr>
        <w:pBdr>
          <w:top w:val="nil"/>
          <w:left w:val="nil"/>
          <w:bottom w:val="nil"/>
          <w:right w:val="nil"/>
          <w:between w:val="nil"/>
        </w:pBdr>
        <w:ind w:left="1440"/>
        <w:jc w:val="both"/>
        <w:rPr>
          <w:i/>
          <w:color w:val="000000"/>
        </w:rPr>
      </w:pPr>
    </w:p>
    <w:p w14:paraId="5E557869" w14:textId="77777777" w:rsidR="00412498" w:rsidRDefault="00CB73EA">
      <w:pPr>
        <w:pBdr>
          <w:top w:val="nil"/>
          <w:left w:val="nil"/>
          <w:bottom w:val="nil"/>
          <w:right w:val="nil"/>
          <w:between w:val="nil"/>
        </w:pBdr>
        <w:ind w:left="567"/>
        <w:jc w:val="both"/>
        <w:rPr>
          <w:color w:val="000000"/>
        </w:rPr>
      </w:pPr>
      <w:r>
        <w:rPr>
          <w:color w:val="000000"/>
        </w:rPr>
        <w:t xml:space="preserve">And requests experts nominated on the following working groups to share the agenda for the meetings given below: </w:t>
      </w:r>
    </w:p>
    <w:p w14:paraId="0FF94F8E" w14:textId="77777777" w:rsidR="00412498" w:rsidRDefault="00412498">
      <w:pPr>
        <w:pBdr>
          <w:top w:val="nil"/>
          <w:left w:val="nil"/>
          <w:bottom w:val="nil"/>
          <w:right w:val="nil"/>
          <w:between w:val="nil"/>
        </w:pBdr>
        <w:ind w:left="720"/>
        <w:jc w:val="both"/>
        <w:rPr>
          <w:color w:val="000000"/>
        </w:rPr>
      </w:pPr>
    </w:p>
    <w:p w14:paraId="6A6DB447" w14:textId="77777777" w:rsidR="00412498" w:rsidRDefault="00CB73EA" w:rsidP="00794B35">
      <w:pPr>
        <w:numPr>
          <w:ilvl w:val="0"/>
          <w:numId w:val="72"/>
        </w:numPr>
        <w:pBdr>
          <w:top w:val="nil"/>
          <w:left w:val="nil"/>
          <w:bottom w:val="nil"/>
          <w:right w:val="nil"/>
          <w:between w:val="nil"/>
        </w:pBdr>
        <w:ind w:left="1080"/>
        <w:jc w:val="both"/>
        <w:rPr>
          <w:b/>
          <w:color w:val="000000"/>
        </w:rPr>
      </w:pPr>
      <w:r>
        <w:rPr>
          <w:b/>
          <w:color w:val="000000"/>
        </w:rPr>
        <w:t xml:space="preserve">ISO TC 91/WG 1 </w:t>
      </w:r>
      <w:r>
        <w:rPr>
          <w:b/>
          <w:color w:val="000000"/>
        </w:rPr>
        <w:tab/>
        <w:t>7</w:t>
      </w:r>
      <w:r>
        <w:rPr>
          <w:b/>
          <w:color w:val="000000"/>
          <w:vertAlign w:val="superscript"/>
        </w:rPr>
        <w:t>th</w:t>
      </w:r>
      <w:r>
        <w:rPr>
          <w:b/>
          <w:color w:val="000000"/>
        </w:rPr>
        <w:t xml:space="preserve"> meeting </w:t>
      </w:r>
      <w:r>
        <w:rPr>
          <w:b/>
          <w:color w:val="000000"/>
        </w:rPr>
        <w:tab/>
      </w:r>
      <w:r>
        <w:rPr>
          <w:b/>
          <w:color w:val="000000"/>
        </w:rPr>
        <w:tab/>
        <w:t>4</w:t>
      </w:r>
      <w:r>
        <w:rPr>
          <w:b/>
          <w:color w:val="000000"/>
          <w:vertAlign w:val="superscript"/>
        </w:rPr>
        <w:t>th</w:t>
      </w:r>
      <w:r>
        <w:rPr>
          <w:b/>
          <w:color w:val="000000"/>
        </w:rPr>
        <w:t xml:space="preserve"> Nov 2024</w:t>
      </w:r>
    </w:p>
    <w:p w14:paraId="0DAA02C1" w14:textId="77777777" w:rsidR="00412498" w:rsidRDefault="00CB73EA" w:rsidP="00794B35">
      <w:pPr>
        <w:numPr>
          <w:ilvl w:val="0"/>
          <w:numId w:val="72"/>
        </w:numPr>
        <w:pBdr>
          <w:top w:val="nil"/>
          <w:left w:val="nil"/>
          <w:bottom w:val="nil"/>
          <w:right w:val="nil"/>
          <w:between w:val="nil"/>
        </w:pBdr>
        <w:ind w:left="1080"/>
        <w:jc w:val="both"/>
        <w:rPr>
          <w:b/>
          <w:color w:val="000000"/>
        </w:rPr>
      </w:pPr>
      <w:r>
        <w:rPr>
          <w:b/>
          <w:color w:val="000000"/>
        </w:rPr>
        <w:t>ISO TC 91/WG 1</w:t>
      </w:r>
      <w:r>
        <w:rPr>
          <w:b/>
          <w:color w:val="000000"/>
        </w:rPr>
        <w:tab/>
      </w:r>
      <w:r>
        <w:rPr>
          <w:b/>
          <w:color w:val="000000"/>
        </w:rPr>
        <w:tab/>
        <w:t>8</w:t>
      </w:r>
      <w:r>
        <w:rPr>
          <w:b/>
          <w:color w:val="000000"/>
          <w:vertAlign w:val="superscript"/>
        </w:rPr>
        <w:t>th</w:t>
      </w:r>
      <w:r>
        <w:rPr>
          <w:b/>
          <w:color w:val="000000"/>
        </w:rPr>
        <w:t xml:space="preserve"> meeting </w:t>
      </w:r>
      <w:r>
        <w:rPr>
          <w:b/>
          <w:color w:val="000000"/>
        </w:rPr>
        <w:tab/>
      </w:r>
      <w:r>
        <w:rPr>
          <w:b/>
          <w:color w:val="000000"/>
        </w:rPr>
        <w:tab/>
        <w:t>27</w:t>
      </w:r>
      <w:r>
        <w:rPr>
          <w:b/>
          <w:color w:val="000000"/>
          <w:vertAlign w:val="superscript"/>
        </w:rPr>
        <w:t>th</w:t>
      </w:r>
      <w:r>
        <w:rPr>
          <w:b/>
          <w:color w:val="000000"/>
        </w:rPr>
        <w:t xml:space="preserve"> Nov – 29</w:t>
      </w:r>
      <w:r>
        <w:rPr>
          <w:b/>
          <w:color w:val="000000"/>
          <w:vertAlign w:val="superscript"/>
        </w:rPr>
        <w:t>th</w:t>
      </w:r>
      <w:r>
        <w:rPr>
          <w:b/>
          <w:color w:val="000000"/>
        </w:rPr>
        <w:t xml:space="preserve"> Nov 2024</w:t>
      </w:r>
    </w:p>
    <w:p w14:paraId="4E385C5C" w14:textId="77777777" w:rsidR="00412498" w:rsidRDefault="00CB73EA" w:rsidP="00794B35">
      <w:pPr>
        <w:numPr>
          <w:ilvl w:val="0"/>
          <w:numId w:val="72"/>
        </w:numPr>
        <w:pBdr>
          <w:top w:val="nil"/>
          <w:left w:val="nil"/>
          <w:bottom w:val="nil"/>
          <w:right w:val="nil"/>
          <w:between w:val="nil"/>
        </w:pBdr>
        <w:ind w:left="1080"/>
        <w:jc w:val="both"/>
        <w:rPr>
          <w:b/>
          <w:color w:val="000000"/>
        </w:rPr>
      </w:pPr>
      <w:r>
        <w:rPr>
          <w:b/>
          <w:color w:val="000000"/>
        </w:rPr>
        <w:t>ISO TC 91/AHG 1</w:t>
      </w:r>
      <w:r>
        <w:rPr>
          <w:b/>
          <w:color w:val="000000"/>
        </w:rPr>
        <w:tab/>
        <w:t>2</w:t>
      </w:r>
      <w:r>
        <w:rPr>
          <w:b/>
          <w:color w:val="000000"/>
          <w:vertAlign w:val="superscript"/>
        </w:rPr>
        <w:t>nd</w:t>
      </w:r>
      <w:r>
        <w:rPr>
          <w:b/>
          <w:color w:val="000000"/>
        </w:rPr>
        <w:t xml:space="preserve"> meeting</w:t>
      </w:r>
      <w:r>
        <w:rPr>
          <w:b/>
          <w:color w:val="000000"/>
        </w:rPr>
        <w:tab/>
      </w:r>
      <w:r>
        <w:rPr>
          <w:b/>
          <w:color w:val="000000"/>
        </w:rPr>
        <w:tab/>
        <w:t>27</w:t>
      </w:r>
      <w:r>
        <w:rPr>
          <w:b/>
          <w:color w:val="000000"/>
          <w:vertAlign w:val="superscript"/>
        </w:rPr>
        <w:t>th</w:t>
      </w:r>
      <w:r>
        <w:rPr>
          <w:b/>
          <w:color w:val="000000"/>
        </w:rPr>
        <w:t xml:space="preserve"> Nov – 29</w:t>
      </w:r>
      <w:r>
        <w:rPr>
          <w:b/>
          <w:color w:val="000000"/>
          <w:vertAlign w:val="superscript"/>
        </w:rPr>
        <w:t>th</w:t>
      </w:r>
      <w:r>
        <w:rPr>
          <w:b/>
          <w:color w:val="000000"/>
        </w:rPr>
        <w:t xml:space="preserve"> Nov 2024</w:t>
      </w:r>
    </w:p>
    <w:p w14:paraId="633C22BE" w14:textId="77777777" w:rsidR="00412498" w:rsidRDefault="00CB73EA" w:rsidP="00794B35">
      <w:pPr>
        <w:numPr>
          <w:ilvl w:val="0"/>
          <w:numId w:val="72"/>
        </w:numPr>
        <w:pBdr>
          <w:top w:val="nil"/>
          <w:left w:val="nil"/>
          <w:bottom w:val="nil"/>
          <w:right w:val="nil"/>
          <w:between w:val="nil"/>
        </w:pBdr>
        <w:ind w:left="1080"/>
        <w:jc w:val="both"/>
        <w:rPr>
          <w:b/>
          <w:color w:val="000000"/>
        </w:rPr>
      </w:pPr>
      <w:r>
        <w:rPr>
          <w:b/>
          <w:color w:val="000000"/>
        </w:rPr>
        <w:t>ISO TC 91/WG 3</w:t>
      </w:r>
      <w:r>
        <w:rPr>
          <w:b/>
          <w:color w:val="000000"/>
        </w:rPr>
        <w:tab/>
      </w:r>
      <w:r>
        <w:rPr>
          <w:b/>
          <w:color w:val="000000"/>
        </w:rPr>
        <w:tab/>
        <w:t>9</w:t>
      </w:r>
      <w:r>
        <w:rPr>
          <w:b/>
          <w:color w:val="000000"/>
          <w:vertAlign w:val="superscript"/>
        </w:rPr>
        <w:t>th</w:t>
      </w:r>
      <w:r>
        <w:rPr>
          <w:b/>
          <w:color w:val="000000"/>
        </w:rPr>
        <w:t xml:space="preserve"> meeting</w:t>
      </w:r>
      <w:r>
        <w:rPr>
          <w:b/>
          <w:color w:val="000000"/>
        </w:rPr>
        <w:tab/>
      </w:r>
      <w:r>
        <w:rPr>
          <w:b/>
          <w:color w:val="000000"/>
        </w:rPr>
        <w:tab/>
        <w:t>27</w:t>
      </w:r>
      <w:r>
        <w:rPr>
          <w:b/>
          <w:color w:val="000000"/>
          <w:vertAlign w:val="superscript"/>
        </w:rPr>
        <w:t>th</w:t>
      </w:r>
      <w:r>
        <w:rPr>
          <w:b/>
          <w:color w:val="000000"/>
        </w:rPr>
        <w:t xml:space="preserve"> Nov – 29</w:t>
      </w:r>
      <w:r>
        <w:rPr>
          <w:b/>
          <w:color w:val="000000"/>
          <w:vertAlign w:val="superscript"/>
        </w:rPr>
        <w:t>th</w:t>
      </w:r>
      <w:r>
        <w:rPr>
          <w:b/>
          <w:color w:val="000000"/>
        </w:rPr>
        <w:t xml:space="preserve"> Nov 2024</w:t>
      </w:r>
    </w:p>
    <w:p w14:paraId="150DAD64" w14:textId="77777777" w:rsidR="00412498" w:rsidRDefault="00CB73EA" w:rsidP="00794B35">
      <w:pPr>
        <w:numPr>
          <w:ilvl w:val="0"/>
          <w:numId w:val="72"/>
        </w:numPr>
        <w:pBdr>
          <w:top w:val="nil"/>
          <w:left w:val="nil"/>
          <w:bottom w:val="nil"/>
          <w:right w:val="nil"/>
          <w:between w:val="nil"/>
        </w:pBdr>
        <w:ind w:left="1080"/>
        <w:jc w:val="both"/>
        <w:rPr>
          <w:b/>
          <w:color w:val="000000"/>
        </w:rPr>
      </w:pPr>
      <w:r>
        <w:rPr>
          <w:b/>
          <w:color w:val="000000"/>
        </w:rPr>
        <w:t>ISO TC 91/WG 4</w:t>
      </w:r>
      <w:r>
        <w:rPr>
          <w:b/>
          <w:color w:val="000000"/>
        </w:rPr>
        <w:tab/>
      </w:r>
      <w:r>
        <w:rPr>
          <w:b/>
          <w:color w:val="000000"/>
        </w:rPr>
        <w:tab/>
        <w:t>9</w:t>
      </w:r>
      <w:r>
        <w:rPr>
          <w:b/>
          <w:color w:val="000000"/>
          <w:vertAlign w:val="superscript"/>
        </w:rPr>
        <w:t>th</w:t>
      </w:r>
      <w:r>
        <w:rPr>
          <w:b/>
          <w:color w:val="000000"/>
        </w:rPr>
        <w:t xml:space="preserve"> meeting </w:t>
      </w:r>
      <w:r>
        <w:rPr>
          <w:b/>
          <w:color w:val="000000"/>
        </w:rPr>
        <w:tab/>
      </w:r>
      <w:r>
        <w:rPr>
          <w:b/>
          <w:color w:val="000000"/>
        </w:rPr>
        <w:tab/>
        <w:t>27</w:t>
      </w:r>
      <w:r>
        <w:rPr>
          <w:b/>
          <w:color w:val="000000"/>
          <w:vertAlign w:val="superscript"/>
        </w:rPr>
        <w:t>th</w:t>
      </w:r>
      <w:r>
        <w:rPr>
          <w:b/>
          <w:color w:val="000000"/>
        </w:rPr>
        <w:t xml:space="preserve"> Nov – 29</w:t>
      </w:r>
      <w:r>
        <w:rPr>
          <w:b/>
          <w:color w:val="000000"/>
          <w:vertAlign w:val="superscript"/>
        </w:rPr>
        <w:t>th</w:t>
      </w:r>
      <w:r>
        <w:rPr>
          <w:b/>
          <w:color w:val="000000"/>
        </w:rPr>
        <w:t xml:space="preserve"> Nov 2024</w:t>
      </w:r>
    </w:p>
    <w:p w14:paraId="48C18B0D" w14:textId="77777777" w:rsidR="00412498" w:rsidRDefault="00CB73EA" w:rsidP="00794B35">
      <w:pPr>
        <w:numPr>
          <w:ilvl w:val="0"/>
          <w:numId w:val="72"/>
        </w:numPr>
        <w:pBdr>
          <w:top w:val="nil"/>
          <w:left w:val="nil"/>
          <w:bottom w:val="nil"/>
          <w:right w:val="nil"/>
          <w:between w:val="nil"/>
        </w:pBdr>
        <w:ind w:left="1080"/>
        <w:jc w:val="both"/>
        <w:rPr>
          <w:b/>
          <w:color w:val="000000"/>
        </w:rPr>
      </w:pPr>
      <w:r>
        <w:rPr>
          <w:b/>
          <w:color w:val="000000"/>
        </w:rPr>
        <w:t>ISO TC 91/WG 5</w:t>
      </w:r>
      <w:r>
        <w:rPr>
          <w:b/>
          <w:color w:val="000000"/>
        </w:rPr>
        <w:tab/>
      </w:r>
      <w:r>
        <w:rPr>
          <w:b/>
          <w:color w:val="000000"/>
        </w:rPr>
        <w:tab/>
        <w:t>2</w:t>
      </w:r>
      <w:r>
        <w:rPr>
          <w:b/>
          <w:color w:val="000000"/>
          <w:vertAlign w:val="superscript"/>
        </w:rPr>
        <w:t>nd</w:t>
      </w:r>
      <w:r>
        <w:rPr>
          <w:b/>
          <w:color w:val="000000"/>
        </w:rPr>
        <w:t xml:space="preserve"> meeting </w:t>
      </w:r>
      <w:r>
        <w:rPr>
          <w:b/>
          <w:color w:val="000000"/>
        </w:rPr>
        <w:tab/>
      </w:r>
      <w:r>
        <w:rPr>
          <w:b/>
          <w:color w:val="000000"/>
        </w:rPr>
        <w:tab/>
        <w:t>27</w:t>
      </w:r>
      <w:r>
        <w:rPr>
          <w:b/>
          <w:color w:val="000000"/>
          <w:vertAlign w:val="superscript"/>
        </w:rPr>
        <w:t>th</w:t>
      </w:r>
      <w:r>
        <w:rPr>
          <w:b/>
          <w:color w:val="000000"/>
        </w:rPr>
        <w:t xml:space="preserve"> Nov – 29</w:t>
      </w:r>
      <w:r>
        <w:rPr>
          <w:b/>
          <w:color w:val="000000"/>
          <w:vertAlign w:val="superscript"/>
        </w:rPr>
        <w:t>th</w:t>
      </w:r>
      <w:r>
        <w:rPr>
          <w:b/>
          <w:color w:val="000000"/>
        </w:rPr>
        <w:t xml:space="preserve"> Nov 2024</w:t>
      </w:r>
    </w:p>
    <w:p w14:paraId="440054A1" w14:textId="77777777" w:rsidR="00412498" w:rsidRDefault="00412498">
      <w:pPr>
        <w:pBdr>
          <w:top w:val="nil"/>
          <w:left w:val="nil"/>
          <w:bottom w:val="nil"/>
          <w:right w:val="nil"/>
          <w:between w:val="nil"/>
        </w:pBdr>
        <w:ind w:left="720"/>
        <w:jc w:val="both"/>
        <w:rPr>
          <w:b/>
          <w:color w:val="000000"/>
        </w:rPr>
      </w:pPr>
    </w:p>
    <w:p w14:paraId="5BBB7556" w14:textId="77777777" w:rsidR="00827351" w:rsidRPr="005A0D9E" w:rsidRDefault="00CB73EA">
      <w:pPr>
        <w:pBdr>
          <w:top w:val="nil"/>
          <w:left w:val="nil"/>
          <w:bottom w:val="nil"/>
          <w:right w:val="nil"/>
          <w:between w:val="nil"/>
        </w:pBdr>
        <w:ind w:left="567"/>
        <w:jc w:val="both"/>
        <w:rPr>
          <w:color w:val="000000"/>
        </w:rPr>
      </w:pPr>
      <w:r w:rsidRPr="005A0D9E">
        <w:rPr>
          <w:color w:val="000000"/>
        </w:rPr>
        <w:t xml:space="preserve">The committee also decided to hold briefing meeting for Indian delegation on </w:t>
      </w:r>
      <w:r w:rsidRPr="005A0D9E">
        <w:rPr>
          <w:b/>
          <w:color w:val="000000"/>
        </w:rPr>
        <w:t>22</w:t>
      </w:r>
      <w:r w:rsidRPr="005A0D9E">
        <w:rPr>
          <w:b/>
          <w:color w:val="000000"/>
          <w:vertAlign w:val="superscript"/>
        </w:rPr>
        <w:t>nd</w:t>
      </w:r>
      <w:r w:rsidRPr="005A0D9E">
        <w:rPr>
          <w:b/>
          <w:color w:val="000000"/>
        </w:rPr>
        <w:t xml:space="preserve"> November 2024</w:t>
      </w:r>
      <w:r w:rsidRPr="005A0D9E">
        <w:rPr>
          <w:color w:val="000000"/>
        </w:rPr>
        <w:t xml:space="preserve"> for deciding Indian position on various issues to be discussed in the plenary or other meetings.</w:t>
      </w:r>
    </w:p>
    <w:p w14:paraId="41913DB5" w14:textId="77777777" w:rsidR="00794B35" w:rsidRPr="005A0D9E" w:rsidRDefault="00794B35">
      <w:pPr>
        <w:pBdr>
          <w:top w:val="nil"/>
          <w:left w:val="nil"/>
          <w:bottom w:val="nil"/>
          <w:right w:val="nil"/>
          <w:between w:val="nil"/>
        </w:pBdr>
        <w:ind w:left="567"/>
        <w:jc w:val="both"/>
        <w:rPr>
          <w:color w:val="000000"/>
        </w:rPr>
      </w:pPr>
    </w:p>
    <w:p w14:paraId="52BFDD4E" w14:textId="26539631" w:rsidR="005A0D9E" w:rsidRDefault="005A0D9E" w:rsidP="005A0D9E">
      <w:pPr>
        <w:ind w:left="567"/>
        <w:jc w:val="both"/>
      </w:pPr>
      <w:r w:rsidRPr="005A0D9E">
        <w:t xml:space="preserve">During the briefing meeting, considering the agenda for the ISO/TC 91 plenary and related meetings, the delegation for the </w:t>
      </w:r>
      <w:r w:rsidRPr="005A0D9E">
        <w:t xml:space="preserve">ISO </w:t>
      </w:r>
      <w:r w:rsidRPr="005A0D9E">
        <w:t>meeting was finalized. The finalized Indian delegation is placed below for the committee's reference:</w:t>
      </w:r>
    </w:p>
    <w:bookmarkStart w:id="32" w:name="_MON_1795425476"/>
    <w:bookmarkEnd w:id="32"/>
    <w:p w14:paraId="24DB7DE3" w14:textId="1EA7583A" w:rsidR="005A0D9E" w:rsidRDefault="005A0D9E" w:rsidP="005A0D9E">
      <w:pPr>
        <w:ind w:left="567"/>
        <w:jc w:val="center"/>
      </w:pPr>
      <w:r>
        <w:object w:dxaOrig="1531" w:dyaOrig="993" w14:anchorId="14F079D9">
          <v:shape id="_x0000_i1095" type="#_x0000_t75" style="width:76.5pt;height:49.5pt" o:ole="">
            <v:imagedata r:id="rId141" o:title=""/>
          </v:shape>
          <o:OLEObject Type="Embed" ProgID="Word.Document.12" ShapeID="_x0000_i1095" DrawAspect="Icon" ObjectID="_1795430451" r:id="rId142">
            <o:FieldCodes>\s</o:FieldCodes>
          </o:OLEObject>
        </w:object>
      </w:r>
    </w:p>
    <w:p w14:paraId="305C0402" w14:textId="77777777" w:rsidR="005A0D9E" w:rsidRDefault="005A0D9E" w:rsidP="005A0D9E">
      <w:pPr>
        <w:pBdr>
          <w:top w:val="nil"/>
          <w:left w:val="nil"/>
          <w:bottom w:val="nil"/>
          <w:right w:val="nil"/>
          <w:between w:val="nil"/>
        </w:pBdr>
        <w:ind w:left="567"/>
        <w:jc w:val="both"/>
      </w:pPr>
    </w:p>
    <w:p w14:paraId="7BF91DF2" w14:textId="77777777" w:rsidR="00794B35" w:rsidRDefault="00794B35" w:rsidP="00794B35">
      <w:pPr>
        <w:pBdr>
          <w:top w:val="nil"/>
          <w:left w:val="nil"/>
          <w:bottom w:val="nil"/>
          <w:right w:val="nil"/>
          <w:between w:val="nil"/>
        </w:pBdr>
        <w:ind w:left="567"/>
        <w:jc w:val="both"/>
      </w:pPr>
      <w:r w:rsidRPr="00FC15EF">
        <w:t>A report on contribution by the Indian delegation will be presented During the meeting.</w:t>
      </w:r>
      <w:r>
        <w:t xml:space="preserve"> </w:t>
      </w:r>
    </w:p>
    <w:p w14:paraId="2D49FF22" w14:textId="77777777" w:rsidR="0039740B" w:rsidRDefault="0039740B" w:rsidP="00794B35">
      <w:pPr>
        <w:pBdr>
          <w:top w:val="nil"/>
          <w:left w:val="nil"/>
          <w:bottom w:val="nil"/>
          <w:right w:val="nil"/>
          <w:between w:val="nil"/>
        </w:pBdr>
        <w:ind w:left="567"/>
        <w:jc w:val="both"/>
      </w:pPr>
    </w:p>
    <w:p w14:paraId="1EFEBAE9" w14:textId="401B5629" w:rsidR="00827351" w:rsidRDefault="0039740B">
      <w:pPr>
        <w:pBdr>
          <w:top w:val="nil"/>
          <w:left w:val="nil"/>
          <w:bottom w:val="nil"/>
          <w:right w:val="nil"/>
          <w:between w:val="nil"/>
        </w:pBdr>
        <w:ind w:left="567"/>
        <w:jc w:val="both"/>
      </w:pPr>
      <w:r w:rsidRPr="0039740B">
        <w:t xml:space="preserve">The committee may DISCUSS and APPROVE the Indian delegation and the participation report.  </w:t>
      </w:r>
    </w:p>
    <w:p w14:paraId="704D6EC0" w14:textId="77777777" w:rsidR="0039740B" w:rsidRDefault="0039740B">
      <w:pPr>
        <w:pBdr>
          <w:top w:val="nil"/>
          <w:left w:val="nil"/>
          <w:bottom w:val="nil"/>
          <w:right w:val="nil"/>
          <w:between w:val="nil"/>
        </w:pBdr>
        <w:ind w:left="567"/>
        <w:jc w:val="both"/>
        <w:rPr>
          <w:color w:val="000000"/>
        </w:rPr>
      </w:pPr>
    </w:p>
    <w:p w14:paraId="2D5548FF" w14:textId="77777777" w:rsidR="00412498" w:rsidRDefault="00CB73EA">
      <w:pPr>
        <w:numPr>
          <w:ilvl w:val="1"/>
          <w:numId w:val="1"/>
        </w:numPr>
        <w:pBdr>
          <w:top w:val="nil"/>
          <w:left w:val="nil"/>
          <w:bottom w:val="nil"/>
          <w:right w:val="nil"/>
          <w:between w:val="nil"/>
        </w:pBdr>
        <w:ind w:left="567" w:hanging="567"/>
        <w:jc w:val="both"/>
        <w:rPr>
          <w:rFonts w:cs="Times New Roman"/>
          <w:b/>
          <w:color w:val="000000"/>
        </w:rPr>
      </w:pPr>
      <w:r>
        <w:rPr>
          <w:rFonts w:cs="Times New Roman"/>
          <w:b/>
          <w:color w:val="000000"/>
        </w:rPr>
        <w:t>Participation in ISO Committees/ WGs</w:t>
      </w:r>
    </w:p>
    <w:p w14:paraId="3BDE3BFF" w14:textId="77777777" w:rsidR="00412498" w:rsidRDefault="00412498">
      <w:pPr>
        <w:pBdr>
          <w:top w:val="nil"/>
          <w:left w:val="nil"/>
          <w:bottom w:val="nil"/>
          <w:right w:val="nil"/>
          <w:between w:val="nil"/>
        </w:pBdr>
        <w:ind w:left="480"/>
        <w:jc w:val="both"/>
        <w:rPr>
          <w:rFonts w:cs="Times New Roman"/>
          <w:b/>
          <w:color w:val="000000"/>
        </w:rPr>
      </w:pPr>
    </w:p>
    <w:p w14:paraId="57B08BEA" w14:textId="77777777" w:rsidR="00412498" w:rsidRDefault="00CB73EA">
      <w:pPr>
        <w:numPr>
          <w:ilvl w:val="0"/>
          <w:numId w:val="7"/>
        </w:numPr>
        <w:pBdr>
          <w:top w:val="nil"/>
          <w:left w:val="nil"/>
          <w:bottom w:val="nil"/>
          <w:right w:val="nil"/>
          <w:between w:val="nil"/>
        </w:pBdr>
        <w:ind w:hanging="370"/>
        <w:rPr>
          <w:rFonts w:cs="Times New Roman"/>
          <w:b/>
          <w:color w:val="000000"/>
        </w:rPr>
      </w:pPr>
      <w:r>
        <w:rPr>
          <w:rFonts w:cs="Times New Roman"/>
          <w:color w:val="000000"/>
        </w:rPr>
        <w:t>The working structure of ISO TC 91 is given below:</w:t>
      </w:r>
    </w:p>
    <w:p w14:paraId="2AF46787" w14:textId="77777777" w:rsidR="00412498" w:rsidRDefault="00412498">
      <w:pPr>
        <w:pBdr>
          <w:top w:val="nil"/>
          <w:left w:val="nil"/>
          <w:bottom w:val="nil"/>
          <w:right w:val="nil"/>
          <w:between w:val="nil"/>
        </w:pBdr>
        <w:ind w:left="786"/>
        <w:rPr>
          <w:rFonts w:cs="Times New Roman"/>
          <w:b/>
          <w:color w:val="FF0000"/>
        </w:rPr>
      </w:pPr>
    </w:p>
    <w:tbl>
      <w:tblPr>
        <w:tblStyle w:val="a5"/>
        <w:tblW w:w="9356"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2410"/>
        <w:gridCol w:w="3827"/>
        <w:gridCol w:w="2410"/>
      </w:tblGrid>
      <w:tr w:rsidR="00412498" w14:paraId="42060895" w14:textId="77777777">
        <w:trPr>
          <w:trHeight w:val="524"/>
          <w:tblHeader/>
        </w:trPr>
        <w:tc>
          <w:tcPr>
            <w:tcW w:w="709" w:type="dxa"/>
            <w:shd w:val="clear" w:color="auto" w:fill="FFFFFF"/>
          </w:tcPr>
          <w:p w14:paraId="7D345F82" w14:textId="77777777" w:rsidR="00412498" w:rsidRDefault="00CB73EA">
            <w:pPr>
              <w:pBdr>
                <w:top w:val="nil"/>
                <w:left w:val="nil"/>
                <w:bottom w:val="nil"/>
                <w:right w:val="nil"/>
                <w:between w:val="nil"/>
              </w:pBdr>
              <w:rPr>
                <w:rFonts w:cs="Times New Roman"/>
                <w:b/>
                <w:color w:val="000000"/>
              </w:rPr>
            </w:pPr>
            <w:r>
              <w:rPr>
                <w:rFonts w:cs="Times New Roman"/>
                <w:b/>
                <w:color w:val="000000"/>
              </w:rPr>
              <w:t>Sl. No.</w:t>
            </w:r>
          </w:p>
        </w:tc>
        <w:tc>
          <w:tcPr>
            <w:tcW w:w="2410" w:type="dxa"/>
            <w:shd w:val="clear" w:color="auto" w:fill="FFFFFF"/>
            <w:vAlign w:val="center"/>
          </w:tcPr>
          <w:p w14:paraId="5D410AA4" w14:textId="77777777" w:rsidR="00412498" w:rsidRDefault="00CB73EA">
            <w:pPr>
              <w:pBdr>
                <w:top w:val="nil"/>
                <w:left w:val="nil"/>
                <w:bottom w:val="nil"/>
                <w:right w:val="nil"/>
                <w:between w:val="nil"/>
              </w:pBdr>
              <w:jc w:val="center"/>
              <w:rPr>
                <w:rFonts w:cs="Times New Roman"/>
                <w:b/>
                <w:color w:val="000000"/>
              </w:rPr>
            </w:pPr>
            <w:r>
              <w:rPr>
                <w:rFonts w:cs="Times New Roman"/>
                <w:b/>
                <w:color w:val="000000"/>
              </w:rPr>
              <w:t>Reference</w:t>
            </w:r>
          </w:p>
        </w:tc>
        <w:tc>
          <w:tcPr>
            <w:tcW w:w="3827" w:type="dxa"/>
            <w:shd w:val="clear" w:color="auto" w:fill="FFFFFF"/>
            <w:vAlign w:val="center"/>
          </w:tcPr>
          <w:p w14:paraId="23421EB4" w14:textId="77777777" w:rsidR="00412498" w:rsidRDefault="00CB73EA">
            <w:pPr>
              <w:pBdr>
                <w:top w:val="nil"/>
                <w:left w:val="nil"/>
                <w:bottom w:val="nil"/>
                <w:right w:val="nil"/>
                <w:between w:val="nil"/>
              </w:pBdr>
              <w:jc w:val="center"/>
              <w:rPr>
                <w:rFonts w:cs="Times New Roman"/>
                <w:b/>
                <w:color w:val="000000"/>
              </w:rPr>
            </w:pPr>
            <w:r>
              <w:rPr>
                <w:rFonts w:cs="Times New Roman"/>
                <w:b/>
                <w:color w:val="000000"/>
              </w:rPr>
              <w:t>Title</w:t>
            </w:r>
          </w:p>
        </w:tc>
        <w:tc>
          <w:tcPr>
            <w:tcW w:w="2410" w:type="dxa"/>
            <w:shd w:val="clear" w:color="auto" w:fill="FFFFFF"/>
            <w:vAlign w:val="center"/>
          </w:tcPr>
          <w:p w14:paraId="3AA0B329" w14:textId="77777777" w:rsidR="00412498" w:rsidRDefault="00CB73EA">
            <w:pPr>
              <w:pBdr>
                <w:top w:val="nil"/>
                <w:left w:val="nil"/>
                <w:bottom w:val="nil"/>
                <w:right w:val="nil"/>
                <w:between w:val="nil"/>
              </w:pBdr>
              <w:jc w:val="center"/>
              <w:rPr>
                <w:rFonts w:cs="Times New Roman"/>
                <w:b/>
                <w:color w:val="000000"/>
              </w:rPr>
            </w:pPr>
            <w:r>
              <w:rPr>
                <w:rFonts w:cs="Times New Roman"/>
                <w:b/>
                <w:color w:val="000000"/>
              </w:rPr>
              <w:t>Type</w:t>
            </w:r>
          </w:p>
        </w:tc>
      </w:tr>
      <w:tr w:rsidR="00412498" w14:paraId="38648C42" w14:textId="77777777">
        <w:trPr>
          <w:trHeight w:val="89"/>
          <w:tblHeader/>
        </w:trPr>
        <w:tc>
          <w:tcPr>
            <w:tcW w:w="709" w:type="dxa"/>
            <w:shd w:val="clear" w:color="auto" w:fill="FFFFFF"/>
          </w:tcPr>
          <w:p w14:paraId="7C840A0D" w14:textId="77777777" w:rsidR="00412498" w:rsidRDefault="00CB73EA">
            <w:pPr>
              <w:pBdr>
                <w:top w:val="nil"/>
                <w:left w:val="nil"/>
                <w:bottom w:val="nil"/>
                <w:right w:val="nil"/>
                <w:between w:val="nil"/>
              </w:pBdr>
              <w:jc w:val="center"/>
              <w:rPr>
                <w:rFonts w:cs="Times New Roman"/>
                <w:color w:val="000000"/>
              </w:rPr>
            </w:pPr>
            <w:r>
              <w:rPr>
                <w:rFonts w:cs="Times New Roman"/>
                <w:color w:val="000000"/>
              </w:rPr>
              <w:t>1.</w:t>
            </w:r>
          </w:p>
        </w:tc>
        <w:tc>
          <w:tcPr>
            <w:tcW w:w="2410" w:type="dxa"/>
            <w:shd w:val="clear" w:color="auto" w:fill="FFFFFF"/>
            <w:vAlign w:val="center"/>
          </w:tcPr>
          <w:p w14:paraId="70829153" w14:textId="77777777" w:rsidR="00412498" w:rsidRDefault="00CB73EA">
            <w:pPr>
              <w:pBdr>
                <w:top w:val="nil"/>
                <w:left w:val="nil"/>
                <w:bottom w:val="nil"/>
                <w:right w:val="nil"/>
                <w:between w:val="nil"/>
              </w:pBdr>
              <w:rPr>
                <w:rFonts w:cs="Times New Roman"/>
                <w:color w:val="000000"/>
              </w:rPr>
            </w:pPr>
            <w:r>
              <w:rPr>
                <w:rFonts w:cs="Times New Roman"/>
                <w:color w:val="000000"/>
              </w:rPr>
              <w:t>ISO/TC 91</w:t>
            </w:r>
          </w:p>
        </w:tc>
        <w:tc>
          <w:tcPr>
            <w:tcW w:w="3827" w:type="dxa"/>
            <w:shd w:val="clear" w:color="auto" w:fill="FFFFFF"/>
            <w:vAlign w:val="center"/>
          </w:tcPr>
          <w:p w14:paraId="5C0E200D" w14:textId="77777777" w:rsidR="00412498" w:rsidRDefault="00CB73EA">
            <w:pPr>
              <w:pBdr>
                <w:top w:val="nil"/>
                <w:left w:val="nil"/>
                <w:bottom w:val="nil"/>
                <w:right w:val="nil"/>
                <w:between w:val="nil"/>
              </w:pBdr>
              <w:rPr>
                <w:rFonts w:cs="Times New Roman"/>
                <w:color w:val="000000"/>
              </w:rPr>
            </w:pPr>
            <w:r>
              <w:rPr>
                <w:rFonts w:cs="Times New Roman"/>
                <w:color w:val="000000"/>
              </w:rPr>
              <w:t>Surface active agents</w:t>
            </w:r>
          </w:p>
        </w:tc>
        <w:tc>
          <w:tcPr>
            <w:tcW w:w="2410" w:type="dxa"/>
            <w:shd w:val="clear" w:color="auto" w:fill="FFFFFF"/>
            <w:vAlign w:val="center"/>
          </w:tcPr>
          <w:p w14:paraId="24F07927" w14:textId="77777777" w:rsidR="00412498" w:rsidRDefault="00CB73EA">
            <w:pPr>
              <w:pBdr>
                <w:top w:val="nil"/>
                <w:left w:val="nil"/>
                <w:bottom w:val="nil"/>
                <w:right w:val="nil"/>
                <w:between w:val="nil"/>
              </w:pBdr>
              <w:rPr>
                <w:rFonts w:cs="Times New Roman"/>
                <w:color w:val="000000"/>
              </w:rPr>
            </w:pPr>
            <w:r>
              <w:rPr>
                <w:rFonts w:cs="Times New Roman"/>
                <w:color w:val="000000"/>
              </w:rPr>
              <w:t>Technical Committee</w:t>
            </w:r>
          </w:p>
        </w:tc>
      </w:tr>
      <w:tr w:rsidR="00412498" w14:paraId="0BF0BC43" w14:textId="77777777">
        <w:trPr>
          <w:trHeight w:val="334"/>
          <w:tblHeader/>
        </w:trPr>
        <w:tc>
          <w:tcPr>
            <w:tcW w:w="709" w:type="dxa"/>
            <w:shd w:val="clear" w:color="auto" w:fill="FFFFFF"/>
          </w:tcPr>
          <w:p w14:paraId="04659792" w14:textId="77777777" w:rsidR="00412498" w:rsidRDefault="00CB73EA">
            <w:pPr>
              <w:pBdr>
                <w:top w:val="nil"/>
                <w:left w:val="nil"/>
                <w:bottom w:val="nil"/>
                <w:right w:val="nil"/>
                <w:between w:val="nil"/>
              </w:pBdr>
              <w:jc w:val="center"/>
              <w:rPr>
                <w:rFonts w:cs="Times New Roman"/>
                <w:color w:val="000000"/>
              </w:rPr>
            </w:pPr>
            <w:r>
              <w:rPr>
                <w:rFonts w:cs="Times New Roman"/>
                <w:color w:val="000000"/>
              </w:rPr>
              <w:t>2.</w:t>
            </w:r>
          </w:p>
        </w:tc>
        <w:tc>
          <w:tcPr>
            <w:tcW w:w="2410" w:type="dxa"/>
            <w:shd w:val="clear" w:color="auto" w:fill="FFFFFF"/>
            <w:vAlign w:val="center"/>
          </w:tcPr>
          <w:p w14:paraId="48747C7A" w14:textId="77777777" w:rsidR="00412498" w:rsidRDefault="00CB73EA">
            <w:pPr>
              <w:pBdr>
                <w:top w:val="nil"/>
                <w:left w:val="nil"/>
                <w:bottom w:val="nil"/>
                <w:right w:val="nil"/>
                <w:between w:val="nil"/>
              </w:pBdr>
              <w:rPr>
                <w:rFonts w:cs="Times New Roman"/>
                <w:color w:val="000000"/>
              </w:rPr>
            </w:pPr>
            <w:r>
              <w:rPr>
                <w:rFonts w:cs="Times New Roman"/>
                <w:color w:val="000000"/>
              </w:rPr>
              <w:t>ISO/TC 91/AHG 1</w:t>
            </w:r>
          </w:p>
        </w:tc>
        <w:tc>
          <w:tcPr>
            <w:tcW w:w="3827" w:type="dxa"/>
            <w:shd w:val="clear" w:color="auto" w:fill="FFFFFF"/>
            <w:vAlign w:val="center"/>
          </w:tcPr>
          <w:p w14:paraId="37D83641" w14:textId="77777777" w:rsidR="00412498" w:rsidRDefault="00CB73EA">
            <w:pPr>
              <w:pBdr>
                <w:top w:val="nil"/>
                <w:left w:val="nil"/>
                <w:bottom w:val="nil"/>
                <w:right w:val="nil"/>
                <w:between w:val="nil"/>
              </w:pBdr>
              <w:rPr>
                <w:rFonts w:cs="Times New Roman"/>
                <w:color w:val="000000"/>
              </w:rPr>
            </w:pPr>
            <w:r>
              <w:rPr>
                <w:rFonts w:cs="Times New Roman"/>
                <w:color w:val="000000"/>
              </w:rPr>
              <w:t>Long term strategy including sustainability</w:t>
            </w:r>
          </w:p>
        </w:tc>
        <w:tc>
          <w:tcPr>
            <w:tcW w:w="2410" w:type="dxa"/>
            <w:shd w:val="clear" w:color="auto" w:fill="FFFFFF"/>
            <w:vAlign w:val="center"/>
          </w:tcPr>
          <w:p w14:paraId="7CA61E99" w14:textId="77777777" w:rsidR="00412498" w:rsidRDefault="00CB73EA">
            <w:pPr>
              <w:pBdr>
                <w:top w:val="nil"/>
                <w:left w:val="nil"/>
                <w:bottom w:val="nil"/>
                <w:right w:val="nil"/>
                <w:between w:val="nil"/>
              </w:pBdr>
              <w:rPr>
                <w:rFonts w:cs="Times New Roman"/>
                <w:color w:val="000000"/>
              </w:rPr>
            </w:pPr>
            <w:r>
              <w:rPr>
                <w:rFonts w:cs="Times New Roman"/>
                <w:color w:val="000000"/>
              </w:rPr>
              <w:t>Working group</w:t>
            </w:r>
          </w:p>
        </w:tc>
      </w:tr>
      <w:tr w:rsidR="00412498" w14:paraId="7BA868D4" w14:textId="77777777">
        <w:trPr>
          <w:trHeight w:val="144"/>
          <w:tblHeader/>
        </w:trPr>
        <w:tc>
          <w:tcPr>
            <w:tcW w:w="709" w:type="dxa"/>
            <w:shd w:val="clear" w:color="auto" w:fill="FFFFFF"/>
          </w:tcPr>
          <w:p w14:paraId="2D730060" w14:textId="77777777" w:rsidR="00412498" w:rsidRDefault="00CB73EA">
            <w:pPr>
              <w:pBdr>
                <w:top w:val="nil"/>
                <w:left w:val="nil"/>
                <w:bottom w:val="nil"/>
                <w:right w:val="nil"/>
                <w:between w:val="nil"/>
              </w:pBdr>
              <w:jc w:val="center"/>
              <w:rPr>
                <w:rFonts w:cs="Times New Roman"/>
                <w:color w:val="000000"/>
              </w:rPr>
            </w:pPr>
            <w:r>
              <w:rPr>
                <w:rFonts w:cs="Times New Roman"/>
                <w:color w:val="000000"/>
              </w:rPr>
              <w:t>3.</w:t>
            </w:r>
          </w:p>
        </w:tc>
        <w:tc>
          <w:tcPr>
            <w:tcW w:w="2410" w:type="dxa"/>
            <w:shd w:val="clear" w:color="auto" w:fill="FFFFFF"/>
            <w:vAlign w:val="center"/>
          </w:tcPr>
          <w:p w14:paraId="2FE238E5" w14:textId="77777777" w:rsidR="00412498" w:rsidRDefault="00CB73EA">
            <w:pPr>
              <w:pBdr>
                <w:top w:val="nil"/>
                <w:left w:val="nil"/>
                <w:bottom w:val="nil"/>
                <w:right w:val="nil"/>
                <w:between w:val="nil"/>
              </w:pBdr>
              <w:rPr>
                <w:rFonts w:cs="Times New Roman"/>
                <w:color w:val="000000"/>
              </w:rPr>
            </w:pPr>
            <w:r>
              <w:rPr>
                <w:rFonts w:cs="Times New Roman"/>
                <w:color w:val="000000"/>
              </w:rPr>
              <w:t>ISO/TC 91/WG 1</w:t>
            </w:r>
          </w:p>
        </w:tc>
        <w:tc>
          <w:tcPr>
            <w:tcW w:w="3827" w:type="dxa"/>
            <w:shd w:val="clear" w:color="auto" w:fill="FFFFFF"/>
            <w:vAlign w:val="center"/>
          </w:tcPr>
          <w:p w14:paraId="14AD70C0" w14:textId="77777777" w:rsidR="00412498" w:rsidRDefault="00CB73EA">
            <w:pPr>
              <w:pBdr>
                <w:top w:val="nil"/>
                <w:left w:val="nil"/>
                <w:bottom w:val="nil"/>
                <w:right w:val="nil"/>
                <w:between w:val="nil"/>
              </w:pBdr>
              <w:rPr>
                <w:rFonts w:cs="Times New Roman"/>
                <w:color w:val="000000"/>
              </w:rPr>
            </w:pPr>
            <w:r>
              <w:rPr>
                <w:rFonts w:cs="Times New Roman"/>
                <w:color w:val="000000"/>
              </w:rPr>
              <w:t>Analytical methods</w:t>
            </w:r>
          </w:p>
        </w:tc>
        <w:tc>
          <w:tcPr>
            <w:tcW w:w="2410" w:type="dxa"/>
            <w:shd w:val="clear" w:color="auto" w:fill="FFFFFF"/>
            <w:vAlign w:val="center"/>
          </w:tcPr>
          <w:p w14:paraId="5CCB3B22" w14:textId="77777777" w:rsidR="00412498" w:rsidRDefault="00CB73EA">
            <w:pPr>
              <w:pBdr>
                <w:top w:val="nil"/>
                <w:left w:val="nil"/>
                <w:bottom w:val="nil"/>
                <w:right w:val="nil"/>
                <w:between w:val="nil"/>
              </w:pBdr>
              <w:rPr>
                <w:rFonts w:cs="Times New Roman"/>
                <w:color w:val="000000"/>
              </w:rPr>
            </w:pPr>
            <w:r>
              <w:rPr>
                <w:rFonts w:cs="Times New Roman"/>
                <w:color w:val="000000"/>
              </w:rPr>
              <w:t>Working group</w:t>
            </w:r>
          </w:p>
        </w:tc>
      </w:tr>
      <w:tr w:rsidR="00412498" w14:paraId="58AA93D3" w14:textId="77777777">
        <w:trPr>
          <w:trHeight w:val="120"/>
          <w:tblHeader/>
        </w:trPr>
        <w:tc>
          <w:tcPr>
            <w:tcW w:w="709" w:type="dxa"/>
            <w:shd w:val="clear" w:color="auto" w:fill="FFFFFF"/>
          </w:tcPr>
          <w:p w14:paraId="06CA9949" w14:textId="77777777" w:rsidR="00412498" w:rsidRDefault="00CB73EA">
            <w:pPr>
              <w:pBdr>
                <w:top w:val="nil"/>
                <w:left w:val="nil"/>
                <w:bottom w:val="nil"/>
                <w:right w:val="nil"/>
                <w:between w:val="nil"/>
              </w:pBdr>
              <w:jc w:val="center"/>
              <w:rPr>
                <w:rFonts w:cs="Times New Roman"/>
                <w:color w:val="000000"/>
              </w:rPr>
            </w:pPr>
            <w:r>
              <w:rPr>
                <w:rFonts w:cs="Times New Roman"/>
                <w:color w:val="000000"/>
              </w:rPr>
              <w:t>4.</w:t>
            </w:r>
          </w:p>
        </w:tc>
        <w:tc>
          <w:tcPr>
            <w:tcW w:w="2410" w:type="dxa"/>
            <w:shd w:val="clear" w:color="auto" w:fill="FFFFFF"/>
            <w:vAlign w:val="center"/>
          </w:tcPr>
          <w:p w14:paraId="25673A32" w14:textId="77777777" w:rsidR="00412498" w:rsidRDefault="00CB73EA">
            <w:pPr>
              <w:pBdr>
                <w:top w:val="nil"/>
                <w:left w:val="nil"/>
                <w:bottom w:val="nil"/>
                <w:right w:val="nil"/>
                <w:between w:val="nil"/>
              </w:pBdr>
              <w:rPr>
                <w:rFonts w:cs="Times New Roman"/>
                <w:color w:val="000000"/>
              </w:rPr>
            </w:pPr>
            <w:r>
              <w:rPr>
                <w:rFonts w:cs="Times New Roman"/>
                <w:color w:val="000000"/>
              </w:rPr>
              <w:t>ISO/TC 91/WG 3</w:t>
            </w:r>
          </w:p>
        </w:tc>
        <w:tc>
          <w:tcPr>
            <w:tcW w:w="3827" w:type="dxa"/>
            <w:shd w:val="clear" w:color="auto" w:fill="FFFFFF"/>
            <w:vAlign w:val="center"/>
          </w:tcPr>
          <w:p w14:paraId="04305E3E" w14:textId="77777777" w:rsidR="00412498" w:rsidRDefault="00CB73EA">
            <w:pPr>
              <w:pBdr>
                <w:top w:val="nil"/>
                <w:left w:val="nil"/>
                <w:bottom w:val="nil"/>
                <w:right w:val="nil"/>
                <w:between w:val="nil"/>
              </w:pBdr>
              <w:rPr>
                <w:rFonts w:cs="Times New Roman"/>
                <w:color w:val="000000"/>
              </w:rPr>
            </w:pPr>
            <w:r>
              <w:rPr>
                <w:rFonts w:cs="Times New Roman"/>
                <w:color w:val="000000"/>
              </w:rPr>
              <w:t>Bio-surfactants</w:t>
            </w:r>
          </w:p>
        </w:tc>
        <w:tc>
          <w:tcPr>
            <w:tcW w:w="2410" w:type="dxa"/>
            <w:shd w:val="clear" w:color="auto" w:fill="FFFFFF"/>
            <w:vAlign w:val="center"/>
          </w:tcPr>
          <w:p w14:paraId="4E9C2E57" w14:textId="77777777" w:rsidR="00412498" w:rsidRDefault="00CB73EA">
            <w:pPr>
              <w:pBdr>
                <w:top w:val="nil"/>
                <w:left w:val="nil"/>
                <w:bottom w:val="nil"/>
                <w:right w:val="nil"/>
                <w:between w:val="nil"/>
              </w:pBdr>
              <w:rPr>
                <w:rFonts w:cs="Times New Roman"/>
                <w:color w:val="000000"/>
              </w:rPr>
            </w:pPr>
            <w:r>
              <w:rPr>
                <w:rFonts w:cs="Times New Roman"/>
                <w:color w:val="000000"/>
              </w:rPr>
              <w:t>Working group</w:t>
            </w:r>
          </w:p>
        </w:tc>
      </w:tr>
      <w:tr w:rsidR="00412498" w14:paraId="43822190" w14:textId="77777777">
        <w:trPr>
          <w:trHeight w:val="192"/>
          <w:tblHeader/>
        </w:trPr>
        <w:tc>
          <w:tcPr>
            <w:tcW w:w="709" w:type="dxa"/>
            <w:shd w:val="clear" w:color="auto" w:fill="FFFFFF"/>
          </w:tcPr>
          <w:p w14:paraId="22F5E5CA" w14:textId="77777777" w:rsidR="00412498" w:rsidRDefault="00CB73EA">
            <w:pPr>
              <w:pBdr>
                <w:top w:val="nil"/>
                <w:left w:val="nil"/>
                <w:bottom w:val="nil"/>
                <w:right w:val="nil"/>
                <w:between w:val="nil"/>
              </w:pBdr>
              <w:jc w:val="center"/>
              <w:rPr>
                <w:rFonts w:cs="Times New Roman"/>
                <w:color w:val="000000"/>
              </w:rPr>
            </w:pPr>
            <w:r>
              <w:rPr>
                <w:rFonts w:cs="Times New Roman"/>
                <w:color w:val="000000"/>
              </w:rPr>
              <w:t>5.</w:t>
            </w:r>
          </w:p>
        </w:tc>
        <w:tc>
          <w:tcPr>
            <w:tcW w:w="2410" w:type="dxa"/>
            <w:shd w:val="clear" w:color="auto" w:fill="FFFFFF"/>
            <w:vAlign w:val="center"/>
          </w:tcPr>
          <w:p w14:paraId="4E7D2B95" w14:textId="77777777" w:rsidR="00412498" w:rsidRDefault="00CB73EA">
            <w:pPr>
              <w:pBdr>
                <w:top w:val="nil"/>
                <w:left w:val="nil"/>
                <w:bottom w:val="nil"/>
                <w:right w:val="nil"/>
                <w:between w:val="nil"/>
              </w:pBdr>
              <w:rPr>
                <w:rFonts w:cs="Times New Roman"/>
                <w:color w:val="000000"/>
              </w:rPr>
            </w:pPr>
            <w:r>
              <w:rPr>
                <w:rFonts w:cs="Times New Roman"/>
                <w:color w:val="000000"/>
              </w:rPr>
              <w:t>ISO/TC 91/WG 4</w:t>
            </w:r>
          </w:p>
        </w:tc>
        <w:tc>
          <w:tcPr>
            <w:tcW w:w="3827" w:type="dxa"/>
            <w:shd w:val="clear" w:color="auto" w:fill="FFFFFF"/>
            <w:vAlign w:val="center"/>
          </w:tcPr>
          <w:p w14:paraId="32FDCB9F" w14:textId="77777777" w:rsidR="00412498" w:rsidRDefault="00CB73EA">
            <w:pPr>
              <w:pBdr>
                <w:top w:val="nil"/>
                <w:left w:val="nil"/>
                <w:bottom w:val="nil"/>
                <w:right w:val="nil"/>
                <w:between w:val="nil"/>
              </w:pBdr>
              <w:rPr>
                <w:rFonts w:cs="Times New Roman"/>
                <w:color w:val="000000"/>
              </w:rPr>
            </w:pPr>
            <w:r>
              <w:rPr>
                <w:rFonts w:cs="Times New Roman"/>
                <w:color w:val="000000"/>
              </w:rPr>
              <w:t>Liquid Laundry Detergent Capsules</w:t>
            </w:r>
          </w:p>
        </w:tc>
        <w:tc>
          <w:tcPr>
            <w:tcW w:w="2410" w:type="dxa"/>
            <w:shd w:val="clear" w:color="auto" w:fill="FFFFFF"/>
            <w:vAlign w:val="center"/>
          </w:tcPr>
          <w:p w14:paraId="4D795A18" w14:textId="77777777" w:rsidR="00412498" w:rsidRDefault="00CB73EA">
            <w:pPr>
              <w:pBdr>
                <w:top w:val="nil"/>
                <w:left w:val="nil"/>
                <w:bottom w:val="nil"/>
                <w:right w:val="nil"/>
                <w:between w:val="nil"/>
              </w:pBdr>
              <w:rPr>
                <w:rFonts w:cs="Times New Roman"/>
                <w:color w:val="000000"/>
              </w:rPr>
            </w:pPr>
            <w:r>
              <w:rPr>
                <w:rFonts w:cs="Times New Roman"/>
                <w:color w:val="000000"/>
              </w:rPr>
              <w:t>Working group</w:t>
            </w:r>
          </w:p>
        </w:tc>
      </w:tr>
      <w:tr w:rsidR="00412498" w14:paraId="362EC706" w14:textId="77777777">
        <w:trPr>
          <w:trHeight w:val="246"/>
          <w:tblHeader/>
        </w:trPr>
        <w:tc>
          <w:tcPr>
            <w:tcW w:w="709" w:type="dxa"/>
            <w:shd w:val="clear" w:color="auto" w:fill="FFFFFF"/>
          </w:tcPr>
          <w:p w14:paraId="724E58CB" w14:textId="77777777" w:rsidR="00412498" w:rsidRDefault="00CB73EA">
            <w:pPr>
              <w:pBdr>
                <w:top w:val="nil"/>
                <w:left w:val="nil"/>
                <w:bottom w:val="nil"/>
                <w:right w:val="nil"/>
                <w:between w:val="nil"/>
              </w:pBdr>
              <w:jc w:val="center"/>
              <w:rPr>
                <w:rFonts w:cs="Times New Roman"/>
                <w:color w:val="000000"/>
              </w:rPr>
            </w:pPr>
            <w:r>
              <w:rPr>
                <w:rFonts w:cs="Times New Roman"/>
                <w:color w:val="000000"/>
              </w:rPr>
              <w:t>6.</w:t>
            </w:r>
          </w:p>
        </w:tc>
        <w:tc>
          <w:tcPr>
            <w:tcW w:w="2410" w:type="dxa"/>
            <w:shd w:val="clear" w:color="auto" w:fill="FFFFFF"/>
            <w:vAlign w:val="center"/>
          </w:tcPr>
          <w:p w14:paraId="42B14886" w14:textId="77777777" w:rsidR="00412498" w:rsidRDefault="00CB73EA">
            <w:pPr>
              <w:pBdr>
                <w:top w:val="nil"/>
                <w:left w:val="nil"/>
                <w:bottom w:val="nil"/>
                <w:right w:val="nil"/>
                <w:between w:val="nil"/>
              </w:pBdr>
              <w:rPr>
                <w:rFonts w:cs="Times New Roman"/>
                <w:color w:val="000000"/>
              </w:rPr>
            </w:pPr>
            <w:r>
              <w:rPr>
                <w:rFonts w:cs="Times New Roman"/>
                <w:color w:val="000000"/>
              </w:rPr>
              <w:t>ISO/TC 91/WG 5</w:t>
            </w:r>
          </w:p>
        </w:tc>
        <w:tc>
          <w:tcPr>
            <w:tcW w:w="3827" w:type="dxa"/>
            <w:shd w:val="clear" w:color="auto" w:fill="FFFFFF"/>
            <w:vAlign w:val="center"/>
          </w:tcPr>
          <w:p w14:paraId="2638225C" w14:textId="77777777" w:rsidR="00412498" w:rsidRDefault="00CB73EA">
            <w:pPr>
              <w:pBdr>
                <w:top w:val="nil"/>
                <w:left w:val="nil"/>
                <w:bottom w:val="nil"/>
                <w:right w:val="nil"/>
                <w:between w:val="nil"/>
              </w:pBdr>
              <w:rPr>
                <w:rFonts w:cs="Times New Roman"/>
                <w:color w:val="000000"/>
              </w:rPr>
            </w:pPr>
            <w:r>
              <w:rPr>
                <w:rFonts w:cs="Times New Roman"/>
                <w:color w:val="000000"/>
              </w:rPr>
              <w:t>Vocabulary</w:t>
            </w:r>
          </w:p>
        </w:tc>
        <w:tc>
          <w:tcPr>
            <w:tcW w:w="2410" w:type="dxa"/>
            <w:shd w:val="clear" w:color="auto" w:fill="FFFFFF"/>
            <w:vAlign w:val="center"/>
          </w:tcPr>
          <w:p w14:paraId="528AE98E" w14:textId="77777777" w:rsidR="00412498" w:rsidRDefault="00CB73EA">
            <w:pPr>
              <w:pBdr>
                <w:top w:val="nil"/>
                <w:left w:val="nil"/>
                <w:bottom w:val="nil"/>
                <w:right w:val="nil"/>
                <w:between w:val="nil"/>
              </w:pBdr>
              <w:rPr>
                <w:rFonts w:cs="Times New Roman"/>
                <w:color w:val="000000"/>
              </w:rPr>
            </w:pPr>
            <w:r>
              <w:rPr>
                <w:rFonts w:cs="Times New Roman"/>
                <w:color w:val="000000"/>
              </w:rPr>
              <w:t>Working group</w:t>
            </w:r>
          </w:p>
        </w:tc>
      </w:tr>
    </w:tbl>
    <w:p w14:paraId="3B96143C" w14:textId="77777777" w:rsidR="00412498" w:rsidRDefault="00412498">
      <w:pPr>
        <w:pBdr>
          <w:top w:val="nil"/>
          <w:left w:val="nil"/>
          <w:bottom w:val="nil"/>
          <w:right w:val="nil"/>
          <w:between w:val="nil"/>
        </w:pBdr>
        <w:rPr>
          <w:rFonts w:cs="Times New Roman"/>
          <w:b/>
          <w:color w:val="000000"/>
        </w:rPr>
      </w:pPr>
    </w:p>
    <w:p w14:paraId="07932096" w14:textId="77777777" w:rsidR="00412498" w:rsidRDefault="00CB73EA">
      <w:pPr>
        <w:numPr>
          <w:ilvl w:val="0"/>
          <w:numId w:val="7"/>
        </w:numPr>
        <w:pBdr>
          <w:top w:val="nil"/>
          <w:left w:val="nil"/>
          <w:bottom w:val="nil"/>
          <w:right w:val="nil"/>
          <w:between w:val="nil"/>
        </w:pBdr>
        <w:ind w:hanging="370"/>
        <w:rPr>
          <w:rFonts w:cs="Times New Roman"/>
          <w:b/>
          <w:color w:val="000000"/>
        </w:rPr>
      </w:pPr>
      <w:r>
        <w:rPr>
          <w:rFonts w:cs="Times New Roman"/>
          <w:color w:val="000000"/>
        </w:rPr>
        <w:t xml:space="preserve">Currently, the following members of CHD 25 or its subcommittee are nominated on the given ISO TC 91 and/or its WGs: </w:t>
      </w:r>
    </w:p>
    <w:p w14:paraId="3255C55A" w14:textId="77777777" w:rsidR="00412498" w:rsidRDefault="00412498">
      <w:pPr>
        <w:ind w:left="720" w:hanging="152"/>
        <w:jc w:val="both"/>
        <w:rPr>
          <w:b/>
          <w:color w:val="FF0000"/>
        </w:rPr>
      </w:pPr>
    </w:p>
    <w:tbl>
      <w:tblPr>
        <w:tblStyle w:val="a6"/>
        <w:tblW w:w="1049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4"/>
        <w:gridCol w:w="1908"/>
        <w:gridCol w:w="1843"/>
        <w:gridCol w:w="1275"/>
        <w:gridCol w:w="4820"/>
      </w:tblGrid>
      <w:tr w:rsidR="00412498" w14:paraId="717EEC97" w14:textId="77777777">
        <w:trPr>
          <w:trHeight w:val="260"/>
        </w:trPr>
        <w:tc>
          <w:tcPr>
            <w:tcW w:w="644" w:type="dxa"/>
            <w:shd w:val="clear" w:color="auto" w:fill="FFFFFF"/>
          </w:tcPr>
          <w:p w14:paraId="1F80E3A4" w14:textId="77777777" w:rsidR="00412498" w:rsidRDefault="00CB73EA">
            <w:pPr>
              <w:jc w:val="center"/>
              <w:rPr>
                <w:b/>
              </w:rPr>
            </w:pPr>
            <w:r>
              <w:rPr>
                <w:b/>
              </w:rPr>
              <w:lastRenderedPageBreak/>
              <w:t>Sl. No.</w:t>
            </w:r>
          </w:p>
        </w:tc>
        <w:tc>
          <w:tcPr>
            <w:tcW w:w="1908" w:type="dxa"/>
            <w:shd w:val="clear" w:color="auto" w:fill="FFFFFF"/>
          </w:tcPr>
          <w:p w14:paraId="2EA9CB2B" w14:textId="77777777" w:rsidR="00412498" w:rsidRDefault="00CB73EA">
            <w:pPr>
              <w:jc w:val="center"/>
              <w:rPr>
                <w:b/>
              </w:rPr>
            </w:pPr>
            <w:r>
              <w:rPr>
                <w:b/>
              </w:rPr>
              <w:t>Reference</w:t>
            </w:r>
          </w:p>
        </w:tc>
        <w:tc>
          <w:tcPr>
            <w:tcW w:w="1843" w:type="dxa"/>
            <w:shd w:val="clear" w:color="auto" w:fill="FFFFFF"/>
          </w:tcPr>
          <w:p w14:paraId="42E3FA20" w14:textId="77777777" w:rsidR="00412498" w:rsidRDefault="00CB73EA">
            <w:pPr>
              <w:jc w:val="center"/>
              <w:rPr>
                <w:b/>
              </w:rPr>
            </w:pPr>
            <w:r>
              <w:rPr>
                <w:b/>
              </w:rPr>
              <w:t>Title</w:t>
            </w:r>
          </w:p>
        </w:tc>
        <w:tc>
          <w:tcPr>
            <w:tcW w:w="1275" w:type="dxa"/>
            <w:shd w:val="clear" w:color="auto" w:fill="FFFFFF"/>
          </w:tcPr>
          <w:p w14:paraId="3EFF7EBC" w14:textId="77777777" w:rsidR="00412498" w:rsidRDefault="00CB73EA">
            <w:pPr>
              <w:jc w:val="center"/>
              <w:rPr>
                <w:b/>
              </w:rPr>
            </w:pPr>
            <w:r>
              <w:rPr>
                <w:b/>
              </w:rPr>
              <w:t>Type</w:t>
            </w:r>
          </w:p>
        </w:tc>
        <w:tc>
          <w:tcPr>
            <w:tcW w:w="4820" w:type="dxa"/>
            <w:shd w:val="clear" w:color="auto" w:fill="FFFFFF"/>
          </w:tcPr>
          <w:p w14:paraId="6AADB55B" w14:textId="77777777" w:rsidR="00412498" w:rsidRDefault="00CB73EA">
            <w:pPr>
              <w:jc w:val="center"/>
              <w:rPr>
                <w:b/>
              </w:rPr>
            </w:pPr>
            <w:r>
              <w:rPr>
                <w:b/>
              </w:rPr>
              <w:t>Experts nominated</w:t>
            </w:r>
          </w:p>
          <w:p w14:paraId="251353B4" w14:textId="77777777" w:rsidR="00412498" w:rsidRDefault="00412498">
            <w:pPr>
              <w:jc w:val="center"/>
              <w:rPr>
                <w:b/>
              </w:rPr>
            </w:pPr>
          </w:p>
        </w:tc>
      </w:tr>
      <w:tr w:rsidR="00412498" w14:paraId="46CBDC9A" w14:textId="77777777">
        <w:trPr>
          <w:trHeight w:val="260"/>
        </w:trPr>
        <w:tc>
          <w:tcPr>
            <w:tcW w:w="644" w:type="dxa"/>
            <w:shd w:val="clear" w:color="auto" w:fill="FFFFFF"/>
          </w:tcPr>
          <w:p w14:paraId="2D4752A5" w14:textId="77777777" w:rsidR="00412498" w:rsidRDefault="00CB73EA">
            <w:pPr>
              <w:jc w:val="center"/>
            </w:pPr>
            <w:r>
              <w:t>1.</w:t>
            </w:r>
          </w:p>
        </w:tc>
        <w:tc>
          <w:tcPr>
            <w:tcW w:w="1908" w:type="dxa"/>
            <w:shd w:val="clear" w:color="auto" w:fill="FFFFFF"/>
          </w:tcPr>
          <w:p w14:paraId="243A4C19" w14:textId="77777777" w:rsidR="00412498" w:rsidRDefault="00CB73EA">
            <w:pPr>
              <w:jc w:val="center"/>
            </w:pPr>
            <w:r>
              <w:t>ISO/TC 91</w:t>
            </w:r>
          </w:p>
        </w:tc>
        <w:tc>
          <w:tcPr>
            <w:tcW w:w="1843" w:type="dxa"/>
            <w:shd w:val="clear" w:color="auto" w:fill="FFFFFF"/>
          </w:tcPr>
          <w:p w14:paraId="6B8631D9" w14:textId="77777777" w:rsidR="00412498" w:rsidRDefault="00CB73EA">
            <w:r>
              <w:t>Surface active agents</w:t>
            </w:r>
          </w:p>
        </w:tc>
        <w:tc>
          <w:tcPr>
            <w:tcW w:w="1275" w:type="dxa"/>
            <w:shd w:val="clear" w:color="auto" w:fill="FFFFFF"/>
          </w:tcPr>
          <w:p w14:paraId="163338B6" w14:textId="77777777" w:rsidR="00412498" w:rsidRDefault="00CB73EA">
            <w:pPr>
              <w:jc w:val="center"/>
            </w:pPr>
            <w:r>
              <w:t>Technical Committee</w:t>
            </w:r>
          </w:p>
        </w:tc>
        <w:tc>
          <w:tcPr>
            <w:tcW w:w="4820" w:type="dxa"/>
            <w:shd w:val="clear" w:color="auto" w:fill="FFFFFF"/>
          </w:tcPr>
          <w:p w14:paraId="461360BA" w14:textId="77777777" w:rsidR="00412498" w:rsidRDefault="00CB73EA">
            <w:pPr>
              <w:numPr>
                <w:ilvl w:val="0"/>
                <w:numId w:val="34"/>
              </w:numPr>
              <w:pBdr>
                <w:top w:val="nil"/>
                <w:left w:val="nil"/>
                <w:bottom w:val="nil"/>
                <w:right w:val="nil"/>
                <w:between w:val="nil"/>
              </w:pBdr>
              <w:ind w:left="547" w:hanging="426"/>
            </w:pPr>
            <w:r>
              <w:rPr>
                <w:rFonts w:cs="Times New Roman"/>
                <w:color w:val="000000"/>
              </w:rPr>
              <w:t>HCHD</w:t>
            </w:r>
          </w:p>
          <w:p w14:paraId="7072ABC4" w14:textId="77777777" w:rsidR="00412498" w:rsidRDefault="00CB73EA">
            <w:pPr>
              <w:numPr>
                <w:ilvl w:val="0"/>
                <w:numId w:val="34"/>
              </w:numPr>
              <w:pBdr>
                <w:top w:val="nil"/>
                <w:left w:val="nil"/>
                <w:bottom w:val="nil"/>
                <w:right w:val="nil"/>
                <w:between w:val="nil"/>
              </w:pBdr>
              <w:ind w:left="547" w:hanging="426"/>
            </w:pPr>
            <w:r>
              <w:rPr>
                <w:rFonts w:cs="Times New Roman"/>
                <w:color w:val="000000"/>
              </w:rPr>
              <w:t>Chairperson CHD 25</w:t>
            </w:r>
          </w:p>
          <w:p w14:paraId="7A346321" w14:textId="77777777" w:rsidR="00412498" w:rsidRDefault="00CB73EA">
            <w:pPr>
              <w:numPr>
                <w:ilvl w:val="0"/>
                <w:numId w:val="34"/>
              </w:numPr>
              <w:pBdr>
                <w:top w:val="nil"/>
                <w:left w:val="nil"/>
                <w:bottom w:val="nil"/>
                <w:right w:val="nil"/>
                <w:between w:val="nil"/>
              </w:pBdr>
              <w:ind w:left="547" w:hanging="426"/>
            </w:pPr>
            <w:r>
              <w:rPr>
                <w:rFonts w:cs="Times New Roman"/>
                <w:color w:val="000000"/>
              </w:rPr>
              <w:t>Member Secretary CHD 25</w:t>
            </w:r>
          </w:p>
        </w:tc>
      </w:tr>
      <w:tr w:rsidR="00412498" w14:paraId="3FEE925F" w14:textId="77777777">
        <w:trPr>
          <w:trHeight w:val="260"/>
        </w:trPr>
        <w:tc>
          <w:tcPr>
            <w:tcW w:w="644" w:type="dxa"/>
            <w:shd w:val="clear" w:color="auto" w:fill="FFFFFF"/>
          </w:tcPr>
          <w:p w14:paraId="15DAE447" w14:textId="77777777" w:rsidR="00412498" w:rsidRDefault="00CB73EA">
            <w:pPr>
              <w:jc w:val="center"/>
            </w:pPr>
            <w:r>
              <w:t>2.</w:t>
            </w:r>
          </w:p>
        </w:tc>
        <w:tc>
          <w:tcPr>
            <w:tcW w:w="1908" w:type="dxa"/>
            <w:shd w:val="clear" w:color="auto" w:fill="FFFFFF"/>
          </w:tcPr>
          <w:p w14:paraId="09743397" w14:textId="77777777" w:rsidR="00412498" w:rsidRDefault="00CB73EA">
            <w:pPr>
              <w:jc w:val="center"/>
            </w:pPr>
            <w:r>
              <w:t>ISO/TC 91/AHG 1</w:t>
            </w:r>
          </w:p>
        </w:tc>
        <w:tc>
          <w:tcPr>
            <w:tcW w:w="1843" w:type="dxa"/>
            <w:shd w:val="clear" w:color="auto" w:fill="FFFFFF"/>
          </w:tcPr>
          <w:p w14:paraId="49EBD962" w14:textId="77777777" w:rsidR="00412498" w:rsidRDefault="00CB73EA">
            <w:r>
              <w:t>Long term strategy including sustainability</w:t>
            </w:r>
          </w:p>
        </w:tc>
        <w:tc>
          <w:tcPr>
            <w:tcW w:w="1275" w:type="dxa"/>
            <w:shd w:val="clear" w:color="auto" w:fill="FFFFFF"/>
          </w:tcPr>
          <w:p w14:paraId="77FF60E9" w14:textId="77777777" w:rsidR="00412498" w:rsidRDefault="00CB73EA">
            <w:pPr>
              <w:jc w:val="center"/>
            </w:pPr>
            <w:r>
              <w:t>Working group</w:t>
            </w:r>
          </w:p>
        </w:tc>
        <w:tc>
          <w:tcPr>
            <w:tcW w:w="4820" w:type="dxa"/>
            <w:shd w:val="clear" w:color="auto" w:fill="FFFFFF"/>
          </w:tcPr>
          <w:p w14:paraId="1B35C275" w14:textId="77777777" w:rsidR="00412498" w:rsidRDefault="00CB73EA">
            <w:pPr>
              <w:numPr>
                <w:ilvl w:val="0"/>
                <w:numId w:val="45"/>
              </w:numPr>
              <w:pBdr>
                <w:top w:val="nil"/>
                <w:left w:val="nil"/>
                <w:bottom w:val="nil"/>
                <w:right w:val="nil"/>
                <w:between w:val="nil"/>
              </w:pBdr>
              <w:ind w:left="547" w:hanging="426"/>
            </w:pPr>
            <w:r>
              <w:rPr>
                <w:rFonts w:cs="Times New Roman"/>
                <w:color w:val="000000"/>
              </w:rPr>
              <w:t>Shri Sanjay Trivedi, IHPCIA</w:t>
            </w:r>
          </w:p>
          <w:p w14:paraId="7871C70F" w14:textId="77777777" w:rsidR="00412498" w:rsidRDefault="00CB73EA">
            <w:pPr>
              <w:numPr>
                <w:ilvl w:val="0"/>
                <w:numId w:val="45"/>
              </w:numPr>
              <w:pBdr>
                <w:top w:val="nil"/>
                <w:left w:val="nil"/>
                <w:bottom w:val="nil"/>
                <w:right w:val="nil"/>
                <w:between w:val="nil"/>
              </w:pBdr>
              <w:ind w:left="547" w:hanging="426"/>
            </w:pPr>
            <w:r>
              <w:rPr>
                <w:rFonts w:cs="Times New Roman"/>
                <w:color w:val="000000"/>
              </w:rPr>
              <w:t xml:space="preserve">Prof Dr R K Trivedi, In Personal capacity </w:t>
            </w:r>
          </w:p>
        </w:tc>
      </w:tr>
      <w:tr w:rsidR="00412498" w14:paraId="389BAE8D" w14:textId="77777777">
        <w:trPr>
          <w:trHeight w:val="260"/>
        </w:trPr>
        <w:tc>
          <w:tcPr>
            <w:tcW w:w="644" w:type="dxa"/>
            <w:shd w:val="clear" w:color="auto" w:fill="FFFFFF"/>
          </w:tcPr>
          <w:p w14:paraId="3E720D2B" w14:textId="77777777" w:rsidR="00412498" w:rsidRDefault="00CB73EA">
            <w:pPr>
              <w:jc w:val="center"/>
            </w:pPr>
            <w:r>
              <w:t>3.</w:t>
            </w:r>
          </w:p>
        </w:tc>
        <w:tc>
          <w:tcPr>
            <w:tcW w:w="1908" w:type="dxa"/>
            <w:shd w:val="clear" w:color="auto" w:fill="FFFFFF"/>
          </w:tcPr>
          <w:p w14:paraId="38700F7A" w14:textId="77777777" w:rsidR="00412498" w:rsidRDefault="00CB73EA">
            <w:pPr>
              <w:jc w:val="center"/>
            </w:pPr>
            <w:r>
              <w:t>ISO/TC 91/WG 1</w:t>
            </w:r>
          </w:p>
        </w:tc>
        <w:tc>
          <w:tcPr>
            <w:tcW w:w="1843" w:type="dxa"/>
            <w:shd w:val="clear" w:color="auto" w:fill="FFFFFF"/>
          </w:tcPr>
          <w:p w14:paraId="3E0E8187" w14:textId="77777777" w:rsidR="00412498" w:rsidRDefault="00CB73EA">
            <w:r>
              <w:t>Analytical methods</w:t>
            </w:r>
          </w:p>
        </w:tc>
        <w:tc>
          <w:tcPr>
            <w:tcW w:w="1275" w:type="dxa"/>
            <w:shd w:val="clear" w:color="auto" w:fill="FFFFFF"/>
          </w:tcPr>
          <w:p w14:paraId="4D8BF973" w14:textId="77777777" w:rsidR="00412498" w:rsidRDefault="00CB73EA">
            <w:pPr>
              <w:jc w:val="center"/>
            </w:pPr>
            <w:r>
              <w:t>Working group</w:t>
            </w:r>
          </w:p>
        </w:tc>
        <w:tc>
          <w:tcPr>
            <w:tcW w:w="4820" w:type="dxa"/>
            <w:shd w:val="clear" w:color="auto" w:fill="FFFFFF"/>
          </w:tcPr>
          <w:p w14:paraId="0DED8FB7" w14:textId="77777777" w:rsidR="00412498" w:rsidRDefault="00CB73EA" w:rsidP="00794B35">
            <w:pPr>
              <w:numPr>
                <w:ilvl w:val="0"/>
                <w:numId w:val="54"/>
              </w:numPr>
              <w:pBdr>
                <w:top w:val="nil"/>
                <w:left w:val="nil"/>
                <w:bottom w:val="nil"/>
                <w:right w:val="nil"/>
                <w:between w:val="nil"/>
              </w:pBdr>
              <w:ind w:left="547" w:hanging="426"/>
            </w:pPr>
            <w:r>
              <w:rPr>
                <w:rFonts w:cs="Times New Roman"/>
                <w:color w:val="000000"/>
              </w:rPr>
              <w:t>HCHD</w:t>
            </w:r>
          </w:p>
          <w:p w14:paraId="6DAF1846" w14:textId="77777777" w:rsidR="00412498" w:rsidRDefault="00CB73EA" w:rsidP="00794B35">
            <w:pPr>
              <w:numPr>
                <w:ilvl w:val="0"/>
                <w:numId w:val="54"/>
              </w:numPr>
              <w:pBdr>
                <w:top w:val="nil"/>
                <w:left w:val="nil"/>
                <w:bottom w:val="nil"/>
                <w:right w:val="nil"/>
                <w:between w:val="nil"/>
              </w:pBdr>
              <w:ind w:left="547" w:hanging="426"/>
            </w:pPr>
            <w:r>
              <w:rPr>
                <w:rFonts w:cs="Times New Roman"/>
                <w:color w:val="000000"/>
              </w:rPr>
              <w:t>Dr. Doss Jayaprakash, ITC</w:t>
            </w:r>
          </w:p>
          <w:p w14:paraId="7143297E" w14:textId="77777777" w:rsidR="00412498" w:rsidRDefault="00CB73EA" w:rsidP="00794B35">
            <w:pPr>
              <w:numPr>
                <w:ilvl w:val="0"/>
                <w:numId w:val="54"/>
              </w:numPr>
              <w:pBdr>
                <w:top w:val="nil"/>
                <w:left w:val="nil"/>
                <w:bottom w:val="nil"/>
                <w:right w:val="nil"/>
                <w:between w:val="nil"/>
              </w:pBdr>
              <w:ind w:left="547" w:hanging="426"/>
            </w:pPr>
            <w:r>
              <w:rPr>
                <w:rFonts w:cs="Times New Roman"/>
                <w:color w:val="000000"/>
              </w:rPr>
              <w:t>Dr. Manoj Gaur, Godrej Consumer Products Ltd</w:t>
            </w:r>
          </w:p>
        </w:tc>
      </w:tr>
      <w:tr w:rsidR="00412498" w14:paraId="38C0A2D8" w14:textId="77777777">
        <w:trPr>
          <w:trHeight w:val="276"/>
        </w:trPr>
        <w:tc>
          <w:tcPr>
            <w:tcW w:w="644" w:type="dxa"/>
            <w:shd w:val="clear" w:color="auto" w:fill="FFFFFF"/>
          </w:tcPr>
          <w:p w14:paraId="478420BA" w14:textId="77777777" w:rsidR="00412498" w:rsidRDefault="00CB73EA">
            <w:pPr>
              <w:jc w:val="center"/>
            </w:pPr>
            <w:r>
              <w:t>4.</w:t>
            </w:r>
          </w:p>
        </w:tc>
        <w:tc>
          <w:tcPr>
            <w:tcW w:w="1908" w:type="dxa"/>
            <w:shd w:val="clear" w:color="auto" w:fill="FFFFFF"/>
          </w:tcPr>
          <w:p w14:paraId="32E860AE" w14:textId="77777777" w:rsidR="00412498" w:rsidRDefault="00CB73EA">
            <w:pPr>
              <w:jc w:val="center"/>
            </w:pPr>
            <w:r>
              <w:t>ISO/TC 91/WG 3</w:t>
            </w:r>
          </w:p>
        </w:tc>
        <w:tc>
          <w:tcPr>
            <w:tcW w:w="1843" w:type="dxa"/>
            <w:shd w:val="clear" w:color="auto" w:fill="FFFFFF"/>
          </w:tcPr>
          <w:p w14:paraId="17D1B646" w14:textId="77777777" w:rsidR="00412498" w:rsidRDefault="00CB73EA">
            <w:r>
              <w:t>Bio-surfactants</w:t>
            </w:r>
          </w:p>
        </w:tc>
        <w:tc>
          <w:tcPr>
            <w:tcW w:w="1275" w:type="dxa"/>
            <w:shd w:val="clear" w:color="auto" w:fill="FFFFFF"/>
          </w:tcPr>
          <w:p w14:paraId="634A64B5" w14:textId="77777777" w:rsidR="00412498" w:rsidRDefault="00CB73EA">
            <w:pPr>
              <w:jc w:val="center"/>
            </w:pPr>
            <w:r>
              <w:t>Working group</w:t>
            </w:r>
          </w:p>
        </w:tc>
        <w:tc>
          <w:tcPr>
            <w:tcW w:w="4820" w:type="dxa"/>
            <w:shd w:val="clear" w:color="auto" w:fill="FFFFFF"/>
          </w:tcPr>
          <w:p w14:paraId="38066652" w14:textId="77777777" w:rsidR="00412498" w:rsidRDefault="00CB73EA" w:rsidP="00794B35">
            <w:pPr>
              <w:numPr>
                <w:ilvl w:val="0"/>
                <w:numId w:val="65"/>
              </w:numPr>
              <w:pBdr>
                <w:top w:val="nil"/>
                <w:left w:val="nil"/>
                <w:bottom w:val="nil"/>
                <w:right w:val="nil"/>
                <w:between w:val="nil"/>
              </w:pBdr>
              <w:ind w:left="547" w:hanging="426"/>
            </w:pPr>
            <w:r>
              <w:rPr>
                <w:rFonts w:cs="Times New Roman"/>
                <w:color w:val="000000"/>
              </w:rPr>
              <w:t xml:space="preserve">HCHD </w:t>
            </w:r>
          </w:p>
          <w:p w14:paraId="68902736" w14:textId="77777777" w:rsidR="00412498" w:rsidRDefault="00CB73EA" w:rsidP="00794B35">
            <w:pPr>
              <w:numPr>
                <w:ilvl w:val="0"/>
                <w:numId w:val="65"/>
              </w:numPr>
              <w:pBdr>
                <w:top w:val="nil"/>
                <w:left w:val="nil"/>
                <w:bottom w:val="nil"/>
                <w:right w:val="nil"/>
                <w:between w:val="nil"/>
              </w:pBdr>
              <w:ind w:left="547" w:hanging="426"/>
            </w:pPr>
            <w:r>
              <w:rPr>
                <w:rFonts w:cs="Times New Roman"/>
                <w:color w:val="000000"/>
              </w:rPr>
              <w:t>Chairperson, CHD 25</w:t>
            </w:r>
          </w:p>
          <w:p w14:paraId="7D3D3122" w14:textId="77777777" w:rsidR="00412498" w:rsidRDefault="00CB73EA" w:rsidP="00794B35">
            <w:pPr>
              <w:numPr>
                <w:ilvl w:val="0"/>
                <w:numId w:val="65"/>
              </w:numPr>
              <w:pBdr>
                <w:top w:val="nil"/>
                <w:left w:val="nil"/>
                <w:bottom w:val="nil"/>
                <w:right w:val="nil"/>
                <w:between w:val="nil"/>
              </w:pBdr>
              <w:ind w:left="547" w:hanging="426"/>
            </w:pPr>
            <w:r>
              <w:rPr>
                <w:rFonts w:cs="Times New Roman"/>
                <w:color w:val="000000"/>
              </w:rPr>
              <w:t>Shri Saurabh Arun, Novozymes South Asia Pvt Ltd</w:t>
            </w:r>
          </w:p>
          <w:p w14:paraId="2F92E27C" w14:textId="77777777" w:rsidR="00412498" w:rsidRDefault="00CB73EA" w:rsidP="00794B35">
            <w:pPr>
              <w:numPr>
                <w:ilvl w:val="0"/>
                <w:numId w:val="65"/>
              </w:numPr>
              <w:pBdr>
                <w:top w:val="nil"/>
                <w:left w:val="nil"/>
                <w:bottom w:val="nil"/>
                <w:right w:val="nil"/>
                <w:between w:val="nil"/>
              </w:pBdr>
              <w:ind w:left="547" w:hanging="426"/>
            </w:pPr>
            <w:r>
              <w:rPr>
                <w:rFonts w:cs="Times New Roman"/>
                <w:color w:val="000000"/>
              </w:rPr>
              <w:t>Shri Pramod, Galaxy Surfactants Ltd</w:t>
            </w:r>
          </w:p>
          <w:p w14:paraId="31076FB6" w14:textId="77777777" w:rsidR="00412498" w:rsidRDefault="00CB73EA" w:rsidP="00794B35">
            <w:pPr>
              <w:numPr>
                <w:ilvl w:val="0"/>
                <w:numId w:val="65"/>
              </w:numPr>
              <w:pBdr>
                <w:top w:val="nil"/>
                <w:left w:val="nil"/>
                <w:bottom w:val="nil"/>
                <w:right w:val="nil"/>
                <w:between w:val="nil"/>
              </w:pBdr>
              <w:ind w:left="547" w:hanging="426"/>
            </w:pPr>
            <w:r>
              <w:rPr>
                <w:rFonts w:cs="Times New Roman"/>
                <w:color w:val="000000"/>
              </w:rPr>
              <w:t>Ms Priti Chodankar, HUL</w:t>
            </w:r>
          </w:p>
          <w:p w14:paraId="05556998" w14:textId="77777777" w:rsidR="00412498" w:rsidRDefault="00CB73EA" w:rsidP="00794B35">
            <w:pPr>
              <w:numPr>
                <w:ilvl w:val="0"/>
                <w:numId w:val="65"/>
              </w:numPr>
              <w:pBdr>
                <w:top w:val="nil"/>
                <w:left w:val="nil"/>
                <w:bottom w:val="nil"/>
                <w:right w:val="nil"/>
                <w:between w:val="nil"/>
              </w:pBdr>
              <w:ind w:left="547" w:hanging="426"/>
            </w:pPr>
            <w:r>
              <w:rPr>
                <w:rFonts w:cs="Times New Roman"/>
                <w:color w:val="000000"/>
              </w:rPr>
              <w:t>Prof Dr R K Trivedi, In Personal capacity</w:t>
            </w:r>
          </w:p>
        </w:tc>
      </w:tr>
      <w:tr w:rsidR="00412498" w14:paraId="0CDDFDAC" w14:textId="77777777">
        <w:trPr>
          <w:trHeight w:val="260"/>
        </w:trPr>
        <w:tc>
          <w:tcPr>
            <w:tcW w:w="644" w:type="dxa"/>
            <w:shd w:val="clear" w:color="auto" w:fill="FFFFFF"/>
          </w:tcPr>
          <w:p w14:paraId="5133FBE7" w14:textId="77777777" w:rsidR="00412498" w:rsidRDefault="00CB73EA">
            <w:pPr>
              <w:jc w:val="center"/>
            </w:pPr>
            <w:r>
              <w:t>5.</w:t>
            </w:r>
          </w:p>
        </w:tc>
        <w:tc>
          <w:tcPr>
            <w:tcW w:w="1908" w:type="dxa"/>
            <w:shd w:val="clear" w:color="auto" w:fill="FFFFFF"/>
          </w:tcPr>
          <w:p w14:paraId="5253B90A" w14:textId="77777777" w:rsidR="00412498" w:rsidRDefault="00CB73EA">
            <w:pPr>
              <w:jc w:val="center"/>
            </w:pPr>
            <w:r>
              <w:t>ISO/TC 91/WG 4</w:t>
            </w:r>
          </w:p>
        </w:tc>
        <w:tc>
          <w:tcPr>
            <w:tcW w:w="1843" w:type="dxa"/>
            <w:shd w:val="clear" w:color="auto" w:fill="FFFFFF"/>
          </w:tcPr>
          <w:p w14:paraId="70EE9297" w14:textId="77777777" w:rsidR="00412498" w:rsidRDefault="00CB73EA">
            <w:r>
              <w:t>Liquid Laundry Detergent Capsules</w:t>
            </w:r>
          </w:p>
        </w:tc>
        <w:tc>
          <w:tcPr>
            <w:tcW w:w="1275" w:type="dxa"/>
            <w:shd w:val="clear" w:color="auto" w:fill="FFFFFF"/>
          </w:tcPr>
          <w:p w14:paraId="0B7AA285" w14:textId="77777777" w:rsidR="00412498" w:rsidRDefault="00CB73EA">
            <w:pPr>
              <w:jc w:val="center"/>
            </w:pPr>
            <w:r>
              <w:t>Working group</w:t>
            </w:r>
          </w:p>
        </w:tc>
        <w:tc>
          <w:tcPr>
            <w:tcW w:w="4820" w:type="dxa"/>
            <w:shd w:val="clear" w:color="auto" w:fill="FFFFFF"/>
          </w:tcPr>
          <w:p w14:paraId="7AB97EF0" w14:textId="77777777" w:rsidR="00412498" w:rsidRDefault="00CB73EA" w:rsidP="00794B35">
            <w:pPr>
              <w:numPr>
                <w:ilvl w:val="0"/>
                <w:numId w:val="76"/>
              </w:numPr>
              <w:pBdr>
                <w:top w:val="nil"/>
                <w:left w:val="nil"/>
                <w:bottom w:val="nil"/>
                <w:right w:val="nil"/>
                <w:between w:val="nil"/>
              </w:pBdr>
              <w:ind w:left="547" w:hanging="426"/>
            </w:pPr>
            <w:r>
              <w:rPr>
                <w:rFonts w:cs="Times New Roman"/>
                <w:color w:val="000000"/>
              </w:rPr>
              <w:t>Ms Seema Yadav, HUL</w:t>
            </w:r>
          </w:p>
          <w:p w14:paraId="3947A6FD" w14:textId="77777777" w:rsidR="00412498" w:rsidRDefault="00CB73EA" w:rsidP="00794B35">
            <w:pPr>
              <w:numPr>
                <w:ilvl w:val="0"/>
                <w:numId w:val="76"/>
              </w:numPr>
              <w:pBdr>
                <w:top w:val="nil"/>
                <w:left w:val="nil"/>
                <w:bottom w:val="nil"/>
                <w:right w:val="nil"/>
                <w:between w:val="nil"/>
              </w:pBdr>
              <w:ind w:left="547" w:hanging="426"/>
            </w:pPr>
            <w:r>
              <w:rPr>
                <w:rFonts w:cs="Times New Roman"/>
                <w:color w:val="000000"/>
              </w:rPr>
              <w:t>Dr. Manoj Gaur, Godrej Consumer Products Ltd</w:t>
            </w:r>
          </w:p>
        </w:tc>
      </w:tr>
      <w:tr w:rsidR="00412498" w14:paraId="7B38DAC3" w14:textId="77777777">
        <w:trPr>
          <w:trHeight w:val="260"/>
        </w:trPr>
        <w:tc>
          <w:tcPr>
            <w:tcW w:w="644" w:type="dxa"/>
            <w:shd w:val="clear" w:color="auto" w:fill="FFFFFF"/>
          </w:tcPr>
          <w:p w14:paraId="3B596715" w14:textId="77777777" w:rsidR="00412498" w:rsidRDefault="00CB73EA">
            <w:pPr>
              <w:jc w:val="center"/>
            </w:pPr>
            <w:r>
              <w:t>6.</w:t>
            </w:r>
          </w:p>
        </w:tc>
        <w:tc>
          <w:tcPr>
            <w:tcW w:w="1908" w:type="dxa"/>
            <w:shd w:val="clear" w:color="auto" w:fill="FFFFFF"/>
          </w:tcPr>
          <w:p w14:paraId="6FD461EC" w14:textId="77777777" w:rsidR="00412498" w:rsidRDefault="00CB73EA">
            <w:pPr>
              <w:jc w:val="center"/>
            </w:pPr>
            <w:r>
              <w:t>ISO/TC 91/WG 5</w:t>
            </w:r>
          </w:p>
        </w:tc>
        <w:tc>
          <w:tcPr>
            <w:tcW w:w="1843" w:type="dxa"/>
            <w:shd w:val="clear" w:color="auto" w:fill="FFFFFF"/>
          </w:tcPr>
          <w:p w14:paraId="41BD9E02" w14:textId="77777777" w:rsidR="00412498" w:rsidRDefault="00CB73EA">
            <w:r>
              <w:t>Vocabulary</w:t>
            </w:r>
          </w:p>
        </w:tc>
        <w:tc>
          <w:tcPr>
            <w:tcW w:w="1275" w:type="dxa"/>
            <w:shd w:val="clear" w:color="auto" w:fill="FFFFFF"/>
          </w:tcPr>
          <w:p w14:paraId="2263958F" w14:textId="77777777" w:rsidR="00412498" w:rsidRDefault="00CB73EA">
            <w:pPr>
              <w:jc w:val="center"/>
            </w:pPr>
            <w:r>
              <w:t>Working group</w:t>
            </w:r>
          </w:p>
          <w:p w14:paraId="616D58D4" w14:textId="77777777" w:rsidR="00412498" w:rsidRDefault="00412498">
            <w:pPr>
              <w:jc w:val="center"/>
            </w:pPr>
          </w:p>
        </w:tc>
        <w:tc>
          <w:tcPr>
            <w:tcW w:w="4820" w:type="dxa"/>
            <w:shd w:val="clear" w:color="auto" w:fill="FFFFFF"/>
          </w:tcPr>
          <w:p w14:paraId="3AF59A9A" w14:textId="77777777" w:rsidR="00412498" w:rsidRDefault="00CB73EA" w:rsidP="00794B35">
            <w:pPr>
              <w:numPr>
                <w:ilvl w:val="0"/>
                <w:numId w:val="83"/>
              </w:numPr>
              <w:pBdr>
                <w:top w:val="nil"/>
                <w:left w:val="nil"/>
                <w:bottom w:val="nil"/>
                <w:right w:val="nil"/>
                <w:between w:val="nil"/>
              </w:pBdr>
              <w:ind w:left="547" w:hanging="426"/>
            </w:pPr>
            <w:r>
              <w:rPr>
                <w:rFonts w:cs="Times New Roman"/>
                <w:color w:val="000000"/>
              </w:rPr>
              <w:t xml:space="preserve">Shri Sanjay Trivedi, IHPCIA </w:t>
            </w:r>
          </w:p>
        </w:tc>
      </w:tr>
    </w:tbl>
    <w:p w14:paraId="4F2D5C5B" w14:textId="77777777" w:rsidR="00412498" w:rsidRDefault="00412498">
      <w:pPr>
        <w:jc w:val="both"/>
        <w:rPr>
          <w:b/>
        </w:rPr>
      </w:pPr>
    </w:p>
    <w:p w14:paraId="1A3CF018" w14:textId="77777777" w:rsidR="00412498" w:rsidRDefault="00CB73EA">
      <w:pPr>
        <w:ind w:left="567" w:right="4"/>
        <w:jc w:val="both"/>
      </w:pPr>
      <w:r>
        <w:t xml:space="preserve">It is pertinent mention here that active participation in the standardization activities at international level enables us to remain updated on the latest work at the international level as well as project Indian view points during development of Indian standards from the initial stages. </w:t>
      </w:r>
    </w:p>
    <w:p w14:paraId="2ED384D0" w14:textId="77777777" w:rsidR="00412498" w:rsidRDefault="00412498">
      <w:pPr>
        <w:ind w:left="567" w:right="4"/>
        <w:jc w:val="both"/>
      </w:pPr>
    </w:p>
    <w:p w14:paraId="039AECF8" w14:textId="77777777" w:rsidR="00412498" w:rsidRDefault="00CB73EA">
      <w:pPr>
        <w:ind w:left="567" w:right="4"/>
        <w:jc w:val="both"/>
        <w:rPr>
          <w:b/>
        </w:rPr>
      </w:pPr>
      <w:r>
        <w:rPr>
          <w:b/>
        </w:rPr>
        <w:t xml:space="preserve">The above-mentioned experts from CHD 25 have been registered on ISO Global Directory for the groups. Members may like to share information/ updates on the work of the Working Groups. </w:t>
      </w:r>
    </w:p>
    <w:p w14:paraId="69818B8E" w14:textId="77777777" w:rsidR="00412498" w:rsidRDefault="00412498">
      <w:pPr>
        <w:ind w:left="567" w:right="4"/>
        <w:jc w:val="both"/>
        <w:rPr>
          <w:b/>
        </w:rPr>
      </w:pPr>
    </w:p>
    <w:p w14:paraId="29D3BFE6" w14:textId="77777777" w:rsidR="00412498" w:rsidRDefault="00CB73EA">
      <w:pPr>
        <w:ind w:left="567" w:right="4"/>
        <w:jc w:val="both"/>
        <w:rPr>
          <w:b/>
        </w:rPr>
      </w:pPr>
      <w:r>
        <w:rPr>
          <w:b/>
        </w:rPr>
        <w:t xml:space="preserve">It may further be mentioned that it has been decided that Sectional Committee will identify their interest against each of the ISO NWIP, CD and DIS document; and nominated experts for high and medium level interest documents. </w:t>
      </w:r>
    </w:p>
    <w:p w14:paraId="3B7590F4" w14:textId="77777777" w:rsidR="00412498" w:rsidRDefault="00412498">
      <w:pPr>
        <w:ind w:left="567" w:right="4"/>
        <w:jc w:val="both"/>
        <w:rPr>
          <w:b/>
        </w:rPr>
      </w:pPr>
    </w:p>
    <w:p w14:paraId="2846B589" w14:textId="77777777" w:rsidR="00412498" w:rsidRDefault="00CB73EA">
      <w:pPr>
        <w:ind w:left="567"/>
        <w:jc w:val="both"/>
        <w:rPr>
          <w:b/>
        </w:rPr>
      </w:pPr>
      <w:r>
        <w:t xml:space="preserve">The Member Secretary ( </w:t>
      </w:r>
      <w:hyperlink r:id="rId143">
        <w:r>
          <w:rPr>
            <w:color w:val="000000"/>
            <w:u w:val="single"/>
          </w:rPr>
          <w:t>chd25@bis.org.in</w:t>
        </w:r>
      </w:hyperlink>
      <w:r>
        <w:t xml:space="preserve"> ) is registered as document monitor and ballot monitor on ISO/TC 91 for monitoring the documents and ballots.</w:t>
      </w:r>
    </w:p>
    <w:p w14:paraId="3BAF1AE4" w14:textId="77777777" w:rsidR="00412498" w:rsidRDefault="00412498">
      <w:pPr>
        <w:ind w:left="567" w:right="4"/>
        <w:jc w:val="both"/>
        <w:rPr>
          <w:b/>
          <w:color w:val="FF0000"/>
        </w:rPr>
      </w:pPr>
    </w:p>
    <w:p w14:paraId="47A779AA" w14:textId="77777777" w:rsidR="00412498" w:rsidRDefault="00FD6F17">
      <w:pPr>
        <w:ind w:left="567"/>
        <w:jc w:val="both"/>
      </w:pPr>
      <w:r>
        <w:t>The Committee may</w:t>
      </w:r>
      <w:r w:rsidRPr="00FD6F17">
        <w:rPr>
          <w:b/>
          <w:bCs/>
        </w:rPr>
        <w:t xml:space="preserve"> NOTE.</w:t>
      </w:r>
    </w:p>
    <w:p w14:paraId="7EF34A9E" w14:textId="77777777" w:rsidR="00412498" w:rsidRDefault="00412498">
      <w:pPr>
        <w:ind w:firstLine="567"/>
        <w:rPr>
          <w:b/>
          <w:color w:val="FF0000"/>
        </w:rPr>
      </w:pPr>
    </w:p>
    <w:p w14:paraId="568283C3" w14:textId="77777777" w:rsidR="00412498" w:rsidRDefault="00CB73EA">
      <w:pPr>
        <w:numPr>
          <w:ilvl w:val="1"/>
          <w:numId w:val="1"/>
        </w:numPr>
        <w:pBdr>
          <w:top w:val="nil"/>
          <w:left w:val="nil"/>
          <w:bottom w:val="nil"/>
          <w:right w:val="nil"/>
          <w:between w:val="nil"/>
        </w:pBdr>
        <w:ind w:left="567" w:hanging="567"/>
        <w:rPr>
          <w:rFonts w:cs="Times New Roman"/>
          <w:b/>
          <w:color w:val="000000"/>
        </w:rPr>
      </w:pPr>
      <w:r>
        <w:rPr>
          <w:rFonts w:cs="Times New Roman"/>
          <w:b/>
          <w:color w:val="000000"/>
        </w:rPr>
        <w:t>Comments on ISO standards:</w:t>
      </w:r>
    </w:p>
    <w:p w14:paraId="6805AD20" w14:textId="77777777" w:rsidR="00412498" w:rsidRDefault="00412498">
      <w:pPr>
        <w:pBdr>
          <w:top w:val="nil"/>
          <w:left w:val="nil"/>
          <w:bottom w:val="nil"/>
          <w:right w:val="nil"/>
          <w:between w:val="nil"/>
        </w:pBdr>
        <w:ind w:left="567"/>
        <w:rPr>
          <w:rFonts w:cs="Times New Roman"/>
          <w:b/>
          <w:color w:val="000000"/>
        </w:rPr>
      </w:pPr>
    </w:p>
    <w:p w14:paraId="3CCF83EF" w14:textId="77777777" w:rsidR="00412498" w:rsidRDefault="00CB73EA">
      <w:pPr>
        <w:pBdr>
          <w:top w:val="nil"/>
          <w:left w:val="nil"/>
          <w:bottom w:val="nil"/>
          <w:right w:val="nil"/>
          <w:between w:val="nil"/>
        </w:pBdr>
        <w:ind w:left="567"/>
        <w:rPr>
          <w:rFonts w:cs="Times New Roman"/>
          <w:b/>
          <w:color w:val="000000"/>
        </w:rPr>
      </w:pPr>
      <w:r>
        <w:rPr>
          <w:rFonts w:cs="Times New Roman"/>
          <w:b/>
          <w:color w:val="000000"/>
        </w:rPr>
        <w:lastRenderedPageBreak/>
        <w:t xml:space="preserve">Ms Priti from HUL has reviewed certain ISO standards and shared the following comments: </w:t>
      </w:r>
    </w:p>
    <w:p w14:paraId="00054377" w14:textId="77777777" w:rsidR="00412498" w:rsidRDefault="00412498">
      <w:pPr>
        <w:pBdr>
          <w:top w:val="nil"/>
          <w:left w:val="nil"/>
          <w:bottom w:val="nil"/>
          <w:right w:val="nil"/>
          <w:between w:val="nil"/>
        </w:pBdr>
        <w:ind w:left="567"/>
        <w:rPr>
          <w:rFonts w:cs="Times New Roman"/>
          <w:b/>
          <w:color w:val="000000"/>
        </w:rPr>
      </w:pPr>
    </w:p>
    <w:tbl>
      <w:tblPr>
        <w:tblStyle w:val="a7"/>
        <w:tblW w:w="9922"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0"/>
        <w:gridCol w:w="1700"/>
        <w:gridCol w:w="1984"/>
        <w:gridCol w:w="5668"/>
      </w:tblGrid>
      <w:tr w:rsidR="00412498" w14:paraId="047762EB" w14:textId="77777777">
        <w:tc>
          <w:tcPr>
            <w:tcW w:w="570" w:type="dxa"/>
            <w:tcMar>
              <w:top w:w="0" w:type="dxa"/>
              <w:left w:w="108" w:type="dxa"/>
              <w:bottom w:w="0" w:type="dxa"/>
              <w:right w:w="108" w:type="dxa"/>
            </w:tcMar>
          </w:tcPr>
          <w:p w14:paraId="64F9E553" w14:textId="77777777" w:rsidR="00412498" w:rsidRDefault="00CB73EA">
            <w:pPr>
              <w:jc w:val="center"/>
              <w:rPr>
                <w:b/>
              </w:rPr>
            </w:pPr>
            <w:r>
              <w:rPr>
                <w:b/>
              </w:rPr>
              <w:t>Sl. No.</w:t>
            </w:r>
          </w:p>
        </w:tc>
        <w:tc>
          <w:tcPr>
            <w:tcW w:w="1700" w:type="dxa"/>
            <w:tcMar>
              <w:top w:w="0" w:type="dxa"/>
              <w:left w:w="108" w:type="dxa"/>
              <w:bottom w:w="0" w:type="dxa"/>
              <w:right w:w="108" w:type="dxa"/>
            </w:tcMar>
          </w:tcPr>
          <w:p w14:paraId="61DF8ABA" w14:textId="77777777" w:rsidR="00412498" w:rsidRDefault="00CB73EA">
            <w:pPr>
              <w:jc w:val="center"/>
              <w:rPr>
                <w:b/>
              </w:rPr>
            </w:pPr>
            <w:r>
              <w:rPr>
                <w:b/>
              </w:rPr>
              <w:t>ISO Standard</w:t>
            </w:r>
          </w:p>
        </w:tc>
        <w:tc>
          <w:tcPr>
            <w:tcW w:w="1984" w:type="dxa"/>
            <w:tcMar>
              <w:top w:w="0" w:type="dxa"/>
              <w:left w:w="108" w:type="dxa"/>
              <w:bottom w:w="0" w:type="dxa"/>
              <w:right w:w="108" w:type="dxa"/>
            </w:tcMar>
          </w:tcPr>
          <w:p w14:paraId="57D9E6A6" w14:textId="77777777" w:rsidR="00412498" w:rsidRDefault="00CB73EA">
            <w:pPr>
              <w:jc w:val="center"/>
              <w:rPr>
                <w:b/>
              </w:rPr>
            </w:pPr>
            <w:r>
              <w:rPr>
                <w:b/>
              </w:rPr>
              <w:t>Standard Title</w:t>
            </w:r>
          </w:p>
        </w:tc>
        <w:tc>
          <w:tcPr>
            <w:tcW w:w="5668" w:type="dxa"/>
            <w:tcMar>
              <w:top w:w="0" w:type="dxa"/>
              <w:left w:w="108" w:type="dxa"/>
              <w:bottom w:w="0" w:type="dxa"/>
              <w:right w:w="108" w:type="dxa"/>
            </w:tcMar>
          </w:tcPr>
          <w:p w14:paraId="5D72496B" w14:textId="77777777" w:rsidR="00412498" w:rsidRDefault="00CB73EA">
            <w:pPr>
              <w:jc w:val="center"/>
              <w:rPr>
                <w:b/>
              </w:rPr>
            </w:pPr>
            <w:r>
              <w:rPr>
                <w:b/>
              </w:rPr>
              <w:t>Comments</w:t>
            </w:r>
          </w:p>
        </w:tc>
      </w:tr>
      <w:tr w:rsidR="00412498" w14:paraId="47F46A20" w14:textId="77777777">
        <w:tc>
          <w:tcPr>
            <w:tcW w:w="570" w:type="dxa"/>
            <w:tcMar>
              <w:top w:w="0" w:type="dxa"/>
              <w:left w:w="108" w:type="dxa"/>
              <w:bottom w:w="0" w:type="dxa"/>
              <w:right w:w="108" w:type="dxa"/>
            </w:tcMar>
          </w:tcPr>
          <w:p w14:paraId="731A8B10" w14:textId="77777777" w:rsidR="00412498" w:rsidRDefault="00412498">
            <w:pPr>
              <w:numPr>
                <w:ilvl w:val="0"/>
                <w:numId w:val="38"/>
              </w:numPr>
              <w:pBdr>
                <w:top w:val="nil"/>
                <w:left w:val="nil"/>
                <w:bottom w:val="nil"/>
                <w:right w:val="nil"/>
                <w:between w:val="nil"/>
              </w:pBdr>
              <w:ind w:left="360"/>
              <w:rPr>
                <w:rFonts w:cs="Times New Roman"/>
                <w:color w:val="000000"/>
              </w:rPr>
            </w:pPr>
          </w:p>
        </w:tc>
        <w:tc>
          <w:tcPr>
            <w:tcW w:w="1700" w:type="dxa"/>
            <w:tcMar>
              <w:top w:w="0" w:type="dxa"/>
              <w:left w:w="108" w:type="dxa"/>
              <w:bottom w:w="0" w:type="dxa"/>
              <w:right w:w="108" w:type="dxa"/>
            </w:tcMar>
          </w:tcPr>
          <w:p w14:paraId="5C55DFC5" w14:textId="77777777" w:rsidR="00412498" w:rsidRDefault="00CB73EA">
            <w:r>
              <w:t>ISO 685_2020</w:t>
            </w:r>
          </w:p>
        </w:tc>
        <w:tc>
          <w:tcPr>
            <w:tcW w:w="1984" w:type="dxa"/>
            <w:tcMar>
              <w:top w:w="0" w:type="dxa"/>
              <w:left w:w="108" w:type="dxa"/>
              <w:bottom w:w="0" w:type="dxa"/>
              <w:right w:w="108" w:type="dxa"/>
            </w:tcMar>
          </w:tcPr>
          <w:p w14:paraId="65766540" w14:textId="77777777" w:rsidR="00412498" w:rsidRDefault="00CB73EA">
            <w:r>
              <w:t>Analysis of soaps: Determination</w:t>
            </w:r>
          </w:p>
          <w:p w14:paraId="0A173C8B" w14:textId="77777777" w:rsidR="00412498" w:rsidRDefault="00CB73EA">
            <w:r>
              <w:t>of total alkali</w:t>
            </w:r>
          </w:p>
        </w:tc>
        <w:tc>
          <w:tcPr>
            <w:tcW w:w="5668" w:type="dxa"/>
            <w:tcMar>
              <w:top w:w="0" w:type="dxa"/>
              <w:left w:w="108" w:type="dxa"/>
              <w:bottom w:w="0" w:type="dxa"/>
              <w:right w:w="108" w:type="dxa"/>
            </w:tcMar>
          </w:tcPr>
          <w:p w14:paraId="387A5060" w14:textId="77777777" w:rsidR="00412498" w:rsidRDefault="00CB73EA">
            <w:pPr>
              <w:jc w:val="both"/>
            </w:pPr>
            <w:r>
              <w:t>Foreword</w:t>
            </w:r>
          </w:p>
          <w:p w14:paraId="476A4F56" w14:textId="77777777" w:rsidR="00412498" w:rsidRDefault="00CB73EA">
            <w:pPr>
              <w:jc w:val="both"/>
            </w:pPr>
            <w:r>
              <w:t>If the soap colour interferes with the methyl orange end-point, a pH meter can be used to indicate the end point (</w:t>
            </w:r>
            <w:r>
              <w:rPr>
                <w:shd w:val="clear" w:color="auto" w:fill="313000"/>
              </w:rPr>
              <w:t>pH value 3,1 to 4.4</w:t>
            </w:r>
            <w:r>
              <w:t>, maintain 10 s) during titration.</w:t>
            </w:r>
          </w:p>
          <w:p w14:paraId="547275A0" w14:textId="77777777" w:rsidR="00412498" w:rsidRDefault="00CB73EA">
            <w:pPr>
              <w:jc w:val="both"/>
            </w:pPr>
            <w:r>
              <w:t>Technical comment: Exact pH value needs to be mentioned i.e. pH 3.8 to be able to get an exact end point. Currently pH value in range is mentioned which is vague.</w:t>
            </w:r>
          </w:p>
          <w:p w14:paraId="46175DBB" w14:textId="77777777" w:rsidR="00412498" w:rsidRDefault="00CB73EA">
            <w:pPr>
              <w:jc w:val="both"/>
            </w:pPr>
            <w:r>
              <w:t> </w:t>
            </w:r>
          </w:p>
          <w:p w14:paraId="0973AA46" w14:textId="77777777" w:rsidR="00412498" w:rsidRDefault="00CB73EA">
            <w:pPr>
              <w:jc w:val="both"/>
            </w:pPr>
            <w:r>
              <w:t>5. Reagents</w:t>
            </w:r>
          </w:p>
          <w:p w14:paraId="35580304" w14:textId="77777777" w:rsidR="00412498" w:rsidRDefault="00CB73EA">
            <w:pPr>
              <w:jc w:val="both"/>
            </w:pPr>
            <w:r>
              <w:t>5.2 Light petroleum - Technical comment: Add ? or Diethyl ether?</w:t>
            </w:r>
          </w:p>
          <w:p w14:paraId="0C788427" w14:textId="77777777" w:rsidR="00412498" w:rsidRDefault="00CB73EA">
            <w:pPr>
              <w:jc w:val="both"/>
            </w:pPr>
            <w:r>
              <w:t>BIS Spec IS 286 allows Diethyl ether. we should mention this as an option in ISO too.</w:t>
            </w:r>
          </w:p>
          <w:p w14:paraId="06727B87" w14:textId="77777777" w:rsidR="00412498" w:rsidRDefault="00CB73EA">
            <w:pPr>
              <w:jc w:val="both"/>
            </w:pPr>
            <w:r>
              <w:t> </w:t>
            </w:r>
          </w:p>
          <w:p w14:paraId="70F995B9" w14:textId="77777777" w:rsidR="00412498" w:rsidRDefault="00CB73EA">
            <w:pPr>
              <w:jc w:val="both"/>
            </w:pPr>
            <w:r>
              <w:t>8.3.1 After ??and add 100ml Light petroleum? add ?or 100ml of diethyl ether? as mentioned in BIS spec IS 286.</w:t>
            </w:r>
          </w:p>
          <w:p w14:paraId="31F1D670" w14:textId="77777777" w:rsidR="00412498" w:rsidRDefault="00CB73EA">
            <w:pPr>
              <w:jc w:val="both"/>
            </w:pPr>
            <w:r>
              <w:t> </w:t>
            </w:r>
          </w:p>
          <w:p w14:paraId="25BC66D3" w14:textId="77777777" w:rsidR="00412498" w:rsidRDefault="00CB73EA">
            <w:pPr>
              <w:jc w:val="both"/>
            </w:pPr>
            <w:r>
              <w:t>8.3.2 ?pH value 3.1 -4.4 is vague. Insert exact pH for determining end point should be added for correct results.</w:t>
            </w:r>
          </w:p>
          <w:p w14:paraId="47C161DA" w14:textId="77777777" w:rsidR="00412498" w:rsidRDefault="00CB73EA">
            <w:pPr>
              <w:jc w:val="both"/>
            </w:pPr>
            <w:r>
              <w:t> </w:t>
            </w:r>
          </w:p>
          <w:p w14:paraId="60D3C0AF" w14:textId="77777777" w:rsidR="00412498" w:rsidRDefault="00CB73EA">
            <w:pPr>
              <w:jc w:val="both"/>
            </w:pPr>
            <w:r>
              <w:t>9.2.2 ??not differ by more than </w:t>
            </w:r>
            <w:r>
              <w:rPr>
                <w:shd w:val="clear" w:color="auto" w:fill="313000"/>
              </w:rPr>
              <w:t>0.2%</w:t>
            </w:r>
            <w:r>
              <w:t> from value of percent mass?? Technical comment: Revise to ??not differ by more than 0.5%...?</w:t>
            </w:r>
          </w:p>
          <w:p w14:paraId="3693E745" w14:textId="77777777" w:rsidR="00412498" w:rsidRDefault="00CB73EA">
            <w:pPr>
              <w:jc w:val="both"/>
            </w:pPr>
            <w:r>
              <w:t>Justification: 0.2% will be a very stringent limit since the variability of the number will be higher for higher TFM value. Hence this limit should be increased to +/-0.5% minimum</w:t>
            </w:r>
          </w:p>
          <w:p w14:paraId="631C18E8" w14:textId="77777777" w:rsidR="00412498" w:rsidRDefault="00CB73EA">
            <w:pPr>
              <w:jc w:val="both"/>
            </w:pPr>
            <w:r>
              <w:t> </w:t>
            </w:r>
          </w:p>
        </w:tc>
      </w:tr>
      <w:tr w:rsidR="00412498" w14:paraId="0CD69945" w14:textId="77777777">
        <w:tc>
          <w:tcPr>
            <w:tcW w:w="570" w:type="dxa"/>
            <w:tcMar>
              <w:top w:w="0" w:type="dxa"/>
              <w:left w:w="108" w:type="dxa"/>
              <w:bottom w:w="0" w:type="dxa"/>
              <w:right w:w="108" w:type="dxa"/>
            </w:tcMar>
          </w:tcPr>
          <w:p w14:paraId="06983268" w14:textId="77777777" w:rsidR="00412498" w:rsidRDefault="00412498">
            <w:pPr>
              <w:numPr>
                <w:ilvl w:val="0"/>
                <w:numId w:val="38"/>
              </w:numPr>
              <w:pBdr>
                <w:top w:val="nil"/>
                <w:left w:val="nil"/>
                <w:bottom w:val="nil"/>
                <w:right w:val="nil"/>
                <w:between w:val="nil"/>
              </w:pBdr>
              <w:ind w:left="360"/>
              <w:rPr>
                <w:rFonts w:cs="Times New Roman"/>
                <w:color w:val="000000"/>
              </w:rPr>
            </w:pPr>
          </w:p>
        </w:tc>
        <w:tc>
          <w:tcPr>
            <w:tcW w:w="1700" w:type="dxa"/>
            <w:tcMar>
              <w:top w:w="0" w:type="dxa"/>
              <w:left w:w="108" w:type="dxa"/>
              <w:bottom w:w="0" w:type="dxa"/>
              <w:right w:w="108" w:type="dxa"/>
            </w:tcMar>
          </w:tcPr>
          <w:p w14:paraId="17D27F06" w14:textId="77777777" w:rsidR="00412498" w:rsidRDefault="00CB73EA">
            <w:r>
              <w:t>ISO 4323_2018</w:t>
            </w:r>
          </w:p>
          <w:p w14:paraId="015FC859" w14:textId="77777777" w:rsidR="00412498" w:rsidRDefault="00CB73EA">
            <w:r>
              <w:t> Second edition</w:t>
            </w:r>
          </w:p>
          <w:p w14:paraId="5295B687" w14:textId="77777777" w:rsidR="00412498" w:rsidRDefault="00CB73EA">
            <w:r>
              <w:t>2018-12</w:t>
            </w:r>
          </w:p>
        </w:tc>
        <w:tc>
          <w:tcPr>
            <w:tcW w:w="1984" w:type="dxa"/>
            <w:tcMar>
              <w:top w:w="0" w:type="dxa"/>
              <w:left w:w="108" w:type="dxa"/>
              <w:bottom w:w="0" w:type="dxa"/>
              <w:right w:w="108" w:type="dxa"/>
            </w:tcMar>
          </w:tcPr>
          <w:p w14:paraId="54883BB9" w14:textId="77777777" w:rsidR="00412498" w:rsidRDefault="00CB73EA">
            <w:r>
              <w:t>Soaps ? Determination of chloride content ? Potentiometric method</w:t>
            </w:r>
          </w:p>
        </w:tc>
        <w:tc>
          <w:tcPr>
            <w:tcW w:w="5668" w:type="dxa"/>
            <w:tcMar>
              <w:top w:w="0" w:type="dxa"/>
              <w:left w:w="108" w:type="dxa"/>
              <w:bottom w:w="0" w:type="dxa"/>
              <w:right w:w="108" w:type="dxa"/>
            </w:tcMar>
          </w:tcPr>
          <w:p w14:paraId="096815FB" w14:textId="77777777" w:rsidR="00412498" w:rsidRDefault="00CB73EA">
            <w:pPr>
              <w:jc w:val="both"/>
            </w:pPr>
            <w:r>
              <w:t>8.2 Calibration of the silver nitrate solution</w:t>
            </w:r>
          </w:p>
          <w:p w14:paraId="791FF5A1" w14:textId="77777777" w:rsidR="00412498" w:rsidRDefault="00CB73EA">
            <w:pPr>
              <w:jc w:val="both"/>
            </w:pPr>
            <w:r>
              <w:t> </w:t>
            </w:r>
          </w:p>
          <w:p w14:paraId="5A1F0B36" w14:textId="77777777" w:rsidR="00412498" w:rsidRDefault="00CB73EA">
            <w:pPr>
              <w:numPr>
                <w:ilvl w:val="0"/>
                <w:numId w:val="37"/>
              </w:numPr>
              <w:spacing w:after="160"/>
              <w:jc w:val="both"/>
            </w:pPr>
            <w:r>
              <w:t>After acidification by the </w:t>
            </w:r>
            <w:r>
              <w:rPr>
                <w:shd w:val="clear" w:color="auto" w:fill="313000"/>
              </w:rPr>
              <w:t>5 ml</w:t>
            </w:r>
            <w:r>
              <w:t> nitric acid solution ? Editorial comment: Add ?5ml? before nitric acid. </w:t>
            </w:r>
            <w:r>
              <w:rPr>
                <w:i/>
              </w:rPr>
              <w:t>Exact quantity of nitric acid is mentioned in 8.3.1. hence the same should be replicated here.</w:t>
            </w:r>
          </w:p>
          <w:p w14:paraId="73FDFBD8" w14:textId="77777777" w:rsidR="00412498" w:rsidRDefault="00CB73EA">
            <w:pPr>
              <w:numPr>
                <w:ilvl w:val="0"/>
                <w:numId w:val="37"/>
              </w:numPr>
              <w:spacing w:after="160"/>
              <w:jc w:val="both"/>
            </w:pPr>
            <w:r>
              <w:t>Replace? Maintain? by ?Maintaining? ? </w:t>
            </w:r>
            <w:r>
              <w:rPr>
                <w:i/>
              </w:rPr>
              <w:t>Typo Error</w:t>
            </w:r>
          </w:p>
          <w:p w14:paraId="71B37684" w14:textId="77777777" w:rsidR="00412498" w:rsidRDefault="00CB73EA">
            <w:pPr>
              <w:jc w:val="both"/>
            </w:pPr>
            <w:r>
              <w:t>Delete ?(such as fatty acid)? - </w:t>
            </w:r>
            <w:r>
              <w:rPr>
                <w:i/>
              </w:rPr>
              <w:t>Since section 8.2 pertains to calibration of silver nitrate solution, mention of  ?interference of other anionic ions like Fatty acid? is irrelevant. hence should be deleted.</w:t>
            </w:r>
          </w:p>
        </w:tc>
      </w:tr>
      <w:tr w:rsidR="00412498" w14:paraId="7E779BDD" w14:textId="77777777">
        <w:tc>
          <w:tcPr>
            <w:tcW w:w="570" w:type="dxa"/>
            <w:tcMar>
              <w:top w:w="0" w:type="dxa"/>
              <w:left w:w="108" w:type="dxa"/>
              <w:bottom w:w="0" w:type="dxa"/>
              <w:right w:w="108" w:type="dxa"/>
            </w:tcMar>
          </w:tcPr>
          <w:p w14:paraId="1FC2B486" w14:textId="77777777" w:rsidR="00412498" w:rsidRDefault="00412498">
            <w:pPr>
              <w:numPr>
                <w:ilvl w:val="0"/>
                <w:numId w:val="38"/>
              </w:numPr>
              <w:pBdr>
                <w:top w:val="nil"/>
                <w:left w:val="nil"/>
                <w:bottom w:val="nil"/>
                <w:right w:val="nil"/>
                <w:between w:val="nil"/>
              </w:pBdr>
              <w:ind w:left="360"/>
              <w:rPr>
                <w:rFonts w:cs="Times New Roman"/>
                <w:color w:val="000000"/>
              </w:rPr>
            </w:pPr>
          </w:p>
        </w:tc>
        <w:tc>
          <w:tcPr>
            <w:tcW w:w="1700" w:type="dxa"/>
            <w:tcMar>
              <w:top w:w="0" w:type="dxa"/>
              <w:left w:w="108" w:type="dxa"/>
              <w:bottom w:w="0" w:type="dxa"/>
              <w:right w:w="108" w:type="dxa"/>
            </w:tcMar>
          </w:tcPr>
          <w:p w14:paraId="0B9444F6" w14:textId="77777777" w:rsidR="00412498" w:rsidRDefault="00CB73EA">
            <w:r>
              <w:t>ISO 4325_1990</w:t>
            </w:r>
          </w:p>
          <w:p w14:paraId="52264165" w14:textId="77777777" w:rsidR="00412498" w:rsidRDefault="00CB73EA">
            <w:r>
              <w:t>Second edition</w:t>
            </w:r>
          </w:p>
          <w:p w14:paraId="20A7AA18" w14:textId="77777777" w:rsidR="00412498" w:rsidRDefault="00CB73EA">
            <w:r>
              <w:t>1990-04-15</w:t>
            </w:r>
          </w:p>
        </w:tc>
        <w:tc>
          <w:tcPr>
            <w:tcW w:w="1984" w:type="dxa"/>
            <w:tcMar>
              <w:top w:w="0" w:type="dxa"/>
              <w:left w:w="108" w:type="dxa"/>
              <w:bottom w:w="0" w:type="dxa"/>
              <w:right w:w="108" w:type="dxa"/>
            </w:tcMar>
          </w:tcPr>
          <w:p w14:paraId="5B350B7F" w14:textId="77777777" w:rsidR="00412498" w:rsidRDefault="00CB73EA">
            <w:r>
              <w:t>Soaps and detergents - Determination of</w:t>
            </w:r>
          </w:p>
          <w:p w14:paraId="1D06EA7E" w14:textId="77777777" w:rsidR="00412498" w:rsidRDefault="00CB73EA">
            <w:r>
              <w:t>chelating agent content - Titrimetric method</w:t>
            </w:r>
          </w:p>
        </w:tc>
        <w:tc>
          <w:tcPr>
            <w:tcW w:w="5668" w:type="dxa"/>
            <w:tcMar>
              <w:top w:w="0" w:type="dxa"/>
              <w:left w:w="108" w:type="dxa"/>
              <w:bottom w:w="0" w:type="dxa"/>
              <w:right w:w="108" w:type="dxa"/>
            </w:tcMar>
          </w:tcPr>
          <w:p w14:paraId="2D5EB812" w14:textId="77777777" w:rsidR="00412498" w:rsidRDefault="00CB73EA">
            <w:pPr>
              <w:jc w:val="both"/>
            </w:pPr>
            <w:r>
              <w:t>7.2 Determination</w:t>
            </w:r>
          </w:p>
          <w:p w14:paraId="25C84B47" w14:textId="77777777" w:rsidR="00412498" w:rsidRDefault="00CB73EA">
            <w:pPr>
              <w:jc w:val="both"/>
            </w:pPr>
            <w:r>
              <w:t> </w:t>
            </w:r>
          </w:p>
          <w:p w14:paraId="0FFCBA3D" w14:textId="77777777" w:rsidR="00412498" w:rsidRDefault="00CB73EA">
            <w:pPr>
              <w:jc w:val="both"/>
            </w:pPr>
            <w:r>
              <w:t>Revise ??until the pH is 4,6 -+ </w:t>
            </w:r>
            <w:r>
              <w:rPr>
                <w:shd w:val="clear" w:color="auto" w:fill="313000"/>
              </w:rPr>
              <w:t>0,5</w:t>
            </w:r>
            <w:r>
              <w:t>.? ? to ??until the pH is 4.6-+</w:t>
            </w:r>
            <w:r>
              <w:rPr>
                <w:shd w:val="clear" w:color="auto" w:fill="313000"/>
              </w:rPr>
              <w:t>0.05</w:t>
            </w:r>
            <w:r>
              <w:t>? ? </w:t>
            </w:r>
            <w:r>
              <w:rPr>
                <w:i/>
              </w:rPr>
              <w:t>Typo error</w:t>
            </w:r>
          </w:p>
          <w:p w14:paraId="6D8168A9" w14:textId="77777777" w:rsidR="00412498" w:rsidRDefault="00CB73EA">
            <w:pPr>
              <w:jc w:val="both"/>
            </w:pPr>
            <w:r>
              <w:t>Margin of error 0.5 is incorrect since the pH mentioned in the principle is 4.65 hence the margin of error should be revised from 0.5 to 0.05.</w:t>
            </w:r>
          </w:p>
          <w:p w14:paraId="18990592" w14:textId="77777777" w:rsidR="00412498" w:rsidRDefault="00CB73EA">
            <w:pPr>
              <w:jc w:val="both"/>
            </w:pPr>
            <w:r>
              <w:t> </w:t>
            </w:r>
          </w:p>
          <w:p w14:paraId="4177745A" w14:textId="77777777" w:rsidR="00412498" w:rsidRDefault="00CB73EA">
            <w:pPr>
              <w:jc w:val="both"/>
            </w:pPr>
            <w:r>
              <w:t>Technical comment: the current change is not considered the pH will change to 5.1, which is not aligned to the pH mentioned in principle as 4.65</w:t>
            </w:r>
          </w:p>
          <w:p w14:paraId="1EB77105" w14:textId="77777777" w:rsidR="00412498" w:rsidRDefault="00CB73EA">
            <w:r>
              <w:t> </w:t>
            </w:r>
          </w:p>
        </w:tc>
      </w:tr>
      <w:tr w:rsidR="00412498" w14:paraId="148C1C85" w14:textId="77777777">
        <w:tc>
          <w:tcPr>
            <w:tcW w:w="570" w:type="dxa"/>
            <w:tcMar>
              <w:top w:w="0" w:type="dxa"/>
              <w:left w:w="108" w:type="dxa"/>
              <w:bottom w:w="0" w:type="dxa"/>
              <w:right w:w="108" w:type="dxa"/>
            </w:tcMar>
          </w:tcPr>
          <w:p w14:paraId="4DA35F53" w14:textId="77777777" w:rsidR="00412498" w:rsidRDefault="00412498">
            <w:pPr>
              <w:numPr>
                <w:ilvl w:val="0"/>
                <w:numId w:val="38"/>
              </w:numPr>
              <w:pBdr>
                <w:top w:val="nil"/>
                <w:left w:val="nil"/>
                <w:bottom w:val="nil"/>
                <w:right w:val="nil"/>
                <w:between w:val="nil"/>
              </w:pBdr>
              <w:ind w:left="360"/>
              <w:rPr>
                <w:rFonts w:cs="Times New Roman"/>
                <w:color w:val="000000"/>
              </w:rPr>
            </w:pPr>
          </w:p>
        </w:tc>
        <w:tc>
          <w:tcPr>
            <w:tcW w:w="1700" w:type="dxa"/>
            <w:tcMar>
              <w:top w:w="0" w:type="dxa"/>
              <w:left w:w="108" w:type="dxa"/>
              <w:bottom w:w="0" w:type="dxa"/>
              <w:right w:w="108" w:type="dxa"/>
            </w:tcMar>
          </w:tcPr>
          <w:p w14:paraId="0F8CDEAD" w14:textId="77777777" w:rsidR="00412498" w:rsidRDefault="00CB73EA">
            <w:r>
              <w:t>ISO 672_1978</w:t>
            </w:r>
          </w:p>
        </w:tc>
        <w:tc>
          <w:tcPr>
            <w:tcW w:w="1984" w:type="dxa"/>
            <w:tcMar>
              <w:top w:w="0" w:type="dxa"/>
              <w:left w:w="108" w:type="dxa"/>
              <w:bottom w:w="0" w:type="dxa"/>
              <w:right w:w="108" w:type="dxa"/>
            </w:tcMar>
          </w:tcPr>
          <w:p w14:paraId="2A475F6D" w14:textId="77777777" w:rsidR="00412498" w:rsidRDefault="00CB73EA">
            <w:r>
              <w:t>Soaps - Determination of moisture and volatile matter</w:t>
            </w:r>
          </w:p>
          <w:p w14:paraId="0F24A481" w14:textId="77777777" w:rsidR="00412498" w:rsidRDefault="00CB73EA">
            <w:r>
              <w:t>content - Oven method</w:t>
            </w:r>
          </w:p>
        </w:tc>
        <w:tc>
          <w:tcPr>
            <w:tcW w:w="5668" w:type="dxa"/>
            <w:tcMar>
              <w:top w:w="0" w:type="dxa"/>
              <w:left w:w="108" w:type="dxa"/>
              <w:bottom w:w="0" w:type="dxa"/>
              <w:right w:w="108" w:type="dxa"/>
            </w:tcMar>
          </w:tcPr>
          <w:p w14:paraId="0BC79C6B" w14:textId="77777777" w:rsidR="00412498" w:rsidRDefault="00CB73EA">
            <w:pPr>
              <w:jc w:val="both"/>
            </w:pPr>
            <w:r>
              <w:t>6. Sampling</w:t>
            </w:r>
          </w:p>
          <w:p w14:paraId="03C86727" w14:textId="77777777" w:rsidR="00412498" w:rsidRDefault="00CB73EA">
            <w:pPr>
              <w:jc w:val="both"/>
            </w:pPr>
            <w:r>
              <w:t>The laboratory samples of soaps shall be prepared and</w:t>
            </w:r>
          </w:p>
          <w:p w14:paraId="3A29F213" w14:textId="77777777" w:rsidR="00412498" w:rsidRDefault="00CB73EA">
            <w:pPr>
              <w:jc w:val="both"/>
            </w:pPr>
            <w:r>
              <w:t>stored according to the instructions given in </w:t>
            </w:r>
            <w:r>
              <w:rPr>
                <w:shd w:val="clear" w:color="auto" w:fill="313000"/>
              </w:rPr>
              <w:t>IS0 . . .</w:t>
            </w:r>
          </w:p>
          <w:p w14:paraId="76389180" w14:textId="77777777" w:rsidR="00412498" w:rsidRDefault="00CB73EA">
            <w:pPr>
              <w:jc w:val="both"/>
            </w:pPr>
            <w:r>
              <w:t> </w:t>
            </w:r>
          </w:p>
          <w:p w14:paraId="7332CA17" w14:textId="77777777" w:rsidR="00412498" w:rsidRDefault="00CB73EA">
            <w:pPr>
              <w:jc w:val="both"/>
            </w:pPr>
            <w:r>
              <w:t>Editorial comment: ISO sampling standard number to be included as a reference. Currently this is missing in the standard.</w:t>
            </w:r>
          </w:p>
          <w:p w14:paraId="7E7FD873" w14:textId="77777777" w:rsidR="00412498" w:rsidRDefault="00CB73EA">
            <w:r>
              <w:t> </w:t>
            </w:r>
          </w:p>
          <w:p w14:paraId="099FBCFA" w14:textId="77777777" w:rsidR="00412498" w:rsidRDefault="00CB73EA">
            <w:r>
              <w:t>7 Test procedure</w:t>
            </w:r>
          </w:p>
          <w:p w14:paraId="50216669" w14:textId="77777777" w:rsidR="00412498" w:rsidRDefault="00CB73EA">
            <w:r>
              <w:t>7.1 Weigh, to the nearest 0,01 g, about 10 g of the laboratory</w:t>
            </w:r>
          </w:p>
          <w:p w14:paraId="2C62AEB3" w14:textId="77777777" w:rsidR="00412498" w:rsidRDefault="00CB73EA">
            <w:r>
              <w:t>sample. (In the case of soap bars, </w:t>
            </w:r>
            <w:r>
              <w:rPr>
                <w:shd w:val="clear" w:color="auto" w:fill="313000"/>
              </w:rPr>
              <w:t>cut it into small pieces</w:t>
            </w:r>
            <w:r>
              <w:t>.)</w:t>
            </w:r>
          </w:p>
          <w:p w14:paraId="60D4D9B9" w14:textId="77777777" w:rsidR="00412498" w:rsidRDefault="00CB73EA">
            <w:r>
              <w:t> </w:t>
            </w:r>
          </w:p>
          <w:p w14:paraId="60B18019" w14:textId="77777777" w:rsidR="00412498" w:rsidRDefault="00CB73EA">
            <w:pPr>
              <w:jc w:val="both"/>
            </w:pPr>
            <w:r>
              <w:t>Technical comment: Cutting a soap bar into small pieces will not give a uniform measure. Ideally this should be replaced with? (in case of soap bars, grate it with a cheese grater)? for accuracy purposes. This is also specified in the other related soap bar standards.</w:t>
            </w:r>
          </w:p>
        </w:tc>
      </w:tr>
      <w:tr w:rsidR="00412498" w14:paraId="55FD68CD" w14:textId="77777777">
        <w:tc>
          <w:tcPr>
            <w:tcW w:w="570" w:type="dxa"/>
            <w:tcMar>
              <w:top w:w="0" w:type="dxa"/>
              <w:left w:w="108" w:type="dxa"/>
              <w:bottom w:w="0" w:type="dxa"/>
              <w:right w:w="108" w:type="dxa"/>
            </w:tcMar>
          </w:tcPr>
          <w:p w14:paraId="5E2EE132" w14:textId="77777777" w:rsidR="00412498" w:rsidRDefault="00412498">
            <w:pPr>
              <w:numPr>
                <w:ilvl w:val="0"/>
                <w:numId w:val="38"/>
              </w:numPr>
              <w:pBdr>
                <w:top w:val="nil"/>
                <w:left w:val="nil"/>
                <w:bottom w:val="nil"/>
                <w:right w:val="nil"/>
                <w:between w:val="nil"/>
              </w:pBdr>
              <w:ind w:left="360"/>
              <w:rPr>
                <w:rFonts w:cs="Times New Roman"/>
                <w:color w:val="000000"/>
              </w:rPr>
            </w:pPr>
          </w:p>
        </w:tc>
        <w:tc>
          <w:tcPr>
            <w:tcW w:w="1700" w:type="dxa"/>
            <w:tcMar>
              <w:top w:w="0" w:type="dxa"/>
              <w:left w:w="108" w:type="dxa"/>
              <w:bottom w:w="0" w:type="dxa"/>
              <w:right w:w="108" w:type="dxa"/>
            </w:tcMar>
          </w:tcPr>
          <w:p w14:paraId="478234EC" w14:textId="77777777" w:rsidR="00412498" w:rsidRDefault="00CB73EA">
            <w:r>
              <w:t>ISO 673_1981</w:t>
            </w:r>
          </w:p>
        </w:tc>
        <w:tc>
          <w:tcPr>
            <w:tcW w:w="1984" w:type="dxa"/>
            <w:tcMar>
              <w:top w:w="0" w:type="dxa"/>
              <w:left w:w="108" w:type="dxa"/>
              <w:bottom w:w="0" w:type="dxa"/>
              <w:right w:w="108" w:type="dxa"/>
            </w:tcMar>
          </w:tcPr>
          <w:p w14:paraId="693521F1" w14:textId="77777777" w:rsidR="00412498" w:rsidRDefault="00CB73EA">
            <w:r>
              <w:t>Soaps - Determination of content of ethanol-insoluble</w:t>
            </w:r>
          </w:p>
          <w:p w14:paraId="3663FD15" w14:textId="77777777" w:rsidR="00412498" w:rsidRDefault="00CB73EA">
            <w:r>
              <w:t>matter</w:t>
            </w:r>
          </w:p>
        </w:tc>
        <w:tc>
          <w:tcPr>
            <w:tcW w:w="5668" w:type="dxa"/>
            <w:tcMar>
              <w:top w:w="0" w:type="dxa"/>
              <w:left w:w="108" w:type="dxa"/>
              <w:bottom w:w="0" w:type="dxa"/>
              <w:right w:w="108" w:type="dxa"/>
            </w:tcMar>
          </w:tcPr>
          <w:p w14:paraId="34F0E300" w14:textId="77777777" w:rsidR="00412498" w:rsidRDefault="00CB73EA">
            <w:r>
              <w:t>4 Reagent</w:t>
            </w:r>
          </w:p>
          <w:p w14:paraId="18413EB6" w14:textId="77777777" w:rsidR="00412498" w:rsidRDefault="00CB73EA">
            <w:r>
              <w:t>4.1 Ethanol, 95 % (V/V).</w:t>
            </w:r>
          </w:p>
          <w:p w14:paraId="1A0F7914" w14:textId="77777777" w:rsidR="00412498" w:rsidRDefault="00CB73EA">
            <w:r>
              <w:t> </w:t>
            </w:r>
          </w:p>
          <w:p w14:paraId="5EA4A724" w14:textId="77777777" w:rsidR="00412498" w:rsidRDefault="00CB73EA">
            <w:pPr>
              <w:jc w:val="both"/>
            </w:pPr>
            <w:r>
              <w:t>Technical comment: Before addition of Ethanol 95% (v/v), this should be   neutralized with the ethanolic potassium hydroxide solution in the presence of 4 drops of the phenolphthalein solution. </w:t>
            </w:r>
          </w:p>
          <w:p w14:paraId="6DACF6BA" w14:textId="77777777" w:rsidR="00412498" w:rsidRDefault="00CB73EA">
            <w:pPr>
              <w:jc w:val="both"/>
            </w:pPr>
            <w:r>
              <w:t>Justification: The above procedure is done to neutralize acidity present in ethanol which may interfere in the measurement of total ethanol-insoluble matter. if the ethanol is acidic then it will neutralize the alkali and give lower reading.</w:t>
            </w:r>
          </w:p>
          <w:p w14:paraId="1F8237EE" w14:textId="77777777" w:rsidR="00412498" w:rsidRDefault="00CB73EA">
            <w:r>
              <w:t> </w:t>
            </w:r>
          </w:p>
          <w:p w14:paraId="61A870C3" w14:textId="77777777" w:rsidR="00412498" w:rsidRDefault="00CB73EA">
            <w:r>
              <w:t>8.2 Reproducibility</w:t>
            </w:r>
          </w:p>
          <w:p w14:paraId="15FAD7BD" w14:textId="77777777" w:rsidR="00412498" w:rsidRDefault="00CB73EA">
            <w:r>
              <w:lastRenderedPageBreak/>
              <w:t>The difference between the results obtained on the same sample</w:t>
            </w:r>
          </w:p>
          <w:p w14:paraId="53331A8B" w14:textId="77777777" w:rsidR="00412498" w:rsidRDefault="00CB73EA">
            <w:r>
              <w:t>in two different laboratories shall not exceed </w:t>
            </w:r>
            <w:r>
              <w:rPr>
                <w:shd w:val="clear" w:color="auto" w:fill="313000"/>
              </w:rPr>
              <w:t>0,05 %</w:t>
            </w:r>
            <w:r>
              <w:t>for contents of ethanol-insoluble?</w:t>
            </w:r>
          </w:p>
          <w:p w14:paraId="6A8E18C4" w14:textId="77777777" w:rsidR="00412498" w:rsidRDefault="00CB73EA">
            <w:r>
              <w:t>Technical Comment: It is recommended to revise this limit to +/- 5% of the target value.</w:t>
            </w:r>
          </w:p>
          <w:p w14:paraId="685901F9" w14:textId="77777777" w:rsidR="00412498" w:rsidRDefault="00CB73EA">
            <w:r>
              <w:t>Justification: The limit of 0.05% is very stringent as it is very difficult to achieve such a stringent acceptance criterion when wet chemistry methods are used. </w:t>
            </w:r>
          </w:p>
          <w:p w14:paraId="39ADA771" w14:textId="77777777" w:rsidR="00412498" w:rsidRDefault="00CB73EA">
            <w:r>
              <w:t> </w:t>
            </w:r>
          </w:p>
        </w:tc>
      </w:tr>
    </w:tbl>
    <w:p w14:paraId="75AA56A3" w14:textId="77777777" w:rsidR="00412498" w:rsidRDefault="00CB73EA">
      <w:pPr>
        <w:rPr>
          <w:rFonts w:ascii="Aptos" w:eastAsia="Aptos" w:hAnsi="Aptos" w:cs="Aptos"/>
          <w:color w:val="FF0000"/>
          <w:sz w:val="22"/>
          <w:szCs w:val="22"/>
        </w:rPr>
      </w:pPr>
      <w:r>
        <w:rPr>
          <w:rFonts w:ascii="Arial" w:eastAsia="Arial" w:hAnsi="Arial" w:cs="Arial"/>
          <w:color w:val="FF0000"/>
          <w:sz w:val="20"/>
          <w:szCs w:val="20"/>
        </w:rPr>
        <w:lastRenderedPageBreak/>
        <w:t> </w:t>
      </w:r>
    </w:p>
    <w:p w14:paraId="22CAA713"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During the 42</w:t>
      </w:r>
      <w:r>
        <w:rPr>
          <w:rFonts w:cs="Times New Roman"/>
          <w:color w:val="000000"/>
          <w:vertAlign w:val="superscript"/>
        </w:rPr>
        <w:t>nd</w:t>
      </w:r>
      <w:r>
        <w:rPr>
          <w:rFonts w:cs="Times New Roman"/>
          <w:color w:val="000000"/>
        </w:rPr>
        <w:t xml:space="preserve"> meeting, the Committee considered the comments received from Ms Priti, HUL on ISO 672:1978, ISO 673:1981, ISO 685:2020, ISO 4323:2018 and ISO 4325:1990; and requests members to provide their recommendations/ inputs on the comments. The committee advises to convene a separate meeting to discuss comments on these documents and to frame Indian viewpoints. </w:t>
      </w:r>
    </w:p>
    <w:p w14:paraId="5378411E" w14:textId="77777777" w:rsidR="00412498" w:rsidRDefault="00412498">
      <w:pPr>
        <w:pBdr>
          <w:top w:val="nil"/>
          <w:left w:val="nil"/>
          <w:bottom w:val="nil"/>
          <w:right w:val="nil"/>
          <w:between w:val="nil"/>
        </w:pBdr>
        <w:ind w:left="567"/>
        <w:jc w:val="both"/>
        <w:rPr>
          <w:rFonts w:cs="Times New Roman"/>
          <w:color w:val="000000"/>
        </w:rPr>
      </w:pPr>
    </w:p>
    <w:p w14:paraId="47670519" w14:textId="77777777" w:rsidR="00412498" w:rsidRDefault="00CB73EA">
      <w:pPr>
        <w:pBdr>
          <w:top w:val="nil"/>
          <w:left w:val="nil"/>
          <w:bottom w:val="nil"/>
          <w:right w:val="nil"/>
          <w:between w:val="nil"/>
        </w:pBdr>
        <w:ind w:left="567"/>
        <w:jc w:val="both"/>
        <w:rPr>
          <w:rFonts w:cs="Times New Roman"/>
          <w:i/>
          <w:color w:val="000000"/>
        </w:rPr>
      </w:pPr>
      <w:r>
        <w:rPr>
          <w:rFonts w:cs="Times New Roman"/>
          <w:color w:val="000000"/>
        </w:rPr>
        <w:t>The committee also encourages all members to review other ISO standards and suggests modification/ corrections required, if any</w:t>
      </w:r>
      <w:r>
        <w:rPr>
          <w:rFonts w:cs="Times New Roman"/>
          <w:i/>
          <w:color w:val="000000"/>
        </w:rPr>
        <w:t xml:space="preserve">. </w:t>
      </w:r>
    </w:p>
    <w:p w14:paraId="563B6AD2" w14:textId="77777777" w:rsidR="00412498" w:rsidRDefault="00412498">
      <w:pPr>
        <w:pBdr>
          <w:top w:val="nil"/>
          <w:left w:val="nil"/>
          <w:bottom w:val="nil"/>
          <w:right w:val="nil"/>
          <w:between w:val="nil"/>
        </w:pBdr>
        <w:ind w:left="567"/>
        <w:rPr>
          <w:rFonts w:cs="Times New Roman"/>
          <w:b/>
          <w:color w:val="000000"/>
        </w:rPr>
      </w:pPr>
    </w:p>
    <w:p w14:paraId="407DD2DB" w14:textId="77777777" w:rsidR="00412498" w:rsidRDefault="00CB73EA">
      <w:pPr>
        <w:pBdr>
          <w:top w:val="nil"/>
          <w:left w:val="nil"/>
          <w:bottom w:val="nil"/>
          <w:right w:val="nil"/>
          <w:between w:val="nil"/>
        </w:pBdr>
        <w:ind w:left="567"/>
        <w:rPr>
          <w:rFonts w:cs="Times New Roman"/>
          <w:b/>
          <w:color w:val="000000"/>
        </w:rPr>
      </w:pPr>
      <w:r>
        <w:rPr>
          <w:rFonts w:cs="Times New Roman"/>
          <w:b/>
          <w:color w:val="000000"/>
        </w:rPr>
        <w:t>The committee may CONSIDER and DECIDE.</w:t>
      </w:r>
    </w:p>
    <w:p w14:paraId="360EE9DC" w14:textId="77777777" w:rsidR="00412498" w:rsidRDefault="00412498">
      <w:pPr>
        <w:pBdr>
          <w:top w:val="nil"/>
          <w:left w:val="nil"/>
          <w:bottom w:val="nil"/>
          <w:right w:val="nil"/>
          <w:between w:val="nil"/>
        </w:pBdr>
        <w:ind w:left="567"/>
        <w:rPr>
          <w:rFonts w:cs="Times New Roman"/>
          <w:b/>
          <w:color w:val="000000"/>
        </w:rPr>
      </w:pPr>
    </w:p>
    <w:p w14:paraId="752E6FA4" w14:textId="77777777" w:rsidR="00412498" w:rsidRDefault="00CB73EA">
      <w:pPr>
        <w:numPr>
          <w:ilvl w:val="1"/>
          <w:numId w:val="1"/>
        </w:numPr>
        <w:pBdr>
          <w:top w:val="nil"/>
          <w:left w:val="nil"/>
          <w:bottom w:val="nil"/>
          <w:right w:val="nil"/>
          <w:between w:val="nil"/>
        </w:pBdr>
        <w:ind w:left="567" w:hanging="567"/>
        <w:rPr>
          <w:rFonts w:cs="Times New Roman"/>
          <w:b/>
          <w:color w:val="000000"/>
        </w:rPr>
      </w:pPr>
      <w:r>
        <w:rPr>
          <w:rFonts w:cs="Times New Roman"/>
          <w:b/>
          <w:color w:val="000000"/>
        </w:rPr>
        <w:t>Liquid Laundry Detergent Capsules (New Subject)</w:t>
      </w:r>
    </w:p>
    <w:p w14:paraId="117DD4CD" w14:textId="77777777" w:rsidR="00412498" w:rsidRDefault="00CB73EA">
      <w:pPr>
        <w:spacing w:before="280" w:after="280"/>
        <w:ind w:left="567"/>
      </w:pPr>
      <w:r>
        <w:t xml:space="preserve">A Comments have been received on </w:t>
      </w:r>
      <w:r>
        <w:rPr>
          <w:b/>
        </w:rPr>
        <w:t>Liquid Cleaner (for baby feeding plastic bottles and plastic, rubber, and silicon baby accessories)</w:t>
      </w:r>
      <w:r>
        <w:t xml:space="preserve"> from the following:</w:t>
      </w:r>
    </w:p>
    <w:p w14:paraId="23597771" w14:textId="77777777" w:rsidR="00412498" w:rsidRDefault="00CB73EA" w:rsidP="00794B35">
      <w:pPr>
        <w:numPr>
          <w:ilvl w:val="3"/>
          <w:numId w:val="69"/>
        </w:numPr>
        <w:pBdr>
          <w:top w:val="nil"/>
          <w:left w:val="nil"/>
          <w:bottom w:val="nil"/>
          <w:right w:val="nil"/>
          <w:between w:val="nil"/>
        </w:pBdr>
        <w:spacing w:before="280" w:after="280"/>
        <w:ind w:left="851" w:hanging="284"/>
        <w:rPr>
          <w:rFonts w:cs="Times New Roman"/>
          <w:color w:val="000000"/>
        </w:rPr>
      </w:pPr>
      <w:r>
        <w:rPr>
          <w:rFonts w:cs="Times New Roman"/>
          <w:b/>
          <w:color w:val="000000"/>
        </w:rPr>
        <w:t>Mr. Vikas Dixit</w:t>
      </w:r>
      <w:r>
        <w:rPr>
          <w:rFonts w:cs="Times New Roman"/>
          <w:color w:val="000000"/>
        </w:rPr>
        <w:t xml:space="preserve"> via email dated </w:t>
      </w:r>
      <w:r>
        <w:rPr>
          <w:rFonts w:cs="Times New Roman"/>
          <w:b/>
          <w:color w:val="000000"/>
        </w:rPr>
        <w:t>28th November 2024</w:t>
      </w:r>
      <w:r>
        <w:rPr>
          <w:rFonts w:cs="Times New Roman"/>
          <w:color w:val="000000"/>
        </w:rPr>
        <w:t>.</w:t>
      </w:r>
    </w:p>
    <w:p w14:paraId="3A480204" w14:textId="77777777" w:rsidR="00412498" w:rsidRDefault="00CB73EA">
      <w:pPr>
        <w:spacing w:before="280" w:after="280"/>
        <w:jc w:val="center"/>
      </w:pPr>
      <w:r>
        <w:rPr>
          <w:highlight w:val="white"/>
        </w:rPr>
        <w:object w:dxaOrig="1545" w:dyaOrig="1005" w14:anchorId="1400D454">
          <v:shape id="_x0000_i1087" type="#_x0000_t75" style="width:77.25pt;height:50.25pt" o:ole="">
            <v:imagedata r:id="rId144" o:title=""/>
          </v:shape>
          <o:OLEObject Type="Embed" ProgID="Acrobat.Document.DC" ShapeID="_x0000_i1087" DrawAspect="Icon" ObjectID="_1795430452" r:id="rId145"/>
        </w:object>
      </w:r>
    </w:p>
    <w:p w14:paraId="778236BB" w14:textId="77777777" w:rsidR="00412498" w:rsidRDefault="00CB73EA" w:rsidP="00794B35">
      <w:pPr>
        <w:numPr>
          <w:ilvl w:val="3"/>
          <w:numId w:val="69"/>
        </w:numPr>
        <w:pBdr>
          <w:top w:val="nil"/>
          <w:left w:val="nil"/>
          <w:bottom w:val="nil"/>
          <w:right w:val="nil"/>
          <w:between w:val="nil"/>
        </w:pBdr>
        <w:spacing w:before="280"/>
        <w:ind w:left="851" w:hanging="284"/>
        <w:rPr>
          <w:rFonts w:cs="Times New Roman"/>
          <w:color w:val="000000"/>
        </w:rPr>
      </w:pPr>
      <w:r>
        <w:rPr>
          <w:rFonts w:cs="Times New Roman"/>
          <w:b/>
          <w:color w:val="000000"/>
        </w:rPr>
        <w:t>Ms. Seema Yadav (HUL)</w:t>
      </w:r>
      <w:r>
        <w:rPr>
          <w:rFonts w:cs="Times New Roman"/>
          <w:color w:val="000000"/>
        </w:rPr>
        <w:t xml:space="preserve"> via email dated [insert date]. The comments are as follows:</w:t>
      </w:r>
    </w:p>
    <w:p w14:paraId="597A979F" w14:textId="77777777" w:rsidR="00412498" w:rsidRDefault="00412498">
      <w:pPr>
        <w:pBdr>
          <w:top w:val="nil"/>
          <w:left w:val="nil"/>
          <w:bottom w:val="nil"/>
          <w:right w:val="nil"/>
          <w:between w:val="nil"/>
        </w:pBdr>
        <w:ind w:left="993"/>
        <w:rPr>
          <w:rFonts w:cs="Times New Roman"/>
          <w:color w:val="000000"/>
        </w:rPr>
      </w:pPr>
    </w:p>
    <w:p w14:paraId="4F1799FC" w14:textId="77777777" w:rsidR="00412498" w:rsidRDefault="00CB73EA" w:rsidP="00794B35">
      <w:pPr>
        <w:numPr>
          <w:ilvl w:val="0"/>
          <w:numId w:val="81"/>
        </w:numPr>
        <w:pBdr>
          <w:top w:val="nil"/>
          <w:left w:val="nil"/>
          <w:bottom w:val="nil"/>
          <w:right w:val="nil"/>
          <w:between w:val="nil"/>
        </w:pBdr>
        <w:jc w:val="both"/>
        <w:rPr>
          <w:rFonts w:cs="Times New Roman"/>
          <w:color w:val="000000"/>
        </w:rPr>
      </w:pPr>
      <w:r>
        <w:rPr>
          <w:rFonts w:cs="Times New Roman"/>
          <w:color w:val="000000"/>
        </w:rPr>
        <w:t>We have IS standard for water soluble films (IS 16154 under PCD 12), wherein testing methods are given for various assessments like dissolution/disintegration and tensile strength of water soluble films. Similarly, if ISO has such standards for water soluble films, the appropriate reference should have been mentioned.</w:t>
      </w:r>
    </w:p>
    <w:p w14:paraId="577B2F9D" w14:textId="77777777" w:rsidR="00412498" w:rsidRDefault="00CB73EA" w:rsidP="00794B35">
      <w:pPr>
        <w:numPr>
          <w:ilvl w:val="0"/>
          <w:numId w:val="81"/>
        </w:numPr>
        <w:pBdr>
          <w:top w:val="nil"/>
          <w:left w:val="nil"/>
          <w:bottom w:val="nil"/>
          <w:right w:val="nil"/>
          <w:between w:val="nil"/>
        </w:pBdr>
        <w:jc w:val="both"/>
        <w:rPr>
          <w:rFonts w:cs="Times New Roman"/>
          <w:color w:val="000000"/>
        </w:rPr>
      </w:pPr>
      <w:r>
        <w:rPr>
          <w:rFonts w:cs="Times New Roman"/>
          <w:color w:val="000000"/>
        </w:rPr>
        <w:t>The size of capsule has to be prescribed so that it is not swallowed by the children even accidently. There has to be minimum diameter specified for size of capsules to avoid possible swallowing.</w:t>
      </w:r>
    </w:p>
    <w:p w14:paraId="2BDE766C" w14:textId="77777777" w:rsidR="00412498" w:rsidRDefault="00CB73EA" w:rsidP="00794B35">
      <w:pPr>
        <w:numPr>
          <w:ilvl w:val="0"/>
          <w:numId w:val="81"/>
        </w:numPr>
        <w:pBdr>
          <w:top w:val="nil"/>
          <w:left w:val="nil"/>
          <w:bottom w:val="nil"/>
          <w:right w:val="nil"/>
          <w:between w:val="nil"/>
        </w:pBdr>
        <w:jc w:val="both"/>
        <w:rPr>
          <w:rFonts w:cs="Times New Roman"/>
          <w:color w:val="000000"/>
        </w:rPr>
      </w:pPr>
      <w:r>
        <w:rPr>
          <w:rFonts w:cs="Times New Roman"/>
          <w:color w:val="000000"/>
        </w:rPr>
        <w:t>Since this guidelines focusing on safety aspects, better to prescribe the storage and handling criteria specified under labelling parameters for easy reference of countries.</w:t>
      </w:r>
    </w:p>
    <w:p w14:paraId="1071E5A7" w14:textId="77777777" w:rsidR="00412498" w:rsidRDefault="00CB73EA" w:rsidP="00794B35">
      <w:pPr>
        <w:numPr>
          <w:ilvl w:val="0"/>
          <w:numId w:val="81"/>
        </w:numPr>
        <w:pBdr>
          <w:top w:val="nil"/>
          <w:left w:val="nil"/>
          <w:bottom w:val="nil"/>
          <w:right w:val="nil"/>
          <w:between w:val="nil"/>
        </w:pBdr>
        <w:spacing w:after="280"/>
        <w:jc w:val="both"/>
        <w:rPr>
          <w:rFonts w:cs="Times New Roman"/>
          <w:color w:val="000000"/>
        </w:rPr>
      </w:pPr>
      <w:r>
        <w:rPr>
          <w:rFonts w:cs="Times New Roman"/>
          <w:color w:val="000000"/>
        </w:rPr>
        <w:t xml:space="preserve">There has to be specified list of all Aversive agent being used for film with their exact concentration.  Common aversive agent, for example a bittering agent, includes but are not </w:t>
      </w:r>
      <w:r>
        <w:rPr>
          <w:rFonts w:cs="Times New Roman"/>
          <w:color w:val="000000"/>
        </w:rPr>
        <w:lastRenderedPageBreak/>
        <w:t>limited to, naringin, sucrose octaacetate, quinine hydrochloride, denatonium benzoate, or mixtures thereof. Any suitable level of aversive agent may be used in the film. Suitable levels include not less than 220 PPM.</w:t>
      </w:r>
    </w:p>
    <w:p w14:paraId="7C83F807" w14:textId="77777777" w:rsidR="00412498" w:rsidRDefault="00CB73EA">
      <w:pPr>
        <w:pBdr>
          <w:top w:val="nil"/>
          <w:left w:val="nil"/>
          <w:bottom w:val="nil"/>
          <w:right w:val="nil"/>
          <w:between w:val="nil"/>
        </w:pBdr>
        <w:ind w:left="567"/>
        <w:jc w:val="both"/>
        <w:rPr>
          <w:rFonts w:cs="Times New Roman"/>
          <w:b/>
          <w:color w:val="000000"/>
        </w:rPr>
      </w:pPr>
      <w:r>
        <w:rPr>
          <w:rFonts w:cs="Times New Roman"/>
          <w:color w:val="000000"/>
          <w:highlight w:val="white"/>
        </w:rPr>
        <w:t>The committee may</w:t>
      </w:r>
      <w:r>
        <w:rPr>
          <w:rFonts w:cs="Times New Roman"/>
          <w:b/>
          <w:color w:val="000000"/>
          <w:highlight w:val="white"/>
        </w:rPr>
        <w:t xml:space="preserve"> DISCUSS </w:t>
      </w:r>
      <w:r>
        <w:rPr>
          <w:rFonts w:cs="Times New Roman"/>
          <w:color w:val="000000"/>
          <w:highlight w:val="white"/>
        </w:rPr>
        <w:t xml:space="preserve">and </w:t>
      </w:r>
      <w:r>
        <w:rPr>
          <w:rFonts w:cs="Times New Roman"/>
          <w:b/>
          <w:color w:val="000000"/>
          <w:highlight w:val="white"/>
        </w:rPr>
        <w:t xml:space="preserve">DECIDE </w:t>
      </w:r>
      <w:r>
        <w:rPr>
          <w:rFonts w:cs="Times New Roman"/>
          <w:color w:val="000000"/>
          <w:highlight w:val="white"/>
        </w:rPr>
        <w:t>further course of actions</w:t>
      </w:r>
      <w:r>
        <w:rPr>
          <w:rFonts w:cs="Times New Roman"/>
          <w:b/>
          <w:color w:val="000000"/>
          <w:highlight w:val="white"/>
        </w:rPr>
        <w:t>.</w:t>
      </w:r>
    </w:p>
    <w:p w14:paraId="6DCF25DE" w14:textId="77777777" w:rsidR="00412498" w:rsidRDefault="00412498">
      <w:pPr>
        <w:rPr>
          <w:color w:val="FF0000"/>
        </w:rPr>
      </w:pPr>
    </w:p>
    <w:p w14:paraId="3EECA345" w14:textId="77777777" w:rsidR="00412498" w:rsidRDefault="00CB73EA">
      <w:pPr>
        <w:pStyle w:val="Heading1"/>
        <w:numPr>
          <w:ilvl w:val="0"/>
          <w:numId w:val="1"/>
        </w:numPr>
        <w:ind w:left="567" w:hanging="567"/>
      </w:pPr>
      <w:r>
        <w:t>ISSUES ARISING OUT OF PREVIOUS MEETINGS</w:t>
      </w:r>
    </w:p>
    <w:p w14:paraId="17405E05" w14:textId="77777777" w:rsidR="00412498" w:rsidRDefault="00412498">
      <w:pPr>
        <w:pBdr>
          <w:top w:val="nil"/>
          <w:left w:val="nil"/>
          <w:bottom w:val="nil"/>
          <w:right w:val="nil"/>
          <w:between w:val="nil"/>
        </w:pBdr>
        <w:ind w:left="720"/>
        <w:jc w:val="both"/>
        <w:rPr>
          <w:rFonts w:cs="Times New Roman"/>
          <w:color w:val="000000"/>
        </w:rPr>
      </w:pPr>
    </w:p>
    <w:p w14:paraId="1B639207" w14:textId="77777777" w:rsidR="00412498" w:rsidRDefault="00CB73EA">
      <w:pPr>
        <w:numPr>
          <w:ilvl w:val="1"/>
          <w:numId w:val="1"/>
        </w:numPr>
        <w:pBdr>
          <w:top w:val="nil"/>
          <w:left w:val="nil"/>
          <w:bottom w:val="nil"/>
          <w:right w:val="nil"/>
          <w:between w:val="nil"/>
        </w:pBdr>
        <w:ind w:left="567" w:hanging="567"/>
        <w:jc w:val="both"/>
        <w:rPr>
          <w:rFonts w:cs="Times New Roman"/>
          <w:color w:val="000000"/>
        </w:rPr>
      </w:pPr>
      <w:r>
        <w:rPr>
          <w:rFonts w:cs="Times New Roman"/>
          <w:color w:val="000000"/>
        </w:rPr>
        <w:t>In 41</w:t>
      </w:r>
      <w:r>
        <w:rPr>
          <w:rFonts w:cs="Times New Roman"/>
          <w:color w:val="000000"/>
          <w:vertAlign w:val="superscript"/>
        </w:rPr>
        <w:t>st</w:t>
      </w:r>
      <w:r>
        <w:rPr>
          <w:rFonts w:cs="Times New Roman"/>
          <w:color w:val="000000"/>
        </w:rPr>
        <w:t xml:space="preserve"> meeting, it emerged that some of the standards might no longer be relevant due to redundancy of products or testing methods. The committee therefore requested subcommittees to thoroughly review the standards within their scope and report back in the next meeting regarding:</w:t>
      </w:r>
    </w:p>
    <w:p w14:paraId="55E5D076" w14:textId="77777777" w:rsidR="00412498" w:rsidRDefault="00412498">
      <w:pPr>
        <w:pBdr>
          <w:top w:val="nil"/>
          <w:left w:val="nil"/>
          <w:bottom w:val="nil"/>
          <w:right w:val="nil"/>
          <w:between w:val="nil"/>
        </w:pBdr>
        <w:ind w:left="567"/>
        <w:jc w:val="both"/>
        <w:rPr>
          <w:rFonts w:cs="Times New Roman"/>
          <w:color w:val="000000"/>
        </w:rPr>
      </w:pPr>
    </w:p>
    <w:p w14:paraId="6C7B285D" w14:textId="77777777" w:rsidR="00412498" w:rsidRDefault="00CB73EA">
      <w:pPr>
        <w:numPr>
          <w:ilvl w:val="0"/>
          <w:numId w:val="10"/>
        </w:numPr>
        <w:pBdr>
          <w:top w:val="nil"/>
          <w:left w:val="nil"/>
          <w:bottom w:val="nil"/>
          <w:right w:val="nil"/>
          <w:between w:val="nil"/>
        </w:pBdr>
        <w:jc w:val="both"/>
        <w:rPr>
          <w:rFonts w:cs="Times New Roman"/>
          <w:color w:val="000000"/>
        </w:rPr>
      </w:pPr>
      <w:r>
        <w:rPr>
          <w:rFonts w:cs="Times New Roman"/>
          <w:color w:val="000000"/>
        </w:rPr>
        <w:t xml:space="preserve">The relevancy of the standards; and </w:t>
      </w:r>
    </w:p>
    <w:p w14:paraId="4BC86E65" w14:textId="77777777" w:rsidR="00412498" w:rsidRDefault="00CB73EA">
      <w:pPr>
        <w:numPr>
          <w:ilvl w:val="0"/>
          <w:numId w:val="10"/>
        </w:numPr>
        <w:pBdr>
          <w:top w:val="nil"/>
          <w:left w:val="nil"/>
          <w:bottom w:val="nil"/>
          <w:right w:val="nil"/>
          <w:between w:val="nil"/>
        </w:pBdr>
        <w:jc w:val="both"/>
        <w:rPr>
          <w:rFonts w:cs="Times New Roman"/>
          <w:color w:val="000000"/>
        </w:rPr>
      </w:pPr>
      <w:r>
        <w:rPr>
          <w:rFonts w:cs="Times New Roman"/>
          <w:color w:val="000000"/>
        </w:rPr>
        <w:t xml:space="preserve">Ensuring that there is no overlap on the scope of the standards. </w:t>
      </w:r>
    </w:p>
    <w:p w14:paraId="63400735" w14:textId="77777777" w:rsidR="00412498" w:rsidRDefault="00412498">
      <w:pPr>
        <w:pBdr>
          <w:top w:val="nil"/>
          <w:left w:val="nil"/>
          <w:bottom w:val="nil"/>
          <w:right w:val="nil"/>
          <w:between w:val="nil"/>
        </w:pBdr>
        <w:ind w:left="1134" w:hanging="567"/>
        <w:jc w:val="both"/>
        <w:rPr>
          <w:rFonts w:cs="Times New Roman"/>
          <w:color w:val="000000"/>
        </w:rPr>
      </w:pPr>
    </w:p>
    <w:p w14:paraId="2A617963" w14:textId="77777777" w:rsidR="00412498" w:rsidRDefault="00CB73EA">
      <w:pPr>
        <w:pBdr>
          <w:top w:val="nil"/>
          <w:left w:val="nil"/>
          <w:bottom w:val="nil"/>
          <w:right w:val="nil"/>
          <w:between w:val="nil"/>
        </w:pBdr>
        <w:ind w:left="1134" w:hanging="567"/>
        <w:jc w:val="both"/>
        <w:rPr>
          <w:rFonts w:cs="Times New Roman"/>
          <w:color w:val="000000"/>
        </w:rPr>
      </w:pPr>
      <w:r>
        <w:rPr>
          <w:rFonts w:cs="Times New Roman"/>
          <w:color w:val="000000"/>
        </w:rPr>
        <w:t xml:space="preserve">The objective of the exercise is to identify standard that need to be either withdrawn or amalgamated.  </w:t>
      </w:r>
    </w:p>
    <w:p w14:paraId="787A8B7A" w14:textId="77777777" w:rsidR="00412498" w:rsidRDefault="00412498">
      <w:pPr>
        <w:pBdr>
          <w:top w:val="nil"/>
          <w:left w:val="nil"/>
          <w:bottom w:val="nil"/>
          <w:right w:val="nil"/>
          <w:between w:val="nil"/>
        </w:pBdr>
        <w:ind w:left="1134" w:hanging="567"/>
        <w:jc w:val="both"/>
        <w:rPr>
          <w:rFonts w:cs="Times New Roman"/>
          <w:color w:val="000000"/>
        </w:rPr>
      </w:pPr>
    </w:p>
    <w:p w14:paraId="1045B039" w14:textId="77777777" w:rsidR="00412498" w:rsidRDefault="00CB73EA">
      <w:pPr>
        <w:numPr>
          <w:ilvl w:val="0"/>
          <w:numId w:val="39"/>
        </w:numPr>
        <w:pBdr>
          <w:top w:val="nil"/>
          <w:left w:val="nil"/>
          <w:bottom w:val="nil"/>
          <w:right w:val="nil"/>
          <w:between w:val="nil"/>
        </w:pBdr>
        <w:jc w:val="both"/>
        <w:rPr>
          <w:rFonts w:cs="Times New Roman"/>
          <w:b/>
          <w:color w:val="000000"/>
        </w:rPr>
      </w:pPr>
      <w:r>
        <w:rPr>
          <w:rFonts w:cs="Times New Roman"/>
          <w:color w:val="000000"/>
        </w:rPr>
        <w:t>Soap related standards under CHD 25 and their status w.r.t. harmonization with relevant ISO standards:</w:t>
      </w:r>
    </w:p>
    <w:p w14:paraId="5C863992" w14:textId="77777777" w:rsidR="00412498" w:rsidRDefault="00CB73EA">
      <w:pPr>
        <w:pBdr>
          <w:top w:val="nil"/>
          <w:left w:val="nil"/>
          <w:bottom w:val="nil"/>
          <w:right w:val="nil"/>
          <w:between w:val="nil"/>
        </w:pBdr>
        <w:ind w:left="927"/>
        <w:jc w:val="center"/>
        <w:rPr>
          <w:rFonts w:cs="Times New Roman"/>
          <w:color w:val="000000"/>
        </w:rPr>
      </w:pPr>
      <w:r>
        <w:rPr>
          <w:rFonts w:cs="Times New Roman"/>
          <w:color w:val="000000"/>
        </w:rPr>
        <w:object w:dxaOrig="1530" w:dyaOrig="1005" w14:anchorId="7EDE64D7">
          <v:shape id="_x0000_i1088" type="#_x0000_t75" alt="" style="width:76.5pt;height:50.25pt;mso-width-percent:0;mso-height-percent:0;mso-width-percent:0;mso-height-percent:0" o:ole="">
            <v:imagedata r:id="rId146" o:title=""/>
          </v:shape>
          <o:OLEObject Type="Embed" ProgID="Word.Document.12" ShapeID="_x0000_i1088" DrawAspect="Icon" ObjectID="_1795430453" r:id="rId147">
            <o:FieldCodes>\s</o:FieldCodes>
          </o:OLEObject>
        </w:object>
      </w:r>
    </w:p>
    <w:p w14:paraId="245B7F17" w14:textId="77777777" w:rsidR="00412498" w:rsidRDefault="00412498">
      <w:pPr>
        <w:pBdr>
          <w:top w:val="nil"/>
          <w:left w:val="nil"/>
          <w:bottom w:val="nil"/>
          <w:right w:val="nil"/>
          <w:between w:val="nil"/>
        </w:pBdr>
        <w:ind w:left="927"/>
        <w:jc w:val="center"/>
        <w:rPr>
          <w:rFonts w:cs="Times New Roman"/>
          <w:color w:val="000000"/>
        </w:rPr>
      </w:pPr>
    </w:p>
    <w:p w14:paraId="65276228" w14:textId="77777777" w:rsidR="00412498" w:rsidRDefault="00CB73EA">
      <w:pPr>
        <w:numPr>
          <w:ilvl w:val="0"/>
          <w:numId w:val="39"/>
        </w:numPr>
        <w:pBdr>
          <w:top w:val="nil"/>
          <w:left w:val="nil"/>
          <w:bottom w:val="nil"/>
          <w:right w:val="nil"/>
          <w:between w:val="nil"/>
        </w:pBdr>
        <w:jc w:val="both"/>
        <w:rPr>
          <w:rFonts w:cs="Times New Roman"/>
          <w:color w:val="000000"/>
        </w:rPr>
      </w:pPr>
      <w:r>
        <w:rPr>
          <w:rFonts w:cs="Times New Roman"/>
          <w:color w:val="000000"/>
        </w:rPr>
        <w:t>Detergents related standards under CHD 25 and their status w.r.t. harmonization with relevant Indian Standards:</w:t>
      </w:r>
    </w:p>
    <w:p w14:paraId="32ED7957" w14:textId="77777777" w:rsidR="00412498" w:rsidRDefault="00412498">
      <w:pPr>
        <w:pBdr>
          <w:top w:val="nil"/>
          <w:left w:val="nil"/>
          <w:bottom w:val="nil"/>
          <w:right w:val="nil"/>
          <w:between w:val="nil"/>
        </w:pBdr>
        <w:ind w:left="927"/>
        <w:jc w:val="both"/>
        <w:rPr>
          <w:rFonts w:cs="Times New Roman"/>
          <w:b/>
          <w:color w:val="000000"/>
        </w:rPr>
      </w:pPr>
    </w:p>
    <w:p w14:paraId="5B54CC28" w14:textId="77777777" w:rsidR="00412498" w:rsidRDefault="00CB73EA">
      <w:pPr>
        <w:pBdr>
          <w:top w:val="nil"/>
          <w:left w:val="nil"/>
          <w:bottom w:val="nil"/>
          <w:right w:val="nil"/>
          <w:between w:val="nil"/>
        </w:pBdr>
        <w:ind w:left="927"/>
        <w:jc w:val="center"/>
        <w:rPr>
          <w:rFonts w:cs="Times New Roman"/>
          <w:b/>
          <w:color w:val="000000"/>
        </w:rPr>
      </w:pPr>
      <w:r>
        <w:rPr>
          <w:rFonts w:cs="Times New Roman"/>
          <w:color w:val="000000"/>
        </w:rPr>
        <w:object w:dxaOrig="1530" w:dyaOrig="1005" w14:anchorId="34CF9380">
          <v:shape id="_x0000_i1089" type="#_x0000_t75" alt="" style="width:76.5pt;height:50.25pt;mso-width-percent:0;mso-height-percent:0;mso-width-percent:0;mso-height-percent:0" o:ole="">
            <v:imagedata r:id="rId148" o:title=""/>
          </v:shape>
          <o:OLEObject Type="Embed" ProgID="Word.Document.12" ShapeID="_x0000_i1089" DrawAspect="Icon" ObjectID="_1795430454" r:id="rId149">
            <o:FieldCodes>\s</o:FieldCodes>
          </o:OLEObject>
        </w:object>
      </w:r>
    </w:p>
    <w:p w14:paraId="5F28F44B" w14:textId="77777777" w:rsidR="00412498" w:rsidRDefault="00412498">
      <w:pPr>
        <w:pBdr>
          <w:top w:val="nil"/>
          <w:left w:val="nil"/>
          <w:bottom w:val="nil"/>
          <w:right w:val="nil"/>
          <w:between w:val="nil"/>
        </w:pBdr>
        <w:ind w:left="927"/>
        <w:jc w:val="center"/>
        <w:rPr>
          <w:rFonts w:cs="Times New Roman"/>
          <w:b/>
          <w:color w:val="000000"/>
        </w:rPr>
      </w:pPr>
    </w:p>
    <w:p w14:paraId="4130D250" w14:textId="77777777" w:rsidR="00412498" w:rsidRDefault="00CB73EA">
      <w:pPr>
        <w:numPr>
          <w:ilvl w:val="0"/>
          <w:numId w:val="39"/>
        </w:numPr>
        <w:pBdr>
          <w:top w:val="nil"/>
          <w:left w:val="nil"/>
          <w:bottom w:val="nil"/>
          <w:right w:val="nil"/>
          <w:between w:val="nil"/>
        </w:pBdr>
        <w:jc w:val="both"/>
        <w:rPr>
          <w:rFonts w:cs="Times New Roman"/>
          <w:color w:val="000000"/>
        </w:rPr>
      </w:pPr>
      <w:r>
        <w:rPr>
          <w:rFonts w:cs="Times New Roman"/>
          <w:b/>
          <w:color w:val="000000"/>
        </w:rPr>
        <w:t xml:space="preserve">Test methods standards under </w:t>
      </w:r>
      <w:r>
        <w:rPr>
          <w:rFonts w:cs="Times New Roman"/>
          <w:color w:val="000000"/>
        </w:rPr>
        <w:t>CHD 25 and their status w.r.t. harmonization with relevant Indian Standards:</w:t>
      </w:r>
    </w:p>
    <w:p w14:paraId="09012494" w14:textId="77777777" w:rsidR="00412498" w:rsidRDefault="00412498">
      <w:pPr>
        <w:pBdr>
          <w:top w:val="nil"/>
          <w:left w:val="nil"/>
          <w:bottom w:val="nil"/>
          <w:right w:val="nil"/>
          <w:between w:val="nil"/>
        </w:pBdr>
        <w:ind w:left="927"/>
        <w:jc w:val="both"/>
        <w:rPr>
          <w:rFonts w:cs="Times New Roman"/>
          <w:b/>
          <w:color w:val="000000"/>
        </w:rPr>
      </w:pPr>
    </w:p>
    <w:p w14:paraId="0BE4E942" w14:textId="77777777" w:rsidR="00412498" w:rsidRDefault="00CB73EA">
      <w:pPr>
        <w:pBdr>
          <w:top w:val="nil"/>
          <w:left w:val="nil"/>
          <w:bottom w:val="nil"/>
          <w:right w:val="nil"/>
          <w:between w:val="nil"/>
        </w:pBdr>
        <w:ind w:left="927"/>
        <w:jc w:val="center"/>
        <w:rPr>
          <w:rFonts w:cs="Times New Roman"/>
          <w:b/>
          <w:color w:val="000000"/>
        </w:rPr>
      </w:pPr>
      <w:r>
        <w:rPr>
          <w:rFonts w:cs="Times New Roman"/>
          <w:color w:val="000000"/>
        </w:rPr>
        <w:object w:dxaOrig="1530" w:dyaOrig="1005" w14:anchorId="1A5A7809">
          <v:shape id="_x0000_i1090" type="#_x0000_t75" alt="" style="width:76.5pt;height:50.25pt;mso-width-percent:0;mso-height-percent:0;mso-width-percent:0;mso-height-percent:0" o:ole="">
            <v:imagedata r:id="rId150" o:title=""/>
          </v:shape>
          <o:OLEObject Type="Embed" ProgID="Word.Document.12" ShapeID="_x0000_i1090" DrawAspect="Icon" ObjectID="_1795430455" r:id="rId151">
            <o:FieldCodes>\s</o:FieldCodes>
          </o:OLEObject>
        </w:object>
      </w:r>
    </w:p>
    <w:p w14:paraId="67D531E3" w14:textId="77777777" w:rsidR="00412498" w:rsidRDefault="00412498">
      <w:pPr>
        <w:pBdr>
          <w:top w:val="nil"/>
          <w:left w:val="nil"/>
          <w:bottom w:val="nil"/>
          <w:right w:val="nil"/>
          <w:between w:val="nil"/>
        </w:pBdr>
        <w:ind w:left="927"/>
        <w:jc w:val="both"/>
        <w:rPr>
          <w:rFonts w:cs="Times New Roman"/>
          <w:b/>
          <w:color w:val="000000"/>
        </w:rPr>
      </w:pPr>
    </w:p>
    <w:p w14:paraId="78E7B20B" w14:textId="77777777" w:rsidR="00412498" w:rsidRDefault="00CB73EA">
      <w:pPr>
        <w:numPr>
          <w:ilvl w:val="0"/>
          <w:numId w:val="39"/>
        </w:numPr>
        <w:pBdr>
          <w:top w:val="nil"/>
          <w:left w:val="nil"/>
          <w:bottom w:val="nil"/>
          <w:right w:val="nil"/>
          <w:between w:val="nil"/>
        </w:pBdr>
        <w:jc w:val="both"/>
        <w:rPr>
          <w:rFonts w:cs="Times New Roman"/>
          <w:b/>
          <w:color w:val="000000"/>
        </w:rPr>
      </w:pPr>
      <w:r>
        <w:rPr>
          <w:rFonts w:cs="Times New Roman"/>
          <w:color w:val="000000"/>
        </w:rPr>
        <w:t xml:space="preserve">ISO standards and their status whether they have adopted as Indian Standards: </w:t>
      </w:r>
    </w:p>
    <w:p w14:paraId="6BA6555E" w14:textId="77777777" w:rsidR="00412498" w:rsidRDefault="00412498">
      <w:pPr>
        <w:pBdr>
          <w:top w:val="nil"/>
          <w:left w:val="nil"/>
          <w:bottom w:val="nil"/>
          <w:right w:val="nil"/>
          <w:between w:val="nil"/>
        </w:pBdr>
        <w:ind w:left="927"/>
        <w:jc w:val="both"/>
        <w:rPr>
          <w:rFonts w:cs="Times New Roman"/>
          <w:color w:val="000000"/>
        </w:rPr>
      </w:pPr>
    </w:p>
    <w:p w14:paraId="6725DD46" w14:textId="77777777" w:rsidR="00412498" w:rsidRDefault="00CB73EA">
      <w:pPr>
        <w:pBdr>
          <w:top w:val="nil"/>
          <w:left w:val="nil"/>
          <w:bottom w:val="nil"/>
          <w:right w:val="nil"/>
          <w:between w:val="nil"/>
        </w:pBdr>
        <w:ind w:left="927"/>
        <w:jc w:val="center"/>
        <w:rPr>
          <w:rFonts w:cs="Times New Roman"/>
          <w:b/>
          <w:color w:val="000000"/>
        </w:rPr>
      </w:pPr>
      <w:r>
        <w:rPr>
          <w:rFonts w:cs="Times New Roman"/>
          <w:color w:val="000000"/>
        </w:rPr>
        <w:object w:dxaOrig="1530" w:dyaOrig="1005" w14:anchorId="1BBB9F47">
          <v:shape id="_x0000_i1091" type="#_x0000_t75" alt="" style="width:76.5pt;height:50.25pt;mso-width-percent:0;mso-height-percent:0;mso-width-percent:0;mso-height-percent:0" o:ole="">
            <v:imagedata r:id="rId152" o:title=""/>
          </v:shape>
          <o:OLEObject Type="Embed" ProgID="Word.Document.12" ShapeID="_x0000_i1091" DrawAspect="Icon" ObjectID="_1795430456" r:id="rId153">
            <o:FieldCodes>\s</o:FieldCodes>
          </o:OLEObject>
        </w:object>
      </w:r>
    </w:p>
    <w:p w14:paraId="32A6B673"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BIS Secretariat mentioned that the above lists highlight the following: </w:t>
      </w:r>
    </w:p>
    <w:p w14:paraId="40B22275" w14:textId="77777777" w:rsidR="00412498" w:rsidRDefault="00412498">
      <w:pPr>
        <w:pBdr>
          <w:top w:val="nil"/>
          <w:left w:val="nil"/>
          <w:bottom w:val="nil"/>
          <w:right w:val="nil"/>
          <w:between w:val="nil"/>
        </w:pBdr>
        <w:ind w:left="567"/>
        <w:jc w:val="both"/>
        <w:rPr>
          <w:rFonts w:cs="Times New Roman"/>
          <w:color w:val="000000"/>
        </w:rPr>
      </w:pPr>
    </w:p>
    <w:p w14:paraId="0CE0C3B0" w14:textId="77777777" w:rsidR="00412498" w:rsidRDefault="00CB73EA">
      <w:pPr>
        <w:numPr>
          <w:ilvl w:val="0"/>
          <w:numId w:val="47"/>
        </w:numPr>
        <w:pBdr>
          <w:top w:val="nil"/>
          <w:left w:val="nil"/>
          <w:bottom w:val="nil"/>
          <w:right w:val="nil"/>
          <w:between w:val="nil"/>
        </w:pBdr>
        <w:jc w:val="both"/>
        <w:rPr>
          <w:rFonts w:cs="Times New Roman"/>
          <w:b/>
          <w:color w:val="000000"/>
        </w:rPr>
      </w:pPr>
      <w:r>
        <w:rPr>
          <w:rFonts w:cs="Times New Roman"/>
          <w:color w:val="000000"/>
        </w:rPr>
        <w:lastRenderedPageBreak/>
        <w:t xml:space="preserve">Review and align indigenous Indian Standards with ISO Standards: </w:t>
      </w:r>
    </w:p>
    <w:p w14:paraId="25C000F8" w14:textId="77777777" w:rsidR="00412498" w:rsidRDefault="00412498">
      <w:pPr>
        <w:pBdr>
          <w:top w:val="nil"/>
          <w:left w:val="nil"/>
          <w:bottom w:val="nil"/>
          <w:right w:val="nil"/>
          <w:between w:val="nil"/>
        </w:pBdr>
        <w:ind w:left="927"/>
        <w:jc w:val="both"/>
        <w:rPr>
          <w:rFonts w:cs="Times New Roman"/>
          <w:b/>
          <w:color w:val="000000"/>
        </w:rPr>
      </w:pPr>
    </w:p>
    <w:p w14:paraId="51F1EF40" w14:textId="77777777" w:rsidR="00412498" w:rsidRDefault="00CB73EA">
      <w:pPr>
        <w:numPr>
          <w:ilvl w:val="0"/>
          <w:numId w:val="48"/>
        </w:numPr>
        <w:pBdr>
          <w:top w:val="nil"/>
          <w:left w:val="nil"/>
          <w:bottom w:val="nil"/>
          <w:right w:val="nil"/>
          <w:between w:val="nil"/>
        </w:pBdr>
        <w:jc w:val="both"/>
        <w:rPr>
          <w:rFonts w:cs="Times New Roman"/>
          <w:b/>
          <w:color w:val="000000"/>
        </w:rPr>
      </w:pPr>
      <w:r>
        <w:rPr>
          <w:rFonts w:cs="Times New Roman"/>
          <w:color w:val="000000"/>
        </w:rPr>
        <w:t xml:space="preserve">Indian Standards that are created domestically (Indigenous standards) needs to be reviewed for potential alignment with International Standards (ISO). </w:t>
      </w:r>
    </w:p>
    <w:p w14:paraId="49745D31" w14:textId="77777777" w:rsidR="00412498" w:rsidRDefault="00CB73EA">
      <w:pPr>
        <w:numPr>
          <w:ilvl w:val="0"/>
          <w:numId w:val="48"/>
        </w:numPr>
        <w:pBdr>
          <w:top w:val="nil"/>
          <w:left w:val="nil"/>
          <w:bottom w:val="nil"/>
          <w:right w:val="nil"/>
          <w:between w:val="nil"/>
        </w:pBdr>
        <w:jc w:val="both"/>
        <w:rPr>
          <w:rFonts w:cs="Times New Roman"/>
          <w:b/>
          <w:color w:val="000000"/>
        </w:rPr>
      </w:pPr>
      <w:r>
        <w:rPr>
          <w:rFonts w:cs="Times New Roman"/>
          <w:color w:val="000000"/>
        </w:rPr>
        <w:t xml:space="preserve">If ISO does not have standards on the specific subject, the Indian Standards should be reviewed to ensure they are up-to-date, covering alternate test methods, if any. </w:t>
      </w:r>
    </w:p>
    <w:p w14:paraId="1027ECB5" w14:textId="77777777" w:rsidR="00412498" w:rsidRDefault="00412498">
      <w:pPr>
        <w:pBdr>
          <w:top w:val="nil"/>
          <w:left w:val="nil"/>
          <w:bottom w:val="nil"/>
          <w:right w:val="nil"/>
          <w:between w:val="nil"/>
        </w:pBdr>
        <w:ind w:left="1287"/>
        <w:jc w:val="both"/>
        <w:rPr>
          <w:rFonts w:cs="Times New Roman"/>
          <w:color w:val="000000"/>
        </w:rPr>
      </w:pPr>
    </w:p>
    <w:p w14:paraId="66B08F4D" w14:textId="77777777" w:rsidR="00412498" w:rsidRDefault="00CB73EA">
      <w:pPr>
        <w:numPr>
          <w:ilvl w:val="0"/>
          <w:numId w:val="47"/>
        </w:numPr>
        <w:pBdr>
          <w:top w:val="nil"/>
          <w:left w:val="nil"/>
          <w:bottom w:val="nil"/>
          <w:right w:val="nil"/>
          <w:between w:val="nil"/>
        </w:pBdr>
        <w:jc w:val="both"/>
        <w:rPr>
          <w:rFonts w:cs="Times New Roman"/>
          <w:b/>
          <w:color w:val="000000"/>
        </w:rPr>
      </w:pPr>
      <w:r>
        <w:rPr>
          <w:rFonts w:cs="Times New Roman"/>
          <w:color w:val="000000"/>
        </w:rPr>
        <w:t xml:space="preserve">Adoption of ISO TC 91 Standards by BIS: </w:t>
      </w:r>
    </w:p>
    <w:p w14:paraId="1E767BFA" w14:textId="77777777" w:rsidR="00412498" w:rsidRDefault="00412498">
      <w:pPr>
        <w:pBdr>
          <w:top w:val="nil"/>
          <w:left w:val="nil"/>
          <w:bottom w:val="nil"/>
          <w:right w:val="nil"/>
          <w:between w:val="nil"/>
        </w:pBdr>
        <w:ind w:left="927"/>
        <w:jc w:val="both"/>
        <w:rPr>
          <w:rFonts w:cs="Times New Roman"/>
          <w:b/>
          <w:color w:val="000000"/>
        </w:rPr>
      </w:pPr>
    </w:p>
    <w:p w14:paraId="427EFB17" w14:textId="77777777" w:rsidR="00412498" w:rsidRDefault="00CB73EA">
      <w:pPr>
        <w:numPr>
          <w:ilvl w:val="0"/>
          <w:numId w:val="49"/>
        </w:numPr>
        <w:pBdr>
          <w:top w:val="nil"/>
          <w:left w:val="nil"/>
          <w:bottom w:val="nil"/>
          <w:right w:val="nil"/>
          <w:between w:val="nil"/>
        </w:pBdr>
        <w:jc w:val="both"/>
        <w:rPr>
          <w:rFonts w:cs="Times New Roman"/>
          <w:b/>
          <w:color w:val="000000"/>
        </w:rPr>
      </w:pPr>
      <w:r>
        <w:rPr>
          <w:rFonts w:cs="Times New Roman"/>
          <w:color w:val="000000"/>
        </w:rPr>
        <w:t xml:space="preserve">BIS has already adopted a number of standards developed by relevant ISO Technical Committee i.e. ISO TC 91 identically. </w:t>
      </w:r>
    </w:p>
    <w:p w14:paraId="1C736FF5" w14:textId="77777777" w:rsidR="00412498" w:rsidRDefault="00CB73EA">
      <w:pPr>
        <w:numPr>
          <w:ilvl w:val="0"/>
          <w:numId w:val="49"/>
        </w:numPr>
        <w:pBdr>
          <w:top w:val="nil"/>
          <w:left w:val="nil"/>
          <w:bottom w:val="nil"/>
          <w:right w:val="nil"/>
          <w:between w:val="nil"/>
        </w:pBdr>
        <w:jc w:val="both"/>
        <w:rPr>
          <w:rFonts w:cs="Times New Roman"/>
          <w:b/>
          <w:color w:val="000000"/>
        </w:rPr>
      </w:pPr>
      <w:r>
        <w:rPr>
          <w:rFonts w:cs="Times New Roman"/>
          <w:color w:val="000000"/>
        </w:rPr>
        <w:t xml:space="preserve">Some ISO standards have not yet been adopted by BIS. </w:t>
      </w:r>
    </w:p>
    <w:p w14:paraId="139AD23D" w14:textId="77777777" w:rsidR="00412498" w:rsidRDefault="00CB73EA">
      <w:pPr>
        <w:numPr>
          <w:ilvl w:val="0"/>
          <w:numId w:val="49"/>
        </w:numPr>
        <w:pBdr>
          <w:top w:val="nil"/>
          <w:left w:val="nil"/>
          <w:bottom w:val="nil"/>
          <w:right w:val="nil"/>
          <w:between w:val="nil"/>
        </w:pBdr>
        <w:jc w:val="both"/>
        <w:rPr>
          <w:rFonts w:cs="Times New Roman"/>
          <w:b/>
          <w:color w:val="000000"/>
        </w:rPr>
      </w:pPr>
      <w:r>
        <w:rPr>
          <w:rFonts w:cs="Times New Roman"/>
          <w:color w:val="000000"/>
        </w:rPr>
        <w:t xml:space="preserve">These non-adopted ISO standards need to be examined for possible adoption as Indian Standards. </w:t>
      </w:r>
    </w:p>
    <w:p w14:paraId="35802588" w14:textId="77777777" w:rsidR="00412498" w:rsidRDefault="00412498">
      <w:pPr>
        <w:pBdr>
          <w:top w:val="nil"/>
          <w:left w:val="nil"/>
          <w:bottom w:val="nil"/>
          <w:right w:val="nil"/>
          <w:between w:val="nil"/>
        </w:pBdr>
        <w:ind w:left="567"/>
        <w:jc w:val="both"/>
        <w:rPr>
          <w:rFonts w:cs="Times New Roman"/>
          <w:color w:val="000000"/>
        </w:rPr>
      </w:pPr>
    </w:p>
    <w:p w14:paraId="102CB52A"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If there are technical reasons or existing Indigenous Indian Standards that make adoption unnecessary, these reasons should be clearly identified and documented</w:t>
      </w:r>
    </w:p>
    <w:p w14:paraId="1E2ECF2C" w14:textId="77777777" w:rsidR="00412498" w:rsidRDefault="00412498">
      <w:pPr>
        <w:pBdr>
          <w:top w:val="nil"/>
          <w:left w:val="nil"/>
          <w:bottom w:val="nil"/>
          <w:right w:val="nil"/>
          <w:between w:val="nil"/>
        </w:pBdr>
        <w:ind w:left="567"/>
        <w:jc w:val="both"/>
        <w:rPr>
          <w:rFonts w:cs="Times New Roman"/>
          <w:color w:val="000000"/>
        </w:rPr>
      </w:pPr>
    </w:p>
    <w:p w14:paraId="04CE8655"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BIS Secretariat mentioned that as ISO predominantly formulates test methods standards, therefore all the product standards relating to soaps are indigenous Indian Standards. However, it is required to review relevant Indian Standards for their relevancy to avoid their redundancy or duplication. </w:t>
      </w:r>
    </w:p>
    <w:p w14:paraId="020418F7" w14:textId="77777777" w:rsidR="00412498" w:rsidRDefault="00412498">
      <w:pPr>
        <w:pBdr>
          <w:top w:val="nil"/>
          <w:left w:val="nil"/>
          <w:bottom w:val="nil"/>
          <w:right w:val="nil"/>
          <w:between w:val="nil"/>
        </w:pBdr>
        <w:ind w:left="567"/>
        <w:jc w:val="both"/>
        <w:rPr>
          <w:rFonts w:cs="Times New Roman"/>
          <w:color w:val="000000"/>
        </w:rPr>
      </w:pPr>
    </w:p>
    <w:p w14:paraId="723E640A"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Members were encouraged to examine the subjects and provide their inputs/ comments on areas where standardization is required. </w:t>
      </w:r>
    </w:p>
    <w:p w14:paraId="5E90C932" w14:textId="77777777" w:rsidR="00412498" w:rsidRDefault="00412498">
      <w:pPr>
        <w:pBdr>
          <w:top w:val="nil"/>
          <w:left w:val="nil"/>
          <w:bottom w:val="nil"/>
          <w:right w:val="nil"/>
          <w:between w:val="nil"/>
        </w:pBdr>
        <w:ind w:left="567"/>
        <w:jc w:val="both"/>
        <w:rPr>
          <w:rFonts w:cs="Times New Roman"/>
          <w:color w:val="000000"/>
        </w:rPr>
      </w:pPr>
    </w:p>
    <w:p w14:paraId="738373C7"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The subcommittee requested members to identify subjects of their interest for review and communicate this to BIS Secretariat in next 15 days. </w:t>
      </w:r>
    </w:p>
    <w:p w14:paraId="14FD99B9" w14:textId="77777777" w:rsidR="00412498" w:rsidRDefault="00412498">
      <w:pPr>
        <w:pBdr>
          <w:top w:val="nil"/>
          <w:left w:val="nil"/>
          <w:bottom w:val="nil"/>
          <w:right w:val="nil"/>
          <w:between w:val="nil"/>
        </w:pBdr>
        <w:ind w:left="567"/>
        <w:jc w:val="both"/>
        <w:rPr>
          <w:rFonts w:cs="Times New Roman"/>
          <w:color w:val="000000"/>
        </w:rPr>
      </w:pPr>
    </w:p>
    <w:p w14:paraId="5FFF0E92"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 xml:space="preserve">The committee noted that inputs/ comments on ISO standards are yet to be received except for those are mentioned at 11.7. </w:t>
      </w:r>
    </w:p>
    <w:p w14:paraId="56DED200" w14:textId="77777777" w:rsidR="00412498" w:rsidRDefault="00412498">
      <w:pPr>
        <w:pBdr>
          <w:top w:val="nil"/>
          <w:left w:val="nil"/>
          <w:bottom w:val="nil"/>
          <w:right w:val="nil"/>
          <w:between w:val="nil"/>
        </w:pBdr>
        <w:ind w:left="1134" w:hanging="567"/>
        <w:jc w:val="both"/>
        <w:rPr>
          <w:rFonts w:cs="Times New Roman"/>
          <w:color w:val="000000"/>
        </w:rPr>
      </w:pPr>
    </w:p>
    <w:p w14:paraId="3D2B3779" w14:textId="77777777" w:rsidR="00412498" w:rsidRDefault="00CB73EA">
      <w:pPr>
        <w:pStyle w:val="Heading2"/>
        <w:ind w:left="567"/>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The committee may NOTE. </w:t>
      </w:r>
    </w:p>
    <w:p w14:paraId="3DFBDEE5" w14:textId="77777777" w:rsidR="00412498" w:rsidRDefault="00412498"/>
    <w:p w14:paraId="02A2CB0A" w14:textId="77777777" w:rsidR="00412498" w:rsidRDefault="00CB73EA">
      <w:pPr>
        <w:numPr>
          <w:ilvl w:val="0"/>
          <w:numId w:val="1"/>
        </w:numPr>
        <w:pBdr>
          <w:top w:val="nil"/>
          <w:left w:val="nil"/>
          <w:bottom w:val="nil"/>
          <w:right w:val="nil"/>
          <w:between w:val="nil"/>
        </w:pBdr>
        <w:ind w:left="567" w:hanging="567"/>
        <w:jc w:val="both"/>
        <w:rPr>
          <w:rFonts w:cs="Times New Roman"/>
          <w:b/>
          <w:color w:val="000000"/>
        </w:rPr>
      </w:pPr>
      <w:r>
        <w:rPr>
          <w:rFonts w:cs="Times New Roman"/>
          <w:b/>
          <w:color w:val="000000"/>
        </w:rPr>
        <w:t xml:space="preserve">INDIAN STANDARDS/AMENDMENTS PUBLISHED SINCE LAST MEETING </w:t>
      </w:r>
    </w:p>
    <w:p w14:paraId="3A53FBED" w14:textId="77777777" w:rsidR="00412498" w:rsidRDefault="00412498">
      <w:pPr>
        <w:pBdr>
          <w:top w:val="nil"/>
          <w:left w:val="nil"/>
          <w:bottom w:val="nil"/>
          <w:right w:val="nil"/>
          <w:between w:val="nil"/>
        </w:pBdr>
        <w:ind w:left="567"/>
        <w:jc w:val="both"/>
        <w:rPr>
          <w:rFonts w:cs="Times New Roman"/>
          <w:b/>
          <w:color w:val="000000"/>
        </w:rPr>
      </w:pPr>
    </w:p>
    <w:p w14:paraId="42F47CE8" w14:textId="77777777" w:rsidR="00412498" w:rsidRDefault="00CB73EA">
      <w:pPr>
        <w:pBdr>
          <w:top w:val="nil"/>
          <w:left w:val="nil"/>
          <w:bottom w:val="nil"/>
          <w:right w:val="nil"/>
          <w:between w:val="nil"/>
        </w:pBdr>
        <w:ind w:left="567"/>
        <w:jc w:val="both"/>
        <w:rPr>
          <w:rFonts w:cs="Times New Roman"/>
          <w:color w:val="000000"/>
        </w:rPr>
      </w:pPr>
      <w:r>
        <w:rPr>
          <w:rFonts w:cs="Times New Roman"/>
          <w:color w:val="000000"/>
        </w:rPr>
        <w:t>Please find below the details of standards published from the last date of meeting:</w:t>
      </w:r>
    </w:p>
    <w:p w14:paraId="3868978A" w14:textId="77777777" w:rsidR="00412498" w:rsidRDefault="00412498">
      <w:pPr>
        <w:pBdr>
          <w:top w:val="nil"/>
          <w:left w:val="nil"/>
          <w:bottom w:val="nil"/>
          <w:right w:val="nil"/>
          <w:between w:val="nil"/>
        </w:pBdr>
        <w:ind w:left="720"/>
        <w:jc w:val="both"/>
        <w:rPr>
          <w:rFonts w:cs="Times New Roman"/>
          <w:b/>
          <w:color w:val="FF0000"/>
        </w:rPr>
      </w:pPr>
    </w:p>
    <w:tbl>
      <w:tblPr>
        <w:tblStyle w:val="a8"/>
        <w:tblW w:w="9498"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3120"/>
        <w:gridCol w:w="3684"/>
        <w:gridCol w:w="1985"/>
      </w:tblGrid>
      <w:tr w:rsidR="00412498" w14:paraId="503166E8" w14:textId="77777777">
        <w:tc>
          <w:tcPr>
            <w:tcW w:w="709" w:type="dxa"/>
          </w:tcPr>
          <w:p w14:paraId="1F8A5902"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Sl. No.</w:t>
            </w:r>
          </w:p>
        </w:tc>
        <w:tc>
          <w:tcPr>
            <w:tcW w:w="3120" w:type="dxa"/>
          </w:tcPr>
          <w:p w14:paraId="19856D55"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IS No. with Document number</w:t>
            </w:r>
          </w:p>
        </w:tc>
        <w:tc>
          <w:tcPr>
            <w:tcW w:w="3684" w:type="dxa"/>
          </w:tcPr>
          <w:p w14:paraId="2EC013EC" w14:textId="77777777" w:rsidR="00412498" w:rsidRDefault="00CB73EA">
            <w:pPr>
              <w:pBdr>
                <w:top w:val="nil"/>
                <w:left w:val="nil"/>
                <w:bottom w:val="nil"/>
                <w:right w:val="nil"/>
                <w:between w:val="nil"/>
              </w:pBdr>
              <w:jc w:val="center"/>
              <w:rPr>
                <w:rFonts w:cs="Times New Roman"/>
                <w:b/>
                <w:color w:val="000000"/>
                <w:sz w:val="24"/>
                <w:szCs w:val="24"/>
              </w:rPr>
            </w:pPr>
            <w:r>
              <w:rPr>
                <w:rFonts w:cs="Times New Roman"/>
                <w:b/>
                <w:color w:val="000000"/>
                <w:sz w:val="24"/>
                <w:szCs w:val="24"/>
              </w:rPr>
              <w:t>Title</w:t>
            </w:r>
          </w:p>
        </w:tc>
        <w:tc>
          <w:tcPr>
            <w:tcW w:w="1985" w:type="dxa"/>
          </w:tcPr>
          <w:p w14:paraId="19C90780" w14:textId="77777777" w:rsidR="00412498" w:rsidRDefault="00CB73EA">
            <w:pPr>
              <w:jc w:val="center"/>
              <w:rPr>
                <w:b/>
                <w:sz w:val="24"/>
                <w:szCs w:val="24"/>
              </w:rPr>
            </w:pPr>
            <w:r>
              <w:rPr>
                <w:b/>
                <w:sz w:val="24"/>
                <w:szCs w:val="24"/>
              </w:rPr>
              <w:t>Publication Year</w:t>
            </w:r>
          </w:p>
        </w:tc>
      </w:tr>
      <w:tr w:rsidR="00412498" w14:paraId="791C0570" w14:textId="77777777">
        <w:tc>
          <w:tcPr>
            <w:tcW w:w="709" w:type="dxa"/>
          </w:tcPr>
          <w:p w14:paraId="1245AEF8" w14:textId="77777777" w:rsidR="00412498" w:rsidRDefault="00CB73EA">
            <w:pPr>
              <w:jc w:val="both"/>
              <w:rPr>
                <w:sz w:val="24"/>
                <w:szCs w:val="24"/>
              </w:rPr>
            </w:pPr>
            <w:r>
              <w:t>1.</w:t>
            </w:r>
          </w:p>
        </w:tc>
        <w:tc>
          <w:tcPr>
            <w:tcW w:w="3120" w:type="dxa"/>
          </w:tcPr>
          <w:p w14:paraId="16562E06" w14:textId="77777777" w:rsidR="00412498" w:rsidRDefault="00CB73EA">
            <w:pPr>
              <w:pBdr>
                <w:top w:val="nil"/>
                <w:left w:val="nil"/>
                <w:bottom w:val="nil"/>
                <w:right w:val="nil"/>
                <w:between w:val="nil"/>
              </w:pBdr>
              <w:rPr>
                <w:rFonts w:cs="Times New Roman"/>
                <w:color w:val="000000"/>
                <w:sz w:val="24"/>
                <w:szCs w:val="24"/>
              </w:rPr>
            </w:pPr>
            <w:r>
              <w:rPr>
                <w:rFonts w:cs="Times New Roman"/>
                <w:color w:val="000000"/>
                <w:sz w:val="24"/>
                <w:szCs w:val="24"/>
              </w:rPr>
              <w:t>CHD 25 (25033)</w:t>
            </w:r>
          </w:p>
          <w:p w14:paraId="03304C10" w14:textId="77777777" w:rsidR="00412498" w:rsidRDefault="00412498">
            <w:pPr>
              <w:pBdr>
                <w:top w:val="nil"/>
                <w:left w:val="nil"/>
                <w:bottom w:val="nil"/>
                <w:right w:val="nil"/>
                <w:between w:val="nil"/>
              </w:pBdr>
              <w:rPr>
                <w:rFonts w:cs="Times New Roman"/>
                <w:color w:val="000000"/>
                <w:sz w:val="24"/>
                <w:szCs w:val="24"/>
              </w:rPr>
            </w:pPr>
          </w:p>
          <w:p w14:paraId="6EE2B7E8" w14:textId="77777777" w:rsidR="00412498" w:rsidRDefault="00CB73EA">
            <w:pPr>
              <w:jc w:val="both"/>
              <w:rPr>
                <w:sz w:val="24"/>
                <w:szCs w:val="24"/>
              </w:rPr>
            </w:pPr>
            <w:r>
              <w:t>Amendment to IS 7532:2018</w:t>
            </w:r>
          </w:p>
        </w:tc>
        <w:tc>
          <w:tcPr>
            <w:tcW w:w="3684" w:type="dxa"/>
          </w:tcPr>
          <w:p w14:paraId="0AB64509" w14:textId="77777777" w:rsidR="00412498" w:rsidRDefault="00CB73EA">
            <w:pPr>
              <w:jc w:val="both"/>
              <w:rPr>
                <w:sz w:val="24"/>
                <w:szCs w:val="24"/>
              </w:rPr>
            </w:pPr>
            <w:r>
              <w:t xml:space="preserve">Soft Soap – Specification </w:t>
            </w:r>
          </w:p>
        </w:tc>
        <w:tc>
          <w:tcPr>
            <w:tcW w:w="1985" w:type="dxa"/>
          </w:tcPr>
          <w:p w14:paraId="0D831728" w14:textId="77777777" w:rsidR="00412498" w:rsidRDefault="00CB73EA">
            <w:pPr>
              <w:jc w:val="center"/>
              <w:rPr>
                <w:b/>
                <w:sz w:val="24"/>
                <w:szCs w:val="24"/>
              </w:rPr>
            </w:pPr>
            <w:r>
              <w:rPr>
                <w:sz w:val="24"/>
                <w:szCs w:val="24"/>
              </w:rPr>
              <w:t>Punlished in September, 2024</w:t>
            </w:r>
          </w:p>
        </w:tc>
      </w:tr>
    </w:tbl>
    <w:p w14:paraId="43098476" w14:textId="77777777" w:rsidR="00412498" w:rsidRDefault="00412498">
      <w:pPr>
        <w:pStyle w:val="Heading1"/>
        <w:rPr>
          <w:color w:val="FF0000"/>
        </w:rPr>
      </w:pPr>
    </w:p>
    <w:p w14:paraId="5F2B768F" w14:textId="77777777" w:rsidR="00412498" w:rsidRDefault="00CB73EA">
      <w:pPr>
        <w:ind w:left="567"/>
        <w:rPr>
          <w:b/>
        </w:rPr>
      </w:pPr>
      <w:r>
        <w:t xml:space="preserve">The committee may </w:t>
      </w:r>
      <w:r>
        <w:rPr>
          <w:b/>
        </w:rPr>
        <w:t>NOTE.</w:t>
      </w:r>
    </w:p>
    <w:p w14:paraId="21704808" w14:textId="77777777" w:rsidR="00412498" w:rsidRDefault="00412498">
      <w:pPr>
        <w:ind w:left="567"/>
      </w:pPr>
    </w:p>
    <w:p w14:paraId="6B882CF3" w14:textId="77777777" w:rsidR="00412498" w:rsidRDefault="00CB73EA">
      <w:pPr>
        <w:pStyle w:val="Heading1"/>
        <w:numPr>
          <w:ilvl w:val="0"/>
          <w:numId w:val="1"/>
        </w:numPr>
        <w:ind w:left="567" w:hanging="567"/>
        <w:jc w:val="both"/>
      </w:pPr>
      <w:r>
        <w:lastRenderedPageBreak/>
        <w:t>Stakeholder consultation by DPIIT for exploring possibilities of QCOs on soaps and detergents</w:t>
      </w:r>
    </w:p>
    <w:p w14:paraId="62316282" w14:textId="77777777" w:rsidR="00412498" w:rsidRDefault="00412498">
      <w:pPr>
        <w:pStyle w:val="Heading1"/>
        <w:ind w:left="720"/>
        <w:jc w:val="both"/>
        <w:rPr>
          <w:b w:val="0"/>
        </w:rPr>
      </w:pPr>
    </w:p>
    <w:p w14:paraId="1B9CF55D" w14:textId="77777777" w:rsidR="00412498" w:rsidRDefault="00CB73EA">
      <w:pPr>
        <w:pStyle w:val="Heading1"/>
        <w:ind w:left="567"/>
        <w:jc w:val="both"/>
        <w:rPr>
          <w:b w:val="0"/>
        </w:rPr>
      </w:pPr>
      <w:r>
        <w:rPr>
          <w:b w:val="0"/>
        </w:rPr>
        <w:t>The Department for Promotion of Industry and Internal Trade, and Invest India held a roundtable discussion on? Soaps and Detergents? chaired by Shri Sanjiv, Joint Secretary DPIIT on November 26th, 2024. The objectives of the roundtable was:-</w:t>
      </w:r>
    </w:p>
    <w:p w14:paraId="6F7DA5FB" w14:textId="77777777" w:rsidR="00412498" w:rsidRDefault="00412498">
      <w:pPr>
        <w:pStyle w:val="Heading1"/>
        <w:ind w:left="1440"/>
        <w:jc w:val="both"/>
        <w:rPr>
          <w:b w:val="0"/>
        </w:rPr>
      </w:pPr>
    </w:p>
    <w:p w14:paraId="42558D0A" w14:textId="77777777" w:rsidR="00412498" w:rsidRDefault="00CB73EA" w:rsidP="00794B35">
      <w:pPr>
        <w:pStyle w:val="Heading1"/>
        <w:numPr>
          <w:ilvl w:val="0"/>
          <w:numId w:val="82"/>
        </w:numPr>
        <w:ind w:left="1080"/>
        <w:jc w:val="both"/>
        <w:rPr>
          <w:b w:val="0"/>
        </w:rPr>
      </w:pPr>
      <w:r>
        <w:rPr>
          <w:b w:val="0"/>
        </w:rPr>
        <w:t>To deliberate on measures to identify and limit the influx of low-quality imports of soaps and detergents, ensuring that only high-standard materials enter the domestic market</w:t>
      </w:r>
    </w:p>
    <w:p w14:paraId="6710800A" w14:textId="77777777" w:rsidR="00412498" w:rsidRDefault="00412498">
      <w:pPr>
        <w:ind w:left="360"/>
      </w:pPr>
    </w:p>
    <w:p w14:paraId="7F0CDD71" w14:textId="77777777" w:rsidR="00412498" w:rsidRDefault="00CB73EA" w:rsidP="00794B35">
      <w:pPr>
        <w:pStyle w:val="Heading1"/>
        <w:numPr>
          <w:ilvl w:val="0"/>
          <w:numId w:val="82"/>
        </w:numPr>
        <w:ind w:left="1080"/>
        <w:jc w:val="both"/>
        <w:rPr>
          <w:b w:val="0"/>
        </w:rPr>
      </w:pPr>
      <w:r>
        <w:rPr>
          <w:b w:val="0"/>
        </w:rPr>
        <w:t>To enhance domestic production capacity by identifying ways through which India can increase the production capacity of key raw materials within the country to reduce dependency on cheap material imports and strengthen the local supply chain</w:t>
      </w:r>
    </w:p>
    <w:p w14:paraId="2B9821C7" w14:textId="77777777" w:rsidR="00412498" w:rsidRDefault="00412498">
      <w:pPr>
        <w:ind w:left="360"/>
      </w:pPr>
    </w:p>
    <w:p w14:paraId="06548E29" w14:textId="77777777" w:rsidR="00412498" w:rsidRDefault="00CB73EA" w:rsidP="00794B35">
      <w:pPr>
        <w:pStyle w:val="Heading1"/>
        <w:numPr>
          <w:ilvl w:val="0"/>
          <w:numId w:val="82"/>
        </w:numPr>
        <w:ind w:left="1080"/>
        <w:jc w:val="both"/>
        <w:rPr>
          <w:b w:val="0"/>
        </w:rPr>
      </w:pPr>
      <w:r>
        <w:rPr>
          <w:b w:val="0"/>
        </w:rPr>
        <w:t>To discuss capacity building initiatives that seek to enhance quality of products across value chain.</w:t>
      </w:r>
    </w:p>
    <w:p w14:paraId="74DE7D94" w14:textId="77777777" w:rsidR="00412498" w:rsidRDefault="00412498">
      <w:pPr>
        <w:ind w:left="360"/>
      </w:pPr>
    </w:p>
    <w:p w14:paraId="168489EF" w14:textId="77777777" w:rsidR="00412498" w:rsidRDefault="00CB73EA" w:rsidP="00794B35">
      <w:pPr>
        <w:pStyle w:val="Heading1"/>
        <w:numPr>
          <w:ilvl w:val="0"/>
          <w:numId w:val="82"/>
        </w:numPr>
        <w:ind w:left="1080"/>
        <w:jc w:val="both"/>
        <w:rPr>
          <w:b w:val="0"/>
        </w:rPr>
      </w:pPr>
      <w:r>
        <w:rPr>
          <w:b w:val="0"/>
        </w:rPr>
        <w:t>To discuss possible interventions to promote usage, and production of sustainable alternatives, fostering an eco-friendly and resilient industrial ecosystem</w:t>
      </w:r>
    </w:p>
    <w:p w14:paraId="75AC5057" w14:textId="77777777" w:rsidR="00412498" w:rsidRDefault="00412498"/>
    <w:p w14:paraId="6E93147C" w14:textId="77777777" w:rsidR="00412498" w:rsidRDefault="00CB73EA" w:rsidP="00794B35">
      <w:pPr>
        <w:numPr>
          <w:ilvl w:val="0"/>
          <w:numId w:val="85"/>
        </w:numPr>
        <w:pBdr>
          <w:top w:val="nil"/>
          <w:left w:val="nil"/>
          <w:bottom w:val="nil"/>
          <w:right w:val="nil"/>
          <w:between w:val="nil"/>
        </w:pBdr>
        <w:ind w:hanging="513"/>
        <w:jc w:val="both"/>
        <w:rPr>
          <w:rFonts w:cs="Times New Roman"/>
          <w:b/>
          <w:color w:val="000000"/>
        </w:rPr>
      </w:pPr>
      <w:r>
        <w:rPr>
          <w:rFonts w:cs="Times New Roman"/>
          <w:b/>
          <w:color w:val="000000"/>
        </w:rPr>
        <w:t xml:space="preserve">Key observations made during the deliberations: </w:t>
      </w:r>
    </w:p>
    <w:p w14:paraId="1B85D50E" w14:textId="77777777" w:rsidR="00412498" w:rsidRDefault="00412498">
      <w:pPr>
        <w:rPr>
          <w:b/>
        </w:rPr>
      </w:pPr>
    </w:p>
    <w:p w14:paraId="784B453C" w14:textId="77777777" w:rsidR="00412498" w:rsidRDefault="00CB73EA" w:rsidP="00794B35">
      <w:pPr>
        <w:numPr>
          <w:ilvl w:val="0"/>
          <w:numId w:val="70"/>
        </w:numPr>
        <w:pBdr>
          <w:top w:val="nil"/>
          <w:left w:val="nil"/>
          <w:bottom w:val="nil"/>
          <w:right w:val="nil"/>
          <w:between w:val="nil"/>
        </w:pBdr>
        <w:ind w:left="993" w:hanging="426"/>
      </w:pPr>
      <w:r>
        <w:rPr>
          <w:rFonts w:cs="Times New Roman"/>
          <w:color w:val="000000"/>
        </w:rPr>
        <w:t xml:space="preserve">Representative of BIS provided the following updates regarding the quality ecosystem for the industry: </w:t>
      </w:r>
    </w:p>
    <w:p w14:paraId="7AAC161D" w14:textId="77777777" w:rsidR="00412498" w:rsidRDefault="00412498">
      <w:pPr>
        <w:ind w:left="4680"/>
      </w:pPr>
    </w:p>
    <w:p w14:paraId="36D95889" w14:textId="77777777" w:rsidR="00412498" w:rsidRDefault="00CB73EA" w:rsidP="00794B35">
      <w:pPr>
        <w:numPr>
          <w:ilvl w:val="0"/>
          <w:numId w:val="84"/>
        </w:numPr>
        <w:pBdr>
          <w:top w:val="nil"/>
          <w:left w:val="nil"/>
          <w:bottom w:val="nil"/>
          <w:right w:val="nil"/>
          <w:between w:val="nil"/>
        </w:pBdr>
      </w:pPr>
      <w:r>
        <w:rPr>
          <w:rFonts w:cs="Times New Roman"/>
          <w:color w:val="000000"/>
        </w:rPr>
        <w:t xml:space="preserve">BIS has issued standards for Soaps, Detergents and Surface Cleaners. </w:t>
      </w:r>
    </w:p>
    <w:p w14:paraId="4B265F4E" w14:textId="77777777" w:rsidR="00412498" w:rsidRDefault="00CB73EA" w:rsidP="00794B35">
      <w:pPr>
        <w:numPr>
          <w:ilvl w:val="0"/>
          <w:numId w:val="84"/>
        </w:numPr>
        <w:pBdr>
          <w:top w:val="nil"/>
          <w:left w:val="nil"/>
          <w:bottom w:val="nil"/>
          <w:right w:val="nil"/>
          <w:between w:val="nil"/>
        </w:pBdr>
      </w:pPr>
      <w:r>
        <w:rPr>
          <w:rFonts w:cs="Times New Roman"/>
          <w:color w:val="000000"/>
        </w:rPr>
        <w:t xml:space="preserve">BIS is also exploring to formulate standards on Washing Preparations, Liquid Laundry Capsules and Concentrates, etc. </w:t>
      </w:r>
    </w:p>
    <w:p w14:paraId="1A22FD85" w14:textId="77777777" w:rsidR="00412498" w:rsidRDefault="00CB73EA" w:rsidP="00794B35">
      <w:pPr>
        <w:numPr>
          <w:ilvl w:val="0"/>
          <w:numId w:val="84"/>
        </w:numPr>
        <w:pBdr>
          <w:top w:val="nil"/>
          <w:left w:val="nil"/>
          <w:bottom w:val="nil"/>
          <w:right w:val="nil"/>
          <w:between w:val="nil"/>
        </w:pBdr>
      </w:pPr>
      <w:r>
        <w:rPr>
          <w:rFonts w:cs="Times New Roman"/>
          <w:color w:val="000000"/>
        </w:rPr>
        <w:t xml:space="preserve">Quality Control Orders (QCOs) have been implemented for a few raw materials for Soaps and Detergents, including for Linear Alkyl Benzene (LAB) covered under a QCO issued by the Department of Chemicals and Petrochemicals. </w:t>
      </w:r>
    </w:p>
    <w:p w14:paraId="4B64840C" w14:textId="77777777" w:rsidR="00412498" w:rsidRDefault="00CB73EA" w:rsidP="00794B35">
      <w:pPr>
        <w:numPr>
          <w:ilvl w:val="0"/>
          <w:numId w:val="84"/>
        </w:numPr>
        <w:pBdr>
          <w:top w:val="nil"/>
          <w:left w:val="nil"/>
          <w:bottom w:val="nil"/>
          <w:right w:val="nil"/>
          <w:between w:val="nil"/>
        </w:pBdr>
      </w:pPr>
      <w:r>
        <w:rPr>
          <w:rFonts w:cs="Times New Roman"/>
          <w:color w:val="000000"/>
        </w:rPr>
        <w:t>Adequate testing infrastructure will be developed prior to QCO implementation.</w:t>
      </w:r>
    </w:p>
    <w:p w14:paraId="6A2AAB0E" w14:textId="77777777" w:rsidR="00412498" w:rsidRDefault="00412498">
      <w:pPr>
        <w:pBdr>
          <w:top w:val="nil"/>
          <w:left w:val="nil"/>
          <w:bottom w:val="nil"/>
          <w:right w:val="nil"/>
          <w:between w:val="nil"/>
        </w:pBdr>
        <w:ind w:left="1080"/>
        <w:rPr>
          <w:rFonts w:cs="Times New Roman"/>
          <w:color w:val="000000"/>
        </w:rPr>
      </w:pPr>
    </w:p>
    <w:p w14:paraId="01F12B1B" w14:textId="77777777" w:rsidR="00412498" w:rsidRPr="000C2C53" w:rsidRDefault="00CB73EA">
      <w:pPr>
        <w:pStyle w:val="Heading1"/>
        <w:numPr>
          <w:ilvl w:val="0"/>
          <w:numId w:val="1"/>
        </w:numPr>
        <w:ind w:left="567" w:hanging="567"/>
      </w:pPr>
      <w:r w:rsidRPr="000C2C53">
        <w:t>ANNUAL CALENDAR FOR TECHNICAL COMMITTEE MEETINGS</w:t>
      </w:r>
    </w:p>
    <w:p w14:paraId="1C0F5752" w14:textId="77777777" w:rsidR="00412498" w:rsidRDefault="00412498">
      <w:pPr>
        <w:pStyle w:val="Heading1"/>
        <w:ind w:left="432"/>
      </w:pPr>
    </w:p>
    <w:p w14:paraId="13959439" w14:textId="77777777" w:rsidR="00412498" w:rsidRDefault="00CB73EA">
      <w:pPr>
        <w:pBdr>
          <w:top w:val="nil"/>
          <w:left w:val="nil"/>
          <w:bottom w:val="nil"/>
          <w:right w:val="nil"/>
          <w:between w:val="nil"/>
        </w:pBdr>
        <w:tabs>
          <w:tab w:val="left" w:pos="1985"/>
        </w:tabs>
        <w:ind w:left="567"/>
        <w:jc w:val="both"/>
        <w:rPr>
          <w:rFonts w:cs="Times New Roman"/>
          <w:color w:val="000000"/>
        </w:rPr>
      </w:pPr>
      <w:r>
        <w:rPr>
          <w:rFonts w:cs="Times New Roman"/>
          <w:color w:val="000000"/>
        </w:rPr>
        <w:t xml:space="preserve">Annual calendar of meetings for the year </w:t>
      </w:r>
      <w:r>
        <w:rPr>
          <w:rFonts w:cs="Times New Roman"/>
          <w:b/>
          <w:color w:val="000000"/>
        </w:rPr>
        <w:t>2024-25</w:t>
      </w:r>
      <w:r>
        <w:rPr>
          <w:rFonts w:cs="Times New Roman"/>
          <w:color w:val="000000"/>
        </w:rPr>
        <w:t xml:space="preserve"> as given below may kindly be considered and approved: </w:t>
      </w:r>
    </w:p>
    <w:p w14:paraId="6C64185C" w14:textId="77777777" w:rsidR="00412498" w:rsidRDefault="00412498">
      <w:pPr>
        <w:pBdr>
          <w:top w:val="nil"/>
          <w:left w:val="nil"/>
          <w:bottom w:val="nil"/>
          <w:right w:val="nil"/>
          <w:between w:val="nil"/>
        </w:pBdr>
        <w:tabs>
          <w:tab w:val="left" w:pos="1985"/>
        </w:tabs>
        <w:ind w:left="567"/>
        <w:jc w:val="both"/>
        <w:rPr>
          <w:rFonts w:cs="Times New Roman"/>
          <w:color w:val="000000"/>
        </w:rPr>
      </w:pPr>
    </w:p>
    <w:p w14:paraId="57077077" w14:textId="77777777" w:rsidR="00412498" w:rsidRPr="000C2C53" w:rsidRDefault="00CB73EA" w:rsidP="00794B35">
      <w:pPr>
        <w:numPr>
          <w:ilvl w:val="0"/>
          <w:numId w:val="77"/>
        </w:numPr>
        <w:pBdr>
          <w:top w:val="nil"/>
          <w:left w:val="nil"/>
          <w:bottom w:val="nil"/>
          <w:right w:val="nil"/>
          <w:between w:val="nil"/>
        </w:pBdr>
        <w:jc w:val="both"/>
        <w:rPr>
          <w:rFonts w:cs="Times New Roman"/>
          <w:iCs/>
          <w:color w:val="000000"/>
        </w:rPr>
      </w:pPr>
      <w:r w:rsidRPr="000C2C53">
        <w:rPr>
          <w:rFonts w:cs="Times New Roman"/>
          <w:iCs/>
          <w:color w:val="000000"/>
        </w:rPr>
        <w:t>45</w:t>
      </w:r>
      <w:r w:rsidRPr="000C2C53">
        <w:rPr>
          <w:rFonts w:cs="Times New Roman"/>
          <w:iCs/>
          <w:color w:val="000000"/>
          <w:vertAlign w:val="superscript"/>
        </w:rPr>
        <w:t>th</w:t>
      </w:r>
      <w:r w:rsidRPr="000C2C53">
        <w:rPr>
          <w:rFonts w:cs="Times New Roman"/>
          <w:iCs/>
          <w:color w:val="000000"/>
        </w:rPr>
        <w:t xml:space="preserve"> meeting            06</w:t>
      </w:r>
      <w:r w:rsidRPr="000C2C53">
        <w:rPr>
          <w:rFonts w:cs="Times New Roman"/>
          <w:iCs/>
          <w:color w:val="000000"/>
          <w:vertAlign w:val="superscript"/>
        </w:rPr>
        <w:t>th</w:t>
      </w:r>
      <w:r w:rsidRPr="000C2C53">
        <w:rPr>
          <w:rFonts w:cs="Times New Roman"/>
          <w:iCs/>
          <w:color w:val="000000"/>
        </w:rPr>
        <w:t xml:space="preserve"> March 2025 </w:t>
      </w:r>
      <w:r w:rsidRPr="000C2C53">
        <w:rPr>
          <w:rFonts w:cs="Times New Roman"/>
          <w:iCs/>
          <w:color w:val="000000"/>
        </w:rPr>
        <w:tab/>
      </w:r>
      <w:r w:rsidR="000C2C53" w:rsidRPr="000C2C53">
        <w:rPr>
          <w:rFonts w:cs="Times New Roman"/>
          <w:iCs/>
          <w:color w:val="000000"/>
        </w:rPr>
        <w:t>Physical mode</w:t>
      </w:r>
    </w:p>
    <w:p w14:paraId="53726690" w14:textId="77777777" w:rsidR="00412498" w:rsidRDefault="00412498">
      <w:pPr>
        <w:pBdr>
          <w:top w:val="nil"/>
          <w:left w:val="nil"/>
          <w:bottom w:val="nil"/>
          <w:right w:val="nil"/>
          <w:between w:val="nil"/>
        </w:pBdr>
        <w:ind w:left="1080"/>
        <w:jc w:val="both"/>
        <w:rPr>
          <w:rFonts w:cs="Times New Roman"/>
          <w:i/>
          <w:color w:val="000000"/>
        </w:rPr>
      </w:pPr>
    </w:p>
    <w:p w14:paraId="66D57A47" w14:textId="77777777" w:rsidR="00412498" w:rsidRDefault="00CB73EA">
      <w:pPr>
        <w:tabs>
          <w:tab w:val="left" w:pos="1985"/>
        </w:tabs>
        <w:ind w:left="567"/>
      </w:pPr>
      <w:r>
        <w:t xml:space="preserve">It is also proposed to have a workshop/ seminar along with the meeting. We may identify the topic for the workshop/ seminar and possible speakers. </w:t>
      </w:r>
    </w:p>
    <w:p w14:paraId="26C0D913" w14:textId="77777777" w:rsidR="00412498" w:rsidRDefault="00412498">
      <w:pPr>
        <w:pBdr>
          <w:top w:val="nil"/>
          <w:left w:val="nil"/>
          <w:bottom w:val="nil"/>
          <w:right w:val="nil"/>
          <w:between w:val="nil"/>
        </w:pBdr>
        <w:ind w:left="567"/>
        <w:jc w:val="both"/>
        <w:rPr>
          <w:rFonts w:cs="Times New Roman"/>
          <w:color w:val="000000"/>
        </w:rPr>
      </w:pPr>
    </w:p>
    <w:p w14:paraId="4F547B3A" w14:textId="77777777" w:rsidR="00412498" w:rsidRDefault="00CB73EA">
      <w:pPr>
        <w:pBdr>
          <w:top w:val="nil"/>
          <w:left w:val="nil"/>
          <w:bottom w:val="nil"/>
          <w:right w:val="nil"/>
          <w:between w:val="nil"/>
        </w:pBdr>
        <w:ind w:left="567"/>
        <w:jc w:val="both"/>
        <w:rPr>
          <w:rFonts w:cs="Times New Roman"/>
          <w:b/>
          <w:color w:val="000000"/>
        </w:rPr>
      </w:pPr>
      <w:r>
        <w:rPr>
          <w:rFonts w:cs="Times New Roman"/>
          <w:color w:val="000000"/>
        </w:rPr>
        <w:t>The Committee may</w:t>
      </w:r>
      <w:r>
        <w:rPr>
          <w:rFonts w:cs="Times New Roman"/>
          <w:b/>
          <w:color w:val="000000"/>
        </w:rPr>
        <w:t xml:space="preserve"> DISCUSS </w:t>
      </w:r>
      <w:r>
        <w:rPr>
          <w:rFonts w:cs="Times New Roman"/>
          <w:color w:val="000000"/>
        </w:rPr>
        <w:t>and</w:t>
      </w:r>
      <w:r>
        <w:rPr>
          <w:rFonts w:cs="Times New Roman"/>
          <w:b/>
          <w:color w:val="000000"/>
        </w:rPr>
        <w:t xml:space="preserve"> DECIDE.</w:t>
      </w:r>
    </w:p>
    <w:p w14:paraId="77084B4A" w14:textId="77777777" w:rsidR="00412498" w:rsidRDefault="00412498">
      <w:pPr>
        <w:pStyle w:val="Heading1"/>
        <w:rPr>
          <w:color w:val="FF0000"/>
        </w:rPr>
      </w:pPr>
    </w:p>
    <w:p w14:paraId="143D5351" w14:textId="77777777" w:rsidR="00412498" w:rsidRDefault="00CB73EA">
      <w:pPr>
        <w:pStyle w:val="Heading1"/>
        <w:numPr>
          <w:ilvl w:val="0"/>
          <w:numId w:val="1"/>
        </w:numPr>
        <w:ind w:left="567" w:hanging="567"/>
      </w:pPr>
      <w:r>
        <w:t>ANY OTHER BUSINESS</w:t>
      </w:r>
    </w:p>
    <w:p w14:paraId="0FB2009A" w14:textId="77777777" w:rsidR="00412498" w:rsidRDefault="00412498"/>
    <w:p w14:paraId="3ACDD3EF" w14:textId="77777777" w:rsidR="00412498" w:rsidRDefault="00CB73EA">
      <w:pPr>
        <w:numPr>
          <w:ilvl w:val="1"/>
          <w:numId w:val="1"/>
        </w:numPr>
        <w:pBdr>
          <w:top w:val="nil"/>
          <w:left w:val="nil"/>
          <w:bottom w:val="nil"/>
          <w:right w:val="nil"/>
          <w:between w:val="nil"/>
        </w:pBdr>
        <w:ind w:left="567" w:hanging="567"/>
        <w:jc w:val="both"/>
        <w:rPr>
          <w:rFonts w:cs="Times New Roman"/>
          <w:b/>
          <w:color w:val="000000"/>
        </w:rPr>
      </w:pPr>
      <w:r>
        <w:rPr>
          <w:rFonts w:cs="Times New Roman"/>
          <w:b/>
          <w:color w:val="000000"/>
        </w:rPr>
        <w:t>GUIDELINES FOR PRESENTING ‘BIS COMMITTEES OF THE YEAR’ AWARDS</w:t>
      </w:r>
    </w:p>
    <w:p w14:paraId="05485650" w14:textId="77777777" w:rsidR="00412498" w:rsidRDefault="00412498">
      <w:pPr>
        <w:ind w:left="567" w:hanging="567"/>
        <w:jc w:val="both"/>
      </w:pPr>
    </w:p>
    <w:p w14:paraId="4323F069" w14:textId="77777777" w:rsidR="00412498" w:rsidRDefault="00CB73EA">
      <w:pPr>
        <w:ind w:left="567" w:hanging="567"/>
        <w:jc w:val="both"/>
      </w:pPr>
      <w:r>
        <w:t xml:space="preserve">         The BIS Committees of the Year Awards recognize the significant contributions and outstanding performance of BIS Sectional Committees in the development of Indian Standards. The award is open to all Sectional Committees and Sub-Committees of BIS, with one award being given annually to a committee under each Divisional Council. Nominations for the award may be submitted by any Sectional Committee (by the Chairperson or a Member) to the Member Secretary by </w:t>
      </w:r>
      <w:r>
        <w:rPr>
          <w:b/>
        </w:rPr>
        <w:t>30th April</w:t>
      </w:r>
      <w:r>
        <w:t xml:space="preserve"> of the year. The selection process involves a committee review by the respective Divisional Council, followed by approval by the Director General of BIS. The awardees will be selected based on the defined criteria, and the Selection Committee may choose not to recommend a committee if it deems necessary. The final recommendations should be submitted to the Director General by </w:t>
      </w:r>
      <w:r>
        <w:rPr>
          <w:b/>
        </w:rPr>
        <w:t>31st August</w:t>
      </w:r>
      <w:r>
        <w:t>.</w:t>
      </w:r>
    </w:p>
    <w:p w14:paraId="54CAD292" w14:textId="77777777" w:rsidR="00412498" w:rsidRDefault="00412498">
      <w:pPr>
        <w:ind w:left="567" w:hanging="567"/>
        <w:jc w:val="both"/>
      </w:pPr>
    </w:p>
    <w:p w14:paraId="03FD107F" w14:textId="77777777" w:rsidR="00412498" w:rsidRDefault="00CB73EA">
      <w:pPr>
        <w:jc w:val="center"/>
      </w:pPr>
      <w:r>
        <w:object w:dxaOrig="1545" w:dyaOrig="1005" w14:anchorId="07DA2E81">
          <v:shape id="_x0000_i1092" type="#_x0000_t75" style="width:77.25pt;height:50.25pt" o:ole="">
            <v:imagedata r:id="rId154" o:title=""/>
          </v:shape>
          <o:OLEObject Type="Embed" ProgID="Acrobat.Document.DC" ShapeID="_x0000_i1092" DrawAspect="Icon" ObjectID="_1795430457" r:id="rId155"/>
        </w:object>
      </w:r>
    </w:p>
    <w:p w14:paraId="1E6E895E" w14:textId="77777777" w:rsidR="00412498" w:rsidRDefault="00412498"/>
    <w:p w14:paraId="11989B97" w14:textId="77777777" w:rsidR="00412498" w:rsidRDefault="00CB73EA">
      <w:r>
        <w:t xml:space="preserve">         The committee may </w:t>
      </w:r>
      <w:r>
        <w:rPr>
          <w:b/>
        </w:rPr>
        <w:t xml:space="preserve">NOTE </w:t>
      </w:r>
    </w:p>
    <w:p w14:paraId="2695AB6D" w14:textId="77777777" w:rsidR="00412498" w:rsidRDefault="00412498">
      <w:pPr>
        <w:pStyle w:val="Heading1"/>
        <w:ind w:left="360"/>
      </w:pPr>
    </w:p>
    <w:p w14:paraId="56DE3795" w14:textId="77777777" w:rsidR="00412498" w:rsidRDefault="00CB73EA">
      <w:pPr>
        <w:pStyle w:val="Heading1"/>
        <w:numPr>
          <w:ilvl w:val="0"/>
          <w:numId w:val="1"/>
        </w:numPr>
        <w:ind w:left="567" w:hanging="567"/>
        <w:sectPr w:rsidR="00412498">
          <w:footerReference w:type="even" r:id="rId156"/>
          <w:footerReference w:type="default" r:id="rId157"/>
          <w:pgSz w:w="12240" w:h="15840"/>
          <w:pgMar w:top="1440" w:right="1080" w:bottom="1440" w:left="1080" w:header="720" w:footer="720" w:gutter="0"/>
          <w:pgNumType w:start="1"/>
          <w:cols w:space="720"/>
        </w:sectPr>
      </w:pPr>
      <w:r>
        <w:t>VOTE OF THANKS</w:t>
      </w:r>
    </w:p>
    <w:p w14:paraId="260737CE" w14:textId="77777777" w:rsidR="00412498" w:rsidRDefault="00CB73EA">
      <w:pPr>
        <w:spacing w:before="60" w:after="60"/>
        <w:jc w:val="right"/>
        <w:rPr>
          <w:b/>
          <w:u w:val="single"/>
        </w:rPr>
      </w:pPr>
      <w:r>
        <w:rPr>
          <w:b/>
          <w:u w:val="single"/>
        </w:rPr>
        <w:lastRenderedPageBreak/>
        <w:t>Annex I</w:t>
      </w:r>
    </w:p>
    <w:p w14:paraId="7DF4AA28" w14:textId="77777777" w:rsidR="00412498" w:rsidRDefault="00412498">
      <w:pPr>
        <w:spacing w:before="60" w:after="60"/>
        <w:jc w:val="both"/>
        <w:rPr>
          <w:b/>
        </w:rPr>
      </w:pPr>
    </w:p>
    <w:p w14:paraId="2E30B5F2" w14:textId="77777777" w:rsidR="00412498" w:rsidRDefault="00CB73EA">
      <w:pPr>
        <w:spacing w:before="60" w:after="60"/>
        <w:jc w:val="center"/>
        <w:rPr>
          <w:b/>
          <w:u w:val="single"/>
        </w:rPr>
      </w:pPr>
      <w:r>
        <w:rPr>
          <w:b/>
          <w:u w:val="single"/>
        </w:rPr>
        <w:t>SCOPE and COMPOSITION of SOAPS, DETERGENTS AND SURFACE ACTIVE AGENTS</w:t>
      </w:r>
    </w:p>
    <w:p w14:paraId="1DC0D0AB" w14:textId="77777777" w:rsidR="00412498" w:rsidRDefault="00CB73EA">
      <w:pPr>
        <w:spacing w:before="60" w:after="60"/>
        <w:jc w:val="center"/>
        <w:rPr>
          <w:b/>
          <w:u w:val="single"/>
        </w:rPr>
      </w:pPr>
      <w:r>
        <w:rPr>
          <w:b/>
          <w:u w:val="single"/>
        </w:rPr>
        <w:t>SECTIONAL COMMITTEE, CHD 25</w:t>
      </w:r>
    </w:p>
    <w:p w14:paraId="0911FC1A" w14:textId="77777777" w:rsidR="00412498" w:rsidRDefault="00CB73EA">
      <w:pPr>
        <w:spacing w:before="60" w:after="60"/>
        <w:jc w:val="both"/>
        <w:rPr>
          <w:b/>
        </w:rPr>
      </w:pPr>
      <w:r>
        <w:rPr>
          <w:b/>
        </w:rPr>
        <w:t xml:space="preserve">                         </w:t>
      </w:r>
    </w:p>
    <w:p w14:paraId="12012BF8" w14:textId="77777777" w:rsidR="00412498" w:rsidRDefault="00CB73EA">
      <w:pPr>
        <w:jc w:val="both"/>
        <w:rPr>
          <w:u w:val="single"/>
        </w:rPr>
      </w:pPr>
      <w:r>
        <w:rPr>
          <w:b/>
          <w:u w:val="single"/>
        </w:rPr>
        <w:t>SCOPE:</w:t>
      </w:r>
    </w:p>
    <w:p w14:paraId="52007740" w14:textId="77777777" w:rsidR="00412498" w:rsidRDefault="00412498">
      <w:pPr>
        <w:jc w:val="both"/>
        <w:rPr>
          <w:u w:val="single"/>
        </w:rPr>
      </w:pPr>
    </w:p>
    <w:p w14:paraId="76EBA7E4" w14:textId="77777777" w:rsidR="00412498" w:rsidRDefault="00CB73EA" w:rsidP="00794B35">
      <w:pPr>
        <w:numPr>
          <w:ilvl w:val="0"/>
          <w:numId w:val="53"/>
        </w:numPr>
        <w:pBdr>
          <w:top w:val="nil"/>
          <w:left w:val="nil"/>
          <w:bottom w:val="nil"/>
          <w:right w:val="nil"/>
          <w:between w:val="nil"/>
        </w:pBdr>
        <w:jc w:val="both"/>
        <w:rPr>
          <w:i/>
          <w:color w:val="000000"/>
          <w:u w:val="single"/>
        </w:rPr>
      </w:pPr>
      <w:r>
        <w:rPr>
          <w:i/>
          <w:color w:val="000000"/>
          <w:highlight w:val="white"/>
        </w:rPr>
        <w:t xml:space="preserve">To formulate Indian Standards for terminology, methods of sampling and test and specifications for soaps; other surface active agents including non-soapy detergents, wetting agents, emulsifying agents, Bio surfactants’ including formulated and speciality products and glycerine; </w:t>
      </w:r>
    </w:p>
    <w:p w14:paraId="4994C745" w14:textId="77777777" w:rsidR="00412498" w:rsidRDefault="00412498">
      <w:pPr>
        <w:pBdr>
          <w:top w:val="nil"/>
          <w:left w:val="nil"/>
          <w:bottom w:val="nil"/>
          <w:right w:val="nil"/>
          <w:between w:val="nil"/>
        </w:pBdr>
        <w:ind w:left="720"/>
        <w:jc w:val="both"/>
        <w:rPr>
          <w:i/>
          <w:color w:val="000000"/>
          <w:u w:val="single"/>
        </w:rPr>
      </w:pPr>
    </w:p>
    <w:p w14:paraId="6BAD7C34" w14:textId="77777777" w:rsidR="00412498" w:rsidRDefault="00CB73EA" w:rsidP="00794B35">
      <w:pPr>
        <w:numPr>
          <w:ilvl w:val="0"/>
          <w:numId w:val="53"/>
        </w:numPr>
        <w:pBdr>
          <w:top w:val="nil"/>
          <w:left w:val="nil"/>
          <w:bottom w:val="nil"/>
          <w:right w:val="nil"/>
          <w:between w:val="nil"/>
        </w:pBdr>
        <w:jc w:val="both"/>
        <w:rPr>
          <w:i/>
          <w:color w:val="000000"/>
          <w:u w:val="single"/>
        </w:rPr>
      </w:pPr>
      <w:r>
        <w:rPr>
          <w:i/>
          <w:color w:val="000000"/>
          <w:highlight w:val="white"/>
        </w:rPr>
        <w:t>b) To co-ordinate with the work of ISO/TC 91 Surface Active Agents</w:t>
      </w:r>
    </w:p>
    <w:p w14:paraId="7982C46F" w14:textId="77777777" w:rsidR="00412498" w:rsidRDefault="00412498">
      <w:pPr>
        <w:pBdr>
          <w:top w:val="nil"/>
          <w:left w:val="nil"/>
          <w:bottom w:val="nil"/>
          <w:right w:val="nil"/>
          <w:between w:val="nil"/>
        </w:pBdr>
        <w:ind w:left="720"/>
        <w:jc w:val="both"/>
        <w:rPr>
          <w:i/>
          <w:color w:val="000000"/>
          <w:highlight w:val="white"/>
        </w:rPr>
      </w:pPr>
    </w:p>
    <w:p w14:paraId="28B6C5BF" w14:textId="77777777" w:rsidR="00412498" w:rsidRDefault="00CB73EA">
      <w:pPr>
        <w:rPr>
          <w:b/>
          <w:sz w:val="27"/>
          <w:szCs w:val="27"/>
          <w:u w:val="single"/>
        </w:rPr>
      </w:pPr>
      <w:r>
        <w:rPr>
          <w:b/>
          <w:sz w:val="27"/>
          <w:szCs w:val="27"/>
          <w:u w:val="single"/>
        </w:rPr>
        <w:t>Liaison:</w:t>
      </w:r>
    </w:p>
    <w:p w14:paraId="06CCE7C3" w14:textId="77777777" w:rsidR="00412498" w:rsidRDefault="00412498">
      <w:pPr>
        <w:rPr>
          <w:b/>
          <w:sz w:val="27"/>
          <w:szCs w:val="27"/>
          <w:u w:val="single"/>
        </w:rPr>
      </w:pPr>
    </w:p>
    <w:p w14:paraId="7DE3E03B" w14:textId="77777777" w:rsidR="00412498" w:rsidRDefault="00CB73EA" w:rsidP="00794B35">
      <w:pPr>
        <w:numPr>
          <w:ilvl w:val="0"/>
          <w:numId w:val="55"/>
        </w:numPr>
        <w:pBdr>
          <w:top w:val="nil"/>
          <w:left w:val="nil"/>
          <w:bottom w:val="nil"/>
          <w:right w:val="nil"/>
          <w:between w:val="nil"/>
        </w:pBdr>
        <w:rPr>
          <w:color w:val="000000"/>
        </w:rPr>
      </w:pPr>
      <w:r>
        <w:rPr>
          <w:color w:val="000000"/>
        </w:rPr>
        <w:t>ISO TC 91 — Surface Active Agents — Principle (P)</w:t>
      </w:r>
    </w:p>
    <w:p w14:paraId="2A1E20B6" w14:textId="77777777" w:rsidR="00412498" w:rsidRDefault="00CB73EA">
      <w:pPr>
        <w:spacing w:before="240"/>
        <w:rPr>
          <w:b/>
          <w:u w:val="single"/>
        </w:rPr>
      </w:pPr>
      <w:r>
        <w:rPr>
          <w:b/>
          <w:u w:val="single"/>
        </w:rPr>
        <w:t xml:space="preserve">Details of Last Three Meetings: </w:t>
      </w:r>
    </w:p>
    <w:p w14:paraId="60D9A189" w14:textId="77777777" w:rsidR="00412498" w:rsidRDefault="00412498">
      <w:pPr>
        <w:spacing w:before="240"/>
        <w:rPr>
          <w:b/>
          <w:u w:val="single"/>
        </w:rPr>
      </w:pPr>
    </w:p>
    <w:tbl>
      <w:tblPr>
        <w:tblStyle w:val="a9"/>
        <w:tblW w:w="92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6"/>
        <w:gridCol w:w="1633"/>
        <w:gridCol w:w="6520"/>
      </w:tblGrid>
      <w:tr w:rsidR="00412498" w14:paraId="3C6008E8" w14:textId="77777777">
        <w:trPr>
          <w:trHeight w:val="377"/>
          <w:jc w:val="center"/>
        </w:trPr>
        <w:tc>
          <w:tcPr>
            <w:tcW w:w="1056" w:type="dxa"/>
            <w:vAlign w:val="center"/>
          </w:tcPr>
          <w:p w14:paraId="1816E02F" w14:textId="77777777" w:rsidR="00412498" w:rsidRDefault="00CB73EA">
            <w:pPr>
              <w:spacing w:after="160" w:line="259" w:lineRule="auto"/>
              <w:jc w:val="center"/>
              <w:rPr>
                <w:b/>
              </w:rPr>
            </w:pPr>
            <w:r>
              <w:rPr>
                <w:b/>
              </w:rPr>
              <w:t>Meeting</w:t>
            </w:r>
          </w:p>
        </w:tc>
        <w:tc>
          <w:tcPr>
            <w:tcW w:w="1633" w:type="dxa"/>
            <w:vAlign w:val="center"/>
          </w:tcPr>
          <w:p w14:paraId="40A335A1" w14:textId="77777777" w:rsidR="00412498" w:rsidRDefault="00CB73EA">
            <w:pPr>
              <w:spacing w:after="160" w:line="259" w:lineRule="auto"/>
              <w:jc w:val="center"/>
              <w:rPr>
                <w:b/>
              </w:rPr>
            </w:pPr>
            <w:r>
              <w:rPr>
                <w:b/>
              </w:rPr>
              <w:t>Date</w:t>
            </w:r>
          </w:p>
        </w:tc>
        <w:tc>
          <w:tcPr>
            <w:tcW w:w="6520" w:type="dxa"/>
            <w:vAlign w:val="center"/>
          </w:tcPr>
          <w:p w14:paraId="504D3110" w14:textId="77777777" w:rsidR="00412498" w:rsidRDefault="00CB73EA">
            <w:pPr>
              <w:spacing w:after="160" w:line="259" w:lineRule="auto"/>
              <w:jc w:val="center"/>
              <w:rPr>
                <w:b/>
              </w:rPr>
            </w:pPr>
            <w:r>
              <w:rPr>
                <w:b/>
              </w:rPr>
              <w:t>Place</w:t>
            </w:r>
          </w:p>
        </w:tc>
      </w:tr>
      <w:tr w:rsidR="00412498" w14:paraId="54CBC396" w14:textId="77777777">
        <w:trPr>
          <w:trHeight w:val="304"/>
          <w:jc w:val="center"/>
        </w:trPr>
        <w:tc>
          <w:tcPr>
            <w:tcW w:w="1056" w:type="dxa"/>
            <w:vAlign w:val="center"/>
          </w:tcPr>
          <w:p w14:paraId="4B427ACE" w14:textId="77777777" w:rsidR="00412498" w:rsidRDefault="00CB73EA">
            <w:pPr>
              <w:jc w:val="center"/>
              <w:rPr>
                <w:b/>
              </w:rPr>
            </w:pPr>
            <w:r>
              <w:rPr>
                <w:b/>
              </w:rPr>
              <w:t>43</w:t>
            </w:r>
            <w:r>
              <w:rPr>
                <w:b/>
                <w:vertAlign w:val="superscript"/>
              </w:rPr>
              <w:t>rd</w:t>
            </w:r>
            <w:r>
              <w:rPr>
                <w:b/>
              </w:rPr>
              <w:t xml:space="preserve"> </w:t>
            </w:r>
          </w:p>
        </w:tc>
        <w:tc>
          <w:tcPr>
            <w:tcW w:w="1633" w:type="dxa"/>
            <w:vAlign w:val="center"/>
          </w:tcPr>
          <w:p w14:paraId="506E1876" w14:textId="77777777" w:rsidR="00412498" w:rsidRDefault="00CB73EA">
            <w:pPr>
              <w:jc w:val="center"/>
            </w:pPr>
            <w:r>
              <w:t>28-10-2024</w:t>
            </w:r>
          </w:p>
        </w:tc>
        <w:tc>
          <w:tcPr>
            <w:tcW w:w="6520" w:type="dxa"/>
            <w:vAlign w:val="center"/>
          </w:tcPr>
          <w:p w14:paraId="2AAD48BA" w14:textId="77777777" w:rsidR="00412498" w:rsidRDefault="00CB73EA">
            <w:r>
              <w:t>Virtual Meeting, (New Delhi, Delhi,India)</w:t>
            </w:r>
          </w:p>
        </w:tc>
      </w:tr>
      <w:tr w:rsidR="00412498" w14:paraId="4E09BF8F" w14:textId="77777777">
        <w:trPr>
          <w:trHeight w:val="279"/>
          <w:jc w:val="center"/>
        </w:trPr>
        <w:tc>
          <w:tcPr>
            <w:tcW w:w="1056" w:type="dxa"/>
            <w:vAlign w:val="center"/>
          </w:tcPr>
          <w:p w14:paraId="281B3E4A" w14:textId="77777777" w:rsidR="00412498" w:rsidRDefault="00CB73EA">
            <w:pPr>
              <w:jc w:val="center"/>
              <w:rPr>
                <w:b/>
              </w:rPr>
            </w:pPr>
            <w:r>
              <w:rPr>
                <w:b/>
              </w:rPr>
              <w:t>42</w:t>
            </w:r>
            <w:r>
              <w:rPr>
                <w:b/>
                <w:vertAlign w:val="superscript"/>
              </w:rPr>
              <w:t>nd</w:t>
            </w:r>
          </w:p>
        </w:tc>
        <w:tc>
          <w:tcPr>
            <w:tcW w:w="1633" w:type="dxa"/>
            <w:vAlign w:val="center"/>
          </w:tcPr>
          <w:p w14:paraId="38316CD5" w14:textId="77777777" w:rsidR="00412498" w:rsidRDefault="00CB73EA">
            <w:pPr>
              <w:jc w:val="center"/>
            </w:pPr>
            <w:r>
              <w:t>04-09-2024</w:t>
            </w:r>
          </w:p>
        </w:tc>
        <w:tc>
          <w:tcPr>
            <w:tcW w:w="6520" w:type="dxa"/>
            <w:vAlign w:val="center"/>
          </w:tcPr>
          <w:p w14:paraId="5B28F9F3" w14:textId="77777777" w:rsidR="00412498" w:rsidRDefault="00CB73EA">
            <w:r>
              <w:t>3, 1st Main Rd, 1st Stage, Phase -1, Peenya, Bengaluru</w:t>
            </w:r>
          </w:p>
        </w:tc>
      </w:tr>
      <w:tr w:rsidR="00412498" w14:paraId="7C87DBEC" w14:textId="77777777">
        <w:trPr>
          <w:trHeight w:val="399"/>
          <w:jc w:val="center"/>
        </w:trPr>
        <w:tc>
          <w:tcPr>
            <w:tcW w:w="1056" w:type="dxa"/>
          </w:tcPr>
          <w:p w14:paraId="6706BA72" w14:textId="77777777" w:rsidR="00412498" w:rsidRDefault="00CB73EA">
            <w:pPr>
              <w:jc w:val="center"/>
              <w:rPr>
                <w:b/>
              </w:rPr>
            </w:pPr>
            <w:r>
              <w:rPr>
                <w:b/>
              </w:rPr>
              <w:t>41</w:t>
            </w:r>
            <w:r>
              <w:rPr>
                <w:b/>
                <w:vertAlign w:val="superscript"/>
              </w:rPr>
              <w:t>st</w:t>
            </w:r>
            <w:r>
              <w:rPr>
                <w:b/>
              </w:rPr>
              <w:t xml:space="preserve"> </w:t>
            </w:r>
          </w:p>
        </w:tc>
        <w:tc>
          <w:tcPr>
            <w:tcW w:w="1633" w:type="dxa"/>
          </w:tcPr>
          <w:p w14:paraId="082B9E07" w14:textId="77777777" w:rsidR="00412498" w:rsidRDefault="00CB73EA">
            <w:pPr>
              <w:jc w:val="center"/>
            </w:pPr>
            <w:r>
              <w:t>11-06-2024</w:t>
            </w:r>
          </w:p>
        </w:tc>
        <w:tc>
          <w:tcPr>
            <w:tcW w:w="6520" w:type="dxa"/>
          </w:tcPr>
          <w:p w14:paraId="0C5A3AA1" w14:textId="77777777" w:rsidR="00412498" w:rsidRDefault="00CB73EA">
            <w:r>
              <w:t>Hybrid Meeting (HBTU, Kanpur , Kanpur, Uttar Pradesh, India)</w:t>
            </w:r>
          </w:p>
        </w:tc>
      </w:tr>
    </w:tbl>
    <w:p w14:paraId="030CD7BC" w14:textId="77777777" w:rsidR="00412498" w:rsidRDefault="00412498">
      <w:pPr>
        <w:rPr>
          <w:b/>
        </w:rPr>
      </w:pPr>
    </w:p>
    <w:p w14:paraId="1EBD0976" w14:textId="77777777" w:rsidR="00412498" w:rsidRDefault="00CB73EA">
      <w:pPr>
        <w:widowControl w:val="0"/>
        <w:tabs>
          <w:tab w:val="left" w:pos="164"/>
        </w:tabs>
        <w:spacing w:before="60" w:after="60"/>
        <w:jc w:val="both"/>
      </w:pPr>
      <w:r>
        <w:rPr>
          <w:b/>
          <w:u w:val="single"/>
        </w:rPr>
        <w:t>Chairperson:</w:t>
      </w:r>
      <w:r>
        <w:rPr>
          <w:b/>
        </w:rPr>
        <w:tab/>
      </w:r>
      <w:r>
        <w:rPr>
          <w:b/>
        </w:rPr>
        <w:tab/>
      </w:r>
      <w:r>
        <w:t>Prof. (Dr.)</w:t>
      </w:r>
      <w:r>
        <w:rPr>
          <w:b/>
        </w:rPr>
        <w:t xml:space="preserve"> </w:t>
      </w:r>
      <w:r>
        <w:t xml:space="preserve">P.K.S. Yadav, HoD, Oil Technology, School of Chemical Technology, </w:t>
      </w:r>
    </w:p>
    <w:p w14:paraId="5520B641" w14:textId="77777777" w:rsidR="00412498" w:rsidRDefault="00CB73EA">
      <w:pPr>
        <w:widowControl w:val="0"/>
        <w:tabs>
          <w:tab w:val="left" w:pos="164"/>
        </w:tabs>
        <w:spacing w:before="60" w:after="60"/>
        <w:jc w:val="both"/>
      </w:pPr>
      <w:r>
        <w:tab/>
      </w:r>
      <w:r>
        <w:tab/>
      </w:r>
      <w:r>
        <w:tab/>
      </w:r>
      <w:r>
        <w:tab/>
        <w:t>Harcourt Butler Technical University (Kanpur)</w:t>
      </w:r>
    </w:p>
    <w:p w14:paraId="62FCC9E8" w14:textId="77777777" w:rsidR="00412498" w:rsidRDefault="00CB73EA">
      <w:pPr>
        <w:widowControl w:val="0"/>
        <w:tabs>
          <w:tab w:val="left" w:pos="0"/>
          <w:tab w:val="left" w:pos="225"/>
        </w:tabs>
        <w:spacing w:before="60" w:after="60"/>
        <w:rPr>
          <w:b/>
        </w:rPr>
      </w:pPr>
      <w:r>
        <w:rPr>
          <w:b/>
          <w:u w:val="single"/>
        </w:rPr>
        <w:t>Mobile No.:</w:t>
      </w:r>
      <w:r>
        <w:rPr>
          <w:b/>
        </w:rPr>
        <w:tab/>
      </w:r>
      <w:r>
        <w:rPr>
          <w:b/>
        </w:rPr>
        <w:tab/>
      </w:r>
      <w:r>
        <w:t>9415485447</w:t>
      </w:r>
    </w:p>
    <w:p w14:paraId="16DAB182" w14:textId="77777777" w:rsidR="00412498" w:rsidRDefault="00CB73EA">
      <w:pPr>
        <w:widowControl w:val="0"/>
        <w:tabs>
          <w:tab w:val="left" w:pos="0"/>
          <w:tab w:val="left" w:pos="225"/>
        </w:tabs>
        <w:spacing w:before="60" w:after="60"/>
        <w:rPr>
          <w:b/>
        </w:rPr>
      </w:pPr>
      <w:r>
        <w:rPr>
          <w:b/>
          <w:u w:val="single"/>
        </w:rPr>
        <w:t>Email Address:</w:t>
      </w:r>
      <w:r>
        <w:rPr>
          <w:b/>
        </w:rPr>
        <w:tab/>
      </w:r>
      <w:hyperlink r:id="rId158">
        <w:r>
          <w:rPr>
            <w:color w:val="000000"/>
            <w:u w:val="single"/>
          </w:rPr>
          <w:t>hodot@hbtu.ac.in</w:t>
        </w:r>
      </w:hyperlink>
      <w:r>
        <w:rPr>
          <w:b/>
        </w:rPr>
        <w:t xml:space="preserve">  </w:t>
      </w:r>
    </w:p>
    <w:p w14:paraId="5ED8951A" w14:textId="77777777" w:rsidR="00412498" w:rsidRDefault="00412498">
      <w:pPr>
        <w:spacing w:before="60" w:after="60"/>
        <w:jc w:val="center"/>
        <w:rPr>
          <w:b/>
          <w:i/>
          <w:color w:val="FF0000"/>
          <w:u w:val="single"/>
        </w:rPr>
      </w:pPr>
    </w:p>
    <w:p w14:paraId="35DCEE39" w14:textId="77777777" w:rsidR="00412498" w:rsidRDefault="00CB73EA">
      <w:pPr>
        <w:spacing w:before="60" w:after="60"/>
        <w:jc w:val="center"/>
        <w:rPr>
          <w:b/>
          <w:i/>
          <w:u w:val="single"/>
        </w:rPr>
      </w:pPr>
      <w:r>
        <w:rPr>
          <w:b/>
          <w:i/>
          <w:u w:val="single"/>
        </w:rPr>
        <w:lastRenderedPageBreak/>
        <w:t>COMPOSITION</w:t>
      </w:r>
    </w:p>
    <w:p w14:paraId="77ABCA22" w14:textId="77777777" w:rsidR="00412498" w:rsidRDefault="00412498">
      <w:pPr>
        <w:spacing w:before="60" w:after="60"/>
        <w:ind w:hanging="426"/>
        <w:jc w:val="center"/>
        <w:rPr>
          <w:b/>
          <w:i/>
          <w:color w:val="FF0000"/>
        </w:rPr>
      </w:pPr>
    </w:p>
    <w:tbl>
      <w:tblPr>
        <w:tblStyle w:val="aa"/>
        <w:tblW w:w="147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3"/>
        <w:gridCol w:w="2991"/>
        <w:gridCol w:w="3156"/>
        <w:gridCol w:w="3790"/>
        <w:gridCol w:w="1521"/>
        <w:gridCol w:w="598"/>
        <w:gridCol w:w="634"/>
        <w:gridCol w:w="627"/>
        <w:gridCol w:w="763"/>
      </w:tblGrid>
      <w:tr w:rsidR="00412498" w14:paraId="3DD6EBEB" w14:textId="77777777">
        <w:trPr>
          <w:trHeight w:val="274"/>
          <w:jc w:val="center"/>
        </w:trPr>
        <w:tc>
          <w:tcPr>
            <w:tcW w:w="643" w:type="dxa"/>
            <w:vMerge w:val="restart"/>
          </w:tcPr>
          <w:p w14:paraId="14767ADB" w14:textId="77777777" w:rsidR="00412498" w:rsidRDefault="00CB73EA">
            <w:pPr>
              <w:pBdr>
                <w:top w:val="nil"/>
                <w:left w:val="nil"/>
                <w:bottom w:val="nil"/>
                <w:right w:val="nil"/>
                <w:between w:val="nil"/>
              </w:pBdr>
              <w:jc w:val="center"/>
              <w:rPr>
                <w:b/>
                <w:color w:val="000000"/>
              </w:rPr>
            </w:pPr>
            <w:r>
              <w:rPr>
                <w:b/>
                <w:color w:val="000000"/>
              </w:rPr>
              <w:t>Sl.</w:t>
            </w:r>
          </w:p>
          <w:p w14:paraId="2053EAD1" w14:textId="77777777" w:rsidR="00412498" w:rsidRDefault="00CB73EA">
            <w:pPr>
              <w:jc w:val="center"/>
            </w:pPr>
            <w:r>
              <w:rPr>
                <w:b/>
              </w:rPr>
              <w:t>No.</w:t>
            </w:r>
          </w:p>
        </w:tc>
        <w:tc>
          <w:tcPr>
            <w:tcW w:w="2991" w:type="dxa"/>
            <w:vMerge w:val="restart"/>
          </w:tcPr>
          <w:p w14:paraId="4E6423CC" w14:textId="77777777" w:rsidR="00412498" w:rsidRDefault="00CB73EA">
            <w:pPr>
              <w:spacing w:before="60" w:after="60"/>
              <w:jc w:val="both"/>
            </w:pPr>
            <w:r>
              <w:rPr>
                <w:b/>
              </w:rPr>
              <w:t>Name of the Organization</w:t>
            </w:r>
          </w:p>
        </w:tc>
        <w:tc>
          <w:tcPr>
            <w:tcW w:w="3156" w:type="dxa"/>
            <w:vMerge w:val="restart"/>
          </w:tcPr>
          <w:p w14:paraId="72BE3B13" w14:textId="77777777" w:rsidR="00412498" w:rsidRDefault="00CB73EA">
            <w:pPr>
              <w:pBdr>
                <w:top w:val="nil"/>
                <w:left w:val="nil"/>
                <w:bottom w:val="nil"/>
                <w:right w:val="nil"/>
                <w:between w:val="nil"/>
              </w:pBdr>
              <w:rPr>
                <w:b/>
                <w:color w:val="000000"/>
              </w:rPr>
            </w:pPr>
            <w:r>
              <w:rPr>
                <w:b/>
                <w:color w:val="000000"/>
              </w:rPr>
              <w:t>Principal/Alternate</w:t>
            </w:r>
          </w:p>
          <w:p w14:paraId="06ED2C4F" w14:textId="77777777" w:rsidR="00412498" w:rsidRDefault="00CB73EA">
            <w:pPr>
              <w:spacing w:before="60" w:after="60"/>
              <w:jc w:val="both"/>
            </w:pPr>
            <w:r>
              <w:rPr>
                <w:b/>
              </w:rPr>
              <w:t>Member</w:t>
            </w:r>
          </w:p>
        </w:tc>
        <w:tc>
          <w:tcPr>
            <w:tcW w:w="3790" w:type="dxa"/>
            <w:vMerge w:val="restart"/>
          </w:tcPr>
          <w:p w14:paraId="53C99576" w14:textId="77777777" w:rsidR="00412498" w:rsidRDefault="00CB73EA">
            <w:pPr>
              <w:spacing w:before="60" w:after="60"/>
              <w:jc w:val="both"/>
            </w:pPr>
            <w:r>
              <w:rPr>
                <w:b/>
              </w:rPr>
              <w:t>Member Email / Member Alternate Email</w:t>
            </w:r>
          </w:p>
        </w:tc>
        <w:tc>
          <w:tcPr>
            <w:tcW w:w="1521" w:type="dxa"/>
            <w:vMerge w:val="restart"/>
            <w:vAlign w:val="center"/>
          </w:tcPr>
          <w:p w14:paraId="7777A3A2" w14:textId="77777777" w:rsidR="00412498" w:rsidRDefault="00CB73EA">
            <w:pPr>
              <w:spacing w:before="60" w:after="60"/>
              <w:jc w:val="both"/>
            </w:pPr>
            <w:r>
              <w:rPr>
                <w:b/>
              </w:rPr>
              <w:t>Mobile No.</w:t>
            </w:r>
          </w:p>
        </w:tc>
        <w:tc>
          <w:tcPr>
            <w:tcW w:w="2622" w:type="dxa"/>
            <w:gridSpan w:val="4"/>
            <w:vAlign w:val="center"/>
          </w:tcPr>
          <w:p w14:paraId="43CD80E7" w14:textId="77777777" w:rsidR="00412498" w:rsidRDefault="00CB73EA">
            <w:pPr>
              <w:spacing w:before="60" w:after="60"/>
              <w:jc w:val="center"/>
              <w:rPr>
                <w:b/>
              </w:rPr>
            </w:pPr>
            <w:r>
              <w:rPr>
                <w:b/>
              </w:rPr>
              <w:t>Meeting Attended</w:t>
            </w:r>
          </w:p>
        </w:tc>
      </w:tr>
      <w:tr w:rsidR="00412498" w14:paraId="298ACD5C" w14:textId="77777777">
        <w:trPr>
          <w:trHeight w:val="349"/>
          <w:jc w:val="center"/>
        </w:trPr>
        <w:tc>
          <w:tcPr>
            <w:tcW w:w="643" w:type="dxa"/>
            <w:vMerge/>
          </w:tcPr>
          <w:p w14:paraId="79257394"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2CCFF379" w14:textId="77777777" w:rsidR="00412498" w:rsidRDefault="00412498">
            <w:pPr>
              <w:widowControl w:val="0"/>
              <w:pBdr>
                <w:top w:val="nil"/>
                <w:left w:val="nil"/>
                <w:bottom w:val="nil"/>
                <w:right w:val="nil"/>
                <w:between w:val="nil"/>
              </w:pBdr>
              <w:spacing w:line="276" w:lineRule="auto"/>
              <w:rPr>
                <w:b/>
              </w:rPr>
            </w:pPr>
          </w:p>
        </w:tc>
        <w:tc>
          <w:tcPr>
            <w:tcW w:w="3156" w:type="dxa"/>
            <w:vMerge/>
          </w:tcPr>
          <w:p w14:paraId="40BC226D" w14:textId="77777777" w:rsidR="00412498" w:rsidRDefault="00412498">
            <w:pPr>
              <w:widowControl w:val="0"/>
              <w:pBdr>
                <w:top w:val="nil"/>
                <w:left w:val="nil"/>
                <w:bottom w:val="nil"/>
                <w:right w:val="nil"/>
                <w:between w:val="nil"/>
              </w:pBdr>
              <w:spacing w:line="276" w:lineRule="auto"/>
              <w:rPr>
                <w:b/>
              </w:rPr>
            </w:pPr>
          </w:p>
        </w:tc>
        <w:tc>
          <w:tcPr>
            <w:tcW w:w="3790" w:type="dxa"/>
            <w:vMerge/>
          </w:tcPr>
          <w:p w14:paraId="0C8195A7" w14:textId="77777777" w:rsidR="00412498" w:rsidRDefault="00412498">
            <w:pPr>
              <w:widowControl w:val="0"/>
              <w:pBdr>
                <w:top w:val="nil"/>
                <w:left w:val="nil"/>
                <w:bottom w:val="nil"/>
                <w:right w:val="nil"/>
                <w:between w:val="nil"/>
              </w:pBdr>
              <w:spacing w:line="276" w:lineRule="auto"/>
              <w:rPr>
                <w:b/>
              </w:rPr>
            </w:pPr>
          </w:p>
        </w:tc>
        <w:tc>
          <w:tcPr>
            <w:tcW w:w="1521" w:type="dxa"/>
            <w:vMerge/>
            <w:vAlign w:val="center"/>
          </w:tcPr>
          <w:p w14:paraId="6256EA47" w14:textId="77777777" w:rsidR="00412498" w:rsidRDefault="00412498">
            <w:pPr>
              <w:widowControl w:val="0"/>
              <w:pBdr>
                <w:top w:val="nil"/>
                <w:left w:val="nil"/>
                <w:bottom w:val="nil"/>
                <w:right w:val="nil"/>
                <w:between w:val="nil"/>
              </w:pBdr>
              <w:spacing w:line="276" w:lineRule="auto"/>
              <w:rPr>
                <w:b/>
              </w:rPr>
            </w:pPr>
          </w:p>
        </w:tc>
        <w:tc>
          <w:tcPr>
            <w:tcW w:w="598" w:type="dxa"/>
            <w:vAlign w:val="center"/>
          </w:tcPr>
          <w:p w14:paraId="3B6691FD" w14:textId="77777777" w:rsidR="00412498" w:rsidRDefault="00CB73EA">
            <w:pPr>
              <w:spacing w:before="60" w:after="60"/>
              <w:jc w:val="center"/>
              <w:rPr>
                <w:b/>
              </w:rPr>
            </w:pPr>
            <w:r>
              <w:rPr>
                <w:b/>
              </w:rPr>
              <w:t>41</w:t>
            </w:r>
            <w:r>
              <w:rPr>
                <w:b/>
                <w:vertAlign w:val="superscript"/>
              </w:rPr>
              <w:t>st</w:t>
            </w:r>
            <w:r>
              <w:rPr>
                <w:b/>
              </w:rPr>
              <w:t xml:space="preserve"> </w:t>
            </w:r>
          </w:p>
        </w:tc>
        <w:tc>
          <w:tcPr>
            <w:tcW w:w="634" w:type="dxa"/>
            <w:vAlign w:val="center"/>
          </w:tcPr>
          <w:p w14:paraId="68FB7BD6" w14:textId="77777777" w:rsidR="00412498" w:rsidRDefault="00CB73EA">
            <w:pPr>
              <w:spacing w:before="60" w:after="60"/>
              <w:jc w:val="center"/>
              <w:rPr>
                <w:b/>
              </w:rPr>
            </w:pPr>
            <w:r>
              <w:rPr>
                <w:b/>
              </w:rPr>
              <w:t>42</w:t>
            </w:r>
            <w:r>
              <w:rPr>
                <w:b/>
                <w:vertAlign w:val="superscript"/>
              </w:rPr>
              <w:t>nd</w:t>
            </w:r>
            <w:r>
              <w:rPr>
                <w:b/>
              </w:rPr>
              <w:t xml:space="preserve">  </w:t>
            </w:r>
          </w:p>
        </w:tc>
        <w:tc>
          <w:tcPr>
            <w:tcW w:w="627" w:type="dxa"/>
            <w:vAlign w:val="center"/>
          </w:tcPr>
          <w:p w14:paraId="12CAB449" w14:textId="77777777" w:rsidR="00412498" w:rsidRDefault="00CB73EA">
            <w:pPr>
              <w:spacing w:before="60" w:after="60"/>
              <w:jc w:val="center"/>
              <w:rPr>
                <w:b/>
              </w:rPr>
            </w:pPr>
            <w:r>
              <w:rPr>
                <w:b/>
              </w:rPr>
              <w:t>43</w:t>
            </w:r>
            <w:r>
              <w:rPr>
                <w:b/>
                <w:vertAlign w:val="superscript"/>
              </w:rPr>
              <w:t>rd</w:t>
            </w:r>
            <w:r>
              <w:rPr>
                <w:b/>
              </w:rPr>
              <w:t xml:space="preserve"> </w:t>
            </w:r>
          </w:p>
        </w:tc>
        <w:tc>
          <w:tcPr>
            <w:tcW w:w="763" w:type="dxa"/>
            <w:vAlign w:val="center"/>
          </w:tcPr>
          <w:p w14:paraId="05730B72" w14:textId="77777777" w:rsidR="00412498" w:rsidRDefault="00CB73EA">
            <w:pPr>
              <w:spacing w:before="60" w:after="60"/>
              <w:jc w:val="center"/>
              <w:rPr>
                <w:b/>
              </w:rPr>
            </w:pPr>
            <w:r>
              <w:rPr>
                <w:b/>
              </w:rPr>
              <w:t>Total</w:t>
            </w:r>
          </w:p>
        </w:tc>
      </w:tr>
      <w:tr w:rsidR="00412498" w14:paraId="3ECC17DD" w14:textId="77777777">
        <w:trPr>
          <w:trHeight w:val="443"/>
          <w:jc w:val="center"/>
        </w:trPr>
        <w:tc>
          <w:tcPr>
            <w:tcW w:w="643" w:type="dxa"/>
            <w:vMerge w:val="restart"/>
          </w:tcPr>
          <w:p w14:paraId="4CF51E0F"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728F04E8" w14:textId="77777777" w:rsidR="00412498" w:rsidRDefault="00CB73EA">
            <w:pPr>
              <w:spacing w:before="60" w:after="60"/>
              <w:jc w:val="both"/>
            </w:pPr>
            <w:r>
              <w:t>Associated Chambers of Commerce and Industry of India, New Delhi</w:t>
            </w:r>
          </w:p>
        </w:tc>
        <w:tc>
          <w:tcPr>
            <w:tcW w:w="3156" w:type="dxa"/>
          </w:tcPr>
          <w:p w14:paraId="73BC21DA" w14:textId="77777777" w:rsidR="00412498" w:rsidRDefault="00CB73EA">
            <w:pPr>
              <w:spacing w:before="60" w:after="60"/>
              <w:jc w:val="both"/>
            </w:pPr>
            <w:r>
              <w:t>Mr. Vikas Tiwari (P)</w:t>
            </w:r>
          </w:p>
        </w:tc>
        <w:tc>
          <w:tcPr>
            <w:tcW w:w="3790" w:type="dxa"/>
          </w:tcPr>
          <w:p w14:paraId="136BA5DA" w14:textId="77777777" w:rsidR="00412498" w:rsidRDefault="00CB73EA">
            <w:pPr>
              <w:spacing w:before="60" w:after="60"/>
              <w:jc w:val="center"/>
            </w:pPr>
            <w:hyperlink r:id="rId159">
              <w:r>
                <w:rPr>
                  <w:color w:val="000000"/>
                  <w:u w:val="single"/>
                </w:rPr>
                <w:t>vikas8.tiwari@ril.com</w:t>
              </w:r>
            </w:hyperlink>
            <w:r>
              <w:t xml:space="preserve"> </w:t>
            </w:r>
          </w:p>
        </w:tc>
        <w:tc>
          <w:tcPr>
            <w:tcW w:w="1521" w:type="dxa"/>
            <w:vAlign w:val="center"/>
          </w:tcPr>
          <w:p w14:paraId="23C66733" w14:textId="77777777" w:rsidR="00412498" w:rsidRDefault="00CB73EA">
            <w:pPr>
              <w:spacing w:before="60" w:after="60"/>
              <w:jc w:val="both"/>
            </w:pPr>
            <w:r>
              <w:t>9820634758</w:t>
            </w:r>
          </w:p>
        </w:tc>
        <w:tc>
          <w:tcPr>
            <w:tcW w:w="598" w:type="dxa"/>
            <w:vMerge w:val="restart"/>
            <w:vAlign w:val="center"/>
          </w:tcPr>
          <w:p w14:paraId="0D71E28D" w14:textId="77777777" w:rsidR="00412498" w:rsidRDefault="00CB73EA">
            <w:pPr>
              <w:spacing w:before="60" w:after="60"/>
              <w:jc w:val="center"/>
              <w:rPr>
                <w:b/>
              </w:rPr>
            </w:pPr>
            <w:r>
              <w:rPr>
                <w:b/>
              </w:rPr>
              <w:t>P</w:t>
            </w:r>
          </w:p>
        </w:tc>
        <w:tc>
          <w:tcPr>
            <w:tcW w:w="634" w:type="dxa"/>
            <w:vMerge w:val="restart"/>
            <w:vAlign w:val="center"/>
          </w:tcPr>
          <w:p w14:paraId="650CF896" w14:textId="77777777" w:rsidR="00412498" w:rsidRDefault="00CB73EA">
            <w:pPr>
              <w:spacing w:before="60" w:after="60"/>
              <w:jc w:val="center"/>
              <w:rPr>
                <w:b/>
              </w:rPr>
            </w:pPr>
            <w:r>
              <w:rPr>
                <w:b/>
              </w:rPr>
              <w:t>P</w:t>
            </w:r>
          </w:p>
        </w:tc>
        <w:tc>
          <w:tcPr>
            <w:tcW w:w="627" w:type="dxa"/>
            <w:vMerge w:val="restart"/>
            <w:vAlign w:val="center"/>
          </w:tcPr>
          <w:p w14:paraId="3DA989A1" w14:textId="77777777" w:rsidR="00412498" w:rsidRDefault="00CB73EA">
            <w:pPr>
              <w:spacing w:before="60" w:after="60"/>
              <w:jc w:val="center"/>
              <w:rPr>
                <w:b/>
                <w:color w:val="FF0000"/>
              </w:rPr>
            </w:pPr>
            <w:r>
              <w:rPr>
                <w:b/>
              </w:rPr>
              <w:t>P</w:t>
            </w:r>
          </w:p>
        </w:tc>
        <w:tc>
          <w:tcPr>
            <w:tcW w:w="763" w:type="dxa"/>
            <w:vMerge w:val="restart"/>
            <w:vAlign w:val="center"/>
          </w:tcPr>
          <w:p w14:paraId="2C11B7FC" w14:textId="77777777" w:rsidR="00412498" w:rsidRDefault="00CB73EA">
            <w:pPr>
              <w:spacing w:before="60" w:after="60"/>
              <w:jc w:val="center"/>
              <w:rPr>
                <w:b/>
              </w:rPr>
            </w:pPr>
            <w:r>
              <w:rPr>
                <w:b/>
              </w:rPr>
              <w:t>3/3</w:t>
            </w:r>
          </w:p>
        </w:tc>
      </w:tr>
      <w:tr w:rsidR="00412498" w14:paraId="01F77581" w14:textId="77777777">
        <w:trPr>
          <w:trHeight w:val="442"/>
          <w:jc w:val="center"/>
        </w:trPr>
        <w:tc>
          <w:tcPr>
            <w:tcW w:w="643" w:type="dxa"/>
            <w:vMerge/>
          </w:tcPr>
          <w:p w14:paraId="36BC408B"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6F04E45E" w14:textId="77777777" w:rsidR="00412498" w:rsidRDefault="00412498">
            <w:pPr>
              <w:widowControl w:val="0"/>
              <w:pBdr>
                <w:top w:val="nil"/>
                <w:left w:val="nil"/>
                <w:bottom w:val="nil"/>
                <w:right w:val="nil"/>
                <w:between w:val="nil"/>
              </w:pBdr>
              <w:spacing w:line="276" w:lineRule="auto"/>
              <w:rPr>
                <w:b/>
              </w:rPr>
            </w:pPr>
          </w:p>
        </w:tc>
        <w:tc>
          <w:tcPr>
            <w:tcW w:w="3156" w:type="dxa"/>
          </w:tcPr>
          <w:p w14:paraId="29B9DC1E" w14:textId="77777777" w:rsidR="00412498" w:rsidRDefault="00CB73EA">
            <w:pPr>
              <w:spacing w:before="60" w:after="60"/>
              <w:jc w:val="both"/>
            </w:pPr>
            <w:r>
              <w:t>Mr. Sandeep Kumar Jain (A)</w:t>
            </w:r>
          </w:p>
        </w:tc>
        <w:tc>
          <w:tcPr>
            <w:tcW w:w="3790" w:type="dxa"/>
          </w:tcPr>
          <w:p w14:paraId="5A3E2903" w14:textId="77777777" w:rsidR="00412498" w:rsidRDefault="00CB73EA">
            <w:pPr>
              <w:spacing w:before="60" w:after="60"/>
              <w:jc w:val="center"/>
            </w:pPr>
            <w:hyperlink r:id="rId160">
              <w:r>
                <w:rPr>
                  <w:color w:val="000000"/>
                  <w:u w:val="single"/>
                </w:rPr>
                <w:t>sandeep.jain@assocham.com</w:t>
              </w:r>
            </w:hyperlink>
            <w:r>
              <w:t xml:space="preserve"> </w:t>
            </w:r>
          </w:p>
        </w:tc>
        <w:tc>
          <w:tcPr>
            <w:tcW w:w="1521" w:type="dxa"/>
            <w:vAlign w:val="center"/>
          </w:tcPr>
          <w:p w14:paraId="1DB8482F" w14:textId="77777777" w:rsidR="00412498" w:rsidRDefault="00CB73EA">
            <w:pPr>
              <w:spacing w:before="60" w:after="60"/>
              <w:jc w:val="both"/>
            </w:pPr>
            <w:r>
              <w:t>9873256686</w:t>
            </w:r>
          </w:p>
        </w:tc>
        <w:tc>
          <w:tcPr>
            <w:tcW w:w="598" w:type="dxa"/>
            <w:vMerge/>
            <w:vAlign w:val="center"/>
          </w:tcPr>
          <w:p w14:paraId="41B602B9"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7E935044" w14:textId="77777777" w:rsidR="00412498" w:rsidRDefault="00412498">
            <w:pPr>
              <w:widowControl w:val="0"/>
              <w:pBdr>
                <w:top w:val="nil"/>
                <w:left w:val="nil"/>
                <w:bottom w:val="nil"/>
                <w:right w:val="nil"/>
                <w:between w:val="nil"/>
              </w:pBdr>
              <w:spacing w:line="276" w:lineRule="auto"/>
            </w:pPr>
          </w:p>
        </w:tc>
        <w:tc>
          <w:tcPr>
            <w:tcW w:w="627" w:type="dxa"/>
            <w:vMerge/>
            <w:vAlign w:val="center"/>
          </w:tcPr>
          <w:p w14:paraId="747B3178"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3525B0AC" w14:textId="77777777" w:rsidR="00412498" w:rsidRDefault="00412498">
            <w:pPr>
              <w:widowControl w:val="0"/>
              <w:pBdr>
                <w:top w:val="nil"/>
                <w:left w:val="nil"/>
                <w:bottom w:val="nil"/>
                <w:right w:val="nil"/>
                <w:between w:val="nil"/>
              </w:pBdr>
              <w:spacing w:line="276" w:lineRule="auto"/>
            </w:pPr>
          </w:p>
        </w:tc>
      </w:tr>
      <w:tr w:rsidR="00412498" w14:paraId="4FB896F7" w14:textId="77777777">
        <w:trPr>
          <w:trHeight w:val="443"/>
          <w:jc w:val="center"/>
        </w:trPr>
        <w:tc>
          <w:tcPr>
            <w:tcW w:w="643" w:type="dxa"/>
            <w:vMerge w:val="restart"/>
          </w:tcPr>
          <w:p w14:paraId="0D638020"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3D371030" w14:textId="77777777" w:rsidR="00412498" w:rsidRDefault="00CB73EA">
            <w:pPr>
              <w:spacing w:before="60" w:after="60"/>
              <w:jc w:val="both"/>
            </w:pPr>
            <w:r>
              <w:t>Bengal Soaps and Detergents Manufacturers Welfare Association, Kolkata</w:t>
            </w:r>
          </w:p>
        </w:tc>
        <w:tc>
          <w:tcPr>
            <w:tcW w:w="3156" w:type="dxa"/>
          </w:tcPr>
          <w:p w14:paraId="0474D3A3" w14:textId="77777777" w:rsidR="00412498" w:rsidRDefault="00CB73EA">
            <w:pPr>
              <w:spacing w:before="60" w:after="60"/>
              <w:jc w:val="both"/>
            </w:pPr>
            <w:r>
              <w:t>Mr. Ritum Jain (P)</w:t>
            </w:r>
          </w:p>
        </w:tc>
        <w:tc>
          <w:tcPr>
            <w:tcW w:w="3790" w:type="dxa"/>
          </w:tcPr>
          <w:p w14:paraId="10E7D1A9" w14:textId="77777777" w:rsidR="00412498" w:rsidRDefault="00CB73EA">
            <w:pPr>
              <w:tabs>
                <w:tab w:val="left" w:pos="645"/>
              </w:tabs>
              <w:spacing w:before="60" w:after="60"/>
            </w:pPr>
            <w:r>
              <w:tab/>
            </w:r>
            <w:hyperlink r:id="rId161">
              <w:r>
                <w:rPr>
                  <w:color w:val="000000"/>
                  <w:u w:val="single"/>
                </w:rPr>
                <w:t>ritumjain@gmail.com</w:t>
              </w:r>
            </w:hyperlink>
            <w:r>
              <w:t xml:space="preserve"> </w:t>
            </w:r>
          </w:p>
        </w:tc>
        <w:tc>
          <w:tcPr>
            <w:tcW w:w="1521" w:type="dxa"/>
            <w:vAlign w:val="center"/>
          </w:tcPr>
          <w:p w14:paraId="2862F1C6" w14:textId="77777777" w:rsidR="00412498" w:rsidRDefault="00CB73EA">
            <w:pPr>
              <w:spacing w:before="60" w:after="60"/>
              <w:jc w:val="both"/>
            </w:pPr>
            <w:r>
              <w:t>9831251774</w:t>
            </w:r>
          </w:p>
        </w:tc>
        <w:tc>
          <w:tcPr>
            <w:tcW w:w="598" w:type="dxa"/>
            <w:vMerge w:val="restart"/>
            <w:vAlign w:val="center"/>
          </w:tcPr>
          <w:p w14:paraId="76E2074D" w14:textId="77777777" w:rsidR="00412498" w:rsidRDefault="00CB73EA">
            <w:pPr>
              <w:spacing w:before="60" w:after="60"/>
              <w:jc w:val="center"/>
              <w:rPr>
                <w:b/>
              </w:rPr>
            </w:pPr>
            <w:r>
              <w:rPr>
                <w:b/>
              </w:rPr>
              <w:t>P</w:t>
            </w:r>
          </w:p>
        </w:tc>
        <w:tc>
          <w:tcPr>
            <w:tcW w:w="634" w:type="dxa"/>
            <w:vMerge w:val="restart"/>
            <w:vAlign w:val="center"/>
          </w:tcPr>
          <w:p w14:paraId="583F1506" w14:textId="77777777" w:rsidR="00412498" w:rsidRDefault="00CB73EA">
            <w:pPr>
              <w:spacing w:before="60" w:after="60"/>
              <w:jc w:val="center"/>
              <w:rPr>
                <w:b/>
              </w:rPr>
            </w:pPr>
            <w:r>
              <w:rPr>
                <w:b/>
              </w:rPr>
              <w:t>P</w:t>
            </w:r>
          </w:p>
        </w:tc>
        <w:tc>
          <w:tcPr>
            <w:tcW w:w="627" w:type="dxa"/>
            <w:vMerge w:val="restart"/>
            <w:vAlign w:val="center"/>
          </w:tcPr>
          <w:p w14:paraId="0716715B" w14:textId="77777777" w:rsidR="00412498" w:rsidRDefault="00CB73EA">
            <w:pPr>
              <w:spacing w:before="60" w:after="60"/>
              <w:jc w:val="center"/>
              <w:rPr>
                <w:b/>
                <w:color w:val="FF0000"/>
              </w:rPr>
            </w:pPr>
            <w:r>
              <w:rPr>
                <w:b/>
              </w:rPr>
              <w:t>P</w:t>
            </w:r>
          </w:p>
        </w:tc>
        <w:tc>
          <w:tcPr>
            <w:tcW w:w="763" w:type="dxa"/>
            <w:vMerge w:val="restart"/>
            <w:vAlign w:val="center"/>
          </w:tcPr>
          <w:p w14:paraId="0307724D" w14:textId="77777777" w:rsidR="00412498" w:rsidRDefault="00CB73EA">
            <w:pPr>
              <w:spacing w:before="60" w:after="60"/>
              <w:jc w:val="center"/>
              <w:rPr>
                <w:b/>
              </w:rPr>
            </w:pPr>
            <w:r>
              <w:rPr>
                <w:b/>
              </w:rPr>
              <w:t>3/3</w:t>
            </w:r>
          </w:p>
        </w:tc>
      </w:tr>
      <w:tr w:rsidR="00412498" w14:paraId="05820FF6" w14:textId="77777777">
        <w:trPr>
          <w:trHeight w:val="442"/>
          <w:jc w:val="center"/>
        </w:trPr>
        <w:tc>
          <w:tcPr>
            <w:tcW w:w="643" w:type="dxa"/>
            <w:vMerge/>
          </w:tcPr>
          <w:p w14:paraId="778454E6"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2ABA043A" w14:textId="77777777" w:rsidR="00412498" w:rsidRDefault="00412498">
            <w:pPr>
              <w:widowControl w:val="0"/>
              <w:pBdr>
                <w:top w:val="nil"/>
                <w:left w:val="nil"/>
                <w:bottom w:val="nil"/>
                <w:right w:val="nil"/>
                <w:between w:val="nil"/>
              </w:pBdr>
              <w:spacing w:line="276" w:lineRule="auto"/>
              <w:rPr>
                <w:b/>
              </w:rPr>
            </w:pPr>
          </w:p>
        </w:tc>
        <w:tc>
          <w:tcPr>
            <w:tcW w:w="3156" w:type="dxa"/>
          </w:tcPr>
          <w:p w14:paraId="3D40E489" w14:textId="77777777" w:rsidR="00412498" w:rsidRDefault="00CB73EA">
            <w:pPr>
              <w:spacing w:before="60" w:after="60"/>
              <w:jc w:val="both"/>
            </w:pPr>
            <w:r>
              <w:t>Mr. Nitin Agarwal (A)</w:t>
            </w:r>
          </w:p>
        </w:tc>
        <w:tc>
          <w:tcPr>
            <w:tcW w:w="3790" w:type="dxa"/>
          </w:tcPr>
          <w:p w14:paraId="7D8C2FD6" w14:textId="77777777" w:rsidR="00412498" w:rsidRDefault="00CB73EA">
            <w:pPr>
              <w:spacing w:before="60" w:after="60"/>
              <w:jc w:val="center"/>
            </w:pPr>
            <w:hyperlink r:id="rId162">
              <w:r>
                <w:rPr>
                  <w:color w:val="000000"/>
                  <w:u w:val="single"/>
                </w:rPr>
                <w:t>nitin.smpl03@gmail.com</w:t>
              </w:r>
            </w:hyperlink>
            <w:r>
              <w:t xml:space="preserve"> </w:t>
            </w:r>
          </w:p>
        </w:tc>
        <w:tc>
          <w:tcPr>
            <w:tcW w:w="1521" w:type="dxa"/>
            <w:vAlign w:val="center"/>
          </w:tcPr>
          <w:p w14:paraId="06141D4E" w14:textId="77777777" w:rsidR="00412498" w:rsidRDefault="00CB73EA">
            <w:pPr>
              <w:spacing w:before="60" w:after="60"/>
              <w:jc w:val="both"/>
            </w:pPr>
            <w:r>
              <w:t>9830201472</w:t>
            </w:r>
          </w:p>
        </w:tc>
        <w:tc>
          <w:tcPr>
            <w:tcW w:w="598" w:type="dxa"/>
            <w:vMerge/>
            <w:vAlign w:val="center"/>
          </w:tcPr>
          <w:p w14:paraId="4CB4F6DA"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556EE7E7" w14:textId="77777777" w:rsidR="00412498" w:rsidRDefault="00412498">
            <w:pPr>
              <w:widowControl w:val="0"/>
              <w:pBdr>
                <w:top w:val="nil"/>
                <w:left w:val="nil"/>
                <w:bottom w:val="nil"/>
                <w:right w:val="nil"/>
                <w:between w:val="nil"/>
              </w:pBdr>
              <w:spacing w:line="276" w:lineRule="auto"/>
            </w:pPr>
          </w:p>
        </w:tc>
        <w:tc>
          <w:tcPr>
            <w:tcW w:w="627" w:type="dxa"/>
            <w:vMerge/>
            <w:vAlign w:val="center"/>
          </w:tcPr>
          <w:p w14:paraId="1AC3798A"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581A56D5" w14:textId="77777777" w:rsidR="00412498" w:rsidRDefault="00412498">
            <w:pPr>
              <w:widowControl w:val="0"/>
              <w:pBdr>
                <w:top w:val="nil"/>
                <w:left w:val="nil"/>
                <w:bottom w:val="nil"/>
                <w:right w:val="nil"/>
                <w:between w:val="nil"/>
              </w:pBdr>
              <w:spacing w:line="276" w:lineRule="auto"/>
            </w:pPr>
          </w:p>
        </w:tc>
      </w:tr>
      <w:tr w:rsidR="00412498" w14:paraId="49C422C1" w14:textId="77777777">
        <w:trPr>
          <w:trHeight w:val="71"/>
          <w:jc w:val="center"/>
        </w:trPr>
        <w:tc>
          <w:tcPr>
            <w:tcW w:w="643" w:type="dxa"/>
            <w:vMerge w:val="restart"/>
          </w:tcPr>
          <w:p w14:paraId="69AAF707"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5ED3BD41" w14:textId="77777777" w:rsidR="00412498" w:rsidRDefault="00CB73EA">
            <w:pPr>
              <w:spacing w:before="60" w:after="60"/>
              <w:jc w:val="both"/>
            </w:pPr>
            <w:r>
              <w:t>Central Drugs Standard Control Organization, New Delhi</w:t>
            </w:r>
          </w:p>
        </w:tc>
        <w:tc>
          <w:tcPr>
            <w:tcW w:w="3156" w:type="dxa"/>
          </w:tcPr>
          <w:p w14:paraId="7C104E29" w14:textId="77777777" w:rsidR="00412498" w:rsidRDefault="00CB73EA">
            <w:pPr>
              <w:spacing w:before="60" w:after="60"/>
              <w:jc w:val="both"/>
            </w:pPr>
            <w:r>
              <w:t>Ms. L. Suganthi (P)</w:t>
            </w:r>
          </w:p>
        </w:tc>
        <w:tc>
          <w:tcPr>
            <w:tcW w:w="3790" w:type="dxa"/>
          </w:tcPr>
          <w:p w14:paraId="18937C26" w14:textId="77777777" w:rsidR="00412498" w:rsidRDefault="00CB73EA">
            <w:pPr>
              <w:spacing w:before="60" w:after="60"/>
              <w:jc w:val="center"/>
            </w:pPr>
            <w:hyperlink r:id="rId163">
              <w:r>
                <w:rPr>
                  <w:color w:val="000000"/>
                  <w:u w:val="single"/>
                </w:rPr>
                <w:t>di.suganthi@cdsco.nic.in</w:t>
              </w:r>
            </w:hyperlink>
          </w:p>
        </w:tc>
        <w:tc>
          <w:tcPr>
            <w:tcW w:w="1521" w:type="dxa"/>
            <w:vAlign w:val="center"/>
          </w:tcPr>
          <w:p w14:paraId="6D0E7E04" w14:textId="77777777" w:rsidR="00412498" w:rsidRDefault="00CB73EA">
            <w:pPr>
              <w:spacing w:before="60" w:after="60"/>
              <w:jc w:val="both"/>
            </w:pPr>
            <w:r>
              <w:t>9500147391</w:t>
            </w:r>
          </w:p>
        </w:tc>
        <w:tc>
          <w:tcPr>
            <w:tcW w:w="598" w:type="dxa"/>
            <w:vMerge w:val="restart"/>
            <w:vAlign w:val="center"/>
          </w:tcPr>
          <w:p w14:paraId="600552D7" w14:textId="77777777" w:rsidR="00412498" w:rsidRDefault="00CB73EA">
            <w:pPr>
              <w:spacing w:before="60" w:after="60"/>
              <w:jc w:val="center"/>
              <w:rPr>
                <w:b/>
              </w:rPr>
            </w:pPr>
            <w:r>
              <w:rPr>
                <w:b/>
              </w:rPr>
              <w:t>P</w:t>
            </w:r>
          </w:p>
        </w:tc>
        <w:tc>
          <w:tcPr>
            <w:tcW w:w="634" w:type="dxa"/>
            <w:vMerge w:val="restart"/>
            <w:vAlign w:val="center"/>
          </w:tcPr>
          <w:p w14:paraId="4747F7D1" w14:textId="77777777" w:rsidR="00412498" w:rsidRDefault="00CB73EA">
            <w:pPr>
              <w:spacing w:before="60" w:after="60"/>
              <w:jc w:val="center"/>
              <w:rPr>
                <w:b/>
              </w:rPr>
            </w:pPr>
            <w:r>
              <w:rPr>
                <w:b/>
              </w:rPr>
              <w:t>P</w:t>
            </w:r>
          </w:p>
        </w:tc>
        <w:tc>
          <w:tcPr>
            <w:tcW w:w="627" w:type="dxa"/>
            <w:vMerge w:val="restart"/>
            <w:vAlign w:val="center"/>
          </w:tcPr>
          <w:p w14:paraId="2EFAF47A" w14:textId="77777777" w:rsidR="00412498" w:rsidRDefault="00CB73EA">
            <w:pPr>
              <w:spacing w:before="60" w:after="60"/>
              <w:jc w:val="center"/>
              <w:rPr>
                <w:b/>
                <w:color w:val="FF0000"/>
              </w:rPr>
            </w:pPr>
            <w:r>
              <w:rPr>
                <w:b/>
              </w:rPr>
              <w:t>P</w:t>
            </w:r>
          </w:p>
        </w:tc>
        <w:tc>
          <w:tcPr>
            <w:tcW w:w="763" w:type="dxa"/>
            <w:vMerge w:val="restart"/>
            <w:vAlign w:val="center"/>
          </w:tcPr>
          <w:p w14:paraId="6C81C735" w14:textId="77777777" w:rsidR="00412498" w:rsidRDefault="00CB73EA">
            <w:pPr>
              <w:spacing w:before="60" w:after="60"/>
              <w:jc w:val="center"/>
              <w:rPr>
                <w:b/>
              </w:rPr>
            </w:pPr>
            <w:r>
              <w:rPr>
                <w:b/>
              </w:rPr>
              <w:t>3/3</w:t>
            </w:r>
          </w:p>
        </w:tc>
      </w:tr>
      <w:tr w:rsidR="00412498" w14:paraId="662EE4CB" w14:textId="77777777">
        <w:trPr>
          <w:trHeight w:val="457"/>
          <w:jc w:val="center"/>
        </w:trPr>
        <w:tc>
          <w:tcPr>
            <w:tcW w:w="643" w:type="dxa"/>
            <w:vMerge/>
          </w:tcPr>
          <w:p w14:paraId="0476328A"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457D853D" w14:textId="77777777" w:rsidR="00412498" w:rsidRDefault="00412498">
            <w:pPr>
              <w:widowControl w:val="0"/>
              <w:pBdr>
                <w:top w:val="nil"/>
                <w:left w:val="nil"/>
                <w:bottom w:val="nil"/>
                <w:right w:val="nil"/>
                <w:between w:val="nil"/>
              </w:pBdr>
              <w:spacing w:line="276" w:lineRule="auto"/>
              <w:rPr>
                <w:b/>
              </w:rPr>
            </w:pPr>
          </w:p>
        </w:tc>
        <w:tc>
          <w:tcPr>
            <w:tcW w:w="3156" w:type="dxa"/>
          </w:tcPr>
          <w:p w14:paraId="7B6D5C55" w14:textId="77777777" w:rsidR="00412498" w:rsidRDefault="00CB73EA">
            <w:pPr>
              <w:spacing w:before="60" w:after="60"/>
              <w:jc w:val="both"/>
            </w:pPr>
            <w:r>
              <w:t>Ms. D. Hemalatha (A)</w:t>
            </w:r>
          </w:p>
        </w:tc>
        <w:tc>
          <w:tcPr>
            <w:tcW w:w="3790" w:type="dxa"/>
          </w:tcPr>
          <w:p w14:paraId="2D7C2DA7" w14:textId="77777777" w:rsidR="00412498" w:rsidRDefault="00CB73EA">
            <w:pPr>
              <w:spacing w:before="60" w:after="60"/>
              <w:jc w:val="center"/>
            </w:pPr>
            <w:hyperlink r:id="rId164">
              <w:r>
                <w:rPr>
                  <w:color w:val="000000"/>
                  <w:u w:val="single"/>
                </w:rPr>
                <w:t>hemalatha.d06@cdsco.nic.in</w:t>
              </w:r>
            </w:hyperlink>
          </w:p>
        </w:tc>
        <w:tc>
          <w:tcPr>
            <w:tcW w:w="1521" w:type="dxa"/>
            <w:vAlign w:val="center"/>
          </w:tcPr>
          <w:p w14:paraId="0FF0346A" w14:textId="77777777" w:rsidR="00412498" w:rsidRDefault="00CB73EA">
            <w:pPr>
              <w:spacing w:before="60" w:after="60"/>
              <w:jc w:val="both"/>
            </w:pPr>
            <w:r>
              <w:t>9962372042</w:t>
            </w:r>
          </w:p>
        </w:tc>
        <w:tc>
          <w:tcPr>
            <w:tcW w:w="598" w:type="dxa"/>
            <w:vMerge/>
            <w:vAlign w:val="center"/>
          </w:tcPr>
          <w:p w14:paraId="0D178AB2"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5B308D61" w14:textId="77777777" w:rsidR="00412498" w:rsidRDefault="00412498">
            <w:pPr>
              <w:widowControl w:val="0"/>
              <w:pBdr>
                <w:top w:val="nil"/>
                <w:left w:val="nil"/>
                <w:bottom w:val="nil"/>
                <w:right w:val="nil"/>
                <w:between w:val="nil"/>
              </w:pBdr>
              <w:spacing w:line="276" w:lineRule="auto"/>
            </w:pPr>
          </w:p>
        </w:tc>
        <w:tc>
          <w:tcPr>
            <w:tcW w:w="627" w:type="dxa"/>
            <w:vMerge/>
            <w:vAlign w:val="center"/>
          </w:tcPr>
          <w:p w14:paraId="70AC9D59"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291D5ABE" w14:textId="77777777" w:rsidR="00412498" w:rsidRDefault="00412498">
            <w:pPr>
              <w:widowControl w:val="0"/>
              <w:pBdr>
                <w:top w:val="nil"/>
                <w:left w:val="nil"/>
                <w:bottom w:val="nil"/>
                <w:right w:val="nil"/>
                <w:between w:val="nil"/>
              </w:pBdr>
              <w:spacing w:line="276" w:lineRule="auto"/>
            </w:pPr>
          </w:p>
        </w:tc>
      </w:tr>
      <w:tr w:rsidR="00412498" w14:paraId="044F9BC4" w14:textId="77777777">
        <w:trPr>
          <w:trHeight w:val="293"/>
          <w:jc w:val="center"/>
        </w:trPr>
        <w:tc>
          <w:tcPr>
            <w:tcW w:w="643" w:type="dxa"/>
            <w:vMerge w:val="restart"/>
          </w:tcPr>
          <w:p w14:paraId="300C1B4F"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5B807E30" w14:textId="77777777" w:rsidR="00412498" w:rsidRDefault="00CB73EA">
            <w:pPr>
              <w:spacing w:before="60" w:after="60"/>
              <w:jc w:val="both"/>
            </w:pPr>
            <w:r>
              <w:t>Central Pollution Control Board, New Delhi</w:t>
            </w:r>
          </w:p>
        </w:tc>
        <w:tc>
          <w:tcPr>
            <w:tcW w:w="3156" w:type="dxa"/>
          </w:tcPr>
          <w:p w14:paraId="6B75E521" w14:textId="77777777" w:rsidR="00412498" w:rsidRDefault="00CB73EA">
            <w:pPr>
              <w:spacing w:before="60" w:after="60"/>
              <w:jc w:val="both"/>
            </w:pPr>
            <w:r>
              <w:t>Shri Dinabandhu Gouda (P)</w:t>
            </w:r>
          </w:p>
        </w:tc>
        <w:tc>
          <w:tcPr>
            <w:tcW w:w="3790" w:type="dxa"/>
          </w:tcPr>
          <w:p w14:paraId="24E42032" w14:textId="77777777" w:rsidR="00412498" w:rsidRDefault="00CB73EA">
            <w:pPr>
              <w:spacing w:before="60" w:after="60"/>
              <w:jc w:val="center"/>
            </w:pPr>
            <w:hyperlink r:id="rId165">
              <w:r>
                <w:rPr>
                  <w:color w:val="000000"/>
                  <w:u w:val="single"/>
                </w:rPr>
                <w:t>dinabandhu.cpcb@nic.in</w:t>
              </w:r>
            </w:hyperlink>
          </w:p>
        </w:tc>
        <w:tc>
          <w:tcPr>
            <w:tcW w:w="1521" w:type="dxa"/>
            <w:vAlign w:val="center"/>
          </w:tcPr>
          <w:p w14:paraId="5EB3E5B8" w14:textId="77777777" w:rsidR="00412498" w:rsidRDefault="00CB73EA">
            <w:pPr>
              <w:spacing w:before="60" w:after="60"/>
              <w:jc w:val="both"/>
            </w:pPr>
            <w:r>
              <w:t>9868143169</w:t>
            </w:r>
          </w:p>
        </w:tc>
        <w:tc>
          <w:tcPr>
            <w:tcW w:w="598" w:type="dxa"/>
            <w:vMerge w:val="restart"/>
            <w:vAlign w:val="center"/>
          </w:tcPr>
          <w:p w14:paraId="3680AF97" w14:textId="77777777" w:rsidR="00412498" w:rsidRDefault="00CB73EA">
            <w:pPr>
              <w:spacing w:before="60" w:after="60"/>
              <w:jc w:val="center"/>
              <w:rPr>
                <w:b/>
              </w:rPr>
            </w:pPr>
            <w:r>
              <w:rPr>
                <w:b/>
              </w:rPr>
              <w:t>P</w:t>
            </w:r>
          </w:p>
        </w:tc>
        <w:tc>
          <w:tcPr>
            <w:tcW w:w="634" w:type="dxa"/>
            <w:vMerge w:val="restart"/>
            <w:vAlign w:val="center"/>
          </w:tcPr>
          <w:p w14:paraId="01DD1557" w14:textId="77777777" w:rsidR="00412498" w:rsidRDefault="00CB73EA">
            <w:pPr>
              <w:spacing w:before="60" w:after="60"/>
              <w:jc w:val="center"/>
              <w:rPr>
                <w:b/>
              </w:rPr>
            </w:pPr>
            <w:r>
              <w:rPr>
                <w:b/>
              </w:rPr>
              <w:t>P</w:t>
            </w:r>
          </w:p>
        </w:tc>
        <w:tc>
          <w:tcPr>
            <w:tcW w:w="627" w:type="dxa"/>
            <w:vMerge w:val="restart"/>
            <w:vAlign w:val="center"/>
          </w:tcPr>
          <w:p w14:paraId="19886A26" w14:textId="77777777" w:rsidR="00412498" w:rsidRDefault="00CB73EA">
            <w:pPr>
              <w:spacing w:before="60" w:after="60"/>
              <w:jc w:val="center"/>
              <w:rPr>
                <w:b/>
                <w:color w:val="FF0000"/>
              </w:rPr>
            </w:pPr>
            <w:r>
              <w:rPr>
                <w:b/>
              </w:rPr>
              <w:t>P</w:t>
            </w:r>
          </w:p>
        </w:tc>
        <w:tc>
          <w:tcPr>
            <w:tcW w:w="763" w:type="dxa"/>
            <w:vMerge w:val="restart"/>
            <w:vAlign w:val="center"/>
          </w:tcPr>
          <w:p w14:paraId="215CE87C" w14:textId="77777777" w:rsidR="00412498" w:rsidRDefault="00CB73EA">
            <w:pPr>
              <w:spacing w:before="60" w:after="60"/>
              <w:jc w:val="center"/>
              <w:rPr>
                <w:b/>
              </w:rPr>
            </w:pPr>
            <w:r>
              <w:rPr>
                <w:b/>
              </w:rPr>
              <w:t>3/3</w:t>
            </w:r>
          </w:p>
        </w:tc>
      </w:tr>
      <w:tr w:rsidR="00412498" w14:paraId="0ACE4EE3" w14:textId="77777777">
        <w:trPr>
          <w:trHeight w:val="152"/>
          <w:jc w:val="center"/>
        </w:trPr>
        <w:tc>
          <w:tcPr>
            <w:tcW w:w="643" w:type="dxa"/>
            <w:vMerge/>
          </w:tcPr>
          <w:p w14:paraId="7D1762F3"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053BFFB0" w14:textId="77777777" w:rsidR="00412498" w:rsidRDefault="00412498">
            <w:pPr>
              <w:widowControl w:val="0"/>
              <w:pBdr>
                <w:top w:val="nil"/>
                <w:left w:val="nil"/>
                <w:bottom w:val="nil"/>
                <w:right w:val="nil"/>
                <w:between w:val="nil"/>
              </w:pBdr>
              <w:spacing w:line="276" w:lineRule="auto"/>
              <w:rPr>
                <w:b/>
              </w:rPr>
            </w:pPr>
          </w:p>
        </w:tc>
        <w:tc>
          <w:tcPr>
            <w:tcW w:w="3156" w:type="dxa"/>
          </w:tcPr>
          <w:p w14:paraId="69CCBCB4" w14:textId="77777777" w:rsidR="00412498" w:rsidRDefault="00CB73EA">
            <w:pPr>
              <w:spacing w:before="60" w:after="60"/>
              <w:jc w:val="both"/>
            </w:pPr>
            <w:r>
              <w:t>Shri Vishal Gandhi (A)</w:t>
            </w:r>
          </w:p>
        </w:tc>
        <w:tc>
          <w:tcPr>
            <w:tcW w:w="3790" w:type="dxa"/>
          </w:tcPr>
          <w:p w14:paraId="6E704750" w14:textId="77777777" w:rsidR="00412498" w:rsidRDefault="00CB73EA">
            <w:pPr>
              <w:spacing w:before="60" w:after="60"/>
              <w:jc w:val="center"/>
            </w:pPr>
            <w:hyperlink r:id="rId166">
              <w:r>
                <w:rPr>
                  <w:color w:val="000000"/>
                  <w:u w:val="single"/>
                </w:rPr>
                <w:t>vishalgandhi.cpcb@nic.in</w:t>
              </w:r>
            </w:hyperlink>
          </w:p>
        </w:tc>
        <w:tc>
          <w:tcPr>
            <w:tcW w:w="1521" w:type="dxa"/>
            <w:vAlign w:val="center"/>
          </w:tcPr>
          <w:p w14:paraId="646CC6EA" w14:textId="77777777" w:rsidR="00412498" w:rsidRDefault="00CB73EA">
            <w:pPr>
              <w:spacing w:before="60" w:after="60"/>
              <w:jc w:val="both"/>
            </w:pPr>
            <w:r>
              <w:t>9891254423</w:t>
            </w:r>
          </w:p>
        </w:tc>
        <w:tc>
          <w:tcPr>
            <w:tcW w:w="598" w:type="dxa"/>
            <w:vMerge/>
            <w:vAlign w:val="center"/>
          </w:tcPr>
          <w:p w14:paraId="3C17ECC7"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7CE36C1A" w14:textId="77777777" w:rsidR="00412498" w:rsidRDefault="00412498">
            <w:pPr>
              <w:widowControl w:val="0"/>
              <w:pBdr>
                <w:top w:val="nil"/>
                <w:left w:val="nil"/>
                <w:bottom w:val="nil"/>
                <w:right w:val="nil"/>
                <w:between w:val="nil"/>
              </w:pBdr>
              <w:spacing w:line="276" w:lineRule="auto"/>
            </w:pPr>
          </w:p>
        </w:tc>
        <w:tc>
          <w:tcPr>
            <w:tcW w:w="627" w:type="dxa"/>
            <w:vMerge/>
            <w:vAlign w:val="center"/>
          </w:tcPr>
          <w:p w14:paraId="3BB70B2B"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783455D9" w14:textId="77777777" w:rsidR="00412498" w:rsidRDefault="00412498">
            <w:pPr>
              <w:widowControl w:val="0"/>
              <w:pBdr>
                <w:top w:val="nil"/>
                <w:left w:val="nil"/>
                <w:bottom w:val="nil"/>
                <w:right w:val="nil"/>
                <w:between w:val="nil"/>
              </w:pBdr>
              <w:spacing w:line="276" w:lineRule="auto"/>
            </w:pPr>
          </w:p>
        </w:tc>
      </w:tr>
      <w:tr w:rsidR="00412498" w14:paraId="39B9F8A1" w14:textId="77777777">
        <w:trPr>
          <w:trHeight w:val="593"/>
          <w:jc w:val="center"/>
        </w:trPr>
        <w:tc>
          <w:tcPr>
            <w:tcW w:w="643" w:type="dxa"/>
            <w:vMerge w:val="restart"/>
          </w:tcPr>
          <w:p w14:paraId="27B5010E"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65F63E77" w14:textId="77777777" w:rsidR="00412498" w:rsidRDefault="00CB73EA">
            <w:pPr>
              <w:spacing w:before="60" w:after="60"/>
              <w:jc w:val="both"/>
            </w:pPr>
            <w:r>
              <w:t>Consumer Guidance Society of India, Mumbai</w:t>
            </w:r>
          </w:p>
        </w:tc>
        <w:tc>
          <w:tcPr>
            <w:tcW w:w="3156" w:type="dxa"/>
          </w:tcPr>
          <w:p w14:paraId="32C746E7" w14:textId="77777777" w:rsidR="00412498" w:rsidRDefault="00CB73EA">
            <w:pPr>
              <w:spacing w:before="60" w:after="60"/>
              <w:jc w:val="both"/>
            </w:pPr>
            <w:r>
              <w:t>Dr. Sitaram Dixit (P)</w:t>
            </w:r>
          </w:p>
        </w:tc>
        <w:tc>
          <w:tcPr>
            <w:tcW w:w="3790" w:type="dxa"/>
          </w:tcPr>
          <w:p w14:paraId="21F7E66F" w14:textId="77777777" w:rsidR="00412498" w:rsidRDefault="00CB73EA">
            <w:pPr>
              <w:spacing w:before="60" w:after="60"/>
              <w:jc w:val="center"/>
            </w:pPr>
            <w:hyperlink r:id="rId167">
              <w:r>
                <w:rPr>
                  <w:color w:val="000000"/>
                  <w:u w:val="single"/>
                </w:rPr>
                <w:t>sitaram.dixit@gmail.com</w:t>
              </w:r>
            </w:hyperlink>
          </w:p>
          <w:p w14:paraId="3E4FF3FC" w14:textId="77777777" w:rsidR="00412498" w:rsidRDefault="00CB73EA">
            <w:pPr>
              <w:spacing w:before="60" w:after="60"/>
              <w:jc w:val="center"/>
            </w:pPr>
            <w:hyperlink r:id="rId168">
              <w:r>
                <w:rPr>
                  <w:color w:val="000000"/>
                  <w:u w:val="single"/>
                </w:rPr>
                <w:t>cgsibom@gmail.com</w:t>
              </w:r>
            </w:hyperlink>
          </w:p>
        </w:tc>
        <w:tc>
          <w:tcPr>
            <w:tcW w:w="1521" w:type="dxa"/>
            <w:vAlign w:val="center"/>
          </w:tcPr>
          <w:p w14:paraId="1C4FE536" w14:textId="77777777" w:rsidR="00412498" w:rsidRDefault="00CB73EA">
            <w:pPr>
              <w:spacing w:before="60" w:after="60"/>
              <w:jc w:val="both"/>
            </w:pPr>
            <w:r>
              <w:t>9967607095</w:t>
            </w:r>
          </w:p>
        </w:tc>
        <w:tc>
          <w:tcPr>
            <w:tcW w:w="598" w:type="dxa"/>
            <w:vMerge w:val="restart"/>
            <w:vAlign w:val="center"/>
          </w:tcPr>
          <w:p w14:paraId="40191A37" w14:textId="77777777" w:rsidR="00412498" w:rsidRDefault="00CB73EA">
            <w:pPr>
              <w:spacing w:before="60" w:after="60"/>
              <w:jc w:val="center"/>
              <w:rPr>
                <w:b/>
              </w:rPr>
            </w:pPr>
            <w:r>
              <w:rPr>
                <w:b/>
              </w:rPr>
              <w:t>P</w:t>
            </w:r>
          </w:p>
        </w:tc>
        <w:tc>
          <w:tcPr>
            <w:tcW w:w="634" w:type="dxa"/>
            <w:vMerge w:val="restart"/>
            <w:vAlign w:val="center"/>
          </w:tcPr>
          <w:p w14:paraId="1E0F8267" w14:textId="77777777" w:rsidR="00412498" w:rsidRDefault="00CB73EA">
            <w:pPr>
              <w:spacing w:before="60" w:after="60"/>
              <w:jc w:val="center"/>
              <w:rPr>
                <w:b/>
              </w:rPr>
            </w:pPr>
            <w:r>
              <w:rPr>
                <w:b/>
              </w:rPr>
              <w:t>P</w:t>
            </w:r>
          </w:p>
        </w:tc>
        <w:tc>
          <w:tcPr>
            <w:tcW w:w="627" w:type="dxa"/>
            <w:vMerge w:val="restart"/>
            <w:vAlign w:val="center"/>
          </w:tcPr>
          <w:p w14:paraId="540A7BC3" w14:textId="77777777" w:rsidR="00412498" w:rsidRDefault="00CB73EA">
            <w:pPr>
              <w:spacing w:before="60" w:after="60"/>
              <w:jc w:val="center"/>
              <w:rPr>
                <w:b/>
                <w:color w:val="FF0000"/>
              </w:rPr>
            </w:pPr>
            <w:r>
              <w:rPr>
                <w:b/>
              </w:rPr>
              <w:t>P</w:t>
            </w:r>
          </w:p>
        </w:tc>
        <w:tc>
          <w:tcPr>
            <w:tcW w:w="763" w:type="dxa"/>
            <w:vMerge w:val="restart"/>
            <w:vAlign w:val="center"/>
          </w:tcPr>
          <w:p w14:paraId="313AD995" w14:textId="77777777" w:rsidR="00412498" w:rsidRDefault="00CB73EA">
            <w:pPr>
              <w:spacing w:before="60" w:after="60"/>
              <w:jc w:val="center"/>
              <w:rPr>
                <w:b/>
              </w:rPr>
            </w:pPr>
            <w:r>
              <w:rPr>
                <w:b/>
              </w:rPr>
              <w:t>3/3</w:t>
            </w:r>
          </w:p>
        </w:tc>
      </w:tr>
      <w:tr w:rsidR="00412498" w14:paraId="0451EFB6" w14:textId="77777777">
        <w:trPr>
          <w:trHeight w:val="451"/>
          <w:jc w:val="center"/>
        </w:trPr>
        <w:tc>
          <w:tcPr>
            <w:tcW w:w="643" w:type="dxa"/>
            <w:vMerge/>
          </w:tcPr>
          <w:p w14:paraId="2E84079D"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1A24E4AF" w14:textId="77777777" w:rsidR="00412498" w:rsidRDefault="00412498">
            <w:pPr>
              <w:widowControl w:val="0"/>
              <w:pBdr>
                <w:top w:val="nil"/>
                <w:left w:val="nil"/>
                <w:bottom w:val="nil"/>
                <w:right w:val="nil"/>
                <w:between w:val="nil"/>
              </w:pBdr>
              <w:spacing w:line="276" w:lineRule="auto"/>
              <w:rPr>
                <w:b/>
              </w:rPr>
            </w:pPr>
          </w:p>
        </w:tc>
        <w:tc>
          <w:tcPr>
            <w:tcW w:w="3156" w:type="dxa"/>
          </w:tcPr>
          <w:p w14:paraId="1465CE77" w14:textId="77777777" w:rsidR="00412498" w:rsidRDefault="00CB73EA">
            <w:pPr>
              <w:spacing w:before="60" w:after="60"/>
              <w:jc w:val="both"/>
            </w:pPr>
            <w:r>
              <w:t>Dr. M. S. Kamath (A)</w:t>
            </w:r>
          </w:p>
        </w:tc>
        <w:tc>
          <w:tcPr>
            <w:tcW w:w="3790" w:type="dxa"/>
          </w:tcPr>
          <w:p w14:paraId="20AE6A3F" w14:textId="77777777" w:rsidR="00412498" w:rsidRDefault="00CB73EA">
            <w:pPr>
              <w:spacing w:before="60" w:after="60"/>
              <w:jc w:val="center"/>
            </w:pPr>
            <w:hyperlink r:id="rId169">
              <w:r>
                <w:rPr>
                  <w:color w:val="000000"/>
                  <w:u w:val="single"/>
                </w:rPr>
                <w:t>dr.m.s.kamath@gmail.com</w:t>
              </w:r>
            </w:hyperlink>
          </w:p>
        </w:tc>
        <w:tc>
          <w:tcPr>
            <w:tcW w:w="1521" w:type="dxa"/>
            <w:vAlign w:val="center"/>
          </w:tcPr>
          <w:p w14:paraId="5E2EC382" w14:textId="77777777" w:rsidR="00412498" w:rsidRDefault="00CB73EA">
            <w:pPr>
              <w:spacing w:before="60" w:after="60"/>
              <w:jc w:val="both"/>
            </w:pPr>
            <w:r>
              <w:t>9820455858</w:t>
            </w:r>
          </w:p>
        </w:tc>
        <w:tc>
          <w:tcPr>
            <w:tcW w:w="598" w:type="dxa"/>
            <w:vMerge/>
            <w:vAlign w:val="center"/>
          </w:tcPr>
          <w:p w14:paraId="430F3D26"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3AA9BC5D" w14:textId="77777777" w:rsidR="00412498" w:rsidRDefault="00412498">
            <w:pPr>
              <w:widowControl w:val="0"/>
              <w:pBdr>
                <w:top w:val="nil"/>
                <w:left w:val="nil"/>
                <w:bottom w:val="nil"/>
                <w:right w:val="nil"/>
                <w:between w:val="nil"/>
              </w:pBdr>
              <w:spacing w:line="276" w:lineRule="auto"/>
            </w:pPr>
          </w:p>
        </w:tc>
        <w:tc>
          <w:tcPr>
            <w:tcW w:w="627" w:type="dxa"/>
            <w:vMerge/>
            <w:vAlign w:val="center"/>
          </w:tcPr>
          <w:p w14:paraId="1CAC024C"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0DE0CE2B" w14:textId="77777777" w:rsidR="00412498" w:rsidRDefault="00412498">
            <w:pPr>
              <w:widowControl w:val="0"/>
              <w:pBdr>
                <w:top w:val="nil"/>
                <w:left w:val="nil"/>
                <w:bottom w:val="nil"/>
                <w:right w:val="nil"/>
                <w:between w:val="nil"/>
              </w:pBdr>
              <w:spacing w:line="276" w:lineRule="auto"/>
            </w:pPr>
          </w:p>
        </w:tc>
      </w:tr>
      <w:tr w:rsidR="00412498" w14:paraId="04C4B0DA" w14:textId="77777777">
        <w:trPr>
          <w:trHeight w:val="606"/>
          <w:jc w:val="center"/>
        </w:trPr>
        <w:tc>
          <w:tcPr>
            <w:tcW w:w="643" w:type="dxa"/>
            <w:vMerge w:val="restart"/>
          </w:tcPr>
          <w:p w14:paraId="5665D369"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1B6C4920" w14:textId="77777777" w:rsidR="00412498" w:rsidRDefault="00CB73EA">
            <w:pPr>
              <w:spacing w:before="60" w:after="60"/>
              <w:jc w:val="both"/>
            </w:pPr>
            <w:r>
              <w:t>Consumer Voice, New Delhi</w:t>
            </w:r>
          </w:p>
        </w:tc>
        <w:tc>
          <w:tcPr>
            <w:tcW w:w="3156" w:type="dxa"/>
          </w:tcPr>
          <w:p w14:paraId="243E0C45" w14:textId="77777777" w:rsidR="00412498" w:rsidRDefault="00CB73EA">
            <w:pPr>
              <w:spacing w:before="60" w:after="60"/>
              <w:jc w:val="both"/>
            </w:pPr>
            <w:r>
              <w:t>Shri M. A. U. Khan (P)</w:t>
            </w:r>
          </w:p>
        </w:tc>
        <w:tc>
          <w:tcPr>
            <w:tcW w:w="3790" w:type="dxa"/>
          </w:tcPr>
          <w:p w14:paraId="7B697D04" w14:textId="77777777" w:rsidR="00412498" w:rsidRDefault="00CB73EA">
            <w:pPr>
              <w:spacing w:before="60" w:after="60"/>
              <w:jc w:val="center"/>
            </w:pPr>
            <w:hyperlink r:id="rId170">
              <w:r>
                <w:rPr>
                  <w:color w:val="000000"/>
                  <w:u w:val="single"/>
                </w:rPr>
                <w:t>mauk010144@gmail.com</w:t>
              </w:r>
            </w:hyperlink>
          </w:p>
          <w:p w14:paraId="18EE0D5F" w14:textId="77777777" w:rsidR="00412498" w:rsidRDefault="00CB73EA">
            <w:pPr>
              <w:spacing w:before="60" w:after="60"/>
              <w:jc w:val="center"/>
            </w:pPr>
            <w:hyperlink r:id="rId171">
              <w:r>
                <w:rPr>
                  <w:color w:val="000000"/>
                  <w:u w:val="single"/>
                </w:rPr>
                <w:t>cpt@consumer-voice.org</w:t>
              </w:r>
            </w:hyperlink>
          </w:p>
        </w:tc>
        <w:tc>
          <w:tcPr>
            <w:tcW w:w="1521" w:type="dxa"/>
            <w:vAlign w:val="center"/>
          </w:tcPr>
          <w:p w14:paraId="7F83C65B" w14:textId="77777777" w:rsidR="00412498" w:rsidRDefault="00CB73EA">
            <w:pPr>
              <w:spacing w:before="60" w:after="60"/>
              <w:jc w:val="both"/>
            </w:pPr>
            <w:r>
              <w:t>9810561495</w:t>
            </w:r>
          </w:p>
        </w:tc>
        <w:tc>
          <w:tcPr>
            <w:tcW w:w="598" w:type="dxa"/>
            <w:vMerge w:val="restart"/>
            <w:vAlign w:val="center"/>
          </w:tcPr>
          <w:p w14:paraId="7D5D90E2" w14:textId="77777777" w:rsidR="00412498" w:rsidRDefault="00CB73EA">
            <w:pPr>
              <w:spacing w:before="60" w:after="60"/>
              <w:jc w:val="center"/>
              <w:rPr>
                <w:b/>
              </w:rPr>
            </w:pPr>
            <w:r>
              <w:rPr>
                <w:b/>
              </w:rPr>
              <w:t>P</w:t>
            </w:r>
          </w:p>
        </w:tc>
        <w:tc>
          <w:tcPr>
            <w:tcW w:w="634" w:type="dxa"/>
            <w:vMerge w:val="restart"/>
            <w:vAlign w:val="center"/>
          </w:tcPr>
          <w:p w14:paraId="098C29D0" w14:textId="77777777" w:rsidR="00412498" w:rsidRDefault="00CB73EA">
            <w:pPr>
              <w:spacing w:before="60" w:after="60"/>
              <w:jc w:val="center"/>
              <w:rPr>
                <w:b/>
              </w:rPr>
            </w:pPr>
            <w:r>
              <w:rPr>
                <w:b/>
              </w:rPr>
              <w:t>P</w:t>
            </w:r>
          </w:p>
        </w:tc>
        <w:tc>
          <w:tcPr>
            <w:tcW w:w="627" w:type="dxa"/>
            <w:vMerge w:val="restart"/>
            <w:vAlign w:val="center"/>
          </w:tcPr>
          <w:p w14:paraId="612CBFD7" w14:textId="77777777" w:rsidR="00412498" w:rsidRDefault="00CB73EA">
            <w:pPr>
              <w:spacing w:before="60" w:after="60"/>
              <w:jc w:val="center"/>
              <w:rPr>
                <w:b/>
                <w:color w:val="FF0000"/>
              </w:rPr>
            </w:pPr>
            <w:r>
              <w:rPr>
                <w:b/>
              </w:rPr>
              <w:t>P</w:t>
            </w:r>
          </w:p>
        </w:tc>
        <w:tc>
          <w:tcPr>
            <w:tcW w:w="763" w:type="dxa"/>
            <w:vMerge w:val="restart"/>
            <w:vAlign w:val="center"/>
          </w:tcPr>
          <w:p w14:paraId="0CC88C8D" w14:textId="77777777" w:rsidR="00412498" w:rsidRDefault="00CB73EA">
            <w:pPr>
              <w:spacing w:before="60" w:after="60"/>
              <w:jc w:val="center"/>
              <w:rPr>
                <w:b/>
              </w:rPr>
            </w:pPr>
            <w:r>
              <w:rPr>
                <w:b/>
              </w:rPr>
              <w:t>3/3</w:t>
            </w:r>
          </w:p>
        </w:tc>
      </w:tr>
      <w:tr w:rsidR="00412498" w14:paraId="36238E51" w14:textId="77777777">
        <w:trPr>
          <w:trHeight w:val="225"/>
          <w:jc w:val="center"/>
        </w:trPr>
        <w:tc>
          <w:tcPr>
            <w:tcW w:w="643" w:type="dxa"/>
            <w:vMerge/>
          </w:tcPr>
          <w:p w14:paraId="08C15472"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7BD14432" w14:textId="77777777" w:rsidR="00412498" w:rsidRDefault="00412498">
            <w:pPr>
              <w:widowControl w:val="0"/>
              <w:pBdr>
                <w:top w:val="nil"/>
                <w:left w:val="nil"/>
                <w:bottom w:val="nil"/>
                <w:right w:val="nil"/>
                <w:between w:val="nil"/>
              </w:pBdr>
              <w:spacing w:line="276" w:lineRule="auto"/>
              <w:rPr>
                <w:b/>
              </w:rPr>
            </w:pPr>
          </w:p>
        </w:tc>
        <w:tc>
          <w:tcPr>
            <w:tcW w:w="3156" w:type="dxa"/>
          </w:tcPr>
          <w:p w14:paraId="26322781" w14:textId="77777777" w:rsidR="00412498" w:rsidRDefault="00CB73EA">
            <w:pPr>
              <w:spacing w:before="60" w:after="60"/>
              <w:jc w:val="both"/>
            </w:pPr>
            <w:r>
              <w:t>Dr. Rajiv Jha (A)</w:t>
            </w:r>
          </w:p>
        </w:tc>
        <w:tc>
          <w:tcPr>
            <w:tcW w:w="3790" w:type="dxa"/>
          </w:tcPr>
          <w:p w14:paraId="6D2244B8" w14:textId="77777777" w:rsidR="00412498" w:rsidRDefault="00CB73EA">
            <w:pPr>
              <w:spacing w:before="60" w:after="60"/>
              <w:jc w:val="center"/>
            </w:pPr>
            <w:hyperlink r:id="rId172">
              <w:r>
                <w:rPr>
                  <w:color w:val="000000"/>
                  <w:u w:val="single"/>
                </w:rPr>
                <w:t>jrajiv08@gmail.com</w:t>
              </w:r>
            </w:hyperlink>
          </w:p>
        </w:tc>
        <w:tc>
          <w:tcPr>
            <w:tcW w:w="1521" w:type="dxa"/>
            <w:vAlign w:val="center"/>
          </w:tcPr>
          <w:p w14:paraId="56B34446" w14:textId="77777777" w:rsidR="00412498" w:rsidRDefault="00CB73EA">
            <w:pPr>
              <w:spacing w:before="60" w:after="60"/>
              <w:jc w:val="both"/>
            </w:pPr>
            <w:r>
              <w:t>9911589301</w:t>
            </w:r>
          </w:p>
        </w:tc>
        <w:tc>
          <w:tcPr>
            <w:tcW w:w="598" w:type="dxa"/>
            <w:vMerge/>
            <w:vAlign w:val="center"/>
          </w:tcPr>
          <w:p w14:paraId="364F0DF8"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11D7A316" w14:textId="77777777" w:rsidR="00412498" w:rsidRDefault="00412498">
            <w:pPr>
              <w:widowControl w:val="0"/>
              <w:pBdr>
                <w:top w:val="nil"/>
                <w:left w:val="nil"/>
                <w:bottom w:val="nil"/>
                <w:right w:val="nil"/>
                <w:between w:val="nil"/>
              </w:pBdr>
              <w:spacing w:line="276" w:lineRule="auto"/>
            </w:pPr>
          </w:p>
        </w:tc>
        <w:tc>
          <w:tcPr>
            <w:tcW w:w="627" w:type="dxa"/>
            <w:vMerge/>
            <w:vAlign w:val="center"/>
          </w:tcPr>
          <w:p w14:paraId="18983B1E"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2320A340" w14:textId="77777777" w:rsidR="00412498" w:rsidRDefault="00412498">
            <w:pPr>
              <w:widowControl w:val="0"/>
              <w:pBdr>
                <w:top w:val="nil"/>
                <w:left w:val="nil"/>
                <w:bottom w:val="nil"/>
                <w:right w:val="nil"/>
                <w:between w:val="nil"/>
              </w:pBdr>
              <w:spacing w:line="276" w:lineRule="auto"/>
            </w:pPr>
          </w:p>
        </w:tc>
      </w:tr>
      <w:tr w:rsidR="00412498" w14:paraId="4DCCE1B6" w14:textId="77777777">
        <w:trPr>
          <w:trHeight w:val="225"/>
          <w:jc w:val="center"/>
        </w:trPr>
        <w:tc>
          <w:tcPr>
            <w:tcW w:w="643" w:type="dxa"/>
            <w:vMerge/>
          </w:tcPr>
          <w:p w14:paraId="0D177885" w14:textId="77777777" w:rsidR="00412498" w:rsidRDefault="00412498">
            <w:pPr>
              <w:widowControl w:val="0"/>
              <w:pBdr>
                <w:top w:val="nil"/>
                <w:left w:val="nil"/>
                <w:bottom w:val="nil"/>
                <w:right w:val="nil"/>
                <w:between w:val="nil"/>
              </w:pBdr>
              <w:spacing w:line="276" w:lineRule="auto"/>
            </w:pPr>
          </w:p>
        </w:tc>
        <w:tc>
          <w:tcPr>
            <w:tcW w:w="2991" w:type="dxa"/>
            <w:vMerge/>
          </w:tcPr>
          <w:p w14:paraId="5877378B" w14:textId="77777777" w:rsidR="00412498" w:rsidRDefault="00412498">
            <w:pPr>
              <w:widowControl w:val="0"/>
              <w:pBdr>
                <w:top w:val="nil"/>
                <w:left w:val="nil"/>
                <w:bottom w:val="nil"/>
                <w:right w:val="nil"/>
                <w:between w:val="nil"/>
              </w:pBdr>
              <w:spacing w:line="276" w:lineRule="auto"/>
            </w:pPr>
          </w:p>
        </w:tc>
        <w:tc>
          <w:tcPr>
            <w:tcW w:w="3156" w:type="dxa"/>
          </w:tcPr>
          <w:p w14:paraId="709AB64C" w14:textId="77777777" w:rsidR="00412498" w:rsidRDefault="00CB73EA">
            <w:pPr>
              <w:spacing w:before="60" w:after="60"/>
              <w:jc w:val="both"/>
            </w:pPr>
            <w:r>
              <w:t>Mr. H. Wadhwa (A)</w:t>
            </w:r>
          </w:p>
        </w:tc>
        <w:tc>
          <w:tcPr>
            <w:tcW w:w="3790" w:type="dxa"/>
          </w:tcPr>
          <w:p w14:paraId="7A50638A" w14:textId="77777777" w:rsidR="00412498" w:rsidRDefault="00CB73EA">
            <w:pPr>
              <w:spacing w:before="60" w:after="60"/>
              <w:jc w:val="center"/>
            </w:pPr>
            <w:hyperlink r:id="rId173">
              <w:r>
                <w:rPr>
                  <w:color w:val="000000"/>
                  <w:u w:val="single"/>
                </w:rPr>
                <w:t>hswadhwa@gmail.com</w:t>
              </w:r>
            </w:hyperlink>
            <w:r>
              <w:t xml:space="preserve"> </w:t>
            </w:r>
          </w:p>
        </w:tc>
        <w:tc>
          <w:tcPr>
            <w:tcW w:w="1521" w:type="dxa"/>
            <w:vAlign w:val="center"/>
          </w:tcPr>
          <w:p w14:paraId="79078E8E" w14:textId="77777777" w:rsidR="00412498" w:rsidRDefault="00CB73EA">
            <w:pPr>
              <w:spacing w:before="60" w:after="60"/>
              <w:jc w:val="both"/>
            </w:pPr>
            <w:r>
              <w:t>9873478225</w:t>
            </w:r>
          </w:p>
        </w:tc>
        <w:tc>
          <w:tcPr>
            <w:tcW w:w="598" w:type="dxa"/>
            <w:vMerge/>
            <w:vAlign w:val="center"/>
          </w:tcPr>
          <w:p w14:paraId="31F4CD4E"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1774FC96" w14:textId="77777777" w:rsidR="00412498" w:rsidRDefault="00412498">
            <w:pPr>
              <w:widowControl w:val="0"/>
              <w:pBdr>
                <w:top w:val="nil"/>
                <w:left w:val="nil"/>
                <w:bottom w:val="nil"/>
                <w:right w:val="nil"/>
                <w:between w:val="nil"/>
              </w:pBdr>
              <w:spacing w:line="276" w:lineRule="auto"/>
            </w:pPr>
          </w:p>
        </w:tc>
        <w:tc>
          <w:tcPr>
            <w:tcW w:w="627" w:type="dxa"/>
            <w:vMerge/>
            <w:vAlign w:val="center"/>
          </w:tcPr>
          <w:p w14:paraId="7E0AB266"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7B6ADDD3" w14:textId="77777777" w:rsidR="00412498" w:rsidRDefault="00412498">
            <w:pPr>
              <w:widowControl w:val="0"/>
              <w:pBdr>
                <w:top w:val="nil"/>
                <w:left w:val="nil"/>
                <w:bottom w:val="nil"/>
                <w:right w:val="nil"/>
                <w:between w:val="nil"/>
              </w:pBdr>
              <w:spacing w:line="276" w:lineRule="auto"/>
            </w:pPr>
          </w:p>
        </w:tc>
      </w:tr>
      <w:tr w:rsidR="00412498" w14:paraId="12348EA3" w14:textId="77777777">
        <w:trPr>
          <w:trHeight w:val="71"/>
          <w:jc w:val="center"/>
        </w:trPr>
        <w:tc>
          <w:tcPr>
            <w:tcW w:w="643" w:type="dxa"/>
            <w:vMerge w:val="restart"/>
          </w:tcPr>
          <w:p w14:paraId="47FBD8E9"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23BD3BA9" w14:textId="77777777" w:rsidR="00412498" w:rsidRDefault="00CB73EA">
            <w:pPr>
              <w:spacing w:before="60" w:after="60"/>
              <w:jc w:val="both"/>
            </w:pPr>
            <w:r>
              <w:t>Dabur India Limited, Sahibabad</w:t>
            </w:r>
          </w:p>
        </w:tc>
        <w:tc>
          <w:tcPr>
            <w:tcW w:w="3156" w:type="dxa"/>
          </w:tcPr>
          <w:p w14:paraId="2DA69425" w14:textId="77777777" w:rsidR="00412498" w:rsidRDefault="00CB73EA">
            <w:pPr>
              <w:spacing w:before="60" w:after="60"/>
              <w:jc w:val="both"/>
            </w:pPr>
            <w:r>
              <w:t>Shri Ashish Kumar Dixit (P)</w:t>
            </w:r>
          </w:p>
        </w:tc>
        <w:tc>
          <w:tcPr>
            <w:tcW w:w="3790" w:type="dxa"/>
          </w:tcPr>
          <w:p w14:paraId="6A8E096F" w14:textId="77777777" w:rsidR="00412498" w:rsidRDefault="00CB73EA">
            <w:pPr>
              <w:spacing w:before="60" w:after="60"/>
              <w:jc w:val="center"/>
            </w:pPr>
            <w:hyperlink r:id="rId174">
              <w:r>
                <w:rPr>
                  <w:color w:val="000000"/>
                  <w:u w:val="single"/>
                </w:rPr>
                <w:t>ashish.dixit@dabur.com</w:t>
              </w:r>
            </w:hyperlink>
          </w:p>
        </w:tc>
        <w:tc>
          <w:tcPr>
            <w:tcW w:w="1521" w:type="dxa"/>
            <w:vAlign w:val="center"/>
          </w:tcPr>
          <w:p w14:paraId="660CD7CA" w14:textId="77777777" w:rsidR="00412498" w:rsidRDefault="00CB73EA">
            <w:pPr>
              <w:spacing w:before="60" w:after="60"/>
              <w:jc w:val="both"/>
            </w:pPr>
            <w:r>
              <w:t>9891589059</w:t>
            </w:r>
          </w:p>
        </w:tc>
        <w:tc>
          <w:tcPr>
            <w:tcW w:w="598" w:type="dxa"/>
            <w:vMerge w:val="restart"/>
            <w:vAlign w:val="center"/>
          </w:tcPr>
          <w:p w14:paraId="15BF52E0" w14:textId="77777777" w:rsidR="00412498" w:rsidRDefault="00CB73EA">
            <w:pPr>
              <w:spacing w:before="60" w:after="60"/>
              <w:jc w:val="center"/>
              <w:rPr>
                <w:b/>
              </w:rPr>
            </w:pPr>
            <w:r>
              <w:rPr>
                <w:b/>
              </w:rPr>
              <w:t>P</w:t>
            </w:r>
          </w:p>
        </w:tc>
        <w:tc>
          <w:tcPr>
            <w:tcW w:w="634" w:type="dxa"/>
            <w:vMerge w:val="restart"/>
            <w:vAlign w:val="center"/>
          </w:tcPr>
          <w:p w14:paraId="67DB23D4" w14:textId="77777777" w:rsidR="00412498" w:rsidRDefault="00CB73EA">
            <w:pPr>
              <w:spacing w:before="60" w:after="60"/>
              <w:jc w:val="center"/>
              <w:rPr>
                <w:b/>
              </w:rPr>
            </w:pPr>
            <w:r>
              <w:rPr>
                <w:b/>
              </w:rPr>
              <w:t>P</w:t>
            </w:r>
          </w:p>
        </w:tc>
        <w:tc>
          <w:tcPr>
            <w:tcW w:w="627" w:type="dxa"/>
            <w:vMerge w:val="restart"/>
            <w:vAlign w:val="center"/>
          </w:tcPr>
          <w:p w14:paraId="5CFA6EA8" w14:textId="77777777" w:rsidR="00412498" w:rsidRDefault="00CB73EA">
            <w:pPr>
              <w:spacing w:before="60" w:after="60"/>
              <w:jc w:val="center"/>
              <w:rPr>
                <w:b/>
                <w:color w:val="FF0000"/>
              </w:rPr>
            </w:pPr>
            <w:r>
              <w:rPr>
                <w:b/>
              </w:rPr>
              <w:t>P</w:t>
            </w:r>
          </w:p>
        </w:tc>
        <w:tc>
          <w:tcPr>
            <w:tcW w:w="763" w:type="dxa"/>
            <w:vMerge w:val="restart"/>
            <w:vAlign w:val="center"/>
          </w:tcPr>
          <w:p w14:paraId="0E73F96D" w14:textId="77777777" w:rsidR="00412498" w:rsidRDefault="00CB73EA">
            <w:pPr>
              <w:spacing w:before="60" w:after="60"/>
              <w:jc w:val="center"/>
              <w:rPr>
                <w:b/>
              </w:rPr>
            </w:pPr>
            <w:r>
              <w:rPr>
                <w:b/>
              </w:rPr>
              <w:t>3/3</w:t>
            </w:r>
          </w:p>
        </w:tc>
      </w:tr>
      <w:tr w:rsidR="00412498" w14:paraId="5DBC29BF" w14:textId="77777777">
        <w:trPr>
          <w:trHeight w:val="209"/>
          <w:jc w:val="center"/>
        </w:trPr>
        <w:tc>
          <w:tcPr>
            <w:tcW w:w="643" w:type="dxa"/>
            <w:vMerge/>
          </w:tcPr>
          <w:p w14:paraId="0550B3FF"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0415FAA2" w14:textId="77777777" w:rsidR="00412498" w:rsidRDefault="00412498">
            <w:pPr>
              <w:widowControl w:val="0"/>
              <w:pBdr>
                <w:top w:val="nil"/>
                <w:left w:val="nil"/>
                <w:bottom w:val="nil"/>
                <w:right w:val="nil"/>
                <w:between w:val="nil"/>
              </w:pBdr>
              <w:spacing w:line="276" w:lineRule="auto"/>
              <w:rPr>
                <w:b/>
              </w:rPr>
            </w:pPr>
          </w:p>
        </w:tc>
        <w:tc>
          <w:tcPr>
            <w:tcW w:w="3156" w:type="dxa"/>
          </w:tcPr>
          <w:p w14:paraId="5A3CC6C8" w14:textId="77777777" w:rsidR="00412498" w:rsidRDefault="00CB73EA">
            <w:pPr>
              <w:spacing w:before="60" w:after="60"/>
              <w:jc w:val="both"/>
            </w:pPr>
            <w:r>
              <w:t>Shri Neeraj Kumar Gupta (A)</w:t>
            </w:r>
          </w:p>
        </w:tc>
        <w:tc>
          <w:tcPr>
            <w:tcW w:w="3790" w:type="dxa"/>
          </w:tcPr>
          <w:p w14:paraId="68A2CDC1" w14:textId="77777777" w:rsidR="00412498" w:rsidRDefault="00CB73EA">
            <w:pPr>
              <w:spacing w:before="60" w:after="60"/>
              <w:jc w:val="center"/>
            </w:pPr>
            <w:hyperlink r:id="rId175">
              <w:r>
                <w:rPr>
                  <w:color w:val="000000"/>
                  <w:u w:val="single"/>
                </w:rPr>
                <w:t>suryaji.jadhav@dabur.com</w:t>
              </w:r>
            </w:hyperlink>
          </w:p>
        </w:tc>
        <w:tc>
          <w:tcPr>
            <w:tcW w:w="1521" w:type="dxa"/>
            <w:vAlign w:val="center"/>
          </w:tcPr>
          <w:p w14:paraId="48BC62EB" w14:textId="77777777" w:rsidR="00412498" w:rsidRDefault="00CB73EA">
            <w:pPr>
              <w:spacing w:before="60" w:after="60"/>
              <w:jc w:val="both"/>
            </w:pPr>
            <w:r>
              <w:t>7738305484</w:t>
            </w:r>
          </w:p>
        </w:tc>
        <w:tc>
          <w:tcPr>
            <w:tcW w:w="598" w:type="dxa"/>
            <w:vMerge/>
            <w:vAlign w:val="center"/>
          </w:tcPr>
          <w:p w14:paraId="7E2BAA3C"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6C2EA9F8" w14:textId="77777777" w:rsidR="00412498" w:rsidRDefault="00412498">
            <w:pPr>
              <w:widowControl w:val="0"/>
              <w:pBdr>
                <w:top w:val="nil"/>
                <w:left w:val="nil"/>
                <w:bottom w:val="nil"/>
                <w:right w:val="nil"/>
                <w:between w:val="nil"/>
              </w:pBdr>
              <w:spacing w:line="276" w:lineRule="auto"/>
            </w:pPr>
          </w:p>
        </w:tc>
        <w:tc>
          <w:tcPr>
            <w:tcW w:w="627" w:type="dxa"/>
            <w:vMerge/>
            <w:vAlign w:val="center"/>
          </w:tcPr>
          <w:p w14:paraId="553B77C5"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656E90F6" w14:textId="77777777" w:rsidR="00412498" w:rsidRDefault="00412498">
            <w:pPr>
              <w:widowControl w:val="0"/>
              <w:pBdr>
                <w:top w:val="nil"/>
                <w:left w:val="nil"/>
                <w:bottom w:val="nil"/>
                <w:right w:val="nil"/>
                <w:between w:val="nil"/>
              </w:pBdr>
              <w:spacing w:line="276" w:lineRule="auto"/>
            </w:pPr>
          </w:p>
        </w:tc>
      </w:tr>
      <w:tr w:rsidR="00412498" w14:paraId="122176D1" w14:textId="77777777">
        <w:trPr>
          <w:trHeight w:val="443"/>
          <w:jc w:val="center"/>
        </w:trPr>
        <w:tc>
          <w:tcPr>
            <w:tcW w:w="643" w:type="dxa"/>
            <w:vMerge w:val="restart"/>
          </w:tcPr>
          <w:p w14:paraId="169A724F"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3E200615" w14:textId="77777777" w:rsidR="00412498" w:rsidRDefault="00CB73EA">
            <w:pPr>
              <w:spacing w:before="60" w:after="60"/>
              <w:jc w:val="both"/>
            </w:pPr>
            <w:r>
              <w:t>Directorate General of Quality Assurance, CQA(Textiles and Clothing), Kanpur</w:t>
            </w:r>
          </w:p>
        </w:tc>
        <w:tc>
          <w:tcPr>
            <w:tcW w:w="3156" w:type="dxa"/>
          </w:tcPr>
          <w:p w14:paraId="6D96351C" w14:textId="77777777" w:rsidR="00412498" w:rsidRDefault="00CB73EA">
            <w:pPr>
              <w:spacing w:before="60" w:after="60"/>
              <w:jc w:val="both"/>
            </w:pPr>
            <w:r>
              <w:t>Mr. A K Patra (P)</w:t>
            </w:r>
          </w:p>
        </w:tc>
        <w:tc>
          <w:tcPr>
            <w:tcW w:w="3790" w:type="dxa"/>
          </w:tcPr>
          <w:p w14:paraId="36805913" w14:textId="77777777" w:rsidR="00412498" w:rsidRDefault="00CB73EA">
            <w:pPr>
              <w:spacing w:before="60" w:after="60"/>
              <w:jc w:val="center"/>
            </w:pPr>
            <w:hyperlink r:id="rId176">
              <w:r>
                <w:rPr>
                  <w:color w:val="000000"/>
                  <w:u w:val="single"/>
                </w:rPr>
                <w:t>ak.patra123@gov.in</w:t>
              </w:r>
            </w:hyperlink>
            <w:r>
              <w:t xml:space="preserve"> </w:t>
            </w:r>
          </w:p>
        </w:tc>
        <w:tc>
          <w:tcPr>
            <w:tcW w:w="1521" w:type="dxa"/>
            <w:vAlign w:val="center"/>
          </w:tcPr>
          <w:p w14:paraId="74E608F0" w14:textId="77777777" w:rsidR="00412498" w:rsidRDefault="00CB73EA">
            <w:pPr>
              <w:spacing w:before="60" w:after="60"/>
              <w:jc w:val="both"/>
            </w:pPr>
            <w:r>
              <w:t>9818959198</w:t>
            </w:r>
          </w:p>
        </w:tc>
        <w:tc>
          <w:tcPr>
            <w:tcW w:w="598" w:type="dxa"/>
            <w:vMerge w:val="restart"/>
            <w:vAlign w:val="center"/>
          </w:tcPr>
          <w:p w14:paraId="37F1D3A0" w14:textId="77777777" w:rsidR="00412498" w:rsidRDefault="00CB73EA">
            <w:pPr>
              <w:spacing w:before="60" w:after="60"/>
              <w:jc w:val="center"/>
              <w:rPr>
                <w:b/>
              </w:rPr>
            </w:pPr>
            <w:r>
              <w:rPr>
                <w:b/>
              </w:rPr>
              <w:t>P</w:t>
            </w:r>
          </w:p>
        </w:tc>
        <w:tc>
          <w:tcPr>
            <w:tcW w:w="634" w:type="dxa"/>
            <w:vMerge w:val="restart"/>
            <w:vAlign w:val="center"/>
          </w:tcPr>
          <w:p w14:paraId="53508574" w14:textId="77777777" w:rsidR="00412498" w:rsidRDefault="00CB73EA">
            <w:pPr>
              <w:spacing w:before="60" w:after="60"/>
              <w:jc w:val="center"/>
              <w:rPr>
                <w:b/>
              </w:rPr>
            </w:pPr>
            <w:r>
              <w:rPr>
                <w:b/>
              </w:rPr>
              <w:t>P</w:t>
            </w:r>
          </w:p>
        </w:tc>
        <w:tc>
          <w:tcPr>
            <w:tcW w:w="627" w:type="dxa"/>
            <w:vMerge w:val="restart"/>
            <w:vAlign w:val="center"/>
          </w:tcPr>
          <w:p w14:paraId="531C954C" w14:textId="77777777" w:rsidR="00412498" w:rsidRDefault="00CB73EA">
            <w:pPr>
              <w:spacing w:before="60" w:after="60"/>
              <w:jc w:val="center"/>
              <w:rPr>
                <w:b/>
                <w:color w:val="FF0000"/>
              </w:rPr>
            </w:pPr>
            <w:r>
              <w:rPr>
                <w:b/>
              </w:rPr>
              <w:t>P</w:t>
            </w:r>
          </w:p>
        </w:tc>
        <w:tc>
          <w:tcPr>
            <w:tcW w:w="763" w:type="dxa"/>
            <w:vMerge w:val="restart"/>
            <w:vAlign w:val="center"/>
          </w:tcPr>
          <w:p w14:paraId="0A985C81" w14:textId="77777777" w:rsidR="00412498" w:rsidRDefault="00CB73EA">
            <w:pPr>
              <w:spacing w:before="60" w:after="60"/>
              <w:jc w:val="center"/>
              <w:rPr>
                <w:b/>
              </w:rPr>
            </w:pPr>
            <w:r>
              <w:rPr>
                <w:b/>
              </w:rPr>
              <w:t>3/3</w:t>
            </w:r>
          </w:p>
        </w:tc>
      </w:tr>
      <w:tr w:rsidR="00412498" w14:paraId="5B28B0BF" w14:textId="77777777">
        <w:trPr>
          <w:trHeight w:val="442"/>
          <w:jc w:val="center"/>
        </w:trPr>
        <w:tc>
          <w:tcPr>
            <w:tcW w:w="643" w:type="dxa"/>
            <w:vMerge/>
          </w:tcPr>
          <w:p w14:paraId="28D7DB03"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7BF9C692" w14:textId="77777777" w:rsidR="00412498" w:rsidRDefault="00412498">
            <w:pPr>
              <w:widowControl w:val="0"/>
              <w:pBdr>
                <w:top w:val="nil"/>
                <w:left w:val="nil"/>
                <w:bottom w:val="nil"/>
                <w:right w:val="nil"/>
                <w:between w:val="nil"/>
              </w:pBdr>
              <w:spacing w:line="276" w:lineRule="auto"/>
              <w:rPr>
                <w:b/>
              </w:rPr>
            </w:pPr>
          </w:p>
        </w:tc>
        <w:tc>
          <w:tcPr>
            <w:tcW w:w="3156" w:type="dxa"/>
          </w:tcPr>
          <w:p w14:paraId="3843CFFE" w14:textId="77777777" w:rsidR="00412498" w:rsidRDefault="00CB73EA">
            <w:pPr>
              <w:spacing w:before="60" w:after="60"/>
              <w:jc w:val="both"/>
            </w:pPr>
            <w:r>
              <w:t>Mr. S K Pandey (A)</w:t>
            </w:r>
          </w:p>
        </w:tc>
        <w:tc>
          <w:tcPr>
            <w:tcW w:w="3790" w:type="dxa"/>
          </w:tcPr>
          <w:p w14:paraId="1C8F0DFB" w14:textId="77777777" w:rsidR="00412498" w:rsidRDefault="00CB73EA">
            <w:pPr>
              <w:spacing w:before="60" w:after="60"/>
              <w:jc w:val="center"/>
            </w:pPr>
            <w:r>
              <w:t>cqamknp-dgqa@nic.in</w:t>
            </w:r>
          </w:p>
        </w:tc>
        <w:tc>
          <w:tcPr>
            <w:tcW w:w="1521" w:type="dxa"/>
            <w:vAlign w:val="center"/>
          </w:tcPr>
          <w:p w14:paraId="37180D55" w14:textId="77777777" w:rsidR="00412498" w:rsidRDefault="00CB73EA">
            <w:pPr>
              <w:spacing w:before="60" w:after="60"/>
              <w:jc w:val="both"/>
            </w:pPr>
            <w:r>
              <w:t>8052427002</w:t>
            </w:r>
          </w:p>
        </w:tc>
        <w:tc>
          <w:tcPr>
            <w:tcW w:w="598" w:type="dxa"/>
            <w:vMerge/>
            <w:vAlign w:val="center"/>
          </w:tcPr>
          <w:p w14:paraId="30C443BB"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74672C34" w14:textId="77777777" w:rsidR="00412498" w:rsidRDefault="00412498">
            <w:pPr>
              <w:widowControl w:val="0"/>
              <w:pBdr>
                <w:top w:val="nil"/>
                <w:left w:val="nil"/>
                <w:bottom w:val="nil"/>
                <w:right w:val="nil"/>
                <w:between w:val="nil"/>
              </w:pBdr>
              <w:spacing w:line="276" w:lineRule="auto"/>
            </w:pPr>
          </w:p>
        </w:tc>
        <w:tc>
          <w:tcPr>
            <w:tcW w:w="627" w:type="dxa"/>
            <w:vMerge/>
            <w:vAlign w:val="center"/>
          </w:tcPr>
          <w:p w14:paraId="3517CDD6"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6D4069D3" w14:textId="77777777" w:rsidR="00412498" w:rsidRDefault="00412498">
            <w:pPr>
              <w:widowControl w:val="0"/>
              <w:pBdr>
                <w:top w:val="nil"/>
                <w:left w:val="nil"/>
                <w:bottom w:val="nil"/>
                <w:right w:val="nil"/>
                <w:between w:val="nil"/>
              </w:pBdr>
              <w:spacing w:line="276" w:lineRule="auto"/>
            </w:pPr>
          </w:p>
        </w:tc>
      </w:tr>
      <w:tr w:rsidR="00412498" w14:paraId="3D26D82C" w14:textId="77777777">
        <w:trPr>
          <w:trHeight w:val="74"/>
          <w:jc w:val="center"/>
        </w:trPr>
        <w:tc>
          <w:tcPr>
            <w:tcW w:w="643" w:type="dxa"/>
          </w:tcPr>
          <w:p w14:paraId="43117B35"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tcPr>
          <w:p w14:paraId="10B088B5" w14:textId="77777777" w:rsidR="00412498" w:rsidRDefault="00CB73EA">
            <w:pPr>
              <w:spacing w:before="60" w:after="60"/>
              <w:jc w:val="both"/>
            </w:pPr>
            <w:r>
              <w:t>FASSSDMI, Delhi</w:t>
            </w:r>
          </w:p>
        </w:tc>
        <w:tc>
          <w:tcPr>
            <w:tcW w:w="3156" w:type="dxa"/>
          </w:tcPr>
          <w:p w14:paraId="5F79432C" w14:textId="77777777" w:rsidR="00412498" w:rsidRDefault="00CB73EA">
            <w:pPr>
              <w:spacing w:before="60" w:after="60"/>
              <w:jc w:val="both"/>
            </w:pPr>
            <w:r>
              <w:t>Shri Aseem Galhotra (P)</w:t>
            </w:r>
          </w:p>
        </w:tc>
        <w:tc>
          <w:tcPr>
            <w:tcW w:w="3790" w:type="dxa"/>
          </w:tcPr>
          <w:p w14:paraId="4A12CA66" w14:textId="77777777" w:rsidR="00412498" w:rsidRDefault="00CB73EA">
            <w:pPr>
              <w:spacing w:before="60" w:after="60"/>
              <w:jc w:val="center"/>
            </w:pPr>
            <w:hyperlink r:id="rId177">
              <w:r>
                <w:rPr>
                  <w:color w:val="000000"/>
                  <w:u w:val="single"/>
                </w:rPr>
                <w:t>agalhotra@hotmail.com</w:t>
              </w:r>
            </w:hyperlink>
          </w:p>
        </w:tc>
        <w:tc>
          <w:tcPr>
            <w:tcW w:w="1521" w:type="dxa"/>
            <w:vAlign w:val="center"/>
          </w:tcPr>
          <w:p w14:paraId="4DEB759C" w14:textId="77777777" w:rsidR="00412498" w:rsidRDefault="00CB73EA">
            <w:pPr>
              <w:spacing w:before="60" w:after="60"/>
              <w:jc w:val="both"/>
            </w:pPr>
            <w:r>
              <w:t>9810057777</w:t>
            </w:r>
          </w:p>
        </w:tc>
        <w:tc>
          <w:tcPr>
            <w:tcW w:w="598" w:type="dxa"/>
            <w:vAlign w:val="center"/>
          </w:tcPr>
          <w:p w14:paraId="5D0BB13F" w14:textId="77777777" w:rsidR="00412498" w:rsidRDefault="00CB73EA">
            <w:pPr>
              <w:spacing w:before="60" w:after="60"/>
              <w:jc w:val="center"/>
              <w:rPr>
                <w:b/>
              </w:rPr>
            </w:pPr>
            <w:r>
              <w:rPr>
                <w:b/>
              </w:rPr>
              <w:t>P</w:t>
            </w:r>
          </w:p>
        </w:tc>
        <w:tc>
          <w:tcPr>
            <w:tcW w:w="634" w:type="dxa"/>
            <w:vAlign w:val="center"/>
          </w:tcPr>
          <w:p w14:paraId="249B93FB" w14:textId="77777777" w:rsidR="00412498" w:rsidRDefault="00CB73EA">
            <w:pPr>
              <w:spacing w:before="60" w:after="60"/>
              <w:jc w:val="center"/>
              <w:rPr>
                <w:b/>
              </w:rPr>
            </w:pPr>
            <w:r>
              <w:rPr>
                <w:b/>
              </w:rPr>
              <w:t>P</w:t>
            </w:r>
          </w:p>
        </w:tc>
        <w:tc>
          <w:tcPr>
            <w:tcW w:w="627" w:type="dxa"/>
            <w:vAlign w:val="center"/>
          </w:tcPr>
          <w:p w14:paraId="7F88D2B4" w14:textId="77777777" w:rsidR="00412498" w:rsidRDefault="00CB73EA">
            <w:pPr>
              <w:spacing w:before="60" w:after="60"/>
              <w:jc w:val="center"/>
              <w:rPr>
                <w:b/>
                <w:color w:val="FF0000"/>
              </w:rPr>
            </w:pPr>
            <w:r>
              <w:rPr>
                <w:b/>
              </w:rPr>
              <w:t>P</w:t>
            </w:r>
          </w:p>
        </w:tc>
        <w:tc>
          <w:tcPr>
            <w:tcW w:w="763" w:type="dxa"/>
            <w:vAlign w:val="center"/>
          </w:tcPr>
          <w:p w14:paraId="3F085161" w14:textId="77777777" w:rsidR="00412498" w:rsidRDefault="00CB73EA">
            <w:pPr>
              <w:spacing w:before="60" w:after="60"/>
              <w:jc w:val="center"/>
              <w:rPr>
                <w:b/>
              </w:rPr>
            </w:pPr>
            <w:r>
              <w:rPr>
                <w:b/>
              </w:rPr>
              <w:t>3/3</w:t>
            </w:r>
          </w:p>
        </w:tc>
      </w:tr>
      <w:tr w:rsidR="00412498" w14:paraId="1DE87082" w14:textId="77777777">
        <w:trPr>
          <w:trHeight w:val="136"/>
          <w:jc w:val="center"/>
        </w:trPr>
        <w:tc>
          <w:tcPr>
            <w:tcW w:w="643" w:type="dxa"/>
            <w:vMerge w:val="restart"/>
          </w:tcPr>
          <w:p w14:paraId="163FD2F9"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298D5CC5" w14:textId="77777777" w:rsidR="00412498" w:rsidRDefault="00CB73EA">
            <w:pPr>
              <w:spacing w:before="60" w:after="60"/>
              <w:jc w:val="both"/>
            </w:pPr>
            <w:r>
              <w:t>Fena Private Limited, New Delhi</w:t>
            </w:r>
          </w:p>
        </w:tc>
        <w:tc>
          <w:tcPr>
            <w:tcW w:w="3156" w:type="dxa"/>
          </w:tcPr>
          <w:p w14:paraId="2F2CC1E4" w14:textId="77777777" w:rsidR="00412498" w:rsidRDefault="00CB73EA">
            <w:pPr>
              <w:spacing w:before="60" w:after="60"/>
              <w:jc w:val="both"/>
            </w:pPr>
            <w:r>
              <w:t>Shri Dalip Jolly (P)</w:t>
            </w:r>
          </w:p>
        </w:tc>
        <w:tc>
          <w:tcPr>
            <w:tcW w:w="3790" w:type="dxa"/>
          </w:tcPr>
          <w:p w14:paraId="631716E0" w14:textId="77777777" w:rsidR="00412498" w:rsidRDefault="00CB73EA">
            <w:pPr>
              <w:spacing w:before="60" w:after="60"/>
              <w:jc w:val="center"/>
            </w:pPr>
            <w:hyperlink r:id="rId178">
              <w:r>
                <w:rPr>
                  <w:color w:val="000000"/>
                  <w:u w:val="single"/>
                </w:rPr>
                <w:t>dalipjolly@fena.com</w:t>
              </w:r>
            </w:hyperlink>
          </w:p>
          <w:p w14:paraId="07D5816B" w14:textId="77777777" w:rsidR="00412498" w:rsidRDefault="00CB73EA">
            <w:pPr>
              <w:spacing w:before="60" w:after="60"/>
              <w:jc w:val="center"/>
            </w:pPr>
            <w:hyperlink r:id="rId179">
              <w:r>
                <w:rPr>
                  <w:color w:val="000000"/>
                  <w:u w:val="single"/>
                </w:rPr>
                <w:t>director@fena.com</w:t>
              </w:r>
            </w:hyperlink>
          </w:p>
        </w:tc>
        <w:tc>
          <w:tcPr>
            <w:tcW w:w="1521" w:type="dxa"/>
            <w:vAlign w:val="center"/>
          </w:tcPr>
          <w:p w14:paraId="24D2AAE2" w14:textId="77777777" w:rsidR="00412498" w:rsidRDefault="00CB73EA">
            <w:pPr>
              <w:spacing w:before="60" w:after="60"/>
              <w:jc w:val="both"/>
            </w:pPr>
            <w:r>
              <w:t>9810001647</w:t>
            </w:r>
          </w:p>
        </w:tc>
        <w:tc>
          <w:tcPr>
            <w:tcW w:w="598" w:type="dxa"/>
            <w:vMerge w:val="restart"/>
            <w:vAlign w:val="center"/>
          </w:tcPr>
          <w:p w14:paraId="40F25EBE" w14:textId="77777777" w:rsidR="00412498" w:rsidRDefault="00CB73EA">
            <w:pPr>
              <w:spacing w:before="60" w:after="60"/>
              <w:jc w:val="center"/>
              <w:rPr>
                <w:b/>
              </w:rPr>
            </w:pPr>
            <w:r>
              <w:rPr>
                <w:b/>
              </w:rPr>
              <w:t>P</w:t>
            </w:r>
          </w:p>
        </w:tc>
        <w:tc>
          <w:tcPr>
            <w:tcW w:w="634" w:type="dxa"/>
            <w:vMerge w:val="restart"/>
            <w:vAlign w:val="center"/>
          </w:tcPr>
          <w:p w14:paraId="2D29732B" w14:textId="77777777" w:rsidR="00412498" w:rsidRDefault="00CB73EA">
            <w:pPr>
              <w:spacing w:before="60" w:after="60"/>
              <w:jc w:val="center"/>
              <w:rPr>
                <w:b/>
              </w:rPr>
            </w:pPr>
            <w:r>
              <w:rPr>
                <w:b/>
              </w:rPr>
              <w:t>P</w:t>
            </w:r>
          </w:p>
        </w:tc>
        <w:tc>
          <w:tcPr>
            <w:tcW w:w="627" w:type="dxa"/>
            <w:vMerge w:val="restart"/>
            <w:vAlign w:val="center"/>
          </w:tcPr>
          <w:p w14:paraId="2A3411CA" w14:textId="77777777" w:rsidR="00412498" w:rsidRDefault="00CB73EA">
            <w:pPr>
              <w:spacing w:before="60" w:after="60"/>
              <w:jc w:val="center"/>
              <w:rPr>
                <w:b/>
                <w:color w:val="FF0000"/>
              </w:rPr>
            </w:pPr>
            <w:r>
              <w:rPr>
                <w:b/>
              </w:rPr>
              <w:t>P</w:t>
            </w:r>
          </w:p>
        </w:tc>
        <w:tc>
          <w:tcPr>
            <w:tcW w:w="763" w:type="dxa"/>
            <w:vMerge w:val="restart"/>
            <w:vAlign w:val="center"/>
          </w:tcPr>
          <w:p w14:paraId="2A9B2BB4" w14:textId="77777777" w:rsidR="00412498" w:rsidRDefault="00CB73EA">
            <w:pPr>
              <w:spacing w:before="60" w:after="60"/>
              <w:jc w:val="center"/>
              <w:rPr>
                <w:b/>
              </w:rPr>
            </w:pPr>
            <w:r>
              <w:rPr>
                <w:b/>
              </w:rPr>
              <w:t>3/3</w:t>
            </w:r>
          </w:p>
        </w:tc>
      </w:tr>
      <w:tr w:rsidR="00412498" w14:paraId="55F280BD" w14:textId="77777777">
        <w:trPr>
          <w:trHeight w:val="201"/>
          <w:jc w:val="center"/>
        </w:trPr>
        <w:tc>
          <w:tcPr>
            <w:tcW w:w="643" w:type="dxa"/>
            <w:vMerge/>
          </w:tcPr>
          <w:p w14:paraId="7930F614"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665D48B6" w14:textId="77777777" w:rsidR="00412498" w:rsidRDefault="00412498">
            <w:pPr>
              <w:widowControl w:val="0"/>
              <w:pBdr>
                <w:top w:val="nil"/>
                <w:left w:val="nil"/>
                <w:bottom w:val="nil"/>
                <w:right w:val="nil"/>
                <w:between w:val="nil"/>
              </w:pBdr>
              <w:spacing w:line="276" w:lineRule="auto"/>
              <w:rPr>
                <w:b/>
              </w:rPr>
            </w:pPr>
          </w:p>
        </w:tc>
        <w:tc>
          <w:tcPr>
            <w:tcW w:w="3156" w:type="dxa"/>
          </w:tcPr>
          <w:p w14:paraId="23BB5A3E" w14:textId="77777777" w:rsidR="00412498" w:rsidRDefault="00CB73EA">
            <w:pPr>
              <w:spacing w:before="60" w:after="60"/>
              <w:jc w:val="both"/>
            </w:pPr>
            <w:r>
              <w:t>Shri Benny G Jacob (A)</w:t>
            </w:r>
          </w:p>
        </w:tc>
        <w:tc>
          <w:tcPr>
            <w:tcW w:w="3790" w:type="dxa"/>
          </w:tcPr>
          <w:p w14:paraId="6581B41E" w14:textId="77777777" w:rsidR="00412498" w:rsidRDefault="00CB73EA">
            <w:pPr>
              <w:spacing w:before="60" w:after="60"/>
              <w:jc w:val="center"/>
            </w:pPr>
            <w:hyperlink r:id="rId180">
              <w:r>
                <w:rPr>
                  <w:color w:val="000000"/>
                  <w:u w:val="single"/>
                </w:rPr>
                <w:t>bennyjacob@fena.com</w:t>
              </w:r>
            </w:hyperlink>
          </w:p>
        </w:tc>
        <w:tc>
          <w:tcPr>
            <w:tcW w:w="1521" w:type="dxa"/>
            <w:vAlign w:val="center"/>
          </w:tcPr>
          <w:p w14:paraId="3BE7DA8F" w14:textId="77777777" w:rsidR="00412498" w:rsidRDefault="00CB73EA">
            <w:pPr>
              <w:spacing w:before="60" w:after="60"/>
              <w:jc w:val="both"/>
            </w:pPr>
            <w:r>
              <w:t>9891970595</w:t>
            </w:r>
          </w:p>
        </w:tc>
        <w:tc>
          <w:tcPr>
            <w:tcW w:w="598" w:type="dxa"/>
            <w:vMerge/>
            <w:vAlign w:val="center"/>
          </w:tcPr>
          <w:p w14:paraId="48B87CDC"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689AE6C0" w14:textId="77777777" w:rsidR="00412498" w:rsidRDefault="00412498">
            <w:pPr>
              <w:widowControl w:val="0"/>
              <w:pBdr>
                <w:top w:val="nil"/>
                <w:left w:val="nil"/>
                <w:bottom w:val="nil"/>
                <w:right w:val="nil"/>
                <w:between w:val="nil"/>
              </w:pBdr>
              <w:spacing w:line="276" w:lineRule="auto"/>
            </w:pPr>
          </w:p>
        </w:tc>
        <w:tc>
          <w:tcPr>
            <w:tcW w:w="627" w:type="dxa"/>
            <w:vMerge/>
            <w:vAlign w:val="center"/>
          </w:tcPr>
          <w:p w14:paraId="199343FF"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41A444DC" w14:textId="77777777" w:rsidR="00412498" w:rsidRDefault="00412498">
            <w:pPr>
              <w:widowControl w:val="0"/>
              <w:pBdr>
                <w:top w:val="nil"/>
                <w:left w:val="nil"/>
                <w:bottom w:val="nil"/>
                <w:right w:val="nil"/>
                <w:between w:val="nil"/>
              </w:pBdr>
              <w:spacing w:line="276" w:lineRule="auto"/>
            </w:pPr>
          </w:p>
        </w:tc>
      </w:tr>
      <w:tr w:rsidR="00412498" w14:paraId="0042EE02" w14:textId="77777777">
        <w:trPr>
          <w:trHeight w:val="419"/>
          <w:jc w:val="center"/>
        </w:trPr>
        <w:tc>
          <w:tcPr>
            <w:tcW w:w="643" w:type="dxa"/>
            <w:vMerge w:val="restart"/>
          </w:tcPr>
          <w:p w14:paraId="5341C42D"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1D0FD34F" w14:textId="77777777" w:rsidR="00412498" w:rsidRDefault="00CB73EA">
            <w:pPr>
              <w:spacing w:before="60" w:after="60"/>
              <w:jc w:val="both"/>
            </w:pPr>
            <w:r>
              <w:t>Godrej Consumer Products Limited, Mumbai</w:t>
            </w:r>
          </w:p>
        </w:tc>
        <w:tc>
          <w:tcPr>
            <w:tcW w:w="3156" w:type="dxa"/>
          </w:tcPr>
          <w:p w14:paraId="032A32D4" w14:textId="77777777" w:rsidR="00412498" w:rsidRDefault="00CB73EA">
            <w:pPr>
              <w:spacing w:before="60" w:after="60"/>
              <w:jc w:val="both"/>
            </w:pPr>
            <w:r>
              <w:t>Shri Rupinder Kaur Rawat (P)</w:t>
            </w:r>
          </w:p>
        </w:tc>
        <w:tc>
          <w:tcPr>
            <w:tcW w:w="3790" w:type="dxa"/>
          </w:tcPr>
          <w:p w14:paraId="04EC9A2E" w14:textId="77777777" w:rsidR="00412498" w:rsidRDefault="00CB73EA">
            <w:pPr>
              <w:spacing w:before="60" w:after="60"/>
              <w:jc w:val="center"/>
            </w:pPr>
            <w:hyperlink r:id="rId181">
              <w:r>
                <w:rPr>
                  <w:color w:val="000000"/>
                  <w:u w:val="single"/>
                </w:rPr>
                <w:t>rm.rawat@godrejcp.com</w:t>
              </w:r>
            </w:hyperlink>
          </w:p>
        </w:tc>
        <w:tc>
          <w:tcPr>
            <w:tcW w:w="1521" w:type="dxa"/>
            <w:vAlign w:val="center"/>
          </w:tcPr>
          <w:p w14:paraId="03E37BCF" w14:textId="77777777" w:rsidR="00412498" w:rsidRDefault="00CB73EA">
            <w:pPr>
              <w:spacing w:before="60" w:after="60"/>
              <w:jc w:val="both"/>
            </w:pPr>
            <w:r>
              <w:t>9820778282</w:t>
            </w:r>
          </w:p>
        </w:tc>
        <w:tc>
          <w:tcPr>
            <w:tcW w:w="598" w:type="dxa"/>
            <w:vMerge w:val="restart"/>
            <w:vAlign w:val="center"/>
          </w:tcPr>
          <w:p w14:paraId="491154EF" w14:textId="77777777" w:rsidR="00412498" w:rsidRDefault="00CB73EA">
            <w:pPr>
              <w:spacing w:before="60" w:after="60"/>
              <w:jc w:val="center"/>
              <w:rPr>
                <w:b/>
              </w:rPr>
            </w:pPr>
            <w:r>
              <w:rPr>
                <w:b/>
              </w:rPr>
              <w:t>P</w:t>
            </w:r>
          </w:p>
        </w:tc>
        <w:tc>
          <w:tcPr>
            <w:tcW w:w="634" w:type="dxa"/>
            <w:vMerge w:val="restart"/>
            <w:vAlign w:val="center"/>
          </w:tcPr>
          <w:p w14:paraId="38F42DDE" w14:textId="77777777" w:rsidR="00412498" w:rsidRDefault="00CB73EA">
            <w:pPr>
              <w:spacing w:before="60" w:after="60"/>
              <w:jc w:val="center"/>
              <w:rPr>
                <w:b/>
              </w:rPr>
            </w:pPr>
            <w:r>
              <w:rPr>
                <w:b/>
              </w:rPr>
              <w:t>P</w:t>
            </w:r>
          </w:p>
        </w:tc>
        <w:tc>
          <w:tcPr>
            <w:tcW w:w="627" w:type="dxa"/>
            <w:vMerge w:val="restart"/>
            <w:vAlign w:val="center"/>
          </w:tcPr>
          <w:p w14:paraId="0A9076D1" w14:textId="77777777" w:rsidR="00412498" w:rsidRDefault="00CB73EA">
            <w:pPr>
              <w:spacing w:before="60" w:after="60"/>
              <w:jc w:val="center"/>
              <w:rPr>
                <w:b/>
                <w:color w:val="FF0000"/>
              </w:rPr>
            </w:pPr>
            <w:r>
              <w:rPr>
                <w:b/>
              </w:rPr>
              <w:t>P</w:t>
            </w:r>
          </w:p>
        </w:tc>
        <w:tc>
          <w:tcPr>
            <w:tcW w:w="763" w:type="dxa"/>
            <w:vMerge w:val="restart"/>
            <w:vAlign w:val="center"/>
          </w:tcPr>
          <w:p w14:paraId="632AE93E" w14:textId="77777777" w:rsidR="00412498" w:rsidRDefault="00CB73EA">
            <w:pPr>
              <w:spacing w:before="60" w:after="60"/>
              <w:jc w:val="center"/>
              <w:rPr>
                <w:b/>
              </w:rPr>
            </w:pPr>
            <w:r>
              <w:rPr>
                <w:b/>
              </w:rPr>
              <w:t>3/3</w:t>
            </w:r>
          </w:p>
        </w:tc>
      </w:tr>
      <w:tr w:rsidR="00412498" w14:paraId="1ADAB597" w14:textId="77777777">
        <w:trPr>
          <w:trHeight w:val="503"/>
          <w:jc w:val="center"/>
        </w:trPr>
        <w:tc>
          <w:tcPr>
            <w:tcW w:w="643" w:type="dxa"/>
            <w:vMerge/>
          </w:tcPr>
          <w:p w14:paraId="22B16738"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0AD1946F" w14:textId="77777777" w:rsidR="00412498" w:rsidRDefault="00412498">
            <w:pPr>
              <w:widowControl w:val="0"/>
              <w:pBdr>
                <w:top w:val="nil"/>
                <w:left w:val="nil"/>
                <w:bottom w:val="nil"/>
                <w:right w:val="nil"/>
                <w:between w:val="nil"/>
              </w:pBdr>
              <w:spacing w:line="276" w:lineRule="auto"/>
              <w:rPr>
                <w:b/>
              </w:rPr>
            </w:pPr>
          </w:p>
        </w:tc>
        <w:tc>
          <w:tcPr>
            <w:tcW w:w="3156" w:type="dxa"/>
          </w:tcPr>
          <w:p w14:paraId="253813F5" w14:textId="77777777" w:rsidR="00412498" w:rsidRDefault="00CB73EA">
            <w:pPr>
              <w:spacing w:before="60" w:after="60"/>
              <w:jc w:val="both"/>
            </w:pPr>
            <w:r>
              <w:t>Dr. Manoj Gaur (A)</w:t>
            </w:r>
          </w:p>
        </w:tc>
        <w:tc>
          <w:tcPr>
            <w:tcW w:w="3790" w:type="dxa"/>
          </w:tcPr>
          <w:p w14:paraId="7362693B" w14:textId="77777777" w:rsidR="00412498" w:rsidRDefault="00CB73EA">
            <w:pPr>
              <w:spacing w:before="60" w:after="60"/>
              <w:jc w:val="center"/>
            </w:pPr>
            <w:hyperlink r:id="rId182">
              <w:r>
                <w:rPr>
                  <w:color w:val="000000"/>
                  <w:u w:val="single"/>
                </w:rPr>
                <w:t>manoj.gaur@godrejcp.com</w:t>
              </w:r>
            </w:hyperlink>
            <w:r>
              <w:t xml:space="preserve"> </w:t>
            </w:r>
          </w:p>
        </w:tc>
        <w:tc>
          <w:tcPr>
            <w:tcW w:w="1521" w:type="dxa"/>
            <w:vAlign w:val="center"/>
          </w:tcPr>
          <w:p w14:paraId="216BE45D" w14:textId="77777777" w:rsidR="00412498" w:rsidRDefault="00CB73EA">
            <w:pPr>
              <w:spacing w:before="60" w:after="60"/>
              <w:jc w:val="both"/>
            </w:pPr>
            <w:r>
              <w:t>9899621771</w:t>
            </w:r>
          </w:p>
        </w:tc>
        <w:tc>
          <w:tcPr>
            <w:tcW w:w="598" w:type="dxa"/>
            <w:vMerge/>
            <w:vAlign w:val="center"/>
          </w:tcPr>
          <w:p w14:paraId="432474DD"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68A41B26" w14:textId="77777777" w:rsidR="00412498" w:rsidRDefault="00412498">
            <w:pPr>
              <w:widowControl w:val="0"/>
              <w:pBdr>
                <w:top w:val="nil"/>
                <w:left w:val="nil"/>
                <w:bottom w:val="nil"/>
                <w:right w:val="nil"/>
                <w:between w:val="nil"/>
              </w:pBdr>
              <w:spacing w:line="276" w:lineRule="auto"/>
            </w:pPr>
          </w:p>
        </w:tc>
        <w:tc>
          <w:tcPr>
            <w:tcW w:w="627" w:type="dxa"/>
            <w:vMerge/>
            <w:vAlign w:val="center"/>
          </w:tcPr>
          <w:p w14:paraId="7AB26AFA"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29BEE16C" w14:textId="77777777" w:rsidR="00412498" w:rsidRDefault="00412498">
            <w:pPr>
              <w:widowControl w:val="0"/>
              <w:pBdr>
                <w:top w:val="nil"/>
                <w:left w:val="nil"/>
                <w:bottom w:val="nil"/>
                <w:right w:val="nil"/>
                <w:between w:val="nil"/>
              </w:pBdr>
              <w:spacing w:line="276" w:lineRule="auto"/>
            </w:pPr>
          </w:p>
        </w:tc>
      </w:tr>
      <w:tr w:rsidR="00412498" w14:paraId="17CBC305" w14:textId="77777777">
        <w:trPr>
          <w:trHeight w:val="440"/>
          <w:jc w:val="center"/>
        </w:trPr>
        <w:tc>
          <w:tcPr>
            <w:tcW w:w="643" w:type="dxa"/>
            <w:vMerge w:val="restart"/>
          </w:tcPr>
          <w:p w14:paraId="53753506"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528018D8" w14:textId="77777777" w:rsidR="00412498" w:rsidRDefault="00CB73EA">
            <w:pPr>
              <w:spacing w:before="60" w:after="60"/>
              <w:jc w:val="both"/>
            </w:pPr>
            <w:r>
              <w:t>Harcourt Butler Technical University, Kanpur</w:t>
            </w:r>
          </w:p>
        </w:tc>
        <w:tc>
          <w:tcPr>
            <w:tcW w:w="3156" w:type="dxa"/>
          </w:tcPr>
          <w:p w14:paraId="1746055E" w14:textId="77777777" w:rsidR="00412498" w:rsidRDefault="00CB73EA">
            <w:pPr>
              <w:spacing w:before="60" w:after="60"/>
              <w:jc w:val="both"/>
            </w:pPr>
            <w:r>
              <w:t>Mr. Gaurav Singh (P)</w:t>
            </w:r>
          </w:p>
        </w:tc>
        <w:tc>
          <w:tcPr>
            <w:tcW w:w="3790" w:type="dxa"/>
          </w:tcPr>
          <w:p w14:paraId="74489407" w14:textId="77777777" w:rsidR="00412498" w:rsidRDefault="00CB73EA">
            <w:pPr>
              <w:spacing w:before="60" w:after="60"/>
              <w:jc w:val="center"/>
            </w:pPr>
            <w:hyperlink r:id="rId183">
              <w:r>
                <w:rPr>
                  <w:color w:val="000000"/>
                  <w:u w:val="single"/>
                </w:rPr>
                <w:t>hbtugs@gmail.com</w:t>
              </w:r>
            </w:hyperlink>
          </w:p>
        </w:tc>
        <w:tc>
          <w:tcPr>
            <w:tcW w:w="1521" w:type="dxa"/>
            <w:vAlign w:val="center"/>
          </w:tcPr>
          <w:p w14:paraId="1F63C92E" w14:textId="77777777" w:rsidR="00412498" w:rsidRDefault="00CB73EA">
            <w:pPr>
              <w:spacing w:before="60" w:after="60"/>
              <w:jc w:val="both"/>
            </w:pPr>
            <w:r>
              <w:t>6307405122</w:t>
            </w:r>
          </w:p>
        </w:tc>
        <w:tc>
          <w:tcPr>
            <w:tcW w:w="598" w:type="dxa"/>
            <w:vMerge w:val="restart"/>
            <w:vAlign w:val="center"/>
          </w:tcPr>
          <w:p w14:paraId="5229AE45" w14:textId="77777777" w:rsidR="00412498" w:rsidRDefault="00CB73EA">
            <w:pPr>
              <w:spacing w:before="60" w:after="60"/>
              <w:jc w:val="center"/>
              <w:rPr>
                <w:b/>
              </w:rPr>
            </w:pPr>
            <w:r>
              <w:rPr>
                <w:b/>
              </w:rPr>
              <w:t>P</w:t>
            </w:r>
          </w:p>
        </w:tc>
        <w:tc>
          <w:tcPr>
            <w:tcW w:w="634" w:type="dxa"/>
            <w:vMerge w:val="restart"/>
            <w:vAlign w:val="center"/>
          </w:tcPr>
          <w:p w14:paraId="240F6EA0" w14:textId="77777777" w:rsidR="00412498" w:rsidRDefault="00CB73EA">
            <w:pPr>
              <w:spacing w:before="60" w:after="60"/>
              <w:jc w:val="center"/>
              <w:rPr>
                <w:b/>
              </w:rPr>
            </w:pPr>
            <w:r>
              <w:rPr>
                <w:b/>
              </w:rPr>
              <w:t>P</w:t>
            </w:r>
          </w:p>
        </w:tc>
        <w:tc>
          <w:tcPr>
            <w:tcW w:w="627" w:type="dxa"/>
            <w:vMerge w:val="restart"/>
            <w:vAlign w:val="center"/>
          </w:tcPr>
          <w:p w14:paraId="7F13B6A1" w14:textId="77777777" w:rsidR="00412498" w:rsidRDefault="00CB73EA">
            <w:pPr>
              <w:spacing w:before="60" w:after="60"/>
              <w:jc w:val="center"/>
              <w:rPr>
                <w:b/>
                <w:color w:val="FF0000"/>
              </w:rPr>
            </w:pPr>
            <w:r>
              <w:rPr>
                <w:b/>
              </w:rPr>
              <w:t>P</w:t>
            </w:r>
          </w:p>
        </w:tc>
        <w:tc>
          <w:tcPr>
            <w:tcW w:w="763" w:type="dxa"/>
            <w:vMerge w:val="restart"/>
            <w:vAlign w:val="center"/>
          </w:tcPr>
          <w:p w14:paraId="32523BC5" w14:textId="77777777" w:rsidR="00412498" w:rsidRDefault="00CB73EA">
            <w:pPr>
              <w:spacing w:before="60" w:after="60"/>
              <w:jc w:val="center"/>
              <w:rPr>
                <w:b/>
              </w:rPr>
            </w:pPr>
            <w:r>
              <w:rPr>
                <w:b/>
              </w:rPr>
              <w:t>3/3</w:t>
            </w:r>
          </w:p>
        </w:tc>
      </w:tr>
      <w:tr w:rsidR="00412498" w14:paraId="7E7A7F7B" w14:textId="77777777">
        <w:trPr>
          <w:trHeight w:val="559"/>
          <w:jc w:val="center"/>
        </w:trPr>
        <w:tc>
          <w:tcPr>
            <w:tcW w:w="643" w:type="dxa"/>
            <w:vMerge/>
          </w:tcPr>
          <w:p w14:paraId="7F05511B"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0A058527" w14:textId="77777777" w:rsidR="00412498" w:rsidRDefault="00412498">
            <w:pPr>
              <w:widowControl w:val="0"/>
              <w:pBdr>
                <w:top w:val="nil"/>
                <w:left w:val="nil"/>
                <w:bottom w:val="nil"/>
                <w:right w:val="nil"/>
                <w:between w:val="nil"/>
              </w:pBdr>
              <w:spacing w:line="276" w:lineRule="auto"/>
              <w:rPr>
                <w:b/>
              </w:rPr>
            </w:pPr>
          </w:p>
        </w:tc>
        <w:tc>
          <w:tcPr>
            <w:tcW w:w="3156" w:type="dxa"/>
          </w:tcPr>
          <w:p w14:paraId="10D1E4E4" w14:textId="77777777" w:rsidR="00412498" w:rsidRDefault="00CB73EA">
            <w:pPr>
              <w:spacing w:before="60" w:after="60"/>
              <w:jc w:val="both"/>
            </w:pPr>
            <w:r>
              <w:t>Mr. Sanjay Kumar Singh (A)</w:t>
            </w:r>
          </w:p>
        </w:tc>
        <w:tc>
          <w:tcPr>
            <w:tcW w:w="3790" w:type="dxa"/>
          </w:tcPr>
          <w:p w14:paraId="5F46A963" w14:textId="77777777" w:rsidR="00412498" w:rsidRDefault="00CB73EA">
            <w:pPr>
              <w:spacing w:before="60" w:after="60"/>
              <w:jc w:val="center"/>
            </w:pPr>
            <w:hyperlink r:id="rId184">
              <w:r>
                <w:rPr>
                  <w:color w:val="000000"/>
                  <w:u w:val="single"/>
                </w:rPr>
                <w:t>sanjay.s@hbtu.ac.in</w:t>
              </w:r>
            </w:hyperlink>
          </w:p>
        </w:tc>
        <w:tc>
          <w:tcPr>
            <w:tcW w:w="1521" w:type="dxa"/>
            <w:vAlign w:val="center"/>
          </w:tcPr>
          <w:p w14:paraId="34DD1B66" w14:textId="77777777" w:rsidR="00412498" w:rsidRDefault="00CB73EA">
            <w:pPr>
              <w:spacing w:before="60" w:after="60"/>
              <w:jc w:val="both"/>
            </w:pPr>
            <w:r>
              <w:t>9721232158</w:t>
            </w:r>
          </w:p>
        </w:tc>
        <w:tc>
          <w:tcPr>
            <w:tcW w:w="598" w:type="dxa"/>
            <w:vMerge/>
            <w:vAlign w:val="center"/>
          </w:tcPr>
          <w:p w14:paraId="2170E921"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03AC5F00" w14:textId="77777777" w:rsidR="00412498" w:rsidRDefault="00412498">
            <w:pPr>
              <w:widowControl w:val="0"/>
              <w:pBdr>
                <w:top w:val="nil"/>
                <w:left w:val="nil"/>
                <w:bottom w:val="nil"/>
                <w:right w:val="nil"/>
                <w:between w:val="nil"/>
              </w:pBdr>
              <w:spacing w:line="276" w:lineRule="auto"/>
            </w:pPr>
          </w:p>
        </w:tc>
        <w:tc>
          <w:tcPr>
            <w:tcW w:w="627" w:type="dxa"/>
            <w:vMerge/>
            <w:vAlign w:val="center"/>
          </w:tcPr>
          <w:p w14:paraId="06C52579"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543B3559" w14:textId="77777777" w:rsidR="00412498" w:rsidRDefault="00412498">
            <w:pPr>
              <w:widowControl w:val="0"/>
              <w:pBdr>
                <w:top w:val="nil"/>
                <w:left w:val="nil"/>
                <w:bottom w:val="nil"/>
                <w:right w:val="nil"/>
                <w:between w:val="nil"/>
              </w:pBdr>
              <w:spacing w:line="276" w:lineRule="auto"/>
            </w:pPr>
          </w:p>
        </w:tc>
      </w:tr>
      <w:tr w:rsidR="00412498" w14:paraId="7761180E" w14:textId="77777777">
        <w:trPr>
          <w:trHeight w:val="293"/>
          <w:jc w:val="center"/>
        </w:trPr>
        <w:tc>
          <w:tcPr>
            <w:tcW w:w="643" w:type="dxa"/>
            <w:vMerge w:val="restart"/>
          </w:tcPr>
          <w:p w14:paraId="3C797DF5"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1BE1E59D" w14:textId="77777777" w:rsidR="00412498" w:rsidRDefault="00CB73EA">
            <w:pPr>
              <w:spacing w:before="60" w:after="60"/>
              <w:jc w:val="both"/>
            </w:pPr>
            <w:r>
              <w:t>Hindustan Unilever Limited, Mumbai</w:t>
            </w:r>
          </w:p>
        </w:tc>
        <w:tc>
          <w:tcPr>
            <w:tcW w:w="3156" w:type="dxa"/>
          </w:tcPr>
          <w:p w14:paraId="4432880F" w14:textId="77777777" w:rsidR="00412498" w:rsidRDefault="00CB73EA">
            <w:pPr>
              <w:spacing w:before="60" w:after="60"/>
              <w:jc w:val="both"/>
            </w:pPr>
            <w:r>
              <w:t>Smt. Priti Chodankar (P)</w:t>
            </w:r>
          </w:p>
        </w:tc>
        <w:tc>
          <w:tcPr>
            <w:tcW w:w="3790" w:type="dxa"/>
          </w:tcPr>
          <w:p w14:paraId="619A80FD" w14:textId="77777777" w:rsidR="00412498" w:rsidRDefault="00CB73EA">
            <w:pPr>
              <w:spacing w:before="60" w:after="60"/>
              <w:jc w:val="center"/>
            </w:pPr>
            <w:hyperlink r:id="rId185">
              <w:r>
                <w:rPr>
                  <w:color w:val="000000"/>
                  <w:u w:val="single"/>
                </w:rPr>
                <w:t>priti.Chodankar@unilever.com</w:t>
              </w:r>
            </w:hyperlink>
          </w:p>
        </w:tc>
        <w:tc>
          <w:tcPr>
            <w:tcW w:w="1521" w:type="dxa"/>
            <w:vAlign w:val="center"/>
          </w:tcPr>
          <w:p w14:paraId="7F534612" w14:textId="77777777" w:rsidR="00412498" w:rsidRDefault="00CB73EA">
            <w:pPr>
              <w:spacing w:before="60" w:after="60"/>
              <w:jc w:val="both"/>
            </w:pPr>
            <w:r>
              <w:t>8879674229</w:t>
            </w:r>
          </w:p>
        </w:tc>
        <w:tc>
          <w:tcPr>
            <w:tcW w:w="598" w:type="dxa"/>
            <w:vMerge w:val="restart"/>
            <w:vAlign w:val="center"/>
          </w:tcPr>
          <w:p w14:paraId="38B40A6A" w14:textId="77777777" w:rsidR="00412498" w:rsidRDefault="00CB73EA">
            <w:pPr>
              <w:spacing w:before="60" w:after="60"/>
              <w:jc w:val="center"/>
              <w:rPr>
                <w:b/>
              </w:rPr>
            </w:pPr>
            <w:r>
              <w:rPr>
                <w:b/>
              </w:rPr>
              <w:t>P</w:t>
            </w:r>
          </w:p>
        </w:tc>
        <w:tc>
          <w:tcPr>
            <w:tcW w:w="634" w:type="dxa"/>
            <w:vMerge w:val="restart"/>
            <w:vAlign w:val="center"/>
          </w:tcPr>
          <w:p w14:paraId="6E00514F" w14:textId="77777777" w:rsidR="00412498" w:rsidRDefault="00CB73EA">
            <w:pPr>
              <w:spacing w:before="60" w:after="60"/>
              <w:jc w:val="center"/>
              <w:rPr>
                <w:b/>
              </w:rPr>
            </w:pPr>
            <w:r>
              <w:rPr>
                <w:b/>
              </w:rPr>
              <w:t>P</w:t>
            </w:r>
          </w:p>
        </w:tc>
        <w:tc>
          <w:tcPr>
            <w:tcW w:w="627" w:type="dxa"/>
            <w:vMerge w:val="restart"/>
            <w:vAlign w:val="center"/>
          </w:tcPr>
          <w:p w14:paraId="1D3C2482" w14:textId="77777777" w:rsidR="00412498" w:rsidRDefault="00CB73EA">
            <w:pPr>
              <w:spacing w:before="60" w:after="60"/>
              <w:jc w:val="center"/>
              <w:rPr>
                <w:b/>
                <w:color w:val="FF0000"/>
              </w:rPr>
            </w:pPr>
            <w:r>
              <w:rPr>
                <w:b/>
              </w:rPr>
              <w:t>P</w:t>
            </w:r>
          </w:p>
        </w:tc>
        <w:tc>
          <w:tcPr>
            <w:tcW w:w="763" w:type="dxa"/>
            <w:vMerge w:val="restart"/>
            <w:vAlign w:val="center"/>
          </w:tcPr>
          <w:p w14:paraId="27515CC7" w14:textId="77777777" w:rsidR="00412498" w:rsidRDefault="00CB73EA">
            <w:pPr>
              <w:spacing w:before="60" w:after="60"/>
              <w:jc w:val="center"/>
              <w:rPr>
                <w:b/>
              </w:rPr>
            </w:pPr>
            <w:r>
              <w:rPr>
                <w:b/>
              </w:rPr>
              <w:t>3/3</w:t>
            </w:r>
          </w:p>
        </w:tc>
      </w:tr>
      <w:tr w:rsidR="00412498" w14:paraId="5FB6E6E2" w14:textId="77777777">
        <w:trPr>
          <w:trHeight w:val="90"/>
          <w:jc w:val="center"/>
        </w:trPr>
        <w:tc>
          <w:tcPr>
            <w:tcW w:w="643" w:type="dxa"/>
            <w:vMerge/>
          </w:tcPr>
          <w:p w14:paraId="62E4C227"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7CF92FC0" w14:textId="77777777" w:rsidR="00412498" w:rsidRDefault="00412498">
            <w:pPr>
              <w:widowControl w:val="0"/>
              <w:pBdr>
                <w:top w:val="nil"/>
                <w:left w:val="nil"/>
                <w:bottom w:val="nil"/>
                <w:right w:val="nil"/>
                <w:between w:val="nil"/>
              </w:pBdr>
              <w:spacing w:line="276" w:lineRule="auto"/>
              <w:rPr>
                <w:b/>
              </w:rPr>
            </w:pPr>
          </w:p>
        </w:tc>
        <w:tc>
          <w:tcPr>
            <w:tcW w:w="3156" w:type="dxa"/>
          </w:tcPr>
          <w:p w14:paraId="7EA9D3EE" w14:textId="77777777" w:rsidR="00412498" w:rsidRDefault="00CB73EA">
            <w:pPr>
              <w:spacing w:before="60" w:after="60"/>
              <w:jc w:val="both"/>
            </w:pPr>
            <w:r>
              <w:t>Smt. Seema Yadav (A)</w:t>
            </w:r>
          </w:p>
        </w:tc>
        <w:tc>
          <w:tcPr>
            <w:tcW w:w="3790" w:type="dxa"/>
          </w:tcPr>
          <w:p w14:paraId="543442FA" w14:textId="77777777" w:rsidR="00412498" w:rsidRDefault="00CB73EA">
            <w:pPr>
              <w:spacing w:before="60" w:after="60"/>
              <w:jc w:val="center"/>
            </w:pPr>
            <w:hyperlink r:id="rId186">
              <w:r>
                <w:rPr>
                  <w:color w:val="000000"/>
                  <w:u w:val="single"/>
                </w:rPr>
                <w:t>Seema.Yadav@unilever.com</w:t>
              </w:r>
            </w:hyperlink>
          </w:p>
        </w:tc>
        <w:tc>
          <w:tcPr>
            <w:tcW w:w="1521" w:type="dxa"/>
            <w:vAlign w:val="center"/>
          </w:tcPr>
          <w:p w14:paraId="73FA51D9" w14:textId="77777777" w:rsidR="00412498" w:rsidRDefault="00CB73EA">
            <w:pPr>
              <w:spacing w:before="60" w:after="60"/>
              <w:jc w:val="both"/>
            </w:pPr>
            <w:r>
              <w:t>7400153454</w:t>
            </w:r>
          </w:p>
        </w:tc>
        <w:tc>
          <w:tcPr>
            <w:tcW w:w="598" w:type="dxa"/>
            <w:vMerge/>
            <w:vAlign w:val="center"/>
          </w:tcPr>
          <w:p w14:paraId="6522FAA6"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09F6A639" w14:textId="77777777" w:rsidR="00412498" w:rsidRDefault="00412498">
            <w:pPr>
              <w:widowControl w:val="0"/>
              <w:pBdr>
                <w:top w:val="nil"/>
                <w:left w:val="nil"/>
                <w:bottom w:val="nil"/>
                <w:right w:val="nil"/>
                <w:between w:val="nil"/>
              </w:pBdr>
              <w:spacing w:line="276" w:lineRule="auto"/>
            </w:pPr>
          </w:p>
        </w:tc>
        <w:tc>
          <w:tcPr>
            <w:tcW w:w="627" w:type="dxa"/>
            <w:vMerge/>
            <w:vAlign w:val="center"/>
          </w:tcPr>
          <w:p w14:paraId="56538C1B"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5E32D8E0" w14:textId="77777777" w:rsidR="00412498" w:rsidRDefault="00412498">
            <w:pPr>
              <w:widowControl w:val="0"/>
              <w:pBdr>
                <w:top w:val="nil"/>
                <w:left w:val="nil"/>
                <w:bottom w:val="nil"/>
                <w:right w:val="nil"/>
                <w:between w:val="nil"/>
              </w:pBdr>
              <w:spacing w:line="276" w:lineRule="auto"/>
            </w:pPr>
          </w:p>
        </w:tc>
      </w:tr>
      <w:tr w:rsidR="00412498" w14:paraId="263A1FD9" w14:textId="77777777">
        <w:trPr>
          <w:trHeight w:val="435"/>
          <w:jc w:val="center"/>
        </w:trPr>
        <w:tc>
          <w:tcPr>
            <w:tcW w:w="643" w:type="dxa"/>
            <w:vMerge w:val="restart"/>
          </w:tcPr>
          <w:p w14:paraId="06C46052"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36AFD2B3" w14:textId="77777777" w:rsidR="00412498" w:rsidRDefault="00CB73EA">
            <w:pPr>
              <w:spacing w:before="60" w:after="60"/>
              <w:jc w:val="both"/>
            </w:pPr>
            <w:r>
              <w:t>ITC Limited, Kolkata</w:t>
            </w:r>
          </w:p>
        </w:tc>
        <w:tc>
          <w:tcPr>
            <w:tcW w:w="3156" w:type="dxa"/>
          </w:tcPr>
          <w:p w14:paraId="1232FD9D" w14:textId="77777777" w:rsidR="00412498" w:rsidRDefault="00CB73EA">
            <w:pPr>
              <w:spacing w:before="60" w:after="60"/>
              <w:jc w:val="both"/>
            </w:pPr>
            <w:r>
              <w:t>Dr. Doss Jayaprakash (P)</w:t>
            </w:r>
          </w:p>
        </w:tc>
        <w:tc>
          <w:tcPr>
            <w:tcW w:w="3790" w:type="dxa"/>
          </w:tcPr>
          <w:p w14:paraId="493828AE" w14:textId="77777777" w:rsidR="00412498" w:rsidRDefault="00CB73EA">
            <w:pPr>
              <w:spacing w:before="60" w:after="60"/>
              <w:jc w:val="center"/>
            </w:pPr>
            <w:hyperlink r:id="rId187">
              <w:r>
                <w:rPr>
                  <w:color w:val="000000"/>
                  <w:u w:val="single"/>
                </w:rPr>
                <w:t>Doss.Jayaprakash@itc.in</w:t>
              </w:r>
            </w:hyperlink>
          </w:p>
          <w:p w14:paraId="0A7D8157" w14:textId="77777777" w:rsidR="00412498" w:rsidRDefault="00CB73EA">
            <w:pPr>
              <w:spacing w:before="60" w:after="60"/>
              <w:jc w:val="center"/>
            </w:pPr>
            <w:hyperlink r:id="rId188">
              <w:r>
                <w:rPr>
                  <w:color w:val="000000"/>
                  <w:u w:val="single"/>
                </w:rPr>
                <w:t>ibhamum@gmail.com</w:t>
              </w:r>
            </w:hyperlink>
          </w:p>
        </w:tc>
        <w:tc>
          <w:tcPr>
            <w:tcW w:w="1521" w:type="dxa"/>
            <w:vAlign w:val="center"/>
          </w:tcPr>
          <w:p w14:paraId="0BD7B030" w14:textId="77777777" w:rsidR="00412498" w:rsidRDefault="00CB73EA">
            <w:pPr>
              <w:spacing w:before="60" w:after="60"/>
              <w:jc w:val="both"/>
            </w:pPr>
            <w:r>
              <w:t>8951387830</w:t>
            </w:r>
          </w:p>
        </w:tc>
        <w:tc>
          <w:tcPr>
            <w:tcW w:w="598" w:type="dxa"/>
            <w:vMerge w:val="restart"/>
            <w:vAlign w:val="center"/>
          </w:tcPr>
          <w:p w14:paraId="6C8EE326" w14:textId="77777777" w:rsidR="00412498" w:rsidRDefault="00CB73EA">
            <w:pPr>
              <w:spacing w:before="60" w:after="60"/>
              <w:jc w:val="center"/>
              <w:rPr>
                <w:b/>
              </w:rPr>
            </w:pPr>
            <w:r>
              <w:rPr>
                <w:b/>
              </w:rPr>
              <w:t>P</w:t>
            </w:r>
          </w:p>
        </w:tc>
        <w:tc>
          <w:tcPr>
            <w:tcW w:w="634" w:type="dxa"/>
            <w:vMerge w:val="restart"/>
            <w:vAlign w:val="center"/>
          </w:tcPr>
          <w:p w14:paraId="40AD0E1C" w14:textId="77777777" w:rsidR="00412498" w:rsidRDefault="00CB73EA">
            <w:pPr>
              <w:spacing w:before="60" w:after="60"/>
              <w:jc w:val="center"/>
              <w:rPr>
                <w:b/>
              </w:rPr>
            </w:pPr>
            <w:r>
              <w:rPr>
                <w:b/>
              </w:rPr>
              <w:t>P</w:t>
            </w:r>
          </w:p>
        </w:tc>
        <w:tc>
          <w:tcPr>
            <w:tcW w:w="627" w:type="dxa"/>
            <w:vMerge w:val="restart"/>
            <w:vAlign w:val="center"/>
          </w:tcPr>
          <w:p w14:paraId="4A0311D3" w14:textId="77777777" w:rsidR="00412498" w:rsidRDefault="00CB73EA">
            <w:pPr>
              <w:spacing w:before="60" w:after="60"/>
              <w:jc w:val="center"/>
              <w:rPr>
                <w:b/>
                <w:color w:val="FF0000"/>
              </w:rPr>
            </w:pPr>
            <w:r>
              <w:rPr>
                <w:b/>
              </w:rPr>
              <w:t>P</w:t>
            </w:r>
          </w:p>
        </w:tc>
        <w:tc>
          <w:tcPr>
            <w:tcW w:w="763" w:type="dxa"/>
            <w:vMerge w:val="restart"/>
            <w:vAlign w:val="center"/>
          </w:tcPr>
          <w:p w14:paraId="72CFBAB1" w14:textId="77777777" w:rsidR="00412498" w:rsidRDefault="00CB73EA">
            <w:pPr>
              <w:spacing w:before="60" w:after="60"/>
              <w:jc w:val="center"/>
              <w:rPr>
                <w:b/>
              </w:rPr>
            </w:pPr>
            <w:r>
              <w:rPr>
                <w:b/>
              </w:rPr>
              <w:t>3/3</w:t>
            </w:r>
          </w:p>
        </w:tc>
      </w:tr>
      <w:tr w:rsidR="00412498" w14:paraId="18D5A9D4" w14:textId="77777777">
        <w:trPr>
          <w:trHeight w:val="293"/>
          <w:jc w:val="center"/>
        </w:trPr>
        <w:tc>
          <w:tcPr>
            <w:tcW w:w="643" w:type="dxa"/>
            <w:vMerge/>
          </w:tcPr>
          <w:p w14:paraId="1EE491F0"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41BF7051" w14:textId="77777777" w:rsidR="00412498" w:rsidRDefault="00412498">
            <w:pPr>
              <w:widowControl w:val="0"/>
              <w:pBdr>
                <w:top w:val="nil"/>
                <w:left w:val="nil"/>
                <w:bottom w:val="nil"/>
                <w:right w:val="nil"/>
                <w:between w:val="nil"/>
              </w:pBdr>
              <w:spacing w:line="276" w:lineRule="auto"/>
              <w:rPr>
                <w:b/>
              </w:rPr>
            </w:pPr>
          </w:p>
        </w:tc>
        <w:tc>
          <w:tcPr>
            <w:tcW w:w="3156" w:type="dxa"/>
          </w:tcPr>
          <w:p w14:paraId="68449BE1" w14:textId="77777777" w:rsidR="00412498" w:rsidRDefault="00CB73EA">
            <w:pPr>
              <w:spacing w:before="60" w:after="60"/>
              <w:jc w:val="both"/>
            </w:pPr>
            <w:r>
              <w:t>Dr. Guru Prasad K V (A)</w:t>
            </w:r>
          </w:p>
        </w:tc>
        <w:tc>
          <w:tcPr>
            <w:tcW w:w="3790" w:type="dxa"/>
          </w:tcPr>
          <w:p w14:paraId="2B1CF961" w14:textId="77777777" w:rsidR="00412498" w:rsidRDefault="00CB73EA">
            <w:pPr>
              <w:spacing w:before="60" w:after="60"/>
              <w:jc w:val="center"/>
            </w:pPr>
            <w:hyperlink r:id="rId189">
              <w:r>
                <w:rPr>
                  <w:color w:val="000000"/>
                  <w:u w:val="single"/>
                </w:rPr>
                <w:t>guruprasad.kv@itc.in</w:t>
              </w:r>
            </w:hyperlink>
          </w:p>
        </w:tc>
        <w:tc>
          <w:tcPr>
            <w:tcW w:w="1521" w:type="dxa"/>
            <w:vAlign w:val="center"/>
          </w:tcPr>
          <w:p w14:paraId="1197D4A2" w14:textId="77777777" w:rsidR="00412498" w:rsidRDefault="00CB73EA">
            <w:pPr>
              <w:spacing w:before="60" w:after="60"/>
              <w:jc w:val="both"/>
            </w:pPr>
            <w:r>
              <w:t>8904233272</w:t>
            </w:r>
          </w:p>
        </w:tc>
        <w:tc>
          <w:tcPr>
            <w:tcW w:w="598" w:type="dxa"/>
            <w:vMerge/>
            <w:vAlign w:val="center"/>
          </w:tcPr>
          <w:p w14:paraId="08C50EE4"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0AD8F19C" w14:textId="77777777" w:rsidR="00412498" w:rsidRDefault="00412498">
            <w:pPr>
              <w:widowControl w:val="0"/>
              <w:pBdr>
                <w:top w:val="nil"/>
                <w:left w:val="nil"/>
                <w:bottom w:val="nil"/>
                <w:right w:val="nil"/>
                <w:between w:val="nil"/>
              </w:pBdr>
              <w:spacing w:line="276" w:lineRule="auto"/>
            </w:pPr>
          </w:p>
        </w:tc>
        <w:tc>
          <w:tcPr>
            <w:tcW w:w="627" w:type="dxa"/>
            <w:vMerge/>
            <w:vAlign w:val="center"/>
          </w:tcPr>
          <w:p w14:paraId="3FB9AAAA"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50D5100D" w14:textId="77777777" w:rsidR="00412498" w:rsidRDefault="00412498">
            <w:pPr>
              <w:widowControl w:val="0"/>
              <w:pBdr>
                <w:top w:val="nil"/>
                <w:left w:val="nil"/>
                <w:bottom w:val="nil"/>
                <w:right w:val="nil"/>
                <w:between w:val="nil"/>
              </w:pBdr>
              <w:spacing w:line="276" w:lineRule="auto"/>
            </w:pPr>
          </w:p>
        </w:tc>
      </w:tr>
      <w:tr w:rsidR="00412498" w14:paraId="4FDDBC0F" w14:textId="77777777">
        <w:trPr>
          <w:trHeight w:val="416"/>
          <w:jc w:val="center"/>
        </w:trPr>
        <w:tc>
          <w:tcPr>
            <w:tcW w:w="643" w:type="dxa"/>
            <w:vMerge w:val="restart"/>
          </w:tcPr>
          <w:p w14:paraId="57E0DB18"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68420095" w14:textId="77777777" w:rsidR="00412498" w:rsidRDefault="00CB73EA">
            <w:pPr>
              <w:spacing w:before="60" w:after="60"/>
              <w:jc w:val="both"/>
            </w:pPr>
            <w:r>
              <w:t>Indian Home and Personal Care Industry Association, Mumbai</w:t>
            </w:r>
          </w:p>
        </w:tc>
        <w:tc>
          <w:tcPr>
            <w:tcW w:w="3156" w:type="dxa"/>
          </w:tcPr>
          <w:p w14:paraId="471D3E4D" w14:textId="77777777" w:rsidR="00412498" w:rsidRDefault="00CB73EA">
            <w:pPr>
              <w:spacing w:before="60" w:after="60"/>
              <w:jc w:val="both"/>
            </w:pPr>
            <w:r>
              <w:t>Dr. A. Sivakumar (P)</w:t>
            </w:r>
          </w:p>
        </w:tc>
        <w:tc>
          <w:tcPr>
            <w:tcW w:w="3790" w:type="dxa"/>
          </w:tcPr>
          <w:p w14:paraId="47EBF893" w14:textId="77777777" w:rsidR="00412498" w:rsidRDefault="00CB73EA">
            <w:pPr>
              <w:spacing w:before="60" w:after="60"/>
              <w:jc w:val="center"/>
            </w:pPr>
            <w:hyperlink r:id="rId190">
              <w:r>
                <w:rPr>
                  <w:color w:val="000000"/>
                  <w:u w:val="single"/>
                </w:rPr>
                <w:t>sivakumar12465@gmail.com</w:t>
              </w:r>
            </w:hyperlink>
          </w:p>
        </w:tc>
        <w:tc>
          <w:tcPr>
            <w:tcW w:w="1521" w:type="dxa"/>
            <w:vAlign w:val="center"/>
          </w:tcPr>
          <w:p w14:paraId="42ABE8C2" w14:textId="77777777" w:rsidR="00412498" w:rsidRDefault="00CB73EA">
            <w:pPr>
              <w:spacing w:before="60" w:after="60"/>
              <w:jc w:val="both"/>
            </w:pPr>
            <w:r>
              <w:t>9820952190</w:t>
            </w:r>
          </w:p>
        </w:tc>
        <w:tc>
          <w:tcPr>
            <w:tcW w:w="598" w:type="dxa"/>
            <w:vMerge w:val="restart"/>
            <w:vAlign w:val="center"/>
          </w:tcPr>
          <w:p w14:paraId="580D2DA5" w14:textId="77777777" w:rsidR="00412498" w:rsidRDefault="00CB73EA">
            <w:pPr>
              <w:spacing w:before="60" w:after="60"/>
              <w:jc w:val="center"/>
              <w:rPr>
                <w:b/>
              </w:rPr>
            </w:pPr>
            <w:r>
              <w:rPr>
                <w:b/>
              </w:rPr>
              <w:t>P</w:t>
            </w:r>
          </w:p>
        </w:tc>
        <w:tc>
          <w:tcPr>
            <w:tcW w:w="634" w:type="dxa"/>
            <w:vMerge w:val="restart"/>
            <w:vAlign w:val="center"/>
          </w:tcPr>
          <w:p w14:paraId="0C9D049C" w14:textId="77777777" w:rsidR="00412498" w:rsidRDefault="00CB73EA">
            <w:pPr>
              <w:spacing w:before="60" w:after="60"/>
              <w:jc w:val="center"/>
              <w:rPr>
                <w:b/>
              </w:rPr>
            </w:pPr>
            <w:r>
              <w:rPr>
                <w:b/>
              </w:rPr>
              <w:t>P</w:t>
            </w:r>
          </w:p>
        </w:tc>
        <w:tc>
          <w:tcPr>
            <w:tcW w:w="627" w:type="dxa"/>
            <w:vMerge w:val="restart"/>
            <w:vAlign w:val="center"/>
          </w:tcPr>
          <w:p w14:paraId="7EC69D33" w14:textId="77777777" w:rsidR="00412498" w:rsidRDefault="00CB73EA">
            <w:pPr>
              <w:spacing w:before="60" w:after="60"/>
              <w:jc w:val="center"/>
              <w:rPr>
                <w:b/>
                <w:color w:val="FF0000"/>
              </w:rPr>
            </w:pPr>
            <w:r>
              <w:rPr>
                <w:b/>
              </w:rPr>
              <w:t>P</w:t>
            </w:r>
          </w:p>
        </w:tc>
        <w:tc>
          <w:tcPr>
            <w:tcW w:w="763" w:type="dxa"/>
            <w:vMerge w:val="restart"/>
            <w:vAlign w:val="center"/>
          </w:tcPr>
          <w:p w14:paraId="2489A723" w14:textId="77777777" w:rsidR="00412498" w:rsidRDefault="00CB73EA">
            <w:pPr>
              <w:spacing w:before="60" w:after="60"/>
              <w:jc w:val="center"/>
              <w:rPr>
                <w:b/>
              </w:rPr>
            </w:pPr>
            <w:r>
              <w:rPr>
                <w:b/>
              </w:rPr>
              <w:t>3/3</w:t>
            </w:r>
          </w:p>
        </w:tc>
      </w:tr>
      <w:tr w:rsidR="00412498" w14:paraId="7ABB3433" w14:textId="77777777">
        <w:trPr>
          <w:trHeight w:val="513"/>
          <w:jc w:val="center"/>
        </w:trPr>
        <w:tc>
          <w:tcPr>
            <w:tcW w:w="643" w:type="dxa"/>
            <w:vMerge/>
          </w:tcPr>
          <w:p w14:paraId="08847D32"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5DC3904C" w14:textId="77777777" w:rsidR="00412498" w:rsidRDefault="00412498">
            <w:pPr>
              <w:widowControl w:val="0"/>
              <w:pBdr>
                <w:top w:val="nil"/>
                <w:left w:val="nil"/>
                <w:bottom w:val="nil"/>
                <w:right w:val="nil"/>
                <w:between w:val="nil"/>
              </w:pBdr>
              <w:spacing w:line="276" w:lineRule="auto"/>
              <w:rPr>
                <w:b/>
              </w:rPr>
            </w:pPr>
          </w:p>
        </w:tc>
        <w:tc>
          <w:tcPr>
            <w:tcW w:w="3156" w:type="dxa"/>
          </w:tcPr>
          <w:p w14:paraId="3283A919" w14:textId="77777777" w:rsidR="00412498" w:rsidRDefault="00CB73EA">
            <w:pPr>
              <w:spacing w:before="60" w:after="60"/>
              <w:jc w:val="both"/>
            </w:pPr>
            <w:r>
              <w:t>Mr. Sanjay N Trivedi (A)</w:t>
            </w:r>
          </w:p>
        </w:tc>
        <w:tc>
          <w:tcPr>
            <w:tcW w:w="3790" w:type="dxa"/>
          </w:tcPr>
          <w:p w14:paraId="7FFAF6B9" w14:textId="77777777" w:rsidR="00412498" w:rsidRDefault="00CB73EA">
            <w:pPr>
              <w:spacing w:before="60" w:after="60"/>
              <w:jc w:val="center"/>
            </w:pPr>
            <w:hyperlink r:id="rId191">
              <w:r>
                <w:rPr>
                  <w:color w:val="000000"/>
                  <w:u w:val="single"/>
                </w:rPr>
                <w:t>strivedi@trivedigroupe.com</w:t>
              </w:r>
            </w:hyperlink>
            <w:r>
              <w:t xml:space="preserve"> </w:t>
            </w:r>
          </w:p>
        </w:tc>
        <w:tc>
          <w:tcPr>
            <w:tcW w:w="1521" w:type="dxa"/>
            <w:vAlign w:val="center"/>
          </w:tcPr>
          <w:p w14:paraId="59D824D2" w14:textId="77777777" w:rsidR="00412498" w:rsidRDefault="00CB73EA">
            <w:pPr>
              <w:spacing w:before="60" w:after="60"/>
              <w:jc w:val="both"/>
            </w:pPr>
            <w:r>
              <w:t>9820127231</w:t>
            </w:r>
          </w:p>
        </w:tc>
        <w:tc>
          <w:tcPr>
            <w:tcW w:w="598" w:type="dxa"/>
            <w:vMerge/>
            <w:vAlign w:val="center"/>
          </w:tcPr>
          <w:p w14:paraId="540971D1"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09603D7D" w14:textId="77777777" w:rsidR="00412498" w:rsidRDefault="00412498">
            <w:pPr>
              <w:widowControl w:val="0"/>
              <w:pBdr>
                <w:top w:val="nil"/>
                <w:left w:val="nil"/>
                <w:bottom w:val="nil"/>
                <w:right w:val="nil"/>
                <w:between w:val="nil"/>
              </w:pBdr>
              <w:spacing w:line="276" w:lineRule="auto"/>
            </w:pPr>
          </w:p>
        </w:tc>
        <w:tc>
          <w:tcPr>
            <w:tcW w:w="627" w:type="dxa"/>
            <w:vMerge/>
            <w:vAlign w:val="center"/>
          </w:tcPr>
          <w:p w14:paraId="4C23A0BA"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0DD9E1E1" w14:textId="77777777" w:rsidR="00412498" w:rsidRDefault="00412498">
            <w:pPr>
              <w:widowControl w:val="0"/>
              <w:pBdr>
                <w:top w:val="nil"/>
                <w:left w:val="nil"/>
                <w:bottom w:val="nil"/>
                <w:right w:val="nil"/>
                <w:between w:val="nil"/>
              </w:pBdr>
              <w:spacing w:line="276" w:lineRule="auto"/>
            </w:pPr>
          </w:p>
        </w:tc>
      </w:tr>
      <w:tr w:rsidR="00412498" w14:paraId="004FA95D" w14:textId="77777777">
        <w:trPr>
          <w:trHeight w:val="293"/>
          <w:jc w:val="center"/>
        </w:trPr>
        <w:tc>
          <w:tcPr>
            <w:tcW w:w="643" w:type="dxa"/>
          </w:tcPr>
          <w:p w14:paraId="7ACE82F5"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tcPr>
          <w:p w14:paraId="5F82E9B6" w14:textId="77777777" w:rsidR="00412498" w:rsidRDefault="00CB73EA">
            <w:pPr>
              <w:spacing w:before="60" w:after="60"/>
              <w:jc w:val="both"/>
            </w:pPr>
            <w:r>
              <w:t>Indian Institute of Technology Jammu, Jammu</w:t>
            </w:r>
          </w:p>
        </w:tc>
        <w:tc>
          <w:tcPr>
            <w:tcW w:w="3156" w:type="dxa"/>
          </w:tcPr>
          <w:p w14:paraId="3C4CDCEF" w14:textId="77777777" w:rsidR="00412498" w:rsidRDefault="00CB73EA">
            <w:pPr>
              <w:spacing w:before="60" w:after="60"/>
              <w:jc w:val="both"/>
            </w:pPr>
            <w:r>
              <w:t>Prof. (Dr.) Aushtosh Yadav (P)</w:t>
            </w:r>
          </w:p>
        </w:tc>
        <w:tc>
          <w:tcPr>
            <w:tcW w:w="3790" w:type="dxa"/>
          </w:tcPr>
          <w:p w14:paraId="6BC4934A" w14:textId="77777777" w:rsidR="00412498" w:rsidRDefault="00CB73EA">
            <w:pPr>
              <w:spacing w:before="60" w:after="60"/>
              <w:jc w:val="center"/>
            </w:pPr>
            <w:hyperlink r:id="rId192">
              <w:r>
                <w:rPr>
                  <w:color w:val="000000"/>
                  <w:u w:val="single"/>
                </w:rPr>
                <w:t>ashutosh.yadav@iitjammu.ac.in</w:t>
              </w:r>
            </w:hyperlink>
          </w:p>
        </w:tc>
        <w:tc>
          <w:tcPr>
            <w:tcW w:w="1521" w:type="dxa"/>
            <w:vAlign w:val="center"/>
          </w:tcPr>
          <w:p w14:paraId="6F536F3F" w14:textId="77777777" w:rsidR="00412498" w:rsidRDefault="00CB73EA">
            <w:pPr>
              <w:spacing w:before="60" w:after="60"/>
              <w:jc w:val="both"/>
            </w:pPr>
            <w:r>
              <w:t>9891278776</w:t>
            </w:r>
          </w:p>
        </w:tc>
        <w:tc>
          <w:tcPr>
            <w:tcW w:w="598" w:type="dxa"/>
            <w:vAlign w:val="center"/>
          </w:tcPr>
          <w:p w14:paraId="6EDFBD58" w14:textId="77777777" w:rsidR="00412498" w:rsidRDefault="00CB73EA">
            <w:pPr>
              <w:spacing w:before="60" w:after="60"/>
              <w:jc w:val="center"/>
              <w:rPr>
                <w:b/>
              </w:rPr>
            </w:pPr>
            <w:r>
              <w:rPr>
                <w:b/>
              </w:rPr>
              <w:t>P</w:t>
            </w:r>
          </w:p>
        </w:tc>
        <w:tc>
          <w:tcPr>
            <w:tcW w:w="634" w:type="dxa"/>
            <w:vAlign w:val="center"/>
          </w:tcPr>
          <w:p w14:paraId="186FC3BF" w14:textId="77777777" w:rsidR="00412498" w:rsidRDefault="00CB73EA">
            <w:pPr>
              <w:spacing w:before="60" w:after="60"/>
              <w:jc w:val="center"/>
              <w:rPr>
                <w:b/>
              </w:rPr>
            </w:pPr>
            <w:r>
              <w:rPr>
                <w:b/>
                <w:color w:val="FF0000"/>
              </w:rPr>
              <w:t>-</w:t>
            </w:r>
          </w:p>
        </w:tc>
        <w:tc>
          <w:tcPr>
            <w:tcW w:w="627" w:type="dxa"/>
            <w:vAlign w:val="center"/>
          </w:tcPr>
          <w:p w14:paraId="12B523B9" w14:textId="77777777" w:rsidR="00412498" w:rsidRDefault="00CB73EA">
            <w:pPr>
              <w:spacing w:before="60" w:after="60"/>
              <w:jc w:val="center"/>
              <w:rPr>
                <w:b/>
                <w:color w:val="FF0000"/>
              </w:rPr>
            </w:pPr>
            <w:r>
              <w:rPr>
                <w:b/>
              </w:rPr>
              <w:t>P</w:t>
            </w:r>
          </w:p>
        </w:tc>
        <w:tc>
          <w:tcPr>
            <w:tcW w:w="763" w:type="dxa"/>
            <w:vAlign w:val="center"/>
          </w:tcPr>
          <w:p w14:paraId="4A281F90" w14:textId="77777777" w:rsidR="00412498" w:rsidRDefault="00CB73EA">
            <w:pPr>
              <w:spacing w:before="60" w:after="60"/>
              <w:jc w:val="center"/>
              <w:rPr>
                <w:b/>
              </w:rPr>
            </w:pPr>
            <w:r>
              <w:rPr>
                <w:b/>
              </w:rPr>
              <w:t>2/3</w:t>
            </w:r>
          </w:p>
        </w:tc>
      </w:tr>
      <w:tr w:rsidR="00412498" w14:paraId="413913EB" w14:textId="77777777">
        <w:trPr>
          <w:trHeight w:val="429"/>
          <w:jc w:val="center"/>
        </w:trPr>
        <w:tc>
          <w:tcPr>
            <w:tcW w:w="643" w:type="dxa"/>
            <w:vMerge w:val="restart"/>
          </w:tcPr>
          <w:p w14:paraId="0B21044B"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0CAE6ADF" w14:textId="77777777" w:rsidR="00412498" w:rsidRDefault="00CB73EA">
            <w:pPr>
              <w:spacing w:before="60" w:after="60"/>
              <w:jc w:val="both"/>
            </w:pPr>
            <w:r>
              <w:t>Indian Oil Corporation Limited, Mumbai</w:t>
            </w:r>
          </w:p>
        </w:tc>
        <w:tc>
          <w:tcPr>
            <w:tcW w:w="3156" w:type="dxa"/>
          </w:tcPr>
          <w:p w14:paraId="1A46A2A7" w14:textId="77777777" w:rsidR="00412498" w:rsidRDefault="00CB73EA">
            <w:pPr>
              <w:spacing w:before="60" w:after="60"/>
              <w:jc w:val="both"/>
            </w:pPr>
            <w:r>
              <w:t>Shri Y S Jhala (P)</w:t>
            </w:r>
          </w:p>
        </w:tc>
        <w:tc>
          <w:tcPr>
            <w:tcW w:w="3790" w:type="dxa"/>
          </w:tcPr>
          <w:p w14:paraId="22DAAD5A" w14:textId="77777777" w:rsidR="00412498" w:rsidRDefault="00CB73EA">
            <w:pPr>
              <w:spacing w:before="60" w:after="60"/>
              <w:jc w:val="center"/>
            </w:pPr>
            <w:hyperlink r:id="rId193">
              <w:r>
                <w:rPr>
                  <w:color w:val="000000"/>
                  <w:u w:val="single"/>
                </w:rPr>
                <w:t>jhalays@indianoil.in</w:t>
              </w:r>
            </w:hyperlink>
          </w:p>
        </w:tc>
        <w:tc>
          <w:tcPr>
            <w:tcW w:w="1521" w:type="dxa"/>
            <w:vAlign w:val="center"/>
          </w:tcPr>
          <w:p w14:paraId="3A39099F" w14:textId="77777777" w:rsidR="00412498" w:rsidRDefault="00CB73EA">
            <w:pPr>
              <w:spacing w:before="60" w:after="60"/>
              <w:jc w:val="both"/>
            </w:pPr>
            <w:r>
              <w:t>8153955545</w:t>
            </w:r>
          </w:p>
        </w:tc>
        <w:tc>
          <w:tcPr>
            <w:tcW w:w="598" w:type="dxa"/>
            <w:vMerge w:val="restart"/>
            <w:vAlign w:val="center"/>
          </w:tcPr>
          <w:p w14:paraId="3932EDE2" w14:textId="77777777" w:rsidR="00412498" w:rsidRDefault="00CB73EA">
            <w:pPr>
              <w:spacing w:before="60" w:after="60"/>
              <w:jc w:val="center"/>
              <w:rPr>
                <w:b/>
              </w:rPr>
            </w:pPr>
            <w:r>
              <w:rPr>
                <w:b/>
              </w:rPr>
              <w:t>P</w:t>
            </w:r>
          </w:p>
        </w:tc>
        <w:tc>
          <w:tcPr>
            <w:tcW w:w="634" w:type="dxa"/>
            <w:vMerge w:val="restart"/>
            <w:vAlign w:val="center"/>
          </w:tcPr>
          <w:p w14:paraId="71DCB7C3" w14:textId="77777777" w:rsidR="00412498" w:rsidRDefault="00CB73EA">
            <w:pPr>
              <w:spacing w:before="60" w:after="60"/>
              <w:jc w:val="center"/>
              <w:rPr>
                <w:b/>
              </w:rPr>
            </w:pPr>
            <w:r>
              <w:rPr>
                <w:b/>
              </w:rPr>
              <w:t>P</w:t>
            </w:r>
          </w:p>
        </w:tc>
        <w:tc>
          <w:tcPr>
            <w:tcW w:w="627" w:type="dxa"/>
            <w:vMerge w:val="restart"/>
            <w:vAlign w:val="center"/>
          </w:tcPr>
          <w:p w14:paraId="3B82AAAD" w14:textId="77777777" w:rsidR="00412498" w:rsidRDefault="00CB73EA">
            <w:pPr>
              <w:spacing w:before="60" w:after="60"/>
              <w:jc w:val="center"/>
              <w:rPr>
                <w:b/>
                <w:color w:val="FF0000"/>
              </w:rPr>
            </w:pPr>
            <w:r>
              <w:rPr>
                <w:b/>
              </w:rPr>
              <w:t>P</w:t>
            </w:r>
          </w:p>
        </w:tc>
        <w:tc>
          <w:tcPr>
            <w:tcW w:w="763" w:type="dxa"/>
            <w:vMerge w:val="restart"/>
            <w:vAlign w:val="center"/>
          </w:tcPr>
          <w:p w14:paraId="1EDA8BFC" w14:textId="77777777" w:rsidR="00412498" w:rsidRDefault="00CB73EA">
            <w:pPr>
              <w:spacing w:before="60" w:after="60"/>
              <w:jc w:val="center"/>
              <w:rPr>
                <w:b/>
              </w:rPr>
            </w:pPr>
            <w:r>
              <w:rPr>
                <w:b/>
              </w:rPr>
              <w:t>3/3</w:t>
            </w:r>
          </w:p>
        </w:tc>
      </w:tr>
      <w:tr w:rsidR="00412498" w14:paraId="2BC0761E" w14:textId="77777777">
        <w:trPr>
          <w:trHeight w:val="505"/>
          <w:jc w:val="center"/>
        </w:trPr>
        <w:tc>
          <w:tcPr>
            <w:tcW w:w="643" w:type="dxa"/>
            <w:vMerge/>
          </w:tcPr>
          <w:p w14:paraId="45BE0240"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25692FF6" w14:textId="77777777" w:rsidR="00412498" w:rsidRDefault="00412498">
            <w:pPr>
              <w:widowControl w:val="0"/>
              <w:pBdr>
                <w:top w:val="nil"/>
                <w:left w:val="nil"/>
                <w:bottom w:val="nil"/>
                <w:right w:val="nil"/>
                <w:between w:val="nil"/>
              </w:pBdr>
              <w:spacing w:line="276" w:lineRule="auto"/>
              <w:rPr>
                <w:b/>
              </w:rPr>
            </w:pPr>
          </w:p>
        </w:tc>
        <w:tc>
          <w:tcPr>
            <w:tcW w:w="3156" w:type="dxa"/>
          </w:tcPr>
          <w:p w14:paraId="4F61BA9F" w14:textId="77777777" w:rsidR="00412498" w:rsidRDefault="00CB73EA">
            <w:pPr>
              <w:spacing w:before="60" w:after="60"/>
              <w:jc w:val="both"/>
            </w:pPr>
            <w:r>
              <w:t>Dr. Mehul P Bhatt (A)</w:t>
            </w:r>
          </w:p>
        </w:tc>
        <w:tc>
          <w:tcPr>
            <w:tcW w:w="3790" w:type="dxa"/>
          </w:tcPr>
          <w:p w14:paraId="73413FD3" w14:textId="77777777" w:rsidR="00412498" w:rsidRDefault="00CB73EA">
            <w:pPr>
              <w:spacing w:before="60" w:after="60"/>
              <w:jc w:val="center"/>
            </w:pPr>
            <w:r>
              <w:t>BHATTMEHULP@INDIANOIL.IN</w:t>
            </w:r>
          </w:p>
        </w:tc>
        <w:tc>
          <w:tcPr>
            <w:tcW w:w="1521" w:type="dxa"/>
            <w:vAlign w:val="center"/>
          </w:tcPr>
          <w:p w14:paraId="293A683B" w14:textId="77777777" w:rsidR="00412498" w:rsidRDefault="00CB73EA">
            <w:pPr>
              <w:spacing w:before="60" w:after="60"/>
              <w:jc w:val="both"/>
            </w:pPr>
            <w:r>
              <w:t>9761832909</w:t>
            </w:r>
          </w:p>
        </w:tc>
        <w:tc>
          <w:tcPr>
            <w:tcW w:w="598" w:type="dxa"/>
            <w:vMerge/>
            <w:vAlign w:val="center"/>
          </w:tcPr>
          <w:p w14:paraId="40BD6C89"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3DF99A16" w14:textId="77777777" w:rsidR="00412498" w:rsidRDefault="00412498">
            <w:pPr>
              <w:widowControl w:val="0"/>
              <w:pBdr>
                <w:top w:val="nil"/>
                <w:left w:val="nil"/>
                <w:bottom w:val="nil"/>
                <w:right w:val="nil"/>
                <w:between w:val="nil"/>
              </w:pBdr>
              <w:spacing w:line="276" w:lineRule="auto"/>
            </w:pPr>
          </w:p>
        </w:tc>
        <w:tc>
          <w:tcPr>
            <w:tcW w:w="627" w:type="dxa"/>
            <w:vMerge/>
            <w:vAlign w:val="center"/>
          </w:tcPr>
          <w:p w14:paraId="2B99216C"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2CA40780" w14:textId="77777777" w:rsidR="00412498" w:rsidRDefault="00412498">
            <w:pPr>
              <w:widowControl w:val="0"/>
              <w:pBdr>
                <w:top w:val="nil"/>
                <w:left w:val="nil"/>
                <w:bottom w:val="nil"/>
                <w:right w:val="nil"/>
                <w:between w:val="nil"/>
              </w:pBdr>
              <w:spacing w:line="276" w:lineRule="auto"/>
            </w:pPr>
          </w:p>
        </w:tc>
      </w:tr>
      <w:tr w:rsidR="00412498" w14:paraId="1254E52D" w14:textId="77777777">
        <w:trPr>
          <w:trHeight w:val="71"/>
          <w:jc w:val="center"/>
        </w:trPr>
        <w:tc>
          <w:tcPr>
            <w:tcW w:w="643" w:type="dxa"/>
            <w:vMerge w:val="restart"/>
          </w:tcPr>
          <w:p w14:paraId="118034B8"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7E7325D2" w14:textId="77777777" w:rsidR="00412498" w:rsidRDefault="00CB73EA">
            <w:pPr>
              <w:spacing w:before="60" w:after="60"/>
              <w:jc w:val="both"/>
            </w:pPr>
            <w:r>
              <w:t>Institute of Chemical Technology, Mumbai</w:t>
            </w:r>
          </w:p>
        </w:tc>
        <w:tc>
          <w:tcPr>
            <w:tcW w:w="3156" w:type="dxa"/>
            <w:vAlign w:val="center"/>
          </w:tcPr>
          <w:p w14:paraId="227EE539" w14:textId="77777777" w:rsidR="00412498" w:rsidRDefault="00CB73EA">
            <w:pPr>
              <w:spacing w:before="60" w:after="60"/>
            </w:pPr>
            <w:r>
              <w:t>Prof. (Dr.) Amit P. Pratap (P)</w:t>
            </w:r>
          </w:p>
        </w:tc>
        <w:tc>
          <w:tcPr>
            <w:tcW w:w="3790" w:type="dxa"/>
            <w:vAlign w:val="center"/>
          </w:tcPr>
          <w:p w14:paraId="792C7FF7" w14:textId="77777777" w:rsidR="00412498" w:rsidRDefault="00CB73EA">
            <w:pPr>
              <w:spacing w:before="60" w:after="60"/>
              <w:jc w:val="center"/>
            </w:pPr>
            <w:hyperlink r:id="rId194">
              <w:r>
                <w:rPr>
                  <w:color w:val="000000"/>
                  <w:u w:val="single"/>
                </w:rPr>
                <w:t>amitpratap2001@gmail.com</w:t>
              </w:r>
            </w:hyperlink>
          </w:p>
        </w:tc>
        <w:tc>
          <w:tcPr>
            <w:tcW w:w="1521" w:type="dxa"/>
            <w:vAlign w:val="center"/>
          </w:tcPr>
          <w:p w14:paraId="3B3612C7" w14:textId="77777777" w:rsidR="00412498" w:rsidRDefault="00CB73EA">
            <w:pPr>
              <w:spacing w:before="60" w:after="60"/>
              <w:jc w:val="both"/>
            </w:pPr>
            <w:r>
              <w:t>9930040853</w:t>
            </w:r>
          </w:p>
        </w:tc>
        <w:tc>
          <w:tcPr>
            <w:tcW w:w="598" w:type="dxa"/>
            <w:vMerge w:val="restart"/>
            <w:vAlign w:val="center"/>
          </w:tcPr>
          <w:p w14:paraId="247B3370" w14:textId="77777777" w:rsidR="00412498" w:rsidRDefault="00CB73EA">
            <w:pPr>
              <w:spacing w:before="60" w:after="60"/>
              <w:jc w:val="center"/>
              <w:rPr>
                <w:b/>
              </w:rPr>
            </w:pPr>
            <w:r>
              <w:rPr>
                <w:b/>
              </w:rPr>
              <w:t>P</w:t>
            </w:r>
          </w:p>
        </w:tc>
        <w:tc>
          <w:tcPr>
            <w:tcW w:w="634" w:type="dxa"/>
            <w:vMerge w:val="restart"/>
            <w:vAlign w:val="center"/>
          </w:tcPr>
          <w:p w14:paraId="25710CAE" w14:textId="77777777" w:rsidR="00412498" w:rsidRDefault="00CB73EA">
            <w:pPr>
              <w:spacing w:before="60" w:after="60"/>
              <w:jc w:val="center"/>
              <w:rPr>
                <w:b/>
              </w:rPr>
            </w:pPr>
            <w:r>
              <w:rPr>
                <w:b/>
              </w:rPr>
              <w:t>P</w:t>
            </w:r>
          </w:p>
        </w:tc>
        <w:tc>
          <w:tcPr>
            <w:tcW w:w="627" w:type="dxa"/>
            <w:vMerge w:val="restart"/>
            <w:vAlign w:val="center"/>
          </w:tcPr>
          <w:p w14:paraId="7D004380" w14:textId="77777777" w:rsidR="00412498" w:rsidRDefault="00CB73EA">
            <w:pPr>
              <w:spacing w:before="60" w:after="60"/>
              <w:jc w:val="center"/>
              <w:rPr>
                <w:b/>
                <w:color w:val="FF0000"/>
              </w:rPr>
            </w:pPr>
            <w:r>
              <w:rPr>
                <w:b/>
              </w:rPr>
              <w:t>P</w:t>
            </w:r>
          </w:p>
        </w:tc>
        <w:tc>
          <w:tcPr>
            <w:tcW w:w="763" w:type="dxa"/>
            <w:vMerge w:val="restart"/>
            <w:vAlign w:val="center"/>
          </w:tcPr>
          <w:p w14:paraId="0E2A92F8" w14:textId="77777777" w:rsidR="00412498" w:rsidRDefault="00CB73EA">
            <w:pPr>
              <w:spacing w:before="60" w:after="60"/>
              <w:jc w:val="center"/>
              <w:rPr>
                <w:b/>
              </w:rPr>
            </w:pPr>
            <w:r>
              <w:rPr>
                <w:b/>
              </w:rPr>
              <w:t>3/3</w:t>
            </w:r>
          </w:p>
        </w:tc>
      </w:tr>
      <w:tr w:rsidR="00412498" w14:paraId="3848D74D" w14:textId="77777777">
        <w:trPr>
          <w:trHeight w:val="677"/>
          <w:jc w:val="center"/>
        </w:trPr>
        <w:tc>
          <w:tcPr>
            <w:tcW w:w="643" w:type="dxa"/>
            <w:vMerge/>
          </w:tcPr>
          <w:p w14:paraId="5DE8A1D9"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4095EC01" w14:textId="77777777" w:rsidR="00412498" w:rsidRDefault="00412498">
            <w:pPr>
              <w:widowControl w:val="0"/>
              <w:pBdr>
                <w:top w:val="nil"/>
                <w:left w:val="nil"/>
                <w:bottom w:val="nil"/>
                <w:right w:val="nil"/>
                <w:between w:val="nil"/>
              </w:pBdr>
              <w:spacing w:line="276" w:lineRule="auto"/>
              <w:rPr>
                <w:b/>
              </w:rPr>
            </w:pPr>
          </w:p>
        </w:tc>
        <w:tc>
          <w:tcPr>
            <w:tcW w:w="3156" w:type="dxa"/>
          </w:tcPr>
          <w:p w14:paraId="528BCAF6" w14:textId="77777777" w:rsidR="00412498" w:rsidRDefault="00CB73EA">
            <w:pPr>
              <w:spacing w:before="60" w:after="60"/>
              <w:jc w:val="both"/>
            </w:pPr>
            <w:r>
              <w:t>Prof. R.D. Kulkarni (A)</w:t>
            </w:r>
          </w:p>
        </w:tc>
        <w:tc>
          <w:tcPr>
            <w:tcW w:w="3790" w:type="dxa"/>
          </w:tcPr>
          <w:p w14:paraId="57F62F16" w14:textId="77777777" w:rsidR="00412498" w:rsidRDefault="00CB73EA">
            <w:pPr>
              <w:spacing w:before="60" w:after="60"/>
              <w:jc w:val="center"/>
            </w:pPr>
            <w:hyperlink r:id="rId195">
              <w:r>
                <w:rPr>
                  <w:color w:val="000000"/>
                  <w:u w:val="single"/>
                </w:rPr>
                <w:t>rd.kulkarni@ictmumbai.edu.in</w:t>
              </w:r>
            </w:hyperlink>
          </w:p>
          <w:p w14:paraId="1A79322A" w14:textId="77777777" w:rsidR="00412498" w:rsidRDefault="00CB73EA">
            <w:pPr>
              <w:spacing w:before="60" w:after="60"/>
              <w:jc w:val="center"/>
            </w:pPr>
            <w:hyperlink r:id="rId196">
              <w:r>
                <w:rPr>
                  <w:color w:val="000000"/>
                  <w:u w:val="single"/>
                </w:rPr>
                <w:t>ap.pratap@ictmumbai.edu.in</w:t>
              </w:r>
            </w:hyperlink>
          </w:p>
        </w:tc>
        <w:tc>
          <w:tcPr>
            <w:tcW w:w="1521" w:type="dxa"/>
            <w:vAlign w:val="center"/>
          </w:tcPr>
          <w:p w14:paraId="36864090" w14:textId="77777777" w:rsidR="00412498" w:rsidRDefault="00CB73EA">
            <w:pPr>
              <w:spacing w:before="60" w:after="60"/>
              <w:jc w:val="both"/>
            </w:pPr>
            <w:r>
              <w:t>9404366700</w:t>
            </w:r>
          </w:p>
        </w:tc>
        <w:tc>
          <w:tcPr>
            <w:tcW w:w="598" w:type="dxa"/>
            <w:vMerge/>
            <w:vAlign w:val="center"/>
          </w:tcPr>
          <w:p w14:paraId="57679CD8"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3CF8DDB7" w14:textId="77777777" w:rsidR="00412498" w:rsidRDefault="00412498">
            <w:pPr>
              <w:widowControl w:val="0"/>
              <w:pBdr>
                <w:top w:val="nil"/>
                <w:left w:val="nil"/>
                <w:bottom w:val="nil"/>
                <w:right w:val="nil"/>
                <w:between w:val="nil"/>
              </w:pBdr>
              <w:spacing w:line="276" w:lineRule="auto"/>
            </w:pPr>
          </w:p>
        </w:tc>
        <w:tc>
          <w:tcPr>
            <w:tcW w:w="627" w:type="dxa"/>
            <w:vMerge/>
            <w:vAlign w:val="center"/>
          </w:tcPr>
          <w:p w14:paraId="325E87C1"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6F8ABB85" w14:textId="77777777" w:rsidR="00412498" w:rsidRDefault="00412498">
            <w:pPr>
              <w:widowControl w:val="0"/>
              <w:pBdr>
                <w:top w:val="nil"/>
                <w:left w:val="nil"/>
                <w:bottom w:val="nil"/>
                <w:right w:val="nil"/>
                <w:between w:val="nil"/>
              </w:pBdr>
              <w:spacing w:line="276" w:lineRule="auto"/>
            </w:pPr>
          </w:p>
        </w:tc>
      </w:tr>
      <w:tr w:rsidR="00412498" w14:paraId="58BF1DD0" w14:textId="77777777">
        <w:trPr>
          <w:trHeight w:val="699"/>
          <w:jc w:val="center"/>
        </w:trPr>
        <w:tc>
          <w:tcPr>
            <w:tcW w:w="643" w:type="dxa"/>
          </w:tcPr>
          <w:p w14:paraId="5D7873B9" w14:textId="77777777" w:rsidR="00412498" w:rsidRDefault="00412498" w:rsidP="00794B35">
            <w:pPr>
              <w:numPr>
                <w:ilvl w:val="0"/>
                <w:numId w:val="56"/>
              </w:numPr>
              <w:pBdr>
                <w:top w:val="nil"/>
                <w:left w:val="nil"/>
                <w:bottom w:val="nil"/>
                <w:right w:val="nil"/>
                <w:between w:val="nil"/>
              </w:pBdr>
              <w:ind w:left="360"/>
              <w:rPr>
                <w:color w:val="FF0000"/>
              </w:rPr>
            </w:pPr>
          </w:p>
        </w:tc>
        <w:tc>
          <w:tcPr>
            <w:tcW w:w="2991" w:type="dxa"/>
          </w:tcPr>
          <w:p w14:paraId="70FC565F" w14:textId="77777777" w:rsidR="00412498" w:rsidRDefault="00CB73EA">
            <w:pPr>
              <w:spacing w:before="60" w:after="60"/>
              <w:jc w:val="both"/>
              <w:rPr>
                <w:color w:val="FF0000"/>
              </w:rPr>
            </w:pPr>
            <w:r>
              <w:rPr>
                <w:color w:val="FF0000"/>
              </w:rPr>
              <w:t>Kavayitri Bahinabai Chaudhari North Maharashtra University, Jalgaon</w:t>
            </w:r>
          </w:p>
        </w:tc>
        <w:tc>
          <w:tcPr>
            <w:tcW w:w="3156" w:type="dxa"/>
          </w:tcPr>
          <w:p w14:paraId="1B8A765F" w14:textId="77777777" w:rsidR="00412498" w:rsidRDefault="00CB73EA">
            <w:pPr>
              <w:spacing w:before="60" w:after="60"/>
              <w:jc w:val="both"/>
              <w:rPr>
                <w:color w:val="FF0000"/>
              </w:rPr>
            </w:pPr>
            <w:r>
              <w:rPr>
                <w:color w:val="FF0000"/>
              </w:rPr>
              <w:t>Dr. Pawan Devidas Meshram (P)</w:t>
            </w:r>
          </w:p>
        </w:tc>
        <w:tc>
          <w:tcPr>
            <w:tcW w:w="3790" w:type="dxa"/>
          </w:tcPr>
          <w:p w14:paraId="29EBD7BB" w14:textId="77777777" w:rsidR="00412498" w:rsidRDefault="00CB73EA">
            <w:pPr>
              <w:spacing w:before="60" w:after="60"/>
              <w:jc w:val="center"/>
              <w:rPr>
                <w:color w:val="FF0000"/>
              </w:rPr>
            </w:pPr>
            <w:hyperlink r:id="rId197">
              <w:r>
                <w:rPr>
                  <w:color w:val="FF0000"/>
                  <w:u w:val="single"/>
                </w:rPr>
                <w:t>pawan.dm@gmail.com</w:t>
              </w:r>
            </w:hyperlink>
          </w:p>
        </w:tc>
        <w:tc>
          <w:tcPr>
            <w:tcW w:w="1521" w:type="dxa"/>
            <w:vAlign w:val="center"/>
          </w:tcPr>
          <w:p w14:paraId="57BFE3C5" w14:textId="77777777" w:rsidR="00412498" w:rsidRDefault="00CB73EA">
            <w:pPr>
              <w:spacing w:before="60" w:after="60"/>
              <w:jc w:val="both"/>
              <w:rPr>
                <w:color w:val="FF0000"/>
              </w:rPr>
            </w:pPr>
            <w:r>
              <w:rPr>
                <w:color w:val="FF0000"/>
              </w:rPr>
              <w:t>8087276922</w:t>
            </w:r>
          </w:p>
        </w:tc>
        <w:tc>
          <w:tcPr>
            <w:tcW w:w="598" w:type="dxa"/>
            <w:vAlign w:val="center"/>
          </w:tcPr>
          <w:p w14:paraId="7791D74D" w14:textId="77777777" w:rsidR="00412498" w:rsidRDefault="00CB73EA">
            <w:pPr>
              <w:spacing w:before="60" w:after="60"/>
              <w:jc w:val="center"/>
              <w:rPr>
                <w:b/>
                <w:color w:val="FF0000"/>
              </w:rPr>
            </w:pPr>
            <w:r>
              <w:rPr>
                <w:b/>
                <w:color w:val="FF0000"/>
              </w:rPr>
              <w:t>A</w:t>
            </w:r>
          </w:p>
        </w:tc>
        <w:tc>
          <w:tcPr>
            <w:tcW w:w="634" w:type="dxa"/>
            <w:vAlign w:val="center"/>
          </w:tcPr>
          <w:p w14:paraId="30FDA3E7" w14:textId="77777777" w:rsidR="00412498" w:rsidRDefault="00CB73EA">
            <w:pPr>
              <w:spacing w:before="60" w:after="60"/>
              <w:jc w:val="center"/>
              <w:rPr>
                <w:b/>
                <w:color w:val="FF0000"/>
              </w:rPr>
            </w:pPr>
            <w:r>
              <w:rPr>
                <w:b/>
                <w:color w:val="FF0000"/>
              </w:rPr>
              <w:t>W</w:t>
            </w:r>
          </w:p>
        </w:tc>
        <w:tc>
          <w:tcPr>
            <w:tcW w:w="627" w:type="dxa"/>
            <w:vAlign w:val="center"/>
          </w:tcPr>
          <w:p w14:paraId="0D85A35F" w14:textId="77777777" w:rsidR="00412498" w:rsidRDefault="00CB73EA">
            <w:pPr>
              <w:spacing w:before="60" w:after="60"/>
              <w:jc w:val="center"/>
              <w:rPr>
                <w:b/>
                <w:color w:val="FF0000"/>
              </w:rPr>
            </w:pPr>
            <w:r>
              <w:rPr>
                <w:b/>
                <w:color w:val="FF0000"/>
              </w:rPr>
              <w:t>-</w:t>
            </w:r>
          </w:p>
        </w:tc>
        <w:tc>
          <w:tcPr>
            <w:tcW w:w="763" w:type="dxa"/>
            <w:vAlign w:val="center"/>
          </w:tcPr>
          <w:p w14:paraId="5AD92DCE" w14:textId="77777777" w:rsidR="00412498" w:rsidRDefault="00CB73EA">
            <w:pPr>
              <w:spacing w:before="60" w:after="60"/>
              <w:jc w:val="center"/>
              <w:rPr>
                <w:b/>
              </w:rPr>
            </w:pPr>
            <w:r>
              <w:rPr>
                <w:b/>
                <w:color w:val="FF0000"/>
              </w:rPr>
              <w:t>W</w:t>
            </w:r>
          </w:p>
        </w:tc>
      </w:tr>
      <w:tr w:rsidR="00412498" w14:paraId="0F28951A" w14:textId="77777777">
        <w:trPr>
          <w:trHeight w:val="454"/>
          <w:jc w:val="center"/>
        </w:trPr>
        <w:tc>
          <w:tcPr>
            <w:tcW w:w="643" w:type="dxa"/>
            <w:vMerge w:val="restart"/>
          </w:tcPr>
          <w:p w14:paraId="36E79692"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6D8828FE" w14:textId="77777777" w:rsidR="00412498" w:rsidRDefault="00CB73EA">
            <w:pPr>
              <w:spacing w:before="60" w:after="60"/>
              <w:jc w:val="both"/>
            </w:pPr>
            <w:r>
              <w:t>Micro, Small and Medium Enterprises, Testing Centre, Mumbai</w:t>
            </w:r>
          </w:p>
        </w:tc>
        <w:tc>
          <w:tcPr>
            <w:tcW w:w="3156" w:type="dxa"/>
          </w:tcPr>
          <w:p w14:paraId="1B997CD4" w14:textId="77777777" w:rsidR="00412498" w:rsidRDefault="00CB73EA">
            <w:pPr>
              <w:spacing w:before="60" w:after="60"/>
              <w:jc w:val="both"/>
            </w:pPr>
            <w:r>
              <w:t>Shri Manoj Kumar Vats (P)</w:t>
            </w:r>
          </w:p>
        </w:tc>
        <w:tc>
          <w:tcPr>
            <w:tcW w:w="3790" w:type="dxa"/>
          </w:tcPr>
          <w:p w14:paraId="6A56A1DC" w14:textId="77777777" w:rsidR="00412498" w:rsidRDefault="00CB73EA">
            <w:pPr>
              <w:spacing w:before="60" w:after="60"/>
              <w:jc w:val="center"/>
            </w:pPr>
            <w:hyperlink r:id="rId198">
              <w:r>
                <w:rPr>
                  <w:color w:val="000000"/>
                  <w:u w:val="single"/>
                </w:rPr>
                <w:t>mk.vats@nic.in</w:t>
              </w:r>
            </w:hyperlink>
          </w:p>
        </w:tc>
        <w:tc>
          <w:tcPr>
            <w:tcW w:w="1521" w:type="dxa"/>
            <w:vAlign w:val="center"/>
          </w:tcPr>
          <w:p w14:paraId="188C74C1" w14:textId="77777777" w:rsidR="00412498" w:rsidRDefault="00CB73EA">
            <w:pPr>
              <w:spacing w:before="60" w:after="60"/>
              <w:jc w:val="both"/>
            </w:pPr>
            <w:r>
              <w:t>8587030740</w:t>
            </w:r>
          </w:p>
        </w:tc>
        <w:tc>
          <w:tcPr>
            <w:tcW w:w="598" w:type="dxa"/>
            <w:vMerge w:val="restart"/>
            <w:vAlign w:val="center"/>
          </w:tcPr>
          <w:p w14:paraId="5F67BEF1" w14:textId="77777777" w:rsidR="00412498" w:rsidRDefault="00CB73EA">
            <w:pPr>
              <w:spacing w:before="60" w:after="60"/>
              <w:jc w:val="center"/>
              <w:rPr>
                <w:b/>
              </w:rPr>
            </w:pPr>
            <w:r>
              <w:rPr>
                <w:b/>
              </w:rPr>
              <w:t>P</w:t>
            </w:r>
          </w:p>
        </w:tc>
        <w:tc>
          <w:tcPr>
            <w:tcW w:w="634" w:type="dxa"/>
            <w:vMerge w:val="restart"/>
            <w:vAlign w:val="center"/>
          </w:tcPr>
          <w:p w14:paraId="2A15118C" w14:textId="77777777" w:rsidR="00412498" w:rsidRDefault="00CB73EA">
            <w:pPr>
              <w:spacing w:before="60" w:after="60"/>
              <w:jc w:val="center"/>
              <w:rPr>
                <w:b/>
              </w:rPr>
            </w:pPr>
            <w:r>
              <w:rPr>
                <w:b/>
              </w:rPr>
              <w:t>P</w:t>
            </w:r>
          </w:p>
        </w:tc>
        <w:tc>
          <w:tcPr>
            <w:tcW w:w="627" w:type="dxa"/>
            <w:vMerge w:val="restart"/>
            <w:vAlign w:val="center"/>
          </w:tcPr>
          <w:p w14:paraId="054EF437" w14:textId="77777777" w:rsidR="00412498" w:rsidRDefault="00CB73EA">
            <w:pPr>
              <w:spacing w:before="60" w:after="60"/>
              <w:jc w:val="center"/>
              <w:rPr>
                <w:b/>
                <w:color w:val="FF0000"/>
              </w:rPr>
            </w:pPr>
            <w:r>
              <w:rPr>
                <w:b/>
              </w:rPr>
              <w:t>P</w:t>
            </w:r>
          </w:p>
        </w:tc>
        <w:tc>
          <w:tcPr>
            <w:tcW w:w="763" w:type="dxa"/>
            <w:vMerge w:val="restart"/>
            <w:vAlign w:val="center"/>
          </w:tcPr>
          <w:p w14:paraId="40FB98FA" w14:textId="77777777" w:rsidR="00412498" w:rsidRDefault="00CB73EA">
            <w:pPr>
              <w:spacing w:before="60" w:after="60"/>
              <w:jc w:val="center"/>
              <w:rPr>
                <w:b/>
              </w:rPr>
            </w:pPr>
            <w:r>
              <w:rPr>
                <w:b/>
              </w:rPr>
              <w:t>3/3</w:t>
            </w:r>
          </w:p>
        </w:tc>
      </w:tr>
      <w:tr w:rsidR="00412498" w14:paraId="1975A748" w14:textId="77777777">
        <w:trPr>
          <w:trHeight w:val="513"/>
          <w:jc w:val="center"/>
        </w:trPr>
        <w:tc>
          <w:tcPr>
            <w:tcW w:w="643" w:type="dxa"/>
            <w:vMerge/>
          </w:tcPr>
          <w:p w14:paraId="22ECB79A"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6E4C486A" w14:textId="77777777" w:rsidR="00412498" w:rsidRDefault="00412498">
            <w:pPr>
              <w:widowControl w:val="0"/>
              <w:pBdr>
                <w:top w:val="nil"/>
                <w:left w:val="nil"/>
                <w:bottom w:val="nil"/>
                <w:right w:val="nil"/>
                <w:between w:val="nil"/>
              </w:pBdr>
              <w:spacing w:line="276" w:lineRule="auto"/>
              <w:rPr>
                <w:b/>
              </w:rPr>
            </w:pPr>
          </w:p>
        </w:tc>
        <w:tc>
          <w:tcPr>
            <w:tcW w:w="3156" w:type="dxa"/>
          </w:tcPr>
          <w:p w14:paraId="7F82F08E" w14:textId="77777777" w:rsidR="00412498" w:rsidRDefault="00CB73EA">
            <w:pPr>
              <w:spacing w:before="60" w:after="60"/>
              <w:jc w:val="both"/>
            </w:pPr>
            <w:r>
              <w:t>Shri Vipul Gaikwad (A)</w:t>
            </w:r>
          </w:p>
        </w:tc>
        <w:tc>
          <w:tcPr>
            <w:tcW w:w="3790" w:type="dxa"/>
          </w:tcPr>
          <w:p w14:paraId="5D538712" w14:textId="77777777" w:rsidR="00412498" w:rsidRDefault="00CB73EA">
            <w:pPr>
              <w:spacing w:before="60" w:after="60"/>
              <w:jc w:val="center"/>
            </w:pPr>
            <w:hyperlink r:id="rId199">
              <w:r>
                <w:rPr>
                  <w:color w:val="000000"/>
                  <w:u w:val="single"/>
                </w:rPr>
                <w:t>vv.gaikwad@gov.in</w:t>
              </w:r>
            </w:hyperlink>
          </w:p>
        </w:tc>
        <w:tc>
          <w:tcPr>
            <w:tcW w:w="1521" w:type="dxa"/>
            <w:vAlign w:val="center"/>
          </w:tcPr>
          <w:p w14:paraId="6871B7BF" w14:textId="77777777" w:rsidR="00412498" w:rsidRDefault="00CB73EA">
            <w:pPr>
              <w:spacing w:before="60" w:after="60"/>
              <w:jc w:val="both"/>
            </w:pPr>
            <w:r>
              <w:t>9604777377</w:t>
            </w:r>
          </w:p>
        </w:tc>
        <w:tc>
          <w:tcPr>
            <w:tcW w:w="598" w:type="dxa"/>
            <w:vMerge/>
            <w:vAlign w:val="center"/>
          </w:tcPr>
          <w:p w14:paraId="6DA2FE0A"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20F8B5CD" w14:textId="77777777" w:rsidR="00412498" w:rsidRDefault="00412498">
            <w:pPr>
              <w:widowControl w:val="0"/>
              <w:pBdr>
                <w:top w:val="nil"/>
                <w:left w:val="nil"/>
                <w:bottom w:val="nil"/>
                <w:right w:val="nil"/>
                <w:between w:val="nil"/>
              </w:pBdr>
              <w:spacing w:line="276" w:lineRule="auto"/>
            </w:pPr>
          </w:p>
        </w:tc>
        <w:tc>
          <w:tcPr>
            <w:tcW w:w="627" w:type="dxa"/>
            <w:vMerge/>
            <w:vAlign w:val="center"/>
          </w:tcPr>
          <w:p w14:paraId="0063502B"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7D073B2A" w14:textId="77777777" w:rsidR="00412498" w:rsidRDefault="00412498">
            <w:pPr>
              <w:widowControl w:val="0"/>
              <w:pBdr>
                <w:top w:val="nil"/>
                <w:left w:val="nil"/>
                <w:bottom w:val="nil"/>
                <w:right w:val="nil"/>
                <w:between w:val="nil"/>
              </w:pBdr>
              <w:spacing w:line="276" w:lineRule="auto"/>
            </w:pPr>
          </w:p>
        </w:tc>
      </w:tr>
      <w:tr w:rsidR="00412498" w14:paraId="7356ED6A" w14:textId="77777777">
        <w:trPr>
          <w:trHeight w:val="375"/>
          <w:jc w:val="center"/>
        </w:trPr>
        <w:tc>
          <w:tcPr>
            <w:tcW w:w="643" w:type="dxa"/>
            <w:vMerge w:val="restart"/>
          </w:tcPr>
          <w:p w14:paraId="519F421B"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65B7F48D" w14:textId="77777777" w:rsidR="00412498" w:rsidRDefault="00CB73EA">
            <w:pPr>
              <w:spacing w:before="60" w:after="60"/>
              <w:jc w:val="both"/>
            </w:pPr>
            <w:r>
              <w:t>National Test House, Kolkata</w:t>
            </w:r>
          </w:p>
        </w:tc>
        <w:tc>
          <w:tcPr>
            <w:tcW w:w="3156" w:type="dxa"/>
          </w:tcPr>
          <w:p w14:paraId="5D2DB0E5" w14:textId="77777777" w:rsidR="00412498" w:rsidRDefault="00CB73EA">
            <w:pPr>
              <w:spacing w:before="60" w:after="60"/>
              <w:jc w:val="both"/>
            </w:pPr>
            <w:r>
              <w:t>Dr. Amarnath Chakraborty (P)</w:t>
            </w:r>
          </w:p>
        </w:tc>
        <w:tc>
          <w:tcPr>
            <w:tcW w:w="3790" w:type="dxa"/>
          </w:tcPr>
          <w:p w14:paraId="3CE81BB5" w14:textId="77777777" w:rsidR="00412498" w:rsidRDefault="00CB73EA">
            <w:pPr>
              <w:spacing w:before="60" w:after="60"/>
              <w:jc w:val="center"/>
            </w:pPr>
            <w:hyperlink r:id="rId200">
              <w:r>
                <w:rPr>
                  <w:color w:val="000000"/>
                  <w:u w:val="single"/>
                </w:rPr>
                <w:t>amarnath@nth.gov.in</w:t>
              </w:r>
            </w:hyperlink>
          </w:p>
        </w:tc>
        <w:tc>
          <w:tcPr>
            <w:tcW w:w="1521" w:type="dxa"/>
            <w:vAlign w:val="center"/>
          </w:tcPr>
          <w:p w14:paraId="2F7BB26A" w14:textId="77777777" w:rsidR="00412498" w:rsidRDefault="00CB73EA">
            <w:pPr>
              <w:spacing w:before="60" w:after="60"/>
              <w:jc w:val="both"/>
            </w:pPr>
            <w:r>
              <w:t>9433258170</w:t>
            </w:r>
          </w:p>
        </w:tc>
        <w:tc>
          <w:tcPr>
            <w:tcW w:w="598" w:type="dxa"/>
            <w:vMerge w:val="restart"/>
            <w:vAlign w:val="center"/>
          </w:tcPr>
          <w:p w14:paraId="3778672C" w14:textId="77777777" w:rsidR="00412498" w:rsidRDefault="00CB73EA">
            <w:pPr>
              <w:spacing w:before="60" w:after="60"/>
              <w:jc w:val="center"/>
              <w:rPr>
                <w:b/>
              </w:rPr>
            </w:pPr>
            <w:r>
              <w:rPr>
                <w:b/>
              </w:rPr>
              <w:t>P</w:t>
            </w:r>
          </w:p>
        </w:tc>
        <w:tc>
          <w:tcPr>
            <w:tcW w:w="634" w:type="dxa"/>
            <w:vMerge w:val="restart"/>
            <w:vAlign w:val="center"/>
          </w:tcPr>
          <w:p w14:paraId="211AD495" w14:textId="77777777" w:rsidR="00412498" w:rsidRDefault="00CB73EA">
            <w:pPr>
              <w:spacing w:before="60" w:after="60"/>
              <w:jc w:val="center"/>
              <w:rPr>
                <w:b/>
              </w:rPr>
            </w:pPr>
            <w:r>
              <w:rPr>
                <w:b/>
              </w:rPr>
              <w:t>P</w:t>
            </w:r>
          </w:p>
        </w:tc>
        <w:tc>
          <w:tcPr>
            <w:tcW w:w="627" w:type="dxa"/>
            <w:vMerge w:val="restart"/>
            <w:vAlign w:val="center"/>
          </w:tcPr>
          <w:p w14:paraId="1D5A2A8D" w14:textId="77777777" w:rsidR="00412498" w:rsidRDefault="00CB73EA">
            <w:pPr>
              <w:spacing w:before="60" w:after="60"/>
              <w:jc w:val="center"/>
              <w:rPr>
                <w:b/>
                <w:color w:val="FF0000"/>
              </w:rPr>
            </w:pPr>
            <w:r>
              <w:rPr>
                <w:b/>
              </w:rPr>
              <w:t>P</w:t>
            </w:r>
          </w:p>
        </w:tc>
        <w:tc>
          <w:tcPr>
            <w:tcW w:w="763" w:type="dxa"/>
            <w:vMerge w:val="restart"/>
            <w:vAlign w:val="center"/>
          </w:tcPr>
          <w:p w14:paraId="271F3592" w14:textId="77777777" w:rsidR="00412498" w:rsidRDefault="00CB73EA">
            <w:pPr>
              <w:spacing w:before="60" w:after="60"/>
              <w:jc w:val="center"/>
              <w:rPr>
                <w:b/>
              </w:rPr>
            </w:pPr>
            <w:r>
              <w:rPr>
                <w:b/>
              </w:rPr>
              <w:t>3/3</w:t>
            </w:r>
          </w:p>
        </w:tc>
      </w:tr>
      <w:tr w:rsidR="00412498" w14:paraId="2BA5F8BC" w14:textId="77777777">
        <w:trPr>
          <w:trHeight w:val="293"/>
          <w:jc w:val="center"/>
        </w:trPr>
        <w:tc>
          <w:tcPr>
            <w:tcW w:w="643" w:type="dxa"/>
            <w:vMerge/>
          </w:tcPr>
          <w:p w14:paraId="68DEF15E"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4BDE98B6" w14:textId="77777777" w:rsidR="00412498" w:rsidRDefault="00412498">
            <w:pPr>
              <w:widowControl w:val="0"/>
              <w:pBdr>
                <w:top w:val="nil"/>
                <w:left w:val="nil"/>
                <w:bottom w:val="nil"/>
                <w:right w:val="nil"/>
                <w:between w:val="nil"/>
              </w:pBdr>
              <w:spacing w:line="276" w:lineRule="auto"/>
              <w:rPr>
                <w:b/>
              </w:rPr>
            </w:pPr>
          </w:p>
        </w:tc>
        <w:tc>
          <w:tcPr>
            <w:tcW w:w="3156" w:type="dxa"/>
          </w:tcPr>
          <w:p w14:paraId="359557BB" w14:textId="77777777" w:rsidR="00412498" w:rsidRDefault="00CB73EA">
            <w:pPr>
              <w:spacing w:before="60" w:after="60"/>
              <w:jc w:val="both"/>
            </w:pPr>
            <w:r>
              <w:t>Shri Vinod Kumar Amirchand Ram (A)</w:t>
            </w:r>
          </w:p>
        </w:tc>
        <w:tc>
          <w:tcPr>
            <w:tcW w:w="3790" w:type="dxa"/>
          </w:tcPr>
          <w:p w14:paraId="3D538410" w14:textId="77777777" w:rsidR="00412498" w:rsidRDefault="00CB73EA">
            <w:pPr>
              <w:spacing w:before="60" w:after="60"/>
              <w:jc w:val="center"/>
            </w:pPr>
            <w:hyperlink r:id="rId201">
              <w:r>
                <w:rPr>
                  <w:color w:val="000000"/>
                  <w:u w:val="single"/>
                </w:rPr>
                <w:t>vinodkumar@nth.gov.in</w:t>
              </w:r>
            </w:hyperlink>
          </w:p>
        </w:tc>
        <w:tc>
          <w:tcPr>
            <w:tcW w:w="1521" w:type="dxa"/>
            <w:vAlign w:val="center"/>
          </w:tcPr>
          <w:p w14:paraId="47FE3F91" w14:textId="77777777" w:rsidR="00412498" w:rsidRDefault="00CB73EA">
            <w:pPr>
              <w:spacing w:before="60" w:after="60"/>
              <w:jc w:val="both"/>
            </w:pPr>
            <w:r>
              <w:t>8013090509</w:t>
            </w:r>
          </w:p>
        </w:tc>
        <w:tc>
          <w:tcPr>
            <w:tcW w:w="598" w:type="dxa"/>
            <w:vMerge/>
            <w:vAlign w:val="center"/>
          </w:tcPr>
          <w:p w14:paraId="7FD96AC6"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52E22A9C" w14:textId="77777777" w:rsidR="00412498" w:rsidRDefault="00412498">
            <w:pPr>
              <w:widowControl w:val="0"/>
              <w:pBdr>
                <w:top w:val="nil"/>
                <w:left w:val="nil"/>
                <w:bottom w:val="nil"/>
                <w:right w:val="nil"/>
                <w:between w:val="nil"/>
              </w:pBdr>
              <w:spacing w:line="276" w:lineRule="auto"/>
            </w:pPr>
          </w:p>
        </w:tc>
        <w:tc>
          <w:tcPr>
            <w:tcW w:w="627" w:type="dxa"/>
            <w:vMerge/>
            <w:vAlign w:val="center"/>
          </w:tcPr>
          <w:p w14:paraId="4989861A"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3BEA6EB5" w14:textId="77777777" w:rsidR="00412498" w:rsidRDefault="00412498">
            <w:pPr>
              <w:widowControl w:val="0"/>
              <w:pBdr>
                <w:top w:val="nil"/>
                <w:left w:val="nil"/>
                <w:bottom w:val="nil"/>
                <w:right w:val="nil"/>
                <w:between w:val="nil"/>
              </w:pBdr>
              <w:spacing w:line="276" w:lineRule="auto"/>
            </w:pPr>
          </w:p>
        </w:tc>
      </w:tr>
      <w:tr w:rsidR="00412498" w14:paraId="763EAB0F" w14:textId="77777777">
        <w:trPr>
          <w:trHeight w:val="293"/>
          <w:jc w:val="center"/>
        </w:trPr>
        <w:tc>
          <w:tcPr>
            <w:tcW w:w="643" w:type="dxa"/>
            <w:vMerge w:val="restart"/>
          </w:tcPr>
          <w:p w14:paraId="19441C1E"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64F759E0" w14:textId="77777777" w:rsidR="00412498" w:rsidRDefault="00CB73EA">
            <w:pPr>
              <w:spacing w:before="60" w:after="60"/>
              <w:jc w:val="both"/>
            </w:pPr>
            <w:r>
              <w:t>Novozymes South Asia Private Limited, Mumbai</w:t>
            </w:r>
          </w:p>
        </w:tc>
        <w:tc>
          <w:tcPr>
            <w:tcW w:w="3156" w:type="dxa"/>
          </w:tcPr>
          <w:p w14:paraId="003FE250" w14:textId="77777777" w:rsidR="00412498" w:rsidRDefault="00CB73EA">
            <w:pPr>
              <w:spacing w:before="60" w:after="60"/>
              <w:jc w:val="both"/>
            </w:pPr>
            <w:r>
              <w:t>Dr. Vasudheva Reddy (P)</w:t>
            </w:r>
          </w:p>
        </w:tc>
        <w:tc>
          <w:tcPr>
            <w:tcW w:w="3790" w:type="dxa"/>
          </w:tcPr>
          <w:p w14:paraId="2DD9B4CF" w14:textId="77777777" w:rsidR="00412498" w:rsidRDefault="00CB73EA">
            <w:pPr>
              <w:spacing w:before="60" w:after="60"/>
              <w:jc w:val="center"/>
            </w:pPr>
            <w:hyperlink r:id="rId202">
              <w:r>
                <w:rPr>
                  <w:color w:val="000000"/>
                  <w:u w:val="single"/>
                </w:rPr>
                <w:t>vra@novozymes.com</w:t>
              </w:r>
            </w:hyperlink>
          </w:p>
        </w:tc>
        <w:tc>
          <w:tcPr>
            <w:tcW w:w="1521" w:type="dxa"/>
            <w:vAlign w:val="center"/>
          </w:tcPr>
          <w:p w14:paraId="13FA4750" w14:textId="77777777" w:rsidR="00412498" w:rsidRDefault="00CB73EA">
            <w:pPr>
              <w:spacing w:before="60" w:after="60"/>
              <w:jc w:val="both"/>
            </w:pPr>
            <w:r>
              <w:t>9513325551</w:t>
            </w:r>
          </w:p>
        </w:tc>
        <w:tc>
          <w:tcPr>
            <w:tcW w:w="598" w:type="dxa"/>
            <w:vMerge w:val="restart"/>
            <w:vAlign w:val="center"/>
          </w:tcPr>
          <w:p w14:paraId="038E8F53" w14:textId="77777777" w:rsidR="00412498" w:rsidRDefault="00CB73EA">
            <w:pPr>
              <w:spacing w:before="60" w:after="60"/>
              <w:jc w:val="center"/>
              <w:rPr>
                <w:b/>
              </w:rPr>
            </w:pPr>
            <w:r>
              <w:rPr>
                <w:b/>
              </w:rPr>
              <w:t>P</w:t>
            </w:r>
          </w:p>
        </w:tc>
        <w:tc>
          <w:tcPr>
            <w:tcW w:w="634" w:type="dxa"/>
            <w:vMerge w:val="restart"/>
            <w:vAlign w:val="center"/>
          </w:tcPr>
          <w:p w14:paraId="0F1D0CAA" w14:textId="77777777" w:rsidR="00412498" w:rsidRDefault="00CB73EA">
            <w:pPr>
              <w:spacing w:before="60" w:after="60"/>
              <w:jc w:val="center"/>
              <w:rPr>
                <w:b/>
              </w:rPr>
            </w:pPr>
            <w:r>
              <w:rPr>
                <w:b/>
              </w:rPr>
              <w:t>P</w:t>
            </w:r>
          </w:p>
        </w:tc>
        <w:tc>
          <w:tcPr>
            <w:tcW w:w="627" w:type="dxa"/>
            <w:vMerge w:val="restart"/>
          </w:tcPr>
          <w:p w14:paraId="687BA15C" w14:textId="77777777" w:rsidR="00412498" w:rsidRDefault="00412498">
            <w:pPr>
              <w:spacing w:before="60" w:after="60"/>
              <w:jc w:val="center"/>
              <w:rPr>
                <w:b/>
              </w:rPr>
            </w:pPr>
          </w:p>
          <w:p w14:paraId="69EA2AD3" w14:textId="77777777" w:rsidR="00412498" w:rsidRDefault="00CB73EA">
            <w:pPr>
              <w:spacing w:before="60" w:after="60"/>
              <w:jc w:val="center"/>
              <w:rPr>
                <w:b/>
                <w:color w:val="FF0000"/>
              </w:rPr>
            </w:pPr>
            <w:r>
              <w:rPr>
                <w:b/>
              </w:rPr>
              <w:t>P</w:t>
            </w:r>
          </w:p>
        </w:tc>
        <w:tc>
          <w:tcPr>
            <w:tcW w:w="763" w:type="dxa"/>
            <w:vMerge w:val="restart"/>
            <w:vAlign w:val="center"/>
          </w:tcPr>
          <w:p w14:paraId="5779C9C7" w14:textId="77777777" w:rsidR="00412498" w:rsidRDefault="00CB73EA">
            <w:pPr>
              <w:spacing w:before="60" w:after="60"/>
              <w:jc w:val="center"/>
              <w:rPr>
                <w:b/>
              </w:rPr>
            </w:pPr>
            <w:r>
              <w:rPr>
                <w:b/>
              </w:rPr>
              <w:t>3/3</w:t>
            </w:r>
          </w:p>
        </w:tc>
      </w:tr>
      <w:tr w:rsidR="00412498" w14:paraId="429E9411" w14:textId="77777777">
        <w:trPr>
          <w:trHeight w:val="525"/>
          <w:jc w:val="center"/>
        </w:trPr>
        <w:tc>
          <w:tcPr>
            <w:tcW w:w="643" w:type="dxa"/>
            <w:vMerge/>
          </w:tcPr>
          <w:p w14:paraId="5D35617F"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63EA3980" w14:textId="77777777" w:rsidR="00412498" w:rsidRDefault="00412498">
            <w:pPr>
              <w:widowControl w:val="0"/>
              <w:pBdr>
                <w:top w:val="nil"/>
                <w:left w:val="nil"/>
                <w:bottom w:val="nil"/>
                <w:right w:val="nil"/>
                <w:between w:val="nil"/>
              </w:pBdr>
              <w:spacing w:line="276" w:lineRule="auto"/>
              <w:rPr>
                <w:b/>
              </w:rPr>
            </w:pPr>
          </w:p>
        </w:tc>
        <w:tc>
          <w:tcPr>
            <w:tcW w:w="3156" w:type="dxa"/>
          </w:tcPr>
          <w:p w14:paraId="2BACC0B6" w14:textId="77777777" w:rsidR="00412498" w:rsidRDefault="00CB73EA">
            <w:pPr>
              <w:spacing w:before="60" w:after="60"/>
              <w:jc w:val="both"/>
            </w:pPr>
            <w:r>
              <w:t>Shri Saurabh Arun Srivastava (A)</w:t>
            </w:r>
          </w:p>
        </w:tc>
        <w:tc>
          <w:tcPr>
            <w:tcW w:w="3790" w:type="dxa"/>
          </w:tcPr>
          <w:p w14:paraId="1D69DE76" w14:textId="77777777" w:rsidR="00412498" w:rsidRDefault="00CB73EA">
            <w:pPr>
              <w:spacing w:before="60" w:after="60"/>
              <w:jc w:val="center"/>
            </w:pPr>
            <w:hyperlink r:id="rId203">
              <w:r>
                <w:rPr>
                  <w:color w:val="000000"/>
                  <w:u w:val="single"/>
                </w:rPr>
                <w:t>svaa@novozymes.com</w:t>
              </w:r>
            </w:hyperlink>
          </w:p>
        </w:tc>
        <w:tc>
          <w:tcPr>
            <w:tcW w:w="1521" w:type="dxa"/>
            <w:vAlign w:val="center"/>
          </w:tcPr>
          <w:p w14:paraId="01880E44" w14:textId="77777777" w:rsidR="00412498" w:rsidRDefault="00CB73EA">
            <w:pPr>
              <w:spacing w:before="60" w:after="60"/>
              <w:jc w:val="both"/>
            </w:pPr>
            <w:r>
              <w:t>8069033000,</w:t>
            </w:r>
          </w:p>
          <w:p w14:paraId="5B97FF6C" w14:textId="77777777" w:rsidR="00412498" w:rsidRDefault="00CB73EA">
            <w:pPr>
              <w:spacing w:before="60" w:after="60"/>
              <w:jc w:val="both"/>
            </w:pPr>
            <w:r>
              <w:t>7860478687</w:t>
            </w:r>
          </w:p>
        </w:tc>
        <w:tc>
          <w:tcPr>
            <w:tcW w:w="598" w:type="dxa"/>
            <w:vMerge/>
            <w:vAlign w:val="center"/>
          </w:tcPr>
          <w:p w14:paraId="712EBF54"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296EF0CE" w14:textId="77777777" w:rsidR="00412498" w:rsidRDefault="00412498">
            <w:pPr>
              <w:widowControl w:val="0"/>
              <w:pBdr>
                <w:top w:val="nil"/>
                <w:left w:val="nil"/>
                <w:bottom w:val="nil"/>
                <w:right w:val="nil"/>
                <w:between w:val="nil"/>
              </w:pBdr>
              <w:spacing w:line="276" w:lineRule="auto"/>
            </w:pPr>
          </w:p>
        </w:tc>
        <w:tc>
          <w:tcPr>
            <w:tcW w:w="627" w:type="dxa"/>
            <w:vMerge/>
          </w:tcPr>
          <w:p w14:paraId="2018C8E8"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71E03D5A" w14:textId="77777777" w:rsidR="00412498" w:rsidRDefault="00412498">
            <w:pPr>
              <w:widowControl w:val="0"/>
              <w:pBdr>
                <w:top w:val="nil"/>
                <w:left w:val="nil"/>
                <w:bottom w:val="nil"/>
                <w:right w:val="nil"/>
                <w:between w:val="nil"/>
              </w:pBdr>
              <w:spacing w:line="276" w:lineRule="auto"/>
            </w:pPr>
          </w:p>
        </w:tc>
      </w:tr>
      <w:tr w:rsidR="00412498" w14:paraId="10AD59AD" w14:textId="77777777">
        <w:trPr>
          <w:trHeight w:val="293"/>
          <w:jc w:val="center"/>
        </w:trPr>
        <w:tc>
          <w:tcPr>
            <w:tcW w:w="643" w:type="dxa"/>
            <w:vMerge w:val="restart"/>
          </w:tcPr>
          <w:p w14:paraId="58A31914"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04060A5B" w14:textId="77777777" w:rsidR="00412498" w:rsidRDefault="00CB73EA">
            <w:pPr>
              <w:spacing w:before="60" w:after="60"/>
              <w:jc w:val="both"/>
            </w:pPr>
            <w:r>
              <w:t>Procter and Gamble India, Mumbai</w:t>
            </w:r>
          </w:p>
        </w:tc>
        <w:tc>
          <w:tcPr>
            <w:tcW w:w="3156" w:type="dxa"/>
          </w:tcPr>
          <w:p w14:paraId="76C802B9" w14:textId="77777777" w:rsidR="00412498" w:rsidRDefault="00CB73EA">
            <w:pPr>
              <w:spacing w:before="60" w:after="60"/>
              <w:jc w:val="both"/>
            </w:pPr>
            <w:r>
              <w:t>Shri Girish Parhate (P)</w:t>
            </w:r>
          </w:p>
        </w:tc>
        <w:tc>
          <w:tcPr>
            <w:tcW w:w="3790" w:type="dxa"/>
          </w:tcPr>
          <w:p w14:paraId="721D5FDA" w14:textId="77777777" w:rsidR="00412498" w:rsidRDefault="00CB73EA">
            <w:pPr>
              <w:spacing w:before="60" w:after="60"/>
              <w:jc w:val="center"/>
            </w:pPr>
            <w:hyperlink r:id="rId204">
              <w:r>
                <w:rPr>
                  <w:color w:val="000000"/>
                  <w:u w:val="single"/>
                </w:rPr>
                <w:t>parhate.g@pg.com</w:t>
              </w:r>
            </w:hyperlink>
          </w:p>
        </w:tc>
        <w:tc>
          <w:tcPr>
            <w:tcW w:w="1521" w:type="dxa"/>
            <w:vAlign w:val="center"/>
          </w:tcPr>
          <w:p w14:paraId="6BF316B8" w14:textId="77777777" w:rsidR="00412498" w:rsidRDefault="00CB73EA">
            <w:pPr>
              <w:spacing w:before="60" w:after="60"/>
              <w:jc w:val="both"/>
            </w:pPr>
            <w:r>
              <w:t>8639718696</w:t>
            </w:r>
          </w:p>
        </w:tc>
        <w:tc>
          <w:tcPr>
            <w:tcW w:w="598" w:type="dxa"/>
            <w:vMerge w:val="restart"/>
            <w:vAlign w:val="center"/>
          </w:tcPr>
          <w:p w14:paraId="67BB79AB" w14:textId="77777777" w:rsidR="00412498" w:rsidRDefault="00CB73EA">
            <w:pPr>
              <w:spacing w:before="60" w:after="60"/>
              <w:jc w:val="center"/>
              <w:rPr>
                <w:b/>
              </w:rPr>
            </w:pPr>
            <w:r>
              <w:rPr>
                <w:b/>
              </w:rPr>
              <w:t>P</w:t>
            </w:r>
          </w:p>
        </w:tc>
        <w:tc>
          <w:tcPr>
            <w:tcW w:w="634" w:type="dxa"/>
            <w:vMerge w:val="restart"/>
            <w:vAlign w:val="center"/>
          </w:tcPr>
          <w:p w14:paraId="1E377375" w14:textId="77777777" w:rsidR="00412498" w:rsidRDefault="00CB73EA">
            <w:pPr>
              <w:spacing w:before="60" w:after="60"/>
              <w:jc w:val="center"/>
              <w:rPr>
                <w:b/>
              </w:rPr>
            </w:pPr>
            <w:r>
              <w:rPr>
                <w:b/>
              </w:rPr>
              <w:t>P</w:t>
            </w:r>
          </w:p>
        </w:tc>
        <w:tc>
          <w:tcPr>
            <w:tcW w:w="627" w:type="dxa"/>
            <w:vMerge w:val="restart"/>
          </w:tcPr>
          <w:p w14:paraId="50551D47" w14:textId="77777777" w:rsidR="00412498" w:rsidRDefault="00412498">
            <w:pPr>
              <w:spacing w:before="60" w:after="60"/>
              <w:jc w:val="center"/>
              <w:rPr>
                <w:b/>
              </w:rPr>
            </w:pPr>
          </w:p>
          <w:p w14:paraId="6C511B76" w14:textId="77777777" w:rsidR="00412498" w:rsidRDefault="00CB73EA">
            <w:pPr>
              <w:spacing w:before="60" w:after="60"/>
              <w:jc w:val="center"/>
              <w:rPr>
                <w:b/>
                <w:color w:val="FF0000"/>
              </w:rPr>
            </w:pPr>
            <w:r>
              <w:rPr>
                <w:b/>
              </w:rPr>
              <w:t>P</w:t>
            </w:r>
          </w:p>
        </w:tc>
        <w:tc>
          <w:tcPr>
            <w:tcW w:w="763" w:type="dxa"/>
            <w:vMerge w:val="restart"/>
            <w:vAlign w:val="center"/>
          </w:tcPr>
          <w:p w14:paraId="7E976291" w14:textId="77777777" w:rsidR="00412498" w:rsidRDefault="00CB73EA">
            <w:pPr>
              <w:spacing w:before="60" w:after="60"/>
              <w:jc w:val="center"/>
              <w:rPr>
                <w:b/>
              </w:rPr>
            </w:pPr>
            <w:r>
              <w:rPr>
                <w:b/>
              </w:rPr>
              <w:t>3/3</w:t>
            </w:r>
          </w:p>
        </w:tc>
      </w:tr>
      <w:tr w:rsidR="00412498" w14:paraId="6896BAFD" w14:textId="77777777">
        <w:trPr>
          <w:trHeight w:val="125"/>
          <w:jc w:val="center"/>
        </w:trPr>
        <w:tc>
          <w:tcPr>
            <w:tcW w:w="643" w:type="dxa"/>
            <w:vMerge/>
          </w:tcPr>
          <w:p w14:paraId="65560535"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3012A769" w14:textId="77777777" w:rsidR="00412498" w:rsidRDefault="00412498">
            <w:pPr>
              <w:widowControl w:val="0"/>
              <w:pBdr>
                <w:top w:val="nil"/>
                <w:left w:val="nil"/>
                <w:bottom w:val="nil"/>
                <w:right w:val="nil"/>
                <w:between w:val="nil"/>
              </w:pBdr>
              <w:spacing w:line="276" w:lineRule="auto"/>
              <w:rPr>
                <w:b/>
              </w:rPr>
            </w:pPr>
          </w:p>
        </w:tc>
        <w:tc>
          <w:tcPr>
            <w:tcW w:w="3156" w:type="dxa"/>
          </w:tcPr>
          <w:p w14:paraId="56AD22DC" w14:textId="77777777" w:rsidR="00412498" w:rsidRDefault="00CB73EA">
            <w:pPr>
              <w:spacing w:before="60" w:after="60"/>
              <w:jc w:val="both"/>
            </w:pPr>
            <w:r>
              <w:t>Shri Sivakumar Thanigachalam (A)</w:t>
            </w:r>
          </w:p>
        </w:tc>
        <w:tc>
          <w:tcPr>
            <w:tcW w:w="3790" w:type="dxa"/>
          </w:tcPr>
          <w:p w14:paraId="4B1F4935" w14:textId="77777777" w:rsidR="00412498" w:rsidRDefault="00CB73EA">
            <w:pPr>
              <w:spacing w:before="60" w:after="60"/>
              <w:jc w:val="center"/>
            </w:pPr>
            <w:hyperlink r:id="rId205">
              <w:r>
                <w:rPr>
                  <w:color w:val="000000"/>
                  <w:u w:val="single"/>
                </w:rPr>
                <w:t>thanigachalam.s@pg.com</w:t>
              </w:r>
            </w:hyperlink>
          </w:p>
        </w:tc>
        <w:tc>
          <w:tcPr>
            <w:tcW w:w="1521" w:type="dxa"/>
            <w:vAlign w:val="center"/>
          </w:tcPr>
          <w:p w14:paraId="0A4856B1" w14:textId="77777777" w:rsidR="00412498" w:rsidRDefault="00CB73EA">
            <w:pPr>
              <w:spacing w:before="60" w:after="60"/>
              <w:jc w:val="both"/>
            </w:pPr>
            <w:r>
              <w:t>9894613191</w:t>
            </w:r>
          </w:p>
        </w:tc>
        <w:tc>
          <w:tcPr>
            <w:tcW w:w="598" w:type="dxa"/>
            <w:vMerge/>
            <w:vAlign w:val="center"/>
          </w:tcPr>
          <w:p w14:paraId="14326F03"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6DD98E18" w14:textId="77777777" w:rsidR="00412498" w:rsidRDefault="00412498">
            <w:pPr>
              <w:widowControl w:val="0"/>
              <w:pBdr>
                <w:top w:val="nil"/>
                <w:left w:val="nil"/>
                <w:bottom w:val="nil"/>
                <w:right w:val="nil"/>
                <w:between w:val="nil"/>
              </w:pBdr>
              <w:spacing w:line="276" w:lineRule="auto"/>
            </w:pPr>
          </w:p>
        </w:tc>
        <w:tc>
          <w:tcPr>
            <w:tcW w:w="627" w:type="dxa"/>
            <w:vMerge/>
          </w:tcPr>
          <w:p w14:paraId="4E2D1DE9"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33E162C4" w14:textId="77777777" w:rsidR="00412498" w:rsidRDefault="00412498">
            <w:pPr>
              <w:widowControl w:val="0"/>
              <w:pBdr>
                <w:top w:val="nil"/>
                <w:left w:val="nil"/>
                <w:bottom w:val="nil"/>
                <w:right w:val="nil"/>
                <w:between w:val="nil"/>
              </w:pBdr>
              <w:spacing w:line="276" w:lineRule="auto"/>
            </w:pPr>
          </w:p>
        </w:tc>
      </w:tr>
      <w:tr w:rsidR="00412498" w14:paraId="4E043A88" w14:textId="77777777">
        <w:trPr>
          <w:trHeight w:val="271"/>
          <w:jc w:val="center"/>
        </w:trPr>
        <w:tc>
          <w:tcPr>
            <w:tcW w:w="643" w:type="dxa"/>
            <w:vMerge w:val="restart"/>
          </w:tcPr>
          <w:p w14:paraId="7990682E"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vMerge w:val="restart"/>
          </w:tcPr>
          <w:p w14:paraId="33F9989C" w14:textId="77777777" w:rsidR="00412498" w:rsidRDefault="00CB73EA">
            <w:pPr>
              <w:spacing w:before="60" w:after="60"/>
              <w:jc w:val="both"/>
            </w:pPr>
            <w:r>
              <w:t>Reckitt Benckiser India Private Limited, Mumbai</w:t>
            </w:r>
          </w:p>
        </w:tc>
        <w:tc>
          <w:tcPr>
            <w:tcW w:w="3156" w:type="dxa"/>
          </w:tcPr>
          <w:p w14:paraId="096061BB" w14:textId="77777777" w:rsidR="00412498" w:rsidRDefault="00CB73EA">
            <w:pPr>
              <w:spacing w:before="60" w:after="60"/>
              <w:jc w:val="both"/>
            </w:pPr>
            <w:r>
              <w:t>Shri Gaurav Sharma (P)</w:t>
            </w:r>
          </w:p>
        </w:tc>
        <w:tc>
          <w:tcPr>
            <w:tcW w:w="3790" w:type="dxa"/>
          </w:tcPr>
          <w:p w14:paraId="5191FA3B" w14:textId="77777777" w:rsidR="00412498" w:rsidRDefault="00CB73EA">
            <w:pPr>
              <w:spacing w:before="60" w:after="60"/>
              <w:jc w:val="center"/>
            </w:pPr>
            <w:hyperlink r:id="rId206">
              <w:r>
                <w:rPr>
                  <w:color w:val="000000"/>
                  <w:u w:val="single"/>
                </w:rPr>
                <w:t>gaurav.sharma2@reckitt.com</w:t>
              </w:r>
            </w:hyperlink>
            <w:r>
              <w:t xml:space="preserve"> </w:t>
            </w:r>
          </w:p>
        </w:tc>
        <w:tc>
          <w:tcPr>
            <w:tcW w:w="1521" w:type="dxa"/>
            <w:vAlign w:val="center"/>
          </w:tcPr>
          <w:p w14:paraId="68398538" w14:textId="77777777" w:rsidR="00412498" w:rsidRDefault="00CB73EA">
            <w:pPr>
              <w:spacing w:before="60" w:after="60"/>
              <w:jc w:val="both"/>
            </w:pPr>
            <w:r>
              <w:t>8527595540</w:t>
            </w:r>
          </w:p>
        </w:tc>
        <w:tc>
          <w:tcPr>
            <w:tcW w:w="598" w:type="dxa"/>
            <w:vMerge w:val="restart"/>
            <w:vAlign w:val="center"/>
          </w:tcPr>
          <w:p w14:paraId="01B8A2BE" w14:textId="77777777" w:rsidR="00412498" w:rsidRDefault="00CB73EA">
            <w:pPr>
              <w:spacing w:before="60" w:after="60"/>
              <w:jc w:val="center"/>
              <w:rPr>
                <w:b/>
              </w:rPr>
            </w:pPr>
            <w:r>
              <w:rPr>
                <w:b/>
              </w:rPr>
              <w:t>P</w:t>
            </w:r>
          </w:p>
        </w:tc>
        <w:tc>
          <w:tcPr>
            <w:tcW w:w="634" w:type="dxa"/>
            <w:vMerge w:val="restart"/>
            <w:vAlign w:val="center"/>
          </w:tcPr>
          <w:p w14:paraId="23480DFE" w14:textId="77777777" w:rsidR="00412498" w:rsidRDefault="00CB73EA">
            <w:pPr>
              <w:spacing w:before="60" w:after="60"/>
              <w:jc w:val="center"/>
              <w:rPr>
                <w:b/>
              </w:rPr>
            </w:pPr>
            <w:r>
              <w:rPr>
                <w:b/>
              </w:rPr>
              <w:t>P</w:t>
            </w:r>
          </w:p>
        </w:tc>
        <w:tc>
          <w:tcPr>
            <w:tcW w:w="627" w:type="dxa"/>
            <w:vMerge w:val="restart"/>
          </w:tcPr>
          <w:p w14:paraId="1E4DA13E" w14:textId="77777777" w:rsidR="00412498" w:rsidRDefault="00412498">
            <w:pPr>
              <w:spacing w:before="60" w:after="60"/>
              <w:jc w:val="center"/>
              <w:rPr>
                <w:b/>
              </w:rPr>
            </w:pPr>
          </w:p>
          <w:p w14:paraId="232F9B72" w14:textId="77777777" w:rsidR="00412498" w:rsidRDefault="00CB73EA">
            <w:pPr>
              <w:spacing w:before="60" w:after="60"/>
              <w:jc w:val="center"/>
              <w:rPr>
                <w:b/>
                <w:color w:val="FF0000"/>
              </w:rPr>
            </w:pPr>
            <w:r>
              <w:rPr>
                <w:b/>
              </w:rPr>
              <w:t>P</w:t>
            </w:r>
          </w:p>
        </w:tc>
        <w:tc>
          <w:tcPr>
            <w:tcW w:w="763" w:type="dxa"/>
            <w:vMerge w:val="restart"/>
            <w:vAlign w:val="center"/>
          </w:tcPr>
          <w:p w14:paraId="746B28AC" w14:textId="77777777" w:rsidR="00412498" w:rsidRDefault="00CB73EA">
            <w:pPr>
              <w:spacing w:before="60" w:after="60"/>
              <w:jc w:val="center"/>
              <w:rPr>
                <w:b/>
              </w:rPr>
            </w:pPr>
            <w:r>
              <w:rPr>
                <w:b/>
              </w:rPr>
              <w:t>3/3</w:t>
            </w:r>
          </w:p>
        </w:tc>
      </w:tr>
      <w:tr w:rsidR="00412498" w14:paraId="125BB353" w14:textId="77777777">
        <w:trPr>
          <w:trHeight w:val="325"/>
          <w:jc w:val="center"/>
        </w:trPr>
        <w:tc>
          <w:tcPr>
            <w:tcW w:w="643" w:type="dxa"/>
            <w:vMerge/>
          </w:tcPr>
          <w:p w14:paraId="13464A8D" w14:textId="77777777" w:rsidR="00412498" w:rsidRDefault="00412498">
            <w:pPr>
              <w:widowControl w:val="0"/>
              <w:pBdr>
                <w:top w:val="nil"/>
                <w:left w:val="nil"/>
                <w:bottom w:val="nil"/>
                <w:right w:val="nil"/>
                <w:between w:val="nil"/>
              </w:pBdr>
              <w:spacing w:line="276" w:lineRule="auto"/>
              <w:rPr>
                <w:b/>
              </w:rPr>
            </w:pPr>
          </w:p>
        </w:tc>
        <w:tc>
          <w:tcPr>
            <w:tcW w:w="2991" w:type="dxa"/>
            <w:vMerge/>
          </w:tcPr>
          <w:p w14:paraId="0AA6C038" w14:textId="77777777" w:rsidR="00412498" w:rsidRDefault="00412498">
            <w:pPr>
              <w:widowControl w:val="0"/>
              <w:pBdr>
                <w:top w:val="nil"/>
                <w:left w:val="nil"/>
                <w:bottom w:val="nil"/>
                <w:right w:val="nil"/>
                <w:between w:val="nil"/>
              </w:pBdr>
              <w:spacing w:line="276" w:lineRule="auto"/>
              <w:rPr>
                <w:b/>
              </w:rPr>
            </w:pPr>
          </w:p>
        </w:tc>
        <w:tc>
          <w:tcPr>
            <w:tcW w:w="3156" w:type="dxa"/>
          </w:tcPr>
          <w:p w14:paraId="3A28D247" w14:textId="77777777" w:rsidR="00412498" w:rsidRDefault="00CB73EA">
            <w:pPr>
              <w:spacing w:before="60" w:after="60"/>
              <w:jc w:val="both"/>
            </w:pPr>
            <w:r>
              <w:t>Smt. Jasmin Kalra (A)</w:t>
            </w:r>
          </w:p>
        </w:tc>
        <w:tc>
          <w:tcPr>
            <w:tcW w:w="3790" w:type="dxa"/>
          </w:tcPr>
          <w:p w14:paraId="4B17AE88" w14:textId="77777777" w:rsidR="00412498" w:rsidRDefault="00CB73EA">
            <w:pPr>
              <w:spacing w:before="60" w:after="60"/>
              <w:jc w:val="center"/>
            </w:pPr>
            <w:hyperlink r:id="rId207">
              <w:r>
                <w:rPr>
                  <w:color w:val="000000"/>
                  <w:u w:val="single"/>
                </w:rPr>
                <w:t>jasmin.kalra@rb.com</w:t>
              </w:r>
            </w:hyperlink>
          </w:p>
        </w:tc>
        <w:tc>
          <w:tcPr>
            <w:tcW w:w="1521" w:type="dxa"/>
            <w:vAlign w:val="center"/>
          </w:tcPr>
          <w:p w14:paraId="668F6ED8" w14:textId="77777777" w:rsidR="00412498" w:rsidRDefault="00CB73EA">
            <w:pPr>
              <w:spacing w:before="60" w:after="60"/>
              <w:jc w:val="both"/>
            </w:pPr>
            <w:r>
              <w:t>9560955677</w:t>
            </w:r>
          </w:p>
        </w:tc>
        <w:tc>
          <w:tcPr>
            <w:tcW w:w="598" w:type="dxa"/>
            <w:vMerge/>
            <w:vAlign w:val="center"/>
          </w:tcPr>
          <w:p w14:paraId="279C53B3"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3343BDD7" w14:textId="77777777" w:rsidR="00412498" w:rsidRDefault="00412498">
            <w:pPr>
              <w:widowControl w:val="0"/>
              <w:pBdr>
                <w:top w:val="nil"/>
                <w:left w:val="nil"/>
                <w:bottom w:val="nil"/>
                <w:right w:val="nil"/>
                <w:between w:val="nil"/>
              </w:pBdr>
              <w:spacing w:line="276" w:lineRule="auto"/>
            </w:pPr>
          </w:p>
        </w:tc>
        <w:tc>
          <w:tcPr>
            <w:tcW w:w="627" w:type="dxa"/>
            <w:vMerge/>
          </w:tcPr>
          <w:p w14:paraId="48D6A358"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6D453052" w14:textId="77777777" w:rsidR="00412498" w:rsidRDefault="00412498">
            <w:pPr>
              <w:widowControl w:val="0"/>
              <w:pBdr>
                <w:top w:val="nil"/>
                <w:left w:val="nil"/>
                <w:bottom w:val="nil"/>
                <w:right w:val="nil"/>
                <w:between w:val="nil"/>
              </w:pBdr>
              <w:spacing w:line="276" w:lineRule="auto"/>
            </w:pPr>
          </w:p>
        </w:tc>
      </w:tr>
      <w:tr w:rsidR="00412498" w14:paraId="5BED51DA" w14:textId="77777777">
        <w:trPr>
          <w:trHeight w:val="351"/>
          <w:jc w:val="center"/>
        </w:trPr>
        <w:tc>
          <w:tcPr>
            <w:tcW w:w="643" w:type="dxa"/>
            <w:vMerge/>
          </w:tcPr>
          <w:p w14:paraId="62FB429A" w14:textId="77777777" w:rsidR="00412498" w:rsidRDefault="00412498">
            <w:pPr>
              <w:widowControl w:val="0"/>
              <w:pBdr>
                <w:top w:val="nil"/>
                <w:left w:val="nil"/>
                <w:bottom w:val="nil"/>
                <w:right w:val="nil"/>
                <w:between w:val="nil"/>
              </w:pBdr>
              <w:spacing w:line="276" w:lineRule="auto"/>
            </w:pPr>
          </w:p>
        </w:tc>
        <w:tc>
          <w:tcPr>
            <w:tcW w:w="2991" w:type="dxa"/>
            <w:vMerge/>
          </w:tcPr>
          <w:p w14:paraId="5C370AC6" w14:textId="77777777" w:rsidR="00412498" w:rsidRDefault="00412498">
            <w:pPr>
              <w:widowControl w:val="0"/>
              <w:pBdr>
                <w:top w:val="nil"/>
                <w:left w:val="nil"/>
                <w:bottom w:val="nil"/>
                <w:right w:val="nil"/>
                <w:between w:val="nil"/>
              </w:pBdr>
              <w:spacing w:line="276" w:lineRule="auto"/>
            </w:pPr>
          </w:p>
        </w:tc>
        <w:tc>
          <w:tcPr>
            <w:tcW w:w="3156" w:type="dxa"/>
          </w:tcPr>
          <w:p w14:paraId="46A53F4C" w14:textId="77777777" w:rsidR="00412498" w:rsidRDefault="00CB73EA">
            <w:pPr>
              <w:spacing w:before="60" w:after="60"/>
              <w:jc w:val="both"/>
            </w:pPr>
            <w:r>
              <w:t>Shri Anoop Mishra (A)</w:t>
            </w:r>
          </w:p>
        </w:tc>
        <w:tc>
          <w:tcPr>
            <w:tcW w:w="3790" w:type="dxa"/>
          </w:tcPr>
          <w:p w14:paraId="4C7A19A1" w14:textId="77777777" w:rsidR="00412498" w:rsidRDefault="00CB73EA">
            <w:pPr>
              <w:spacing w:before="60" w:after="60"/>
              <w:jc w:val="center"/>
            </w:pPr>
            <w:hyperlink r:id="rId208">
              <w:r>
                <w:rPr>
                  <w:color w:val="000000"/>
                  <w:u w:val="single"/>
                </w:rPr>
                <w:t>anoop.mishra@rb.com</w:t>
              </w:r>
            </w:hyperlink>
            <w:r>
              <w:t xml:space="preserve"> </w:t>
            </w:r>
          </w:p>
        </w:tc>
        <w:tc>
          <w:tcPr>
            <w:tcW w:w="1521" w:type="dxa"/>
            <w:vAlign w:val="center"/>
          </w:tcPr>
          <w:p w14:paraId="03361939" w14:textId="77777777" w:rsidR="00412498" w:rsidRDefault="00CB73EA">
            <w:pPr>
              <w:spacing w:before="60" w:after="60"/>
              <w:jc w:val="both"/>
            </w:pPr>
            <w:r>
              <w:t>9910106097</w:t>
            </w:r>
          </w:p>
        </w:tc>
        <w:tc>
          <w:tcPr>
            <w:tcW w:w="598" w:type="dxa"/>
            <w:vMerge/>
            <w:vAlign w:val="center"/>
          </w:tcPr>
          <w:p w14:paraId="4D724A1E" w14:textId="77777777" w:rsidR="00412498" w:rsidRDefault="00412498">
            <w:pPr>
              <w:widowControl w:val="0"/>
              <w:pBdr>
                <w:top w:val="nil"/>
                <w:left w:val="nil"/>
                <w:bottom w:val="nil"/>
                <w:right w:val="nil"/>
                <w:between w:val="nil"/>
              </w:pBdr>
              <w:spacing w:line="276" w:lineRule="auto"/>
            </w:pPr>
          </w:p>
        </w:tc>
        <w:tc>
          <w:tcPr>
            <w:tcW w:w="634" w:type="dxa"/>
            <w:vMerge/>
            <w:vAlign w:val="center"/>
          </w:tcPr>
          <w:p w14:paraId="34923366" w14:textId="77777777" w:rsidR="00412498" w:rsidRDefault="00412498">
            <w:pPr>
              <w:widowControl w:val="0"/>
              <w:pBdr>
                <w:top w:val="nil"/>
                <w:left w:val="nil"/>
                <w:bottom w:val="nil"/>
                <w:right w:val="nil"/>
                <w:between w:val="nil"/>
              </w:pBdr>
              <w:spacing w:line="276" w:lineRule="auto"/>
            </w:pPr>
          </w:p>
        </w:tc>
        <w:tc>
          <w:tcPr>
            <w:tcW w:w="627" w:type="dxa"/>
            <w:vMerge/>
          </w:tcPr>
          <w:p w14:paraId="67CA9A02" w14:textId="77777777" w:rsidR="00412498" w:rsidRDefault="00412498">
            <w:pPr>
              <w:widowControl w:val="0"/>
              <w:pBdr>
                <w:top w:val="nil"/>
                <w:left w:val="nil"/>
                <w:bottom w:val="nil"/>
                <w:right w:val="nil"/>
                <w:between w:val="nil"/>
              </w:pBdr>
              <w:spacing w:line="276" w:lineRule="auto"/>
            </w:pPr>
          </w:p>
        </w:tc>
        <w:tc>
          <w:tcPr>
            <w:tcW w:w="763" w:type="dxa"/>
            <w:vMerge/>
            <w:vAlign w:val="center"/>
          </w:tcPr>
          <w:p w14:paraId="62832347" w14:textId="77777777" w:rsidR="00412498" w:rsidRDefault="00412498">
            <w:pPr>
              <w:widowControl w:val="0"/>
              <w:pBdr>
                <w:top w:val="nil"/>
                <w:left w:val="nil"/>
                <w:bottom w:val="nil"/>
                <w:right w:val="nil"/>
                <w:between w:val="nil"/>
              </w:pBdr>
              <w:spacing w:line="276" w:lineRule="auto"/>
            </w:pPr>
          </w:p>
        </w:tc>
      </w:tr>
      <w:tr w:rsidR="00412498" w14:paraId="48B382A9" w14:textId="77777777">
        <w:trPr>
          <w:trHeight w:val="301"/>
          <w:jc w:val="center"/>
        </w:trPr>
        <w:tc>
          <w:tcPr>
            <w:tcW w:w="643" w:type="dxa"/>
          </w:tcPr>
          <w:p w14:paraId="3A6A0A16" w14:textId="77777777" w:rsidR="00412498" w:rsidRDefault="00412498" w:rsidP="00794B35">
            <w:pPr>
              <w:numPr>
                <w:ilvl w:val="0"/>
                <w:numId w:val="56"/>
              </w:numPr>
              <w:pBdr>
                <w:top w:val="nil"/>
                <w:left w:val="nil"/>
                <w:bottom w:val="nil"/>
                <w:right w:val="nil"/>
                <w:between w:val="nil"/>
              </w:pBdr>
              <w:ind w:left="360"/>
              <w:rPr>
                <w:color w:val="000000"/>
              </w:rPr>
            </w:pPr>
          </w:p>
        </w:tc>
        <w:tc>
          <w:tcPr>
            <w:tcW w:w="2991" w:type="dxa"/>
          </w:tcPr>
          <w:p w14:paraId="1111CB6E" w14:textId="77777777" w:rsidR="00412498" w:rsidRDefault="00CB73EA">
            <w:pPr>
              <w:spacing w:before="60" w:after="60"/>
              <w:jc w:val="both"/>
            </w:pPr>
            <w:r>
              <w:t>In Personal Capacity</w:t>
            </w:r>
          </w:p>
        </w:tc>
        <w:tc>
          <w:tcPr>
            <w:tcW w:w="3156" w:type="dxa"/>
          </w:tcPr>
          <w:p w14:paraId="72B601D7" w14:textId="77777777" w:rsidR="00412498" w:rsidRDefault="00CB73EA">
            <w:pPr>
              <w:spacing w:before="60" w:after="60"/>
              <w:jc w:val="both"/>
            </w:pPr>
            <w:r>
              <w:t>Prof. (Dr.) R K Trivedi</w:t>
            </w:r>
          </w:p>
        </w:tc>
        <w:tc>
          <w:tcPr>
            <w:tcW w:w="3790" w:type="dxa"/>
          </w:tcPr>
          <w:p w14:paraId="4B718EDD" w14:textId="77777777" w:rsidR="00412498" w:rsidRDefault="00CB73EA">
            <w:pPr>
              <w:spacing w:before="60" w:after="60"/>
              <w:jc w:val="center"/>
            </w:pPr>
            <w:hyperlink r:id="rId209">
              <w:r>
                <w:rPr>
                  <w:color w:val="000000"/>
                  <w:u w:val="single"/>
                </w:rPr>
                <w:t>rakeshtrivedi@hotmail.com</w:t>
              </w:r>
            </w:hyperlink>
          </w:p>
        </w:tc>
        <w:tc>
          <w:tcPr>
            <w:tcW w:w="1521" w:type="dxa"/>
            <w:vAlign w:val="center"/>
          </w:tcPr>
          <w:p w14:paraId="5E829491" w14:textId="77777777" w:rsidR="00412498" w:rsidRDefault="00CB73EA">
            <w:pPr>
              <w:spacing w:before="60" w:after="60"/>
              <w:jc w:val="both"/>
            </w:pPr>
            <w:r>
              <w:t>9415044271</w:t>
            </w:r>
          </w:p>
        </w:tc>
        <w:tc>
          <w:tcPr>
            <w:tcW w:w="598" w:type="dxa"/>
            <w:vAlign w:val="center"/>
          </w:tcPr>
          <w:p w14:paraId="528A682D" w14:textId="77777777" w:rsidR="00412498" w:rsidRDefault="00CB73EA">
            <w:pPr>
              <w:spacing w:before="60" w:after="60"/>
              <w:jc w:val="center"/>
              <w:rPr>
                <w:b/>
              </w:rPr>
            </w:pPr>
            <w:r>
              <w:rPr>
                <w:b/>
              </w:rPr>
              <w:t>P</w:t>
            </w:r>
          </w:p>
        </w:tc>
        <w:tc>
          <w:tcPr>
            <w:tcW w:w="634" w:type="dxa"/>
            <w:vAlign w:val="center"/>
          </w:tcPr>
          <w:p w14:paraId="22CB5699" w14:textId="77777777" w:rsidR="00412498" w:rsidRDefault="00CB73EA">
            <w:pPr>
              <w:spacing w:before="60" w:after="60"/>
              <w:jc w:val="center"/>
              <w:rPr>
                <w:b/>
              </w:rPr>
            </w:pPr>
            <w:r>
              <w:rPr>
                <w:b/>
              </w:rPr>
              <w:t>P</w:t>
            </w:r>
          </w:p>
        </w:tc>
        <w:tc>
          <w:tcPr>
            <w:tcW w:w="627" w:type="dxa"/>
          </w:tcPr>
          <w:p w14:paraId="6DC5F3A9" w14:textId="77777777" w:rsidR="00412498" w:rsidRDefault="00CB73EA">
            <w:pPr>
              <w:spacing w:before="60" w:after="60"/>
              <w:jc w:val="center"/>
              <w:rPr>
                <w:b/>
                <w:color w:val="FF0000"/>
              </w:rPr>
            </w:pPr>
            <w:r>
              <w:rPr>
                <w:b/>
              </w:rPr>
              <w:t>P</w:t>
            </w:r>
          </w:p>
        </w:tc>
        <w:tc>
          <w:tcPr>
            <w:tcW w:w="763" w:type="dxa"/>
            <w:vAlign w:val="center"/>
          </w:tcPr>
          <w:p w14:paraId="5E21908E" w14:textId="77777777" w:rsidR="00412498" w:rsidRDefault="00CB73EA">
            <w:pPr>
              <w:spacing w:before="60" w:after="60"/>
              <w:jc w:val="center"/>
              <w:rPr>
                <w:b/>
              </w:rPr>
            </w:pPr>
            <w:r>
              <w:rPr>
                <w:b/>
              </w:rPr>
              <w:t>3/3</w:t>
            </w:r>
          </w:p>
        </w:tc>
      </w:tr>
    </w:tbl>
    <w:p w14:paraId="29A85687" w14:textId="77777777" w:rsidR="00412498" w:rsidRDefault="00412498">
      <w:pPr>
        <w:spacing w:before="60" w:after="60"/>
        <w:jc w:val="both"/>
        <w:rPr>
          <w:b/>
          <w:color w:val="FF0000"/>
        </w:rPr>
      </w:pPr>
    </w:p>
    <w:p w14:paraId="3A0C374F" w14:textId="77777777" w:rsidR="00412498" w:rsidRDefault="00CB73EA">
      <w:pPr>
        <w:tabs>
          <w:tab w:val="center" w:pos="4950"/>
          <w:tab w:val="left" w:pos="6945"/>
        </w:tabs>
        <w:jc w:val="center"/>
        <w:rPr>
          <w:b/>
        </w:rPr>
      </w:pPr>
      <w:r>
        <w:rPr>
          <w:b/>
        </w:rPr>
        <w:t>Note: A - Absent, P - Present, C - Co-opted, WD – Withdrawn &amp; L – Leave</w:t>
      </w:r>
    </w:p>
    <w:p w14:paraId="01B2A95F" w14:textId="77777777" w:rsidR="001822A3" w:rsidRDefault="001822A3">
      <w:pPr>
        <w:spacing w:before="60" w:after="60"/>
        <w:jc w:val="center"/>
        <w:rPr>
          <w:b/>
          <w:i/>
          <w:u w:val="single"/>
        </w:rPr>
      </w:pPr>
    </w:p>
    <w:p w14:paraId="3E18428E" w14:textId="77777777" w:rsidR="001822A3" w:rsidRDefault="001822A3">
      <w:pPr>
        <w:spacing w:before="60" w:after="60"/>
        <w:jc w:val="center"/>
        <w:rPr>
          <w:b/>
          <w:i/>
          <w:u w:val="single"/>
        </w:rPr>
      </w:pPr>
    </w:p>
    <w:p w14:paraId="43BE1F66" w14:textId="77777777" w:rsidR="001822A3" w:rsidRDefault="001822A3">
      <w:pPr>
        <w:spacing w:before="60" w:after="60"/>
        <w:jc w:val="center"/>
        <w:rPr>
          <w:b/>
          <w:i/>
          <w:u w:val="single"/>
        </w:rPr>
      </w:pPr>
    </w:p>
    <w:p w14:paraId="6FC7666A" w14:textId="77777777" w:rsidR="00412498" w:rsidRDefault="00CB73EA">
      <w:pPr>
        <w:spacing w:before="60" w:after="60"/>
        <w:jc w:val="center"/>
        <w:rPr>
          <w:b/>
          <w:i/>
          <w:u w:val="single"/>
        </w:rPr>
      </w:pPr>
      <w:r>
        <w:rPr>
          <w:b/>
          <w:i/>
          <w:u w:val="single"/>
        </w:rPr>
        <w:lastRenderedPageBreak/>
        <w:t>ALL Panels under CHD 25</w:t>
      </w:r>
    </w:p>
    <w:p w14:paraId="4FB0F2F5" w14:textId="77777777" w:rsidR="00412498" w:rsidRDefault="00CB73EA">
      <w:pPr>
        <w:spacing w:before="60"/>
        <w:jc w:val="both"/>
        <w:rPr>
          <w:b/>
        </w:rPr>
      </w:pPr>
      <w:r>
        <w:rPr>
          <w:b/>
        </w:rPr>
        <w:t>Panel — CHD 25: P 1</w:t>
      </w:r>
    </w:p>
    <w:p w14:paraId="526583FC" w14:textId="77777777" w:rsidR="00412498" w:rsidRDefault="00412498">
      <w:pPr>
        <w:spacing w:before="60"/>
        <w:jc w:val="both"/>
        <w:rPr>
          <w:b/>
        </w:rPr>
      </w:pPr>
    </w:p>
    <w:p w14:paraId="1B85325E" w14:textId="77777777" w:rsidR="00412498" w:rsidRDefault="00CB73EA" w:rsidP="00794B35">
      <w:pPr>
        <w:numPr>
          <w:ilvl w:val="0"/>
          <w:numId w:val="58"/>
        </w:numPr>
        <w:pBdr>
          <w:top w:val="nil"/>
          <w:left w:val="nil"/>
          <w:bottom w:val="nil"/>
          <w:right w:val="nil"/>
          <w:between w:val="nil"/>
        </w:pBdr>
        <w:spacing w:before="60"/>
        <w:jc w:val="both"/>
        <w:rPr>
          <w:rFonts w:cs="Times New Roman"/>
          <w:color w:val="000000"/>
        </w:rPr>
      </w:pPr>
      <w:r>
        <w:rPr>
          <w:rFonts w:cs="Times New Roman"/>
          <w:b/>
          <w:color w:val="000000"/>
        </w:rPr>
        <w:t xml:space="preserve">Scope — </w:t>
      </w:r>
      <w:r>
        <w:rPr>
          <w:rFonts w:cs="Times New Roman"/>
          <w:i/>
          <w:color w:val="000000"/>
        </w:rPr>
        <w:t>To formulate /review /revise Indian standards for soaps, other allied products and raw materials therein</w:t>
      </w:r>
      <w:r>
        <w:rPr>
          <w:rFonts w:cs="Times New Roman"/>
          <w:color w:val="000000"/>
        </w:rPr>
        <w:t xml:space="preserve"> </w:t>
      </w:r>
    </w:p>
    <w:p w14:paraId="5FE9EF20" w14:textId="77777777" w:rsidR="00412498" w:rsidRDefault="00412498">
      <w:pPr>
        <w:spacing w:before="60"/>
        <w:jc w:val="both"/>
      </w:pPr>
    </w:p>
    <w:p w14:paraId="2C879A8F" w14:textId="77777777" w:rsidR="00412498" w:rsidRDefault="00CB73EA">
      <w:pPr>
        <w:tabs>
          <w:tab w:val="left" w:pos="720"/>
          <w:tab w:val="left" w:pos="851"/>
        </w:tabs>
        <w:jc w:val="both"/>
        <w:rPr>
          <w:b/>
        </w:rPr>
      </w:pPr>
      <w:r>
        <w:rPr>
          <w:b/>
        </w:rPr>
        <w:t xml:space="preserve">Term: </w:t>
      </w:r>
      <w:r>
        <w:t>One Year</w:t>
      </w:r>
    </w:p>
    <w:p w14:paraId="6941240F" w14:textId="77777777" w:rsidR="00412498" w:rsidRDefault="00412498">
      <w:pPr>
        <w:widowControl w:val="0"/>
        <w:tabs>
          <w:tab w:val="left" w:pos="164"/>
        </w:tabs>
        <w:spacing w:before="60"/>
        <w:jc w:val="both"/>
        <w:rPr>
          <w:b/>
        </w:rPr>
      </w:pPr>
    </w:p>
    <w:p w14:paraId="03113190" w14:textId="77777777" w:rsidR="00412498" w:rsidRDefault="00CB73EA">
      <w:pPr>
        <w:widowControl w:val="0"/>
        <w:tabs>
          <w:tab w:val="left" w:pos="164"/>
        </w:tabs>
        <w:jc w:val="both"/>
        <w:rPr>
          <w:b/>
        </w:rPr>
      </w:pPr>
      <w:r>
        <w:rPr>
          <w:b/>
        </w:rPr>
        <w:t>Convenor:</w:t>
      </w:r>
      <w:r>
        <w:rPr>
          <w:b/>
        </w:rPr>
        <w:tab/>
      </w:r>
      <w:r>
        <w:rPr>
          <w:b/>
        </w:rPr>
        <w:tab/>
        <w:t xml:space="preserve">Dr. Doss Jayaprakash, </w:t>
      </w:r>
      <w:r>
        <w:rPr>
          <w:i/>
        </w:rPr>
        <w:t>Principal Scientist, ITC Limited, Kolkata</w:t>
      </w:r>
    </w:p>
    <w:p w14:paraId="45A71A2F" w14:textId="77777777" w:rsidR="00412498" w:rsidRDefault="00CB73EA">
      <w:pPr>
        <w:widowControl w:val="0"/>
        <w:tabs>
          <w:tab w:val="left" w:pos="0"/>
          <w:tab w:val="left" w:pos="225"/>
        </w:tabs>
        <w:spacing w:before="60"/>
        <w:rPr>
          <w:b/>
        </w:rPr>
      </w:pPr>
      <w:r>
        <w:rPr>
          <w:b/>
        </w:rPr>
        <w:t>Mobile No.:</w:t>
      </w:r>
      <w:r>
        <w:rPr>
          <w:b/>
        </w:rPr>
        <w:tab/>
      </w:r>
      <w:r>
        <w:rPr>
          <w:b/>
        </w:rPr>
        <w:tab/>
        <w:t>8951387830</w:t>
      </w:r>
    </w:p>
    <w:p w14:paraId="36A451BF" w14:textId="77777777" w:rsidR="00412498" w:rsidRDefault="00CB73EA">
      <w:pPr>
        <w:widowControl w:val="0"/>
        <w:tabs>
          <w:tab w:val="left" w:pos="0"/>
          <w:tab w:val="left" w:pos="225"/>
        </w:tabs>
        <w:spacing w:before="60"/>
        <w:rPr>
          <w:b/>
        </w:rPr>
      </w:pPr>
      <w:r>
        <w:rPr>
          <w:b/>
        </w:rPr>
        <w:t>Email Address:</w:t>
      </w:r>
      <w:r>
        <w:rPr>
          <w:b/>
        </w:rPr>
        <w:tab/>
      </w:r>
      <w:hyperlink r:id="rId210">
        <w:r>
          <w:rPr>
            <w:color w:val="000000"/>
            <w:u w:val="single"/>
          </w:rPr>
          <w:t>Doss.Jayaprakash@itc.in</w:t>
        </w:r>
      </w:hyperlink>
      <w:r>
        <w:t xml:space="preserve"> </w:t>
      </w:r>
    </w:p>
    <w:p w14:paraId="58E0E09B" w14:textId="77777777" w:rsidR="00412498" w:rsidRDefault="00412498">
      <w:pPr>
        <w:spacing w:before="60"/>
        <w:jc w:val="both"/>
        <w:rPr>
          <w:b/>
        </w:rPr>
      </w:pPr>
    </w:p>
    <w:p w14:paraId="46157A71" w14:textId="77777777" w:rsidR="00412498" w:rsidRDefault="00CB73EA">
      <w:pPr>
        <w:spacing w:before="60"/>
        <w:jc w:val="both"/>
        <w:rPr>
          <w:b/>
          <w:u w:val="single"/>
        </w:rPr>
      </w:pPr>
      <w:r>
        <w:rPr>
          <w:b/>
        </w:rPr>
        <w:t>Composition:</w:t>
      </w:r>
    </w:p>
    <w:tbl>
      <w:tblPr>
        <w:tblStyle w:val="ab"/>
        <w:tblW w:w="15159"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3"/>
        <w:gridCol w:w="3060"/>
        <w:gridCol w:w="3119"/>
        <w:gridCol w:w="3811"/>
        <w:gridCol w:w="1417"/>
        <w:gridCol w:w="779"/>
        <w:gridCol w:w="780"/>
        <w:gridCol w:w="780"/>
        <w:gridCol w:w="780"/>
      </w:tblGrid>
      <w:tr w:rsidR="00412498" w14:paraId="153A4758" w14:textId="77777777">
        <w:trPr>
          <w:trHeight w:val="536"/>
        </w:trPr>
        <w:tc>
          <w:tcPr>
            <w:tcW w:w="633" w:type="dxa"/>
            <w:vMerge w:val="restart"/>
          </w:tcPr>
          <w:p w14:paraId="41071C9D" w14:textId="77777777" w:rsidR="00412498" w:rsidRDefault="00CB73EA">
            <w:pPr>
              <w:spacing w:before="60" w:after="60"/>
              <w:jc w:val="both"/>
              <w:rPr>
                <w:b/>
                <w:sz w:val="24"/>
                <w:szCs w:val="24"/>
              </w:rPr>
            </w:pPr>
            <w:r>
              <w:rPr>
                <w:b/>
                <w:sz w:val="24"/>
                <w:szCs w:val="24"/>
              </w:rPr>
              <w:t>SL. No.</w:t>
            </w:r>
          </w:p>
        </w:tc>
        <w:tc>
          <w:tcPr>
            <w:tcW w:w="3060" w:type="dxa"/>
            <w:vMerge w:val="restart"/>
          </w:tcPr>
          <w:p w14:paraId="48E18B86" w14:textId="77777777" w:rsidR="00412498" w:rsidRDefault="00CB73EA">
            <w:pPr>
              <w:spacing w:before="60" w:after="60"/>
              <w:jc w:val="both"/>
              <w:rPr>
                <w:b/>
                <w:sz w:val="24"/>
                <w:szCs w:val="24"/>
              </w:rPr>
            </w:pPr>
            <w:r>
              <w:rPr>
                <w:b/>
                <w:sz w:val="24"/>
                <w:szCs w:val="24"/>
              </w:rPr>
              <w:t>NAME OF THE ORGANIZATION</w:t>
            </w:r>
          </w:p>
        </w:tc>
        <w:tc>
          <w:tcPr>
            <w:tcW w:w="3119" w:type="dxa"/>
            <w:vMerge w:val="restart"/>
          </w:tcPr>
          <w:p w14:paraId="0FB28161" w14:textId="77777777" w:rsidR="00412498" w:rsidRDefault="00CB73EA">
            <w:pPr>
              <w:pBdr>
                <w:top w:val="nil"/>
                <w:left w:val="nil"/>
                <w:bottom w:val="nil"/>
                <w:right w:val="nil"/>
                <w:between w:val="nil"/>
              </w:pBdr>
              <w:rPr>
                <w:rFonts w:cs="Times New Roman"/>
                <w:b/>
                <w:color w:val="000000"/>
                <w:sz w:val="24"/>
                <w:szCs w:val="24"/>
              </w:rPr>
            </w:pPr>
            <w:r>
              <w:rPr>
                <w:rFonts w:cs="Times New Roman"/>
                <w:b/>
                <w:color w:val="000000"/>
                <w:sz w:val="24"/>
                <w:szCs w:val="24"/>
              </w:rPr>
              <w:t>PRINCIPAL/ALTERNATE</w:t>
            </w:r>
          </w:p>
          <w:p w14:paraId="4E1A16B7" w14:textId="77777777" w:rsidR="00412498" w:rsidRDefault="00CB73EA">
            <w:pPr>
              <w:spacing w:before="60" w:after="60"/>
              <w:jc w:val="both"/>
              <w:rPr>
                <w:b/>
                <w:sz w:val="24"/>
                <w:szCs w:val="24"/>
              </w:rPr>
            </w:pPr>
            <w:r>
              <w:rPr>
                <w:b/>
                <w:sz w:val="24"/>
                <w:szCs w:val="24"/>
              </w:rPr>
              <w:t>MEMBER</w:t>
            </w:r>
          </w:p>
        </w:tc>
        <w:tc>
          <w:tcPr>
            <w:tcW w:w="3811" w:type="dxa"/>
            <w:vMerge w:val="restart"/>
          </w:tcPr>
          <w:p w14:paraId="59E65853" w14:textId="77777777" w:rsidR="00412498" w:rsidRDefault="00CB73EA">
            <w:pPr>
              <w:spacing w:before="60" w:after="60"/>
              <w:jc w:val="both"/>
              <w:rPr>
                <w:b/>
                <w:sz w:val="24"/>
                <w:szCs w:val="24"/>
              </w:rPr>
            </w:pPr>
            <w:r>
              <w:rPr>
                <w:b/>
                <w:sz w:val="24"/>
                <w:szCs w:val="24"/>
              </w:rPr>
              <w:t>MEMBER EMAIL / MEMBER ALTERNATE EMAIL</w:t>
            </w:r>
          </w:p>
        </w:tc>
        <w:tc>
          <w:tcPr>
            <w:tcW w:w="1417" w:type="dxa"/>
            <w:vMerge w:val="restart"/>
          </w:tcPr>
          <w:p w14:paraId="74D74CEE" w14:textId="77777777" w:rsidR="00412498" w:rsidRDefault="00CB73EA">
            <w:pPr>
              <w:spacing w:before="60" w:after="60"/>
              <w:jc w:val="both"/>
              <w:rPr>
                <w:b/>
                <w:sz w:val="24"/>
                <w:szCs w:val="24"/>
              </w:rPr>
            </w:pPr>
            <w:r>
              <w:rPr>
                <w:b/>
                <w:sz w:val="24"/>
                <w:szCs w:val="24"/>
              </w:rPr>
              <w:t>MOBILE NO.</w:t>
            </w:r>
          </w:p>
        </w:tc>
        <w:tc>
          <w:tcPr>
            <w:tcW w:w="3119" w:type="dxa"/>
            <w:gridSpan w:val="4"/>
          </w:tcPr>
          <w:p w14:paraId="02AF2C11" w14:textId="77777777" w:rsidR="00412498" w:rsidRDefault="00CB73EA">
            <w:pPr>
              <w:spacing w:before="60" w:after="60"/>
              <w:jc w:val="both"/>
              <w:rPr>
                <w:b/>
                <w:sz w:val="24"/>
                <w:szCs w:val="24"/>
              </w:rPr>
            </w:pPr>
            <w:r>
              <w:rPr>
                <w:b/>
                <w:sz w:val="24"/>
                <w:szCs w:val="24"/>
              </w:rPr>
              <w:t>MEETING ATTENDED</w:t>
            </w:r>
          </w:p>
        </w:tc>
      </w:tr>
      <w:tr w:rsidR="00412498" w14:paraId="3D8650AD" w14:textId="77777777">
        <w:trPr>
          <w:trHeight w:val="291"/>
        </w:trPr>
        <w:tc>
          <w:tcPr>
            <w:tcW w:w="633" w:type="dxa"/>
            <w:vMerge/>
          </w:tcPr>
          <w:p w14:paraId="77CFB32A" w14:textId="77777777" w:rsidR="00412498" w:rsidRDefault="00412498">
            <w:pPr>
              <w:widowControl w:val="0"/>
              <w:pBdr>
                <w:top w:val="nil"/>
                <w:left w:val="nil"/>
                <w:bottom w:val="nil"/>
                <w:right w:val="nil"/>
                <w:between w:val="nil"/>
              </w:pBdr>
              <w:spacing w:line="276" w:lineRule="auto"/>
              <w:rPr>
                <w:b/>
                <w:sz w:val="24"/>
                <w:szCs w:val="24"/>
              </w:rPr>
            </w:pPr>
          </w:p>
        </w:tc>
        <w:tc>
          <w:tcPr>
            <w:tcW w:w="3060" w:type="dxa"/>
            <w:vMerge/>
          </w:tcPr>
          <w:p w14:paraId="76194BF0" w14:textId="77777777" w:rsidR="00412498" w:rsidRDefault="00412498">
            <w:pPr>
              <w:widowControl w:val="0"/>
              <w:pBdr>
                <w:top w:val="nil"/>
                <w:left w:val="nil"/>
                <w:bottom w:val="nil"/>
                <w:right w:val="nil"/>
                <w:between w:val="nil"/>
              </w:pBdr>
              <w:spacing w:line="276" w:lineRule="auto"/>
              <w:rPr>
                <w:b/>
                <w:sz w:val="24"/>
                <w:szCs w:val="24"/>
              </w:rPr>
            </w:pPr>
          </w:p>
        </w:tc>
        <w:tc>
          <w:tcPr>
            <w:tcW w:w="3119" w:type="dxa"/>
            <w:vMerge/>
          </w:tcPr>
          <w:p w14:paraId="438335CA" w14:textId="77777777" w:rsidR="00412498" w:rsidRDefault="00412498">
            <w:pPr>
              <w:widowControl w:val="0"/>
              <w:pBdr>
                <w:top w:val="nil"/>
                <w:left w:val="nil"/>
                <w:bottom w:val="nil"/>
                <w:right w:val="nil"/>
                <w:between w:val="nil"/>
              </w:pBdr>
              <w:spacing w:line="276" w:lineRule="auto"/>
              <w:rPr>
                <w:b/>
                <w:sz w:val="24"/>
                <w:szCs w:val="24"/>
              </w:rPr>
            </w:pPr>
          </w:p>
        </w:tc>
        <w:tc>
          <w:tcPr>
            <w:tcW w:w="3811" w:type="dxa"/>
            <w:vMerge/>
          </w:tcPr>
          <w:p w14:paraId="1BB36D1D" w14:textId="77777777" w:rsidR="00412498" w:rsidRDefault="00412498">
            <w:pPr>
              <w:widowControl w:val="0"/>
              <w:pBdr>
                <w:top w:val="nil"/>
                <w:left w:val="nil"/>
                <w:bottom w:val="nil"/>
                <w:right w:val="nil"/>
                <w:between w:val="nil"/>
              </w:pBdr>
              <w:spacing w:line="276" w:lineRule="auto"/>
              <w:rPr>
                <w:b/>
                <w:sz w:val="24"/>
                <w:szCs w:val="24"/>
              </w:rPr>
            </w:pPr>
          </w:p>
        </w:tc>
        <w:tc>
          <w:tcPr>
            <w:tcW w:w="1417" w:type="dxa"/>
            <w:vMerge/>
          </w:tcPr>
          <w:p w14:paraId="4D6DA622" w14:textId="77777777" w:rsidR="00412498" w:rsidRDefault="00412498">
            <w:pPr>
              <w:widowControl w:val="0"/>
              <w:pBdr>
                <w:top w:val="nil"/>
                <w:left w:val="nil"/>
                <w:bottom w:val="nil"/>
                <w:right w:val="nil"/>
                <w:between w:val="nil"/>
              </w:pBdr>
              <w:spacing w:line="276" w:lineRule="auto"/>
              <w:rPr>
                <w:b/>
                <w:sz w:val="24"/>
                <w:szCs w:val="24"/>
              </w:rPr>
            </w:pPr>
          </w:p>
        </w:tc>
        <w:tc>
          <w:tcPr>
            <w:tcW w:w="779" w:type="dxa"/>
            <w:vAlign w:val="center"/>
          </w:tcPr>
          <w:p w14:paraId="028B53D3" w14:textId="77777777" w:rsidR="00412498" w:rsidRDefault="00CB73EA">
            <w:pPr>
              <w:spacing w:before="60" w:after="60"/>
              <w:jc w:val="center"/>
              <w:rPr>
                <w:b/>
                <w:sz w:val="24"/>
                <w:szCs w:val="24"/>
              </w:rPr>
            </w:pPr>
            <w:r>
              <w:rPr>
                <w:b/>
                <w:sz w:val="24"/>
                <w:szCs w:val="24"/>
              </w:rPr>
              <w:t>25</w:t>
            </w:r>
            <w:r>
              <w:rPr>
                <w:b/>
                <w:sz w:val="24"/>
                <w:szCs w:val="24"/>
                <w:vertAlign w:val="superscript"/>
              </w:rPr>
              <w:t>th</w:t>
            </w:r>
          </w:p>
        </w:tc>
        <w:tc>
          <w:tcPr>
            <w:tcW w:w="780" w:type="dxa"/>
            <w:vAlign w:val="center"/>
          </w:tcPr>
          <w:p w14:paraId="361B8797" w14:textId="77777777" w:rsidR="00412498" w:rsidRDefault="00CB73EA">
            <w:pPr>
              <w:spacing w:before="60" w:after="60"/>
              <w:jc w:val="center"/>
              <w:rPr>
                <w:b/>
                <w:sz w:val="24"/>
                <w:szCs w:val="24"/>
              </w:rPr>
            </w:pPr>
            <w:r>
              <w:rPr>
                <w:b/>
                <w:sz w:val="24"/>
                <w:szCs w:val="24"/>
              </w:rPr>
              <w:t>26</w:t>
            </w:r>
            <w:r>
              <w:rPr>
                <w:b/>
                <w:sz w:val="24"/>
                <w:szCs w:val="24"/>
                <w:vertAlign w:val="superscript"/>
              </w:rPr>
              <w:t>th</w:t>
            </w:r>
          </w:p>
        </w:tc>
        <w:tc>
          <w:tcPr>
            <w:tcW w:w="780" w:type="dxa"/>
            <w:vAlign w:val="center"/>
          </w:tcPr>
          <w:p w14:paraId="592D7FB4" w14:textId="77777777" w:rsidR="00412498" w:rsidRDefault="00CB73EA">
            <w:pPr>
              <w:spacing w:before="60" w:after="60"/>
              <w:jc w:val="center"/>
              <w:rPr>
                <w:b/>
                <w:sz w:val="24"/>
                <w:szCs w:val="24"/>
              </w:rPr>
            </w:pPr>
            <w:r>
              <w:rPr>
                <w:b/>
                <w:sz w:val="24"/>
                <w:szCs w:val="24"/>
              </w:rPr>
              <w:t>27</w:t>
            </w:r>
            <w:r>
              <w:rPr>
                <w:b/>
                <w:sz w:val="24"/>
                <w:szCs w:val="24"/>
                <w:vertAlign w:val="superscript"/>
              </w:rPr>
              <w:t>th</w:t>
            </w:r>
          </w:p>
        </w:tc>
        <w:tc>
          <w:tcPr>
            <w:tcW w:w="780" w:type="dxa"/>
            <w:vAlign w:val="center"/>
          </w:tcPr>
          <w:p w14:paraId="4188F0AF" w14:textId="77777777" w:rsidR="00412498" w:rsidRDefault="00CB73EA">
            <w:pPr>
              <w:spacing w:before="60" w:after="60"/>
              <w:jc w:val="center"/>
              <w:rPr>
                <w:b/>
                <w:sz w:val="24"/>
                <w:szCs w:val="24"/>
              </w:rPr>
            </w:pPr>
            <w:r>
              <w:rPr>
                <w:b/>
                <w:sz w:val="24"/>
                <w:szCs w:val="24"/>
              </w:rPr>
              <w:t>Total</w:t>
            </w:r>
          </w:p>
        </w:tc>
      </w:tr>
      <w:tr w:rsidR="00412498" w14:paraId="72231966" w14:textId="77777777">
        <w:trPr>
          <w:trHeight w:val="710"/>
        </w:trPr>
        <w:tc>
          <w:tcPr>
            <w:tcW w:w="633" w:type="dxa"/>
          </w:tcPr>
          <w:p w14:paraId="64D1D449" w14:textId="77777777" w:rsidR="00412498" w:rsidRDefault="00412498">
            <w:pPr>
              <w:numPr>
                <w:ilvl w:val="0"/>
                <w:numId w:val="44"/>
              </w:numPr>
              <w:pBdr>
                <w:top w:val="nil"/>
                <w:left w:val="nil"/>
                <w:bottom w:val="nil"/>
                <w:right w:val="nil"/>
                <w:between w:val="nil"/>
              </w:pBdr>
              <w:spacing w:before="60" w:after="60" w:line="259" w:lineRule="auto"/>
              <w:ind w:left="360"/>
              <w:jc w:val="both"/>
              <w:rPr>
                <w:rFonts w:cs="Times New Roman"/>
                <w:color w:val="000000"/>
                <w:sz w:val="24"/>
                <w:szCs w:val="24"/>
              </w:rPr>
            </w:pPr>
          </w:p>
        </w:tc>
        <w:tc>
          <w:tcPr>
            <w:tcW w:w="3060" w:type="dxa"/>
          </w:tcPr>
          <w:p w14:paraId="60C9F3BF" w14:textId="77777777" w:rsidR="00412498" w:rsidRDefault="00CB73EA">
            <w:pPr>
              <w:spacing w:before="60" w:after="60"/>
              <w:jc w:val="both"/>
              <w:rPr>
                <w:sz w:val="24"/>
                <w:szCs w:val="24"/>
              </w:rPr>
            </w:pPr>
            <w:r>
              <w:rPr>
                <w:sz w:val="24"/>
                <w:szCs w:val="24"/>
              </w:rPr>
              <w:t>CSIR - Indian Institute of Toxicology Research, Lucknow</w:t>
            </w:r>
          </w:p>
        </w:tc>
        <w:tc>
          <w:tcPr>
            <w:tcW w:w="3119" w:type="dxa"/>
          </w:tcPr>
          <w:p w14:paraId="3E98D08F" w14:textId="77777777" w:rsidR="00412498" w:rsidRDefault="00CB73EA">
            <w:pPr>
              <w:spacing w:before="60" w:after="60"/>
              <w:jc w:val="both"/>
              <w:rPr>
                <w:sz w:val="24"/>
                <w:szCs w:val="24"/>
              </w:rPr>
            </w:pPr>
            <w:r>
              <w:rPr>
                <w:sz w:val="24"/>
                <w:szCs w:val="24"/>
              </w:rPr>
              <w:t>Dr. Akshay Dwarakanath</w:t>
            </w:r>
          </w:p>
        </w:tc>
        <w:tc>
          <w:tcPr>
            <w:tcW w:w="3811" w:type="dxa"/>
          </w:tcPr>
          <w:p w14:paraId="0785E68E" w14:textId="77777777" w:rsidR="00412498" w:rsidRDefault="00CB73EA">
            <w:pPr>
              <w:spacing w:before="60" w:after="60"/>
              <w:jc w:val="center"/>
              <w:rPr>
                <w:sz w:val="24"/>
                <w:szCs w:val="24"/>
              </w:rPr>
            </w:pPr>
            <w:hyperlink r:id="rId211">
              <w:r>
                <w:rPr>
                  <w:color w:val="000000"/>
                  <w:sz w:val="24"/>
                  <w:szCs w:val="24"/>
                  <w:u w:val="single"/>
                </w:rPr>
                <w:t>akshay.dwarakanath@iitr.res.in</w:t>
              </w:r>
            </w:hyperlink>
          </w:p>
        </w:tc>
        <w:tc>
          <w:tcPr>
            <w:tcW w:w="1417" w:type="dxa"/>
          </w:tcPr>
          <w:p w14:paraId="36EA7894" w14:textId="77777777" w:rsidR="00412498" w:rsidRDefault="00CB73EA">
            <w:pPr>
              <w:spacing w:before="60" w:after="60"/>
              <w:jc w:val="both"/>
              <w:rPr>
                <w:sz w:val="24"/>
                <w:szCs w:val="24"/>
              </w:rPr>
            </w:pPr>
            <w:r>
              <w:rPr>
                <w:sz w:val="24"/>
                <w:szCs w:val="24"/>
              </w:rPr>
              <w:t>8127555500</w:t>
            </w:r>
          </w:p>
        </w:tc>
        <w:tc>
          <w:tcPr>
            <w:tcW w:w="779" w:type="dxa"/>
            <w:vAlign w:val="center"/>
          </w:tcPr>
          <w:p w14:paraId="5C2098EF" w14:textId="77777777" w:rsidR="00412498" w:rsidRDefault="00CB73EA">
            <w:pPr>
              <w:spacing w:before="60" w:after="60"/>
              <w:jc w:val="center"/>
              <w:rPr>
                <w:b/>
                <w:sz w:val="24"/>
                <w:szCs w:val="24"/>
              </w:rPr>
            </w:pPr>
            <w:r>
              <w:rPr>
                <w:b/>
                <w:sz w:val="24"/>
                <w:szCs w:val="24"/>
              </w:rPr>
              <w:t>P</w:t>
            </w:r>
          </w:p>
        </w:tc>
        <w:tc>
          <w:tcPr>
            <w:tcW w:w="780" w:type="dxa"/>
            <w:vAlign w:val="center"/>
          </w:tcPr>
          <w:p w14:paraId="6997FA7D" w14:textId="77777777" w:rsidR="00412498" w:rsidRDefault="00CB73EA">
            <w:pPr>
              <w:spacing w:before="60" w:after="60"/>
              <w:jc w:val="center"/>
              <w:rPr>
                <w:b/>
                <w:sz w:val="24"/>
                <w:szCs w:val="24"/>
              </w:rPr>
            </w:pPr>
            <w:r>
              <w:rPr>
                <w:b/>
                <w:sz w:val="24"/>
                <w:szCs w:val="24"/>
              </w:rPr>
              <w:t>P</w:t>
            </w:r>
          </w:p>
        </w:tc>
        <w:tc>
          <w:tcPr>
            <w:tcW w:w="780" w:type="dxa"/>
            <w:vAlign w:val="center"/>
          </w:tcPr>
          <w:p w14:paraId="06717C4F" w14:textId="77777777" w:rsidR="00412498" w:rsidRDefault="00CB73EA">
            <w:pPr>
              <w:spacing w:before="60" w:after="60"/>
              <w:jc w:val="center"/>
              <w:rPr>
                <w:b/>
                <w:sz w:val="24"/>
                <w:szCs w:val="24"/>
              </w:rPr>
            </w:pPr>
            <w:r>
              <w:rPr>
                <w:b/>
                <w:sz w:val="24"/>
                <w:szCs w:val="24"/>
              </w:rPr>
              <w:t>L</w:t>
            </w:r>
          </w:p>
        </w:tc>
        <w:tc>
          <w:tcPr>
            <w:tcW w:w="780" w:type="dxa"/>
            <w:vAlign w:val="center"/>
          </w:tcPr>
          <w:p w14:paraId="4ABA8F95" w14:textId="77777777" w:rsidR="00412498" w:rsidRDefault="00CB73EA">
            <w:pPr>
              <w:spacing w:before="60" w:after="60"/>
              <w:jc w:val="center"/>
              <w:rPr>
                <w:b/>
                <w:sz w:val="24"/>
                <w:szCs w:val="24"/>
              </w:rPr>
            </w:pPr>
            <w:r>
              <w:rPr>
                <w:b/>
                <w:sz w:val="24"/>
                <w:szCs w:val="24"/>
              </w:rPr>
              <w:t>2/2</w:t>
            </w:r>
          </w:p>
        </w:tc>
      </w:tr>
      <w:tr w:rsidR="00412498" w14:paraId="5404E68E" w14:textId="77777777">
        <w:trPr>
          <w:trHeight w:val="510"/>
        </w:trPr>
        <w:tc>
          <w:tcPr>
            <w:tcW w:w="633" w:type="dxa"/>
            <w:vMerge w:val="restart"/>
          </w:tcPr>
          <w:p w14:paraId="479248D4" w14:textId="77777777" w:rsidR="00412498" w:rsidRDefault="00412498">
            <w:pPr>
              <w:numPr>
                <w:ilvl w:val="0"/>
                <w:numId w:val="44"/>
              </w:numPr>
              <w:pBdr>
                <w:top w:val="nil"/>
                <w:left w:val="nil"/>
                <w:bottom w:val="nil"/>
                <w:right w:val="nil"/>
                <w:between w:val="nil"/>
              </w:pBdr>
              <w:spacing w:before="60" w:after="60" w:line="259" w:lineRule="auto"/>
              <w:ind w:left="360"/>
              <w:jc w:val="both"/>
              <w:rPr>
                <w:rFonts w:cs="Times New Roman"/>
                <w:color w:val="000000"/>
                <w:sz w:val="24"/>
                <w:szCs w:val="24"/>
              </w:rPr>
            </w:pPr>
          </w:p>
        </w:tc>
        <w:tc>
          <w:tcPr>
            <w:tcW w:w="3060" w:type="dxa"/>
            <w:vMerge w:val="restart"/>
          </w:tcPr>
          <w:p w14:paraId="5200C0B6" w14:textId="77777777" w:rsidR="00412498" w:rsidRDefault="00CB73EA">
            <w:pPr>
              <w:spacing w:before="60" w:after="60"/>
              <w:jc w:val="both"/>
              <w:rPr>
                <w:sz w:val="24"/>
                <w:szCs w:val="24"/>
              </w:rPr>
            </w:pPr>
            <w:r>
              <w:rPr>
                <w:sz w:val="24"/>
                <w:szCs w:val="24"/>
              </w:rPr>
              <w:t>Directorate General of Quality Assurance, Ministry of Defence, Kanpur</w:t>
            </w:r>
          </w:p>
        </w:tc>
        <w:tc>
          <w:tcPr>
            <w:tcW w:w="3119" w:type="dxa"/>
          </w:tcPr>
          <w:p w14:paraId="01EDDBD7" w14:textId="77777777" w:rsidR="00412498" w:rsidRDefault="00CB73EA">
            <w:pPr>
              <w:spacing w:before="60" w:after="60"/>
              <w:jc w:val="both"/>
              <w:rPr>
                <w:sz w:val="24"/>
                <w:szCs w:val="24"/>
              </w:rPr>
            </w:pPr>
            <w:r>
              <w:rPr>
                <w:sz w:val="24"/>
                <w:szCs w:val="24"/>
              </w:rPr>
              <w:t>Shri A K Patra</w:t>
            </w:r>
          </w:p>
        </w:tc>
        <w:tc>
          <w:tcPr>
            <w:tcW w:w="3811" w:type="dxa"/>
          </w:tcPr>
          <w:p w14:paraId="1D1772CB" w14:textId="77777777" w:rsidR="00412498" w:rsidRDefault="00CB73EA">
            <w:pPr>
              <w:spacing w:before="60" w:after="60"/>
              <w:jc w:val="center"/>
              <w:rPr>
                <w:sz w:val="24"/>
                <w:szCs w:val="24"/>
              </w:rPr>
            </w:pPr>
            <w:hyperlink r:id="rId212">
              <w:r>
                <w:rPr>
                  <w:color w:val="000000"/>
                  <w:sz w:val="24"/>
                  <w:szCs w:val="24"/>
                  <w:u w:val="single"/>
                </w:rPr>
                <w:t>ak.patra123@gov.in</w:t>
              </w:r>
            </w:hyperlink>
          </w:p>
          <w:p w14:paraId="279B8541" w14:textId="77777777" w:rsidR="00412498" w:rsidRDefault="00CB73EA">
            <w:pPr>
              <w:spacing w:before="60" w:after="60"/>
              <w:jc w:val="center"/>
              <w:rPr>
                <w:sz w:val="24"/>
                <w:szCs w:val="24"/>
              </w:rPr>
            </w:pPr>
            <w:hyperlink r:id="rId213">
              <w:r>
                <w:rPr>
                  <w:color w:val="000000"/>
                  <w:sz w:val="24"/>
                  <w:szCs w:val="24"/>
                  <w:u w:val="single"/>
                </w:rPr>
                <w:t>cqamknp-dgqa@nic.in</w:t>
              </w:r>
            </w:hyperlink>
          </w:p>
        </w:tc>
        <w:tc>
          <w:tcPr>
            <w:tcW w:w="1417" w:type="dxa"/>
          </w:tcPr>
          <w:p w14:paraId="1453DF3D" w14:textId="77777777" w:rsidR="00412498" w:rsidRDefault="00CB73EA">
            <w:pPr>
              <w:spacing w:before="60" w:after="60"/>
              <w:jc w:val="both"/>
              <w:rPr>
                <w:sz w:val="24"/>
                <w:szCs w:val="24"/>
              </w:rPr>
            </w:pPr>
            <w:r>
              <w:rPr>
                <w:sz w:val="24"/>
                <w:szCs w:val="24"/>
              </w:rPr>
              <w:t>9818959198</w:t>
            </w:r>
          </w:p>
        </w:tc>
        <w:tc>
          <w:tcPr>
            <w:tcW w:w="779" w:type="dxa"/>
            <w:vMerge w:val="restart"/>
            <w:vAlign w:val="center"/>
          </w:tcPr>
          <w:p w14:paraId="70A7EBB8"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750AD366"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3B5CDD13" w14:textId="77777777" w:rsidR="00412498" w:rsidRDefault="00CB73EA">
            <w:pPr>
              <w:spacing w:before="60" w:after="60"/>
              <w:jc w:val="center"/>
              <w:rPr>
                <w:b/>
                <w:sz w:val="24"/>
                <w:szCs w:val="24"/>
              </w:rPr>
            </w:pPr>
            <w:r>
              <w:rPr>
                <w:b/>
                <w:sz w:val="24"/>
                <w:szCs w:val="24"/>
              </w:rPr>
              <w:t>L</w:t>
            </w:r>
          </w:p>
        </w:tc>
        <w:tc>
          <w:tcPr>
            <w:tcW w:w="780" w:type="dxa"/>
            <w:vMerge w:val="restart"/>
            <w:vAlign w:val="center"/>
          </w:tcPr>
          <w:p w14:paraId="749A06D4" w14:textId="77777777" w:rsidR="00412498" w:rsidRDefault="00CB73EA">
            <w:pPr>
              <w:spacing w:before="60" w:after="60"/>
              <w:jc w:val="center"/>
              <w:rPr>
                <w:b/>
                <w:sz w:val="24"/>
                <w:szCs w:val="24"/>
              </w:rPr>
            </w:pPr>
            <w:r>
              <w:rPr>
                <w:b/>
                <w:sz w:val="24"/>
                <w:szCs w:val="24"/>
              </w:rPr>
              <w:t>2/2</w:t>
            </w:r>
          </w:p>
        </w:tc>
      </w:tr>
      <w:tr w:rsidR="00412498" w14:paraId="22DE7414" w14:textId="77777777">
        <w:trPr>
          <w:trHeight w:val="447"/>
        </w:trPr>
        <w:tc>
          <w:tcPr>
            <w:tcW w:w="633" w:type="dxa"/>
            <w:vMerge/>
          </w:tcPr>
          <w:p w14:paraId="5B0DB305" w14:textId="77777777" w:rsidR="00412498" w:rsidRDefault="00412498">
            <w:pPr>
              <w:widowControl w:val="0"/>
              <w:pBdr>
                <w:top w:val="nil"/>
                <w:left w:val="nil"/>
                <w:bottom w:val="nil"/>
                <w:right w:val="nil"/>
                <w:between w:val="nil"/>
              </w:pBdr>
              <w:spacing w:line="276" w:lineRule="auto"/>
              <w:rPr>
                <w:b/>
                <w:sz w:val="24"/>
                <w:szCs w:val="24"/>
              </w:rPr>
            </w:pPr>
          </w:p>
        </w:tc>
        <w:tc>
          <w:tcPr>
            <w:tcW w:w="3060" w:type="dxa"/>
            <w:vMerge/>
          </w:tcPr>
          <w:p w14:paraId="3799B410" w14:textId="77777777" w:rsidR="00412498" w:rsidRDefault="00412498">
            <w:pPr>
              <w:widowControl w:val="0"/>
              <w:pBdr>
                <w:top w:val="nil"/>
                <w:left w:val="nil"/>
                <w:bottom w:val="nil"/>
                <w:right w:val="nil"/>
                <w:between w:val="nil"/>
              </w:pBdr>
              <w:spacing w:line="276" w:lineRule="auto"/>
              <w:rPr>
                <w:b/>
                <w:sz w:val="24"/>
                <w:szCs w:val="24"/>
              </w:rPr>
            </w:pPr>
          </w:p>
        </w:tc>
        <w:tc>
          <w:tcPr>
            <w:tcW w:w="3119" w:type="dxa"/>
          </w:tcPr>
          <w:p w14:paraId="1E9D9D36" w14:textId="77777777" w:rsidR="00412498" w:rsidRDefault="00CB73EA">
            <w:pPr>
              <w:spacing w:before="60" w:after="60"/>
              <w:jc w:val="both"/>
              <w:rPr>
                <w:sz w:val="24"/>
                <w:szCs w:val="24"/>
              </w:rPr>
            </w:pPr>
            <w:r>
              <w:rPr>
                <w:sz w:val="24"/>
                <w:szCs w:val="24"/>
              </w:rPr>
              <w:t>Dr. S K Pandey (A)</w:t>
            </w:r>
          </w:p>
        </w:tc>
        <w:tc>
          <w:tcPr>
            <w:tcW w:w="3811" w:type="dxa"/>
          </w:tcPr>
          <w:p w14:paraId="1FA4DA77" w14:textId="77777777" w:rsidR="00412498" w:rsidRDefault="00CB73EA">
            <w:pPr>
              <w:spacing w:before="60" w:after="60"/>
              <w:jc w:val="center"/>
              <w:rPr>
                <w:sz w:val="24"/>
                <w:szCs w:val="24"/>
                <w:u w:val="single"/>
              </w:rPr>
            </w:pPr>
            <w:hyperlink r:id="rId214">
              <w:r>
                <w:rPr>
                  <w:color w:val="000000"/>
                  <w:sz w:val="24"/>
                  <w:szCs w:val="24"/>
                  <w:u w:val="single"/>
                </w:rPr>
                <w:t>cqamknp-dgqa@nic.in</w:t>
              </w:r>
            </w:hyperlink>
          </w:p>
          <w:p w14:paraId="125DC367" w14:textId="77777777" w:rsidR="00412498" w:rsidRDefault="00CB73EA">
            <w:pPr>
              <w:spacing w:before="60" w:after="60"/>
              <w:jc w:val="center"/>
              <w:rPr>
                <w:sz w:val="24"/>
                <w:szCs w:val="24"/>
              </w:rPr>
            </w:pPr>
            <w:hyperlink r:id="rId215">
              <w:r>
                <w:rPr>
                  <w:color w:val="000000"/>
                  <w:sz w:val="24"/>
                  <w:szCs w:val="24"/>
                  <w:u w:val="single"/>
                </w:rPr>
                <w:t>Santoshk.pandey73@gov.in</w:t>
              </w:r>
            </w:hyperlink>
          </w:p>
        </w:tc>
        <w:tc>
          <w:tcPr>
            <w:tcW w:w="1417" w:type="dxa"/>
          </w:tcPr>
          <w:p w14:paraId="321DF46D" w14:textId="77777777" w:rsidR="00412498" w:rsidRDefault="00CB73EA">
            <w:pPr>
              <w:spacing w:before="60" w:after="60"/>
              <w:jc w:val="both"/>
              <w:rPr>
                <w:sz w:val="24"/>
                <w:szCs w:val="24"/>
              </w:rPr>
            </w:pPr>
            <w:r>
              <w:rPr>
                <w:sz w:val="24"/>
                <w:szCs w:val="24"/>
              </w:rPr>
              <w:t>8765567007</w:t>
            </w:r>
          </w:p>
          <w:p w14:paraId="4236C14E" w14:textId="77777777" w:rsidR="00412498" w:rsidRDefault="00CB73EA">
            <w:pPr>
              <w:spacing w:before="60" w:after="60"/>
              <w:jc w:val="both"/>
              <w:rPr>
                <w:sz w:val="24"/>
                <w:szCs w:val="24"/>
              </w:rPr>
            </w:pPr>
            <w:r>
              <w:rPr>
                <w:sz w:val="24"/>
                <w:szCs w:val="24"/>
              </w:rPr>
              <w:t>8052427002</w:t>
            </w:r>
          </w:p>
        </w:tc>
        <w:tc>
          <w:tcPr>
            <w:tcW w:w="779" w:type="dxa"/>
            <w:vMerge/>
            <w:vAlign w:val="center"/>
          </w:tcPr>
          <w:p w14:paraId="49A2A0A8"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7EFA2644"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5D9B0BB7"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201D65FE" w14:textId="77777777" w:rsidR="00412498" w:rsidRDefault="00412498">
            <w:pPr>
              <w:widowControl w:val="0"/>
              <w:pBdr>
                <w:top w:val="nil"/>
                <w:left w:val="nil"/>
                <w:bottom w:val="nil"/>
                <w:right w:val="nil"/>
                <w:between w:val="nil"/>
              </w:pBdr>
              <w:spacing w:line="276" w:lineRule="auto"/>
              <w:rPr>
                <w:sz w:val="24"/>
                <w:szCs w:val="24"/>
              </w:rPr>
            </w:pPr>
          </w:p>
        </w:tc>
      </w:tr>
      <w:tr w:rsidR="00412498" w14:paraId="47604F98" w14:textId="77777777">
        <w:trPr>
          <w:trHeight w:val="78"/>
        </w:trPr>
        <w:tc>
          <w:tcPr>
            <w:tcW w:w="633" w:type="dxa"/>
          </w:tcPr>
          <w:p w14:paraId="4B17DC96" w14:textId="77777777" w:rsidR="00412498" w:rsidRDefault="00412498">
            <w:pPr>
              <w:numPr>
                <w:ilvl w:val="0"/>
                <w:numId w:val="44"/>
              </w:numPr>
              <w:pBdr>
                <w:top w:val="nil"/>
                <w:left w:val="nil"/>
                <w:bottom w:val="nil"/>
                <w:right w:val="nil"/>
                <w:between w:val="nil"/>
              </w:pBdr>
              <w:spacing w:before="60" w:after="60" w:line="259" w:lineRule="auto"/>
              <w:ind w:left="360"/>
              <w:jc w:val="both"/>
              <w:rPr>
                <w:rFonts w:cs="Times New Roman"/>
                <w:color w:val="000000"/>
                <w:sz w:val="24"/>
                <w:szCs w:val="24"/>
              </w:rPr>
            </w:pPr>
          </w:p>
        </w:tc>
        <w:tc>
          <w:tcPr>
            <w:tcW w:w="3060" w:type="dxa"/>
          </w:tcPr>
          <w:p w14:paraId="6D763E9B" w14:textId="77777777" w:rsidR="00412498" w:rsidRDefault="00CB73EA">
            <w:pPr>
              <w:spacing w:before="60" w:after="60"/>
              <w:jc w:val="both"/>
              <w:rPr>
                <w:sz w:val="24"/>
                <w:szCs w:val="24"/>
              </w:rPr>
            </w:pPr>
            <w:r>
              <w:rPr>
                <w:sz w:val="24"/>
                <w:szCs w:val="24"/>
              </w:rPr>
              <w:t>FASSSDMI, Delhi</w:t>
            </w:r>
          </w:p>
        </w:tc>
        <w:tc>
          <w:tcPr>
            <w:tcW w:w="3119" w:type="dxa"/>
          </w:tcPr>
          <w:p w14:paraId="6C4CB186" w14:textId="77777777" w:rsidR="00412498" w:rsidRDefault="00CB73EA">
            <w:pPr>
              <w:spacing w:before="60" w:after="60"/>
              <w:jc w:val="both"/>
              <w:rPr>
                <w:sz w:val="24"/>
                <w:szCs w:val="24"/>
              </w:rPr>
            </w:pPr>
            <w:r>
              <w:rPr>
                <w:sz w:val="24"/>
                <w:szCs w:val="24"/>
              </w:rPr>
              <w:t>Shri Aseem Galhotra</w:t>
            </w:r>
          </w:p>
        </w:tc>
        <w:tc>
          <w:tcPr>
            <w:tcW w:w="3811" w:type="dxa"/>
          </w:tcPr>
          <w:p w14:paraId="55434D33" w14:textId="77777777" w:rsidR="00412498" w:rsidRDefault="00CB73EA">
            <w:pPr>
              <w:spacing w:before="60" w:after="60"/>
              <w:jc w:val="center"/>
              <w:rPr>
                <w:sz w:val="24"/>
                <w:szCs w:val="24"/>
              </w:rPr>
            </w:pPr>
            <w:hyperlink r:id="rId216">
              <w:r>
                <w:rPr>
                  <w:color w:val="000000"/>
                  <w:sz w:val="24"/>
                  <w:szCs w:val="24"/>
                  <w:u w:val="single"/>
                </w:rPr>
                <w:t>agalhotra@hotmail.com</w:t>
              </w:r>
            </w:hyperlink>
          </w:p>
        </w:tc>
        <w:tc>
          <w:tcPr>
            <w:tcW w:w="1417" w:type="dxa"/>
          </w:tcPr>
          <w:p w14:paraId="11F5908C" w14:textId="77777777" w:rsidR="00412498" w:rsidRDefault="00CB73EA">
            <w:pPr>
              <w:spacing w:before="60" w:after="60"/>
              <w:jc w:val="both"/>
              <w:rPr>
                <w:sz w:val="24"/>
                <w:szCs w:val="24"/>
              </w:rPr>
            </w:pPr>
            <w:r>
              <w:rPr>
                <w:sz w:val="24"/>
                <w:szCs w:val="24"/>
              </w:rPr>
              <w:t>9810057777</w:t>
            </w:r>
          </w:p>
        </w:tc>
        <w:tc>
          <w:tcPr>
            <w:tcW w:w="779" w:type="dxa"/>
            <w:vAlign w:val="center"/>
          </w:tcPr>
          <w:p w14:paraId="14B6F75F" w14:textId="77777777" w:rsidR="00412498" w:rsidRDefault="00CB73EA">
            <w:pPr>
              <w:spacing w:before="60" w:after="60"/>
              <w:jc w:val="center"/>
              <w:rPr>
                <w:b/>
                <w:sz w:val="24"/>
                <w:szCs w:val="24"/>
              </w:rPr>
            </w:pPr>
            <w:r>
              <w:rPr>
                <w:b/>
                <w:sz w:val="24"/>
                <w:szCs w:val="24"/>
              </w:rPr>
              <w:t>P</w:t>
            </w:r>
          </w:p>
        </w:tc>
        <w:tc>
          <w:tcPr>
            <w:tcW w:w="780" w:type="dxa"/>
            <w:vAlign w:val="center"/>
          </w:tcPr>
          <w:p w14:paraId="4A3CA6F1" w14:textId="77777777" w:rsidR="00412498" w:rsidRDefault="00CB73EA">
            <w:pPr>
              <w:spacing w:before="60" w:after="60"/>
              <w:jc w:val="center"/>
              <w:rPr>
                <w:b/>
                <w:sz w:val="24"/>
                <w:szCs w:val="24"/>
              </w:rPr>
            </w:pPr>
            <w:r>
              <w:rPr>
                <w:b/>
                <w:sz w:val="24"/>
                <w:szCs w:val="24"/>
              </w:rPr>
              <w:t>P</w:t>
            </w:r>
          </w:p>
        </w:tc>
        <w:tc>
          <w:tcPr>
            <w:tcW w:w="780" w:type="dxa"/>
            <w:vAlign w:val="center"/>
          </w:tcPr>
          <w:p w14:paraId="13DD4492" w14:textId="77777777" w:rsidR="00412498" w:rsidRDefault="00CB73EA">
            <w:pPr>
              <w:spacing w:before="60" w:after="60"/>
              <w:jc w:val="center"/>
              <w:rPr>
                <w:b/>
                <w:sz w:val="24"/>
                <w:szCs w:val="24"/>
              </w:rPr>
            </w:pPr>
            <w:r>
              <w:rPr>
                <w:b/>
                <w:sz w:val="24"/>
                <w:szCs w:val="24"/>
              </w:rPr>
              <w:t>P</w:t>
            </w:r>
          </w:p>
        </w:tc>
        <w:tc>
          <w:tcPr>
            <w:tcW w:w="780" w:type="dxa"/>
            <w:vAlign w:val="center"/>
          </w:tcPr>
          <w:p w14:paraId="2A9C406D" w14:textId="77777777" w:rsidR="00412498" w:rsidRDefault="00CB73EA">
            <w:pPr>
              <w:spacing w:before="60" w:after="60"/>
              <w:jc w:val="center"/>
              <w:rPr>
                <w:b/>
                <w:sz w:val="24"/>
                <w:szCs w:val="24"/>
              </w:rPr>
            </w:pPr>
            <w:r>
              <w:rPr>
                <w:b/>
                <w:sz w:val="24"/>
                <w:szCs w:val="24"/>
              </w:rPr>
              <w:t>3/3</w:t>
            </w:r>
          </w:p>
        </w:tc>
      </w:tr>
      <w:tr w:rsidR="00412498" w14:paraId="5339A328" w14:textId="77777777">
        <w:trPr>
          <w:trHeight w:val="407"/>
        </w:trPr>
        <w:tc>
          <w:tcPr>
            <w:tcW w:w="633" w:type="dxa"/>
            <w:vMerge w:val="restart"/>
          </w:tcPr>
          <w:p w14:paraId="54DA4452" w14:textId="77777777" w:rsidR="00412498" w:rsidRDefault="00412498">
            <w:pPr>
              <w:numPr>
                <w:ilvl w:val="0"/>
                <w:numId w:val="44"/>
              </w:numPr>
              <w:pBdr>
                <w:top w:val="nil"/>
                <w:left w:val="nil"/>
                <w:bottom w:val="nil"/>
                <w:right w:val="nil"/>
                <w:between w:val="nil"/>
              </w:pBdr>
              <w:spacing w:before="60" w:after="60" w:line="259" w:lineRule="auto"/>
              <w:ind w:left="360"/>
              <w:jc w:val="both"/>
              <w:rPr>
                <w:rFonts w:cs="Times New Roman"/>
                <w:color w:val="000000"/>
                <w:sz w:val="24"/>
                <w:szCs w:val="24"/>
              </w:rPr>
            </w:pPr>
          </w:p>
        </w:tc>
        <w:tc>
          <w:tcPr>
            <w:tcW w:w="3060" w:type="dxa"/>
            <w:vMerge w:val="restart"/>
          </w:tcPr>
          <w:p w14:paraId="547BF047" w14:textId="77777777" w:rsidR="00412498" w:rsidRDefault="00CB73EA">
            <w:pPr>
              <w:spacing w:before="60" w:after="60"/>
              <w:jc w:val="both"/>
              <w:rPr>
                <w:sz w:val="24"/>
                <w:szCs w:val="24"/>
              </w:rPr>
            </w:pPr>
            <w:r>
              <w:rPr>
                <w:sz w:val="24"/>
                <w:szCs w:val="24"/>
              </w:rPr>
              <w:t>Galaxy Surfactants Limited, Mumbai</w:t>
            </w:r>
          </w:p>
        </w:tc>
        <w:tc>
          <w:tcPr>
            <w:tcW w:w="3119" w:type="dxa"/>
          </w:tcPr>
          <w:p w14:paraId="31BDC29D" w14:textId="77777777" w:rsidR="00412498" w:rsidRDefault="00CB73EA">
            <w:pPr>
              <w:spacing w:before="60" w:after="60"/>
              <w:jc w:val="both"/>
              <w:rPr>
                <w:sz w:val="24"/>
                <w:szCs w:val="24"/>
              </w:rPr>
            </w:pPr>
            <w:r>
              <w:rPr>
                <w:sz w:val="24"/>
                <w:szCs w:val="24"/>
              </w:rPr>
              <w:t>Shri Sagar Trailokya</w:t>
            </w:r>
          </w:p>
        </w:tc>
        <w:tc>
          <w:tcPr>
            <w:tcW w:w="3811" w:type="dxa"/>
          </w:tcPr>
          <w:p w14:paraId="57DFCD50" w14:textId="77777777" w:rsidR="00412498" w:rsidRDefault="00CB73EA">
            <w:pPr>
              <w:spacing w:before="60" w:after="60"/>
              <w:jc w:val="center"/>
              <w:rPr>
                <w:sz w:val="24"/>
                <w:szCs w:val="24"/>
              </w:rPr>
            </w:pPr>
            <w:hyperlink r:id="rId217">
              <w:r>
                <w:rPr>
                  <w:color w:val="000000"/>
                  <w:sz w:val="24"/>
                  <w:szCs w:val="24"/>
                  <w:u w:val="single"/>
                </w:rPr>
                <w:t>sagar.trailokya@galaxysurfactants.com</w:t>
              </w:r>
            </w:hyperlink>
          </w:p>
        </w:tc>
        <w:tc>
          <w:tcPr>
            <w:tcW w:w="1417" w:type="dxa"/>
          </w:tcPr>
          <w:p w14:paraId="3FD44C75" w14:textId="77777777" w:rsidR="00412498" w:rsidRDefault="00CB73EA">
            <w:pPr>
              <w:spacing w:before="60" w:after="60"/>
              <w:jc w:val="both"/>
              <w:rPr>
                <w:sz w:val="24"/>
                <w:szCs w:val="24"/>
              </w:rPr>
            </w:pPr>
            <w:r>
              <w:rPr>
                <w:sz w:val="24"/>
                <w:szCs w:val="24"/>
              </w:rPr>
              <w:t>9867673376</w:t>
            </w:r>
          </w:p>
        </w:tc>
        <w:tc>
          <w:tcPr>
            <w:tcW w:w="779" w:type="dxa"/>
            <w:vMerge w:val="restart"/>
            <w:vAlign w:val="center"/>
          </w:tcPr>
          <w:p w14:paraId="4E85E88A"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0236CD47"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0B6DD9CA"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1048C852" w14:textId="77777777" w:rsidR="00412498" w:rsidRDefault="00CB73EA">
            <w:pPr>
              <w:spacing w:before="60" w:after="60"/>
              <w:jc w:val="center"/>
              <w:rPr>
                <w:b/>
                <w:sz w:val="24"/>
                <w:szCs w:val="24"/>
              </w:rPr>
            </w:pPr>
            <w:r>
              <w:rPr>
                <w:b/>
                <w:sz w:val="24"/>
                <w:szCs w:val="24"/>
              </w:rPr>
              <w:t>3/3</w:t>
            </w:r>
          </w:p>
        </w:tc>
      </w:tr>
      <w:tr w:rsidR="00412498" w14:paraId="05AD64E5" w14:textId="77777777">
        <w:trPr>
          <w:trHeight w:val="311"/>
        </w:trPr>
        <w:tc>
          <w:tcPr>
            <w:tcW w:w="633" w:type="dxa"/>
            <w:vMerge/>
          </w:tcPr>
          <w:p w14:paraId="65351B05" w14:textId="77777777" w:rsidR="00412498" w:rsidRDefault="00412498">
            <w:pPr>
              <w:widowControl w:val="0"/>
              <w:pBdr>
                <w:top w:val="nil"/>
                <w:left w:val="nil"/>
                <w:bottom w:val="nil"/>
                <w:right w:val="nil"/>
                <w:between w:val="nil"/>
              </w:pBdr>
              <w:spacing w:line="276" w:lineRule="auto"/>
              <w:rPr>
                <w:b/>
                <w:sz w:val="24"/>
                <w:szCs w:val="24"/>
              </w:rPr>
            </w:pPr>
          </w:p>
        </w:tc>
        <w:tc>
          <w:tcPr>
            <w:tcW w:w="3060" w:type="dxa"/>
            <w:vMerge/>
          </w:tcPr>
          <w:p w14:paraId="415A7D1C" w14:textId="77777777" w:rsidR="00412498" w:rsidRDefault="00412498">
            <w:pPr>
              <w:widowControl w:val="0"/>
              <w:pBdr>
                <w:top w:val="nil"/>
                <w:left w:val="nil"/>
                <w:bottom w:val="nil"/>
                <w:right w:val="nil"/>
                <w:between w:val="nil"/>
              </w:pBdr>
              <w:spacing w:line="276" w:lineRule="auto"/>
              <w:rPr>
                <w:b/>
                <w:sz w:val="24"/>
                <w:szCs w:val="24"/>
              </w:rPr>
            </w:pPr>
          </w:p>
        </w:tc>
        <w:tc>
          <w:tcPr>
            <w:tcW w:w="3119" w:type="dxa"/>
          </w:tcPr>
          <w:p w14:paraId="477E8366" w14:textId="77777777" w:rsidR="00412498" w:rsidRDefault="00CB73EA">
            <w:pPr>
              <w:spacing w:before="60" w:after="60"/>
              <w:jc w:val="both"/>
              <w:rPr>
                <w:sz w:val="24"/>
                <w:szCs w:val="24"/>
              </w:rPr>
            </w:pPr>
            <w:r>
              <w:rPr>
                <w:sz w:val="24"/>
                <w:szCs w:val="24"/>
              </w:rPr>
              <w:t>Shri Pramod Sabat (YP)</w:t>
            </w:r>
          </w:p>
        </w:tc>
        <w:tc>
          <w:tcPr>
            <w:tcW w:w="3811" w:type="dxa"/>
          </w:tcPr>
          <w:p w14:paraId="5B83ACEE" w14:textId="77777777" w:rsidR="00412498" w:rsidRDefault="00CB73EA">
            <w:pPr>
              <w:spacing w:before="60" w:after="60"/>
              <w:jc w:val="center"/>
              <w:rPr>
                <w:sz w:val="24"/>
                <w:szCs w:val="24"/>
              </w:rPr>
            </w:pPr>
            <w:hyperlink r:id="rId218">
              <w:r>
                <w:rPr>
                  <w:color w:val="000000"/>
                  <w:sz w:val="24"/>
                  <w:szCs w:val="24"/>
                  <w:u w:val="single"/>
                </w:rPr>
                <w:t>pramod.sabat@galaxysurfactants.com</w:t>
              </w:r>
            </w:hyperlink>
          </w:p>
        </w:tc>
        <w:tc>
          <w:tcPr>
            <w:tcW w:w="1417" w:type="dxa"/>
          </w:tcPr>
          <w:p w14:paraId="658E0E3C" w14:textId="77777777" w:rsidR="00412498" w:rsidRDefault="00CB73EA">
            <w:pPr>
              <w:spacing w:before="60" w:after="60"/>
              <w:jc w:val="both"/>
              <w:rPr>
                <w:sz w:val="24"/>
                <w:szCs w:val="24"/>
              </w:rPr>
            </w:pPr>
            <w:r>
              <w:rPr>
                <w:sz w:val="24"/>
                <w:szCs w:val="24"/>
              </w:rPr>
              <w:t>7738153820</w:t>
            </w:r>
          </w:p>
        </w:tc>
        <w:tc>
          <w:tcPr>
            <w:tcW w:w="779" w:type="dxa"/>
            <w:vMerge/>
            <w:vAlign w:val="center"/>
          </w:tcPr>
          <w:p w14:paraId="15C50398"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422791FF"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0318AAD3"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645E0331" w14:textId="77777777" w:rsidR="00412498" w:rsidRDefault="00412498">
            <w:pPr>
              <w:widowControl w:val="0"/>
              <w:pBdr>
                <w:top w:val="nil"/>
                <w:left w:val="nil"/>
                <w:bottom w:val="nil"/>
                <w:right w:val="nil"/>
                <w:between w:val="nil"/>
              </w:pBdr>
              <w:spacing w:line="276" w:lineRule="auto"/>
              <w:rPr>
                <w:sz w:val="24"/>
                <w:szCs w:val="24"/>
              </w:rPr>
            </w:pPr>
          </w:p>
        </w:tc>
      </w:tr>
      <w:tr w:rsidR="00412498" w14:paraId="17973597" w14:textId="77777777">
        <w:trPr>
          <w:trHeight w:val="291"/>
        </w:trPr>
        <w:tc>
          <w:tcPr>
            <w:tcW w:w="633" w:type="dxa"/>
            <w:vMerge w:val="restart"/>
          </w:tcPr>
          <w:p w14:paraId="6804537F" w14:textId="77777777" w:rsidR="00412498" w:rsidRDefault="00412498">
            <w:pPr>
              <w:numPr>
                <w:ilvl w:val="0"/>
                <w:numId w:val="44"/>
              </w:numPr>
              <w:pBdr>
                <w:top w:val="nil"/>
                <w:left w:val="nil"/>
                <w:bottom w:val="nil"/>
                <w:right w:val="nil"/>
                <w:between w:val="nil"/>
              </w:pBdr>
              <w:spacing w:before="60" w:after="60" w:line="259" w:lineRule="auto"/>
              <w:ind w:left="360"/>
              <w:jc w:val="both"/>
              <w:rPr>
                <w:rFonts w:cs="Times New Roman"/>
                <w:color w:val="000000"/>
                <w:sz w:val="24"/>
                <w:szCs w:val="24"/>
              </w:rPr>
            </w:pPr>
          </w:p>
        </w:tc>
        <w:tc>
          <w:tcPr>
            <w:tcW w:w="3060" w:type="dxa"/>
            <w:vMerge w:val="restart"/>
          </w:tcPr>
          <w:p w14:paraId="090412B8" w14:textId="77777777" w:rsidR="00412498" w:rsidRDefault="00CB73EA">
            <w:pPr>
              <w:spacing w:before="60" w:after="60"/>
              <w:jc w:val="both"/>
              <w:rPr>
                <w:sz w:val="24"/>
                <w:szCs w:val="24"/>
              </w:rPr>
            </w:pPr>
            <w:r>
              <w:rPr>
                <w:sz w:val="24"/>
                <w:szCs w:val="24"/>
              </w:rPr>
              <w:t>Godrej Consumer Products Limited, Mumbai</w:t>
            </w:r>
          </w:p>
        </w:tc>
        <w:tc>
          <w:tcPr>
            <w:tcW w:w="3119" w:type="dxa"/>
          </w:tcPr>
          <w:p w14:paraId="7C4EDFAD" w14:textId="77777777" w:rsidR="00412498" w:rsidRDefault="00CB73EA">
            <w:pPr>
              <w:spacing w:before="60" w:after="60"/>
              <w:jc w:val="both"/>
              <w:rPr>
                <w:sz w:val="24"/>
                <w:szCs w:val="24"/>
              </w:rPr>
            </w:pPr>
            <w:r>
              <w:rPr>
                <w:sz w:val="24"/>
                <w:szCs w:val="24"/>
              </w:rPr>
              <w:t>Smt. Rupinder Kaur Rawat</w:t>
            </w:r>
          </w:p>
        </w:tc>
        <w:tc>
          <w:tcPr>
            <w:tcW w:w="3811" w:type="dxa"/>
          </w:tcPr>
          <w:p w14:paraId="78E7F0F2" w14:textId="77777777" w:rsidR="00412498" w:rsidRDefault="00CB73EA">
            <w:pPr>
              <w:spacing w:before="60" w:after="60"/>
              <w:jc w:val="center"/>
              <w:rPr>
                <w:sz w:val="24"/>
                <w:szCs w:val="24"/>
              </w:rPr>
            </w:pPr>
            <w:hyperlink r:id="rId219">
              <w:r>
                <w:rPr>
                  <w:color w:val="000000"/>
                  <w:sz w:val="24"/>
                  <w:szCs w:val="24"/>
                  <w:u w:val="single"/>
                </w:rPr>
                <w:t>rm.rawat@godrejcp.com</w:t>
              </w:r>
            </w:hyperlink>
          </w:p>
        </w:tc>
        <w:tc>
          <w:tcPr>
            <w:tcW w:w="1417" w:type="dxa"/>
          </w:tcPr>
          <w:p w14:paraId="751372EA" w14:textId="77777777" w:rsidR="00412498" w:rsidRDefault="00CB73EA">
            <w:pPr>
              <w:spacing w:before="60" w:after="60"/>
              <w:jc w:val="both"/>
              <w:rPr>
                <w:sz w:val="24"/>
                <w:szCs w:val="24"/>
              </w:rPr>
            </w:pPr>
            <w:r>
              <w:rPr>
                <w:sz w:val="24"/>
                <w:szCs w:val="24"/>
              </w:rPr>
              <w:t>9820778282</w:t>
            </w:r>
          </w:p>
        </w:tc>
        <w:tc>
          <w:tcPr>
            <w:tcW w:w="779" w:type="dxa"/>
            <w:vMerge w:val="restart"/>
            <w:vAlign w:val="center"/>
          </w:tcPr>
          <w:p w14:paraId="062C76B8"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72D3201F"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288436B4"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73337187" w14:textId="77777777" w:rsidR="00412498" w:rsidRDefault="00CB73EA">
            <w:pPr>
              <w:spacing w:before="60" w:after="60"/>
              <w:jc w:val="center"/>
              <w:rPr>
                <w:b/>
                <w:sz w:val="24"/>
                <w:szCs w:val="24"/>
              </w:rPr>
            </w:pPr>
            <w:r>
              <w:rPr>
                <w:b/>
                <w:sz w:val="24"/>
                <w:szCs w:val="24"/>
              </w:rPr>
              <w:t>3/3</w:t>
            </w:r>
          </w:p>
        </w:tc>
      </w:tr>
      <w:tr w:rsidR="00412498" w14:paraId="33868041" w14:textId="77777777">
        <w:trPr>
          <w:trHeight w:val="592"/>
        </w:trPr>
        <w:tc>
          <w:tcPr>
            <w:tcW w:w="633" w:type="dxa"/>
            <w:vMerge/>
          </w:tcPr>
          <w:p w14:paraId="1EEFAAEA" w14:textId="77777777" w:rsidR="00412498" w:rsidRDefault="00412498">
            <w:pPr>
              <w:widowControl w:val="0"/>
              <w:pBdr>
                <w:top w:val="nil"/>
                <w:left w:val="nil"/>
                <w:bottom w:val="nil"/>
                <w:right w:val="nil"/>
                <w:between w:val="nil"/>
              </w:pBdr>
              <w:spacing w:line="276" w:lineRule="auto"/>
              <w:rPr>
                <w:b/>
                <w:sz w:val="24"/>
                <w:szCs w:val="24"/>
              </w:rPr>
            </w:pPr>
          </w:p>
        </w:tc>
        <w:tc>
          <w:tcPr>
            <w:tcW w:w="3060" w:type="dxa"/>
            <w:vMerge/>
          </w:tcPr>
          <w:p w14:paraId="6B7C8A4D" w14:textId="77777777" w:rsidR="00412498" w:rsidRDefault="00412498">
            <w:pPr>
              <w:widowControl w:val="0"/>
              <w:pBdr>
                <w:top w:val="nil"/>
                <w:left w:val="nil"/>
                <w:bottom w:val="nil"/>
                <w:right w:val="nil"/>
                <w:between w:val="nil"/>
              </w:pBdr>
              <w:spacing w:line="276" w:lineRule="auto"/>
              <w:rPr>
                <w:b/>
                <w:sz w:val="24"/>
                <w:szCs w:val="24"/>
              </w:rPr>
            </w:pPr>
          </w:p>
        </w:tc>
        <w:tc>
          <w:tcPr>
            <w:tcW w:w="3119" w:type="dxa"/>
          </w:tcPr>
          <w:p w14:paraId="23D2AE20" w14:textId="77777777" w:rsidR="00412498" w:rsidRDefault="00CB73EA">
            <w:pPr>
              <w:spacing w:before="60" w:after="60"/>
              <w:jc w:val="both"/>
              <w:rPr>
                <w:sz w:val="24"/>
                <w:szCs w:val="24"/>
              </w:rPr>
            </w:pPr>
            <w:r>
              <w:rPr>
                <w:sz w:val="24"/>
                <w:szCs w:val="24"/>
              </w:rPr>
              <w:t> Dr. Manoj Gaur (A) </w:t>
            </w:r>
          </w:p>
        </w:tc>
        <w:tc>
          <w:tcPr>
            <w:tcW w:w="3811" w:type="dxa"/>
          </w:tcPr>
          <w:p w14:paraId="646EC8BB" w14:textId="77777777" w:rsidR="00412498" w:rsidRDefault="00CB73EA">
            <w:pPr>
              <w:spacing w:before="60" w:after="60"/>
              <w:jc w:val="center"/>
              <w:rPr>
                <w:sz w:val="24"/>
                <w:szCs w:val="24"/>
              </w:rPr>
            </w:pPr>
            <w:hyperlink r:id="rId220">
              <w:r>
                <w:rPr>
                  <w:color w:val="000000"/>
                  <w:sz w:val="24"/>
                  <w:szCs w:val="24"/>
                  <w:u w:val="single"/>
                </w:rPr>
                <w:t>manoj.gaur@godrejcp.com</w:t>
              </w:r>
            </w:hyperlink>
          </w:p>
        </w:tc>
        <w:tc>
          <w:tcPr>
            <w:tcW w:w="1417" w:type="dxa"/>
          </w:tcPr>
          <w:p w14:paraId="0917963D" w14:textId="77777777" w:rsidR="00412498" w:rsidRDefault="00CB73EA">
            <w:pPr>
              <w:spacing w:before="60" w:after="60"/>
              <w:jc w:val="both"/>
              <w:rPr>
                <w:sz w:val="24"/>
                <w:szCs w:val="24"/>
              </w:rPr>
            </w:pPr>
            <w:r>
              <w:rPr>
                <w:sz w:val="24"/>
                <w:szCs w:val="24"/>
              </w:rPr>
              <w:t>9899621771</w:t>
            </w:r>
          </w:p>
        </w:tc>
        <w:tc>
          <w:tcPr>
            <w:tcW w:w="779" w:type="dxa"/>
            <w:vMerge/>
            <w:vAlign w:val="center"/>
          </w:tcPr>
          <w:p w14:paraId="68EB4FA4"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265B2A3C"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1270099B"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6F2D2F8F" w14:textId="77777777" w:rsidR="00412498" w:rsidRDefault="00412498">
            <w:pPr>
              <w:widowControl w:val="0"/>
              <w:pBdr>
                <w:top w:val="nil"/>
                <w:left w:val="nil"/>
                <w:bottom w:val="nil"/>
                <w:right w:val="nil"/>
                <w:between w:val="nil"/>
              </w:pBdr>
              <w:spacing w:line="276" w:lineRule="auto"/>
              <w:rPr>
                <w:sz w:val="24"/>
                <w:szCs w:val="24"/>
              </w:rPr>
            </w:pPr>
          </w:p>
        </w:tc>
      </w:tr>
      <w:tr w:rsidR="00412498" w14:paraId="0901E93D" w14:textId="77777777">
        <w:trPr>
          <w:trHeight w:val="413"/>
        </w:trPr>
        <w:tc>
          <w:tcPr>
            <w:tcW w:w="633" w:type="dxa"/>
            <w:vMerge w:val="restart"/>
          </w:tcPr>
          <w:p w14:paraId="49F30877" w14:textId="77777777" w:rsidR="00412498" w:rsidRDefault="00412498">
            <w:pPr>
              <w:numPr>
                <w:ilvl w:val="0"/>
                <w:numId w:val="44"/>
              </w:numPr>
              <w:pBdr>
                <w:top w:val="nil"/>
                <w:left w:val="nil"/>
                <w:bottom w:val="nil"/>
                <w:right w:val="nil"/>
                <w:between w:val="nil"/>
              </w:pBdr>
              <w:spacing w:before="60" w:after="60" w:line="259" w:lineRule="auto"/>
              <w:ind w:left="360"/>
              <w:jc w:val="both"/>
              <w:rPr>
                <w:rFonts w:cs="Times New Roman"/>
                <w:color w:val="000000"/>
                <w:sz w:val="24"/>
                <w:szCs w:val="24"/>
              </w:rPr>
            </w:pPr>
          </w:p>
        </w:tc>
        <w:tc>
          <w:tcPr>
            <w:tcW w:w="3060" w:type="dxa"/>
            <w:vMerge w:val="restart"/>
          </w:tcPr>
          <w:p w14:paraId="0B98A8AE" w14:textId="77777777" w:rsidR="00412498" w:rsidRDefault="00CB73EA">
            <w:pPr>
              <w:spacing w:before="60" w:after="60"/>
              <w:jc w:val="both"/>
              <w:rPr>
                <w:sz w:val="24"/>
                <w:szCs w:val="24"/>
              </w:rPr>
            </w:pPr>
            <w:r>
              <w:rPr>
                <w:sz w:val="24"/>
                <w:szCs w:val="24"/>
              </w:rPr>
              <w:t>Harcourt Butler Technical University, Kanpur</w:t>
            </w:r>
          </w:p>
        </w:tc>
        <w:tc>
          <w:tcPr>
            <w:tcW w:w="3119" w:type="dxa"/>
          </w:tcPr>
          <w:p w14:paraId="7A8BE0D1" w14:textId="77777777" w:rsidR="00412498" w:rsidRDefault="00CB73EA">
            <w:pPr>
              <w:spacing w:before="60" w:after="60"/>
              <w:jc w:val="both"/>
              <w:rPr>
                <w:sz w:val="24"/>
                <w:szCs w:val="24"/>
              </w:rPr>
            </w:pPr>
            <w:r>
              <w:rPr>
                <w:sz w:val="24"/>
                <w:szCs w:val="24"/>
              </w:rPr>
              <w:t xml:space="preserve">Mr. Gaurav Singh </w:t>
            </w:r>
          </w:p>
        </w:tc>
        <w:tc>
          <w:tcPr>
            <w:tcW w:w="3811" w:type="dxa"/>
          </w:tcPr>
          <w:p w14:paraId="633CA850" w14:textId="77777777" w:rsidR="00412498" w:rsidRDefault="00CB73EA">
            <w:pPr>
              <w:spacing w:before="60" w:after="60"/>
              <w:jc w:val="center"/>
              <w:rPr>
                <w:sz w:val="24"/>
                <w:szCs w:val="24"/>
              </w:rPr>
            </w:pPr>
            <w:hyperlink r:id="rId221">
              <w:r>
                <w:rPr>
                  <w:color w:val="000000"/>
                  <w:sz w:val="24"/>
                  <w:szCs w:val="24"/>
                  <w:u w:val="single"/>
                </w:rPr>
                <w:t>hbtugs@gmail.com</w:t>
              </w:r>
            </w:hyperlink>
          </w:p>
        </w:tc>
        <w:tc>
          <w:tcPr>
            <w:tcW w:w="1417" w:type="dxa"/>
          </w:tcPr>
          <w:p w14:paraId="2911DE9B" w14:textId="77777777" w:rsidR="00412498" w:rsidRDefault="00CB73EA">
            <w:pPr>
              <w:spacing w:before="60" w:after="60"/>
              <w:jc w:val="both"/>
              <w:rPr>
                <w:sz w:val="24"/>
                <w:szCs w:val="24"/>
              </w:rPr>
            </w:pPr>
            <w:r>
              <w:rPr>
                <w:sz w:val="24"/>
                <w:szCs w:val="24"/>
              </w:rPr>
              <w:t>6307405122</w:t>
            </w:r>
          </w:p>
        </w:tc>
        <w:tc>
          <w:tcPr>
            <w:tcW w:w="779" w:type="dxa"/>
            <w:vMerge w:val="restart"/>
            <w:vAlign w:val="center"/>
          </w:tcPr>
          <w:p w14:paraId="2D95961C"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5EAC73AE"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18DECD4E" w14:textId="77777777" w:rsidR="00412498" w:rsidRDefault="00CB73EA">
            <w:pPr>
              <w:spacing w:before="60" w:after="60"/>
              <w:jc w:val="center"/>
              <w:rPr>
                <w:b/>
                <w:sz w:val="24"/>
                <w:szCs w:val="24"/>
              </w:rPr>
            </w:pPr>
            <w:r>
              <w:rPr>
                <w:b/>
                <w:sz w:val="24"/>
                <w:szCs w:val="24"/>
              </w:rPr>
              <w:t>-</w:t>
            </w:r>
          </w:p>
        </w:tc>
        <w:tc>
          <w:tcPr>
            <w:tcW w:w="780" w:type="dxa"/>
            <w:vMerge w:val="restart"/>
            <w:vAlign w:val="center"/>
          </w:tcPr>
          <w:p w14:paraId="3676DCD0" w14:textId="77777777" w:rsidR="00412498" w:rsidRDefault="00CB73EA">
            <w:pPr>
              <w:spacing w:before="60" w:after="60"/>
              <w:jc w:val="center"/>
              <w:rPr>
                <w:b/>
                <w:sz w:val="24"/>
                <w:szCs w:val="24"/>
              </w:rPr>
            </w:pPr>
            <w:r>
              <w:rPr>
                <w:b/>
                <w:sz w:val="24"/>
                <w:szCs w:val="24"/>
              </w:rPr>
              <w:t>2/3</w:t>
            </w:r>
          </w:p>
        </w:tc>
      </w:tr>
      <w:tr w:rsidR="00412498" w14:paraId="4D8883F7" w14:textId="77777777">
        <w:trPr>
          <w:trHeight w:val="412"/>
        </w:trPr>
        <w:tc>
          <w:tcPr>
            <w:tcW w:w="633" w:type="dxa"/>
            <w:vMerge/>
          </w:tcPr>
          <w:p w14:paraId="295D7C30" w14:textId="77777777" w:rsidR="00412498" w:rsidRDefault="00412498">
            <w:pPr>
              <w:widowControl w:val="0"/>
              <w:pBdr>
                <w:top w:val="nil"/>
                <w:left w:val="nil"/>
                <w:bottom w:val="nil"/>
                <w:right w:val="nil"/>
                <w:between w:val="nil"/>
              </w:pBdr>
              <w:spacing w:line="276" w:lineRule="auto"/>
              <w:rPr>
                <w:b/>
                <w:sz w:val="24"/>
                <w:szCs w:val="24"/>
              </w:rPr>
            </w:pPr>
          </w:p>
        </w:tc>
        <w:tc>
          <w:tcPr>
            <w:tcW w:w="3060" w:type="dxa"/>
            <w:vMerge/>
          </w:tcPr>
          <w:p w14:paraId="02720BAB" w14:textId="77777777" w:rsidR="00412498" w:rsidRDefault="00412498">
            <w:pPr>
              <w:widowControl w:val="0"/>
              <w:pBdr>
                <w:top w:val="nil"/>
                <w:left w:val="nil"/>
                <w:bottom w:val="nil"/>
                <w:right w:val="nil"/>
                <w:between w:val="nil"/>
              </w:pBdr>
              <w:spacing w:line="276" w:lineRule="auto"/>
              <w:rPr>
                <w:b/>
                <w:sz w:val="24"/>
                <w:szCs w:val="24"/>
              </w:rPr>
            </w:pPr>
          </w:p>
        </w:tc>
        <w:tc>
          <w:tcPr>
            <w:tcW w:w="3119" w:type="dxa"/>
          </w:tcPr>
          <w:p w14:paraId="6C364482" w14:textId="77777777" w:rsidR="00412498" w:rsidRDefault="00CB73EA">
            <w:pPr>
              <w:spacing w:before="60" w:after="60"/>
              <w:jc w:val="both"/>
              <w:rPr>
                <w:sz w:val="24"/>
                <w:szCs w:val="24"/>
              </w:rPr>
            </w:pPr>
            <w:r>
              <w:rPr>
                <w:sz w:val="24"/>
                <w:szCs w:val="24"/>
              </w:rPr>
              <w:t>Mr. Sanjay Kumar Singh (A)</w:t>
            </w:r>
          </w:p>
        </w:tc>
        <w:tc>
          <w:tcPr>
            <w:tcW w:w="3811" w:type="dxa"/>
          </w:tcPr>
          <w:p w14:paraId="78EF2191" w14:textId="77777777" w:rsidR="00412498" w:rsidRDefault="00CB73EA">
            <w:pPr>
              <w:spacing w:before="60" w:after="60"/>
              <w:jc w:val="center"/>
              <w:rPr>
                <w:sz w:val="24"/>
                <w:szCs w:val="24"/>
              </w:rPr>
            </w:pPr>
            <w:hyperlink r:id="rId222">
              <w:r>
                <w:rPr>
                  <w:color w:val="000000"/>
                  <w:sz w:val="24"/>
                  <w:szCs w:val="24"/>
                  <w:u w:val="single"/>
                </w:rPr>
                <w:t>sanjay.s@hbtu.ac.in</w:t>
              </w:r>
            </w:hyperlink>
          </w:p>
        </w:tc>
        <w:tc>
          <w:tcPr>
            <w:tcW w:w="1417" w:type="dxa"/>
          </w:tcPr>
          <w:p w14:paraId="08E7AFA4" w14:textId="77777777" w:rsidR="00412498" w:rsidRDefault="00CB73EA">
            <w:pPr>
              <w:spacing w:before="60" w:after="60"/>
              <w:jc w:val="both"/>
              <w:rPr>
                <w:sz w:val="24"/>
                <w:szCs w:val="24"/>
              </w:rPr>
            </w:pPr>
            <w:r>
              <w:rPr>
                <w:sz w:val="24"/>
                <w:szCs w:val="24"/>
              </w:rPr>
              <w:t>9721232158</w:t>
            </w:r>
          </w:p>
        </w:tc>
        <w:tc>
          <w:tcPr>
            <w:tcW w:w="779" w:type="dxa"/>
            <w:vMerge/>
            <w:vAlign w:val="center"/>
          </w:tcPr>
          <w:p w14:paraId="3B49D2B6"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1A25696F"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284A8E95"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4F4CBA00" w14:textId="77777777" w:rsidR="00412498" w:rsidRDefault="00412498">
            <w:pPr>
              <w:widowControl w:val="0"/>
              <w:pBdr>
                <w:top w:val="nil"/>
                <w:left w:val="nil"/>
                <w:bottom w:val="nil"/>
                <w:right w:val="nil"/>
                <w:between w:val="nil"/>
              </w:pBdr>
              <w:spacing w:line="276" w:lineRule="auto"/>
              <w:rPr>
                <w:sz w:val="24"/>
                <w:szCs w:val="24"/>
              </w:rPr>
            </w:pPr>
          </w:p>
        </w:tc>
      </w:tr>
      <w:tr w:rsidR="00412498" w14:paraId="2F328F00" w14:textId="77777777">
        <w:trPr>
          <w:trHeight w:val="261"/>
        </w:trPr>
        <w:tc>
          <w:tcPr>
            <w:tcW w:w="633" w:type="dxa"/>
            <w:vMerge w:val="restart"/>
          </w:tcPr>
          <w:p w14:paraId="093B7F23" w14:textId="77777777" w:rsidR="00412498" w:rsidRDefault="00412498">
            <w:pPr>
              <w:numPr>
                <w:ilvl w:val="0"/>
                <w:numId w:val="44"/>
              </w:numPr>
              <w:pBdr>
                <w:top w:val="nil"/>
                <w:left w:val="nil"/>
                <w:bottom w:val="nil"/>
                <w:right w:val="nil"/>
                <w:between w:val="nil"/>
              </w:pBdr>
              <w:spacing w:before="60" w:after="60" w:line="259" w:lineRule="auto"/>
              <w:ind w:left="360"/>
              <w:jc w:val="both"/>
              <w:rPr>
                <w:rFonts w:cs="Times New Roman"/>
                <w:color w:val="000000"/>
                <w:sz w:val="24"/>
                <w:szCs w:val="24"/>
              </w:rPr>
            </w:pPr>
          </w:p>
        </w:tc>
        <w:tc>
          <w:tcPr>
            <w:tcW w:w="3060" w:type="dxa"/>
            <w:vMerge w:val="restart"/>
          </w:tcPr>
          <w:p w14:paraId="4A89247A" w14:textId="77777777" w:rsidR="00412498" w:rsidRDefault="00CB73EA">
            <w:pPr>
              <w:spacing w:before="60" w:after="60"/>
              <w:jc w:val="both"/>
              <w:rPr>
                <w:sz w:val="24"/>
                <w:szCs w:val="24"/>
              </w:rPr>
            </w:pPr>
            <w:r>
              <w:rPr>
                <w:sz w:val="24"/>
                <w:szCs w:val="24"/>
              </w:rPr>
              <w:t>Hindustan Unilever Limited, Mumbai</w:t>
            </w:r>
          </w:p>
        </w:tc>
        <w:tc>
          <w:tcPr>
            <w:tcW w:w="3119" w:type="dxa"/>
          </w:tcPr>
          <w:p w14:paraId="0A493018" w14:textId="77777777" w:rsidR="00412498" w:rsidRDefault="00CB73EA">
            <w:pPr>
              <w:spacing w:before="60" w:after="60"/>
              <w:jc w:val="both"/>
              <w:rPr>
                <w:sz w:val="24"/>
                <w:szCs w:val="24"/>
              </w:rPr>
            </w:pPr>
            <w:r>
              <w:rPr>
                <w:sz w:val="24"/>
                <w:szCs w:val="24"/>
              </w:rPr>
              <w:t>Smt. Priti Chodankar</w:t>
            </w:r>
          </w:p>
        </w:tc>
        <w:tc>
          <w:tcPr>
            <w:tcW w:w="3811" w:type="dxa"/>
          </w:tcPr>
          <w:p w14:paraId="34C6BF0B" w14:textId="77777777" w:rsidR="00412498" w:rsidRDefault="00CB73EA">
            <w:pPr>
              <w:spacing w:before="60" w:after="60"/>
              <w:jc w:val="center"/>
              <w:rPr>
                <w:sz w:val="24"/>
                <w:szCs w:val="24"/>
              </w:rPr>
            </w:pPr>
            <w:hyperlink r:id="rId223">
              <w:r>
                <w:rPr>
                  <w:color w:val="000000"/>
                  <w:sz w:val="24"/>
                  <w:szCs w:val="24"/>
                  <w:u w:val="single"/>
                </w:rPr>
                <w:t>priti.Chodankar@unilever.com</w:t>
              </w:r>
            </w:hyperlink>
          </w:p>
        </w:tc>
        <w:tc>
          <w:tcPr>
            <w:tcW w:w="1417" w:type="dxa"/>
          </w:tcPr>
          <w:p w14:paraId="479BD6EC" w14:textId="77777777" w:rsidR="00412498" w:rsidRDefault="00CB73EA">
            <w:pPr>
              <w:spacing w:before="60" w:after="60"/>
              <w:jc w:val="both"/>
              <w:rPr>
                <w:sz w:val="24"/>
                <w:szCs w:val="24"/>
              </w:rPr>
            </w:pPr>
            <w:r>
              <w:rPr>
                <w:sz w:val="24"/>
                <w:szCs w:val="24"/>
              </w:rPr>
              <w:t>8879674229</w:t>
            </w:r>
          </w:p>
        </w:tc>
        <w:tc>
          <w:tcPr>
            <w:tcW w:w="779" w:type="dxa"/>
            <w:vMerge w:val="restart"/>
            <w:vAlign w:val="center"/>
          </w:tcPr>
          <w:p w14:paraId="4090F1FA"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139FE049"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776C0989"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06B6D5BE" w14:textId="77777777" w:rsidR="00412498" w:rsidRDefault="00CB73EA">
            <w:pPr>
              <w:spacing w:before="60" w:after="60"/>
              <w:jc w:val="center"/>
              <w:rPr>
                <w:b/>
                <w:sz w:val="24"/>
                <w:szCs w:val="24"/>
              </w:rPr>
            </w:pPr>
            <w:r>
              <w:rPr>
                <w:b/>
                <w:sz w:val="24"/>
                <w:szCs w:val="24"/>
              </w:rPr>
              <w:t>3/3</w:t>
            </w:r>
          </w:p>
        </w:tc>
      </w:tr>
      <w:tr w:rsidR="00412498" w14:paraId="32842ADA" w14:textId="77777777">
        <w:trPr>
          <w:trHeight w:val="265"/>
        </w:trPr>
        <w:tc>
          <w:tcPr>
            <w:tcW w:w="633" w:type="dxa"/>
            <w:vMerge/>
          </w:tcPr>
          <w:p w14:paraId="41A4B696" w14:textId="77777777" w:rsidR="00412498" w:rsidRDefault="00412498">
            <w:pPr>
              <w:widowControl w:val="0"/>
              <w:pBdr>
                <w:top w:val="nil"/>
                <w:left w:val="nil"/>
                <w:bottom w:val="nil"/>
                <w:right w:val="nil"/>
                <w:between w:val="nil"/>
              </w:pBdr>
              <w:spacing w:line="276" w:lineRule="auto"/>
              <w:rPr>
                <w:b/>
                <w:sz w:val="24"/>
                <w:szCs w:val="24"/>
              </w:rPr>
            </w:pPr>
          </w:p>
        </w:tc>
        <w:tc>
          <w:tcPr>
            <w:tcW w:w="3060" w:type="dxa"/>
            <w:vMerge/>
          </w:tcPr>
          <w:p w14:paraId="66FD6C2F" w14:textId="77777777" w:rsidR="00412498" w:rsidRDefault="00412498">
            <w:pPr>
              <w:widowControl w:val="0"/>
              <w:pBdr>
                <w:top w:val="nil"/>
                <w:left w:val="nil"/>
                <w:bottom w:val="nil"/>
                <w:right w:val="nil"/>
                <w:between w:val="nil"/>
              </w:pBdr>
              <w:spacing w:line="276" w:lineRule="auto"/>
              <w:rPr>
                <w:b/>
                <w:sz w:val="24"/>
                <w:szCs w:val="24"/>
              </w:rPr>
            </w:pPr>
          </w:p>
        </w:tc>
        <w:tc>
          <w:tcPr>
            <w:tcW w:w="3119" w:type="dxa"/>
          </w:tcPr>
          <w:p w14:paraId="232C4328" w14:textId="77777777" w:rsidR="00412498" w:rsidRDefault="00CB73EA">
            <w:pPr>
              <w:spacing w:before="60" w:after="60"/>
              <w:jc w:val="both"/>
              <w:rPr>
                <w:sz w:val="24"/>
                <w:szCs w:val="24"/>
              </w:rPr>
            </w:pPr>
            <w:r>
              <w:rPr>
                <w:sz w:val="24"/>
                <w:szCs w:val="24"/>
              </w:rPr>
              <w:t>Smt. Seema Yadav (A)</w:t>
            </w:r>
          </w:p>
        </w:tc>
        <w:tc>
          <w:tcPr>
            <w:tcW w:w="3811" w:type="dxa"/>
          </w:tcPr>
          <w:p w14:paraId="74192793" w14:textId="77777777" w:rsidR="00412498" w:rsidRDefault="00CB73EA">
            <w:pPr>
              <w:spacing w:before="60" w:after="60"/>
              <w:jc w:val="center"/>
              <w:rPr>
                <w:sz w:val="24"/>
                <w:szCs w:val="24"/>
              </w:rPr>
            </w:pPr>
            <w:hyperlink r:id="rId224">
              <w:r>
                <w:rPr>
                  <w:color w:val="000000"/>
                  <w:sz w:val="24"/>
                  <w:szCs w:val="24"/>
                  <w:u w:val="single"/>
                </w:rPr>
                <w:t>Seema.Yadav@unilever.com</w:t>
              </w:r>
            </w:hyperlink>
          </w:p>
        </w:tc>
        <w:tc>
          <w:tcPr>
            <w:tcW w:w="1417" w:type="dxa"/>
          </w:tcPr>
          <w:p w14:paraId="04102EA3" w14:textId="77777777" w:rsidR="00412498" w:rsidRDefault="00CB73EA">
            <w:pPr>
              <w:spacing w:before="60" w:after="60"/>
              <w:jc w:val="both"/>
              <w:rPr>
                <w:sz w:val="24"/>
                <w:szCs w:val="24"/>
              </w:rPr>
            </w:pPr>
            <w:r>
              <w:rPr>
                <w:sz w:val="24"/>
                <w:szCs w:val="24"/>
              </w:rPr>
              <w:t>7400153454</w:t>
            </w:r>
          </w:p>
        </w:tc>
        <w:tc>
          <w:tcPr>
            <w:tcW w:w="779" w:type="dxa"/>
            <w:vMerge/>
            <w:vAlign w:val="center"/>
          </w:tcPr>
          <w:p w14:paraId="7BD9DCFB"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6FFF8B1B"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398889D0"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461BC5E8" w14:textId="77777777" w:rsidR="00412498" w:rsidRDefault="00412498">
            <w:pPr>
              <w:widowControl w:val="0"/>
              <w:pBdr>
                <w:top w:val="nil"/>
                <w:left w:val="nil"/>
                <w:bottom w:val="nil"/>
                <w:right w:val="nil"/>
                <w:between w:val="nil"/>
              </w:pBdr>
              <w:spacing w:line="276" w:lineRule="auto"/>
              <w:rPr>
                <w:sz w:val="24"/>
                <w:szCs w:val="24"/>
              </w:rPr>
            </w:pPr>
          </w:p>
        </w:tc>
      </w:tr>
      <w:tr w:rsidR="00412498" w14:paraId="007B61C7" w14:textId="77777777">
        <w:trPr>
          <w:trHeight w:val="315"/>
        </w:trPr>
        <w:tc>
          <w:tcPr>
            <w:tcW w:w="633" w:type="dxa"/>
            <w:vMerge w:val="restart"/>
          </w:tcPr>
          <w:p w14:paraId="136CB14F" w14:textId="77777777" w:rsidR="00412498" w:rsidRDefault="00412498">
            <w:pPr>
              <w:numPr>
                <w:ilvl w:val="0"/>
                <w:numId w:val="44"/>
              </w:numPr>
              <w:pBdr>
                <w:top w:val="nil"/>
                <w:left w:val="nil"/>
                <w:bottom w:val="nil"/>
                <w:right w:val="nil"/>
                <w:between w:val="nil"/>
              </w:pBdr>
              <w:spacing w:before="60" w:after="60" w:line="259" w:lineRule="auto"/>
              <w:ind w:left="360"/>
              <w:jc w:val="both"/>
              <w:rPr>
                <w:rFonts w:cs="Times New Roman"/>
                <w:color w:val="000000"/>
                <w:sz w:val="24"/>
                <w:szCs w:val="24"/>
              </w:rPr>
            </w:pPr>
          </w:p>
        </w:tc>
        <w:tc>
          <w:tcPr>
            <w:tcW w:w="3060" w:type="dxa"/>
            <w:vMerge w:val="restart"/>
          </w:tcPr>
          <w:p w14:paraId="4BDADB72" w14:textId="77777777" w:rsidR="00412498" w:rsidRDefault="00CB73EA">
            <w:pPr>
              <w:spacing w:before="60" w:after="60"/>
              <w:jc w:val="both"/>
              <w:rPr>
                <w:sz w:val="24"/>
                <w:szCs w:val="24"/>
              </w:rPr>
            </w:pPr>
            <w:r>
              <w:rPr>
                <w:sz w:val="24"/>
                <w:szCs w:val="24"/>
              </w:rPr>
              <w:t>Indian Home and Personal Care Industry Association, Mumbai</w:t>
            </w:r>
          </w:p>
        </w:tc>
        <w:tc>
          <w:tcPr>
            <w:tcW w:w="3119" w:type="dxa"/>
          </w:tcPr>
          <w:p w14:paraId="262183A6" w14:textId="77777777" w:rsidR="00412498" w:rsidRDefault="00CB73EA">
            <w:pPr>
              <w:spacing w:before="60" w:after="60"/>
              <w:jc w:val="both"/>
              <w:rPr>
                <w:sz w:val="24"/>
                <w:szCs w:val="24"/>
              </w:rPr>
            </w:pPr>
            <w:r>
              <w:rPr>
                <w:sz w:val="24"/>
                <w:szCs w:val="24"/>
              </w:rPr>
              <w:t xml:space="preserve">Mr. </w:t>
            </w:r>
            <w:r>
              <w:rPr>
                <w:sz w:val="24"/>
                <w:szCs w:val="24"/>
                <w:highlight w:val="white"/>
              </w:rPr>
              <w:t>Sanjay Trivedi</w:t>
            </w:r>
          </w:p>
        </w:tc>
        <w:tc>
          <w:tcPr>
            <w:tcW w:w="3811" w:type="dxa"/>
          </w:tcPr>
          <w:p w14:paraId="6EC44BF9" w14:textId="77777777" w:rsidR="00412498" w:rsidRDefault="00CB73EA">
            <w:pPr>
              <w:spacing w:before="60" w:after="60"/>
              <w:jc w:val="center"/>
              <w:rPr>
                <w:sz w:val="24"/>
                <w:szCs w:val="24"/>
              </w:rPr>
            </w:pPr>
            <w:hyperlink r:id="rId225">
              <w:r>
                <w:rPr>
                  <w:color w:val="000000"/>
                  <w:sz w:val="24"/>
                  <w:szCs w:val="24"/>
                  <w:u w:val="single"/>
                </w:rPr>
                <w:t>strivedi@trivedigroupe.com</w:t>
              </w:r>
            </w:hyperlink>
            <w:r>
              <w:rPr>
                <w:sz w:val="24"/>
                <w:szCs w:val="24"/>
              </w:rPr>
              <w:t xml:space="preserve"> </w:t>
            </w:r>
          </w:p>
        </w:tc>
        <w:tc>
          <w:tcPr>
            <w:tcW w:w="1417" w:type="dxa"/>
          </w:tcPr>
          <w:p w14:paraId="7BA37309" w14:textId="77777777" w:rsidR="00412498" w:rsidRDefault="00CB73EA">
            <w:pPr>
              <w:spacing w:before="60" w:after="60"/>
              <w:jc w:val="both"/>
              <w:rPr>
                <w:sz w:val="24"/>
                <w:szCs w:val="24"/>
              </w:rPr>
            </w:pPr>
            <w:r>
              <w:rPr>
                <w:sz w:val="24"/>
                <w:szCs w:val="24"/>
              </w:rPr>
              <w:t>9820127231</w:t>
            </w:r>
          </w:p>
        </w:tc>
        <w:tc>
          <w:tcPr>
            <w:tcW w:w="779" w:type="dxa"/>
            <w:vMerge w:val="restart"/>
            <w:vAlign w:val="center"/>
          </w:tcPr>
          <w:p w14:paraId="4881098B" w14:textId="77777777" w:rsidR="00412498" w:rsidRDefault="00412498">
            <w:pPr>
              <w:spacing w:before="60" w:after="60"/>
              <w:jc w:val="center"/>
              <w:rPr>
                <w:b/>
                <w:sz w:val="24"/>
                <w:szCs w:val="24"/>
              </w:rPr>
            </w:pPr>
          </w:p>
        </w:tc>
        <w:tc>
          <w:tcPr>
            <w:tcW w:w="780" w:type="dxa"/>
            <w:vMerge w:val="restart"/>
            <w:vAlign w:val="center"/>
          </w:tcPr>
          <w:p w14:paraId="1957FB48" w14:textId="77777777" w:rsidR="00412498" w:rsidRDefault="00412498">
            <w:pPr>
              <w:spacing w:before="60" w:after="60"/>
              <w:jc w:val="center"/>
              <w:rPr>
                <w:b/>
                <w:sz w:val="24"/>
                <w:szCs w:val="24"/>
              </w:rPr>
            </w:pPr>
          </w:p>
        </w:tc>
        <w:tc>
          <w:tcPr>
            <w:tcW w:w="780" w:type="dxa"/>
            <w:vMerge w:val="restart"/>
            <w:vAlign w:val="center"/>
          </w:tcPr>
          <w:p w14:paraId="5F4FAE34" w14:textId="77777777" w:rsidR="00412498" w:rsidRDefault="00CB73EA">
            <w:pPr>
              <w:spacing w:before="60" w:after="60"/>
              <w:jc w:val="center"/>
              <w:rPr>
                <w:b/>
                <w:sz w:val="24"/>
                <w:szCs w:val="24"/>
              </w:rPr>
            </w:pPr>
            <w:r>
              <w:rPr>
                <w:b/>
                <w:sz w:val="24"/>
                <w:szCs w:val="24"/>
              </w:rPr>
              <w:t>C</w:t>
            </w:r>
          </w:p>
        </w:tc>
        <w:tc>
          <w:tcPr>
            <w:tcW w:w="780" w:type="dxa"/>
            <w:vMerge w:val="restart"/>
            <w:vAlign w:val="center"/>
          </w:tcPr>
          <w:p w14:paraId="0EDAF1D0" w14:textId="77777777" w:rsidR="00412498" w:rsidRDefault="00CB73EA">
            <w:pPr>
              <w:spacing w:before="60" w:after="60"/>
              <w:jc w:val="center"/>
              <w:rPr>
                <w:b/>
                <w:sz w:val="24"/>
                <w:szCs w:val="24"/>
              </w:rPr>
            </w:pPr>
            <w:r>
              <w:rPr>
                <w:b/>
                <w:sz w:val="24"/>
                <w:szCs w:val="24"/>
              </w:rPr>
              <w:t>C</w:t>
            </w:r>
          </w:p>
        </w:tc>
      </w:tr>
      <w:tr w:rsidR="00412498" w14:paraId="08857EB2" w14:textId="77777777">
        <w:trPr>
          <w:trHeight w:val="315"/>
        </w:trPr>
        <w:tc>
          <w:tcPr>
            <w:tcW w:w="633" w:type="dxa"/>
            <w:vMerge/>
          </w:tcPr>
          <w:p w14:paraId="1862BF06" w14:textId="77777777" w:rsidR="00412498" w:rsidRDefault="00412498">
            <w:pPr>
              <w:widowControl w:val="0"/>
              <w:pBdr>
                <w:top w:val="nil"/>
                <w:left w:val="nil"/>
                <w:bottom w:val="nil"/>
                <w:right w:val="nil"/>
                <w:between w:val="nil"/>
              </w:pBdr>
              <w:spacing w:line="276" w:lineRule="auto"/>
              <w:rPr>
                <w:b/>
                <w:sz w:val="24"/>
                <w:szCs w:val="24"/>
              </w:rPr>
            </w:pPr>
          </w:p>
        </w:tc>
        <w:tc>
          <w:tcPr>
            <w:tcW w:w="3060" w:type="dxa"/>
            <w:vMerge/>
          </w:tcPr>
          <w:p w14:paraId="1F4717B5" w14:textId="77777777" w:rsidR="00412498" w:rsidRDefault="00412498">
            <w:pPr>
              <w:widowControl w:val="0"/>
              <w:pBdr>
                <w:top w:val="nil"/>
                <w:left w:val="nil"/>
                <w:bottom w:val="nil"/>
                <w:right w:val="nil"/>
                <w:between w:val="nil"/>
              </w:pBdr>
              <w:spacing w:line="276" w:lineRule="auto"/>
              <w:rPr>
                <w:b/>
                <w:sz w:val="24"/>
                <w:szCs w:val="24"/>
              </w:rPr>
            </w:pPr>
          </w:p>
        </w:tc>
        <w:tc>
          <w:tcPr>
            <w:tcW w:w="3119" w:type="dxa"/>
          </w:tcPr>
          <w:p w14:paraId="05654786" w14:textId="77777777" w:rsidR="00412498" w:rsidRDefault="00CB73EA">
            <w:pPr>
              <w:spacing w:before="60" w:after="60"/>
              <w:jc w:val="both"/>
              <w:rPr>
                <w:sz w:val="24"/>
                <w:szCs w:val="24"/>
              </w:rPr>
            </w:pPr>
            <w:r>
              <w:rPr>
                <w:sz w:val="24"/>
                <w:szCs w:val="24"/>
              </w:rPr>
              <w:t xml:space="preserve">Mr. </w:t>
            </w:r>
            <w:r>
              <w:rPr>
                <w:sz w:val="24"/>
                <w:szCs w:val="24"/>
                <w:highlight w:val="white"/>
              </w:rPr>
              <w:t>A. Sivakumar</w:t>
            </w:r>
          </w:p>
        </w:tc>
        <w:tc>
          <w:tcPr>
            <w:tcW w:w="3811" w:type="dxa"/>
          </w:tcPr>
          <w:p w14:paraId="19758376" w14:textId="77777777" w:rsidR="00412498" w:rsidRDefault="00CB73EA">
            <w:pPr>
              <w:spacing w:before="60" w:after="60"/>
              <w:jc w:val="center"/>
              <w:rPr>
                <w:sz w:val="24"/>
                <w:szCs w:val="24"/>
              </w:rPr>
            </w:pPr>
            <w:hyperlink r:id="rId226">
              <w:r>
                <w:rPr>
                  <w:color w:val="000000"/>
                  <w:sz w:val="24"/>
                  <w:szCs w:val="24"/>
                  <w:u w:val="single"/>
                </w:rPr>
                <w:t>sivakumar12465@gmail.com</w:t>
              </w:r>
            </w:hyperlink>
            <w:r>
              <w:rPr>
                <w:sz w:val="24"/>
                <w:szCs w:val="24"/>
              </w:rPr>
              <w:t xml:space="preserve"> </w:t>
            </w:r>
          </w:p>
        </w:tc>
        <w:tc>
          <w:tcPr>
            <w:tcW w:w="1417" w:type="dxa"/>
          </w:tcPr>
          <w:p w14:paraId="4C41024C" w14:textId="77777777" w:rsidR="00412498" w:rsidRDefault="00CB73EA">
            <w:pPr>
              <w:spacing w:before="60" w:after="60"/>
              <w:jc w:val="both"/>
              <w:rPr>
                <w:sz w:val="24"/>
                <w:szCs w:val="24"/>
              </w:rPr>
            </w:pPr>
            <w:r>
              <w:rPr>
                <w:sz w:val="24"/>
                <w:szCs w:val="24"/>
              </w:rPr>
              <w:t>9820952190</w:t>
            </w:r>
          </w:p>
        </w:tc>
        <w:tc>
          <w:tcPr>
            <w:tcW w:w="779" w:type="dxa"/>
            <w:vMerge/>
            <w:vAlign w:val="center"/>
          </w:tcPr>
          <w:p w14:paraId="7501F72F"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6774B8DD"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03E4DA9E"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7DA39B30" w14:textId="77777777" w:rsidR="00412498" w:rsidRDefault="00412498">
            <w:pPr>
              <w:widowControl w:val="0"/>
              <w:pBdr>
                <w:top w:val="nil"/>
                <w:left w:val="nil"/>
                <w:bottom w:val="nil"/>
                <w:right w:val="nil"/>
                <w:between w:val="nil"/>
              </w:pBdr>
              <w:spacing w:line="276" w:lineRule="auto"/>
              <w:rPr>
                <w:sz w:val="24"/>
                <w:szCs w:val="24"/>
              </w:rPr>
            </w:pPr>
          </w:p>
        </w:tc>
      </w:tr>
      <w:tr w:rsidR="00412498" w14:paraId="5A857C6B" w14:textId="77777777">
        <w:trPr>
          <w:trHeight w:val="291"/>
        </w:trPr>
        <w:tc>
          <w:tcPr>
            <w:tcW w:w="633" w:type="dxa"/>
            <w:vMerge w:val="restart"/>
          </w:tcPr>
          <w:p w14:paraId="045A28B1" w14:textId="77777777" w:rsidR="00412498" w:rsidRDefault="00412498">
            <w:pPr>
              <w:numPr>
                <w:ilvl w:val="0"/>
                <w:numId w:val="44"/>
              </w:numPr>
              <w:pBdr>
                <w:top w:val="nil"/>
                <w:left w:val="nil"/>
                <w:bottom w:val="nil"/>
                <w:right w:val="nil"/>
                <w:between w:val="nil"/>
              </w:pBdr>
              <w:spacing w:before="60" w:after="60" w:line="259" w:lineRule="auto"/>
              <w:ind w:left="360"/>
              <w:jc w:val="both"/>
              <w:rPr>
                <w:rFonts w:cs="Times New Roman"/>
                <w:color w:val="000000"/>
                <w:sz w:val="24"/>
                <w:szCs w:val="24"/>
              </w:rPr>
            </w:pPr>
          </w:p>
        </w:tc>
        <w:tc>
          <w:tcPr>
            <w:tcW w:w="3060" w:type="dxa"/>
            <w:vMerge w:val="restart"/>
          </w:tcPr>
          <w:p w14:paraId="11D7C05B" w14:textId="77777777" w:rsidR="00412498" w:rsidRDefault="00CB73EA">
            <w:pPr>
              <w:spacing w:before="60" w:after="60"/>
              <w:jc w:val="both"/>
              <w:rPr>
                <w:sz w:val="24"/>
                <w:szCs w:val="24"/>
              </w:rPr>
            </w:pPr>
            <w:r>
              <w:rPr>
                <w:sz w:val="24"/>
                <w:szCs w:val="24"/>
              </w:rPr>
              <w:t>JNTL Consumer Health (India) Private Limited (Kenvue)</w:t>
            </w:r>
          </w:p>
        </w:tc>
        <w:tc>
          <w:tcPr>
            <w:tcW w:w="3119" w:type="dxa"/>
          </w:tcPr>
          <w:p w14:paraId="1CFB236D" w14:textId="77777777" w:rsidR="00412498" w:rsidRDefault="00CB73EA">
            <w:pPr>
              <w:spacing w:before="60" w:after="60"/>
              <w:jc w:val="both"/>
              <w:rPr>
                <w:sz w:val="24"/>
                <w:szCs w:val="24"/>
              </w:rPr>
            </w:pPr>
            <w:r>
              <w:rPr>
                <w:sz w:val="24"/>
                <w:szCs w:val="24"/>
              </w:rPr>
              <w:t>Dr. Dilip Tripathi</w:t>
            </w:r>
          </w:p>
        </w:tc>
        <w:tc>
          <w:tcPr>
            <w:tcW w:w="3811" w:type="dxa"/>
          </w:tcPr>
          <w:p w14:paraId="698AC132" w14:textId="77777777" w:rsidR="00412498" w:rsidRDefault="00CB73EA">
            <w:pPr>
              <w:spacing w:before="60" w:after="60"/>
              <w:jc w:val="center"/>
              <w:rPr>
                <w:sz w:val="24"/>
                <w:szCs w:val="24"/>
              </w:rPr>
            </w:pPr>
            <w:hyperlink r:id="rId227">
              <w:r>
                <w:rPr>
                  <w:color w:val="000000"/>
                  <w:sz w:val="24"/>
                  <w:szCs w:val="24"/>
                  <w:u w:val="single"/>
                </w:rPr>
                <w:t>dtripathi@kenvue.com</w:t>
              </w:r>
            </w:hyperlink>
          </w:p>
        </w:tc>
        <w:tc>
          <w:tcPr>
            <w:tcW w:w="1417" w:type="dxa"/>
          </w:tcPr>
          <w:p w14:paraId="0B2288A3" w14:textId="77777777" w:rsidR="00412498" w:rsidRDefault="00CB73EA">
            <w:pPr>
              <w:spacing w:before="60" w:after="60"/>
              <w:jc w:val="both"/>
              <w:rPr>
                <w:sz w:val="24"/>
                <w:szCs w:val="24"/>
              </w:rPr>
            </w:pPr>
            <w:r>
              <w:rPr>
                <w:sz w:val="24"/>
                <w:szCs w:val="24"/>
              </w:rPr>
              <w:t>9920271810</w:t>
            </w:r>
          </w:p>
        </w:tc>
        <w:tc>
          <w:tcPr>
            <w:tcW w:w="779" w:type="dxa"/>
            <w:vMerge w:val="restart"/>
            <w:vAlign w:val="center"/>
          </w:tcPr>
          <w:p w14:paraId="46E09727"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31138704"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552F61BE"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15C5A632" w14:textId="77777777" w:rsidR="00412498" w:rsidRDefault="00CB73EA">
            <w:pPr>
              <w:spacing w:before="60" w:after="60"/>
              <w:jc w:val="center"/>
              <w:rPr>
                <w:b/>
                <w:sz w:val="24"/>
                <w:szCs w:val="24"/>
              </w:rPr>
            </w:pPr>
            <w:r>
              <w:rPr>
                <w:b/>
                <w:sz w:val="24"/>
                <w:szCs w:val="24"/>
              </w:rPr>
              <w:t>3/3</w:t>
            </w:r>
          </w:p>
        </w:tc>
      </w:tr>
      <w:tr w:rsidR="00412498" w14:paraId="2BEBBDFD" w14:textId="77777777">
        <w:trPr>
          <w:trHeight w:val="271"/>
        </w:trPr>
        <w:tc>
          <w:tcPr>
            <w:tcW w:w="633" w:type="dxa"/>
            <w:vMerge/>
          </w:tcPr>
          <w:p w14:paraId="4E02EDCF" w14:textId="77777777" w:rsidR="00412498" w:rsidRDefault="00412498">
            <w:pPr>
              <w:widowControl w:val="0"/>
              <w:pBdr>
                <w:top w:val="nil"/>
                <w:left w:val="nil"/>
                <w:bottom w:val="nil"/>
                <w:right w:val="nil"/>
                <w:between w:val="nil"/>
              </w:pBdr>
              <w:spacing w:line="276" w:lineRule="auto"/>
              <w:rPr>
                <w:b/>
                <w:sz w:val="24"/>
                <w:szCs w:val="24"/>
              </w:rPr>
            </w:pPr>
          </w:p>
        </w:tc>
        <w:tc>
          <w:tcPr>
            <w:tcW w:w="3060" w:type="dxa"/>
            <w:vMerge/>
          </w:tcPr>
          <w:p w14:paraId="616A0F57" w14:textId="77777777" w:rsidR="00412498" w:rsidRDefault="00412498">
            <w:pPr>
              <w:widowControl w:val="0"/>
              <w:pBdr>
                <w:top w:val="nil"/>
                <w:left w:val="nil"/>
                <w:bottom w:val="nil"/>
                <w:right w:val="nil"/>
                <w:between w:val="nil"/>
              </w:pBdr>
              <w:spacing w:line="276" w:lineRule="auto"/>
              <w:rPr>
                <w:b/>
                <w:sz w:val="24"/>
                <w:szCs w:val="24"/>
              </w:rPr>
            </w:pPr>
          </w:p>
        </w:tc>
        <w:tc>
          <w:tcPr>
            <w:tcW w:w="3119" w:type="dxa"/>
          </w:tcPr>
          <w:p w14:paraId="3CDB6116" w14:textId="77777777" w:rsidR="00412498" w:rsidRDefault="00CB73EA">
            <w:pPr>
              <w:spacing w:before="60" w:after="60"/>
              <w:jc w:val="both"/>
              <w:rPr>
                <w:sz w:val="24"/>
                <w:szCs w:val="24"/>
              </w:rPr>
            </w:pPr>
            <w:r>
              <w:rPr>
                <w:sz w:val="24"/>
                <w:szCs w:val="24"/>
              </w:rPr>
              <w:t>Mr. Mandar Dhakras (A)</w:t>
            </w:r>
          </w:p>
        </w:tc>
        <w:tc>
          <w:tcPr>
            <w:tcW w:w="3811" w:type="dxa"/>
          </w:tcPr>
          <w:p w14:paraId="472852B9" w14:textId="77777777" w:rsidR="00412498" w:rsidRDefault="00CB73EA">
            <w:pPr>
              <w:spacing w:before="60" w:after="60"/>
              <w:jc w:val="center"/>
              <w:rPr>
                <w:sz w:val="24"/>
                <w:szCs w:val="24"/>
              </w:rPr>
            </w:pPr>
            <w:hyperlink r:id="rId228">
              <w:r>
                <w:rPr>
                  <w:color w:val="000000"/>
                  <w:sz w:val="24"/>
                  <w:szCs w:val="24"/>
                  <w:u w:val="single"/>
                </w:rPr>
                <w:t>mdhakras@kenvue.com</w:t>
              </w:r>
            </w:hyperlink>
          </w:p>
        </w:tc>
        <w:tc>
          <w:tcPr>
            <w:tcW w:w="1417" w:type="dxa"/>
          </w:tcPr>
          <w:p w14:paraId="70FA52DA" w14:textId="77777777" w:rsidR="00412498" w:rsidRDefault="00CB73EA">
            <w:pPr>
              <w:spacing w:before="60" w:after="60"/>
              <w:jc w:val="both"/>
              <w:rPr>
                <w:sz w:val="24"/>
                <w:szCs w:val="24"/>
              </w:rPr>
            </w:pPr>
            <w:r>
              <w:rPr>
                <w:sz w:val="24"/>
                <w:szCs w:val="24"/>
              </w:rPr>
              <w:t>9930525513</w:t>
            </w:r>
          </w:p>
        </w:tc>
        <w:tc>
          <w:tcPr>
            <w:tcW w:w="779" w:type="dxa"/>
            <w:vMerge/>
            <w:vAlign w:val="center"/>
          </w:tcPr>
          <w:p w14:paraId="4E49789E"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73A53650"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24219100"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36C4833E" w14:textId="77777777" w:rsidR="00412498" w:rsidRDefault="00412498">
            <w:pPr>
              <w:widowControl w:val="0"/>
              <w:pBdr>
                <w:top w:val="nil"/>
                <w:left w:val="nil"/>
                <w:bottom w:val="nil"/>
                <w:right w:val="nil"/>
                <w:between w:val="nil"/>
              </w:pBdr>
              <w:spacing w:line="276" w:lineRule="auto"/>
              <w:rPr>
                <w:sz w:val="24"/>
                <w:szCs w:val="24"/>
              </w:rPr>
            </w:pPr>
          </w:p>
        </w:tc>
      </w:tr>
      <w:tr w:rsidR="00412498" w14:paraId="6E390133" w14:textId="77777777">
        <w:trPr>
          <w:trHeight w:val="261"/>
        </w:trPr>
        <w:tc>
          <w:tcPr>
            <w:tcW w:w="633" w:type="dxa"/>
            <w:vMerge/>
          </w:tcPr>
          <w:p w14:paraId="0DE44BEF" w14:textId="77777777" w:rsidR="00412498" w:rsidRDefault="00412498">
            <w:pPr>
              <w:widowControl w:val="0"/>
              <w:pBdr>
                <w:top w:val="nil"/>
                <w:left w:val="nil"/>
                <w:bottom w:val="nil"/>
                <w:right w:val="nil"/>
                <w:between w:val="nil"/>
              </w:pBdr>
              <w:spacing w:line="276" w:lineRule="auto"/>
              <w:rPr>
                <w:sz w:val="24"/>
                <w:szCs w:val="24"/>
              </w:rPr>
            </w:pPr>
          </w:p>
        </w:tc>
        <w:tc>
          <w:tcPr>
            <w:tcW w:w="3060" w:type="dxa"/>
            <w:vMerge/>
          </w:tcPr>
          <w:p w14:paraId="0A41CC12" w14:textId="77777777" w:rsidR="00412498" w:rsidRDefault="00412498">
            <w:pPr>
              <w:widowControl w:val="0"/>
              <w:pBdr>
                <w:top w:val="nil"/>
                <w:left w:val="nil"/>
                <w:bottom w:val="nil"/>
                <w:right w:val="nil"/>
                <w:between w:val="nil"/>
              </w:pBdr>
              <w:spacing w:line="276" w:lineRule="auto"/>
              <w:rPr>
                <w:sz w:val="24"/>
                <w:szCs w:val="24"/>
              </w:rPr>
            </w:pPr>
          </w:p>
        </w:tc>
        <w:tc>
          <w:tcPr>
            <w:tcW w:w="3119" w:type="dxa"/>
          </w:tcPr>
          <w:p w14:paraId="193E8384" w14:textId="77777777" w:rsidR="00412498" w:rsidRDefault="00CB73EA">
            <w:pPr>
              <w:spacing w:before="60" w:after="60"/>
              <w:jc w:val="both"/>
              <w:rPr>
                <w:sz w:val="24"/>
                <w:szCs w:val="24"/>
              </w:rPr>
            </w:pPr>
            <w:r>
              <w:rPr>
                <w:sz w:val="24"/>
                <w:szCs w:val="24"/>
              </w:rPr>
              <w:t>Dr. Sonal Shidhore (A)</w:t>
            </w:r>
          </w:p>
        </w:tc>
        <w:tc>
          <w:tcPr>
            <w:tcW w:w="3811" w:type="dxa"/>
          </w:tcPr>
          <w:p w14:paraId="0E48228B" w14:textId="77777777" w:rsidR="00412498" w:rsidRDefault="00CB73EA">
            <w:pPr>
              <w:spacing w:before="60" w:after="60"/>
              <w:jc w:val="center"/>
              <w:rPr>
                <w:sz w:val="24"/>
                <w:szCs w:val="24"/>
              </w:rPr>
            </w:pPr>
            <w:hyperlink r:id="rId229">
              <w:r>
                <w:rPr>
                  <w:color w:val="000000"/>
                  <w:sz w:val="24"/>
                  <w:szCs w:val="24"/>
                  <w:u w:val="single"/>
                </w:rPr>
                <w:t>sshidhor@kenvue.com</w:t>
              </w:r>
            </w:hyperlink>
          </w:p>
        </w:tc>
        <w:tc>
          <w:tcPr>
            <w:tcW w:w="1417" w:type="dxa"/>
          </w:tcPr>
          <w:p w14:paraId="0061DBD5" w14:textId="77777777" w:rsidR="00412498" w:rsidRDefault="00CB73EA">
            <w:pPr>
              <w:spacing w:before="60" w:after="60"/>
              <w:jc w:val="both"/>
              <w:rPr>
                <w:sz w:val="24"/>
                <w:szCs w:val="24"/>
              </w:rPr>
            </w:pPr>
            <w:r>
              <w:rPr>
                <w:sz w:val="24"/>
                <w:szCs w:val="24"/>
              </w:rPr>
              <w:t>9870375775</w:t>
            </w:r>
          </w:p>
        </w:tc>
        <w:tc>
          <w:tcPr>
            <w:tcW w:w="779" w:type="dxa"/>
            <w:vMerge/>
            <w:vAlign w:val="center"/>
          </w:tcPr>
          <w:p w14:paraId="453B29BC"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09BCE359"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2E6A8B39"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486BE4E5" w14:textId="77777777" w:rsidR="00412498" w:rsidRDefault="00412498">
            <w:pPr>
              <w:widowControl w:val="0"/>
              <w:pBdr>
                <w:top w:val="nil"/>
                <w:left w:val="nil"/>
                <w:bottom w:val="nil"/>
                <w:right w:val="nil"/>
                <w:between w:val="nil"/>
              </w:pBdr>
              <w:spacing w:line="276" w:lineRule="auto"/>
              <w:rPr>
                <w:sz w:val="24"/>
                <w:szCs w:val="24"/>
              </w:rPr>
            </w:pPr>
          </w:p>
        </w:tc>
      </w:tr>
      <w:tr w:rsidR="00412498" w14:paraId="22727ABE" w14:textId="77777777">
        <w:trPr>
          <w:trHeight w:val="509"/>
        </w:trPr>
        <w:tc>
          <w:tcPr>
            <w:tcW w:w="633" w:type="dxa"/>
            <w:vMerge w:val="restart"/>
          </w:tcPr>
          <w:p w14:paraId="1BF003D5" w14:textId="77777777" w:rsidR="00412498" w:rsidRDefault="00412498">
            <w:pPr>
              <w:numPr>
                <w:ilvl w:val="0"/>
                <w:numId w:val="44"/>
              </w:numPr>
              <w:pBdr>
                <w:top w:val="nil"/>
                <w:left w:val="nil"/>
                <w:bottom w:val="nil"/>
                <w:right w:val="nil"/>
                <w:between w:val="nil"/>
              </w:pBdr>
              <w:spacing w:before="60" w:after="60" w:line="259" w:lineRule="auto"/>
              <w:ind w:left="360"/>
              <w:jc w:val="both"/>
              <w:rPr>
                <w:rFonts w:cs="Times New Roman"/>
                <w:color w:val="000000"/>
                <w:sz w:val="24"/>
                <w:szCs w:val="24"/>
              </w:rPr>
            </w:pPr>
          </w:p>
        </w:tc>
        <w:tc>
          <w:tcPr>
            <w:tcW w:w="3060" w:type="dxa"/>
            <w:vMerge w:val="restart"/>
          </w:tcPr>
          <w:p w14:paraId="61CFB10F" w14:textId="77777777" w:rsidR="00412498" w:rsidRDefault="00CB73EA">
            <w:pPr>
              <w:spacing w:before="60" w:after="60"/>
              <w:jc w:val="both"/>
              <w:rPr>
                <w:sz w:val="24"/>
                <w:szCs w:val="24"/>
              </w:rPr>
            </w:pPr>
            <w:r>
              <w:rPr>
                <w:sz w:val="24"/>
                <w:szCs w:val="24"/>
              </w:rPr>
              <w:t>Micro, Small and Medium Enterprises, Testing Centre, Mumbai</w:t>
            </w:r>
          </w:p>
        </w:tc>
        <w:tc>
          <w:tcPr>
            <w:tcW w:w="3119" w:type="dxa"/>
          </w:tcPr>
          <w:p w14:paraId="77C86C81" w14:textId="77777777" w:rsidR="00412498" w:rsidRDefault="00CB73EA">
            <w:pPr>
              <w:spacing w:before="60" w:after="60"/>
              <w:jc w:val="both"/>
              <w:rPr>
                <w:sz w:val="24"/>
                <w:szCs w:val="24"/>
              </w:rPr>
            </w:pPr>
            <w:r>
              <w:rPr>
                <w:sz w:val="24"/>
                <w:szCs w:val="24"/>
              </w:rPr>
              <w:t>Mr. Vipul Gaikwad</w:t>
            </w:r>
          </w:p>
        </w:tc>
        <w:tc>
          <w:tcPr>
            <w:tcW w:w="3811" w:type="dxa"/>
          </w:tcPr>
          <w:p w14:paraId="5EF78BD2" w14:textId="77777777" w:rsidR="00412498" w:rsidRDefault="00CB73EA">
            <w:pPr>
              <w:spacing w:before="60" w:after="60"/>
              <w:jc w:val="center"/>
              <w:rPr>
                <w:sz w:val="24"/>
                <w:szCs w:val="24"/>
              </w:rPr>
            </w:pPr>
            <w:hyperlink r:id="rId230">
              <w:r>
                <w:rPr>
                  <w:color w:val="000000"/>
                  <w:sz w:val="24"/>
                  <w:szCs w:val="24"/>
                  <w:u w:val="single"/>
                </w:rPr>
                <w:t>vv.gaikwad@gov.in</w:t>
              </w:r>
            </w:hyperlink>
            <w:r>
              <w:rPr>
                <w:sz w:val="24"/>
                <w:szCs w:val="24"/>
              </w:rPr>
              <w:t xml:space="preserve"> </w:t>
            </w:r>
          </w:p>
        </w:tc>
        <w:tc>
          <w:tcPr>
            <w:tcW w:w="1417" w:type="dxa"/>
          </w:tcPr>
          <w:p w14:paraId="59BBD3F9" w14:textId="77777777" w:rsidR="00412498" w:rsidRDefault="00CB73EA">
            <w:pPr>
              <w:spacing w:before="60" w:after="60"/>
              <w:jc w:val="both"/>
              <w:rPr>
                <w:sz w:val="24"/>
                <w:szCs w:val="24"/>
              </w:rPr>
            </w:pPr>
            <w:r>
              <w:rPr>
                <w:sz w:val="24"/>
                <w:szCs w:val="24"/>
              </w:rPr>
              <w:t>9604777377</w:t>
            </w:r>
          </w:p>
        </w:tc>
        <w:tc>
          <w:tcPr>
            <w:tcW w:w="779" w:type="dxa"/>
            <w:vMerge w:val="restart"/>
            <w:vAlign w:val="center"/>
          </w:tcPr>
          <w:p w14:paraId="15BFEBC0"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7EC3D4A0"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39C100F3" w14:textId="77777777" w:rsidR="00412498" w:rsidRDefault="00CB73EA">
            <w:pPr>
              <w:spacing w:before="60" w:after="60"/>
              <w:jc w:val="center"/>
              <w:rPr>
                <w:b/>
                <w:sz w:val="24"/>
                <w:szCs w:val="24"/>
              </w:rPr>
            </w:pPr>
            <w:r>
              <w:rPr>
                <w:b/>
                <w:sz w:val="24"/>
                <w:szCs w:val="24"/>
              </w:rPr>
              <w:t>-</w:t>
            </w:r>
          </w:p>
        </w:tc>
        <w:tc>
          <w:tcPr>
            <w:tcW w:w="780" w:type="dxa"/>
            <w:vMerge w:val="restart"/>
            <w:vAlign w:val="center"/>
          </w:tcPr>
          <w:p w14:paraId="3C4E49D0" w14:textId="77777777" w:rsidR="00412498" w:rsidRDefault="00CB73EA">
            <w:pPr>
              <w:spacing w:before="60" w:after="60"/>
              <w:jc w:val="center"/>
              <w:rPr>
                <w:b/>
                <w:sz w:val="24"/>
                <w:szCs w:val="24"/>
              </w:rPr>
            </w:pPr>
            <w:r>
              <w:rPr>
                <w:b/>
                <w:sz w:val="24"/>
                <w:szCs w:val="24"/>
              </w:rPr>
              <w:t>2/3</w:t>
            </w:r>
          </w:p>
        </w:tc>
      </w:tr>
      <w:tr w:rsidR="00412498" w14:paraId="043FE99F" w14:textId="77777777">
        <w:trPr>
          <w:trHeight w:val="509"/>
        </w:trPr>
        <w:tc>
          <w:tcPr>
            <w:tcW w:w="633" w:type="dxa"/>
            <w:vMerge/>
          </w:tcPr>
          <w:p w14:paraId="1CDB9E1F" w14:textId="77777777" w:rsidR="00412498" w:rsidRDefault="00412498">
            <w:pPr>
              <w:widowControl w:val="0"/>
              <w:pBdr>
                <w:top w:val="nil"/>
                <w:left w:val="nil"/>
                <w:bottom w:val="nil"/>
                <w:right w:val="nil"/>
                <w:between w:val="nil"/>
              </w:pBdr>
              <w:spacing w:line="276" w:lineRule="auto"/>
              <w:rPr>
                <w:b/>
                <w:sz w:val="24"/>
                <w:szCs w:val="24"/>
              </w:rPr>
            </w:pPr>
          </w:p>
        </w:tc>
        <w:tc>
          <w:tcPr>
            <w:tcW w:w="3060" w:type="dxa"/>
            <w:vMerge/>
          </w:tcPr>
          <w:p w14:paraId="304DCF99" w14:textId="77777777" w:rsidR="00412498" w:rsidRDefault="00412498">
            <w:pPr>
              <w:widowControl w:val="0"/>
              <w:pBdr>
                <w:top w:val="nil"/>
                <w:left w:val="nil"/>
                <w:bottom w:val="nil"/>
                <w:right w:val="nil"/>
                <w:between w:val="nil"/>
              </w:pBdr>
              <w:spacing w:line="276" w:lineRule="auto"/>
              <w:rPr>
                <w:b/>
                <w:sz w:val="24"/>
                <w:szCs w:val="24"/>
              </w:rPr>
            </w:pPr>
          </w:p>
        </w:tc>
        <w:tc>
          <w:tcPr>
            <w:tcW w:w="3119" w:type="dxa"/>
          </w:tcPr>
          <w:p w14:paraId="3421ED3C" w14:textId="77777777" w:rsidR="00412498" w:rsidRDefault="00CB73EA">
            <w:pPr>
              <w:spacing w:before="60" w:after="60"/>
              <w:jc w:val="both"/>
              <w:rPr>
                <w:sz w:val="24"/>
                <w:szCs w:val="24"/>
              </w:rPr>
            </w:pPr>
            <w:r>
              <w:rPr>
                <w:sz w:val="24"/>
                <w:szCs w:val="24"/>
              </w:rPr>
              <w:t>Shri Manoj Kumar Vats (A)</w:t>
            </w:r>
          </w:p>
        </w:tc>
        <w:tc>
          <w:tcPr>
            <w:tcW w:w="3811" w:type="dxa"/>
          </w:tcPr>
          <w:p w14:paraId="1496E9AC" w14:textId="77777777" w:rsidR="00412498" w:rsidRDefault="00CB73EA">
            <w:pPr>
              <w:spacing w:before="60" w:after="60"/>
              <w:jc w:val="center"/>
              <w:rPr>
                <w:sz w:val="24"/>
                <w:szCs w:val="24"/>
              </w:rPr>
            </w:pPr>
            <w:hyperlink r:id="rId231">
              <w:r>
                <w:rPr>
                  <w:color w:val="000000"/>
                  <w:sz w:val="24"/>
                  <w:szCs w:val="24"/>
                  <w:u w:val="single"/>
                </w:rPr>
                <w:t>mk.vats@nic.in</w:t>
              </w:r>
            </w:hyperlink>
          </w:p>
        </w:tc>
        <w:tc>
          <w:tcPr>
            <w:tcW w:w="1417" w:type="dxa"/>
          </w:tcPr>
          <w:p w14:paraId="7C8F1AE9" w14:textId="77777777" w:rsidR="00412498" w:rsidRDefault="00CB73EA">
            <w:pPr>
              <w:spacing w:before="60" w:after="60"/>
              <w:jc w:val="both"/>
              <w:rPr>
                <w:sz w:val="24"/>
                <w:szCs w:val="24"/>
              </w:rPr>
            </w:pPr>
            <w:r>
              <w:rPr>
                <w:sz w:val="24"/>
                <w:szCs w:val="24"/>
              </w:rPr>
              <w:t>8587030740</w:t>
            </w:r>
          </w:p>
        </w:tc>
        <w:tc>
          <w:tcPr>
            <w:tcW w:w="779" w:type="dxa"/>
            <w:vMerge/>
            <w:vAlign w:val="center"/>
          </w:tcPr>
          <w:p w14:paraId="19085C06"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70BF23EC"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6FD21B74"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6A7421C1" w14:textId="77777777" w:rsidR="00412498" w:rsidRDefault="00412498">
            <w:pPr>
              <w:widowControl w:val="0"/>
              <w:pBdr>
                <w:top w:val="nil"/>
                <w:left w:val="nil"/>
                <w:bottom w:val="nil"/>
                <w:right w:val="nil"/>
                <w:between w:val="nil"/>
              </w:pBdr>
              <w:spacing w:line="276" w:lineRule="auto"/>
              <w:rPr>
                <w:sz w:val="24"/>
                <w:szCs w:val="24"/>
              </w:rPr>
            </w:pPr>
          </w:p>
        </w:tc>
      </w:tr>
      <w:tr w:rsidR="00412498" w14:paraId="1559C104" w14:textId="77777777">
        <w:trPr>
          <w:trHeight w:val="113"/>
        </w:trPr>
        <w:tc>
          <w:tcPr>
            <w:tcW w:w="633" w:type="dxa"/>
          </w:tcPr>
          <w:p w14:paraId="22F21995" w14:textId="77777777" w:rsidR="00412498" w:rsidRDefault="00412498">
            <w:pPr>
              <w:numPr>
                <w:ilvl w:val="0"/>
                <w:numId w:val="44"/>
              </w:numPr>
              <w:pBdr>
                <w:top w:val="nil"/>
                <w:left w:val="nil"/>
                <w:bottom w:val="nil"/>
                <w:right w:val="nil"/>
                <w:between w:val="nil"/>
              </w:pBdr>
              <w:spacing w:before="60" w:after="60" w:line="259" w:lineRule="auto"/>
              <w:ind w:left="360"/>
              <w:jc w:val="both"/>
              <w:rPr>
                <w:rFonts w:cs="Times New Roman"/>
                <w:color w:val="000000"/>
                <w:sz w:val="24"/>
                <w:szCs w:val="24"/>
              </w:rPr>
            </w:pPr>
          </w:p>
        </w:tc>
        <w:tc>
          <w:tcPr>
            <w:tcW w:w="3060" w:type="dxa"/>
          </w:tcPr>
          <w:p w14:paraId="3CCC3209" w14:textId="77777777" w:rsidR="00412498" w:rsidRDefault="00CB73EA">
            <w:pPr>
              <w:spacing w:before="60" w:after="60"/>
              <w:jc w:val="both"/>
              <w:rPr>
                <w:sz w:val="24"/>
                <w:szCs w:val="24"/>
              </w:rPr>
            </w:pPr>
            <w:r>
              <w:rPr>
                <w:sz w:val="24"/>
                <w:szCs w:val="24"/>
              </w:rPr>
              <w:t>OTAI, Kanpur</w:t>
            </w:r>
          </w:p>
          <w:p w14:paraId="00A852FF" w14:textId="77777777" w:rsidR="00412498" w:rsidRDefault="00CB73EA">
            <w:pPr>
              <w:spacing w:before="60" w:after="60"/>
              <w:jc w:val="both"/>
              <w:rPr>
                <w:sz w:val="24"/>
                <w:szCs w:val="24"/>
              </w:rPr>
            </w:pPr>
            <w:r>
              <w:rPr>
                <w:b/>
                <w:sz w:val="24"/>
                <w:szCs w:val="24"/>
              </w:rPr>
              <w:t>[Co-opted in the 41</w:t>
            </w:r>
            <w:r>
              <w:rPr>
                <w:b/>
                <w:sz w:val="24"/>
                <w:szCs w:val="24"/>
                <w:vertAlign w:val="superscript"/>
              </w:rPr>
              <w:t>st</w:t>
            </w:r>
            <w:r>
              <w:rPr>
                <w:b/>
                <w:sz w:val="24"/>
                <w:szCs w:val="24"/>
              </w:rPr>
              <w:t xml:space="preserve"> meeting of CHD 25]</w:t>
            </w:r>
          </w:p>
        </w:tc>
        <w:tc>
          <w:tcPr>
            <w:tcW w:w="3119" w:type="dxa"/>
          </w:tcPr>
          <w:p w14:paraId="5484BE4D" w14:textId="77777777" w:rsidR="00412498" w:rsidRDefault="00CB73EA">
            <w:pPr>
              <w:spacing w:before="60" w:after="60"/>
              <w:jc w:val="both"/>
              <w:rPr>
                <w:sz w:val="24"/>
                <w:szCs w:val="24"/>
              </w:rPr>
            </w:pPr>
            <w:r>
              <w:rPr>
                <w:sz w:val="24"/>
                <w:szCs w:val="24"/>
              </w:rPr>
              <w:t>Dr A.T. Mirajkar</w:t>
            </w:r>
          </w:p>
        </w:tc>
        <w:tc>
          <w:tcPr>
            <w:tcW w:w="3811" w:type="dxa"/>
          </w:tcPr>
          <w:p w14:paraId="03857CA0" w14:textId="77777777" w:rsidR="00412498" w:rsidRDefault="00CB73EA">
            <w:pPr>
              <w:spacing w:before="60" w:after="60"/>
              <w:jc w:val="center"/>
              <w:rPr>
                <w:sz w:val="24"/>
                <w:szCs w:val="24"/>
              </w:rPr>
            </w:pPr>
            <w:hyperlink r:id="rId232">
              <w:r>
                <w:rPr>
                  <w:color w:val="000000"/>
                  <w:sz w:val="24"/>
                  <w:szCs w:val="24"/>
                  <w:u w:val="single"/>
                </w:rPr>
                <w:t>atmirajkar@unitopgroup.com</w:t>
              </w:r>
            </w:hyperlink>
            <w:r>
              <w:rPr>
                <w:sz w:val="24"/>
                <w:szCs w:val="24"/>
              </w:rPr>
              <w:t xml:space="preserve"> </w:t>
            </w:r>
          </w:p>
        </w:tc>
        <w:tc>
          <w:tcPr>
            <w:tcW w:w="1417" w:type="dxa"/>
          </w:tcPr>
          <w:p w14:paraId="330AAD3D" w14:textId="77777777" w:rsidR="00412498" w:rsidRDefault="00CB73EA">
            <w:pPr>
              <w:spacing w:before="60" w:after="60"/>
              <w:jc w:val="both"/>
              <w:rPr>
                <w:sz w:val="24"/>
                <w:szCs w:val="24"/>
              </w:rPr>
            </w:pPr>
            <w:r>
              <w:rPr>
                <w:sz w:val="24"/>
                <w:szCs w:val="24"/>
              </w:rPr>
              <w:t>9819757033</w:t>
            </w:r>
          </w:p>
        </w:tc>
        <w:tc>
          <w:tcPr>
            <w:tcW w:w="779" w:type="dxa"/>
            <w:vAlign w:val="center"/>
          </w:tcPr>
          <w:p w14:paraId="3BA4CFF5" w14:textId="77777777" w:rsidR="00412498" w:rsidRDefault="00412498">
            <w:pPr>
              <w:spacing w:before="60" w:after="60"/>
              <w:jc w:val="center"/>
              <w:rPr>
                <w:b/>
                <w:sz w:val="24"/>
                <w:szCs w:val="24"/>
              </w:rPr>
            </w:pPr>
          </w:p>
        </w:tc>
        <w:tc>
          <w:tcPr>
            <w:tcW w:w="780" w:type="dxa"/>
            <w:vAlign w:val="center"/>
          </w:tcPr>
          <w:p w14:paraId="3CCAB8D4" w14:textId="77777777" w:rsidR="00412498" w:rsidRDefault="00412498">
            <w:pPr>
              <w:spacing w:before="60" w:after="60"/>
              <w:jc w:val="center"/>
              <w:rPr>
                <w:b/>
                <w:sz w:val="24"/>
                <w:szCs w:val="24"/>
              </w:rPr>
            </w:pPr>
          </w:p>
        </w:tc>
        <w:tc>
          <w:tcPr>
            <w:tcW w:w="780" w:type="dxa"/>
            <w:vAlign w:val="center"/>
          </w:tcPr>
          <w:p w14:paraId="48217A27" w14:textId="77777777" w:rsidR="00412498" w:rsidRDefault="00412498">
            <w:pPr>
              <w:spacing w:before="60" w:after="60"/>
              <w:jc w:val="center"/>
              <w:rPr>
                <w:b/>
                <w:sz w:val="24"/>
                <w:szCs w:val="24"/>
              </w:rPr>
            </w:pPr>
          </w:p>
        </w:tc>
        <w:tc>
          <w:tcPr>
            <w:tcW w:w="780" w:type="dxa"/>
            <w:vAlign w:val="center"/>
          </w:tcPr>
          <w:p w14:paraId="4757FB8A" w14:textId="77777777" w:rsidR="00412498" w:rsidRDefault="00412498">
            <w:pPr>
              <w:spacing w:before="60" w:after="60"/>
              <w:jc w:val="center"/>
              <w:rPr>
                <w:b/>
                <w:sz w:val="24"/>
                <w:szCs w:val="24"/>
              </w:rPr>
            </w:pPr>
          </w:p>
        </w:tc>
      </w:tr>
      <w:tr w:rsidR="00412498" w14:paraId="5695630F" w14:textId="77777777">
        <w:trPr>
          <w:trHeight w:val="113"/>
        </w:trPr>
        <w:tc>
          <w:tcPr>
            <w:tcW w:w="633" w:type="dxa"/>
            <w:vMerge w:val="restart"/>
          </w:tcPr>
          <w:p w14:paraId="2F4E6ECD" w14:textId="77777777" w:rsidR="00412498" w:rsidRDefault="00412498">
            <w:pPr>
              <w:numPr>
                <w:ilvl w:val="0"/>
                <w:numId w:val="44"/>
              </w:numPr>
              <w:pBdr>
                <w:top w:val="nil"/>
                <w:left w:val="nil"/>
                <w:bottom w:val="nil"/>
                <w:right w:val="nil"/>
                <w:between w:val="nil"/>
              </w:pBdr>
              <w:spacing w:before="60" w:after="60" w:line="259" w:lineRule="auto"/>
              <w:ind w:left="360"/>
              <w:jc w:val="both"/>
              <w:rPr>
                <w:rFonts w:cs="Times New Roman"/>
                <w:color w:val="000000"/>
                <w:sz w:val="24"/>
                <w:szCs w:val="24"/>
              </w:rPr>
            </w:pPr>
          </w:p>
        </w:tc>
        <w:tc>
          <w:tcPr>
            <w:tcW w:w="3060" w:type="dxa"/>
            <w:vMerge w:val="restart"/>
          </w:tcPr>
          <w:p w14:paraId="6EFD78B9" w14:textId="77777777" w:rsidR="00412498" w:rsidRDefault="00CB73EA">
            <w:pPr>
              <w:spacing w:before="60" w:after="60"/>
              <w:jc w:val="both"/>
              <w:rPr>
                <w:sz w:val="24"/>
                <w:szCs w:val="24"/>
              </w:rPr>
            </w:pPr>
            <w:r>
              <w:rPr>
                <w:sz w:val="24"/>
                <w:szCs w:val="24"/>
              </w:rPr>
              <w:t>Procter and Gamble India, Mumbai</w:t>
            </w:r>
          </w:p>
        </w:tc>
        <w:tc>
          <w:tcPr>
            <w:tcW w:w="3119" w:type="dxa"/>
          </w:tcPr>
          <w:p w14:paraId="0D0D51A3" w14:textId="77777777" w:rsidR="00412498" w:rsidRDefault="00CB73EA">
            <w:pPr>
              <w:spacing w:before="60" w:after="60"/>
              <w:jc w:val="both"/>
              <w:rPr>
                <w:sz w:val="24"/>
                <w:szCs w:val="24"/>
              </w:rPr>
            </w:pPr>
            <w:r>
              <w:rPr>
                <w:sz w:val="24"/>
                <w:szCs w:val="24"/>
              </w:rPr>
              <w:t>Shri Girish Parhate</w:t>
            </w:r>
          </w:p>
        </w:tc>
        <w:tc>
          <w:tcPr>
            <w:tcW w:w="3811" w:type="dxa"/>
          </w:tcPr>
          <w:p w14:paraId="53019A94" w14:textId="77777777" w:rsidR="00412498" w:rsidRDefault="00CB73EA">
            <w:pPr>
              <w:spacing w:before="60" w:after="60"/>
              <w:jc w:val="center"/>
              <w:rPr>
                <w:sz w:val="24"/>
                <w:szCs w:val="24"/>
              </w:rPr>
            </w:pPr>
            <w:hyperlink r:id="rId233">
              <w:r>
                <w:rPr>
                  <w:color w:val="000000"/>
                  <w:sz w:val="24"/>
                  <w:szCs w:val="24"/>
                  <w:u w:val="single"/>
                </w:rPr>
                <w:t>parhate.g@pg.com</w:t>
              </w:r>
            </w:hyperlink>
          </w:p>
        </w:tc>
        <w:tc>
          <w:tcPr>
            <w:tcW w:w="1417" w:type="dxa"/>
          </w:tcPr>
          <w:p w14:paraId="7F93FABA" w14:textId="77777777" w:rsidR="00412498" w:rsidRDefault="00CB73EA">
            <w:pPr>
              <w:spacing w:before="60" w:after="60"/>
              <w:jc w:val="both"/>
              <w:rPr>
                <w:sz w:val="24"/>
                <w:szCs w:val="24"/>
              </w:rPr>
            </w:pPr>
            <w:r>
              <w:rPr>
                <w:sz w:val="24"/>
                <w:szCs w:val="24"/>
              </w:rPr>
              <w:t>8639718696</w:t>
            </w:r>
          </w:p>
        </w:tc>
        <w:tc>
          <w:tcPr>
            <w:tcW w:w="779" w:type="dxa"/>
            <w:vMerge w:val="restart"/>
            <w:vAlign w:val="center"/>
          </w:tcPr>
          <w:p w14:paraId="6B069F0A"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78102B01"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1F4EC69E"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2C265B9D" w14:textId="77777777" w:rsidR="00412498" w:rsidRDefault="00CB73EA">
            <w:pPr>
              <w:spacing w:before="60" w:after="60"/>
              <w:jc w:val="center"/>
              <w:rPr>
                <w:b/>
                <w:sz w:val="24"/>
                <w:szCs w:val="24"/>
              </w:rPr>
            </w:pPr>
            <w:r>
              <w:rPr>
                <w:b/>
                <w:sz w:val="24"/>
                <w:szCs w:val="24"/>
              </w:rPr>
              <w:t>3/3</w:t>
            </w:r>
          </w:p>
        </w:tc>
      </w:tr>
      <w:tr w:rsidR="00412498" w14:paraId="7A0104CF" w14:textId="77777777">
        <w:trPr>
          <w:trHeight w:val="291"/>
        </w:trPr>
        <w:tc>
          <w:tcPr>
            <w:tcW w:w="633" w:type="dxa"/>
            <w:vMerge/>
          </w:tcPr>
          <w:p w14:paraId="3C062C2A" w14:textId="77777777" w:rsidR="00412498" w:rsidRDefault="00412498">
            <w:pPr>
              <w:widowControl w:val="0"/>
              <w:pBdr>
                <w:top w:val="nil"/>
                <w:left w:val="nil"/>
                <w:bottom w:val="nil"/>
                <w:right w:val="nil"/>
                <w:between w:val="nil"/>
              </w:pBdr>
              <w:spacing w:line="276" w:lineRule="auto"/>
              <w:rPr>
                <w:b/>
                <w:sz w:val="24"/>
                <w:szCs w:val="24"/>
              </w:rPr>
            </w:pPr>
          </w:p>
        </w:tc>
        <w:tc>
          <w:tcPr>
            <w:tcW w:w="3060" w:type="dxa"/>
            <w:vMerge/>
          </w:tcPr>
          <w:p w14:paraId="53D90872" w14:textId="77777777" w:rsidR="00412498" w:rsidRDefault="00412498">
            <w:pPr>
              <w:widowControl w:val="0"/>
              <w:pBdr>
                <w:top w:val="nil"/>
                <w:left w:val="nil"/>
                <w:bottom w:val="nil"/>
                <w:right w:val="nil"/>
                <w:between w:val="nil"/>
              </w:pBdr>
              <w:spacing w:line="276" w:lineRule="auto"/>
              <w:rPr>
                <w:b/>
                <w:sz w:val="24"/>
                <w:szCs w:val="24"/>
              </w:rPr>
            </w:pPr>
          </w:p>
        </w:tc>
        <w:tc>
          <w:tcPr>
            <w:tcW w:w="3119" w:type="dxa"/>
          </w:tcPr>
          <w:p w14:paraId="4825D84D" w14:textId="77777777" w:rsidR="00412498" w:rsidRDefault="00CB73EA">
            <w:pPr>
              <w:spacing w:before="60" w:after="60"/>
              <w:jc w:val="both"/>
              <w:rPr>
                <w:sz w:val="24"/>
                <w:szCs w:val="24"/>
              </w:rPr>
            </w:pPr>
            <w:r>
              <w:rPr>
                <w:sz w:val="24"/>
                <w:szCs w:val="24"/>
              </w:rPr>
              <w:t>Shri Sivakumar Thanigachalam (A)</w:t>
            </w:r>
          </w:p>
        </w:tc>
        <w:tc>
          <w:tcPr>
            <w:tcW w:w="3811" w:type="dxa"/>
          </w:tcPr>
          <w:p w14:paraId="6EE7E879" w14:textId="77777777" w:rsidR="00412498" w:rsidRDefault="00CB73EA">
            <w:pPr>
              <w:spacing w:before="60" w:after="60"/>
              <w:jc w:val="center"/>
              <w:rPr>
                <w:sz w:val="24"/>
                <w:szCs w:val="24"/>
              </w:rPr>
            </w:pPr>
            <w:hyperlink r:id="rId234">
              <w:r>
                <w:rPr>
                  <w:color w:val="000000"/>
                  <w:sz w:val="24"/>
                  <w:szCs w:val="24"/>
                  <w:u w:val="single"/>
                </w:rPr>
                <w:t>thanigachalam.s@pg.com</w:t>
              </w:r>
            </w:hyperlink>
          </w:p>
        </w:tc>
        <w:tc>
          <w:tcPr>
            <w:tcW w:w="1417" w:type="dxa"/>
          </w:tcPr>
          <w:p w14:paraId="51CE5661" w14:textId="77777777" w:rsidR="00412498" w:rsidRDefault="00CB73EA">
            <w:pPr>
              <w:spacing w:before="60" w:after="60"/>
              <w:jc w:val="both"/>
              <w:rPr>
                <w:sz w:val="24"/>
                <w:szCs w:val="24"/>
              </w:rPr>
            </w:pPr>
            <w:r>
              <w:rPr>
                <w:sz w:val="24"/>
                <w:szCs w:val="24"/>
              </w:rPr>
              <w:t>9894613191</w:t>
            </w:r>
          </w:p>
        </w:tc>
        <w:tc>
          <w:tcPr>
            <w:tcW w:w="779" w:type="dxa"/>
            <w:vMerge/>
            <w:vAlign w:val="center"/>
          </w:tcPr>
          <w:p w14:paraId="73D49AC8"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3E42D8CD"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25840AEA"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55A36FB3" w14:textId="77777777" w:rsidR="00412498" w:rsidRDefault="00412498">
            <w:pPr>
              <w:widowControl w:val="0"/>
              <w:pBdr>
                <w:top w:val="nil"/>
                <w:left w:val="nil"/>
                <w:bottom w:val="nil"/>
                <w:right w:val="nil"/>
                <w:between w:val="nil"/>
              </w:pBdr>
              <w:spacing w:line="276" w:lineRule="auto"/>
              <w:rPr>
                <w:sz w:val="24"/>
                <w:szCs w:val="24"/>
              </w:rPr>
            </w:pPr>
          </w:p>
        </w:tc>
      </w:tr>
      <w:tr w:rsidR="00412498" w14:paraId="048BBA66" w14:textId="77777777">
        <w:trPr>
          <w:trHeight w:val="291"/>
        </w:trPr>
        <w:tc>
          <w:tcPr>
            <w:tcW w:w="633" w:type="dxa"/>
            <w:vMerge w:val="restart"/>
          </w:tcPr>
          <w:p w14:paraId="142270CA" w14:textId="77777777" w:rsidR="00412498" w:rsidRDefault="00412498">
            <w:pPr>
              <w:numPr>
                <w:ilvl w:val="0"/>
                <w:numId w:val="44"/>
              </w:numPr>
              <w:pBdr>
                <w:top w:val="nil"/>
                <w:left w:val="nil"/>
                <w:bottom w:val="nil"/>
                <w:right w:val="nil"/>
                <w:between w:val="nil"/>
              </w:pBdr>
              <w:spacing w:before="60" w:after="60" w:line="259" w:lineRule="auto"/>
              <w:ind w:left="360"/>
              <w:jc w:val="both"/>
              <w:rPr>
                <w:rFonts w:cs="Times New Roman"/>
                <w:color w:val="000000"/>
                <w:sz w:val="24"/>
                <w:szCs w:val="24"/>
              </w:rPr>
            </w:pPr>
          </w:p>
        </w:tc>
        <w:tc>
          <w:tcPr>
            <w:tcW w:w="3060" w:type="dxa"/>
            <w:vMerge w:val="restart"/>
          </w:tcPr>
          <w:p w14:paraId="084DA4F7" w14:textId="77777777" w:rsidR="00412498" w:rsidRDefault="00CB73EA">
            <w:pPr>
              <w:spacing w:before="60" w:after="60"/>
              <w:jc w:val="both"/>
              <w:rPr>
                <w:sz w:val="24"/>
                <w:szCs w:val="24"/>
              </w:rPr>
            </w:pPr>
            <w:r>
              <w:rPr>
                <w:sz w:val="24"/>
                <w:szCs w:val="24"/>
              </w:rPr>
              <w:t>Reckitt Benckiser India Private Limited, Mumbai</w:t>
            </w:r>
          </w:p>
        </w:tc>
        <w:tc>
          <w:tcPr>
            <w:tcW w:w="3119" w:type="dxa"/>
          </w:tcPr>
          <w:p w14:paraId="25BE5852" w14:textId="77777777" w:rsidR="00412498" w:rsidRDefault="00CB73EA">
            <w:pPr>
              <w:spacing w:before="60" w:after="60"/>
              <w:jc w:val="both"/>
              <w:rPr>
                <w:sz w:val="24"/>
                <w:szCs w:val="24"/>
              </w:rPr>
            </w:pPr>
            <w:r>
              <w:rPr>
                <w:sz w:val="24"/>
                <w:szCs w:val="24"/>
              </w:rPr>
              <w:t>Shri Gaurav Sharma (P)</w:t>
            </w:r>
          </w:p>
        </w:tc>
        <w:tc>
          <w:tcPr>
            <w:tcW w:w="3811" w:type="dxa"/>
          </w:tcPr>
          <w:p w14:paraId="124F0B4C" w14:textId="77777777" w:rsidR="00412498" w:rsidRDefault="00CB73EA">
            <w:pPr>
              <w:spacing w:before="60" w:after="60"/>
              <w:jc w:val="center"/>
              <w:rPr>
                <w:sz w:val="24"/>
                <w:szCs w:val="24"/>
              </w:rPr>
            </w:pPr>
            <w:hyperlink r:id="rId235">
              <w:r>
                <w:rPr>
                  <w:color w:val="000000"/>
                  <w:sz w:val="24"/>
                  <w:szCs w:val="24"/>
                  <w:u w:val="single"/>
                </w:rPr>
                <w:t>gaurav.sharma2@reckitt.com</w:t>
              </w:r>
            </w:hyperlink>
            <w:r>
              <w:rPr>
                <w:sz w:val="24"/>
                <w:szCs w:val="24"/>
              </w:rPr>
              <w:t xml:space="preserve"> </w:t>
            </w:r>
          </w:p>
        </w:tc>
        <w:tc>
          <w:tcPr>
            <w:tcW w:w="1417" w:type="dxa"/>
            <w:vAlign w:val="center"/>
          </w:tcPr>
          <w:p w14:paraId="7D711D5A" w14:textId="77777777" w:rsidR="00412498" w:rsidRDefault="00CB73EA">
            <w:pPr>
              <w:spacing w:before="60" w:after="60"/>
              <w:jc w:val="both"/>
              <w:rPr>
                <w:sz w:val="24"/>
                <w:szCs w:val="24"/>
              </w:rPr>
            </w:pPr>
            <w:r>
              <w:rPr>
                <w:sz w:val="24"/>
                <w:szCs w:val="24"/>
              </w:rPr>
              <w:t>8527595540</w:t>
            </w:r>
          </w:p>
        </w:tc>
        <w:tc>
          <w:tcPr>
            <w:tcW w:w="779" w:type="dxa"/>
            <w:vMerge w:val="restart"/>
            <w:vAlign w:val="center"/>
          </w:tcPr>
          <w:p w14:paraId="777FEF1E"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0205419F"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1EB31DA5"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58851537" w14:textId="77777777" w:rsidR="00412498" w:rsidRDefault="00CB73EA">
            <w:pPr>
              <w:spacing w:before="60" w:after="60"/>
              <w:jc w:val="center"/>
              <w:rPr>
                <w:b/>
                <w:sz w:val="24"/>
                <w:szCs w:val="24"/>
              </w:rPr>
            </w:pPr>
            <w:r>
              <w:rPr>
                <w:b/>
                <w:sz w:val="24"/>
                <w:szCs w:val="24"/>
              </w:rPr>
              <w:t>3/3</w:t>
            </w:r>
          </w:p>
        </w:tc>
      </w:tr>
      <w:tr w:rsidR="00412498" w14:paraId="02671606" w14:textId="77777777">
        <w:trPr>
          <w:trHeight w:val="85"/>
        </w:trPr>
        <w:tc>
          <w:tcPr>
            <w:tcW w:w="633" w:type="dxa"/>
            <w:vMerge/>
          </w:tcPr>
          <w:p w14:paraId="7F7A7F3E" w14:textId="77777777" w:rsidR="00412498" w:rsidRDefault="00412498">
            <w:pPr>
              <w:widowControl w:val="0"/>
              <w:pBdr>
                <w:top w:val="nil"/>
                <w:left w:val="nil"/>
                <w:bottom w:val="nil"/>
                <w:right w:val="nil"/>
                <w:between w:val="nil"/>
              </w:pBdr>
              <w:spacing w:line="276" w:lineRule="auto"/>
              <w:rPr>
                <w:b/>
                <w:sz w:val="24"/>
                <w:szCs w:val="24"/>
              </w:rPr>
            </w:pPr>
          </w:p>
        </w:tc>
        <w:tc>
          <w:tcPr>
            <w:tcW w:w="3060" w:type="dxa"/>
            <w:vMerge/>
          </w:tcPr>
          <w:p w14:paraId="19706377" w14:textId="77777777" w:rsidR="00412498" w:rsidRDefault="00412498">
            <w:pPr>
              <w:widowControl w:val="0"/>
              <w:pBdr>
                <w:top w:val="nil"/>
                <w:left w:val="nil"/>
                <w:bottom w:val="nil"/>
                <w:right w:val="nil"/>
                <w:between w:val="nil"/>
              </w:pBdr>
              <w:spacing w:line="276" w:lineRule="auto"/>
              <w:rPr>
                <w:b/>
                <w:sz w:val="24"/>
                <w:szCs w:val="24"/>
              </w:rPr>
            </w:pPr>
          </w:p>
        </w:tc>
        <w:tc>
          <w:tcPr>
            <w:tcW w:w="3119" w:type="dxa"/>
          </w:tcPr>
          <w:p w14:paraId="07A47C1D" w14:textId="77777777" w:rsidR="00412498" w:rsidRDefault="00CB73EA">
            <w:pPr>
              <w:spacing w:before="60" w:after="60"/>
              <w:jc w:val="both"/>
              <w:rPr>
                <w:sz w:val="24"/>
                <w:szCs w:val="24"/>
              </w:rPr>
            </w:pPr>
            <w:r>
              <w:rPr>
                <w:sz w:val="24"/>
                <w:szCs w:val="24"/>
              </w:rPr>
              <w:t>Smt. Jasmin Kalra (A)</w:t>
            </w:r>
          </w:p>
        </w:tc>
        <w:tc>
          <w:tcPr>
            <w:tcW w:w="3811" w:type="dxa"/>
          </w:tcPr>
          <w:p w14:paraId="4C3A1AA2" w14:textId="77777777" w:rsidR="00412498" w:rsidRDefault="00CB73EA">
            <w:pPr>
              <w:spacing w:before="60" w:after="60"/>
              <w:jc w:val="center"/>
              <w:rPr>
                <w:sz w:val="24"/>
                <w:szCs w:val="24"/>
              </w:rPr>
            </w:pPr>
            <w:hyperlink r:id="rId236">
              <w:r>
                <w:rPr>
                  <w:color w:val="000000"/>
                  <w:sz w:val="24"/>
                  <w:szCs w:val="24"/>
                  <w:u w:val="single"/>
                </w:rPr>
                <w:t>jasmin.kalra@rb.com</w:t>
              </w:r>
            </w:hyperlink>
          </w:p>
        </w:tc>
        <w:tc>
          <w:tcPr>
            <w:tcW w:w="1417" w:type="dxa"/>
            <w:vAlign w:val="center"/>
          </w:tcPr>
          <w:p w14:paraId="6C1C983C" w14:textId="77777777" w:rsidR="00412498" w:rsidRDefault="00CB73EA">
            <w:pPr>
              <w:spacing w:before="60" w:after="60"/>
              <w:jc w:val="both"/>
              <w:rPr>
                <w:sz w:val="24"/>
                <w:szCs w:val="24"/>
              </w:rPr>
            </w:pPr>
            <w:r>
              <w:rPr>
                <w:sz w:val="24"/>
                <w:szCs w:val="24"/>
              </w:rPr>
              <w:t>9560955677</w:t>
            </w:r>
          </w:p>
        </w:tc>
        <w:tc>
          <w:tcPr>
            <w:tcW w:w="779" w:type="dxa"/>
            <w:vMerge/>
            <w:vAlign w:val="center"/>
          </w:tcPr>
          <w:p w14:paraId="20091868"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17FA02C2"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6D48900F"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13CB8983" w14:textId="77777777" w:rsidR="00412498" w:rsidRDefault="00412498">
            <w:pPr>
              <w:widowControl w:val="0"/>
              <w:pBdr>
                <w:top w:val="nil"/>
                <w:left w:val="nil"/>
                <w:bottom w:val="nil"/>
                <w:right w:val="nil"/>
                <w:between w:val="nil"/>
              </w:pBdr>
              <w:spacing w:line="276" w:lineRule="auto"/>
              <w:rPr>
                <w:sz w:val="24"/>
                <w:szCs w:val="24"/>
              </w:rPr>
            </w:pPr>
          </w:p>
        </w:tc>
      </w:tr>
      <w:tr w:rsidR="00412498" w14:paraId="16BAB7E0" w14:textId="77777777">
        <w:trPr>
          <w:trHeight w:val="236"/>
        </w:trPr>
        <w:tc>
          <w:tcPr>
            <w:tcW w:w="633" w:type="dxa"/>
            <w:vMerge/>
          </w:tcPr>
          <w:p w14:paraId="47C496D5" w14:textId="77777777" w:rsidR="00412498" w:rsidRDefault="00412498">
            <w:pPr>
              <w:widowControl w:val="0"/>
              <w:pBdr>
                <w:top w:val="nil"/>
                <w:left w:val="nil"/>
                <w:bottom w:val="nil"/>
                <w:right w:val="nil"/>
                <w:between w:val="nil"/>
              </w:pBdr>
              <w:spacing w:line="276" w:lineRule="auto"/>
              <w:rPr>
                <w:sz w:val="24"/>
                <w:szCs w:val="24"/>
              </w:rPr>
            </w:pPr>
          </w:p>
        </w:tc>
        <w:tc>
          <w:tcPr>
            <w:tcW w:w="3060" w:type="dxa"/>
            <w:vMerge/>
          </w:tcPr>
          <w:p w14:paraId="5BDB3B20" w14:textId="77777777" w:rsidR="00412498" w:rsidRDefault="00412498">
            <w:pPr>
              <w:widowControl w:val="0"/>
              <w:pBdr>
                <w:top w:val="nil"/>
                <w:left w:val="nil"/>
                <w:bottom w:val="nil"/>
                <w:right w:val="nil"/>
                <w:between w:val="nil"/>
              </w:pBdr>
              <w:spacing w:line="276" w:lineRule="auto"/>
              <w:rPr>
                <w:sz w:val="24"/>
                <w:szCs w:val="24"/>
              </w:rPr>
            </w:pPr>
          </w:p>
        </w:tc>
        <w:tc>
          <w:tcPr>
            <w:tcW w:w="3119" w:type="dxa"/>
          </w:tcPr>
          <w:p w14:paraId="047831FD" w14:textId="77777777" w:rsidR="00412498" w:rsidRDefault="00CB73EA">
            <w:pPr>
              <w:spacing w:before="60" w:after="60"/>
              <w:jc w:val="both"/>
              <w:rPr>
                <w:sz w:val="24"/>
                <w:szCs w:val="24"/>
              </w:rPr>
            </w:pPr>
            <w:r>
              <w:rPr>
                <w:sz w:val="24"/>
                <w:szCs w:val="24"/>
              </w:rPr>
              <w:t>Shri Anoop Mishra (A)</w:t>
            </w:r>
          </w:p>
        </w:tc>
        <w:tc>
          <w:tcPr>
            <w:tcW w:w="3811" w:type="dxa"/>
          </w:tcPr>
          <w:p w14:paraId="122277F3" w14:textId="77777777" w:rsidR="00412498" w:rsidRDefault="00CB73EA">
            <w:pPr>
              <w:spacing w:before="60" w:after="60"/>
              <w:jc w:val="center"/>
              <w:rPr>
                <w:sz w:val="24"/>
                <w:szCs w:val="24"/>
              </w:rPr>
            </w:pPr>
            <w:hyperlink r:id="rId237">
              <w:r>
                <w:rPr>
                  <w:color w:val="000000"/>
                  <w:sz w:val="24"/>
                  <w:szCs w:val="24"/>
                  <w:u w:val="single"/>
                </w:rPr>
                <w:t>anoop.mishra@rb.com</w:t>
              </w:r>
            </w:hyperlink>
            <w:r>
              <w:rPr>
                <w:sz w:val="24"/>
                <w:szCs w:val="24"/>
              </w:rPr>
              <w:t xml:space="preserve"> </w:t>
            </w:r>
          </w:p>
        </w:tc>
        <w:tc>
          <w:tcPr>
            <w:tcW w:w="1417" w:type="dxa"/>
            <w:vAlign w:val="center"/>
          </w:tcPr>
          <w:p w14:paraId="4F60723A" w14:textId="77777777" w:rsidR="00412498" w:rsidRDefault="00CB73EA">
            <w:pPr>
              <w:spacing w:before="60" w:after="60"/>
              <w:jc w:val="both"/>
              <w:rPr>
                <w:sz w:val="24"/>
                <w:szCs w:val="24"/>
              </w:rPr>
            </w:pPr>
            <w:r>
              <w:rPr>
                <w:sz w:val="24"/>
                <w:szCs w:val="24"/>
              </w:rPr>
              <w:t>9910106097</w:t>
            </w:r>
          </w:p>
        </w:tc>
        <w:tc>
          <w:tcPr>
            <w:tcW w:w="779" w:type="dxa"/>
            <w:vMerge/>
            <w:vAlign w:val="center"/>
          </w:tcPr>
          <w:p w14:paraId="420B09D1"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3C845C3C"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3CD34450"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0FF074BA" w14:textId="77777777" w:rsidR="00412498" w:rsidRDefault="00412498">
            <w:pPr>
              <w:widowControl w:val="0"/>
              <w:pBdr>
                <w:top w:val="nil"/>
                <w:left w:val="nil"/>
                <w:bottom w:val="nil"/>
                <w:right w:val="nil"/>
                <w:between w:val="nil"/>
              </w:pBdr>
              <w:spacing w:line="276" w:lineRule="auto"/>
              <w:rPr>
                <w:sz w:val="24"/>
                <w:szCs w:val="24"/>
              </w:rPr>
            </w:pPr>
          </w:p>
        </w:tc>
      </w:tr>
      <w:tr w:rsidR="00412498" w14:paraId="5D4DA14A" w14:textId="77777777">
        <w:trPr>
          <w:trHeight w:val="291"/>
        </w:trPr>
        <w:tc>
          <w:tcPr>
            <w:tcW w:w="633" w:type="dxa"/>
            <w:vMerge w:val="restart"/>
          </w:tcPr>
          <w:p w14:paraId="142CB79D" w14:textId="77777777" w:rsidR="00412498" w:rsidRDefault="00412498">
            <w:pPr>
              <w:numPr>
                <w:ilvl w:val="0"/>
                <w:numId w:val="44"/>
              </w:numPr>
              <w:pBdr>
                <w:top w:val="nil"/>
                <w:left w:val="nil"/>
                <w:bottom w:val="nil"/>
                <w:right w:val="nil"/>
                <w:between w:val="nil"/>
              </w:pBdr>
              <w:spacing w:before="60" w:after="60" w:line="259" w:lineRule="auto"/>
              <w:ind w:left="360"/>
              <w:jc w:val="both"/>
              <w:rPr>
                <w:rFonts w:cs="Times New Roman"/>
                <w:color w:val="000000"/>
                <w:sz w:val="24"/>
                <w:szCs w:val="24"/>
              </w:rPr>
            </w:pPr>
          </w:p>
        </w:tc>
        <w:tc>
          <w:tcPr>
            <w:tcW w:w="3060" w:type="dxa"/>
            <w:vMerge w:val="restart"/>
          </w:tcPr>
          <w:p w14:paraId="128CAE19" w14:textId="77777777" w:rsidR="00412498" w:rsidRDefault="00CB73EA">
            <w:pPr>
              <w:spacing w:before="60" w:after="60"/>
              <w:jc w:val="both"/>
              <w:rPr>
                <w:sz w:val="24"/>
                <w:szCs w:val="24"/>
              </w:rPr>
            </w:pPr>
            <w:r>
              <w:rPr>
                <w:sz w:val="24"/>
                <w:szCs w:val="24"/>
              </w:rPr>
              <w:t>Shriram Institute for Industrial Research, Delhi</w:t>
            </w:r>
          </w:p>
        </w:tc>
        <w:tc>
          <w:tcPr>
            <w:tcW w:w="3119" w:type="dxa"/>
          </w:tcPr>
          <w:p w14:paraId="39FFA111" w14:textId="77777777" w:rsidR="00412498" w:rsidRDefault="00CB73EA">
            <w:pPr>
              <w:spacing w:before="60" w:after="60"/>
              <w:jc w:val="both"/>
              <w:rPr>
                <w:sz w:val="24"/>
                <w:szCs w:val="24"/>
              </w:rPr>
            </w:pPr>
            <w:r>
              <w:rPr>
                <w:sz w:val="24"/>
                <w:szCs w:val="24"/>
              </w:rPr>
              <w:t>Dr. S. K. Nayak</w:t>
            </w:r>
          </w:p>
        </w:tc>
        <w:tc>
          <w:tcPr>
            <w:tcW w:w="3811" w:type="dxa"/>
          </w:tcPr>
          <w:p w14:paraId="1ED2D48E" w14:textId="77777777" w:rsidR="00412498" w:rsidRDefault="00CB73EA">
            <w:pPr>
              <w:spacing w:before="60" w:after="60"/>
              <w:jc w:val="center"/>
              <w:rPr>
                <w:sz w:val="24"/>
                <w:szCs w:val="24"/>
              </w:rPr>
            </w:pPr>
            <w:hyperlink r:id="rId238">
              <w:r>
                <w:rPr>
                  <w:color w:val="000000"/>
                  <w:sz w:val="24"/>
                  <w:szCs w:val="24"/>
                  <w:u w:val="single"/>
                </w:rPr>
                <w:t>sknayak@shriraminstitute.org</w:t>
              </w:r>
            </w:hyperlink>
          </w:p>
        </w:tc>
        <w:tc>
          <w:tcPr>
            <w:tcW w:w="1417" w:type="dxa"/>
          </w:tcPr>
          <w:p w14:paraId="19311B16" w14:textId="77777777" w:rsidR="00412498" w:rsidRDefault="00CB73EA">
            <w:pPr>
              <w:spacing w:before="60" w:after="60"/>
              <w:jc w:val="both"/>
              <w:rPr>
                <w:sz w:val="24"/>
                <w:szCs w:val="24"/>
              </w:rPr>
            </w:pPr>
            <w:r>
              <w:rPr>
                <w:sz w:val="24"/>
                <w:szCs w:val="24"/>
              </w:rPr>
              <w:t>9910980457</w:t>
            </w:r>
          </w:p>
        </w:tc>
        <w:tc>
          <w:tcPr>
            <w:tcW w:w="779" w:type="dxa"/>
            <w:vMerge w:val="restart"/>
            <w:vAlign w:val="center"/>
          </w:tcPr>
          <w:p w14:paraId="0BE8EA1F"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016A538C"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6713E2BF" w14:textId="77777777" w:rsidR="00412498" w:rsidRDefault="00CB73EA">
            <w:pPr>
              <w:spacing w:before="60" w:after="60"/>
              <w:jc w:val="center"/>
              <w:rPr>
                <w:b/>
                <w:sz w:val="24"/>
                <w:szCs w:val="24"/>
              </w:rPr>
            </w:pPr>
            <w:r>
              <w:rPr>
                <w:b/>
                <w:sz w:val="24"/>
                <w:szCs w:val="24"/>
              </w:rPr>
              <w:t>P</w:t>
            </w:r>
          </w:p>
        </w:tc>
        <w:tc>
          <w:tcPr>
            <w:tcW w:w="780" w:type="dxa"/>
            <w:vMerge w:val="restart"/>
            <w:vAlign w:val="center"/>
          </w:tcPr>
          <w:p w14:paraId="00EE9EC5" w14:textId="77777777" w:rsidR="00412498" w:rsidRDefault="00CB73EA">
            <w:pPr>
              <w:spacing w:before="60" w:after="60"/>
              <w:jc w:val="center"/>
              <w:rPr>
                <w:b/>
                <w:sz w:val="24"/>
                <w:szCs w:val="24"/>
              </w:rPr>
            </w:pPr>
            <w:r>
              <w:rPr>
                <w:b/>
                <w:sz w:val="24"/>
                <w:szCs w:val="24"/>
              </w:rPr>
              <w:t>3/3</w:t>
            </w:r>
          </w:p>
        </w:tc>
      </w:tr>
      <w:tr w:rsidR="00412498" w14:paraId="4282BC9A" w14:textId="77777777">
        <w:trPr>
          <w:trHeight w:val="291"/>
        </w:trPr>
        <w:tc>
          <w:tcPr>
            <w:tcW w:w="633" w:type="dxa"/>
            <w:vMerge/>
          </w:tcPr>
          <w:p w14:paraId="063176CB" w14:textId="77777777" w:rsidR="00412498" w:rsidRDefault="00412498">
            <w:pPr>
              <w:widowControl w:val="0"/>
              <w:pBdr>
                <w:top w:val="nil"/>
                <w:left w:val="nil"/>
                <w:bottom w:val="nil"/>
                <w:right w:val="nil"/>
                <w:between w:val="nil"/>
              </w:pBdr>
              <w:spacing w:line="276" w:lineRule="auto"/>
              <w:rPr>
                <w:b/>
                <w:sz w:val="24"/>
                <w:szCs w:val="24"/>
              </w:rPr>
            </w:pPr>
          </w:p>
        </w:tc>
        <w:tc>
          <w:tcPr>
            <w:tcW w:w="3060" w:type="dxa"/>
            <w:vMerge/>
          </w:tcPr>
          <w:p w14:paraId="32A6FFB2" w14:textId="77777777" w:rsidR="00412498" w:rsidRDefault="00412498">
            <w:pPr>
              <w:widowControl w:val="0"/>
              <w:pBdr>
                <w:top w:val="nil"/>
                <w:left w:val="nil"/>
                <w:bottom w:val="nil"/>
                <w:right w:val="nil"/>
                <w:between w:val="nil"/>
              </w:pBdr>
              <w:spacing w:line="276" w:lineRule="auto"/>
              <w:rPr>
                <w:b/>
                <w:sz w:val="24"/>
                <w:szCs w:val="24"/>
              </w:rPr>
            </w:pPr>
          </w:p>
        </w:tc>
        <w:tc>
          <w:tcPr>
            <w:tcW w:w="3119" w:type="dxa"/>
          </w:tcPr>
          <w:p w14:paraId="4BAC211C" w14:textId="77777777" w:rsidR="00412498" w:rsidRDefault="00CB73EA">
            <w:pPr>
              <w:spacing w:before="60" w:after="60"/>
              <w:jc w:val="both"/>
              <w:rPr>
                <w:sz w:val="24"/>
                <w:szCs w:val="24"/>
              </w:rPr>
            </w:pPr>
            <w:r>
              <w:rPr>
                <w:sz w:val="24"/>
                <w:szCs w:val="24"/>
              </w:rPr>
              <w:t>Mr. Dushyant Singh (A)</w:t>
            </w:r>
          </w:p>
        </w:tc>
        <w:tc>
          <w:tcPr>
            <w:tcW w:w="3811" w:type="dxa"/>
          </w:tcPr>
          <w:p w14:paraId="257F1A06" w14:textId="77777777" w:rsidR="00412498" w:rsidRDefault="00CB73EA">
            <w:pPr>
              <w:spacing w:before="60" w:after="60"/>
              <w:jc w:val="center"/>
              <w:rPr>
                <w:sz w:val="24"/>
                <w:szCs w:val="24"/>
              </w:rPr>
            </w:pPr>
            <w:hyperlink r:id="rId239">
              <w:r>
                <w:rPr>
                  <w:color w:val="000000"/>
                  <w:sz w:val="24"/>
                  <w:szCs w:val="24"/>
                  <w:u w:val="single"/>
                </w:rPr>
                <w:t>qad@shriraminstitute.org</w:t>
              </w:r>
            </w:hyperlink>
            <w:r>
              <w:rPr>
                <w:sz w:val="24"/>
                <w:szCs w:val="24"/>
              </w:rPr>
              <w:t xml:space="preserve"> </w:t>
            </w:r>
          </w:p>
        </w:tc>
        <w:tc>
          <w:tcPr>
            <w:tcW w:w="1417" w:type="dxa"/>
          </w:tcPr>
          <w:p w14:paraId="18160C68" w14:textId="77777777" w:rsidR="00412498" w:rsidRDefault="00CB73EA">
            <w:pPr>
              <w:spacing w:before="60" w:after="60"/>
              <w:jc w:val="both"/>
              <w:rPr>
                <w:sz w:val="24"/>
                <w:szCs w:val="24"/>
              </w:rPr>
            </w:pPr>
            <w:r>
              <w:rPr>
                <w:sz w:val="24"/>
                <w:szCs w:val="24"/>
              </w:rPr>
              <w:t>9818842472</w:t>
            </w:r>
          </w:p>
        </w:tc>
        <w:tc>
          <w:tcPr>
            <w:tcW w:w="779" w:type="dxa"/>
            <w:vMerge/>
            <w:vAlign w:val="center"/>
          </w:tcPr>
          <w:p w14:paraId="20E6BC69"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4ED6DEB0"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2429D7E9" w14:textId="77777777" w:rsidR="00412498" w:rsidRDefault="00412498">
            <w:pPr>
              <w:widowControl w:val="0"/>
              <w:pBdr>
                <w:top w:val="nil"/>
                <w:left w:val="nil"/>
                <w:bottom w:val="nil"/>
                <w:right w:val="nil"/>
                <w:between w:val="nil"/>
              </w:pBdr>
              <w:spacing w:line="276" w:lineRule="auto"/>
              <w:rPr>
                <w:sz w:val="24"/>
                <w:szCs w:val="24"/>
              </w:rPr>
            </w:pPr>
          </w:p>
        </w:tc>
        <w:tc>
          <w:tcPr>
            <w:tcW w:w="780" w:type="dxa"/>
            <w:vMerge/>
            <w:vAlign w:val="center"/>
          </w:tcPr>
          <w:p w14:paraId="744CD48B" w14:textId="77777777" w:rsidR="00412498" w:rsidRDefault="00412498">
            <w:pPr>
              <w:widowControl w:val="0"/>
              <w:pBdr>
                <w:top w:val="nil"/>
                <w:left w:val="nil"/>
                <w:bottom w:val="nil"/>
                <w:right w:val="nil"/>
                <w:between w:val="nil"/>
              </w:pBdr>
              <w:spacing w:line="276" w:lineRule="auto"/>
              <w:rPr>
                <w:sz w:val="24"/>
                <w:szCs w:val="24"/>
              </w:rPr>
            </w:pPr>
          </w:p>
        </w:tc>
      </w:tr>
    </w:tbl>
    <w:p w14:paraId="2C8A2D33" w14:textId="77777777" w:rsidR="00412498" w:rsidRDefault="00412498">
      <w:pPr>
        <w:jc w:val="right"/>
        <w:rPr>
          <w:rFonts w:ascii="Arial" w:eastAsia="Arial" w:hAnsi="Arial" w:cs="Arial"/>
          <w:b/>
          <w:sz w:val="28"/>
          <w:szCs w:val="28"/>
          <w:u w:val="single"/>
        </w:rPr>
      </w:pPr>
    </w:p>
    <w:p w14:paraId="4BF4BB6B" w14:textId="77777777" w:rsidR="00412498" w:rsidRDefault="00CB73EA">
      <w:pPr>
        <w:tabs>
          <w:tab w:val="left" w:pos="3686"/>
        </w:tabs>
        <w:spacing w:after="120"/>
        <w:ind w:right="454"/>
        <w:rPr>
          <w:b/>
        </w:rPr>
      </w:pPr>
      <w:r>
        <w:rPr>
          <w:b/>
        </w:rPr>
        <w:t>Panel — CHD 25: P 2</w:t>
      </w:r>
    </w:p>
    <w:p w14:paraId="06C6D310" w14:textId="77777777" w:rsidR="00412498" w:rsidRDefault="00CB73EA" w:rsidP="00794B35">
      <w:pPr>
        <w:numPr>
          <w:ilvl w:val="0"/>
          <w:numId w:val="57"/>
        </w:numPr>
        <w:pBdr>
          <w:top w:val="nil"/>
          <w:left w:val="nil"/>
          <w:bottom w:val="nil"/>
          <w:right w:val="nil"/>
          <w:between w:val="nil"/>
        </w:pBdr>
        <w:tabs>
          <w:tab w:val="left" w:pos="3686"/>
        </w:tabs>
        <w:spacing w:after="120" w:line="249" w:lineRule="auto"/>
        <w:ind w:right="60"/>
        <w:jc w:val="both"/>
        <w:rPr>
          <w:rFonts w:cs="Times New Roman"/>
          <w:i/>
          <w:color w:val="000000"/>
        </w:rPr>
      </w:pPr>
      <w:r>
        <w:rPr>
          <w:rFonts w:cs="Times New Roman"/>
          <w:b/>
          <w:color w:val="000000"/>
        </w:rPr>
        <w:t xml:space="preserve">Scope </w:t>
      </w:r>
      <w:r>
        <w:rPr>
          <w:rFonts w:cs="Times New Roman"/>
          <w:color w:val="000000"/>
        </w:rPr>
        <w:t xml:space="preserve">— </w:t>
      </w:r>
      <w:r>
        <w:rPr>
          <w:rFonts w:cs="Times New Roman"/>
          <w:i/>
          <w:color w:val="000000"/>
        </w:rPr>
        <w:t>To formulate/review/revise Indian standards for non-soap detergents, wetting agents, emulsifying agents including formulated and specialty products, disinfectant and related house cleaning products and raw materials for detergents.</w:t>
      </w:r>
    </w:p>
    <w:p w14:paraId="149BC277" w14:textId="77777777" w:rsidR="00412498" w:rsidRDefault="00CB73EA">
      <w:pPr>
        <w:tabs>
          <w:tab w:val="left" w:pos="3686"/>
        </w:tabs>
        <w:spacing w:after="120" w:line="249" w:lineRule="auto"/>
        <w:ind w:right="60"/>
        <w:jc w:val="both"/>
      </w:pPr>
      <w:r>
        <w:rPr>
          <w:b/>
        </w:rPr>
        <w:t>Term</w:t>
      </w:r>
      <w:r>
        <w:t>: One Year</w:t>
      </w:r>
    </w:p>
    <w:p w14:paraId="368004CE" w14:textId="77777777" w:rsidR="00412498" w:rsidRDefault="00CB73EA">
      <w:pPr>
        <w:widowControl w:val="0"/>
        <w:tabs>
          <w:tab w:val="left" w:pos="164"/>
          <w:tab w:val="left" w:pos="3686"/>
        </w:tabs>
        <w:spacing w:before="60" w:after="60"/>
        <w:ind w:left="2250" w:hanging="2250"/>
        <w:jc w:val="both"/>
        <w:rPr>
          <w:b/>
        </w:rPr>
      </w:pPr>
      <w:r>
        <w:rPr>
          <w:b/>
        </w:rPr>
        <w:t xml:space="preserve">Convenor:                 Ms Rupinder Kaur Rawat, </w:t>
      </w:r>
      <w:r>
        <w:rPr>
          <w:i/>
        </w:rPr>
        <w:t>Assistant Vice President – Quality, M/s Godrej Consumer Products Limited, Mumbai</w:t>
      </w:r>
    </w:p>
    <w:p w14:paraId="684527CD" w14:textId="77777777" w:rsidR="00412498" w:rsidRDefault="00CB73EA">
      <w:pPr>
        <w:widowControl w:val="0"/>
        <w:tabs>
          <w:tab w:val="left" w:pos="0"/>
          <w:tab w:val="left" w:pos="225"/>
          <w:tab w:val="left" w:pos="3686"/>
        </w:tabs>
        <w:spacing w:before="60" w:after="60"/>
        <w:rPr>
          <w:b/>
        </w:rPr>
      </w:pPr>
      <w:r>
        <w:rPr>
          <w:b/>
        </w:rPr>
        <w:t>Mobile No.:             9820778282</w:t>
      </w:r>
    </w:p>
    <w:p w14:paraId="4014E2ED" w14:textId="77777777" w:rsidR="00412498" w:rsidRDefault="00CB73EA">
      <w:pPr>
        <w:widowControl w:val="0"/>
        <w:tabs>
          <w:tab w:val="left" w:pos="0"/>
          <w:tab w:val="left" w:pos="225"/>
          <w:tab w:val="left" w:pos="3686"/>
        </w:tabs>
        <w:spacing w:before="60" w:after="60"/>
        <w:rPr>
          <w:b/>
        </w:rPr>
      </w:pPr>
      <w:r>
        <w:rPr>
          <w:b/>
        </w:rPr>
        <w:t xml:space="preserve">Email Address:       </w:t>
      </w:r>
      <w:hyperlink r:id="rId240">
        <w:r>
          <w:rPr>
            <w:color w:val="000000"/>
            <w:u w:val="single"/>
          </w:rPr>
          <w:t>rm.rawat@godrejcp.com</w:t>
        </w:r>
      </w:hyperlink>
      <w:r>
        <w:t xml:space="preserve">  </w:t>
      </w:r>
    </w:p>
    <w:p w14:paraId="7C5276CF" w14:textId="77777777" w:rsidR="00412498" w:rsidRDefault="00412498">
      <w:pPr>
        <w:tabs>
          <w:tab w:val="left" w:pos="3686"/>
        </w:tabs>
        <w:spacing w:before="60" w:after="60"/>
        <w:jc w:val="both"/>
        <w:rPr>
          <w:b/>
        </w:rPr>
      </w:pPr>
    </w:p>
    <w:p w14:paraId="02A4E5CE" w14:textId="77777777" w:rsidR="00412498" w:rsidRDefault="00CB73EA">
      <w:pPr>
        <w:tabs>
          <w:tab w:val="left" w:pos="3686"/>
        </w:tabs>
        <w:spacing w:before="60" w:after="60"/>
        <w:jc w:val="both"/>
        <w:rPr>
          <w:b/>
          <w:u w:val="single"/>
        </w:rPr>
      </w:pPr>
      <w:r>
        <w:rPr>
          <w:b/>
        </w:rPr>
        <w:t>Composition:</w:t>
      </w:r>
    </w:p>
    <w:tbl>
      <w:tblPr>
        <w:tblStyle w:val="ac"/>
        <w:tblW w:w="15135"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3"/>
        <w:gridCol w:w="2836"/>
        <w:gridCol w:w="3260"/>
        <w:gridCol w:w="3544"/>
        <w:gridCol w:w="1559"/>
        <w:gridCol w:w="709"/>
        <w:gridCol w:w="709"/>
        <w:gridCol w:w="854"/>
        <w:gridCol w:w="851"/>
      </w:tblGrid>
      <w:tr w:rsidR="00412498" w14:paraId="2E827BFE" w14:textId="77777777">
        <w:tc>
          <w:tcPr>
            <w:tcW w:w="813" w:type="dxa"/>
            <w:vMerge w:val="restart"/>
            <w:vAlign w:val="center"/>
          </w:tcPr>
          <w:p w14:paraId="0B10B408" w14:textId="77777777" w:rsidR="00412498" w:rsidRDefault="00CB73EA">
            <w:pPr>
              <w:pBdr>
                <w:top w:val="nil"/>
                <w:left w:val="nil"/>
                <w:bottom w:val="nil"/>
                <w:right w:val="nil"/>
                <w:between w:val="nil"/>
              </w:pBdr>
              <w:tabs>
                <w:tab w:val="left" w:pos="3686"/>
              </w:tabs>
              <w:jc w:val="both"/>
              <w:rPr>
                <w:rFonts w:cs="Times New Roman"/>
                <w:color w:val="000000"/>
                <w:sz w:val="24"/>
                <w:szCs w:val="24"/>
              </w:rPr>
            </w:pPr>
            <w:r>
              <w:rPr>
                <w:rFonts w:cs="Times New Roman"/>
                <w:b/>
                <w:color w:val="000000"/>
                <w:sz w:val="24"/>
                <w:szCs w:val="24"/>
              </w:rPr>
              <w:t>SL. No.</w:t>
            </w:r>
          </w:p>
        </w:tc>
        <w:tc>
          <w:tcPr>
            <w:tcW w:w="2836" w:type="dxa"/>
            <w:vMerge w:val="restart"/>
            <w:vAlign w:val="center"/>
          </w:tcPr>
          <w:p w14:paraId="1AD7401F"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b/>
                <w:color w:val="000000"/>
                <w:sz w:val="24"/>
                <w:szCs w:val="24"/>
              </w:rPr>
              <w:t>NAME OF THE ORGANIZATION</w:t>
            </w:r>
          </w:p>
        </w:tc>
        <w:tc>
          <w:tcPr>
            <w:tcW w:w="3260" w:type="dxa"/>
            <w:vMerge w:val="restart"/>
            <w:vAlign w:val="center"/>
          </w:tcPr>
          <w:p w14:paraId="4EC3ABFC"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b/>
                <w:color w:val="000000"/>
                <w:sz w:val="24"/>
                <w:szCs w:val="24"/>
              </w:rPr>
              <w:t>PRINCIPAL (ALTERNATE) MEMBER</w:t>
            </w:r>
          </w:p>
        </w:tc>
        <w:tc>
          <w:tcPr>
            <w:tcW w:w="3544" w:type="dxa"/>
            <w:vMerge w:val="restart"/>
            <w:vAlign w:val="center"/>
          </w:tcPr>
          <w:p w14:paraId="43A9BF1F"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b/>
                <w:color w:val="000000"/>
                <w:sz w:val="24"/>
                <w:szCs w:val="24"/>
                <w:highlight w:val="white"/>
              </w:rPr>
              <w:t>MEMBER EMAIL</w:t>
            </w:r>
            <w:r>
              <w:rPr>
                <w:rFonts w:cs="Times New Roman"/>
                <w:b/>
                <w:color w:val="000000"/>
                <w:sz w:val="24"/>
                <w:szCs w:val="24"/>
              </w:rPr>
              <w:t xml:space="preserve"> / </w:t>
            </w:r>
            <w:r>
              <w:rPr>
                <w:rFonts w:cs="Times New Roman"/>
                <w:b/>
                <w:color w:val="000000"/>
                <w:sz w:val="24"/>
                <w:szCs w:val="24"/>
                <w:highlight w:val="white"/>
              </w:rPr>
              <w:t>MEMBER ALTERNATE EMAIL</w:t>
            </w:r>
          </w:p>
        </w:tc>
        <w:tc>
          <w:tcPr>
            <w:tcW w:w="1559" w:type="dxa"/>
            <w:vMerge w:val="restart"/>
            <w:vAlign w:val="center"/>
          </w:tcPr>
          <w:p w14:paraId="6215DEE1"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b/>
                <w:color w:val="000000"/>
                <w:sz w:val="24"/>
                <w:szCs w:val="24"/>
              </w:rPr>
              <w:t>MOBILE NUMBER</w:t>
            </w:r>
          </w:p>
        </w:tc>
        <w:tc>
          <w:tcPr>
            <w:tcW w:w="3123" w:type="dxa"/>
            <w:gridSpan w:val="4"/>
            <w:vAlign w:val="center"/>
          </w:tcPr>
          <w:p w14:paraId="7C1436AD"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MEETING ATTENDED</w:t>
            </w:r>
          </w:p>
        </w:tc>
      </w:tr>
      <w:tr w:rsidR="00412498" w14:paraId="354A60E3" w14:textId="77777777">
        <w:tc>
          <w:tcPr>
            <w:tcW w:w="813" w:type="dxa"/>
            <w:vMerge/>
            <w:vAlign w:val="center"/>
          </w:tcPr>
          <w:p w14:paraId="5EDB7D8A"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2836" w:type="dxa"/>
            <w:vMerge/>
            <w:vAlign w:val="center"/>
          </w:tcPr>
          <w:p w14:paraId="256BEECD"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3260" w:type="dxa"/>
            <w:vMerge/>
            <w:vAlign w:val="center"/>
          </w:tcPr>
          <w:p w14:paraId="38B4F5E1"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3544" w:type="dxa"/>
            <w:vMerge/>
            <w:vAlign w:val="center"/>
          </w:tcPr>
          <w:p w14:paraId="1149968D"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1559" w:type="dxa"/>
            <w:vMerge/>
            <w:vAlign w:val="center"/>
          </w:tcPr>
          <w:p w14:paraId="4F216295"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709" w:type="dxa"/>
            <w:vAlign w:val="center"/>
          </w:tcPr>
          <w:p w14:paraId="4ECFD348"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25</w:t>
            </w:r>
            <w:r>
              <w:rPr>
                <w:rFonts w:cs="Times New Roman"/>
                <w:b/>
                <w:color w:val="000000"/>
                <w:sz w:val="24"/>
                <w:szCs w:val="24"/>
                <w:vertAlign w:val="superscript"/>
              </w:rPr>
              <w:t>th</w:t>
            </w:r>
          </w:p>
        </w:tc>
        <w:tc>
          <w:tcPr>
            <w:tcW w:w="709" w:type="dxa"/>
            <w:vAlign w:val="center"/>
          </w:tcPr>
          <w:p w14:paraId="15E9533E"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26</w:t>
            </w:r>
            <w:r>
              <w:rPr>
                <w:rFonts w:cs="Times New Roman"/>
                <w:b/>
                <w:color w:val="000000"/>
                <w:sz w:val="24"/>
                <w:szCs w:val="24"/>
                <w:vertAlign w:val="superscript"/>
              </w:rPr>
              <w:t>th</w:t>
            </w:r>
          </w:p>
        </w:tc>
        <w:tc>
          <w:tcPr>
            <w:tcW w:w="854" w:type="dxa"/>
            <w:vAlign w:val="center"/>
          </w:tcPr>
          <w:p w14:paraId="332B1C15"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27</w:t>
            </w:r>
            <w:r>
              <w:rPr>
                <w:rFonts w:cs="Times New Roman"/>
                <w:b/>
                <w:color w:val="000000"/>
                <w:sz w:val="24"/>
                <w:szCs w:val="24"/>
                <w:vertAlign w:val="superscript"/>
              </w:rPr>
              <w:t>th</w:t>
            </w:r>
          </w:p>
        </w:tc>
        <w:tc>
          <w:tcPr>
            <w:tcW w:w="851" w:type="dxa"/>
            <w:vAlign w:val="center"/>
          </w:tcPr>
          <w:p w14:paraId="17E13210"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Total</w:t>
            </w:r>
          </w:p>
        </w:tc>
      </w:tr>
      <w:tr w:rsidR="00412498" w14:paraId="0D1EE937" w14:textId="77777777">
        <w:tc>
          <w:tcPr>
            <w:tcW w:w="813" w:type="dxa"/>
            <w:vAlign w:val="center"/>
          </w:tcPr>
          <w:p w14:paraId="0173AC7A" w14:textId="77777777" w:rsidR="00412498" w:rsidRDefault="00412498">
            <w:pPr>
              <w:numPr>
                <w:ilvl w:val="0"/>
                <w:numId w:val="42"/>
              </w:numPr>
              <w:pBdr>
                <w:top w:val="nil"/>
                <w:left w:val="nil"/>
                <w:bottom w:val="nil"/>
                <w:right w:val="nil"/>
                <w:between w:val="nil"/>
              </w:pBdr>
              <w:tabs>
                <w:tab w:val="left" w:pos="3686"/>
              </w:tabs>
              <w:jc w:val="both"/>
              <w:rPr>
                <w:rFonts w:cs="Times New Roman"/>
                <w:color w:val="000000"/>
                <w:sz w:val="24"/>
                <w:szCs w:val="24"/>
              </w:rPr>
            </w:pPr>
          </w:p>
        </w:tc>
        <w:tc>
          <w:tcPr>
            <w:tcW w:w="2836" w:type="dxa"/>
            <w:vAlign w:val="center"/>
          </w:tcPr>
          <w:p w14:paraId="4DAC66C9"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CSIR - Indian Institute of Toxicology Research, Lucknow</w:t>
            </w:r>
          </w:p>
        </w:tc>
        <w:tc>
          <w:tcPr>
            <w:tcW w:w="3260" w:type="dxa"/>
            <w:vAlign w:val="center"/>
          </w:tcPr>
          <w:p w14:paraId="69F01C23"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Dr. Akshay Dwarakanath</w:t>
            </w:r>
          </w:p>
        </w:tc>
        <w:tc>
          <w:tcPr>
            <w:tcW w:w="3544" w:type="dxa"/>
            <w:vAlign w:val="center"/>
          </w:tcPr>
          <w:p w14:paraId="3B745E54"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41">
              <w:r>
                <w:rPr>
                  <w:rFonts w:cs="Times New Roman"/>
                  <w:color w:val="000000"/>
                  <w:sz w:val="24"/>
                  <w:szCs w:val="24"/>
                  <w:u w:val="single"/>
                </w:rPr>
                <w:t>akshay.dwarakanath@iitr.res.in</w:t>
              </w:r>
            </w:hyperlink>
          </w:p>
        </w:tc>
        <w:tc>
          <w:tcPr>
            <w:tcW w:w="1559" w:type="dxa"/>
            <w:vAlign w:val="center"/>
          </w:tcPr>
          <w:p w14:paraId="7A53A0C4"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8127555500</w:t>
            </w:r>
          </w:p>
        </w:tc>
        <w:tc>
          <w:tcPr>
            <w:tcW w:w="709" w:type="dxa"/>
            <w:vAlign w:val="center"/>
          </w:tcPr>
          <w:p w14:paraId="754B80C0"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709" w:type="dxa"/>
            <w:vAlign w:val="center"/>
          </w:tcPr>
          <w:p w14:paraId="6C974833"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L</w:t>
            </w:r>
          </w:p>
        </w:tc>
        <w:tc>
          <w:tcPr>
            <w:tcW w:w="854" w:type="dxa"/>
            <w:vAlign w:val="center"/>
          </w:tcPr>
          <w:p w14:paraId="02B9AF83"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1" w:type="dxa"/>
            <w:vAlign w:val="center"/>
          </w:tcPr>
          <w:p w14:paraId="288EE61F"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2/3</w:t>
            </w:r>
          </w:p>
        </w:tc>
      </w:tr>
      <w:tr w:rsidR="00412498" w14:paraId="7C55DFAE" w14:textId="77777777">
        <w:trPr>
          <w:trHeight w:val="780"/>
        </w:trPr>
        <w:tc>
          <w:tcPr>
            <w:tcW w:w="813" w:type="dxa"/>
            <w:vAlign w:val="center"/>
          </w:tcPr>
          <w:p w14:paraId="75E5A510" w14:textId="77777777" w:rsidR="00412498" w:rsidRDefault="00412498">
            <w:pPr>
              <w:numPr>
                <w:ilvl w:val="0"/>
                <w:numId w:val="42"/>
              </w:numPr>
              <w:pBdr>
                <w:top w:val="nil"/>
                <w:left w:val="nil"/>
                <w:bottom w:val="nil"/>
                <w:right w:val="nil"/>
                <w:between w:val="nil"/>
              </w:pBdr>
              <w:tabs>
                <w:tab w:val="left" w:pos="3686"/>
              </w:tabs>
              <w:jc w:val="both"/>
              <w:rPr>
                <w:rFonts w:cs="Times New Roman"/>
                <w:color w:val="000000"/>
                <w:sz w:val="24"/>
                <w:szCs w:val="24"/>
              </w:rPr>
            </w:pPr>
          </w:p>
        </w:tc>
        <w:tc>
          <w:tcPr>
            <w:tcW w:w="2836" w:type="dxa"/>
            <w:vAlign w:val="center"/>
          </w:tcPr>
          <w:p w14:paraId="05FA5EF6"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Central Drugs Standard Control Organization, New Delhi</w:t>
            </w:r>
          </w:p>
        </w:tc>
        <w:tc>
          <w:tcPr>
            <w:tcW w:w="3260" w:type="dxa"/>
            <w:vAlign w:val="center"/>
          </w:tcPr>
          <w:p w14:paraId="7119B87D"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Ms. L. Suganthi</w:t>
            </w:r>
          </w:p>
        </w:tc>
        <w:tc>
          <w:tcPr>
            <w:tcW w:w="3544" w:type="dxa"/>
            <w:vAlign w:val="center"/>
          </w:tcPr>
          <w:p w14:paraId="02C78B4D"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42">
              <w:r>
                <w:rPr>
                  <w:rFonts w:cs="Times New Roman"/>
                  <w:color w:val="000000"/>
                  <w:sz w:val="24"/>
                  <w:szCs w:val="24"/>
                  <w:u w:val="single"/>
                </w:rPr>
                <w:t>di.suganthi@cdsco.nic.in</w:t>
              </w:r>
            </w:hyperlink>
          </w:p>
        </w:tc>
        <w:tc>
          <w:tcPr>
            <w:tcW w:w="1559" w:type="dxa"/>
            <w:vAlign w:val="center"/>
          </w:tcPr>
          <w:p w14:paraId="3C37AE10"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9500147391</w:t>
            </w:r>
          </w:p>
        </w:tc>
        <w:tc>
          <w:tcPr>
            <w:tcW w:w="709" w:type="dxa"/>
            <w:vAlign w:val="center"/>
          </w:tcPr>
          <w:p w14:paraId="3F1D7248"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709" w:type="dxa"/>
            <w:vAlign w:val="center"/>
          </w:tcPr>
          <w:p w14:paraId="67B61629"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w:t>
            </w:r>
          </w:p>
        </w:tc>
        <w:tc>
          <w:tcPr>
            <w:tcW w:w="854" w:type="dxa"/>
            <w:vAlign w:val="center"/>
          </w:tcPr>
          <w:p w14:paraId="4F7D1336"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1" w:type="dxa"/>
            <w:vAlign w:val="center"/>
          </w:tcPr>
          <w:p w14:paraId="0C56E32D"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2/3</w:t>
            </w:r>
          </w:p>
        </w:tc>
      </w:tr>
      <w:tr w:rsidR="00412498" w14:paraId="1B07FBE7" w14:textId="77777777">
        <w:trPr>
          <w:trHeight w:val="651"/>
        </w:trPr>
        <w:tc>
          <w:tcPr>
            <w:tcW w:w="813" w:type="dxa"/>
            <w:vMerge w:val="restart"/>
            <w:vAlign w:val="center"/>
          </w:tcPr>
          <w:p w14:paraId="0573081B" w14:textId="77777777" w:rsidR="00412498" w:rsidRDefault="00412498">
            <w:pPr>
              <w:numPr>
                <w:ilvl w:val="0"/>
                <w:numId w:val="42"/>
              </w:numPr>
              <w:pBdr>
                <w:top w:val="nil"/>
                <w:left w:val="nil"/>
                <w:bottom w:val="nil"/>
                <w:right w:val="nil"/>
                <w:between w:val="nil"/>
              </w:pBdr>
              <w:tabs>
                <w:tab w:val="left" w:pos="3686"/>
              </w:tabs>
              <w:jc w:val="both"/>
              <w:rPr>
                <w:rFonts w:cs="Times New Roman"/>
                <w:color w:val="000000"/>
                <w:sz w:val="24"/>
                <w:szCs w:val="24"/>
              </w:rPr>
            </w:pPr>
          </w:p>
        </w:tc>
        <w:tc>
          <w:tcPr>
            <w:tcW w:w="2836" w:type="dxa"/>
            <w:vMerge w:val="restart"/>
            <w:vAlign w:val="center"/>
          </w:tcPr>
          <w:p w14:paraId="290AAAE2"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Consumer Guidance Society of India, Mumbai</w:t>
            </w:r>
          </w:p>
        </w:tc>
        <w:tc>
          <w:tcPr>
            <w:tcW w:w="3260" w:type="dxa"/>
            <w:vAlign w:val="center"/>
          </w:tcPr>
          <w:p w14:paraId="194A66FD"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Dr. Sitaram Dixit</w:t>
            </w:r>
          </w:p>
        </w:tc>
        <w:tc>
          <w:tcPr>
            <w:tcW w:w="3544" w:type="dxa"/>
            <w:vAlign w:val="center"/>
          </w:tcPr>
          <w:p w14:paraId="565DA4F1"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43">
              <w:r>
                <w:rPr>
                  <w:rFonts w:cs="Times New Roman"/>
                  <w:color w:val="000000"/>
                  <w:sz w:val="24"/>
                  <w:szCs w:val="24"/>
                  <w:u w:val="single"/>
                </w:rPr>
                <w:t>sitaram.dixit@gmail.com</w:t>
              </w:r>
            </w:hyperlink>
          </w:p>
          <w:p w14:paraId="618D91C2"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44">
              <w:r>
                <w:rPr>
                  <w:rFonts w:cs="Times New Roman"/>
                  <w:color w:val="000000"/>
                  <w:sz w:val="24"/>
                  <w:szCs w:val="24"/>
                  <w:u w:val="single"/>
                </w:rPr>
                <w:t>cgsibom@gmail.com</w:t>
              </w:r>
            </w:hyperlink>
          </w:p>
        </w:tc>
        <w:tc>
          <w:tcPr>
            <w:tcW w:w="1559" w:type="dxa"/>
            <w:vAlign w:val="center"/>
          </w:tcPr>
          <w:p w14:paraId="0F1DA203"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9967607095</w:t>
            </w:r>
          </w:p>
        </w:tc>
        <w:tc>
          <w:tcPr>
            <w:tcW w:w="709" w:type="dxa"/>
            <w:vMerge w:val="restart"/>
            <w:vAlign w:val="center"/>
          </w:tcPr>
          <w:p w14:paraId="7EDCFB18" w14:textId="77777777" w:rsidR="00412498" w:rsidRDefault="00CB73EA">
            <w:pPr>
              <w:tabs>
                <w:tab w:val="left" w:pos="3686"/>
              </w:tabs>
              <w:jc w:val="center"/>
              <w:rPr>
                <w:b/>
                <w:sz w:val="24"/>
                <w:szCs w:val="24"/>
              </w:rPr>
            </w:pPr>
            <w:r>
              <w:rPr>
                <w:b/>
                <w:sz w:val="24"/>
                <w:szCs w:val="24"/>
              </w:rPr>
              <w:t>P</w:t>
            </w:r>
          </w:p>
        </w:tc>
        <w:tc>
          <w:tcPr>
            <w:tcW w:w="709" w:type="dxa"/>
            <w:vMerge w:val="restart"/>
            <w:vAlign w:val="center"/>
          </w:tcPr>
          <w:p w14:paraId="7E99B5C9" w14:textId="77777777" w:rsidR="00412498" w:rsidRDefault="00CB73EA">
            <w:pPr>
              <w:tabs>
                <w:tab w:val="left" w:pos="3686"/>
              </w:tabs>
              <w:jc w:val="center"/>
              <w:rPr>
                <w:b/>
                <w:sz w:val="24"/>
                <w:szCs w:val="24"/>
              </w:rPr>
            </w:pPr>
            <w:r>
              <w:rPr>
                <w:b/>
                <w:sz w:val="24"/>
                <w:szCs w:val="24"/>
              </w:rPr>
              <w:t>-</w:t>
            </w:r>
          </w:p>
        </w:tc>
        <w:tc>
          <w:tcPr>
            <w:tcW w:w="854" w:type="dxa"/>
            <w:vMerge w:val="restart"/>
            <w:vAlign w:val="center"/>
          </w:tcPr>
          <w:p w14:paraId="69DFD9C7"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1" w:type="dxa"/>
            <w:vMerge w:val="restart"/>
            <w:vAlign w:val="center"/>
          </w:tcPr>
          <w:p w14:paraId="4BB28793"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2/3</w:t>
            </w:r>
          </w:p>
        </w:tc>
      </w:tr>
      <w:tr w:rsidR="00412498" w14:paraId="0FDDB48E" w14:textId="77777777">
        <w:trPr>
          <w:trHeight w:val="419"/>
        </w:trPr>
        <w:tc>
          <w:tcPr>
            <w:tcW w:w="813" w:type="dxa"/>
            <w:vMerge/>
            <w:vAlign w:val="center"/>
          </w:tcPr>
          <w:p w14:paraId="1C579D2B"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2836" w:type="dxa"/>
            <w:vMerge/>
            <w:vAlign w:val="center"/>
          </w:tcPr>
          <w:p w14:paraId="683542B3"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3260" w:type="dxa"/>
            <w:vAlign w:val="center"/>
          </w:tcPr>
          <w:p w14:paraId="5E4CC330"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Dr. M. S. Kamath</w:t>
            </w:r>
          </w:p>
        </w:tc>
        <w:tc>
          <w:tcPr>
            <w:tcW w:w="3544" w:type="dxa"/>
            <w:vAlign w:val="center"/>
          </w:tcPr>
          <w:p w14:paraId="41E8F36F"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45">
              <w:r>
                <w:rPr>
                  <w:rFonts w:cs="Times New Roman"/>
                  <w:color w:val="000000"/>
                  <w:sz w:val="24"/>
                  <w:szCs w:val="24"/>
                  <w:u w:val="single"/>
                </w:rPr>
                <w:t>dr.m.s.kamath@gmail.com</w:t>
              </w:r>
            </w:hyperlink>
          </w:p>
        </w:tc>
        <w:tc>
          <w:tcPr>
            <w:tcW w:w="1559" w:type="dxa"/>
            <w:vAlign w:val="center"/>
          </w:tcPr>
          <w:p w14:paraId="20CFD1DA"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9820455858</w:t>
            </w:r>
          </w:p>
        </w:tc>
        <w:tc>
          <w:tcPr>
            <w:tcW w:w="709" w:type="dxa"/>
            <w:vMerge/>
            <w:vAlign w:val="center"/>
          </w:tcPr>
          <w:p w14:paraId="5FB25A95"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709" w:type="dxa"/>
            <w:vMerge/>
            <w:vAlign w:val="center"/>
          </w:tcPr>
          <w:p w14:paraId="5849DD6B"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4" w:type="dxa"/>
            <w:vMerge/>
            <w:vAlign w:val="center"/>
          </w:tcPr>
          <w:p w14:paraId="24C0432A"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1" w:type="dxa"/>
            <w:vMerge/>
            <w:vAlign w:val="center"/>
          </w:tcPr>
          <w:p w14:paraId="7EDD6E4E"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r>
      <w:tr w:rsidR="00412498" w14:paraId="342C44F8" w14:textId="77777777">
        <w:trPr>
          <w:trHeight w:val="410"/>
        </w:trPr>
        <w:tc>
          <w:tcPr>
            <w:tcW w:w="813" w:type="dxa"/>
            <w:vMerge w:val="restart"/>
            <w:vAlign w:val="center"/>
          </w:tcPr>
          <w:p w14:paraId="476455C5" w14:textId="77777777" w:rsidR="00412498" w:rsidRDefault="00412498">
            <w:pPr>
              <w:numPr>
                <w:ilvl w:val="0"/>
                <w:numId w:val="42"/>
              </w:numPr>
              <w:pBdr>
                <w:top w:val="nil"/>
                <w:left w:val="nil"/>
                <w:bottom w:val="nil"/>
                <w:right w:val="nil"/>
                <w:between w:val="nil"/>
              </w:pBdr>
              <w:tabs>
                <w:tab w:val="left" w:pos="3686"/>
              </w:tabs>
              <w:jc w:val="both"/>
              <w:rPr>
                <w:rFonts w:cs="Times New Roman"/>
                <w:color w:val="000000"/>
                <w:sz w:val="24"/>
                <w:szCs w:val="24"/>
              </w:rPr>
            </w:pPr>
          </w:p>
        </w:tc>
        <w:tc>
          <w:tcPr>
            <w:tcW w:w="2836" w:type="dxa"/>
            <w:vMerge w:val="restart"/>
            <w:vAlign w:val="center"/>
          </w:tcPr>
          <w:p w14:paraId="6F3B4A85"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Directorate General of Quality Assurance, Ministry of Defence, Kanpur</w:t>
            </w:r>
          </w:p>
        </w:tc>
        <w:tc>
          <w:tcPr>
            <w:tcW w:w="3260" w:type="dxa"/>
            <w:vAlign w:val="center"/>
          </w:tcPr>
          <w:p w14:paraId="50A6B5FE"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Mr. A K Patra</w:t>
            </w:r>
          </w:p>
        </w:tc>
        <w:tc>
          <w:tcPr>
            <w:tcW w:w="3544" w:type="dxa"/>
            <w:vAlign w:val="center"/>
          </w:tcPr>
          <w:p w14:paraId="26A0BDD9"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46">
              <w:r>
                <w:rPr>
                  <w:rFonts w:cs="Times New Roman"/>
                  <w:color w:val="000000"/>
                  <w:sz w:val="24"/>
                  <w:szCs w:val="24"/>
                  <w:u w:val="single"/>
                </w:rPr>
                <w:t>ak.patra123@gov.in</w:t>
              </w:r>
            </w:hyperlink>
          </w:p>
        </w:tc>
        <w:tc>
          <w:tcPr>
            <w:tcW w:w="1559" w:type="dxa"/>
            <w:vAlign w:val="center"/>
          </w:tcPr>
          <w:p w14:paraId="7F9FE8DF"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9818959198</w:t>
            </w:r>
          </w:p>
        </w:tc>
        <w:tc>
          <w:tcPr>
            <w:tcW w:w="709" w:type="dxa"/>
            <w:vMerge w:val="restart"/>
            <w:vAlign w:val="center"/>
          </w:tcPr>
          <w:p w14:paraId="34B5B84F"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709" w:type="dxa"/>
            <w:vMerge w:val="restart"/>
            <w:vAlign w:val="center"/>
          </w:tcPr>
          <w:p w14:paraId="3A6C8DEF"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L</w:t>
            </w:r>
          </w:p>
        </w:tc>
        <w:tc>
          <w:tcPr>
            <w:tcW w:w="854" w:type="dxa"/>
            <w:vMerge w:val="restart"/>
            <w:vAlign w:val="center"/>
          </w:tcPr>
          <w:p w14:paraId="718DDE7E"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1" w:type="dxa"/>
            <w:vMerge w:val="restart"/>
            <w:vAlign w:val="center"/>
          </w:tcPr>
          <w:p w14:paraId="6A9D6B5A"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2/2</w:t>
            </w:r>
          </w:p>
        </w:tc>
      </w:tr>
      <w:tr w:rsidR="00412498" w14:paraId="7A8318CF" w14:textId="77777777">
        <w:tc>
          <w:tcPr>
            <w:tcW w:w="813" w:type="dxa"/>
            <w:vMerge/>
            <w:vAlign w:val="center"/>
          </w:tcPr>
          <w:p w14:paraId="215EBFCD"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2836" w:type="dxa"/>
            <w:vMerge/>
            <w:vAlign w:val="center"/>
          </w:tcPr>
          <w:p w14:paraId="4AF0EFEB"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3260" w:type="dxa"/>
            <w:vAlign w:val="center"/>
          </w:tcPr>
          <w:p w14:paraId="1830D90C"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Dr S K Pandey</w:t>
            </w:r>
          </w:p>
        </w:tc>
        <w:tc>
          <w:tcPr>
            <w:tcW w:w="3544" w:type="dxa"/>
            <w:vAlign w:val="center"/>
          </w:tcPr>
          <w:p w14:paraId="25037090" w14:textId="77777777" w:rsidR="00412498" w:rsidRDefault="00CB73EA">
            <w:pPr>
              <w:pBdr>
                <w:top w:val="nil"/>
                <w:left w:val="nil"/>
                <w:bottom w:val="nil"/>
                <w:right w:val="nil"/>
                <w:between w:val="nil"/>
              </w:pBdr>
              <w:tabs>
                <w:tab w:val="left" w:pos="3686"/>
              </w:tabs>
              <w:jc w:val="center"/>
              <w:rPr>
                <w:rFonts w:cs="Times New Roman"/>
                <w:color w:val="000000"/>
                <w:sz w:val="24"/>
                <w:szCs w:val="24"/>
                <w:u w:val="single"/>
              </w:rPr>
            </w:pPr>
            <w:hyperlink r:id="rId247">
              <w:r>
                <w:rPr>
                  <w:rFonts w:cs="Times New Roman"/>
                  <w:color w:val="000000"/>
                  <w:sz w:val="24"/>
                  <w:szCs w:val="24"/>
                  <w:u w:val="single"/>
                </w:rPr>
                <w:t>cqamknp-dgqa@nic.in</w:t>
              </w:r>
            </w:hyperlink>
          </w:p>
          <w:p w14:paraId="1001F791" w14:textId="77777777" w:rsidR="00412498" w:rsidRDefault="00CB73EA">
            <w:pPr>
              <w:pBdr>
                <w:top w:val="nil"/>
                <w:left w:val="nil"/>
                <w:bottom w:val="nil"/>
                <w:right w:val="nil"/>
                <w:between w:val="nil"/>
              </w:pBdr>
              <w:tabs>
                <w:tab w:val="left" w:pos="3686"/>
              </w:tabs>
              <w:jc w:val="center"/>
              <w:rPr>
                <w:rFonts w:cs="Times New Roman"/>
                <w:color w:val="000000"/>
                <w:sz w:val="24"/>
                <w:szCs w:val="24"/>
                <w:u w:val="single"/>
              </w:rPr>
            </w:pPr>
            <w:hyperlink r:id="rId248">
              <w:r>
                <w:rPr>
                  <w:rFonts w:cs="Times New Roman"/>
                  <w:color w:val="000000"/>
                  <w:sz w:val="24"/>
                  <w:szCs w:val="24"/>
                  <w:u w:val="single"/>
                </w:rPr>
                <w:t>santoshk.pandey73@gov.in</w:t>
              </w:r>
            </w:hyperlink>
          </w:p>
          <w:p w14:paraId="36833272" w14:textId="77777777" w:rsidR="00412498" w:rsidRDefault="00412498">
            <w:pPr>
              <w:pBdr>
                <w:top w:val="nil"/>
                <w:left w:val="nil"/>
                <w:bottom w:val="nil"/>
                <w:right w:val="nil"/>
                <w:between w:val="nil"/>
              </w:pBdr>
              <w:tabs>
                <w:tab w:val="left" w:pos="3686"/>
              </w:tabs>
              <w:jc w:val="center"/>
              <w:rPr>
                <w:rFonts w:cs="Times New Roman"/>
                <w:color w:val="000000"/>
                <w:sz w:val="24"/>
                <w:szCs w:val="24"/>
              </w:rPr>
            </w:pPr>
          </w:p>
        </w:tc>
        <w:tc>
          <w:tcPr>
            <w:tcW w:w="1559" w:type="dxa"/>
            <w:vAlign w:val="center"/>
          </w:tcPr>
          <w:p w14:paraId="6232FECD"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8765567007</w:t>
            </w:r>
          </w:p>
          <w:p w14:paraId="5965F1F0"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8052427002</w:t>
            </w:r>
          </w:p>
        </w:tc>
        <w:tc>
          <w:tcPr>
            <w:tcW w:w="709" w:type="dxa"/>
            <w:vMerge/>
            <w:vAlign w:val="center"/>
          </w:tcPr>
          <w:p w14:paraId="36FF5A81"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709" w:type="dxa"/>
            <w:vMerge/>
            <w:vAlign w:val="center"/>
          </w:tcPr>
          <w:p w14:paraId="7D3FEA4A"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4" w:type="dxa"/>
            <w:vMerge/>
            <w:vAlign w:val="center"/>
          </w:tcPr>
          <w:p w14:paraId="180C1A83"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1" w:type="dxa"/>
            <w:vMerge/>
            <w:vAlign w:val="center"/>
          </w:tcPr>
          <w:p w14:paraId="2361D05C"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r>
      <w:tr w:rsidR="00412498" w14:paraId="057314F4" w14:textId="77777777">
        <w:trPr>
          <w:trHeight w:val="368"/>
        </w:trPr>
        <w:tc>
          <w:tcPr>
            <w:tcW w:w="813" w:type="dxa"/>
            <w:vAlign w:val="center"/>
          </w:tcPr>
          <w:p w14:paraId="125BB0AB" w14:textId="77777777" w:rsidR="00412498" w:rsidRDefault="00412498">
            <w:pPr>
              <w:numPr>
                <w:ilvl w:val="0"/>
                <w:numId w:val="42"/>
              </w:numPr>
              <w:pBdr>
                <w:top w:val="nil"/>
                <w:left w:val="nil"/>
                <w:bottom w:val="nil"/>
                <w:right w:val="nil"/>
                <w:between w:val="nil"/>
              </w:pBdr>
              <w:tabs>
                <w:tab w:val="left" w:pos="3686"/>
              </w:tabs>
              <w:jc w:val="both"/>
              <w:rPr>
                <w:rFonts w:cs="Times New Roman"/>
                <w:color w:val="000000"/>
                <w:sz w:val="24"/>
                <w:szCs w:val="24"/>
              </w:rPr>
            </w:pPr>
          </w:p>
        </w:tc>
        <w:tc>
          <w:tcPr>
            <w:tcW w:w="2836" w:type="dxa"/>
            <w:vAlign w:val="center"/>
          </w:tcPr>
          <w:p w14:paraId="62954026"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FASSSDMI, Delhi</w:t>
            </w:r>
          </w:p>
        </w:tc>
        <w:tc>
          <w:tcPr>
            <w:tcW w:w="3260" w:type="dxa"/>
            <w:vAlign w:val="center"/>
          </w:tcPr>
          <w:p w14:paraId="12CADC35"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Shri Aseem Galhotra</w:t>
            </w:r>
          </w:p>
        </w:tc>
        <w:tc>
          <w:tcPr>
            <w:tcW w:w="3544" w:type="dxa"/>
            <w:vAlign w:val="center"/>
          </w:tcPr>
          <w:p w14:paraId="0B6E8E09"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49">
              <w:r>
                <w:rPr>
                  <w:rFonts w:cs="Times New Roman"/>
                  <w:color w:val="000000"/>
                  <w:sz w:val="24"/>
                  <w:szCs w:val="24"/>
                  <w:u w:val="single"/>
                </w:rPr>
                <w:t>agalhotra@hotmail.com</w:t>
              </w:r>
            </w:hyperlink>
          </w:p>
        </w:tc>
        <w:tc>
          <w:tcPr>
            <w:tcW w:w="1559" w:type="dxa"/>
            <w:vAlign w:val="center"/>
          </w:tcPr>
          <w:p w14:paraId="2B4BAC43" w14:textId="77777777" w:rsidR="00412498" w:rsidRDefault="00412498">
            <w:pPr>
              <w:pBdr>
                <w:top w:val="nil"/>
                <w:left w:val="nil"/>
                <w:bottom w:val="nil"/>
                <w:right w:val="nil"/>
                <w:between w:val="nil"/>
              </w:pBdr>
              <w:tabs>
                <w:tab w:val="left" w:pos="3686"/>
              </w:tabs>
              <w:jc w:val="center"/>
              <w:rPr>
                <w:rFonts w:cs="Times New Roman"/>
                <w:color w:val="000000"/>
                <w:sz w:val="24"/>
                <w:szCs w:val="24"/>
              </w:rPr>
            </w:pPr>
          </w:p>
        </w:tc>
        <w:tc>
          <w:tcPr>
            <w:tcW w:w="709" w:type="dxa"/>
            <w:vAlign w:val="center"/>
          </w:tcPr>
          <w:p w14:paraId="111C5AA3"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709" w:type="dxa"/>
            <w:vAlign w:val="center"/>
          </w:tcPr>
          <w:p w14:paraId="07CDDFF5"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4" w:type="dxa"/>
            <w:vAlign w:val="center"/>
          </w:tcPr>
          <w:p w14:paraId="00156B16"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1" w:type="dxa"/>
            <w:vAlign w:val="center"/>
          </w:tcPr>
          <w:p w14:paraId="50B9DD7E"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3/3</w:t>
            </w:r>
          </w:p>
        </w:tc>
      </w:tr>
      <w:tr w:rsidR="00412498" w14:paraId="6FEC4148" w14:textId="77777777">
        <w:tc>
          <w:tcPr>
            <w:tcW w:w="813" w:type="dxa"/>
            <w:vMerge w:val="restart"/>
            <w:vAlign w:val="center"/>
          </w:tcPr>
          <w:p w14:paraId="2AF77E27" w14:textId="77777777" w:rsidR="00412498" w:rsidRDefault="00412498">
            <w:pPr>
              <w:numPr>
                <w:ilvl w:val="0"/>
                <w:numId w:val="42"/>
              </w:numPr>
              <w:pBdr>
                <w:top w:val="nil"/>
                <w:left w:val="nil"/>
                <w:bottom w:val="nil"/>
                <w:right w:val="nil"/>
                <w:between w:val="nil"/>
              </w:pBdr>
              <w:tabs>
                <w:tab w:val="left" w:pos="3686"/>
              </w:tabs>
              <w:jc w:val="both"/>
              <w:rPr>
                <w:rFonts w:cs="Times New Roman"/>
                <w:color w:val="000000"/>
                <w:sz w:val="24"/>
                <w:szCs w:val="24"/>
              </w:rPr>
            </w:pPr>
          </w:p>
        </w:tc>
        <w:tc>
          <w:tcPr>
            <w:tcW w:w="2836" w:type="dxa"/>
            <w:vMerge w:val="restart"/>
            <w:vAlign w:val="center"/>
          </w:tcPr>
          <w:p w14:paraId="73AF69C5"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Fena Private Limited, New Delhi</w:t>
            </w:r>
          </w:p>
        </w:tc>
        <w:tc>
          <w:tcPr>
            <w:tcW w:w="3260" w:type="dxa"/>
            <w:vAlign w:val="center"/>
          </w:tcPr>
          <w:p w14:paraId="2B798EF9"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Shri Dalip Jolly</w:t>
            </w:r>
          </w:p>
        </w:tc>
        <w:tc>
          <w:tcPr>
            <w:tcW w:w="3544" w:type="dxa"/>
            <w:vAlign w:val="center"/>
          </w:tcPr>
          <w:p w14:paraId="716EA937"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50">
              <w:r>
                <w:rPr>
                  <w:rFonts w:cs="Times New Roman"/>
                  <w:color w:val="000000"/>
                  <w:sz w:val="24"/>
                  <w:szCs w:val="24"/>
                  <w:u w:val="single"/>
                </w:rPr>
                <w:t>dalipjolly@fena.com</w:t>
              </w:r>
            </w:hyperlink>
          </w:p>
          <w:p w14:paraId="3D5E9D1D"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51">
              <w:r>
                <w:rPr>
                  <w:rFonts w:cs="Times New Roman"/>
                  <w:color w:val="000000"/>
                  <w:sz w:val="24"/>
                  <w:szCs w:val="24"/>
                  <w:u w:val="single"/>
                </w:rPr>
                <w:t>director@fena.com</w:t>
              </w:r>
            </w:hyperlink>
          </w:p>
        </w:tc>
        <w:tc>
          <w:tcPr>
            <w:tcW w:w="1559" w:type="dxa"/>
            <w:vAlign w:val="center"/>
          </w:tcPr>
          <w:p w14:paraId="71BE3E5E" w14:textId="77777777" w:rsidR="00412498" w:rsidRDefault="00412498">
            <w:pPr>
              <w:pBdr>
                <w:top w:val="nil"/>
                <w:left w:val="nil"/>
                <w:bottom w:val="nil"/>
                <w:right w:val="nil"/>
                <w:between w:val="nil"/>
              </w:pBdr>
              <w:tabs>
                <w:tab w:val="left" w:pos="3686"/>
              </w:tabs>
              <w:jc w:val="center"/>
              <w:rPr>
                <w:rFonts w:cs="Times New Roman"/>
                <w:color w:val="000000"/>
                <w:sz w:val="24"/>
                <w:szCs w:val="24"/>
              </w:rPr>
            </w:pPr>
          </w:p>
        </w:tc>
        <w:tc>
          <w:tcPr>
            <w:tcW w:w="709" w:type="dxa"/>
            <w:vMerge w:val="restart"/>
            <w:vAlign w:val="center"/>
          </w:tcPr>
          <w:p w14:paraId="2A6B9E60"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709" w:type="dxa"/>
            <w:vMerge w:val="restart"/>
            <w:vAlign w:val="center"/>
          </w:tcPr>
          <w:p w14:paraId="7DA79706"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L</w:t>
            </w:r>
          </w:p>
        </w:tc>
        <w:tc>
          <w:tcPr>
            <w:tcW w:w="854" w:type="dxa"/>
            <w:vMerge w:val="restart"/>
            <w:vAlign w:val="center"/>
          </w:tcPr>
          <w:p w14:paraId="2159AC54"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1" w:type="dxa"/>
            <w:vMerge w:val="restart"/>
            <w:vAlign w:val="center"/>
          </w:tcPr>
          <w:p w14:paraId="0834E2C4"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2/2</w:t>
            </w:r>
          </w:p>
        </w:tc>
      </w:tr>
      <w:tr w:rsidR="00412498" w14:paraId="10C04AB2" w14:textId="77777777">
        <w:trPr>
          <w:trHeight w:val="506"/>
        </w:trPr>
        <w:tc>
          <w:tcPr>
            <w:tcW w:w="813" w:type="dxa"/>
            <w:vMerge/>
            <w:vAlign w:val="center"/>
          </w:tcPr>
          <w:p w14:paraId="55915D51"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2836" w:type="dxa"/>
            <w:vMerge/>
            <w:vAlign w:val="center"/>
          </w:tcPr>
          <w:p w14:paraId="44B5D780"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3260" w:type="dxa"/>
            <w:vAlign w:val="center"/>
          </w:tcPr>
          <w:p w14:paraId="0F1912A2"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Shri Benny G Jacob</w:t>
            </w:r>
          </w:p>
        </w:tc>
        <w:tc>
          <w:tcPr>
            <w:tcW w:w="3544" w:type="dxa"/>
            <w:vAlign w:val="center"/>
          </w:tcPr>
          <w:p w14:paraId="4FEC8F1E"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52">
              <w:r>
                <w:rPr>
                  <w:rFonts w:cs="Times New Roman"/>
                  <w:color w:val="000000"/>
                  <w:sz w:val="24"/>
                  <w:szCs w:val="24"/>
                  <w:u w:val="single"/>
                </w:rPr>
                <w:t>bennyjacob@fena.com</w:t>
              </w:r>
            </w:hyperlink>
          </w:p>
        </w:tc>
        <w:tc>
          <w:tcPr>
            <w:tcW w:w="1559" w:type="dxa"/>
            <w:vAlign w:val="center"/>
          </w:tcPr>
          <w:p w14:paraId="413B4991"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9891970595</w:t>
            </w:r>
          </w:p>
        </w:tc>
        <w:tc>
          <w:tcPr>
            <w:tcW w:w="709" w:type="dxa"/>
            <w:vMerge/>
            <w:vAlign w:val="center"/>
          </w:tcPr>
          <w:p w14:paraId="1A820716"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709" w:type="dxa"/>
            <w:vMerge/>
            <w:vAlign w:val="center"/>
          </w:tcPr>
          <w:p w14:paraId="09568E71"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4" w:type="dxa"/>
            <w:vMerge/>
            <w:vAlign w:val="center"/>
          </w:tcPr>
          <w:p w14:paraId="58A34869"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1" w:type="dxa"/>
            <w:vMerge/>
            <w:vAlign w:val="center"/>
          </w:tcPr>
          <w:p w14:paraId="0B1DC94D"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r>
      <w:tr w:rsidR="00412498" w14:paraId="04503697" w14:textId="77777777">
        <w:trPr>
          <w:trHeight w:val="570"/>
        </w:trPr>
        <w:tc>
          <w:tcPr>
            <w:tcW w:w="813" w:type="dxa"/>
            <w:vMerge w:val="restart"/>
            <w:vAlign w:val="center"/>
          </w:tcPr>
          <w:p w14:paraId="3BFE3939" w14:textId="77777777" w:rsidR="00412498" w:rsidRDefault="00412498">
            <w:pPr>
              <w:numPr>
                <w:ilvl w:val="0"/>
                <w:numId w:val="42"/>
              </w:numPr>
              <w:pBdr>
                <w:top w:val="nil"/>
                <w:left w:val="nil"/>
                <w:bottom w:val="nil"/>
                <w:right w:val="nil"/>
                <w:between w:val="nil"/>
              </w:pBdr>
              <w:tabs>
                <w:tab w:val="left" w:pos="3686"/>
              </w:tabs>
              <w:jc w:val="both"/>
              <w:rPr>
                <w:rFonts w:cs="Times New Roman"/>
                <w:color w:val="000000"/>
                <w:sz w:val="24"/>
                <w:szCs w:val="24"/>
              </w:rPr>
            </w:pPr>
          </w:p>
        </w:tc>
        <w:tc>
          <w:tcPr>
            <w:tcW w:w="2836" w:type="dxa"/>
            <w:vMerge w:val="restart"/>
            <w:vAlign w:val="center"/>
          </w:tcPr>
          <w:p w14:paraId="22E62024"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Galaxy Surfactants Limited, Mumbai</w:t>
            </w:r>
          </w:p>
        </w:tc>
        <w:tc>
          <w:tcPr>
            <w:tcW w:w="3260" w:type="dxa"/>
            <w:vAlign w:val="center"/>
          </w:tcPr>
          <w:p w14:paraId="716BD626"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Shri Sagar Trailokya</w:t>
            </w:r>
          </w:p>
        </w:tc>
        <w:tc>
          <w:tcPr>
            <w:tcW w:w="3544" w:type="dxa"/>
            <w:vAlign w:val="center"/>
          </w:tcPr>
          <w:p w14:paraId="51035E2C"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53">
              <w:r>
                <w:rPr>
                  <w:rFonts w:cs="Times New Roman"/>
                  <w:color w:val="000000"/>
                  <w:sz w:val="24"/>
                  <w:szCs w:val="24"/>
                  <w:u w:val="single"/>
                </w:rPr>
                <w:t>sagar.trailokya@galaxysurfactants.com</w:t>
              </w:r>
            </w:hyperlink>
          </w:p>
        </w:tc>
        <w:tc>
          <w:tcPr>
            <w:tcW w:w="1559" w:type="dxa"/>
            <w:vAlign w:val="center"/>
          </w:tcPr>
          <w:p w14:paraId="0940AD42"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9867673376</w:t>
            </w:r>
          </w:p>
        </w:tc>
        <w:tc>
          <w:tcPr>
            <w:tcW w:w="709" w:type="dxa"/>
            <w:vMerge w:val="restart"/>
            <w:vAlign w:val="center"/>
          </w:tcPr>
          <w:p w14:paraId="11436657"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709" w:type="dxa"/>
            <w:vMerge w:val="restart"/>
            <w:vAlign w:val="center"/>
          </w:tcPr>
          <w:p w14:paraId="61B9D545"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4" w:type="dxa"/>
            <w:vMerge w:val="restart"/>
            <w:vAlign w:val="center"/>
          </w:tcPr>
          <w:p w14:paraId="3137A4B7"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1" w:type="dxa"/>
            <w:vMerge w:val="restart"/>
            <w:vAlign w:val="center"/>
          </w:tcPr>
          <w:p w14:paraId="3EB6C27E"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3/3</w:t>
            </w:r>
          </w:p>
        </w:tc>
      </w:tr>
      <w:tr w:rsidR="00412498" w14:paraId="356E7F76" w14:textId="77777777">
        <w:tc>
          <w:tcPr>
            <w:tcW w:w="813" w:type="dxa"/>
            <w:vMerge/>
            <w:vAlign w:val="center"/>
          </w:tcPr>
          <w:p w14:paraId="144AF807"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2836" w:type="dxa"/>
            <w:vMerge/>
            <w:vAlign w:val="center"/>
          </w:tcPr>
          <w:p w14:paraId="1B19EEB9"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3260" w:type="dxa"/>
            <w:vAlign w:val="center"/>
          </w:tcPr>
          <w:p w14:paraId="4CE8024D"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Shri Pramod Sabat</w:t>
            </w:r>
          </w:p>
        </w:tc>
        <w:tc>
          <w:tcPr>
            <w:tcW w:w="3544" w:type="dxa"/>
            <w:vAlign w:val="center"/>
          </w:tcPr>
          <w:p w14:paraId="7BAD2EAB"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54">
              <w:r>
                <w:rPr>
                  <w:rFonts w:cs="Times New Roman"/>
                  <w:color w:val="000000"/>
                  <w:sz w:val="24"/>
                  <w:szCs w:val="24"/>
                  <w:u w:val="single"/>
                </w:rPr>
                <w:t>pramod.sabat@galaxysurfactants.com</w:t>
              </w:r>
            </w:hyperlink>
          </w:p>
        </w:tc>
        <w:tc>
          <w:tcPr>
            <w:tcW w:w="1559" w:type="dxa"/>
            <w:vAlign w:val="center"/>
          </w:tcPr>
          <w:p w14:paraId="3DE44923"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7738153820</w:t>
            </w:r>
          </w:p>
        </w:tc>
        <w:tc>
          <w:tcPr>
            <w:tcW w:w="709" w:type="dxa"/>
            <w:vMerge/>
            <w:vAlign w:val="center"/>
          </w:tcPr>
          <w:p w14:paraId="79D696A8"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709" w:type="dxa"/>
            <w:vMerge/>
            <w:vAlign w:val="center"/>
          </w:tcPr>
          <w:p w14:paraId="385EAE28"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4" w:type="dxa"/>
            <w:vMerge/>
            <w:vAlign w:val="center"/>
          </w:tcPr>
          <w:p w14:paraId="234C0994"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1" w:type="dxa"/>
            <w:vMerge/>
            <w:vAlign w:val="center"/>
          </w:tcPr>
          <w:p w14:paraId="37182C76"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r>
      <w:tr w:rsidR="00412498" w14:paraId="706CDEA4" w14:textId="77777777">
        <w:trPr>
          <w:trHeight w:val="347"/>
        </w:trPr>
        <w:tc>
          <w:tcPr>
            <w:tcW w:w="813" w:type="dxa"/>
            <w:vMerge w:val="restart"/>
            <w:vAlign w:val="center"/>
          </w:tcPr>
          <w:p w14:paraId="6B1CAE7A" w14:textId="77777777" w:rsidR="00412498" w:rsidRDefault="00412498">
            <w:pPr>
              <w:numPr>
                <w:ilvl w:val="0"/>
                <w:numId w:val="42"/>
              </w:numPr>
              <w:pBdr>
                <w:top w:val="nil"/>
                <w:left w:val="nil"/>
                <w:bottom w:val="nil"/>
                <w:right w:val="nil"/>
                <w:between w:val="nil"/>
              </w:pBdr>
              <w:tabs>
                <w:tab w:val="left" w:pos="3686"/>
              </w:tabs>
              <w:jc w:val="both"/>
              <w:rPr>
                <w:rFonts w:cs="Times New Roman"/>
                <w:color w:val="000000"/>
                <w:sz w:val="24"/>
                <w:szCs w:val="24"/>
              </w:rPr>
            </w:pPr>
          </w:p>
        </w:tc>
        <w:tc>
          <w:tcPr>
            <w:tcW w:w="2836" w:type="dxa"/>
            <w:vMerge w:val="restart"/>
            <w:vAlign w:val="center"/>
          </w:tcPr>
          <w:p w14:paraId="465E6BA4"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Godrej Consumer Products Limited, Mumbai</w:t>
            </w:r>
          </w:p>
        </w:tc>
        <w:tc>
          <w:tcPr>
            <w:tcW w:w="3260" w:type="dxa"/>
            <w:vAlign w:val="center"/>
          </w:tcPr>
          <w:p w14:paraId="2F544D05"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Shri Venkateswara Yadlapalli</w:t>
            </w:r>
          </w:p>
        </w:tc>
        <w:tc>
          <w:tcPr>
            <w:tcW w:w="3544" w:type="dxa"/>
            <w:vAlign w:val="center"/>
          </w:tcPr>
          <w:p w14:paraId="501B7582"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55">
              <w:r>
                <w:rPr>
                  <w:rFonts w:cs="Times New Roman"/>
                  <w:color w:val="000000"/>
                  <w:sz w:val="24"/>
                  <w:szCs w:val="24"/>
                  <w:u w:val="single"/>
                </w:rPr>
                <w:t>venkateswara.y@godrejcp.com</w:t>
              </w:r>
            </w:hyperlink>
          </w:p>
        </w:tc>
        <w:tc>
          <w:tcPr>
            <w:tcW w:w="1559" w:type="dxa"/>
            <w:vAlign w:val="center"/>
          </w:tcPr>
          <w:p w14:paraId="4877DB03" w14:textId="77777777" w:rsidR="00412498" w:rsidRDefault="00412498">
            <w:pPr>
              <w:pBdr>
                <w:top w:val="nil"/>
                <w:left w:val="nil"/>
                <w:bottom w:val="nil"/>
                <w:right w:val="nil"/>
                <w:between w:val="nil"/>
              </w:pBdr>
              <w:tabs>
                <w:tab w:val="left" w:pos="3686"/>
              </w:tabs>
              <w:jc w:val="center"/>
              <w:rPr>
                <w:rFonts w:cs="Times New Roman"/>
                <w:color w:val="000000"/>
                <w:sz w:val="24"/>
                <w:szCs w:val="24"/>
              </w:rPr>
            </w:pPr>
          </w:p>
        </w:tc>
        <w:tc>
          <w:tcPr>
            <w:tcW w:w="709" w:type="dxa"/>
            <w:vMerge w:val="restart"/>
            <w:vAlign w:val="center"/>
          </w:tcPr>
          <w:p w14:paraId="3919D350"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709" w:type="dxa"/>
            <w:vMerge w:val="restart"/>
            <w:vAlign w:val="center"/>
          </w:tcPr>
          <w:p w14:paraId="2ECC7A02"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4" w:type="dxa"/>
            <w:vMerge w:val="restart"/>
            <w:vAlign w:val="center"/>
          </w:tcPr>
          <w:p w14:paraId="75715F50"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1" w:type="dxa"/>
            <w:vMerge w:val="restart"/>
            <w:vAlign w:val="center"/>
          </w:tcPr>
          <w:p w14:paraId="19626FEF"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3/3</w:t>
            </w:r>
          </w:p>
        </w:tc>
      </w:tr>
      <w:tr w:rsidR="00412498" w14:paraId="2F52134D" w14:textId="77777777">
        <w:trPr>
          <w:trHeight w:val="363"/>
        </w:trPr>
        <w:tc>
          <w:tcPr>
            <w:tcW w:w="813" w:type="dxa"/>
            <w:vMerge/>
            <w:vAlign w:val="center"/>
          </w:tcPr>
          <w:p w14:paraId="1BA629F9"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2836" w:type="dxa"/>
            <w:vMerge/>
            <w:vAlign w:val="center"/>
          </w:tcPr>
          <w:p w14:paraId="50A4FA9D"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3260" w:type="dxa"/>
            <w:vAlign w:val="center"/>
          </w:tcPr>
          <w:p w14:paraId="642F4BF9"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Dr. Manoj Gaur</w:t>
            </w:r>
          </w:p>
        </w:tc>
        <w:tc>
          <w:tcPr>
            <w:tcW w:w="3544" w:type="dxa"/>
            <w:vAlign w:val="center"/>
          </w:tcPr>
          <w:p w14:paraId="058281BA"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56">
              <w:r>
                <w:rPr>
                  <w:rFonts w:cs="Times New Roman"/>
                  <w:color w:val="000000"/>
                  <w:sz w:val="24"/>
                  <w:szCs w:val="24"/>
                  <w:u w:val="single"/>
                </w:rPr>
                <w:t>manoj.gaur@godrejcp.com</w:t>
              </w:r>
            </w:hyperlink>
          </w:p>
        </w:tc>
        <w:tc>
          <w:tcPr>
            <w:tcW w:w="1559" w:type="dxa"/>
            <w:vAlign w:val="center"/>
          </w:tcPr>
          <w:p w14:paraId="7AB7701E"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9899621771</w:t>
            </w:r>
          </w:p>
        </w:tc>
        <w:tc>
          <w:tcPr>
            <w:tcW w:w="709" w:type="dxa"/>
            <w:vMerge/>
            <w:vAlign w:val="center"/>
          </w:tcPr>
          <w:p w14:paraId="6A552DE6"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709" w:type="dxa"/>
            <w:vMerge/>
            <w:vAlign w:val="center"/>
          </w:tcPr>
          <w:p w14:paraId="60CECC42"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4" w:type="dxa"/>
            <w:vMerge/>
            <w:vAlign w:val="center"/>
          </w:tcPr>
          <w:p w14:paraId="787EFBE8"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1" w:type="dxa"/>
            <w:vMerge/>
            <w:vAlign w:val="center"/>
          </w:tcPr>
          <w:p w14:paraId="3A92DDC1"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r>
      <w:tr w:rsidR="00412498" w14:paraId="2D70778D" w14:textId="77777777">
        <w:trPr>
          <w:trHeight w:val="411"/>
        </w:trPr>
        <w:tc>
          <w:tcPr>
            <w:tcW w:w="813" w:type="dxa"/>
            <w:vMerge w:val="restart"/>
            <w:vAlign w:val="center"/>
          </w:tcPr>
          <w:p w14:paraId="7ABB30CF" w14:textId="77777777" w:rsidR="00412498" w:rsidRDefault="00412498">
            <w:pPr>
              <w:numPr>
                <w:ilvl w:val="0"/>
                <w:numId w:val="42"/>
              </w:numPr>
              <w:pBdr>
                <w:top w:val="nil"/>
                <w:left w:val="nil"/>
                <w:bottom w:val="nil"/>
                <w:right w:val="nil"/>
                <w:between w:val="nil"/>
              </w:pBdr>
              <w:tabs>
                <w:tab w:val="left" w:pos="3686"/>
              </w:tabs>
              <w:jc w:val="both"/>
              <w:rPr>
                <w:rFonts w:cs="Times New Roman"/>
                <w:color w:val="000000"/>
                <w:sz w:val="24"/>
                <w:szCs w:val="24"/>
              </w:rPr>
            </w:pPr>
          </w:p>
        </w:tc>
        <w:tc>
          <w:tcPr>
            <w:tcW w:w="2836" w:type="dxa"/>
            <w:vMerge w:val="restart"/>
            <w:vAlign w:val="center"/>
          </w:tcPr>
          <w:p w14:paraId="7A4C6C1B"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Harcourt Butler Technical University, Kanpur</w:t>
            </w:r>
          </w:p>
        </w:tc>
        <w:tc>
          <w:tcPr>
            <w:tcW w:w="3260" w:type="dxa"/>
            <w:vAlign w:val="center"/>
          </w:tcPr>
          <w:p w14:paraId="60DC5233"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Dr Gaurav Singh</w:t>
            </w:r>
          </w:p>
        </w:tc>
        <w:tc>
          <w:tcPr>
            <w:tcW w:w="3544" w:type="dxa"/>
            <w:vAlign w:val="center"/>
          </w:tcPr>
          <w:p w14:paraId="7F4A5B3F"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57">
              <w:r>
                <w:rPr>
                  <w:rFonts w:cs="Times New Roman"/>
                  <w:color w:val="000000"/>
                  <w:sz w:val="24"/>
                  <w:szCs w:val="24"/>
                  <w:u w:val="single"/>
                </w:rPr>
                <w:t>hbtugs@gmail.com</w:t>
              </w:r>
            </w:hyperlink>
          </w:p>
        </w:tc>
        <w:tc>
          <w:tcPr>
            <w:tcW w:w="1559" w:type="dxa"/>
            <w:vAlign w:val="center"/>
          </w:tcPr>
          <w:p w14:paraId="629B6F3A"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6307405122</w:t>
            </w:r>
          </w:p>
        </w:tc>
        <w:tc>
          <w:tcPr>
            <w:tcW w:w="709" w:type="dxa"/>
            <w:vMerge w:val="restart"/>
            <w:vAlign w:val="center"/>
          </w:tcPr>
          <w:p w14:paraId="00070148"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709" w:type="dxa"/>
            <w:vMerge w:val="restart"/>
            <w:vAlign w:val="center"/>
          </w:tcPr>
          <w:p w14:paraId="27C8C847"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w:t>
            </w:r>
          </w:p>
        </w:tc>
        <w:tc>
          <w:tcPr>
            <w:tcW w:w="854" w:type="dxa"/>
            <w:vMerge w:val="restart"/>
            <w:vAlign w:val="center"/>
          </w:tcPr>
          <w:p w14:paraId="5CB80A35"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1" w:type="dxa"/>
            <w:vMerge w:val="restart"/>
            <w:vAlign w:val="center"/>
          </w:tcPr>
          <w:p w14:paraId="1B6C867F"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2/3</w:t>
            </w:r>
          </w:p>
        </w:tc>
      </w:tr>
      <w:tr w:rsidR="00412498" w14:paraId="22F07D6C" w14:textId="77777777">
        <w:trPr>
          <w:trHeight w:val="542"/>
        </w:trPr>
        <w:tc>
          <w:tcPr>
            <w:tcW w:w="813" w:type="dxa"/>
            <w:vMerge/>
            <w:vAlign w:val="center"/>
          </w:tcPr>
          <w:p w14:paraId="4EA725A7"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2836" w:type="dxa"/>
            <w:vMerge/>
            <w:vAlign w:val="center"/>
          </w:tcPr>
          <w:p w14:paraId="7D5C51CE"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3260" w:type="dxa"/>
            <w:vAlign w:val="center"/>
          </w:tcPr>
          <w:p w14:paraId="59BB3961"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Mr. Sanjay Kumar Singh</w:t>
            </w:r>
          </w:p>
        </w:tc>
        <w:tc>
          <w:tcPr>
            <w:tcW w:w="3544" w:type="dxa"/>
            <w:vAlign w:val="center"/>
          </w:tcPr>
          <w:p w14:paraId="7E952DA7"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58">
              <w:r>
                <w:rPr>
                  <w:rFonts w:cs="Times New Roman"/>
                  <w:color w:val="000000"/>
                  <w:sz w:val="24"/>
                  <w:szCs w:val="24"/>
                  <w:u w:val="single"/>
                </w:rPr>
                <w:t>sanjay.s@hbtu.ac.in</w:t>
              </w:r>
            </w:hyperlink>
          </w:p>
        </w:tc>
        <w:tc>
          <w:tcPr>
            <w:tcW w:w="1559" w:type="dxa"/>
            <w:vAlign w:val="center"/>
          </w:tcPr>
          <w:p w14:paraId="3C0563B1"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9721232158</w:t>
            </w:r>
          </w:p>
        </w:tc>
        <w:tc>
          <w:tcPr>
            <w:tcW w:w="709" w:type="dxa"/>
            <w:vMerge/>
            <w:vAlign w:val="center"/>
          </w:tcPr>
          <w:p w14:paraId="35CE593D"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709" w:type="dxa"/>
            <w:vMerge/>
            <w:vAlign w:val="center"/>
          </w:tcPr>
          <w:p w14:paraId="48424E21"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4" w:type="dxa"/>
            <w:vMerge/>
            <w:vAlign w:val="center"/>
          </w:tcPr>
          <w:p w14:paraId="32BC2114"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1" w:type="dxa"/>
            <w:vMerge/>
            <w:vAlign w:val="center"/>
          </w:tcPr>
          <w:p w14:paraId="764DD4FA"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r>
      <w:tr w:rsidR="00412498" w14:paraId="671778F8" w14:textId="77777777">
        <w:trPr>
          <w:trHeight w:val="564"/>
        </w:trPr>
        <w:tc>
          <w:tcPr>
            <w:tcW w:w="813" w:type="dxa"/>
            <w:vMerge w:val="restart"/>
            <w:vAlign w:val="center"/>
          </w:tcPr>
          <w:p w14:paraId="7F0862C9" w14:textId="77777777" w:rsidR="00412498" w:rsidRDefault="00412498">
            <w:pPr>
              <w:numPr>
                <w:ilvl w:val="0"/>
                <w:numId w:val="42"/>
              </w:numPr>
              <w:pBdr>
                <w:top w:val="nil"/>
                <w:left w:val="nil"/>
                <w:bottom w:val="nil"/>
                <w:right w:val="nil"/>
                <w:between w:val="nil"/>
              </w:pBdr>
              <w:tabs>
                <w:tab w:val="left" w:pos="3686"/>
              </w:tabs>
              <w:jc w:val="both"/>
              <w:rPr>
                <w:rFonts w:cs="Times New Roman"/>
                <w:color w:val="000000"/>
                <w:sz w:val="24"/>
                <w:szCs w:val="24"/>
              </w:rPr>
            </w:pPr>
          </w:p>
        </w:tc>
        <w:tc>
          <w:tcPr>
            <w:tcW w:w="2836" w:type="dxa"/>
            <w:vMerge w:val="restart"/>
            <w:vAlign w:val="center"/>
          </w:tcPr>
          <w:p w14:paraId="7FC2AEF4"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Hindustan Unilever Limited, Mumbai</w:t>
            </w:r>
          </w:p>
        </w:tc>
        <w:tc>
          <w:tcPr>
            <w:tcW w:w="3260" w:type="dxa"/>
            <w:vAlign w:val="center"/>
          </w:tcPr>
          <w:p w14:paraId="6ABEC33E"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Ms. Priti Chodankar</w:t>
            </w:r>
          </w:p>
        </w:tc>
        <w:tc>
          <w:tcPr>
            <w:tcW w:w="3544" w:type="dxa"/>
            <w:vAlign w:val="center"/>
          </w:tcPr>
          <w:p w14:paraId="3355246D"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59">
              <w:r>
                <w:rPr>
                  <w:rFonts w:cs="Times New Roman"/>
                  <w:color w:val="000000"/>
                  <w:sz w:val="24"/>
                  <w:szCs w:val="24"/>
                  <w:u w:val="single"/>
                </w:rPr>
                <w:t>priti.Chodankar@unilever.com</w:t>
              </w:r>
            </w:hyperlink>
          </w:p>
        </w:tc>
        <w:tc>
          <w:tcPr>
            <w:tcW w:w="1559" w:type="dxa"/>
            <w:vAlign w:val="center"/>
          </w:tcPr>
          <w:p w14:paraId="64632996"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8879674229</w:t>
            </w:r>
          </w:p>
        </w:tc>
        <w:tc>
          <w:tcPr>
            <w:tcW w:w="709" w:type="dxa"/>
            <w:vMerge w:val="restart"/>
            <w:vAlign w:val="center"/>
          </w:tcPr>
          <w:p w14:paraId="4B3F3DFA"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709" w:type="dxa"/>
            <w:vMerge w:val="restart"/>
            <w:vAlign w:val="center"/>
          </w:tcPr>
          <w:p w14:paraId="54397B88"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4" w:type="dxa"/>
            <w:vMerge w:val="restart"/>
            <w:vAlign w:val="center"/>
          </w:tcPr>
          <w:p w14:paraId="3C44F6D5"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1" w:type="dxa"/>
            <w:vMerge w:val="restart"/>
            <w:vAlign w:val="center"/>
          </w:tcPr>
          <w:p w14:paraId="3CBE2ED5"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3/3</w:t>
            </w:r>
          </w:p>
        </w:tc>
      </w:tr>
      <w:tr w:rsidR="00412498" w14:paraId="50DCD187" w14:textId="77777777">
        <w:trPr>
          <w:trHeight w:val="558"/>
        </w:trPr>
        <w:tc>
          <w:tcPr>
            <w:tcW w:w="813" w:type="dxa"/>
            <w:vMerge/>
            <w:vAlign w:val="center"/>
          </w:tcPr>
          <w:p w14:paraId="0A88A8E6"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2836" w:type="dxa"/>
            <w:vMerge/>
            <w:vAlign w:val="center"/>
          </w:tcPr>
          <w:p w14:paraId="37C43B20"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3260" w:type="dxa"/>
            <w:vAlign w:val="center"/>
          </w:tcPr>
          <w:p w14:paraId="7E1CFD9C"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Ms. Seema Yadav</w:t>
            </w:r>
          </w:p>
        </w:tc>
        <w:tc>
          <w:tcPr>
            <w:tcW w:w="3544" w:type="dxa"/>
            <w:vAlign w:val="center"/>
          </w:tcPr>
          <w:p w14:paraId="393A3259"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60">
              <w:r>
                <w:rPr>
                  <w:rFonts w:cs="Times New Roman"/>
                  <w:color w:val="000000"/>
                  <w:sz w:val="24"/>
                  <w:szCs w:val="24"/>
                  <w:u w:val="single"/>
                </w:rPr>
                <w:t>Seema.Yadav@unilever.com</w:t>
              </w:r>
            </w:hyperlink>
          </w:p>
        </w:tc>
        <w:tc>
          <w:tcPr>
            <w:tcW w:w="1559" w:type="dxa"/>
            <w:vAlign w:val="center"/>
          </w:tcPr>
          <w:p w14:paraId="08AA50BC"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7400153454</w:t>
            </w:r>
          </w:p>
        </w:tc>
        <w:tc>
          <w:tcPr>
            <w:tcW w:w="709" w:type="dxa"/>
            <w:vMerge/>
            <w:vAlign w:val="center"/>
          </w:tcPr>
          <w:p w14:paraId="08E7EBF4"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709" w:type="dxa"/>
            <w:vMerge/>
            <w:vAlign w:val="center"/>
          </w:tcPr>
          <w:p w14:paraId="4453B732"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4" w:type="dxa"/>
            <w:vMerge/>
            <w:vAlign w:val="center"/>
          </w:tcPr>
          <w:p w14:paraId="5AA7E4E9"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1" w:type="dxa"/>
            <w:vMerge/>
            <w:vAlign w:val="center"/>
          </w:tcPr>
          <w:p w14:paraId="7605A020"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r>
      <w:tr w:rsidR="00412498" w14:paraId="63CD0680" w14:textId="77777777">
        <w:trPr>
          <w:trHeight w:val="459"/>
        </w:trPr>
        <w:tc>
          <w:tcPr>
            <w:tcW w:w="813" w:type="dxa"/>
            <w:vAlign w:val="center"/>
          </w:tcPr>
          <w:p w14:paraId="425F0315" w14:textId="77777777" w:rsidR="00412498" w:rsidRDefault="00412498">
            <w:pPr>
              <w:numPr>
                <w:ilvl w:val="0"/>
                <w:numId w:val="42"/>
              </w:numPr>
              <w:pBdr>
                <w:top w:val="nil"/>
                <w:left w:val="nil"/>
                <w:bottom w:val="nil"/>
                <w:right w:val="nil"/>
                <w:between w:val="nil"/>
              </w:pBdr>
              <w:tabs>
                <w:tab w:val="left" w:pos="3686"/>
              </w:tabs>
              <w:jc w:val="both"/>
              <w:rPr>
                <w:rFonts w:cs="Times New Roman"/>
                <w:color w:val="000000"/>
                <w:sz w:val="24"/>
                <w:szCs w:val="24"/>
              </w:rPr>
            </w:pPr>
          </w:p>
        </w:tc>
        <w:tc>
          <w:tcPr>
            <w:tcW w:w="2836" w:type="dxa"/>
            <w:vAlign w:val="center"/>
          </w:tcPr>
          <w:p w14:paraId="52060AB4"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ITC Limited, Kolkata</w:t>
            </w:r>
          </w:p>
        </w:tc>
        <w:tc>
          <w:tcPr>
            <w:tcW w:w="3260" w:type="dxa"/>
            <w:vAlign w:val="center"/>
          </w:tcPr>
          <w:p w14:paraId="4CD57F92"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Dr. Doss Jayaprakash</w:t>
            </w:r>
          </w:p>
        </w:tc>
        <w:tc>
          <w:tcPr>
            <w:tcW w:w="3544" w:type="dxa"/>
            <w:vAlign w:val="center"/>
          </w:tcPr>
          <w:p w14:paraId="358BD842"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61">
              <w:r>
                <w:rPr>
                  <w:rFonts w:cs="Times New Roman"/>
                  <w:color w:val="000000"/>
                  <w:sz w:val="24"/>
                  <w:szCs w:val="24"/>
                  <w:u w:val="single"/>
                </w:rPr>
                <w:t>Doss.Jayaprakash@itc.in</w:t>
              </w:r>
            </w:hyperlink>
          </w:p>
          <w:p w14:paraId="50F43C1C" w14:textId="77777777" w:rsidR="00412498" w:rsidRDefault="00412498">
            <w:pPr>
              <w:pBdr>
                <w:top w:val="nil"/>
                <w:left w:val="nil"/>
                <w:bottom w:val="nil"/>
                <w:right w:val="nil"/>
                <w:between w:val="nil"/>
              </w:pBdr>
              <w:tabs>
                <w:tab w:val="left" w:pos="3686"/>
              </w:tabs>
              <w:jc w:val="center"/>
              <w:rPr>
                <w:rFonts w:cs="Times New Roman"/>
                <w:color w:val="000000"/>
                <w:sz w:val="24"/>
                <w:szCs w:val="24"/>
              </w:rPr>
            </w:pPr>
          </w:p>
        </w:tc>
        <w:tc>
          <w:tcPr>
            <w:tcW w:w="1559" w:type="dxa"/>
            <w:vAlign w:val="center"/>
          </w:tcPr>
          <w:p w14:paraId="44B2D9BC"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8951387830</w:t>
            </w:r>
          </w:p>
        </w:tc>
        <w:tc>
          <w:tcPr>
            <w:tcW w:w="709" w:type="dxa"/>
            <w:vAlign w:val="center"/>
          </w:tcPr>
          <w:p w14:paraId="1C57D9CA"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709" w:type="dxa"/>
            <w:vAlign w:val="center"/>
          </w:tcPr>
          <w:p w14:paraId="714AE1B6"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4" w:type="dxa"/>
            <w:vAlign w:val="center"/>
          </w:tcPr>
          <w:p w14:paraId="60C20052"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1" w:type="dxa"/>
            <w:vAlign w:val="center"/>
          </w:tcPr>
          <w:p w14:paraId="0D9337B6"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3/3</w:t>
            </w:r>
          </w:p>
        </w:tc>
      </w:tr>
      <w:tr w:rsidR="00412498" w14:paraId="4E24BDCD" w14:textId="77777777">
        <w:trPr>
          <w:trHeight w:val="413"/>
        </w:trPr>
        <w:tc>
          <w:tcPr>
            <w:tcW w:w="813" w:type="dxa"/>
            <w:vMerge w:val="restart"/>
            <w:vAlign w:val="center"/>
          </w:tcPr>
          <w:p w14:paraId="4B7F3DFB" w14:textId="77777777" w:rsidR="00412498" w:rsidRDefault="00412498">
            <w:pPr>
              <w:numPr>
                <w:ilvl w:val="0"/>
                <w:numId w:val="42"/>
              </w:numPr>
              <w:pBdr>
                <w:top w:val="nil"/>
                <w:left w:val="nil"/>
                <w:bottom w:val="nil"/>
                <w:right w:val="nil"/>
                <w:between w:val="nil"/>
              </w:pBdr>
              <w:tabs>
                <w:tab w:val="left" w:pos="3686"/>
              </w:tabs>
              <w:jc w:val="both"/>
              <w:rPr>
                <w:rFonts w:cs="Times New Roman"/>
                <w:color w:val="000000"/>
                <w:sz w:val="24"/>
                <w:szCs w:val="24"/>
              </w:rPr>
            </w:pPr>
          </w:p>
        </w:tc>
        <w:tc>
          <w:tcPr>
            <w:tcW w:w="2836" w:type="dxa"/>
            <w:vMerge w:val="restart"/>
            <w:vAlign w:val="center"/>
          </w:tcPr>
          <w:p w14:paraId="6B79AC15"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Indian Home and Personal Care Industry Association, Mumbai</w:t>
            </w:r>
          </w:p>
        </w:tc>
        <w:tc>
          <w:tcPr>
            <w:tcW w:w="3260" w:type="dxa"/>
            <w:vAlign w:val="center"/>
          </w:tcPr>
          <w:p w14:paraId="35CBA308"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Mr. Sandeep Naidu</w:t>
            </w:r>
          </w:p>
        </w:tc>
        <w:tc>
          <w:tcPr>
            <w:tcW w:w="3544" w:type="dxa"/>
            <w:vAlign w:val="center"/>
          </w:tcPr>
          <w:p w14:paraId="603A380E" w14:textId="77777777" w:rsidR="00412498" w:rsidRDefault="00412498">
            <w:pPr>
              <w:pBdr>
                <w:top w:val="nil"/>
                <w:left w:val="nil"/>
                <w:bottom w:val="nil"/>
                <w:right w:val="nil"/>
                <w:between w:val="nil"/>
              </w:pBdr>
              <w:tabs>
                <w:tab w:val="left" w:pos="3686"/>
              </w:tabs>
              <w:jc w:val="center"/>
              <w:rPr>
                <w:rFonts w:cs="Times New Roman"/>
                <w:color w:val="000000"/>
                <w:sz w:val="24"/>
                <w:szCs w:val="24"/>
              </w:rPr>
            </w:pPr>
          </w:p>
        </w:tc>
        <w:tc>
          <w:tcPr>
            <w:tcW w:w="1559" w:type="dxa"/>
            <w:vAlign w:val="center"/>
          </w:tcPr>
          <w:p w14:paraId="34855C3C"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9819913902</w:t>
            </w:r>
          </w:p>
        </w:tc>
        <w:tc>
          <w:tcPr>
            <w:tcW w:w="709" w:type="dxa"/>
            <w:vMerge w:val="restart"/>
            <w:vAlign w:val="center"/>
          </w:tcPr>
          <w:p w14:paraId="7B3039E4" w14:textId="77777777" w:rsidR="00412498" w:rsidRDefault="00412498">
            <w:pPr>
              <w:pBdr>
                <w:top w:val="nil"/>
                <w:left w:val="nil"/>
                <w:bottom w:val="nil"/>
                <w:right w:val="nil"/>
                <w:between w:val="nil"/>
              </w:pBdr>
              <w:tabs>
                <w:tab w:val="left" w:pos="3686"/>
              </w:tabs>
              <w:jc w:val="center"/>
              <w:rPr>
                <w:rFonts w:cs="Times New Roman"/>
                <w:b/>
                <w:color w:val="000000"/>
                <w:sz w:val="24"/>
                <w:szCs w:val="24"/>
              </w:rPr>
            </w:pPr>
          </w:p>
        </w:tc>
        <w:tc>
          <w:tcPr>
            <w:tcW w:w="709" w:type="dxa"/>
            <w:vMerge w:val="restart"/>
            <w:vAlign w:val="center"/>
          </w:tcPr>
          <w:p w14:paraId="0429E6B4"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C</w:t>
            </w:r>
          </w:p>
        </w:tc>
        <w:tc>
          <w:tcPr>
            <w:tcW w:w="854" w:type="dxa"/>
            <w:vMerge w:val="restart"/>
            <w:vAlign w:val="center"/>
          </w:tcPr>
          <w:p w14:paraId="56843911"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w:t>
            </w:r>
          </w:p>
        </w:tc>
        <w:tc>
          <w:tcPr>
            <w:tcW w:w="851" w:type="dxa"/>
            <w:vMerge w:val="restart"/>
            <w:vAlign w:val="center"/>
          </w:tcPr>
          <w:p w14:paraId="298E2B6D"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0/1</w:t>
            </w:r>
          </w:p>
        </w:tc>
      </w:tr>
      <w:tr w:rsidR="00412498" w14:paraId="26981CA1" w14:textId="77777777">
        <w:trPr>
          <w:trHeight w:val="412"/>
        </w:trPr>
        <w:tc>
          <w:tcPr>
            <w:tcW w:w="813" w:type="dxa"/>
            <w:vMerge/>
            <w:vAlign w:val="center"/>
          </w:tcPr>
          <w:p w14:paraId="72924D11"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2836" w:type="dxa"/>
            <w:vMerge/>
            <w:vAlign w:val="center"/>
          </w:tcPr>
          <w:p w14:paraId="71A37F15"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3260" w:type="dxa"/>
            <w:vAlign w:val="center"/>
          </w:tcPr>
          <w:p w14:paraId="284F36DA"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Mr. Debojit Chakrabarty</w:t>
            </w:r>
          </w:p>
        </w:tc>
        <w:tc>
          <w:tcPr>
            <w:tcW w:w="3544" w:type="dxa"/>
            <w:vAlign w:val="center"/>
          </w:tcPr>
          <w:p w14:paraId="01F8042B" w14:textId="77777777" w:rsidR="00412498" w:rsidRDefault="00412498">
            <w:pPr>
              <w:pBdr>
                <w:top w:val="nil"/>
                <w:left w:val="nil"/>
                <w:bottom w:val="nil"/>
                <w:right w:val="nil"/>
                <w:between w:val="nil"/>
              </w:pBdr>
              <w:tabs>
                <w:tab w:val="left" w:pos="3686"/>
              </w:tabs>
              <w:jc w:val="center"/>
              <w:rPr>
                <w:rFonts w:cs="Times New Roman"/>
                <w:color w:val="000000"/>
                <w:sz w:val="24"/>
                <w:szCs w:val="24"/>
              </w:rPr>
            </w:pPr>
          </w:p>
        </w:tc>
        <w:tc>
          <w:tcPr>
            <w:tcW w:w="1559" w:type="dxa"/>
            <w:vAlign w:val="center"/>
          </w:tcPr>
          <w:p w14:paraId="22C4973A"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9833287555</w:t>
            </w:r>
          </w:p>
        </w:tc>
        <w:tc>
          <w:tcPr>
            <w:tcW w:w="709" w:type="dxa"/>
            <w:vMerge/>
            <w:vAlign w:val="center"/>
          </w:tcPr>
          <w:p w14:paraId="6AEA48FD"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709" w:type="dxa"/>
            <w:vMerge/>
            <w:vAlign w:val="center"/>
          </w:tcPr>
          <w:p w14:paraId="38FEF63D"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4" w:type="dxa"/>
            <w:vMerge/>
            <w:vAlign w:val="center"/>
          </w:tcPr>
          <w:p w14:paraId="28396465"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1" w:type="dxa"/>
            <w:vMerge/>
            <w:vAlign w:val="center"/>
          </w:tcPr>
          <w:p w14:paraId="3CCD2F30"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r>
      <w:tr w:rsidR="00412498" w14:paraId="3113380A" w14:textId="77777777">
        <w:trPr>
          <w:trHeight w:val="365"/>
        </w:trPr>
        <w:tc>
          <w:tcPr>
            <w:tcW w:w="813" w:type="dxa"/>
            <w:vMerge w:val="restart"/>
            <w:vAlign w:val="center"/>
          </w:tcPr>
          <w:p w14:paraId="348F1E50" w14:textId="77777777" w:rsidR="00412498" w:rsidRDefault="00412498">
            <w:pPr>
              <w:numPr>
                <w:ilvl w:val="0"/>
                <w:numId w:val="42"/>
              </w:numPr>
              <w:pBdr>
                <w:top w:val="nil"/>
                <w:left w:val="nil"/>
                <w:bottom w:val="nil"/>
                <w:right w:val="nil"/>
                <w:between w:val="nil"/>
              </w:pBdr>
              <w:tabs>
                <w:tab w:val="left" w:pos="3686"/>
              </w:tabs>
              <w:jc w:val="both"/>
              <w:rPr>
                <w:rFonts w:cs="Times New Roman"/>
                <w:color w:val="000000"/>
                <w:sz w:val="24"/>
                <w:szCs w:val="24"/>
              </w:rPr>
            </w:pPr>
          </w:p>
        </w:tc>
        <w:tc>
          <w:tcPr>
            <w:tcW w:w="2836" w:type="dxa"/>
            <w:vMerge w:val="restart"/>
            <w:vAlign w:val="center"/>
          </w:tcPr>
          <w:p w14:paraId="718AA406"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Ministry of Micro, Small and Medium Enterprises, testing Centre, Mumbai</w:t>
            </w:r>
          </w:p>
        </w:tc>
        <w:tc>
          <w:tcPr>
            <w:tcW w:w="3260" w:type="dxa"/>
            <w:vAlign w:val="center"/>
          </w:tcPr>
          <w:p w14:paraId="6EC36686"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Shri Manoj Kumar</w:t>
            </w:r>
          </w:p>
        </w:tc>
        <w:tc>
          <w:tcPr>
            <w:tcW w:w="3544" w:type="dxa"/>
            <w:vAlign w:val="center"/>
          </w:tcPr>
          <w:p w14:paraId="594115B2"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62">
              <w:r>
                <w:rPr>
                  <w:rFonts w:cs="Times New Roman"/>
                  <w:color w:val="000000"/>
                  <w:sz w:val="24"/>
                  <w:szCs w:val="24"/>
                  <w:u w:val="single"/>
                </w:rPr>
                <w:t>mk.vats@nic.in</w:t>
              </w:r>
            </w:hyperlink>
          </w:p>
        </w:tc>
        <w:tc>
          <w:tcPr>
            <w:tcW w:w="1559" w:type="dxa"/>
            <w:vAlign w:val="center"/>
          </w:tcPr>
          <w:p w14:paraId="30EA209C"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8587030740</w:t>
            </w:r>
          </w:p>
        </w:tc>
        <w:tc>
          <w:tcPr>
            <w:tcW w:w="709" w:type="dxa"/>
            <w:vMerge w:val="restart"/>
            <w:vAlign w:val="center"/>
          </w:tcPr>
          <w:p w14:paraId="20F1DD6F"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709" w:type="dxa"/>
            <w:vMerge w:val="restart"/>
            <w:vAlign w:val="center"/>
          </w:tcPr>
          <w:p w14:paraId="79C8C037"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w:t>
            </w:r>
          </w:p>
        </w:tc>
        <w:tc>
          <w:tcPr>
            <w:tcW w:w="854" w:type="dxa"/>
            <w:vMerge w:val="restart"/>
            <w:vAlign w:val="center"/>
          </w:tcPr>
          <w:p w14:paraId="2582F678"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1" w:type="dxa"/>
            <w:vMerge w:val="restart"/>
            <w:vAlign w:val="center"/>
          </w:tcPr>
          <w:p w14:paraId="2C361011"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2/3</w:t>
            </w:r>
          </w:p>
        </w:tc>
      </w:tr>
      <w:tr w:rsidR="00412498" w14:paraId="4A94A1A5" w14:textId="77777777">
        <w:trPr>
          <w:trHeight w:val="668"/>
        </w:trPr>
        <w:tc>
          <w:tcPr>
            <w:tcW w:w="813" w:type="dxa"/>
            <w:vMerge/>
            <w:vAlign w:val="center"/>
          </w:tcPr>
          <w:p w14:paraId="4959A5A2"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2836" w:type="dxa"/>
            <w:vMerge/>
            <w:vAlign w:val="center"/>
          </w:tcPr>
          <w:p w14:paraId="0F341511"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3260" w:type="dxa"/>
            <w:vAlign w:val="center"/>
          </w:tcPr>
          <w:p w14:paraId="5C18DF27"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Shri Imran Mujawar</w:t>
            </w:r>
          </w:p>
        </w:tc>
        <w:tc>
          <w:tcPr>
            <w:tcW w:w="3544" w:type="dxa"/>
            <w:vAlign w:val="center"/>
          </w:tcPr>
          <w:p w14:paraId="4135BAED"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63">
              <w:r>
                <w:rPr>
                  <w:rFonts w:cs="Times New Roman"/>
                  <w:color w:val="000000"/>
                  <w:sz w:val="24"/>
                  <w:szCs w:val="24"/>
                  <w:u w:val="single"/>
                </w:rPr>
                <w:t>imran.msme@gmail.com</w:t>
              </w:r>
            </w:hyperlink>
          </w:p>
        </w:tc>
        <w:tc>
          <w:tcPr>
            <w:tcW w:w="1559" w:type="dxa"/>
            <w:vAlign w:val="center"/>
          </w:tcPr>
          <w:p w14:paraId="4550F52F"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9552231220</w:t>
            </w:r>
          </w:p>
        </w:tc>
        <w:tc>
          <w:tcPr>
            <w:tcW w:w="709" w:type="dxa"/>
            <w:vMerge/>
            <w:vAlign w:val="center"/>
          </w:tcPr>
          <w:p w14:paraId="4DDAD2CE"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709" w:type="dxa"/>
            <w:vMerge/>
            <w:vAlign w:val="center"/>
          </w:tcPr>
          <w:p w14:paraId="5ED614A8"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4" w:type="dxa"/>
            <w:vMerge/>
            <w:vAlign w:val="center"/>
          </w:tcPr>
          <w:p w14:paraId="55E3597B"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1" w:type="dxa"/>
            <w:vMerge/>
            <w:vAlign w:val="center"/>
          </w:tcPr>
          <w:p w14:paraId="0DECA578"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r>
      <w:tr w:rsidR="00412498" w14:paraId="6AEB5868" w14:textId="77777777">
        <w:trPr>
          <w:trHeight w:val="558"/>
        </w:trPr>
        <w:tc>
          <w:tcPr>
            <w:tcW w:w="813" w:type="dxa"/>
            <w:vMerge w:val="restart"/>
            <w:vAlign w:val="center"/>
          </w:tcPr>
          <w:p w14:paraId="430A017F" w14:textId="77777777" w:rsidR="00412498" w:rsidRDefault="00412498">
            <w:pPr>
              <w:numPr>
                <w:ilvl w:val="0"/>
                <w:numId w:val="42"/>
              </w:numPr>
              <w:pBdr>
                <w:top w:val="nil"/>
                <w:left w:val="nil"/>
                <w:bottom w:val="nil"/>
                <w:right w:val="nil"/>
                <w:between w:val="nil"/>
              </w:pBdr>
              <w:tabs>
                <w:tab w:val="left" w:pos="3686"/>
              </w:tabs>
              <w:jc w:val="both"/>
              <w:rPr>
                <w:rFonts w:cs="Times New Roman"/>
                <w:color w:val="000000"/>
                <w:sz w:val="24"/>
                <w:szCs w:val="24"/>
              </w:rPr>
            </w:pPr>
          </w:p>
        </w:tc>
        <w:tc>
          <w:tcPr>
            <w:tcW w:w="2836" w:type="dxa"/>
            <w:vMerge w:val="restart"/>
            <w:vAlign w:val="center"/>
          </w:tcPr>
          <w:p w14:paraId="71E834B5"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National Test House, Kolkata</w:t>
            </w:r>
          </w:p>
        </w:tc>
        <w:tc>
          <w:tcPr>
            <w:tcW w:w="3260" w:type="dxa"/>
            <w:vAlign w:val="center"/>
          </w:tcPr>
          <w:p w14:paraId="743B0035"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Dr. Amarnath Chakraborty</w:t>
            </w:r>
          </w:p>
        </w:tc>
        <w:tc>
          <w:tcPr>
            <w:tcW w:w="3544" w:type="dxa"/>
            <w:vAlign w:val="center"/>
          </w:tcPr>
          <w:p w14:paraId="1683E638"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64">
              <w:r>
                <w:rPr>
                  <w:rFonts w:cs="Times New Roman"/>
                  <w:color w:val="000000"/>
                  <w:sz w:val="24"/>
                  <w:szCs w:val="24"/>
                  <w:u w:val="single"/>
                </w:rPr>
                <w:t>amarnath@nth.gov.in</w:t>
              </w:r>
            </w:hyperlink>
          </w:p>
        </w:tc>
        <w:tc>
          <w:tcPr>
            <w:tcW w:w="1559" w:type="dxa"/>
            <w:vAlign w:val="center"/>
          </w:tcPr>
          <w:p w14:paraId="5D23BAA6"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9433258170</w:t>
            </w:r>
          </w:p>
        </w:tc>
        <w:tc>
          <w:tcPr>
            <w:tcW w:w="709" w:type="dxa"/>
            <w:vMerge w:val="restart"/>
            <w:vAlign w:val="center"/>
          </w:tcPr>
          <w:p w14:paraId="3EBC5702"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709" w:type="dxa"/>
            <w:vMerge w:val="restart"/>
            <w:vAlign w:val="center"/>
          </w:tcPr>
          <w:p w14:paraId="5A62C65C"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4" w:type="dxa"/>
            <w:vMerge w:val="restart"/>
            <w:vAlign w:val="center"/>
          </w:tcPr>
          <w:p w14:paraId="1A60A113"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1" w:type="dxa"/>
            <w:vMerge w:val="restart"/>
            <w:vAlign w:val="center"/>
          </w:tcPr>
          <w:p w14:paraId="08100DBA"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3/3</w:t>
            </w:r>
          </w:p>
        </w:tc>
      </w:tr>
      <w:tr w:rsidR="00412498" w14:paraId="27EA2392" w14:textId="77777777">
        <w:trPr>
          <w:trHeight w:val="550"/>
        </w:trPr>
        <w:tc>
          <w:tcPr>
            <w:tcW w:w="813" w:type="dxa"/>
            <w:vMerge/>
            <w:vAlign w:val="center"/>
          </w:tcPr>
          <w:p w14:paraId="61AB84B1"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2836" w:type="dxa"/>
            <w:vMerge/>
            <w:vAlign w:val="center"/>
          </w:tcPr>
          <w:p w14:paraId="0C0E5E55"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3260" w:type="dxa"/>
            <w:vAlign w:val="center"/>
          </w:tcPr>
          <w:p w14:paraId="1E45A92A"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Shri Vinod Kumar Amirchand Ram</w:t>
            </w:r>
          </w:p>
        </w:tc>
        <w:tc>
          <w:tcPr>
            <w:tcW w:w="3544" w:type="dxa"/>
            <w:vAlign w:val="center"/>
          </w:tcPr>
          <w:p w14:paraId="71777244"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65">
              <w:r>
                <w:rPr>
                  <w:rFonts w:cs="Times New Roman"/>
                  <w:color w:val="000000"/>
                  <w:sz w:val="24"/>
                  <w:szCs w:val="24"/>
                  <w:u w:val="single"/>
                </w:rPr>
                <w:t>vinodkumar@nth.gov.in</w:t>
              </w:r>
            </w:hyperlink>
          </w:p>
        </w:tc>
        <w:tc>
          <w:tcPr>
            <w:tcW w:w="1559" w:type="dxa"/>
            <w:vAlign w:val="center"/>
          </w:tcPr>
          <w:p w14:paraId="0E679BE2"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8013090509</w:t>
            </w:r>
          </w:p>
        </w:tc>
        <w:tc>
          <w:tcPr>
            <w:tcW w:w="709" w:type="dxa"/>
            <w:vMerge/>
            <w:vAlign w:val="center"/>
          </w:tcPr>
          <w:p w14:paraId="37D3E646"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709" w:type="dxa"/>
            <w:vMerge/>
            <w:vAlign w:val="center"/>
          </w:tcPr>
          <w:p w14:paraId="5735D59C"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4" w:type="dxa"/>
            <w:vMerge/>
            <w:vAlign w:val="center"/>
          </w:tcPr>
          <w:p w14:paraId="475094C4"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1" w:type="dxa"/>
            <w:vMerge/>
            <w:vAlign w:val="center"/>
          </w:tcPr>
          <w:p w14:paraId="79680DE6"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r>
      <w:tr w:rsidR="00412498" w14:paraId="58191C28" w14:textId="77777777">
        <w:trPr>
          <w:trHeight w:val="299"/>
        </w:trPr>
        <w:tc>
          <w:tcPr>
            <w:tcW w:w="813" w:type="dxa"/>
            <w:vMerge w:val="restart"/>
            <w:vAlign w:val="center"/>
          </w:tcPr>
          <w:p w14:paraId="5C636AFC" w14:textId="77777777" w:rsidR="00412498" w:rsidRDefault="00412498">
            <w:pPr>
              <w:numPr>
                <w:ilvl w:val="0"/>
                <w:numId w:val="42"/>
              </w:numPr>
              <w:pBdr>
                <w:top w:val="nil"/>
                <w:left w:val="nil"/>
                <w:bottom w:val="nil"/>
                <w:right w:val="nil"/>
                <w:between w:val="nil"/>
              </w:pBdr>
              <w:tabs>
                <w:tab w:val="left" w:pos="3686"/>
              </w:tabs>
              <w:jc w:val="both"/>
              <w:rPr>
                <w:rFonts w:cs="Times New Roman"/>
                <w:color w:val="000000"/>
                <w:sz w:val="24"/>
                <w:szCs w:val="24"/>
              </w:rPr>
            </w:pPr>
          </w:p>
        </w:tc>
        <w:tc>
          <w:tcPr>
            <w:tcW w:w="2836" w:type="dxa"/>
            <w:vMerge w:val="restart"/>
            <w:vAlign w:val="center"/>
          </w:tcPr>
          <w:p w14:paraId="6D0C224E"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Oil Technologists' Association of India, Kanpur</w:t>
            </w:r>
          </w:p>
        </w:tc>
        <w:tc>
          <w:tcPr>
            <w:tcW w:w="3260" w:type="dxa"/>
            <w:vAlign w:val="center"/>
          </w:tcPr>
          <w:p w14:paraId="058D0599"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Shri Ashok Mahindru</w:t>
            </w:r>
          </w:p>
        </w:tc>
        <w:tc>
          <w:tcPr>
            <w:tcW w:w="3544" w:type="dxa"/>
            <w:vAlign w:val="center"/>
          </w:tcPr>
          <w:p w14:paraId="0E1C6A6B"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66">
              <w:r>
                <w:rPr>
                  <w:rFonts w:cs="Times New Roman"/>
                  <w:color w:val="000000"/>
                  <w:sz w:val="24"/>
                  <w:szCs w:val="24"/>
                  <w:u w:val="single"/>
                </w:rPr>
                <w:t>ashok@mahindrus.com</w:t>
              </w:r>
            </w:hyperlink>
          </w:p>
        </w:tc>
        <w:tc>
          <w:tcPr>
            <w:tcW w:w="1559" w:type="dxa"/>
            <w:vAlign w:val="center"/>
          </w:tcPr>
          <w:p w14:paraId="732B484F"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9810048990</w:t>
            </w:r>
          </w:p>
        </w:tc>
        <w:tc>
          <w:tcPr>
            <w:tcW w:w="709" w:type="dxa"/>
            <w:vMerge w:val="restart"/>
            <w:vAlign w:val="center"/>
          </w:tcPr>
          <w:p w14:paraId="5E81FCCD"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w:t>
            </w:r>
          </w:p>
        </w:tc>
        <w:tc>
          <w:tcPr>
            <w:tcW w:w="709" w:type="dxa"/>
            <w:vMerge w:val="restart"/>
            <w:vAlign w:val="center"/>
          </w:tcPr>
          <w:p w14:paraId="3BCC3949"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4" w:type="dxa"/>
            <w:vMerge w:val="restart"/>
            <w:vAlign w:val="center"/>
          </w:tcPr>
          <w:p w14:paraId="24BE862E"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w:t>
            </w:r>
          </w:p>
        </w:tc>
        <w:tc>
          <w:tcPr>
            <w:tcW w:w="851" w:type="dxa"/>
            <w:vMerge w:val="restart"/>
            <w:vAlign w:val="center"/>
          </w:tcPr>
          <w:p w14:paraId="3C2E5253"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1/3</w:t>
            </w:r>
          </w:p>
        </w:tc>
      </w:tr>
      <w:tr w:rsidR="00412498" w14:paraId="6E937DAF" w14:textId="77777777">
        <w:trPr>
          <w:trHeight w:val="544"/>
        </w:trPr>
        <w:tc>
          <w:tcPr>
            <w:tcW w:w="813" w:type="dxa"/>
            <w:vMerge/>
            <w:vAlign w:val="center"/>
          </w:tcPr>
          <w:p w14:paraId="565A1AD9"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2836" w:type="dxa"/>
            <w:vMerge/>
            <w:vAlign w:val="center"/>
          </w:tcPr>
          <w:p w14:paraId="59C4DB62"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3260" w:type="dxa"/>
            <w:vAlign w:val="center"/>
          </w:tcPr>
          <w:p w14:paraId="702135A9" w14:textId="77777777" w:rsidR="00412498" w:rsidRDefault="00CB73EA">
            <w:pPr>
              <w:pBdr>
                <w:top w:val="nil"/>
                <w:left w:val="nil"/>
                <w:bottom w:val="nil"/>
                <w:right w:val="nil"/>
                <w:between w:val="nil"/>
              </w:pBdr>
              <w:tabs>
                <w:tab w:val="left" w:pos="3686"/>
              </w:tabs>
              <w:rPr>
                <w:rFonts w:cs="Times New Roman"/>
                <w:color w:val="000000"/>
                <w:sz w:val="24"/>
                <w:szCs w:val="24"/>
              </w:rPr>
            </w:pPr>
            <w:r>
              <w:rPr>
                <w:rFonts w:cs="Times New Roman"/>
                <w:color w:val="000000"/>
                <w:sz w:val="24"/>
                <w:szCs w:val="24"/>
              </w:rPr>
              <w:t>Shri Sushil Bajpai</w:t>
            </w:r>
          </w:p>
        </w:tc>
        <w:tc>
          <w:tcPr>
            <w:tcW w:w="3544" w:type="dxa"/>
            <w:vAlign w:val="center"/>
          </w:tcPr>
          <w:p w14:paraId="45148649" w14:textId="77777777" w:rsidR="00412498" w:rsidRDefault="00412498">
            <w:pPr>
              <w:pBdr>
                <w:top w:val="nil"/>
                <w:left w:val="nil"/>
                <w:bottom w:val="nil"/>
                <w:right w:val="nil"/>
                <w:between w:val="nil"/>
              </w:pBdr>
              <w:tabs>
                <w:tab w:val="left" w:pos="3686"/>
              </w:tabs>
              <w:jc w:val="center"/>
              <w:rPr>
                <w:rFonts w:cs="Times New Roman"/>
                <w:color w:val="000000"/>
                <w:sz w:val="24"/>
                <w:szCs w:val="24"/>
              </w:rPr>
            </w:pPr>
          </w:p>
        </w:tc>
        <w:tc>
          <w:tcPr>
            <w:tcW w:w="1559" w:type="dxa"/>
            <w:vAlign w:val="center"/>
          </w:tcPr>
          <w:p w14:paraId="3F707BF5"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99350 02222</w:t>
            </w:r>
          </w:p>
        </w:tc>
        <w:tc>
          <w:tcPr>
            <w:tcW w:w="709" w:type="dxa"/>
            <w:vMerge/>
            <w:vAlign w:val="center"/>
          </w:tcPr>
          <w:p w14:paraId="59502CE3"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709" w:type="dxa"/>
            <w:vMerge/>
            <w:vAlign w:val="center"/>
          </w:tcPr>
          <w:p w14:paraId="73D6D3DB"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4" w:type="dxa"/>
            <w:vMerge/>
            <w:vAlign w:val="center"/>
          </w:tcPr>
          <w:p w14:paraId="138A7F22"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1" w:type="dxa"/>
            <w:vMerge/>
            <w:vAlign w:val="center"/>
          </w:tcPr>
          <w:p w14:paraId="433BF785"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r>
      <w:tr w:rsidR="00412498" w14:paraId="1F1B9298" w14:textId="77777777">
        <w:trPr>
          <w:trHeight w:val="580"/>
        </w:trPr>
        <w:tc>
          <w:tcPr>
            <w:tcW w:w="813" w:type="dxa"/>
            <w:vMerge w:val="restart"/>
            <w:vAlign w:val="center"/>
          </w:tcPr>
          <w:p w14:paraId="2B4990A5" w14:textId="77777777" w:rsidR="00412498" w:rsidRDefault="00412498">
            <w:pPr>
              <w:numPr>
                <w:ilvl w:val="0"/>
                <w:numId w:val="42"/>
              </w:numPr>
              <w:pBdr>
                <w:top w:val="nil"/>
                <w:left w:val="nil"/>
                <w:bottom w:val="nil"/>
                <w:right w:val="nil"/>
                <w:between w:val="nil"/>
              </w:pBdr>
              <w:tabs>
                <w:tab w:val="left" w:pos="3686"/>
              </w:tabs>
              <w:jc w:val="both"/>
              <w:rPr>
                <w:rFonts w:cs="Times New Roman"/>
                <w:color w:val="000000"/>
                <w:sz w:val="24"/>
                <w:szCs w:val="24"/>
              </w:rPr>
            </w:pPr>
          </w:p>
        </w:tc>
        <w:tc>
          <w:tcPr>
            <w:tcW w:w="2836" w:type="dxa"/>
            <w:vMerge w:val="restart"/>
            <w:vAlign w:val="center"/>
          </w:tcPr>
          <w:p w14:paraId="403EDD56"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Procter and Gamble India, Mumbai</w:t>
            </w:r>
          </w:p>
        </w:tc>
        <w:tc>
          <w:tcPr>
            <w:tcW w:w="3260" w:type="dxa"/>
            <w:vAlign w:val="center"/>
          </w:tcPr>
          <w:p w14:paraId="46BE0C73"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Shri Girish Parhate</w:t>
            </w:r>
          </w:p>
        </w:tc>
        <w:tc>
          <w:tcPr>
            <w:tcW w:w="3544" w:type="dxa"/>
            <w:vAlign w:val="center"/>
          </w:tcPr>
          <w:p w14:paraId="03F07A50"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67">
              <w:r>
                <w:rPr>
                  <w:rFonts w:cs="Times New Roman"/>
                  <w:color w:val="000000"/>
                  <w:sz w:val="24"/>
                  <w:szCs w:val="24"/>
                  <w:u w:val="single"/>
                </w:rPr>
                <w:t>parhate.g@pg.com</w:t>
              </w:r>
            </w:hyperlink>
          </w:p>
        </w:tc>
        <w:tc>
          <w:tcPr>
            <w:tcW w:w="1559" w:type="dxa"/>
            <w:vAlign w:val="center"/>
          </w:tcPr>
          <w:p w14:paraId="3B90FD12"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8639718696</w:t>
            </w:r>
          </w:p>
        </w:tc>
        <w:tc>
          <w:tcPr>
            <w:tcW w:w="709" w:type="dxa"/>
            <w:vMerge w:val="restart"/>
            <w:vAlign w:val="center"/>
          </w:tcPr>
          <w:p w14:paraId="4449633F"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709" w:type="dxa"/>
            <w:vMerge w:val="restart"/>
            <w:vAlign w:val="center"/>
          </w:tcPr>
          <w:p w14:paraId="4E713B35"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4" w:type="dxa"/>
            <w:vMerge w:val="restart"/>
            <w:vAlign w:val="center"/>
          </w:tcPr>
          <w:p w14:paraId="68F9397E"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1" w:type="dxa"/>
            <w:vMerge w:val="restart"/>
            <w:vAlign w:val="center"/>
          </w:tcPr>
          <w:p w14:paraId="3C1F7D6D"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3/3</w:t>
            </w:r>
          </w:p>
        </w:tc>
      </w:tr>
      <w:tr w:rsidR="00412498" w14:paraId="070B7784" w14:textId="77777777">
        <w:trPr>
          <w:trHeight w:val="546"/>
        </w:trPr>
        <w:tc>
          <w:tcPr>
            <w:tcW w:w="813" w:type="dxa"/>
            <w:vMerge/>
            <w:vAlign w:val="center"/>
          </w:tcPr>
          <w:p w14:paraId="7FD39C71"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2836" w:type="dxa"/>
            <w:vMerge/>
            <w:vAlign w:val="center"/>
          </w:tcPr>
          <w:p w14:paraId="7425A956"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3260" w:type="dxa"/>
            <w:vAlign w:val="center"/>
          </w:tcPr>
          <w:p w14:paraId="63DE460C"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Shri Sivakumar Thanigachalam</w:t>
            </w:r>
          </w:p>
          <w:p w14:paraId="6132134C" w14:textId="77777777" w:rsidR="00412498" w:rsidRDefault="00412498">
            <w:pPr>
              <w:pBdr>
                <w:top w:val="nil"/>
                <w:left w:val="nil"/>
                <w:bottom w:val="nil"/>
                <w:right w:val="nil"/>
                <w:between w:val="nil"/>
              </w:pBdr>
              <w:tabs>
                <w:tab w:val="left" w:pos="3686"/>
              </w:tabs>
              <w:jc w:val="center"/>
              <w:rPr>
                <w:rFonts w:cs="Times New Roman"/>
                <w:color w:val="000000"/>
                <w:sz w:val="24"/>
                <w:szCs w:val="24"/>
              </w:rPr>
            </w:pPr>
          </w:p>
        </w:tc>
        <w:tc>
          <w:tcPr>
            <w:tcW w:w="3544" w:type="dxa"/>
            <w:vAlign w:val="center"/>
          </w:tcPr>
          <w:p w14:paraId="591B3BC0"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68">
              <w:r>
                <w:rPr>
                  <w:rFonts w:cs="Times New Roman"/>
                  <w:color w:val="000000"/>
                  <w:sz w:val="24"/>
                  <w:szCs w:val="24"/>
                  <w:u w:val="single"/>
                </w:rPr>
                <w:t>thanigachalam.s@pg.com</w:t>
              </w:r>
            </w:hyperlink>
          </w:p>
        </w:tc>
        <w:tc>
          <w:tcPr>
            <w:tcW w:w="1559" w:type="dxa"/>
            <w:vAlign w:val="center"/>
          </w:tcPr>
          <w:p w14:paraId="04D0193C"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9894613191</w:t>
            </w:r>
          </w:p>
        </w:tc>
        <w:tc>
          <w:tcPr>
            <w:tcW w:w="709" w:type="dxa"/>
            <w:vMerge/>
            <w:vAlign w:val="center"/>
          </w:tcPr>
          <w:p w14:paraId="3E64B62A"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709" w:type="dxa"/>
            <w:vMerge/>
            <w:vAlign w:val="center"/>
          </w:tcPr>
          <w:p w14:paraId="38AD38E8"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4" w:type="dxa"/>
            <w:vMerge/>
            <w:vAlign w:val="center"/>
          </w:tcPr>
          <w:p w14:paraId="686CF957"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1" w:type="dxa"/>
            <w:vMerge/>
            <w:vAlign w:val="center"/>
          </w:tcPr>
          <w:p w14:paraId="37A66F60"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r>
      <w:tr w:rsidR="00412498" w14:paraId="57F3EEBF" w14:textId="77777777">
        <w:trPr>
          <w:trHeight w:val="523"/>
        </w:trPr>
        <w:tc>
          <w:tcPr>
            <w:tcW w:w="813" w:type="dxa"/>
            <w:vMerge w:val="restart"/>
            <w:vAlign w:val="center"/>
          </w:tcPr>
          <w:p w14:paraId="5DF4BAEC" w14:textId="77777777" w:rsidR="00412498" w:rsidRDefault="00412498">
            <w:pPr>
              <w:numPr>
                <w:ilvl w:val="0"/>
                <w:numId w:val="42"/>
              </w:numPr>
              <w:pBdr>
                <w:top w:val="nil"/>
                <w:left w:val="nil"/>
                <w:bottom w:val="nil"/>
                <w:right w:val="nil"/>
                <w:between w:val="nil"/>
              </w:pBdr>
              <w:tabs>
                <w:tab w:val="left" w:pos="3686"/>
              </w:tabs>
              <w:jc w:val="both"/>
              <w:rPr>
                <w:rFonts w:cs="Times New Roman"/>
                <w:color w:val="000000"/>
                <w:sz w:val="24"/>
                <w:szCs w:val="24"/>
              </w:rPr>
            </w:pPr>
          </w:p>
        </w:tc>
        <w:tc>
          <w:tcPr>
            <w:tcW w:w="2836" w:type="dxa"/>
            <w:vMerge w:val="restart"/>
            <w:vAlign w:val="center"/>
          </w:tcPr>
          <w:p w14:paraId="10B3E3E0"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Reliance Industries Limited, Mumbai</w:t>
            </w:r>
          </w:p>
        </w:tc>
        <w:tc>
          <w:tcPr>
            <w:tcW w:w="3260" w:type="dxa"/>
            <w:vAlign w:val="center"/>
          </w:tcPr>
          <w:p w14:paraId="6039D0AE"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Shri Sreeramachandran Kartha</w:t>
            </w:r>
          </w:p>
        </w:tc>
        <w:tc>
          <w:tcPr>
            <w:tcW w:w="3544" w:type="dxa"/>
            <w:vAlign w:val="center"/>
          </w:tcPr>
          <w:p w14:paraId="250787EB"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69">
              <w:r>
                <w:rPr>
                  <w:rFonts w:cs="Times New Roman"/>
                  <w:color w:val="000000"/>
                  <w:sz w:val="24"/>
                  <w:szCs w:val="24"/>
                  <w:u w:val="single"/>
                </w:rPr>
                <w:t>sreeramachandran.kartha@ril.com</w:t>
              </w:r>
            </w:hyperlink>
          </w:p>
        </w:tc>
        <w:tc>
          <w:tcPr>
            <w:tcW w:w="1559" w:type="dxa"/>
            <w:vAlign w:val="center"/>
          </w:tcPr>
          <w:p w14:paraId="2CF5FAA5"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9867680247</w:t>
            </w:r>
          </w:p>
        </w:tc>
        <w:tc>
          <w:tcPr>
            <w:tcW w:w="709" w:type="dxa"/>
            <w:vMerge w:val="restart"/>
            <w:vAlign w:val="center"/>
          </w:tcPr>
          <w:p w14:paraId="739D4F39"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w:t>
            </w:r>
          </w:p>
        </w:tc>
        <w:tc>
          <w:tcPr>
            <w:tcW w:w="709" w:type="dxa"/>
            <w:vMerge w:val="restart"/>
            <w:vAlign w:val="center"/>
          </w:tcPr>
          <w:p w14:paraId="74F54241"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4" w:type="dxa"/>
            <w:vMerge w:val="restart"/>
            <w:vAlign w:val="center"/>
          </w:tcPr>
          <w:p w14:paraId="7FFB9DE3"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1" w:type="dxa"/>
            <w:vMerge w:val="restart"/>
            <w:vAlign w:val="center"/>
          </w:tcPr>
          <w:p w14:paraId="72E50B6B"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2/3</w:t>
            </w:r>
          </w:p>
        </w:tc>
      </w:tr>
      <w:tr w:rsidR="00412498" w14:paraId="55BCEC07" w14:textId="77777777">
        <w:trPr>
          <w:trHeight w:val="566"/>
        </w:trPr>
        <w:tc>
          <w:tcPr>
            <w:tcW w:w="813" w:type="dxa"/>
            <w:vMerge/>
            <w:vAlign w:val="center"/>
          </w:tcPr>
          <w:p w14:paraId="441AFE5D"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2836" w:type="dxa"/>
            <w:vMerge/>
            <w:vAlign w:val="center"/>
          </w:tcPr>
          <w:p w14:paraId="5A9CFB9E"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3260" w:type="dxa"/>
            <w:vAlign w:val="center"/>
          </w:tcPr>
          <w:p w14:paraId="536DC153"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Shri Chetan Sedani</w:t>
            </w:r>
          </w:p>
        </w:tc>
        <w:tc>
          <w:tcPr>
            <w:tcW w:w="3544" w:type="dxa"/>
            <w:vAlign w:val="center"/>
          </w:tcPr>
          <w:p w14:paraId="349E80B1"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70">
              <w:r>
                <w:rPr>
                  <w:rFonts w:cs="Times New Roman"/>
                  <w:color w:val="000000"/>
                  <w:sz w:val="24"/>
                  <w:szCs w:val="24"/>
                  <w:u w:val="single"/>
                </w:rPr>
                <w:t>chetan.sedani@ril.com</w:t>
              </w:r>
            </w:hyperlink>
          </w:p>
        </w:tc>
        <w:tc>
          <w:tcPr>
            <w:tcW w:w="1559" w:type="dxa"/>
            <w:vAlign w:val="center"/>
          </w:tcPr>
          <w:p w14:paraId="3FBBE396"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9987023045</w:t>
            </w:r>
          </w:p>
        </w:tc>
        <w:tc>
          <w:tcPr>
            <w:tcW w:w="709" w:type="dxa"/>
            <w:vMerge/>
            <w:vAlign w:val="center"/>
          </w:tcPr>
          <w:p w14:paraId="2616D0CE"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709" w:type="dxa"/>
            <w:vMerge/>
            <w:vAlign w:val="center"/>
          </w:tcPr>
          <w:p w14:paraId="5455241C"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4" w:type="dxa"/>
            <w:vMerge/>
            <w:vAlign w:val="center"/>
          </w:tcPr>
          <w:p w14:paraId="615725A1"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1" w:type="dxa"/>
            <w:vMerge/>
            <w:vAlign w:val="center"/>
          </w:tcPr>
          <w:p w14:paraId="674B7B0F"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r>
      <w:tr w:rsidR="00412498" w14:paraId="15CC871F" w14:textId="77777777">
        <w:trPr>
          <w:trHeight w:val="410"/>
        </w:trPr>
        <w:tc>
          <w:tcPr>
            <w:tcW w:w="813" w:type="dxa"/>
            <w:vMerge w:val="restart"/>
            <w:vAlign w:val="center"/>
          </w:tcPr>
          <w:p w14:paraId="4BB7B2DE" w14:textId="77777777" w:rsidR="00412498" w:rsidRDefault="00412498">
            <w:pPr>
              <w:numPr>
                <w:ilvl w:val="0"/>
                <w:numId w:val="42"/>
              </w:numPr>
              <w:pBdr>
                <w:top w:val="nil"/>
                <w:left w:val="nil"/>
                <w:bottom w:val="nil"/>
                <w:right w:val="nil"/>
                <w:between w:val="nil"/>
              </w:pBdr>
              <w:tabs>
                <w:tab w:val="left" w:pos="3686"/>
              </w:tabs>
              <w:jc w:val="both"/>
              <w:rPr>
                <w:rFonts w:cs="Times New Roman"/>
                <w:color w:val="000000"/>
                <w:sz w:val="24"/>
                <w:szCs w:val="24"/>
              </w:rPr>
            </w:pPr>
          </w:p>
        </w:tc>
        <w:tc>
          <w:tcPr>
            <w:tcW w:w="2836" w:type="dxa"/>
            <w:vMerge w:val="restart"/>
            <w:vAlign w:val="center"/>
          </w:tcPr>
          <w:p w14:paraId="6155BED2"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Shriram Institute for Industrial Research, Delhi</w:t>
            </w:r>
          </w:p>
        </w:tc>
        <w:tc>
          <w:tcPr>
            <w:tcW w:w="3260" w:type="dxa"/>
            <w:vAlign w:val="center"/>
          </w:tcPr>
          <w:p w14:paraId="318665C4"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Shri Dushyant Singh</w:t>
            </w:r>
          </w:p>
        </w:tc>
        <w:tc>
          <w:tcPr>
            <w:tcW w:w="3544" w:type="dxa"/>
            <w:vAlign w:val="center"/>
          </w:tcPr>
          <w:p w14:paraId="0BFAE420"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71">
              <w:r>
                <w:rPr>
                  <w:rFonts w:cs="Times New Roman"/>
                  <w:color w:val="000000"/>
                  <w:sz w:val="24"/>
                  <w:szCs w:val="24"/>
                  <w:u w:val="single"/>
                </w:rPr>
                <w:t>qad@shriraminstitute.org</w:t>
              </w:r>
            </w:hyperlink>
          </w:p>
        </w:tc>
        <w:tc>
          <w:tcPr>
            <w:tcW w:w="1559" w:type="dxa"/>
            <w:vAlign w:val="center"/>
          </w:tcPr>
          <w:p w14:paraId="330E63E3"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9818842472</w:t>
            </w:r>
          </w:p>
        </w:tc>
        <w:tc>
          <w:tcPr>
            <w:tcW w:w="709" w:type="dxa"/>
            <w:vMerge w:val="restart"/>
            <w:vAlign w:val="center"/>
          </w:tcPr>
          <w:p w14:paraId="4A1AC126"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709" w:type="dxa"/>
            <w:vMerge w:val="restart"/>
            <w:vAlign w:val="center"/>
          </w:tcPr>
          <w:p w14:paraId="7F70A5CB"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4" w:type="dxa"/>
            <w:vMerge w:val="restart"/>
            <w:vAlign w:val="center"/>
          </w:tcPr>
          <w:p w14:paraId="1F955888"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P</w:t>
            </w:r>
          </w:p>
        </w:tc>
        <w:tc>
          <w:tcPr>
            <w:tcW w:w="851" w:type="dxa"/>
            <w:vMerge w:val="restart"/>
            <w:vAlign w:val="center"/>
          </w:tcPr>
          <w:p w14:paraId="3F720F94" w14:textId="77777777" w:rsidR="00412498" w:rsidRDefault="00CB73EA">
            <w:pPr>
              <w:pBdr>
                <w:top w:val="nil"/>
                <w:left w:val="nil"/>
                <w:bottom w:val="nil"/>
                <w:right w:val="nil"/>
                <w:between w:val="nil"/>
              </w:pBdr>
              <w:tabs>
                <w:tab w:val="left" w:pos="3686"/>
              </w:tabs>
              <w:jc w:val="center"/>
              <w:rPr>
                <w:rFonts w:cs="Times New Roman"/>
                <w:b/>
                <w:color w:val="000000"/>
                <w:sz w:val="24"/>
                <w:szCs w:val="24"/>
              </w:rPr>
            </w:pPr>
            <w:r>
              <w:rPr>
                <w:rFonts w:cs="Times New Roman"/>
                <w:b/>
                <w:color w:val="000000"/>
                <w:sz w:val="24"/>
                <w:szCs w:val="24"/>
              </w:rPr>
              <w:t>3/3</w:t>
            </w:r>
          </w:p>
        </w:tc>
      </w:tr>
      <w:tr w:rsidR="00412498" w14:paraId="107CB525" w14:textId="77777777">
        <w:trPr>
          <w:trHeight w:val="429"/>
        </w:trPr>
        <w:tc>
          <w:tcPr>
            <w:tcW w:w="813" w:type="dxa"/>
            <w:vMerge/>
            <w:vAlign w:val="center"/>
          </w:tcPr>
          <w:p w14:paraId="62686862"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2836" w:type="dxa"/>
            <w:vMerge/>
            <w:vAlign w:val="center"/>
          </w:tcPr>
          <w:p w14:paraId="5A795350" w14:textId="77777777" w:rsidR="00412498" w:rsidRDefault="00412498">
            <w:pPr>
              <w:widowControl w:val="0"/>
              <w:pBdr>
                <w:top w:val="nil"/>
                <w:left w:val="nil"/>
                <w:bottom w:val="nil"/>
                <w:right w:val="nil"/>
                <w:between w:val="nil"/>
              </w:pBdr>
              <w:spacing w:line="276" w:lineRule="auto"/>
              <w:rPr>
                <w:rFonts w:cs="Times New Roman"/>
                <w:b/>
                <w:color w:val="000000"/>
                <w:sz w:val="24"/>
                <w:szCs w:val="24"/>
              </w:rPr>
            </w:pPr>
          </w:p>
        </w:tc>
        <w:tc>
          <w:tcPr>
            <w:tcW w:w="3260" w:type="dxa"/>
            <w:vAlign w:val="center"/>
          </w:tcPr>
          <w:p w14:paraId="7B7E0A7C"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Dr. S. K. Nayak</w:t>
            </w:r>
          </w:p>
        </w:tc>
        <w:tc>
          <w:tcPr>
            <w:tcW w:w="3544" w:type="dxa"/>
            <w:vAlign w:val="center"/>
          </w:tcPr>
          <w:p w14:paraId="2D6542DD"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hyperlink r:id="rId272">
              <w:r>
                <w:rPr>
                  <w:rFonts w:cs="Times New Roman"/>
                  <w:color w:val="000000"/>
                  <w:sz w:val="24"/>
                  <w:szCs w:val="24"/>
                  <w:u w:val="single"/>
                </w:rPr>
                <w:t>sknayak@shriraminstitute.org</w:t>
              </w:r>
            </w:hyperlink>
          </w:p>
        </w:tc>
        <w:tc>
          <w:tcPr>
            <w:tcW w:w="1559" w:type="dxa"/>
            <w:vAlign w:val="center"/>
          </w:tcPr>
          <w:p w14:paraId="20C2F007" w14:textId="77777777" w:rsidR="00412498" w:rsidRDefault="00CB73EA">
            <w:pPr>
              <w:pBdr>
                <w:top w:val="nil"/>
                <w:left w:val="nil"/>
                <w:bottom w:val="nil"/>
                <w:right w:val="nil"/>
                <w:between w:val="nil"/>
              </w:pBdr>
              <w:tabs>
                <w:tab w:val="left" w:pos="3686"/>
              </w:tabs>
              <w:jc w:val="center"/>
              <w:rPr>
                <w:rFonts w:cs="Times New Roman"/>
                <w:color w:val="000000"/>
                <w:sz w:val="24"/>
                <w:szCs w:val="24"/>
              </w:rPr>
            </w:pPr>
            <w:r>
              <w:rPr>
                <w:rFonts w:cs="Times New Roman"/>
                <w:color w:val="000000"/>
                <w:sz w:val="24"/>
                <w:szCs w:val="24"/>
              </w:rPr>
              <w:t>9910980457</w:t>
            </w:r>
          </w:p>
        </w:tc>
        <w:tc>
          <w:tcPr>
            <w:tcW w:w="709" w:type="dxa"/>
            <w:vMerge/>
            <w:vAlign w:val="center"/>
          </w:tcPr>
          <w:p w14:paraId="717F0AEA"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709" w:type="dxa"/>
            <w:vMerge/>
            <w:vAlign w:val="center"/>
          </w:tcPr>
          <w:p w14:paraId="31D2B310"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4" w:type="dxa"/>
            <w:vMerge/>
            <w:vAlign w:val="center"/>
          </w:tcPr>
          <w:p w14:paraId="7B2C309F"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c>
          <w:tcPr>
            <w:tcW w:w="851" w:type="dxa"/>
            <w:vMerge/>
            <w:vAlign w:val="center"/>
          </w:tcPr>
          <w:p w14:paraId="69522C5C" w14:textId="77777777" w:rsidR="00412498" w:rsidRDefault="00412498">
            <w:pPr>
              <w:widowControl w:val="0"/>
              <w:pBdr>
                <w:top w:val="nil"/>
                <w:left w:val="nil"/>
                <w:bottom w:val="nil"/>
                <w:right w:val="nil"/>
                <w:between w:val="nil"/>
              </w:pBdr>
              <w:spacing w:line="276" w:lineRule="auto"/>
              <w:rPr>
                <w:rFonts w:cs="Times New Roman"/>
                <w:color w:val="000000"/>
                <w:sz w:val="24"/>
                <w:szCs w:val="24"/>
              </w:rPr>
            </w:pPr>
          </w:p>
        </w:tc>
      </w:tr>
    </w:tbl>
    <w:p w14:paraId="1B3DF940" w14:textId="77777777" w:rsidR="00412498" w:rsidRDefault="00CB73EA">
      <w:pPr>
        <w:tabs>
          <w:tab w:val="left" w:pos="3686"/>
        </w:tabs>
        <w:ind w:left="175"/>
        <w:jc w:val="center"/>
        <w:rPr>
          <w:b/>
        </w:rPr>
      </w:pPr>
      <w:r>
        <w:rPr>
          <w:b/>
        </w:rPr>
        <w:t xml:space="preserve"> </w:t>
      </w:r>
    </w:p>
    <w:p w14:paraId="338FD78E" w14:textId="77777777" w:rsidR="00412498" w:rsidRDefault="00412498">
      <w:pPr>
        <w:tabs>
          <w:tab w:val="left" w:pos="3686"/>
        </w:tabs>
        <w:ind w:left="175"/>
        <w:jc w:val="center"/>
        <w:rPr>
          <w:b/>
        </w:rPr>
      </w:pPr>
    </w:p>
    <w:p w14:paraId="304D2B1E" w14:textId="77777777" w:rsidR="001822A3" w:rsidRPr="00A73954" w:rsidRDefault="001822A3" w:rsidP="001822A3">
      <w:pPr>
        <w:spacing w:before="60" w:after="60"/>
        <w:jc w:val="both"/>
        <w:rPr>
          <w:rFonts w:cs="Times New Roman"/>
          <w:b/>
          <w:bCs/>
          <w:u w:val="single"/>
        </w:rPr>
      </w:pPr>
      <w:r>
        <w:rPr>
          <w:rFonts w:cs="Times New Roman"/>
          <w:b/>
          <w:bCs/>
        </w:rPr>
        <w:t>Panel —</w:t>
      </w:r>
      <w:r w:rsidRPr="00355A16">
        <w:rPr>
          <w:rFonts w:cs="Times New Roman"/>
          <w:b/>
          <w:bCs/>
        </w:rPr>
        <w:t xml:space="preserve"> CHD 25: </w:t>
      </w:r>
      <w:r>
        <w:rPr>
          <w:rFonts w:cs="Times New Roman"/>
          <w:b/>
          <w:bCs/>
        </w:rPr>
        <w:t>P</w:t>
      </w:r>
      <w:r w:rsidRPr="00355A16">
        <w:rPr>
          <w:rFonts w:cs="Times New Roman"/>
          <w:b/>
          <w:bCs/>
        </w:rPr>
        <w:t xml:space="preserve"> 3</w:t>
      </w:r>
    </w:p>
    <w:p w14:paraId="1B7BF125" w14:textId="77777777" w:rsidR="001822A3" w:rsidRPr="00A73954" w:rsidRDefault="001822A3" w:rsidP="001822A3">
      <w:pPr>
        <w:spacing w:before="60" w:after="60"/>
        <w:jc w:val="both"/>
        <w:rPr>
          <w:rFonts w:cs="Times New Roman"/>
          <w:b/>
          <w:bCs/>
        </w:rPr>
      </w:pPr>
    </w:p>
    <w:p w14:paraId="7CDEEAB6" w14:textId="77777777" w:rsidR="001822A3" w:rsidRPr="00355A16" w:rsidRDefault="001822A3" w:rsidP="00794B35">
      <w:pPr>
        <w:pStyle w:val="ListParagraph"/>
        <w:numPr>
          <w:ilvl w:val="0"/>
          <w:numId w:val="87"/>
        </w:numPr>
        <w:spacing w:before="60" w:after="60"/>
        <w:jc w:val="both"/>
        <w:rPr>
          <w:rFonts w:cs="Times New Roman"/>
          <w:i/>
          <w:iCs/>
        </w:rPr>
      </w:pPr>
      <w:r w:rsidRPr="00355A16">
        <w:rPr>
          <w:rFonts w:cs="Times New Roman"/>
          <w:b/>
          <w:bCs/>
        </w:rPr>
        <w:t xml:space="preserve">Scope — </w:t>
      </w:r>
      <w:r w:rsidRPr="00355A16">
        <w:rPr>
          <w:rFonts w:cs="Times New Roman"/>
          <w:i/>
          <w:iCs/>
        </w:rPr>
        <w:t>To formulate /review /revise Indian standards on test methods for soaps, detergent and other surface-active agents</w:t>
      </w:r>
    </w:p>
    <w:p w14:paraId="0EDF32E5" w14:textId="77777777" w:rsidR="001822A3" w:rsidRPr="00A73954" w:rsidRDefault="001822A3" w:rsidP="001822A3">
      <w:pPr>
        <w:spacing w:before="60"/>
        <w:jc w:val="both"/>
        <w:rPr>
          <w:rFonts w:cs="Times New Roman"/>
          <w:b/>
          <w:bCs/>
          <w:i/>
          <w:iCs/>
        </w:rPr>
      </w:pPr>
    </w:p>
    <w:p w14:paraId="23B02886" w14:textId="77777777" w:rsidR="001822A3" w:rsidRDefault="001822A3" w:rsidP="001822A3">
      <w:pPr>
        <w:pStyle w:val="ListParagraph"/>
        <w:widowControl w:val="0"/>
        <w:tabs>
          <w:tab w:val="left" w:pos="164"/>
        </w:tabs>
        <w:autoSpaceDE w:val="0"/>
        <w:autoSpaceDN w:val="0"/>
        <w:adjustRightInd w:val="0"/>
        <w:spacing w:before="60" w:after="60"/>
        <w:ind w:left="0"/>
        <w:jc w:val="both"/>
        <w:rPr>
          <w:rFonts w:cs="Times New Roman"/>
          <w:b/>
          <w:bCs/>
        </w:rPr>
      </w:pPr>
      <w:r>
        <w:rPr>
          <w:rFonts w:cs="Times New Roman"/>
          <w:b/>
          <w:bCs/>
        </w:rPr>
        <w:t xml:space="preserve">Term: </w:t>
      </w:r>
      <w:r w:rsidRPr="00355A16">
        <w:rPr>
          <w:rFonts w:cs="Times New Roman"/>
        </w:rPr>
        <w:t>One Year</w:t>
      </w:r>
    </w:p>
    <w:p w14:paraId="380F7266" w14:textId="77777777" w:rsidR="001822A3" w:rsidRDefault="001822A3" w:rsidP="001822A3">
      <w:pPr>
        <w:pStyle w:val="ListParagraph"/>
        <w:widowControl w:val="0"/>
        <w:tabs>
          <w:tab w:val="left" w:pos="164"/>
        </w:tabs>
        <w:autoSpaceDE w:val="0"/>
        <w:autoSpaceDN w:val="0"/>
        <w:adjustRightInd w:val="0"/>
        <w:spacing w:before="60" w:after="60"/>
        <w:ind w:left="0"/>
        <w:jc w:val="both"/>
        <w:rPr>
          <w:rFonts w:cs="Times New Roman"/>
          <w:b/>
          <w:bCs/>
        </w:rPr>
      </w:pPr>
    </w:p>
    <w:p w14:paraId="43A4851A" w14:textId="77777777" w:rsidR="001822A3" w:rsidRPr="00A73954" w:rsidRDefault="001822A3" w:rsidP="001822A3">
      <w:pPr>
        <w:pStyle w:val="ListParagraph"/>
        <w:widowControl w:val="0"/>
        <w:tabs>
          <w:tab w:val="left" w:pos="164"/>
        </w:tabs>
        <w:autoSpaceDE w:val="0"/>
        <w:autoSpaceDN w:val="0"/>
        <w:adjustRightInd w:val="0"/>
        <w:spacing w:before="60" w:after="60"/>
        <w:ind w:left="0"/>
        <w:jc w:val="both"/>
        <w:rPr>
          <w:rFonts w:cs="Times New Roman"/>
          <w:b/>
          <w:bCs/>
        </w:rPr>
      </w:pPr>
      <w:r w:rsidRPr="00A73954">
        <w:rPr>
          <w:rFonts w:cs="Times New Roman"/>
          <w:b/>
          <w:bCs/>
        </w:rPr>
        <w:t>Convenor:</w:t>
      </w:r>
      <w:r w:rsidRPr="00A73954">
        <w:rPr>
          <w:rFonts w:cs="Times New Roman"/>
          <w:b/>
          <w:bCs/>
        </w:rPr>
        <w:tab/>
      </w:r>
      <w:r w:rsidRPr="00A73954">
        <w:rPr>
          <w:rFonts w:cs="Times New Roman"/>
          <w:b/>
          <w:bCs/>
        </w:rPr>
        <w:tab/>
        <w:t xml:space="preserve">Shri Benny G Jacob, </w:t>
      </w:r>
      <w:r w:rsidRPr="00355A16">
        <w:rPr>
          <w:rFonts w:cs="Times New Roman"/>
          <w:i/>
          <w:iCs/>
        </w:rPr>
        <w:t>Fena Private Limited, New Delhi</w:t>
      </w:r>
    </w:p>
    <w:p w14:paraId="19930C51" w14:textId="77777777" w:rsidR="001822A3" w:rsidRPr="00A73954" w:rsidRDefault="001822A3" w:rsidP="001822A3">
      <w:pPr>
        <w:pStyle w:val="ListParagraph"/>
        <w:widowControl w:val="0"/>
        <w:tabs>
          <w:tab w:val="left" w:pos="0"/>
          <w:tab w:val="left" w:pos="225"/>
        </w:tabs>
        <w:autoSpaceDE w:val="0"/>
        <w:autoSpaceDN w:val="0"/>
        <w:adjustRightInd w:val="0"/>
        <w:spacing w:before="60" w:after="60"/>
        <w:ind w:left="0"/>
        <w:rPr>
          <w:rFonts w:cs="Times New Roman"/>
          <w:b/>
          <w:bCs/>
        </w:rPr>
      </w:pPr>
      <w:r w:rsidRPr="00A73954">
        <w:rPr>
          <w:rFonts w:cs="Times New Roman"/>
          <w:b/>
          <w:bCs/>
        </w:rPr>
        <w:t>Mobile No.:</w:t>
      </w:r>
      <w:r w:rsidRPr="00A73954">
        <w:rPr>
          <w:rFonts w:cs="Times New Roman"/>
          <w:b/>
          <w:bCs/>
        </w:rPr>
        <w:tab/>
      </w:r>
      <w:r w:rsidRPr="00A73954">
        <w:rPr>
          <w:rFonts w:cs="Times New Roman"/>
          <w:b/>
          <w:bCs/>
        </w:rPr>
        <w:tab/>
        <w:t>9891970595</w:t>
      </w:r>
    </w:p>
    <w:p w14:paraId="394C390C" w14:textId="77777777" w:rsidR="001822A3" w:rsidRPr="00A73954" w:rsidRDefault="001822A3" w:rsidP="001822A3">
      <w:pPr>
        <w:pStyle w:val="ListParagraph"/>
        <w:spacing w:before="60" w:after="60"/>
        <w:ind w:left="0"/>
        <w:jc w:val="both"/>
        <w:rPr>
          <w:rStyle w:val="Hyperlink"/>
          <w:rFonts w:eastAsiaTheme="majorEastAsia" w:cs="Times New Roman"/>
          <w:bCs/>
          <w:color w:val="auto"/>
        </w:rPr>
      </w:pPr>
      <w:r w:rsidRPr="00A73954">
        <w:rPr>
          <w:rFonts w:cs="Times New Roman"/>
          <w:b/>
          <w:bCs/>
        </w:rPr>
        <w:t>Email Address:</w:t>
      </w:r>
      <w:r w:rsidRPr="00A73954">
        <w:rPr>
          <w:rFonts w:cs="Times New Roman"/>
          <w:b/>
          <w:bCs/>
        </w:rPr>
        <w:tab/>
      </w:r>
      <w:hyperlink r:id="rId273" w:history="1">
        <w:r w:rsidRPr="00A73954">
          <w:rPr>
            <w:rStyle w:val="Hyperlink"/>
            <w:rFonts w:eastAsiaTheme="majorEastAsia" w:cs="Times New Roman"/>
            <w:bCs/>
            <w:color w:val="auto"/>
          </w:rPr>
          <w:t>bennyjacob@fena.com</w:t>
        </w:r>
      </w:hyperlink>
    </w:p>
    <w:p w14:paraId="3C354EFC" w14:textId="77777777" w:rsidR="001822A3" w:rsidRPr="00A73954" w:rsidRDefault="001822A3" w:rsidP="001822A3">
      <w:pPr>
        <w:pStyle w:val="ListParagraph"/>
        <w:spacing w:before="60" w:after="60"/>
        <w:ind w:left="0"/>
        <w:jc w:val="both"/>
        <w:rPr>
          <w:rFonts w:cs="Times New Roman"/>
          <w:b/>
          <w:bCs/>
        </w:rPr>
      </w:pPr>
    </w:p>
    <w:p w14:paraId="6423FA47" w14:textId="77777777" w:rsidR="001822A3" w:rsidRPr="00A73954" w:rsidRDefault="001822A3" w:rsidP="001822A3">
      <w:pPr>
        <w:spacing w:before="60" w:after="60"/>
        <w:jc w:val="both"/>
        <w:rPr>
          <w:rFonts w:cs="Times New Roman"/>
          <w:b/>
          <w:bCs/>
        </w:rPr>
      </w:pPr>
      <w:r w:rsidRPr="00A73954">
        <w:rPr>
          <w:rFonts w:cs="Times New Roman"/>
          <w:b/>
          <w:bCs/>
        </w:rPr>
        <w:t xml:space="preserve">Composition </w:t>
      </w:r>
    </w:p>
    <w:tbl>
      <w:tblPr>
        <w:tblW w:w="14743" w:type="dxa"/>
        <w:tblInd w:w="-856" w:type="dxa"/>
        <w:tblLayout w:type="fixed"/>
        <w:tblLook w:val="04A0" w:firstRow="1" w:lastRow="0" w:firstColumn="1" w:lastColumn="0" w:noHBand="0" w:noVBand="1"/>
      </w:tblPr>
      <w:tblGrid>
        <w:gridCol w:w="636"/>
        <w:gridCol w:w="2625"/>
        <w:gridCol w:w="2552"/>
        <w:gridCol w:w="4110"/>
        <w:gridCol w:w="1418"/>
        <w:gridCol w:w="779"/>
        <w:gridCol w:w="780"/>
        <w:gridCol w:w="779"/>
        <w:gridCol w:w="1064"/>
      </w:tblGrid>
      <w:tr w:rsidR="001822A3" w:rsidRPr="00A73954" w14:paraId="2F20D674" w14:textId="77777777" w:rsidTr="003845FC">
        <w:trPr>
          <w:trHeight w:val="438"/>
        </w:trPr>
        <w:tc>
          <w:tcPr>
            <w:tcW w:w="636" w:type="dxa"/>
            <w:vMerge w:val="restart"/>
            <w:tcBorders>
              <w:top w:val="single" w:sz="4" w:space="0" w:color="000000"/>
              <w:left w:val="single" w:sz="4" w:space="0" w:color="000000"/>
              <w:right w:val="single" w:sz="4" w:space="0" w:color="000000"/>
            </w:tcBorders>
            <w:shd w:val="clear" w:color="auto" w:fill="auto"/>
          </w:tcPr>
          <w:p w14:paraId="534562BD" w14:textId="77777777" w:rsidR="001822A3" w:rsidRPr="00A73954" w:rsidRDefault="001822A3" w:rsidP="003845FC">
            <w:pPr>
              <w:spacing w:before="60" w:after="60"/>
              <w:jc w:val="both"/>
              <w:rPr>
                <w:rFonts w:cs="Times New Roman"/>
                <w:b/>
                <w:bCs/>
              </w:rPr>
            </w:pPr>
            <w:r w:rsidRPr="00A73954">
              <w:rPr>
                <w:rFonts w:cs="Times New Roman"/>
                <w:b/>
                <w:bCs/>
              </w:rPr>
              <w:t>Sl. No</w:t>
            </w:r>
          </w:p>
        </w:tc>
        <w:tc>
          <w:tcPr>
            <w:tcW w:w="2625" w:type="dxa"/>
            <w:vMerge w:val="restart"/>
            <w:tcBorders>
              <w:top w:val="single" w:sz="4" w:space="0" w:color="000000"/>
              <w:left w:val="nil"/>
              <w:right w:val="single" w:sz="4" w:space="0" w:color="000000"/>
            </w:tcBorders>
            <w:shd w:val="clear" w:color="auto" w:fill="auto"/>
          </w:tcPr>
          <w:p w14:paraId="27E9CA8C" w14:textId="77777777" w:rsidR="001822A3" w:rsidRPr="00A73954" w:rsidRDefault="001822A3" w:rsidP="003845FC">
            <w:pPr>
              <w:spacing w:before="60" w:after="60"/>
              <w:jc w:val="both"/>
              <w:rPr>
                <w:rFonts w:cs="Times New Roman"/>
                <w:b/>
                <w:bCs/>
              </w:rPr>
            </w:pPr>
            <w:r w:rsidRPr="00A73954">
              <w:rPr>
                <w:rFonts w:cs="Times New Roman"/>
                <w:b/>
                <w:bCs/>
              </w:rPr>
              <w:t>NAME OF THE ORGANIZATION</w:t>
            </w:r>
          </w:p>
        </w:tc>
        <w:tc>
          <w:tcPr>
            <w:tcW w:w="2552" w:type="dxa"/>
            <w:vMerge w:val="restart"/>
            <w:tcBorders>
              <w:top w:val="single" w:sz="4" w:space="0" w:color="000000"/>
              <w:left w:val="nil"/>
              <w:right w:val="single" w:sz="4" w:space="0" w:color="000000"/>
            </w:tcBorders>
            <w:shd w:val="clear" w:color="auto" w:fill="auto"/>
          </w:tcPr>
          <w:p w14:paraId="4F0C2730" w14:textId="77777777" w:rsidR="001822A3" w:rsidRPr="00A73954" w:rsidRDefault="001822A3" w:rsidP="003845FC">
            <w:pPr>
              <w:spacing w:before="60" w:after="60"/>
              <w:jc w:val="both"/>
              <w:rPr>
                <w:rFonts w:cs="Times New Roman"/>
                <w:b/>
                <w:bCs/>
              </w:rPr>
            </w:pPr>
            <w:r w:rsidRPr="00A73954">
              <w:rPr>
                <w:rFonts w:cs="Times New Roman"/>
                <w:b/>
                <w:bCs/>
              </w:rPr>
              <w:t>Principal (Alternate)Member</w:t>
            </w:r>
          </w:p>
        </w:tc>
        <w:tc>
          <w:tcPr>
            <w:tcW w:w="4110" w:type="dxa"/>
            <w:vMerge w:val="restart"/>
            <w:tcBorders>
              <w:top w:val="single" w:sz="4" w:space="0" w:color="000000"/>
              <w:left w:val="nil"/>
              <w:right w:val="single" w:sz="4" w:space="0" w:color="000000"/>
            </w:tcBorders>
            <w:shd w:val="clear" w:color="auto" w:fill="auto"/>
          </w:tcPr>
          <w:p w14:paraId="20483D79" w14:textId="77777777" w:rsidR="001822A3" w:rsidRPr="00A73954" w:rsidRDefault="001822A3" w:rsidP="003845FC">
            <w:pPr>
              <w:spacing w:before="60" w:after="60"/>
              <w:jc w:val="center"/>
              <w:rPr>
                <w:rFonts w:cs="Times New Roman"/>
                <w:b/>
                <w:bCs/>
              </w:rPr>
            </w:pPr>
            <w:r w:rsidRPr="00A73954">
              <w:rPr>
                <w:rFonts w:cs="Times New Roman"/>
                <w:b/>
                <w:bCs/>
              </w:rPr>
              <w:t>Member Email / Member Alternate Email</w:t>
            </w:r>
          </w:p>
        </w:tc>
        <w:tc>
          <w:tcPr>
            <w:tcW w:w="1418" w:type="dxa"/>
            <w:vMerge w:val="restart"/>
            <w:tcBorders>
              <w:top w:val="single" w:sz="4" w:space="0" w:color="000000"/>
              <w:left w:val="nil"/>
              <w:right w:val="single" w:sz="4" w:space="0" w:color="000000"/>
            </w:tcBorders>
            <w:shd w:val="clear" w:color="auto" w:fill="auto"/>
          </w:tcPr>
          <w:p w14:paraId="0E6B070E" w14:textId="77777777" w:rsidR="001822A3" w:rsidRPr="00A73954" w:rsidRDefault="001822A3" w:rsidP="003845FC">
            <w:pPr>
              <w:spacing w:before="60" w:after="60"/>
              <w:jc w:val="both"/>
              <w:rPr>
                <w:rFonts w:cs="Times New Roman"/>
                <w:b/>
                <w:bCs/>
              </w:rPr>
            </w:pPr>
            <w:r w:rsidRPr="00A73954">
              <w:rPr>
                <w:rFonts w:cs="Times New Roman"/>
                <w:b/>
                <w:bCs/>
              </w:rPr>
              <w:t>MOBLIE NO.</w:t>
            </w:r>
          </w:p>
        </w:tc>
        <w:tc>
          <w:tcPr>
            <w:tcW w:w="3402" w:type="dxa"/>
            <w:gridSpan w:val="4"/>
            <w:tcBorders>
              <w:top w:val="single" w:sz="4" w:space="0" w:color="000000"/>
              <w:left w:val="nil"/>
              <w:bottom w:val="single" w:sz="4" w:space="0" w:color="auto"/>
              <w:right w:val="single" w:sz="4" w:space="0" w:color="auto"/>
            </w:tcBorders>
          </w:tcPr>
          <w:p w14:paraId="3AFA4B20" w14:textId="77777777" w:rsidR="001822A3" w:rsidRPr="00A73954" w:rsidRDefault="001822A3" w:rsidP="003845FC">
            <w:pPr>
              <w:spacing w:before="60" w:after="60"/>
              <w:jc w:val="center"/>
              <w:rPr>
                <w:rFonts w:cs="Times New Roman"/>
                <w:b/>
                <w:bCs/>
              </w:rPr>
            </w:pPr>
            <w:r w:rsidRPr="00A73954">
              <w:rPr>
                <w:rFonts w:cs="Times New Roman"/>
                <w:b/>
                <w:bCs/>
              </w:rPr>
              <w:t>Meeting Attended</w:t>
            </w:r>
          </w:p>
        </w:tc>
      </w:tr>
      <w:tr w:rsidR="001822A3" w:rsidRPr="00A73954" w14:paraId="05C4C7DF" w14:textId="77777777" w:rsidTr="003845FC">
        <w:trPr>
          <w:trHeight w:val="216"/>
        </w:trPr>
        <w:tc>
          <w:tcPr>
            <w:tcW w:w="636" w:type="dxa"/>
            <w:vMerge/>
            <w:tcBorders>
              <w:left w:val="single" w:sz="4" w:space="0" w:color="000000"/>
              <w:bottom w:val="single" w:sz="4" w:space="0" w:color="000000"/>
              <w:right w:val="single" w:sz="4" w:space="0" w:color="000000"/>
            </w:tcBorders>
            <w:shd w:val="clear" w:color="auto" w:fill="auto"/>
          </w:tcPr>
          <w:p w14:paraId="19CFF317" w14:textId="77777777" w:rsidR="001822A3" w:rsidRPr="00A73954" w:rsidRDefault="001822A3" w:rsidP="003845FC">
            <w:pPr>
              <w:spacing w:before="60" w:after="60"/>
              <w:jc w:val="both"/>
              <w:rPr>
                <w:rFonts w:cs="Times New Roman"/>
              </w:rPr>
            </w:pPr>
          </w:p>
        </w:tc>
        <w:tc>
          <w:tcPr>
            <w:tcW w:w="2625" w:type="dxa"/>
            <w:vMerge/>
            <w:tcBorders>
              <w:left w:val="nil"/>
              <w:bottom w:val="single" w:sz="4" w:space="0" w:color="000000"/>
              <w:right w:val="single" w:sz="4" w:space="0" w:color="000000"/>
            </w:tcBorders>
            <w:shd w:val="clear" w:color="auto" w:fill="auto"/>
          </w:tcPr>
          <w:p w14:paraId="59AD6FC1" w14:textId="77777777" w:rsidR="001822A3" w:rsidRPr="00A73954" w:rsidRDefault="001822A3" w:rsidP="003845FC">
            <w:pPr>
              <w:spacing w:before="60" w:after="60"/>
              <w:jc w:val="both"/>
              <w:rPr>
                <w:rFonts w:cs="Times New Roman"/>
              </w:rPr>
            </w:pPr>
          </w:p>
        </w:tc>
        <w:tc>
          <w:tcPr>
            <w:tcW w:w="2552" w:type="dxa"/>
            <w:vMerge/>
            <w:tcBorders>
              <w:left w:val="nil"/>
              <w:bottom w:val="single" w:sz="4" w:space="0" w:color="000000"/>
              <w:right w:val="single" w:sz="4" w:space="0" w:color="000000"/>
            </w:tcBorders>
            <w:shd w:val="clear" w:color="auto" w:fill="auto"/>
          </w:tcPr>
          <w:p w14:paraId="6DA51401" w14:textId="77777777" w:rsidR="001822A3" w:rsidRPr="00A73954" w:rsidRDefault="001822A3" w:rsidP="003845FC">
            <w:pPr>
              <w:spacing w:before="60" w:after="60"/>
              <w:jc w:val="both"/>
              <w:rPr>
                <w:rFonts w:cs="Times New Roman"/>
              </w:rPr>
            </w:pPr>
          </w:p>
        </w:tc>
        <w:tc>
          <w:tcPr>
            <w:tcW w:w="4110" w:type="dxa"/>
            <w:vMerge/>
            <w:tcBorders>
              <w:left w:val="nil"/>
              <w:bottom w:val="single" w:sz="4" w:space="0" w:color="000000"/>
              <w:right w:val="single" w:sz="4" w:space="0" w:color="000000"/>
            </w:tcBorders>
            <w:shd w:val="clear" w:color="auto" w:fill="auto"/>
          </w:tcPr>
          <w:p w14:paraId="70FD62D8" w14:textId="77777777" w:rsidR="001822A3" w:rsidRPr="00A73954" w:rsidRDefault="001822A3" w:rsidP="003845FC">
            <w:pPr>
              <w:spacing w:before="60" w:after="60"/>
              <w:jc w:val="center"/>
              <w:rPr>
                <w:rFonts w:cs="Times New Roman"/>
              </w:rPr>
            </w:pPr>
          </w:p>
        </w:tc>
        <w:tc>
          <w:tcPr>
            <w:tcW w:w="1418" w:type="dxa"/>
            <w:vMerge/>
            <w:tcBorders>
              <w:left w:val="nil"/>
              <w:bottom w:val="single" w:sz="4" w:space="0" w:color="000000"/>
              <w:right w:val="single" w:sz="4" w:space="0" w:color="000000"/>
            </w:tcBorders>
            <w:shd w:val="clear" w:color="auto" w:fill="auto"/>
          </w:tcPr>
          <w:p w14:paraId="43C5FBAB" w14:textId="77777777" w:rsidR="001822A3" w:rsidRPr="00A73954" w:rsidRDefault="001822A3" w:rsidP="003845FC">
            <w:pPr>
              <w:spacing w:before="60" w:after="60"/>
              <w:jc w:val="both"/>
              <w:rPr>
                <w:rFonts w:cs="Times New Roman"/>
              </w:rPr>
            </w:pPr>
          </w:p>
        </w:tc>
        <w:tc>
          <w:tcPr>
            <w:tcW w:w="779" w:type="dxa"/>
            <w:tcBorders>
              <w:top w:val="single" w:sz="4" w:space="0" w:color="auto"/>
              <w:left w:val="nil"/>
              <w:bottom w:val="single" w:sz="4" w:space="0" w:color="000000"/>
              <w:right w:val="single" w:sz="4" w:space="0" w:color="auto"/>
            </w:tcBorders>
            <w:vAlign w:val="center"/>
          </w:tcPr>
          <w:p w14:paraId="1D54AB10" w14:textId="77777777" w:rsidR="001822A3" w:rsidRPr="00A73954" w:rsidRDefault="001822A3" w:rsidP="003845FC">
            <w:pPr>
              <w:spacing w:before="60" w:after="60"/>
              <w:jc w:val="center"/>
              <w:rPr>
                <w:rFonts w:cs="Times New Roman"/>
                <w:b/>
                <w:bCs/>
              </w:rPr>
            </w:pPr>
            <w:r w:rsidRPr="00A73954">
              <w:rPr>
                <w:rFonts w:cs="Times New Roman"/>
                <w:b/>
                <w:bCs/>
              </w:rPr>
              <w:t>23</w:t>
            </w:r>
            <w:r w:rsidRPr="00A73954">
              <w:rPr>
                <w:rFonts w:cs="Times New Roman"/>
                <w:b/>
                <w:bCs/>
                <w:vertAlign w:val="superscript"/>
              </w:rPr>
              <w:t>rd</w:t>
            </w:r>
          </w:p>
        </w:tc>
        <w:tc>
          <w:tcPr>
            <w:tcW w:w="780" w:type="dxa"/>
            <w:tcBorders>
              <w:top w:val="single" w:sz="4" w:space="0" w:color="auto"/>
              <w:left w:val="nil"/>
              <w:bottom w:val="single" w:sz="4" w:space="0" w:color="000000"/>
              <w:right w:val="single" w:sz="4" w:space="0" w:color="auto"/>
            </w:tcBorders>
            <w:vAlign w:val="center"/>
          </w:tcPr>
          <w:p w14:paraId="5433336B" w14:textId="77777777" w:rsidR="001822A3" w:rsidRPr="00A73954" w:rsidRDefault="001822A3" w:rsidP="003845FC">
            <w:pPr>
              <w:spacing w:before="60" w:after="60"/>
              <w:jc w:val="center"/>
              <w:rPr>
                <w:rFonts w:cs="Times New Roman"/>
                <w:b/>
                <w:bCs/>
              </w:rPr>
            </w:pPr>
            <w:r w:rsidRPr="00A73954">
              <w:rPr>
                <w:rFonts w:cs="Times New Roman"/>
                <w:b/>
                <w:bCs/>
              </w:rPr>
              <w:t>24</w:t>
            </w:r>
            <w:r w:rsidRPr="00A73954">
              <w:rPr>
                <w:rFonts w:cs="Times New Roman"/>
                <w:b/>
                <w:bCs/>
                <w:vertAlign w:val="superscript"/>
              </w:rPr>
              <w:t>th</w:t>
            </w:r>
          </w:p>
        </w:tc>
        <w:tc>
          <w:tcPr>
            <w:tcW w:w="779" w:type="dxa"/>
            <w:tcBorders>
              <w:top w:val="single" w:sz="4" w:space="0" w:color="auto"/>
              <w:left w:val="nil"/>
              <w:bottom w:val="single" w:sz="4" w:space="0" w:color="000000"/>
              <w:right w:val="single" w:sz="4" w:space="0" w:color="auto"/>
            </w:tcBorders>
            <w:vAlign w:val="center"/>
          </w:tcPr>
          <w:p w14:paraId="4B4868F6" w14:textId="77777777" w:rsidR="001822A3" w:rsidRPr="00A73954" w:rsidRDefault="001822A3" w:rsidP="003845FC">
            <w:pPr>
              <w:spacing w:before="60" w:after="60"/>
              <w:jc w:val="center"/>
              <w:rPr>
                <w:rFonts w:cs="Times New Roman"/>
                <w:b/>
                <w:bCs/>
              </w:rPr>
            </w:pPr>
            <w:r w:rsidRPr="00A73954">
              <w:rPr>
                <w:rFonts w:cs="Times New Roman"/>
                <w:b/>
                <w:bCs/>
              </w:rPr>
              <w:t>25</w:t>
            </w:r>
            <w:r w:rsidRPr="00A73954">
              <w:rPr>
                <w:rFonts w:cs="Times New Roman"/>
                <w:b/>
                <w:bCs/>
                <w:vertAlign w:val="superscript"/>
              </w:rPr>
              <w:t>th</w:t>
            </w:r>
            <w:r w:rsidRPr="00A73954">
              <w:rPr>
                <w:rFonts w:cs="Times New Roman"/>
                <w:b/>
                <w:bCs/>
              </w:rPr>
              <w:t xml:space="preserve"> </w:t>
            </w:r>
          </w:p>
        </w:tc>
        <w:tc>
          <w:tcPr>
            <w:tcW w:w="1064" w:type="dxa"/>
            <w:tcBorders>
              <w:top w:val="single" w:sz="4" w:space="0" w:color="auto"/>
              <w:left w:val="nil"/>
              <w:bottom w:val="single" w:sz="4" w:space="0" w:color="000000"/>
              <w:right w:val="single" w:sz="4" w:space="0" w:color="auto"/>
            </w:tcBorders>
            <w:vAlign w:val="center"/>
          </w:tcPr>
          <w:p w14:paraId="33EF7E15" w14:textId="77777777" w:rsidR="001822A3" w:rsidRPr="00A73954" w:rsidRDefault="001822A3" w:rsidP="003845FC">
            <w:pPr>
              <w:spacing w:before="60" w:after="60"/>
              <w:jc w:val="center"/>
              <w:rPr>
                <w:rFonts w:cs="Times New Roman"/>
                <w:b/>
                <w:bCs/>
              </w:rPr>
            </w:pPr>
            <w:r w:rsidRPr="00A73954">
              <w:rPr>
                <w:rFonts w:cs="Times New Roman"/>
                <w:b/>
                <w:bCs/>
              </w:rPr>
              <w:t>Total</w:t>
            </w:r>
          </w:p>
        </w:tc>
      </w:tr>
      <w:tr w:rsidR="001822A3" w:rsidRPr="00A73954" w14:paraId="33C2D363" w14:textId="77777777" w:rsidTr="003845FC">
        <w:trPr>
          <w:trHeight w:val="519"/>
        </w:trPr>
        <w:tc>
          <w:tcPr>
            <w:tcW w:w="636" w:type="dxa"/>
            <w:tcBorders>
              <w:top w:val="nil"/>
              <w:left w:val="single" w:sz="4" w:space="0" w:color="000000"/>
              <w:bottom w:val="single" w:sz="4" w:space="0" w:color="000000"/>
              <w:right w:val="single" w:sz="4" w:space="0" w:color="000000"/>
            </w:tcBorders>
            <w:shd w:val="clear" w:color="auto" w:fill="auto"/>
            <w:hideMark/>
          </w:tcPr>
          <w:p w14:paraId="69345A20"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tcBorders>
              <w:top w:val="nil"/>
              <w:left w:val="nil"/>
              <w:bottom w:val="single" w:sz="4" w:space="0" w:color="000000"/>
              <w:right w:val="single" w:sz="4" w:space="0" w:color="000000"/>
            </w:tcBorders>
            <w:shd w:val="clear" w:color="auto" w:fill="auto"/>
            <w:hideMark/>
          </w:tcPr>
          <w:p w14:paraId="18726C99" w14:textId="77777777" w:rsidR="001822A3" w:rsidRPr="00A73954" w:rsidRDefault="001822A3" w:rsidP="003845FC">
            <w:pPr>
              <w:spacing w:before="60" w:after="60"/>
              <w:jc w:val="both"/>
              <w:rPr>
                <w:rFonts w:cs="Times New Roman"/>
              </w:rPr>
            </w:pPr>
            <w:r w:rsidRPr="00A73954">
              <w:rPr>
                <w:rFonts w:cs="Times New Roman"/>
              </w:rPr>
              <w:t>CSIR - Indian Institute of Toxicology Research, Lucknow</w:t>
            </w:r>
          </w:p>
        </w:tc>
        <w:tc>
          <w:tcPr>
            <w:tcW w:w="2552" w:type="dxa"/>
            <w:tcBorders>
              <w:top w:val="nil"/>
              <w:left w:val="nil"/>
              <w:bottom w:val="single" w:sz="4" w:space="0" w:color="000000"/>
              <w:right w:val="single" w:sz="4" w:space="0" w:color="000000"/>
            </w:tcBorders>
            <w:shd w:val="clear" w:color="auto" w:fill="auto"/>
            <w:hideMark/>
          </w:tcPr>
          <w:p w14:paraId="78BCDD6E" w14:textId="77777777" w:rsidR="001822A3" w:rsidRPr="00A73954" w:rsidRDefault="001822A3" w:rsidP="003845FC">
            <w:pPr>
              <w:spacing w:before="60" w:after="60"/>
              <w:jc w:val="both"/>
              <w:rPr>
                <w:rFonts w:cs="Times New Roman"/>
              </w:rPr>
            </w:pPr>
            <w:r w:rsidRPr="00A73954">
              <w:rPr>
                <w:rFonts w:cs="Times New Roman"/>
              </w:rPr>
              <w:t>Dr. Akshay Dwarakanath</w:t>
            </w:r>
          </w:p>
        </w:tc>
        <w:tc>
          <w:tcPr>
            <w:tcW w:w="4110" w:type="dxa"/>
            <w:tcBorders>
              <w:top w:val="nil"/>
              <w:left w:val="nil"/>
              <w:bottom w:val="single" w:sz="4" w:space="0" w:color="000000"/>
              <w:right w:val="single" w:sz="4" w:space="0" w:color="000000"/>
            </w:tcBorders>
            <w:shd w:val="clear" w:color="auto" w:fill="auto"/>
            <w:hideMark/>
          </w:tcPr>
          <w:p w14:paraId="0087B97B" w14:textId="77777777" w:rsidR="001822A3" w:rsidRPr="00A73954" w:rsidRDefault="001822A3" w:rsidP="003845FC">
            <w:pPr>
              <w:spacing w:before="60" w:after="60"/>
              <w:jc w:val="center"/>
              <w:rPr>
                <w:rFonts w:cs="Times New Roman"/>
              </w:rPr>
            </w:pPr>
            <w:hyperlink r:id="rId274" w:history="1">
              <w:r w:rsidRPr="00A73954">
                <w:rPr>
                  <w:rStyle w:val="Hyperlink"/>
                  <w:rFonts w:eastAsiaTheme="majorEastAsia" w:cs="Times New Roman"/>
                  <w:color w:val="auto"/>
                </w:rPr>
                <w:t>akshay.dwarakanath@iitr.res.in</w:t>
              </w:r>
            </w:hyperlink>
          </w:p>
        </w:tc>
        <w:tc>
          <w:tcPr>
            <w:tcW w:w="1418" w:type="dxa"/>
            <w:tcBorders>
              <w:top w:val="nil"/>
              <w:left w:val="nil"/>
              <w:bottom w:val="single" w:sz="4" w:space="0" w:color="000000"/>
              <w:right w:val="single" w:sz="4" w:space="0" w:color="000000"/>
            </w:tcBorders>
            <w:shd w:val="clear" w:color="auto" w:fill="auto"/>
            <w:hideMark/>
          </w:tcPr>
          <w:p w14:paraId="71E3422D" w14:textId="77777777" w:rsidR="001822A3" w:rsidRPr="00A73954" w:rsidRDefault="001822A3" w:rsidP="003845FC">
            <w:pPr>
              <w:spacing w:before="60" w:after="60"/>
              <w:jc w:val="both"/>
              <w:rPr>
                <w:rFonts w:cs="Times New Roman"/>
              </w:rPr>
            </w:pPr>
            <w:r w:rsidRPr="00A73954">
              <w:rPr>
                <w:rFonts w:cs="Times New Roman"/>
              </w:rPr>
              <w:t>8127555500</w:t>
            </w:r>
          </w:p>
        </w:tc>
        <w:tc>
          <w:tcPr>
            <w:tcW w:w="779" w:type="dxa"/>
            <w:tcBorders>
              <w:top w:val="nil"/>
              <w:left w:val="nil"/>
              <w:bottom w:val="single" w:sz="4" w:space="0" w:color="000000"/>
              <w:right w:val="single" w:sz="4" w:space="0" w:color="000000"/>
            </w:tcBorders>
            <w:vAlign w:val="center"/>
          </w:tcPr>
          <w:p w14:paraId="366EB5C8"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780" w:type="dxa"/>
            <w:tcBorders>
              <w:top w:val="nil"/>
              <w:left w:val="nil"/>
              <w:bottom w:val="single" w:sz="4" w:space="0" w:color="000000"/>
              <w:right w:val="single" w:sz="4" w:space="0" w:color="000000"/>
            </w:tcBorders>
            <w:vAlign w:val="center"/>
          </w:tcPr>
          <w:p w14:paraId="50407B38" w14:textId="77777777" w:rsidR="001822A3" w:rsidRPr="00A73954" w:rsidRDefault="001822A3" w:rsidP="003845FC">
            <w:pPr>
              <w:spacing w:before="60" w:after="60"/>
              <w:jc w:val="center"/>
              <w:rPr>
                <w:rFonts w:cs="Times New Roman"/>
                <w:b/>
                <w:bCs/>
              </w:rPr>
            </w:pPr>
            <w:r w:rsidRPr="00A73954">
              <w:rPr>
                <w:rFonts w:cs="Times New Roman"/>
                <w:b/>
                <w:bCs/>
              </w:rPr>
              <w:t>L</w:t>
            </w:r>
          </w:p>
        </w:tc>
        <w:tc>
          <w:tcPr>
            <w:tcW w:w="779" w:type="dxa"/>
            <w:tcBorders>
              <w:top w:val="nil"/>
              <w:left w:val="nil"/>
              <w:bottom w:val="single" w:sz="4" w:space="0" w:color="000000"/>
              <w:right w:val="single" w:sz="4" w:space="0" w:color="000000"/>
            </w:tcBorders>
            <w:vAlign w:val="center"/>
          </w:tcPr>
          <w:p w14:paraId="54C3EAB6"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1064" w:type="dxa"/>
            <w:tcBorders>
              <w:top w:val="nil"/>
              <w:left w:val="nil"/>
              <w:bottom w:val="single" w:sz="4" w:space="0" w:color="000000"/>
              <w:right w:val="single" w:sz="4" w:space="0" w:color="000000"/>
            </w:tcBorders>
            <w:vAlign w:val="center"/>
          </w:tcPr>
          <w:p w14:paraId="7B101A03" w14:textId="77777777" w:rsidR="001822A3" w:rsidRPr="00A73954" w:rsidRDefault="001822A3" w:rsidP="003845FC">
            <w:pPr>
              <w:spacing w:before="60" w:after="60"/>
              <w:jc w:val="center"/>
              <w:rPr>
                <w:rFonts w:cs="Times New Roman"/>
                <w:b/>
                <w:bCs/>
              </w:rPr>
            </w:pPr>
            <w:r w:rsidRPr="00A73954">
              <w:rPr>
                <w:rFonts w:cs="Times New Roman"/>
                <w:b/>
                <w:bCs/>
              </w:rPr>
              <w:t>2/2</w:t>
            </w:r>
          </w:p>
        </w:tc>
      </w:tr>
      <w:tr w:rsidR="001822A3" w:rsidRPr="00A73954" w14:paraId="32498631" w14:textId="77777777" w:rsidTr="003845FC">
        <w:trPr>
          <w:trHeight w:val="519"/>
        </w:trPr>
        <w:tc>
          <w:tcPr>
            <w:tcW w:w="636" w:type="dxa"/>
            <w:vMerge w:val="restart"/>
            <w:tcBorders>
              <w:top w:val="nil"/>
              <w:left w:val="single" w:sz="4" w:space="0" w:color="000000"/>
              <w:bottom w:val="single" w:sz="4" w:space="0" w:color="000000"/>
              <w:right w:val="single" w:sz="4" w:space="0" w:color="000000"/>
            </w:tcBorders>
            <w:shd w:val="clear" w:color="auto" w:fill="auto"/>
            <w:hideMark/>
          </w:tcPr>
          <w:p w14:paraId="54343ED3"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val="restart"/>
            <w:tcBorders>
              <w:top w:val="nil"/>
              <w:left w:val="single" w:sz="4" w:space="0" w:color="000000"/>
              <w:bottom w:val="single" w:sz="4" w:space="0" w:color="000000"/>
              <w:right w:val="single" w:sz="4" w:space="0" w:color="000000"/>
            </w:tcBorders>
            <w:shd w:val="clear" w:color="auto" w:fill="auto"/>
            <w:hideMark/>
          </w:tcPr>
          <w:p w14:paraId="735B17E4" w14:textId="77777777" w:rsidR="001822A3" w:rsidRPr="00A73954" w:rsidRDefault="001822A3" w:rsidP="003845FC">
            <w:pPr>
              <w:spacing w:before="60" w:after="60"/>
              <w:jc w:val="both"/>
              <w:rPr>
                <w:rFonts w:cs="Times New Roman"/>
              </w:rPr>
            </w:pPr>
            <w:r w:rsidRPr="00A73954">
              <w:rPr>
                <w:rFonts w:cs="Times New Roman"/>
              </w:rPr>
              <w:t>Directorate General of Quality Assurance, Ministry of Defence, Kanpur</w:t>
            </w:r>
          </w:p>
        </w:tc>
        <w:tc>
          <w:tcPr>
            <w:tcW w:w="2552" w:type="dxa"/>
            <w:tcBorders>
              <w:top w:val="nil"/>
              <w:left w:val="nil"/>
              <w:bottom w:val="single" w:sz="4" w:space="0" w:color="000000"/>
              <w:right w:val="single" w:sz="4" w:space="0" w:color="000000"/>
            </w:tcBorders>
            <w:shd w:val="clear" w:color="auto" w:fill="auto"/>
            <w:hideMark/>
          </w:tcPr>
          <w:p w14:paraId="08B06D9C" w14:textId="77777777" w:rsidR="001822A3" w:rsidRPr="00A73954" w:rsidRDefault="001822A3" w:rsidP="003845FC">
            <w:pPr>
              <w:spacing w:before="60" w:after="60"/>
              <w:jc w:val="both"/>
              <w:rPr>
                <w:rFonts w:cs="Times New Roman"/>
              </w:rPr>
            </w:pPr>
            <w:r w:rsidRPr="00A73954">
              <w:rPr>
                <w:rFonts w:cs="Times New Roman"/>
              </w:rPr>
              <w:t>Mr. A K Patra</w:t>
            </w:r>
          </w:p>
        </w:tc>
        <w:tc>
          <w:tcPr>
            <w:tcW w:w="4110" w:type="dxa"/>
            <w:tcBorders>
              <w:top w:val="nil"/>
              <w:left w:val="nil"/>
              <w:bottom w:val="single" w:sz="4" w:space="0" w:color="000000"/>
              <w:right w:val="single" w:sz="4" w:space="0" w:color="000000"/>
            </w:tcBorders>
            <w:shd w:val="clear" w:color="auto" w:fill="auto"/>
            <w:hideMark/>
          </w:tcPr>
          <w:p w14:paraId="73699CCF" w14:textId="77777777" w:rsidR="001822A3" w:rsidRPr="00A73954" w:rsidRDefault="001822A3" w:rsidP="003845FC">
            <w:pPr>
              <w:spacing w:before="60" w:after="60"/>
              <w:jc w:val="center"/>
              <w:rPr>
                <w:rFonts w:cs="Times New Roman"/>
                <w:u w:val="single"/>
              </w:rPr>
            </w:pPr>
            <w:hyperlink r:id="rId275" w:history="1">
              <w:r w:rsidRPr="00A73954">
                <w:rPr>
                  <w:rStyle w:val="Hyperlink"/>
                  <w:rFonts w:eastAsiaTheme="majorEastAsia" w:cs="Times New Roman"/>
                  <w:color w:val="auto"/>
                </w:rPr>
                <w:t>cqamknp-dgqa@nic.in</w:t>
              </w:r>
            </w:hyperlink>
          </w:p>
          <w:p w14:paraId="35B1B8AC" w14:textId="77777777" w:rsidR="001822A3" w:rsidRPr="00A73954" w:rsidRDefault="001822A3" w:rsidP="003845FC">
            <w:pPr>
              <w:spacing w:before="60" w:after="60"/>
              <w:jc w:val="center"/>
              <w:rPr>
                <w:rFonts w:cs="Times New Roman"/>
              </w:rPr>
            </w:pPr>
            <w:hyperlink r:id="rId276" w:history="1">
              <w:r w:rsidRPr="00A73954">
                <w:rPr>
                  <w:rStyle w:val="Hyperlink"/>
                  <w:rFonts w:eastAsiaTheme="majorEastAsia" w:cs="Times New Roman"/>
                  <w:color w:val="auto"/>
                </w:rPr>
                <w:t>ak.patra123@gov.in</w:t>
              </w:r>
            </w:hyperlink>
          </w:p>
        </w:tc>
        <w:tc>
          <w:tcPr>
            <w:tcW w:w="1418" w:type="dxa"/>
            <w:tcBorders>
              <w:top w:val="nil"/>
              <w:left w:val="nil"/>
              <w:bottom w:val="single" w:sz="4" w:space="0" w:color="000000"/>
              <w:right w:val="single" w:sz="4" w:space="0" w:color="000000"/>
            </w:tcBorders>
            <w:shd w:val="clear" w:color="auto" w:fill="auto"/>
            <w:hideMark/>
          </w:tcPr>
          <w:p w14:paraId="7E06618B" w14:textId="77777777" w:rsidR="001822A3" w:rsidRPr="00A73954" w:rsidRDefault="001822A3" w:rsidP="003845FC">
            <w:pPr>
              <w:spacing w:before="60" w:after="60"/>
              <w:jc w:val="both"/>
              <w:rPr>
                <w:rFonts w:cs="Times New Roman"/>
              </w:rPr>
            </w:pPr>
            <w:r w:rsidRPr="00A73954">
              <w:rPr>
                <w:rFonts w:cs="Times New Roman"/>
              </w:rPr>
              <w:t>9818959198</w:t>
            </w:r>
          </w:p>
        </w:tc>
        <w:tc>
          <w:tcPr>
            <w:tcW w:w="779" w:type="dxa"/>
            <w:vMerge w:val="restart"/>
            <w:tcBorders>
              <w:top w:val="nil"/>
              <w:left w:val="nil"/>
              <w:right w:val="single" w:sz="4" w:space="0" w:color="000000"/>
            </w:tcBorders>
            <w:vAlign w:val="center"/>
          </w:tcPr>
          <w:p w14:paraId="55D90123"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780" w:type="dxa"/>
            <w:vMerge w:val="restart"/>
            <w:tcBorders>
              <w:top w:val="nil"/>
              <w:left w:val="nil"/>
              <w:right w:val="single" w:sz="4" w:space="0" w:color="000000"/>
            </w:tcBorders>
            <w:vAlign w:val="center"/>
          </w:tcPr>
          <w:p w14:paraId="010D8E6F" w14:textId="77777777" w:rsidR="001822A3" w:rsidRPr="00A73954" w:rsidRDefault="001822A3" w:rsidP="003845FC">
            <w:pPr>
              <w:spacing w:before="60" w:after="60"/>
              <w:jc w:val="center"/>
              <w:rPr>
                <w:rFonts w:cs="Times New Roman"/>
                <w:b/>
                <w:bCs/>
              </w:rPr>
            </w:pPr>
            <w:r w:rsidRPr="00A73954">
              <w:rPr>
                <w:rFonts w:cs="Times New Roman"/>
                <w:b/>
                <w:bCs/>
              </w:rPr>
              <w:t>L</w:t>
            </w:r>
          </w:p>
        </w:tc>
        <w:tc>
          <w:tcPr>
            <w:tcW w:w="779" w:type="dxa"/>
            <w:vMerge w:val="restart"/>
            <w:tcBorders>
              <w:top w:val="nil"/>
              <w:left w:val="nil"/>
              <w:right w:val="single" w:sz="4" w:space="0" w:color="000000"/>
            </w:tcBorders>
            <w:vAlign w:val="center"/>
          </w:tcPr>
          <w:p w14:paraId="001DEF53"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1064" w:type="dxa"/>
            <w:vMerge w:val="restart"/>
            <w:tcBorders>
              <w:top w:val="nil"/>
              <w:left w:val="nil"/>
              <w:right w:val="single" w:sz="4" w:space="0" w:color="000000"/>
            </w:tcBorders>
            <w:vAlign w:val="center"/>
          </w:tcPr>
          <w:p w14:paraId="17730312" w14:textId="77777777" w:rsidR="001822A3" w:rsidRPr="00A73954" w:rsidRDefault="001822A3" w:rsidP="003845FC">
            <w:pPr>
              <w:spacing w:before="60" w:after="60"/>
              <w:jc w:val="center"/>
              <w:rPr>
                <w:rFonts w:cs="Times New Roman"/>
                <w:b/>
                <w:bCs/>
              </w:rPr>
            </w:pPr>
            <w:r w:rsidRPr="00A73954">
              <w:rPr>
                <w:rFonts w:cs="Times New Roman"/>
                <w:b/>
                <w:bCs/>
              </w:rPr>
              <w:t>2/2</w:t>
            </w:r>
          </w:p>
        </w:tc>
      </w:tr>
      <w:tr w:rsidR="001822A3" w:rsidRPr="00A73954" w14:paraId="11520B47" w14:textId="77777777" w:rsidTr="003845FC">
        <w:trPr>
          <w:trHeight w:val="519"/>
        </w:trPr>
        <w:tc>
          <w:tcPr>
            <w:tcW w:w="636" w:type="dxa"/>
            <w:vMerge/>
            <w:tcBorders>
              <w:top w:val="nil"/>
              <w:left w:val="single" w:sz="4" w:space="0" w:color="000000"/>
              <w:bottom w:val="single" w:sz="4" w:space="0" w:color="000000"/>
              <w:right w:val="single" w:sz="4" w:space="0" w:color="000000"/>
            </w:tcBorders>
            <w:hideMark/>
          </w:tcPr>
          <w:p w14:paraId="49ADE02A"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tcBorders>
              <w:top w:val="nil"/>
              <w:left w:val="single" w:sz="4" w:space="0" w:color="000000"/>
              <w:bottom w:val="single" w:sz="4" w:space="0" w:color="000000"/>
              <w:right w:val="single" w:sz="4" w:space="0" w:color="000000"/>
            </w:tcBorders>
            <w:hideMark/>
          </w:tcPr>
          <w:p w14:paraId="2E7D8759" w14:textId="77777777" w:rsidR="001822A3" w:rsidRPr="00A73954" w:rsidRDefault="001822A3" w:rsidP="003845FC">
            <w:pPr>
              <w:spacing w:before="60" w:after="60"/>
              <w:jc w:val="both"/>
              <w:rPr>
                <w:rFonts w:cs="Times New Roman"/>
              </w:rPr>
            </w:pPr>
          </w:p>
        </w:tc>
        <w:tc>
          <w:tcPr>
            <w:tcW w:w="2552" w:type="dxa"/>
            <w:tcBorders>
              <w:top w:val="nil"/>
              <w:left w:val="nil"/>
              <w:bottom w:val="single" w:sz="4" w:space="0" w:color="000000"/>
              <w:right w:val="single" w:sz="4" w:space="0" w:color="000000"/>
            </w:tcBorders>
            <w:shd w:val="clear" w:color="auto" w:fill="auto"/>
            <w:hideMark/>
          </w:tcPr>
          <w:p w14:paraId="20BE1DE0" w14:textId="77777777" w:rsidR="001822A3" w:rsidRPr="00A73954" w:rsidRDefault="001822A3" w:rsidP="003845FC">
            <w:pPr>
              <w:spacing w:before="60" w:after="60"/>
              <w:jc w:val="both"/>
              <w:rPr>
                <w:rFonts w:cs="Times New Roman"/>
              </w:rPr>
            </w:pPr>
            <w:r w:rsidRPr="00A73954">
              <w:rPr>
                <w:rFonts w:cs="Times New Roman"/>
              </w:rPr>
              <w:t>Dr. S K PANDEY</w:t>
            </w:r>
          </w:p>
        </w:tc>
        <w:tc>
          <w:tcPr>
            <w:tcW w:w="4110" w:type="dxa"/>
            <w:tcBorders>
              <w:top w:val="nil"/>
              <w:left w:val="nil"/>
              <w:bottom w:val="single" w:sz="4" w:space="0" w:color="000000"/>
              <w:right w:val="single" w:sz="4" w:space="0" w:color="000000"/>
            </w:tcBorders>
            <w:shd w:val="clear" w:color="auto" w:fill="auto"/>
            <w:hideMark/>
          </w:tcPr>
          <w:p w14:paraId="388CEB39" w14:textId="77777777" w:rsidR="001822A3" w:rsidRPr="00A73954" w:rsidRDefault="001822A3" w:rsidP="003845FC">
            <w:pPr>
              <w:spacing w:before="60" w:after="60"/>
              <w:jc w:val="center"/>
              <w:rPr>
                <w:rFonts w:cs="Times New Roman"/>
                <w:u w:val="single"/>
              </w:rPr>
            </w:pPr>
            <w:hyperlink r:id="rId277" w:history="1">
              <w:r w:rsidRPr="00A73954">
                <w:rPr>
                  <w:rStyle w:val="Hyperlink"/>
                  <w:rFonts w:eastAsiaTheme="majorEastAsia" w:cs="Times New Roman"/>
                  <w:color w:val="auto"/>
                </w:rPr>
                <w:t>cqamknp-dgqa@nic.in</w:t>
              </w:r>
            </w:hyperlink>
          </w:p>
          <w:p w14:paraId="1128C32D" w14:textId="77777777" w:rsidR="001822A3" w:rsidRPr="00A73954" w:rsidRDefault="001822A3" w:rsidP="003845FC">
            <w:pPr>
              <w:spacing w:before="60" w:after="60"/>
              <w:jc w:val="center"/>
              <w:rPr>
                <w:rFonts w:cs="Times New Roman"/>
              </w:rPr>
            </w:pPr>
            <w:hyperlink r:id="rId278" w:history="1">
              <w:r w:rsidRPr="00A73954">
                <w:rPr>
                  <w:rStyle w:val="Hyperlink"/>
                  <w:rFonts w:eastAsiaTheme="majorEastAsia" w:cs="Times New Roman"/>
                  <w:color w:val="auto"/>
                </w:rPr>
                <w:t>santoshk.pandey73@gov.in</w:t>
              </w:r>
            </w:hyperlink>
          </w:p>
        </w:tc>
        <w:tc>
          <w:tcPr>
            <w:tcW w:w="1418" w:type="dxa"/>
            <w:tcBorders>
              <w:top w:val="nil"/>
              <w:left w:val="nil"/>
              <w:bottom w:val="single" w:sz="4" w:space="0" w:color="000000"/>
              <w:right w:val="single" w:sz="4" w:space="0" w:color="000000"/>
            </w:tcBorders>
            <w:shd w:val="clear" w:color="auto" w:fill="auto"/>
            <w:hideMark/>
          </w:tcPr>
          <w:p w14:paraId="63D4442D" w14:textId="77777777" w:rsidR="001822A3" w:rsidRPr="00A73954" w:rsidRDefault="001822A3" w:rsidP="003845FC">
            <w:pPr>
              <w:spacing w:before="60" w:after="60"/>
              <w:jc w:val="both"/>
              <w:rPr>
                <w:rFonts w:cs="Times New Roman"/>
              </w:rPr>
            </w:pPr>
            <w:r w:rsidRPr="00A73954">
              <w:rPr>
                <w:rFonts w:cs="Times New Roman"/>
              </w:rPr>
              <w:t>8765567007</w:t>
            </w:r>
          </w:p>
          <w:p w14:paraId="61486057" w14:textId="77777777" w:rsidR="001822A3" w:rsidRPr="00A73954" w:rsidRDefault="001822A3" w:rsidP="003845FC">
            <w:pPr>
              <w:spacing w:before="60" w:after="60"/>
              <w:jc w:val="both"/>
              <w:rPr>
                <w:rFonts w:cs="Times New Roman"/>
              </w:rPr>
            </w:pPr>
            <w:r w:rsidRPr="00A73954">
              <w:rPr>
                <w:rFonts w:cs="Times New Roman"/>
              </w:rPr>
              <w:t>8052427002</w:t>
            </w:r>
          </w:p>
        </w:tc>
        <w:tc>
          <w:tcPr>
            <w:tcW w:w="779" w:type="dxa"/>
            <w:vMerge/>
            <w:tcBorders>
              <w:left w:val="nil"/>
              <w:bottom w:val="single" w:sz="4" w:space="0" w:color="000000"/>
              <w:right w:val="single" w:sz="4" w:space="0" w:color="000000"/>
            </w:tcBorders>
            <w:vAlign w:val="center"/>
          </w:tcPr>
          <w:p w14:paraId="30A4DC52" w14:textId="77777777" w:rsidR="001822A3" w:rsidRPr="00A73954" w:rsidRDefault="001822A3" w:rsidP="003845FC">
            <w:pPr>
              <w:spacing w:before="60" w:after="60"/>
              <w:jc w:val="center"/>
              <w:rPr>
                <w:rFonts w:cs="Times New Roman"/>
                <w:b/>
                <w:bCs/>
              </w:rPr>
            </w:pPr>
          </w:p>
        </w:tc>
        <w:tc>
          <w:tcPr>
            <w:tcW w:w="780" w:type="dxa"/>
            <w:vMerge/>
            <w:tcBorders>
              <w:left w:val="nil"/>
              <w:bottom w:val="single" w:sz="4" w:space="0" w:color="000000"/>
              <w:right w:val="single" w:sz="4" w:space="0" w:color="000000"/>
            </w:tcBorders>
            <w:vAlign w:val="center"/>
          </w:tcPr>
          <w:p w14:paraId="3FA51326" w14:textId="77777777" w:rsidR="001822A3" w:rsidRPr="00A73954" w:rsidRDefault="001822A3" w:rsidP="003845FC">
            <w:pPr>
              <w:spacing w:before="60" w:after="60"/>
              <w:jc w:val="center"/>
              <w:rPr>
                <w:rFonts w:cs="Times New Roman"/>
                <w:b/>
                <w:bCs/>
              </w:rPr>
            </w:pPr>
          </w:p>
        </w:tc>
        <w:tc>
          <w:tcPr>
            <w:tcW w:w="779" w:type="dxa"/>
            <w:vMerge/>
            <w:tcBorders>
              <w:left w:val="nil"/>
              <w:bottom w:val="single" w:sz="4" w:space="0" w:color="000000"/>
              <w:right w:val="single" w:sz="4" w:space="0" w:color="000000"/>
            </w:tcBorders>
            <w:vAlign w:val="center"/>
          </w:tcPr>
          <w:p w14:paraId="3ADC7F15" w14:textId="77777777" w:rsidR="001822A3" w:rsidRPr="00A73954" w:rsidRDefault="001822A3" w:rsidP="003845FC">
            <w:pPr>
              <w:spacing w:before="60" w:after="60"/>
              <w:jc w:val="center"/>
              <w:rPr>
                <w:rFonts w:cs="Times New Roman"/>
                <w:b/>
                <w:bCs/>
              </w:rPr>
            </w:pPr>
          </w:p>
        </w:tc>
        <w:tc>
          <w:tcPr>
            <w:tcW w:w="1064" w:type="dxa"/>
            <w:vMerge/>
            <w:tcBorders>
              <w:left w:val="nil"/>
              <w:bottom w:val="single" w:sz="4" w:space="0" w:color="000000"/>
              <w:right w:val="single" w:sz="4" w:space="0" w:color="000000"/>
            </w:tcBorders>
            <w:vAlign w:val="center"/>
          </w:tcPr>
          <w:p w14:paraId="38042025" w14:textId="77777777" w:rsidR="001822A3" w:rsidRPr="00A73954" w:rsidRDefault="001822A3" w:rsidP="003845FC">
            <w:pPr>
              <w:spacing w:before="60" w:after="60"/>
              <w:jc w:val="center"/>
              <w:rPr>
                <w:rFonts w:cs="Times New Roman"/>
                <w:b/>
                <w:bCs/>
              </w:rPr>
            </w:pPr>
          </w:p>
        </w:tc>
      </w:tr>
      <w:tr w:rsidR="001822A3" w:rsidRPr="00A73954" w14:paraId="1FF8E438" w14:textId="77777777" w:rsidTr="003845FC">
        <w:trPr>
          <w:trHeight w:val="297"/>
        </w:trPr>
        <w:tc>
          <w:tcPr>
            <w:tcW w:w="636" w:type="dxa"/>
            <w:vMerge w:val="restart"/>
            <w:tcBorders>
              <w:top w:val="nil"/>
              <w:left w:val="single" w:sz="4" w:space="0" w:color="000000"/>
              <w:bottom w:val="single" w:sz="4" w:space="0" w:color="000000"/>
              <w:right w:val="single" w:sz="4" w:space="0" w:color="000000"/>
            </w:tcBorders>
            <w:shd w:val="clear" w:color="auto" w:fill="auto"/>
            <w:hideMark/>
          </w:tcPr>
          <w:p w14:paraId="1387627C"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val="restart"/>
            <w:tcBorders>
              <w:top w:val="nil"/>
              <w:left w:val="single" w:sz="4" w:space="0" w:color="000000"/>
              <w:bottom w:val="single" w:sz="4" w:space="0" w:color="000000"/>
              <w:right w:val="single" w:sz="4" w:space="0" w:color="000000"/>
            </w:tcBorders>
            <w:shd w:val="clear" w:color="auto" w:fill="auto"/>
            <w:hideMark/>
          </w:tcPr>
          <w:p w14:paraId="4BD9F1A8" w14:textId="77777777" w:rsidR="001822A3" w:rsidRPr="00A73954" w:rsidRDefault="001822A3" w:rsidP="003845FC">
            <w:pPr>
              <w:spacing w:before="60" w:after="60"/>
              <w:jc w:val="both"/>
              <w:rPr>
                <w:rFonts w:cs="Times New Roman"/>
              </w:rPr>
            </w:pPr>
            <w:r w:rsidRPr="00A73954">
              <w:rPr>
                <w:rFonts w:cs="Times New Roman"/>
              </w:rPr>
              <w:t>FARE Labs Private Limited,Gurgaon</w:t>
            </w:r>
          </w:p>
        </w:tc>
        <w:tc>
          <w:tcPr>
            <w:tcW w:w="2552" w:type="dxa"/>
            <w:tcBorders>
              <w:top w:val="nil"/>
              <w:left w:val="nil"/>
              <w:bottom w:val="single" w:sz="4" w:space="0" w:color="000000"/>
              <w:right w:val="single" w:sz="4" w:space="0" w:color="000000"/>
            </w:tcBorders>
            <w:shd w:val="clear" w:color="auto" w:fill="auto"/>
            <w:hideMark/>
          </w:tcPr>
          <w:p w14:paraId="0318A63B" w14:textId="77777777" w:rsidR="001822A3" w:rsidRPr="00A73954" w:rsidRDefault="001822A3" w:rsidP="003845FC">
            <w:pPr>
              <w:spacing w:before="60" w:after="60"/>
              <w:jc w:val="both"/>
              <w:rPr>
                <w:rFonts w:cs="Times New Roman"/>
              </w:rPr>
            </w:pPr>
            <w:r w:rsidRPr="00A73954">
              <w:rPr>
                <w:rFonts w:cs="Times New Roman"/>
              </w:rPr>
              <w:t>Mr. C. S. Joshi</w:t>
            </w:r>
          </w:p>
        </w:tc>
        <w:tc>
          <w:tcPr>
            <w:tcW w:w="4110" w:type="dxa"/>
            <w:tcBorders>
              <w:top w:val="nil"/>
              <w:left w:val="nil"/>
              <w:bottom w:val="single" w:sz="4" w:space="0" w:color="000000"/>
              <w:right w:val="single" w:sz="4" w:space="0" w:color="000000"/>
            </w:tcBorders>
            <w:shd w:val="clear" w:color="auto" w:fill="auto"/>
            <w:hideMark/>
          </w:tcPr>
          <w:p w14:paraId="63ADE3FF" w14:textId="77777777" w:rsidR="001822A3" w:rsidRPr="00A73954" w:rsidRDefault="001822A3" w:rsidP="003845FC">
            <w:pPr>
              <w:spacing w:before="60" w:after="60"/>
              <w:jc w:val="center"/>
              <w:rPr>
                <w:rFonts w:cs="Times New Roman"/>
              </w:rPr>
            </w:pPr>
            <w:hyperlink r:id="rId279" w:history="1">
              <w:r w:rsidRPr="00A73954">
                <w:rPr>
                  <w:rStyle w:val="Hyperlink"/>
                  <w:rFonts w:eastAsiaTheme="majorEastAsia" w:cs="Times New Roman"/>
                  <w:color w:val="auto"/>
                </w:rPr>
                <w:t>csjoshi@farelabs.com</w:t>
              </w:r>
            </w:hyperlink>
          </w:p>
        </w:tc>
        <w:tc>
          <w:tcPr>
            <w:tcW w:w="1418" w:type="dxa"/>
            <w:tcBorders>
              <w:top w:val="nil"/>
              <w:left w:val="nil"/>
              <w:bottom w:val="single" w:sz="4" w:space="0" w:color="000000"/>
              <w:right w:val="single" w:sz="4" w:space="0" w:color="000000"/>
            </w:tcBorders>
            <w:shd w:val="clear" w:color="auto" w:fill="auto"/>
            <w:hideMark/>
          </w:tcPr>
          <w:p w14:paraId="2110A12E" w14:textId="77777777" w:rsidR="001822A3" w:rsidRPr="00A73954" w:rsidRDefault="001822A3" w:rsidP="003845FC">
            <w:pPr>
              <w:spacing w:before="60" w:after="60"/>
              <w:jc w:val="both"/>
              <w:rPr>
                <w:rFonts w:cs="Times New Roman"/>
              </w:rPr>
            </w:pPr>
            <w:r w:rsidRPr="00A73954">
              <w:rPr>
                <w:rFonts w:cs="Times New Roman"/>
              </w:rPr>
              <w:t>9313066685</w:t>
            </w:r>
          </w:p>
        </w:tc>
        <w:tc>
          <w:tcPr>
            <w:tcW w:w="779" w:type="dxa"/>
            <w:vMerge w:val="restart"/>
            <w:tcBorders>
              <w:top w:val="nil"/>
              <w:left w:val="nil"/>
              <w:right w:val="single" w:sz="4" w:space="0" w:color="000000"/>
            </w:tcBorders>
            <w:vAlign w:val="center"/>
          </w:tcPr>
          <w:p w14:paraId="16042FA4"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780" w:type="dxa"/>
            <w:vMerge w:val="restart"/>
            <w:tcBorders>
              <w:top w:val="nil"/>
              <w:left w:val="nil"/>
              <w:right w:val="single" w:sz="4" w:space="0" w:color="000000"/>
            </w:tcBorders>
            <w:vAlign w:val="center"/>
          </w:tcPr>
          <w:p w14:paraId="39A45675" w14:textId="77777777" w:rsidR="001822A3" w:rsidRPr="00A73954" w:rsidRDefault="001822A3" w:rsidP="003845FC">
            <w:pPr>
              <w:spacing w:before="60" w:after="60"/>
              <w:jc w:val="center"/>
              <w:rPr>
                <w:rFonts w:cs="Times New Roman"/>
                <w:b/>
                <w:bCs/>
              </w:rPr>
            </w:pPr>
            <w:r w:rsidRPr="00A73954">
              <w:rPr>
                <w:rFonts w:cs="Times New Roman"/>
                <w:b/>
                <w:bCs/>
              </w:rPr>
              <w:t>-</w:t>
            </w:r>
          </w:p>
        </w:tc>
        <w:tc>
          <w:tcPr>
            <w:tcW w:w="779" w:type="dxa"/>
            <w:vMerge w:val="restart"/>
            <w:tcBorders>
              <w:top w:val="nil"/>
              <w:left w:val="nil"/>
              <w:right w:val="single" w:sz="4" w:space="0" w:color="000000"/>
            </w:tcBorders>
            <w:vAlign w:val="center"/>
          </w:tcPr>
          <w:p w14:paraId="7095A2F6" w14:textId="77777777" w:rsidR="001822A3" w:rsidRPr="00A73954" w:rsidRDefault="001822A3" w:rsidP="003845FC">
            <w:pPr>
              <w:spacing w:before="60" w:after="60"/>
              <w:jc w:val="center"/>
              <w:rPr>
                <w:rFonts w:cs="Times New Roman"/>
                <w:b/>
                <w:bCs/>
              </w:rPr>
            </w:pPr>
            <w:r w:rsidRPr="00A73954">
              <w:rPr>
                <w:rFonts w:cs="Times New Roman"/>
                <w:b/>
                <w:bCs/>
              </w:rPr>
              <w:t>-</w:t>
            </w:r>
          </w:p>
        </w:tc>
        <w:tc>
          <w:tcPr>
            <w:tcW w:w="1064" w:type="dxa"/>
            <w:vMerge w:val="restart"/>
            <w:tcBorders>
              <w:top w:val="nil"/>
              <w:left w:val="nil"/>
              <w:right w:val="single" w:sz="4" w:space="0" w:color="000000"/>
            </w:tcBorders>
            <w:vAlign w:val="center"/>
          </w:tcPr>
          <w:p w14:paraId="3799BD1D" w14:textId="77777777" w:rsidR="001822A3" w:rsidRPr="00A73954" w:rsidRDefault="001822A3" w:rsidP="003845FC">
            <w:pPr>
              <w:spacing w:before="60" w:after="60"/>
              <w:jc w:val="center"/>
              <w:rPr>
                <w:rFonts w:cs="Times New Roman"/>
                <w:b/>
                <w:bCs/>
              </w:rPr>
            </w:pPr>
            <w:r w:rsidRPr="00A73954">
              <w:rPr>
                <w:rFonts w:cs="Times New Roman"/>
                <w:b/>
                <w:bCs/>
              </w:rPr>
              <w:t>1/3</w:t>
            </w:r>
          </w:p>
        </w:tc>
      </w:tr>
      <w:tr w:rsidR="001822A3" w:rsidRPr="00A73954" w14:paraId="249F4BCF" w14:textId="77777777" w:rsidTr="003845FC">
        <w:trPr>
          <w:trHeight w:val="297"/>
        </w:trPr>
        <w:tc>
          <w:tcPr>
            <w:tcW w:w="636" w:type="dxa"/>
            <w:vMerge/>
            <w:tcBorders>
              <w:top w:val="nil"/>
              <w:left w:val="single" w:sz="4" w:space="0" w:color="000000"/>
              <w:bottom w:val="single" w:sz="4" w:space="0" w:color="000000"/>
              <w:right w:val="single" w:sz="4" w:space="0" w:color="000000"/>
            </w:tcBorders>
            <w:hideMark/>
          </w:tcPr>
          <w:p w14:paraId="2A57F44A"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tcBorders>
              <w:top w:val="nil"/>
              <w:left w:val="single" w:sz="4" w:space="0" w:color="000000"/>
              <w:bottom w:val="single" w:sz="4" w:space="0" w:color="000000"/>
              <w:right w:val="single" w:sz="4" w:space="0" w:color="000000"/>
            </w:tcBorders>
            <w:hideMark/>
          </w:tcPr>
          <w:p w14:paraId="0B437A5A" w14:textId="77777777" w:rsidR="001822A3" w:rsidRPr="00A73954" w:rsidRDefault="001822A3" w:rsidP="003845FC">
            <w:pPr>
              <w:spacing w:before="60" w:after="60"/>
              <w:jc w:val="both"/>
              <w:rPr>
                <w:rFonts w:cs="Times New Roman"/>
              </w:rPr>
            </w:pPr>
          </w:p>
        </w:tc>
        <w:tc>
          <w:tcPr>
            <w:tcW w:w="2552" w:type="dxa"/>
            <w:tcBorders>
              <w:top w:val="nil"/>
              <w:left w:val="nil"/>
              <w:bottom w:val="single" w:sz="4" w:space="0" w:color="000000"/>
              <w:right w:val="single" w:sz="4" w:space="0" w:color="000000"/>
            </w:tcBorders>
            <w:shd w:val="clear" w:color="auto" w:fill="auto"/>
            <w:hideMark/>
          </w:tcPr>
          <w:p w14:paraId="36B97C67" w14:textId="77777777" w:rsidR="001822A3" w:rsidRPr="00A73954" w:rsidRDefault="001822A3" w:rsidP="003845FC">
            <w:pPr>
              <w:spacing w:before="60" w:after="60"/>
              <w:jc w:val="both"/>
              <w:rPr>
                <w:rFonts w:cs="Times New Roman"/>
              </w:rPr>
            </w:pPr>
            <w:r w:rsidRPr="00A73954">
              <w:rPr>
                <w:rFonts w:cs="Times New Roman"/>
              </w:rPr>
              <w:t>Mr. D.K. Mathur</w:t>
            </w:r>
          </w:p>
        </w:tc>
        <w:tc>
          <w:tcPr>
            <w:tcW w:w="4110" w:type="dxa"/>
            <w:tcBorders>
              <w:top w:val="nil"/>
              <w:left w:val="nil"/>
              <w:bottom w:val="single" w:sz="4" w:space="0" w:color="000000"/>
              <w:right w:val="single" w:sz="4" w:space="0" w:color="000000"/>
            </w:tcBorders>
            <w:shd w:val="clear" w:color="auto" w:fill="auto"/>
            <w:hideMark/>
          </w:tcPr>
          <w:p w14:paraId="04E64D9E" w14:textId="77777777" w:rsidR="001822A3" w:rsidRPr="00A73954" w:rsidRDefault="001822A3" w:rsidP="003845FC">
            <w:pPr>
              <w:spacing w:before="60" w:after="60"/>
              <w:jc w:val="center"/>
              <w:rPr>
                <w:rFonts w:cs="Times New Roman"/>
              </w:rPr>
            </w:pPr>
            <w:hyperlink r:id="rId280" w:history="1">
              <w:r w:rsidRPr="00A73954">
                <w:rPr>
                  <w:rStyle w:val="Hyperlink"/>
                  <w:rFonts w:eastAsiaTheme="majorEastAsia" w:cs="Times New Roman"/>
                  <w:color w:val="auto"/>
                </w:rPr>
                <w:t>dmathur@farelabs.com</w:t>
              </w:r>
            </w:hyperlink>
            <w:r w:rsidRPr="00A73954">
              <w:rPr>
                <w:rFonts w:cs="Times New Roman"/>
              </w:rPr>
              <w:t xml:space="preserve"> </w:t>
            </w:r>
            <w:hyperlink r:id="rId281" w:history="1">
              <w:r w:rsidRPr="00A73954">
                <w:rPr>
                  <w:rStyle w:val="Hyperlink"/>
                  <w:rFonts w:eastAsiaTheme="majorEastAsia" w:cs="Times New Roman"/>
                  <w:color w:val="auto"/>
                </w:rPr>
                <w:t>farelabs@farelabs.com</w:t>
              </w:r>
            </w:hyperlink>
          </w:p>
        </w:tc>
        <w:tc>
          <w:tcPr>
            <w:tcW w:w="1418" w:type="dxa"/>
            <w:tcBorders>
              <w:top w:val="nil"/>
              <w:left w:val="nil"/>
              <w:bottom w:val="single" w:sz="4" w:space="0" w:color="000000"/>
              <w:right w:val="single" w:sz="4" w:space="0" w:color="000000"/>
            </w:tcBorders>
            <w:shd w:val="clear" w:color="auto" w:fill="auto"/>
            <w:hideMark/>
          </w:tcPr>
          <w:p w14:paraId="123C63D8" w14:textId="77777777" w:rsidR="001822A3" w:rsidRPr="00A73954" w:rsidRDefault="001822A3" w:rsidP="003845FC">
            <w:pPr>
              <w:spacing w:before="60" w:after="60"/>
              <w:jc w:val="both"/>
              <w:rPr>
                <w:rFonts w:cs="Times New Roman"/>
              </w:rPr>
            </w:pPr>
            <w:r w:rsidRPr="00A73954">
              <w:rPr>
                <w:rFonts w:cs="Times New Roman"/>
              </w:rPr>
              <w:t>9312664533</w:t>
            </w:r>
          </w:p>
        </w:tc>
        <w:tc>
          <w:tcPr>
            <w:tcW w:w="779" w:type="dxa"/>
            <w:vMerge/>
            <w:tcBorders>
              <w:left w:val="nil"/>
              <w:bottom w:val="single" w:sz="4" w:space="0" w:color="000000"/>
              <w:right w:val="single" w:sz="4" w:space="0" w:color="000000"/>
            </w:tcBorders>
            <w:vAlign w:val="center"/>
          </w:tcPr>
          <w:p w14:paraId="31CF06D9" w14:textId="77777777" w:rsidR="001822A3" w:rsidRPr="00A73954" w:rsidRDefault="001822A3" w:rsidP="003845FC">
            <w:pPr>
              <w:spacing w:before="60" w:after="60"/>
              <w:jc w:val="center"/>
              <w:rPr>
                <w:rFonts w:cs="Times New Roman"/>
                <w:b/>
                <w:bCs/>
              </w:rPr>
            </w:pPr>
          </w:p>
        </w:tc>
        <w:tc>
          <w:tcPr>
            <w:tcW w:w="780" w:type="dxa"/>
            <w:vMerge/>
            <w:tcBorders>
              <w:left w:val="nil"/>
              <w:bottom w:val="single" w:sz="4" w:space="0" w:color="000000"/>
              <w:right w:val="single" w:sz="4" w:space="0" w:color="000000"/>
            </w:tcBorders>
            <w:vAlign w:val="center"/>
          </w:tcPr>
          <w:p w14:paraId="6E468134" w14:textId="77777777" w:rsidR="001822A3" w:rsidRPr="00A73954" w:rsidRDefault="001822A3" w:rsidP="003845FC">
            <w:pPr>
              <w:spacing w:before="60" w:after="60"/>
              <w:jc w:val="center"/>
              <w:rPr>
                <w:rFonts w:cs="Times New Roman"/>
                <w:b/>
                <w:bCs/>
              </w:rPr>
            </w:pPr>
          </w:p>
        </w:tc>
        <w:tc>
          <w:tcPr>
            <w:tcW w:w="779" w:type="dxa"/>
            <w:vMerge/>
            <w:tcBorders>
              <w:left w:val="nil"/>
              <w:bottom w:val="single" w:sz="4" w:space="0" w:color="000000"/>
              <w:right w:val="single" w:sz="4" w:space="0" w:color="000000"/>
            </w:tcBorders>
            <w:vAlign w:val="center"/>
          </w:tcPr>
          <w:p w14:paraId="21D7A7F2" w14:textId="77777777" w:rsidR="001822A3" w:rsidRPr="00A73954" w:rsidRDefault="001822A3" w:rsidP="003845FC">
            <w:pPr>
              <w:spacing w:before="60" w:after="60"/>
              <w:jc w:val="center"/>
              <w:rPr>
                <w:rFonts w:cs="Times New Roman"/>
                <w:b/>
                <w:bCs/>
              </w:rPr>
            </w:pPr>
          </w:p>
        </w:tc>
        <w:tc>
          <w:tcPr>
            <w:tcW w:w="1064" w:type="dxa"/>
            <w:vMerge/>
            <w:tcBorders>
              <w:left w:val="nil"/>
              <w:bottom w:val="single" w:sz="4" w:space="0" w:color="000000"/>
              <w:right w:val="single" w:sz="4" w:space="0" w:color="000000"/>
            </w:tcBorders>
            <w:vAlign w:val="center"/>
          </w:tcPr>
          <w:p w14:paraId="6952B2B9" w14:textId="77777777" w:rsidR="001822A3" w:rsidRPr="00A73954" w:rsidRDefault="001822A3" w:rsidP="003845FC">
            <w:pPr>
              <w:spacing w:before="60" w:after="60"/>
              <w:jc w:val="center"/>
              <w:rPr>
                <w:rFonts w:cs="Times New Roman"/>
                <w:b/>
                <w:bCs/>
              </w:rPr>
            </w:pPr>
          </w:p>
        </w:tc>
      </w:tr>
      <w:tr w:rsidR="001822A3" w:rsidRPr="00A73954" w14:paraId="10765E8B" w14:textId="77777777" w:rsidTr="003845FC">
        <w:trPr>
          <w:trHeight w:val="297"/>
        </w:trPr>
        <w:tc>
          <w:tcPr>
            <w:tcW w:w="636" w:type="dxa"/>
            <w:tcBorders>
              <w:top w:val="nil"/>
              <w:left w:val="single" w:sz="4" w:space="0" w:color="000000"/>
              <w:bottom w:val="single" w:sz="4" w:space="0" w:color="000000"/>
              <w:right w:val="single" w:sz="4" w:space="0" w:color="000000"/>
            </w:tcBorders>
            <w:shd w:val="clear" w:color="auto" w:fill="auto"/>
            <w:hideMark/>
          </w:tcPr>
          <w:p w14:paraId="0E2C0D8F"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tcBorders>
              <w:top w:val="nil"/>
              <w:left w:val="nil"/>
              <w:bottom w:val="single" w:sz="4" w:space="0" w:color="000000"/>
              <w:right w:val="single" w:sz="4" w:space="0" w:color="000000"/>
            </w:tcBorders>
            <w:shd w:val="clear" w:color="auto" w:fill="auto"/>
            <w:hideMark/>
          </w:tcPr>
          <w:p w14:paraId="4B10D3C2" w14:textId="77777777" w:rsidR="001822A3" w:rsidRPr="00A73954" w:rsidRDefault="001822A3" w:rsidP="003845FC">
            <w:pPr>
              <w:spacing w:before="60" w:after="60"/>
              <w:jc w:val="both"/>
              <w:rPr>
                <w:rFonts w:cs="Times New Roman"/>
              </w:rPr>
            </w:pPr>
            <w:r w:rsidRPr="00A73954">
              <w:rPr>
                <w:rFonts w:cs="Times New Roman"/>
              </w:rPr>
              <w:t>FASSSDMI, Delhi</w:t>
            </w:r>
          </w:p>
        </w:tc>
        <w:tc>
          <w:tcPr>
            <w:tcW w:w="2552" w:type="dxa"/>
            <w:tcBorders>
              <w:top w:val="nil"/>
              <w:left w:val="nil"/>
              <w:bottom w:val="single" w:sz="4" w:space="0" w:color="000000"/>
              <w:right w:val="single" w:sz="4" w:space="0" w:color="000000"/>
            </w:tcBorders>
            <w:shd w:val="clear" w:color="auto" w:fill="auto"/>
            <w:hideMark/>
          </w:tcPr>
          <w:p w14:paraId="5F9884C7" w14:textId="77777777" w:rsidR="001822A3" w:rsidRPr="00A73954" w:rsidRDefault="001822A3" w:rsidP="003845FC">
            <w:pPr>
              <w:spacing w:before="60" w:after="60"/>
              <w:jc w:val="both"/>
              <w:rPr>
                <w:rFonts w:cs="Times New Roman"/>
              </w:rPr>
            </w:pPr>
            <w:r w:rsidRPr="00A73954">
              <w:rPr>
                <w:rFonts w:cs="Times New Roman"/>
              </w:rPr>
              <w:t>Shri Aseem Galhotra</w:t>
            </w:r>
          </w:p>
        </w:tc>
        <w:tc>
          <w:tcPr>
            <w:tcW w:w="4110" w:type="dxa"/>
            <w:tcBorders>
              <w:top w:val="nil"/>
              <w:left w:val="nil"/>
              <w:bottom w:val="single" w:sz="4" w:space="0" w:color="000000"/>
              <w:right w:val="single" w:sz="4" w:space="0" w:color="000000"/>
            </w:tcBorders>
            <w:shd w:val="clear" w:color="auto" w:fill="auto"/>
            <w:hideMark/>
          </w:tcPr>
          <w:p w14:paraId="792AB52F" w14:textId="77777777" w:rsidR="001822A3" w:rsidRPr="00A73954" w:rsidRDefault="001822A3" w:rsidP="003845FC">
            <w:pPr>
              <w:spacing w:before="60" w:after="60"/>
              <w:jc w:val="center"/>
              <w:rPr>
                <w:rFonts w:cs="Times New Roman"/>
              </w:rPr>
            </w:pPr>
            <w:hyperlink r:id="rId282" w:history="1">
              <w:r w:rsidRPr="00A73954">
                <w:rPr>
                  <w:rStyle w:val="Hyperlink"/>
                  <w:rFonts w:eastAsiaTheme="majorEastAsia" w:cs="Times New Roman"/>
                  <w:color w:val="auto"/>
                </w:rPr>
                <w:t>agalhotra@hotmail.com</w:t>
              </w:r>
            </w:hyperlink>
          </w:p>
        </w:tc>
        <w:tc>
          <w:tcPr>
            <w:tcW w:w="1418" w:type="dxa"/>
            <w:tcBorders>
              <w:top w:val="nil"/>
              <w:left w:val="nil"/>
              <w:bottom w:val="single" w:sz="4" w:space="0" w:color="000000"/>
              <w:right w:val="single" w:sz="4" w:space="0" w:color="000000"/>
            </w:tcBorders>
            <w:shd w:val="clear" w:color="auto" w:fill="auto"/>
            <w:hideMark/>
          </w:tcPr>
          <w:p w14:paraId="7675C5AE" w14:textId="77777777" w:rsidR="001822A3" w:rsidRPr="00A73954" w:rsidRDefault="001822A3" w:rsidP="003845FC">
            <w:pPr>
              <w:spacing w:before="60" w:after="60"/>
              <w:jc w:val="both"/>
              <w:rPr>
                <w:rFonts w:cs="Times New Roman"/>
              </w:rPr>
            </w:pPr>
            <w:r w:rsidRPr="00A73954">
              <w:rPr>
                <w:rFonts w:cs="Times New Roman"/>
              </w:rPr>
              <w:t>9810057777</w:t>
            </w:r>
          </w:p>
        </w:tc>
        <w:tc>
          <w:tcPr>
            <w:tcW w:w="779" w:type="dxa"/>
            <w:tcBorders>
              <w:top w:val="nil"/>
              <w:left w:val="nil"/>
              <w:bottom w:val="single" w:sz="4" w:space="0" w:color="000000"/>
              <w:right w:val="single" w:sz="4" w:space="0" w:color="000000"/>
            </w:tcBorders>
            <w:vAlign w:val="center"/>
          </w:tcPr>
          <w:p w14:paraId="1F2D9CEC"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780" w:type="dxa"/>
            <w:tcBorders>
              <w:top w:val="nil"/>
              <w:left w:val="nil"/>
              <w:bottom w:val="single" w:sz="4" w:space="0" w:color="000000"/>
              <w:right w:val="single" w:sz="4" w:space="0" w:color="000000"/>
            </w:tcBorders>
            <w:vAlign w:val="center"/>
          </w:tcPr>
          <w:p w14:paraId="33E9D530"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779" w:type="dxa"/>
            <w:tcBorders>
              <w:top w:val="nil"/>
              <w:left w:val="nil"/>
              <w:bottom w:val="single" w:sz="4" w:space="0" w:color="000000"/>
              <w:right w:val="single" w:sz="4" w:space="0" w:color="000000"/>
            </w:tcBorders>
            <w:vAlign w:val="center"/>
          </w:tcPr>
          <w:p w14:paraId="2CA468E8"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1064" w:type="dxa"/>
            <w:tcBorders>
              <w:top w:val="nil"/>
              <w:left w:val="nil"/>
              <w:bottom w:val="single" w:sz="4" w:space="0" w:color="000000"/>
              <w:right w:val="single" w:sz="4" w:space="0" w:color="000000"/>
            </w:tcBorders>
            <w:vAlign w:val="center"/>
          </w:tcPr>
          <w:p w14:paraId="3A595749" w14:textId="77777777" w:rsidR="001822A3" w:rsidRPr="00A73954" w:rsidRDefault="001822A3" w:rsidP="003845FC">
            <w:pPr>
              <w:spacing w:before="60" w:after="60"/>
              <w:jc w:val="center"/>
              <w:rPr>
                <w:rFonts w:cs="Times New Roman"/>
                <w:b/>
                <w:bCs/>
              </w:rPr>
            </w:pPr>
            <w:r w:rsidRPr="00A73954">
              <w:rPr>
                <w:rFonts w:cs="Times New Roman"/>
                <w:b/>
                <w:bCs/>
              </w:rPr>
              <w:t>3/3</w:t>
            </w:r>
          </w:p>
        </w:tc>
      </w:tr>
      <w:tr w:rsidR="001822A3" w:rsidRPr="00A73954" w14:paraId="02C88E04" w14:textId="77777777" w:rsidTr="003845FC">
        <w:trPr>
          <w:trHeight w:val="297"/>
        </w:trPr>
        <w:tc>
          <w:tcPr>
            <w:tcW w:w="636" w:type="dxa"/>
            <w:tcBorders>
              <w:top w:val="nil"/>
              <w:left w:val="single" w:sz="4" w:space="0" w:color="000000"/>
              <w:bottom w:val="single" w:sz="4" w:space="0" w:color="000000"/>
              <w:right w:val="single" w:sz="4" w:space="0" w:color="000000"/>
            </w:tcBorders>
            <w:shd w:val="clear" w:color="auto" w:fill="auto"/>
            <w:hideMark/>
          </w:tcPr>
          <w:p w14:paraId="2815B7DD"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tcBorders>
              <w:top w:val="nil"/>
              <w:left w:val="nil"/>
              <w:bottom w:val="single" w:sz="4" w:space="0" w:color="000000"/>
              <w:right w:val="single" w:sz="4" w:space="0" w:color="000000"/>
            </w:tcBorders>
            <w:shd w:val="clear" w:color="auto" w:fill="auto"/>
            <w:hideMark/>
          </w:tcPr>
          <w:p w14:paraId="643B6A0E" w14:textId="77777777" w:rsidR="001822A3" w:rsidRPr="00A73954" w:rsidRDefault="001822A3" w:rsidP="003845FC">
            <w:pPr>
              <w:spacing w:before="60" w:after="60"/>
              <w:jc w:val="both"/>
              <w:rPr>
                <w:rFonts w:cs="Times New Roman"/>
              </w:rPr>
            </w:pPr>
            <w:r w:rsidRPr="00A73954">
              <w:rPr>
                <w:rFonts w:cs="Times New Roman"/>
              </w:rPr>
              <w:t>Fena Private Limited, New Delhi</w:t>
            </w:r>
          </w:p>
        </w:tc>
        <w:tc>
          <w:tcPr>
            <w:tcW w:w="2552" w:type="dxa"/>
            <w:tcBorders>
              <w:top w:val="nil"/>
              <w:left w:val="nil"/>
              <w:bottom w:val="single" w:sz="4" w:space="0" w:color="000000"/>
              <w:right w:val="single" w:sz="4" w:space="0" w:color="000000"/>
            </w:tcBorders>
            <w:shd w:val="clear" w:color="auto" w:fill="auto"/>
            <w:hideMark/>
          </w:tcPr>
          <w:p w14:paraId="566093F2" w14:textId="77777777" w:rsidR="001822A3" w:rsidRPr="00A73954" w:rsidRDefault="001822A3" w:rsidP="003845FC">
            <w:pPr>
              <w:spacing w:before="60" w:after="60"/>
              <w:jc w:val="both"/>
              <w:rPr>
                <w:rFonts w:cs="Times New Roman"/>
              </w:rPr>
            </w:pPr>
            <w:r w:rsidRPr="00A73954">
              <w:rPr>
                <w:rFonts w:cs="Times New Roman"/>
              </w:rPr>
              <w:t>Shri Dalip Jolly</w:t>
            </w:r>
          </w:p>
        </w:tc>
        <w:tc>
          <w:tcPr>
            <w:tcW w:w="4110" w:type="dxa"/>
            <w:tcBorders>
              <w:top w:val="nil"/>
              <w:left w:val="nil"/>
              <w:bottom w:val="single" w:sz="4" w:space="0" w:color="000000"/>
              <w:right w:val="single" w:sz="4" w:space="0" w:color="000000"/>
            </w:tcBorders>
            <w:shd w:val="clear" w:color="auto" w:fill="auto"/>
            <w:hideMark/>
          </w:tcPr>
          <w:p w14:paraId="5218843A" w14:textId="77777777" w:rsidR="001822A3" w:rsidRPr="00A73954" w:rsidRDefault="001822A3" w:rsidP="003845FC">
            <w:pPr>
              <w:spacing w:before="60" w:after="60"/>
              <w:jc w:val="center"/>
              <w:rPr>
                <w:rFonts w:cs="Times New Roman"/>
              </w:rPr>
            </w:pPr>
            <w:hyperlink r:id="rId283" w:history="1">
              <w:r w:rsidRPr="00A73954">
                <w:rPr>
                  <w:rStyle w:val="Hyperlink"/>
                  <w:rFonts w:eastAsiaTheme="majorEastAsia" w:cs="Times New Roman"/>
                  <w:color w:val="auto"/>
                </w:rPr>
                <w:t>dalipjolly@fena.com</w:t>
              </w:r>
            </w:hyperlink>
            <w:r w:rsidRPr="00A73954">
              <w:rPr>
                <w:rFonts w:cs="Times New Roman"/>
              </w:rPr>
              <w:t xml:space="preserve"> </w:t>
            </w:r>
            <w:hyperlink r:id="rId284" w:history="1">
              <w:r w:rsidRPr="00A73954">
                <w:rPr>
                  <w:rStyle w:val="Hyperlink"/>
                  <w:rFonts w:eastAsiaTheme="majorEastAsia" w:cs="Times New Roman"/>
                  <w:color w:val="auto"/>
                </w:rPr>
                <w:t>director@fena.com</w:t>
              </w:r>
            </w:hyperlink>
          </w:p>
        </w:tc>
        <w:tc>
          <w:tcPr>
            <w:tcW w:w="1418" w:type="dxa"/>
            <w:tcBorders>
              <w:top w:val="nil"/>
              <w:left w:val="nil"/>
              <w:bottom w:val="single" w:sz="4" w:space="0" w:color="000000"/>
              <w:right w:val="single" w:sz="4" w:space="0" w:color="000000"/>
            </w:tcBorders>
            <w:shd w:val="clear" w:color="auto" w:fill="auto"/>
            <w:hideMark/>
          </w:tcPr>
          <w:p w14:paraId="119592B2" w14:textId="77777777" w:rsidR="001822A3" w:rsidRPr="00A73954" w:rsidRDefault="001822A3" w:rsidP="003845FC">
            <w:pPr>
              <w:spacing w:before="60" w:after="60"/>
              <w:jc w:val="both"/>
              <w:rPr>
                <w:rFonts w:cs="Times New Roman"/>
              </w:rPr>
            </w:pPr>
            <w:r w:rsidRPr="00A73954">
              <w:rPr>
                <w:rFonts w:cs="Times New Roman"/>
              </w:rPr>
              <w:t>9810001647</w:t>
            </w:r>
          </w:p>
        </w:tc>
        <w:tc>
          <w:tcPr>
            <w:tcW w:w="779" w:type="dxa"/>
            <w:tcBorders>
              <w:top w:val="nil"/>
              <w:left w:val="nil"/>
              <w:bottom w:val="single" w:sz="4" w:space="0" w:color="000000"/>
              <w:right w:val="single" w:sz="4" w:space="0" w:color="000000"/>
            </w:tcBorders>
            <w:vAlign w:val="center"/>
          </w:tcPr>
          <w:p w14:paraId="3229602D" w14:textId="77777777" w:rsidR="001822A3" w:rsidRPr="00A73954" w:rsidRDefault="001822A3" w:rsidP="003845FC">
            <w:pPr>
              <w:spacing w:before="60" w:after="60"/>
              <w:jc w:val="center"/>
              <w:rPr>
                <w:rFonts w:cs="Times New Roman"/>
                <w:b/>
                <w:bCs/>
              </w:rPr>
            </w:pPr>
            <w:r w:rsidRPr="00A73954">
              <w:rPr>
                <w:rFonts w:cs="Times New Roman"/>
                <w:b/>
                <w:bCs/>
              </w:rPr>
              <w:t>-</w:t>
            </w:r>
          </w:p>
        </w:tc>
        <w:tc>
          <w:tcPr>
            <w:tcW w:w="780" w:type="dxa"/>
            <w:tcBorders>
              <w:top w:val="nil"/>
              <w:left w:val="nil"/>
              <w:bottom w:val="single" w:sz="4" w:space="0" w:color="000000"/>
              <w:right w:val="single" w:sz="4" w:space="0" w:color="000000"/>
            </w:tcBorders>
            <w:vAlign w:val="center"/>
          </w:tcPr>
          <w:p w14:paraId="785B69F2" w14:textId="77777777" w:rsidR="001822A3" w:rsidRPr="00A73954" w:rsidRDefault="001822A3" w:rsidP="003845FC">
            <w:pPr>
              <w:spacing w:before="60" w:after="60"/>
              <w:jc w:val="center"/>
              <w:rPr>
                <w:rFonts w:cs="Times New Roman"/>
                <w:b/>
                <w:bCs/>
              </w:rPr>
            </w:pPr>
            <w:r w:rsidRPr="00A73954">
              <w:rPr>
                <w:rFonts w:cs="Times New Roman"/>
                <w:b/>
                <w:bCs/>
              </w:rPr>
              <w:t>-</w:t>
            </w:r>
          </w:p>
        </w:tc>
        <w:tc>
          <w:tcPr>
            <w:tcW w:w="779" w:type="dxa"/>
            <w:tcBorders>
              <w:top w:val="nil"/>
              <w:left w:val="nil"/>
              <w:bottom w:val="single" w:sz="4" w:space="0" w:color="000000"/>
              <w:right w:val="single" w:sz="4" w:space="0" w:color="000000"/>
            </w:tcBorders>
            <w:vAlign w:val="center"/>
          </w:tcPr>
          <w:p w14:paraId="65FC73AE" w14:textId="77777777" w:rsidR="001822A3" w:rsidRPr="00A73954" w:rsidRDefault="001822A3" w:rsidP="003845FC">
            <w:pPr>
              <w:spacing w:before="60" w:after="60"/>
              <w:jc w:val="center"/>
              <w:rPr>
                <w:rFonts w:cs="Times New Roman"/>
                <w:b/>
                <w:bCs/>
              </w:rPr>
            </w:pPr>
            <w:r w:rsidRPr="00A73954">
              <w:rPr>
                <w:rFonts w:cs="Times New Roman"/>
                <w:b/>
                <w:bCs/>
              </w:rPr>
              <w:t>-</w:t>
            </w:r>
          </w:p>
        </w:tc>
        <w:tc>
          <w:tcPr>
            <w:tcW w:w="1064" w:type="dxa"/>
            <w:tcBorders>
              <w:top w:val="nil"/>
              <w:left w:val="nil"/>
              <w:bottom w:val="single" w:sz="4" w:space="0" w:color="000000"/>
              <w:right w:val="single" w:sz="4" w:space="0" w:color="000000"/>
            </w:tcBorders>
            <w:vAlign w:val="center"/>
          </w:tcPr>
          <w:p w14:paraId="20EEC356" w14:textId="77777777" w:rsidR="001822A3" w:rsidRPr="00A73954" w:rsidRDefault="001822A3" w:rsidP="003845FC">
            <w:pPr>
              <w:spacing w:before="60" w:after="60"/>
              <w:jc w:val="center"/>
              <w:rPr>
                <w:rFonts w:cs="Times New Roman"/>
                <w:b/>
                <w:bCs/>
              </w:rPr>
            </w:pPr>
            <w:r w:rsidRPr="00A73954">
              <w:rPr>
                <w:rFonts w:cs="Times New Roman"/>
                <w:b/>
                <w:bCs/>
              </w:rPr>
              <w:t>0/3</w:t>
            </w:r>
          </w:p>
        </w:tc>
      </w:tr>
      <w:tr w:rsidR="001822A3" w:rsidRPr="00A73954" w14:paraId="717D2C58" w14:textId="77777777" w:rsidTr="003845FC">
        <w:trPr>
          <w:trHeight w:val="368"/>
        </w:trPr>
        <w:tc>
          <w:tcPr>
            <w:tcW w:w="636" w:type="dxa"/>
            <w:vMerge w:val="restart"/>
            <w:tcBorders>
              <w:top w:val="nil"/>
              <w:left w:val="single" w:sz="4" w:space="0" w:color="000000"/>
              <w:right w:val="single" w:sz="4" w:space="0" w:color="000000"/>
            </w:tcBorders>
            <w:shd w:val="clear" w:color="auto" w:fill="auto"/>
            <w:hideMark/>
          </w:tcPr>
          <w:p w14:paraId="62FCE5C6"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val="restart"/>
            <w:tcBorders>
              <w:top w:val="nil"/>
              <w:left w:val="nil"/>
              <w:right w:val="single" w:sz="4" w:space="0" w:color="000000"/>
            </w:tcBorders>
            <w:shd w:val="clear" w:color="auto" w:fill="auto"/>
            <w:hideMark/>
          </w:tcPr>
          <w:p w14:paraId="1B07D139" w14:textId="77777777" w:rsidR="001822A3" w:rsidRPr="00A73954" w:rsidRDefault="001822A3" w:rsidP="003845FC">
            <w:pPr>
              <w:spacing w:before="60" w:after="60"/>
              <w:jc w:val="both"/>
              <w:rPr>
                <w:rFonts w:cs="Times New Roman"/>
              </w:rPr>
            </w:pPr>
            <w:r w:rsidRPr="00A73954">
              <w:rPr>
                <w:rFonts w:cs="Times New Roman"/>
              </w:rPr>
              <w:t>Galaxy Surfactants Limited, Mumbai</w:t>
            </w:r>
          </w:p>
        </w:tc>
        <w:tc>
          <w:tcPr>
            <w:tcW w:w="2552" w:type="dxa"/>
            <w:tcBorders>
              <w:top w:val="nil"/>
              <w:left w:val="nil"/>
              <w:bottom w:val="single" w:sz="4" w:space="0" w:color="000000"/>
              <w:right w:val="single" w:sz="4" w:space="0" w:color="000000"/>
            </w:tcBorders>
            <w:shd w:val="clear" w:color="auto" w:fill="auto"/>
            <w:hideMark/>
          </w:tcPr>
          <w:p w14:paraId="15F23E98" w14:textId="77777777" w:rsidR="001822A3" w:rsidRPr="00A73954" w:rsidRDefault="001822A3" w:rsidP="003845FC">
            <w:pPr>
              <w:spacing w:before="60" w:after="60"/>
              <w:jc w:val="both"/>
              <w:rPr>
                <w:rFonts w:cs="Times New Roman"/>
              </w:rPr>
            </w:pPr>
            <w:r w:rsidRPr="00A73954">
              <w:rPr>
                <w:rFonts w:cs="Times New Roman"/>
              </w:rPr>
              <w:t>Shri Sagar Trailokya</w:t>
            </w:r>
          </w:p>
        </w:tc>
        <w:tc>
          <w:tcPr>
            <w:tcW w:w="4110" w:type="dxa"/>
            <w:tcBorders>
              <w:top w:val="nil"/>
              <w:left w:val="nil"/>
              <w:bottom w:val="single" w:sz="4" w:space="0" w:color="000000"/>
              <w:right w:val="single" w:sz="4" w:space="0" w:color="000000"/>
            </w:tcBorders>
            <w:shd w:val="clear" w:color="auto" w:fill="auto"/>
            <w:hideMark/>
          </w:tcPr>
          <w:p w14:paraId="0957FA41" w14:textId="77777777" w:rsidR="001822A3" w:rsidRPr="00A73954" w:rsidRDefault="001822A3" w:rsidP="003845FC">
            <w:pPr>
              <w:spacing w:before="60" w:after="60"/>
              <w:jc w:val="center"/>
              <w:rPr>
                <w:rFonts w:cs="Times New Roman"/>
              </w:rPr>
            </w:pPr>
            <w:hyperlink r:id="rId285" w:history="1">
              <w:r w:rsidRPr="00A73954">
                <w:rPr>
                  <w:rStyle w:val="Hyperlink"/>
                  <w:rFonts w:eastAsiaTheme="majorEastAsia" w:cs="Times New Roman"/>
                  <w:color w:val="auto"/>
                </w:rPr>
                <w:t>sagar.trailokya@galaxysurfactants.com</w:t>
              </w:r>
            </w:hyperlink>
          </w:p>
        </w:tc>
        <w:tc>
          <w:tcPr>
            <w:tcW w:w="1418" w:type="dxa"/>
            <w:tcBorders>
              <w:top w:val="nil"/>
              <w:left w:val="nil"/>
              <w:bottom w:val="single" w:sz="4" w:space="0" w:color="000000"/>
              <w:right w:val="single" w:sz="4" w:space="0" w:color="000000"/>
            </w:tcBorders>
            <w:shd w:val="clear" w:color="auto" w:fill="auto"/>
            <w:hideMark/>
          </w:tcPr>
          <w:p w14:paraId="0F284976" w14:textId="77777777" w:rsidR="001822A3" w:rsidRPr="00A73954" w:rsidRDefault="001822A3" w:rsidP="003845FC">
            <w:pPr>
              <w:spacing w:before="60" w:after="60"/>
              <w:jc w:val="both"/>
              <w:rPr>
                <w:rFonts w:cs="Times New Roman"/>
              </w:rPr>
            </w:pPr>
            <w:r w:rsidRPr="00A73954">
              <w:rPr>
                <w:rFonts w:cs="Times New Roman"/>
              </w:rPr>
              <w:t>9867673376</w:t>
            </w:r>
          </w:p>
        </w:tc>
        <w:tc>
          <w:tcPr>
            <w:tcW w:w="779" w:type="dxa"/>
            <w:vMerge w:val="restart"/>
            <w:tcBorders>
              <w:top w:val="nil"/>
              <w:left w:val="nil"/>
              <w:right w:val="single" w:sz="4" w:space="0" w:color="000000"/>
            </w:tcBorders>
            <w:vAlign w:val="center"/>
          </w:tcPr>
          <w:p w14:paraId="1796F00A"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780" w:type="dxa"/>
            <w:vMerge w:val="restart"/>
            <w:tcBorders>
              <w:top w:val="nil"/>
              <w:left w:val="nil"/>
              <w:right w:val="single" w:sz="4" w:space="0" w:color="000000"/>
            </w:tcBorders>
            <w:vAlign w:val="center"/>
          </w:tcPr>
          <w:p w14:paraId="14835DA4"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779" w:type="dxa"/>
            <w:vMerge w:val="restart"/>
            <w:tcBorders>
              <w:top w:val="nil"/>
              <w:left w:val="nil"/>
              <w:right w:val="single" w:sz="4" w:space="0" w:color="000000"/>
            </w:tcBorders>
            <w:vAlign w:val="center"/>
          </w:tcPr>
          <w:p w14:paraId="0EAC244A"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1064" w:type="dxa"/>
            <w:vMerge w:val="restart"/>
            <w:tcBorders>
              <w:top w:val="nil"/>
              <w:left w:val="nil"/>
              <w:right w:val="single" w:sz="4" w:space="0" w:color="000000"/>
            </w:tcBorders>
            <w:vAlign w:val="center"/>
          </w:tcPr>
          <w:p w14:paraId="7CF8D7D6" w14:textId="77777777" w:rsidR="001822A3" w:rsidRPr="00A73954" w:rsidRDefault="001822A3" w:rsidP="003845FC">
            <w:pPr>
              <w:spacing w:before="60" w:after="60"/>
              <w:jc w:val="center"/>
              <w:rPr>
                <w:rFonts w:cs="Times New Roman"/>
                <w:b/>
                <w:bCs/>
              </w:rPr>
            </w:pPr>
            <w:r w:rsidRPr="00A73954">
              <w:rPr>
                <w:rFonts w:cs="Times New Roman"/>
                <w:b/>
                <w:bCs/>
              </w:rPr>
              <w:t>3/3</w:t>
            </w:r>
          </w:p>
        </w:tc>
      </w:tr>
      <w:tr w:rsidR="001822A3" w:rsidRPr="00A73954" w14:paraId="6AF53A30" w14:textId="77777777" w:rsidTr="003845FC">
        <w:trPr>
          <w:trHeight w:val="388"/>
        </w:trPr>
        <w:tc>
          <w:tcPr>
            <w:tcW w:w="636" w:type="dxa"/>
            <w:vMerge/>
            <w:tcBorders>
              <w:left w:val="single" w:sz="4" w:space="0" w:color="000000"/>
              <w:bottom w:val="single" w:sz="4" w:space="0" w:color="000000"/>
              <w:right w:val="single" w:sz="4" w:space="0" w:color="000000"/>
            </w:tcBorders>
            <w:shd w:val="clear" w:color="auto" w:fill="auto"/>
          </w:tcPr>
          <w:p w14:paraId="6A1B12B1"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tcBorders>
              <w:left w:val="nil"/>
              <w:bottom w:val="single" w:sz="4" w:space="0" w:color="000000"/>
              <w:right w:val="single" w:sz="4" w:space="0" w:color="000000"/>
            </w:tcBorders>
            <w:shd w:val="clear" w:color="auto" w:fill="auto"/>
          </w:tcPr>
          <w:p w14:paraId="2BA911B4" w14:textId="77777777" w:rsidR="001822A3" w:rsidRPr="00A73954" w:rsidRDefault="001822A3" w:rsidP="003845FC">
            <w:pPr>
              <w:spacing w:before="60" w:after="60"/>
              <w:jc w:val="both"/>
              <w:rPr>
                <w:rFonts w:cs="Times New Roman"/>
              </w:rPr>
            </w:pPr>
          </w:p>
        </w:tc>
        <w:tc>
          <w:tcPr>
            <w:tcW w:w="2552" w:type="dxa"/>
            <w:tcBorders>
              <w:top w:val="nil"/>
              <w:left w:val="nil"/>
              <w:bottom w:val="single" w:sz="4" w:space="0" w:color="000000"/>
              <w:right w:val="single" w:sz="4" w:space="0" w:color="000000"/>
            </w:tcBorders>
            <w:shd w:val="clear" w:color="auto" w:fill="auto"/>
          </w:tcPr>
          <w:p w14:paraId="1018F478" w14:textId="77777777" w:rsidR="001822A3" w:rsidRPr="00A73954" w:rsidRDefault="001822A3" w:rsidP="003845FC">
            <w:pPr>
              <w:spacing w:before="60" w:after="60"/>
              <w:jc w:val="both"/>
              <w:rPr>
                <w:rFonts w:cs="Times New Roman"/>
              </w:rPr>
            </w:pPr>
            <w:r w:rsidRPr="00A73954">
              <w:rPr>
                <w:rFonts w:cs="Times New Roman"/>
              </w:rPr>
              <w:t>Shri Pramod Sabat</w:t>
            </w:r>
          </w:p>
        </w:tc>
        <w:tc>
          <w:tcPr>
            <w:tcW w:w="4110" w:type="dxa"/>
            <w:tcBorders>
              <w:top w:val="nil"/>
              <w:left w:val="nil"/>
              <w:bottom w:val="single" w:sz="4" w:space="0" w:color="000000"/>
              <w:right w:val="single" w:sz="4" w:space="0" w:color="000000"/>
            </w:tcBorders>
            <w:shd w:val="clear" w:color="auto" w:fill="auto"/>
          </w:tcPr>
          <w:p w14:paraId="28675D69" w14:textId="77777777" w:rsidR="001822A3" w:rsidRPr="00A73954" w:rsidRDefault="001822A3" w:rsidP="003845FC">
            <w:pPr>
              <w:spacing w:before="60" w:after="60"/>
              <w:jc w:val="center"/>
              <w:rPr>
                <w:rFonts w:cs="Times New Roman"/>
              </w:rPr>
            </w:pPr>
            <w:hyperlink r:id="rId286" w:history="1">
              <w:r w:rsidRPr="00A73954">
                <w:rPr>
                  <w:rStyle w:val="Hyperlink"/>
                  <w:rFonts w:eastAsiaTheme="majorEastAsia" w:cs="Times New Roman"/>
                  <w:color w:val="auto"/>
                </w:rPr>
                <w:t>pramod.sabat@galaxysurfactants.com</w:t>
              </w:r>
            </w:hyperlink>
          </w:p>
        </w:tc>
        <w:tc>
          <w:tcPr>
            <w:tcW w:w="1418" w:type="dxa"/>
            <w:tcBorders>
              <w:top w:val="nil"/>
              <w:left w:val="nil"/>
              <w:bottom w:val="single" w:sz="4" w:space="0" w:color="000000"/>
              <w:right w:val="single" w:sz="4" w:space="0" w:color="000000"/>
            </w:tcBorders>
            <w:shd w:val="clear" w:color="auto" w:fill="auto"/>
          </w:tcPr>
          <w:p w14:paraId="2077595E" w14:textId="77777777" w:rsidR="001822A3" w:rsidRPr="00A73954" w:rsidRDefault="001822A3" w:rsidP="003845FC">
            <w:pPr>
              <w:spacing w:before="60" w:after="60"/>
              <w:jc w:val="both"/>
              <w:rPr>
                <w:rFonts w:cs="Times New Roman"/>
              </w:rPr>
            </w:pPr>
            <w:r w:rsidRPr="00A73954">
              <w:rPr>
                <w:rFonts w:cs="Times New Roman"/>
              </w:rPr>
              <w:t>7738153820</w:t>
            </w:r>
          </w:p>
        </w:tc>
        <w:tc>
          <w:tcPr>
            <w:tcW w:w="779" w:type="dxa"/>
            <w:vMerge/>
            <w:tcBorders>
              <w:left w:val="nil"/>
              <w:bottom w:val="single" w:sz="4" w:space="0" w:color="000000"/>
              <w:right w:val="single" w:sz="4" w:space="0" w:color="000000"/>
            </w:tcBorders>
            <w:vAlign w:val="center"/>
          </w:tcPr>
          <w:p w14:paraId="1DAC24EC" w14:textId="77777777" w:rsidR="001822A3" w:rsidRPr="00A73954" w:rsidRDefault="001822A3" w:rsidP="003845FC">
            <w:pPr>
              <w:spacing w:before="60" w:after="60"/>
              <w:jc w:val="center"/>
              <w:rPr>
                <w:rFonts w:cs="Times New Roman"/>
                <w:b/>
                <w:bCs/>
              </w:rPr>
            </w:pPr>
          </w:p>
        </w:tc>
        <w:tc>
          <w:tcPr>
            <w:tcW w:w="780" w:type="dxa"/>
            <w:vMerge/>
            <w:tcBorders>
              <w:left w:val="nil"/>
              <w:bottom w:val="single" w:sz="4" w:space="0" w:color="000000"/>
              <w:right w:val="single" w:sz="4" w:space="0" w:color="000000"/>
            </w:tcBorders>
            <w:vAlign w:val="center"/>
          </w:tcPr>
          <w:p w14:paraId="701126EE" w14:textId="77777777" w:rsidR="001822A3" w:rsidRPr="00A73954" w:rsidRDefault="001822A3" w:rsidP="003845FC">
            <w:pPr>
              <w:spacing w:before="60" w:after="60"/>
              <w:jc w:val="center"/>
              <w:rPr>
                <w:rFonts w:cs="Times New Roman"/>
                <w:b/>
                <w:bCs/>
              </w:rPr>
            </w:pPr>
          </w:p>
        </w:tc>
        <w:tc>
          <w:tcPr>
            <w:tcW w:w="779" w:type="dxa"/>
            <w:vMerge/>
            <w:tcBorders>
              <w:left w:val="nil"/>
              <w:bottom w:val="single" w:sz="4" w:space="0" w:color="000000"/>
              <w:right w:val="single" w:sz="4" w:space="0" w:color="000000"/>
            </w:tcBorders>
            <w:vAlign w:val="center"/>
          </w:tcPr>
          <w:p w14:paraId="5D0F7750" w14:textId="77777777" w:rsidR="001822A3" w:rsidRPr="00A73954" w:rsidRDefault="001822A3" w:rsidP="003845FC">
            <w:pPr>
              <w:spacing w:before="60" w:after="60"/>
              <w:jc w:val="center"/>
              <w:rPr>
                <w:rFonts w:cs="Times New Roman"/>
                <w:b/>
                <w:bCs/>
              </w:rPr>
            </w:pPr>
          </w:p>
        </w:tc>
        <w:tc>
          <w:tcPr>
            <w:tcW w:w="1064" w:type="dxa"/>
            <w:vMerge/>
            <w:tcBorders>
              <w:left w:val="nil"/>
              <w:bottom w:val="single" w:sz="4" w:space="0" w:color="000000"/>
              <w:right w:val="single" w:sz="4" w:space="0" w:color="000000"/>
            </w:tcBorders>
            <w:vAlign w:val="center"/>
          </w:tcPr>
          <w:p w14:paraId="356125D5" w14:textId="77777777" w:rsidR="001822A3" w:rsidRPr="00A73954" w:rsidRDefault="001822A3" w:rsidP="003845FC">
            <w:pPr>
              <w:spacing w:before="60" w:after="60"/>
              <w:jc w:val="center"/>
              <w:rPr>
                <w:rFonts w:cs="Times New Roman"/>
                <w:b/>
                <w:bCs/>
              </w:rPr>
            </w:pPr>
          </w:p>
        </w:tc>
      </w:tr>
      <w:tr w:rsidR="001822A3" w:rsidRPr="00A73954" w14:paraId="355245D6" w14:textId="77777777" w:rsidTr="003845FC">
        <w:trPr>
          <w:trHeight w:val="409"/>
        </w:trPr>
        <w:tc>
          <w:tcPr>
            <w:tcW w:w="636" w:type="dxa"/>
            <w:vMerge w:val="restart"/>
            <w:tcBorders>
              <w:top w:val="nil"/>
              <w:left w:val="single" w:sz="4" w:space="0" w:color="000000"/>
              <w:right w:val="single" w:sz="4" w:space="0" w:color="000000"/>
            </w:tcBorders>
            <w:shd w:val="clear" w:color="auto" w:fill="auto"/>
            <w:hideMark/>
          </w:tcPr>
          <w:p w14:paraId="5CC62D29"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val="restart"/>
            <w:tcBorders>
              <w:top w:val="nil"/>
              <w:left w:val="single" w:sz="4" w:space="0" w:color="000000"/>
              <w:right w:val="single" w:sz="4" w:space="0" w:color="000000"/>
            </w:tcBorders>
            <w:shd w:val="clear" w:color="auto" w:fill="auto"/>
            <w:hideMark/>
          </w:tcPr>
          <w:p w14:paraId="39BF6320" w14:textId="77777777" w:rsidR="001822A3" w:rsidRPr="00A73954" w:rsidRDefault="001822A3" w:rsidP="003845FC">
            <w:pPr>
              <w:spacing w:before="60" w:after="60"/>
              <w:jc w:val="both"/>
              <w:rPr>
                <w:rFonts w:cs="Times New Roman"/>
              </w:rPr>
            </w:pPr>
            <w:r w:rsidRPr="00A73954">
              <w:rPr>
                <w:rFonts w:cs="Times New Roman"/>
              </w:rPr>
              <w:t>Godrej Consumer Products Limited, Mumbai</w:t>
            </w:r>
          </w:p>
        </w:tc>
        <w:tc>
          <w:tcPr>
            <w:tcW w:w="2552" w:type="dxa"/>
            <w:tcBorders>
              <w:top w:val="nil"/>
              <w:left w:val="nil"/>
              <w:bottom w:val="single" w:sz="4" w:space="0" w:color="000000"/>
              <w:right w:val="single" w:sz="4" w:space="0" w:color="000000"/>
            </w:tcBorders>
            <w:shd w:val="clear" w:color="auto" w:fill="auto"/>
            <w:hideMark/>
          </w:tcPr>
          <w:p w14:paraId="7E4A854F" w14:textId="77777777" w:rsidR="001822A3" w:rsidRPr="00A73954" w:rsidRDefault="001822A3" w:rsidP="003845FC">
            <w:pPr>
              <w:spacing w:before="60" w:after="60"/>
              <w:jc w:val="both"/>
              <w:rPr>
                <w:rFonts w:cs="Times New Roman"/>
              </w:rPr>
            </w:pPr>
            <w:r w:rsidRPr="00A73954">
              <w:rPr>
                <w:rFonts w:cs="Times New Roman"/>
              </w:rPr>
              <w:t>Smt.Rupinder Kaur Rawat</w:t>
            </w:r>
          </w:p>
        </w:tc>
        <w:tc>
          <w:tcPr>
            <w:tcW w:w="4110" w:type="dxa"/>
            <w:tcBorders>
              <w:top w:val="nil"/>
              <w:left w:val="nil"/>
              <w:bottom w:val="single" w:sz="4" w:space="0" w:color="auto"/>
              <w:right w:val="single" w:sz="4" w:space="0" w:color="000000"/>
            </w:tcBorders>
            <w:shd w:val="clear" w:color="auto" w:fill="auto"/>
            <w:hideMark/>
          </w:tcPr>
          <w:p w14:paraId="0BE91ADE" w14:textId="77777777" w:rsidR="001822A3" w:rsidRPr="00A73954" w:rsidRDefault="001822A3" w:rsidP="003845FC">
            <w:pPr>
              <w:spacing w:before="60" w:after="60"/>
              <w:jc w:val="center"/>
              <w:rPr>
                <w:rFonts w:cs="Times New Roman"/>
              </w:rPr>
            </w:pPr>
            <w:hyperlink r:id="rId287" w:history="1">
              <w:r w:rsidRPr="00A73954">
                <w:rPr>
                  <w:rStyle w:val="Hyperlink"/>
                  <w:rFonts w:eastAsiaTheme="majorEastAsia" w:cs="Times New Roman"/>
                  <w:color w:val="auto"/>
                </w:rPr>
                <w:t>rm.rawat@godrejcp.com</w:t>
              </w:r>
            </w:hyperlink>
          </w:p>
        </w:tc>
        <w:tc>
          <w:tcPr>
            <w:tcW w:w="1418" w:type="dxa"/>
            <w:tcBorders>
              <w:top w:val="nil"/>
              <w:left w:val="nil"/>
              <w:bottom w:val="single" w:sz="4" w:space="0" w:color="auto"/>
              <w:right w:val="single" w:sz="4" w:space="0" w:color="000000"/>
            </w:tcBorders>
            <w:shd w:val="clear" w:color="auto" w:fill="auto"/>
            <w:hideMark/>
          </w:tcPr>
          <w:p w14:paraId="08B8712C" w14:textId="77777777" w:rsidR="001822A3" w:rsidRPr="00A73954" w:rsidRDefault="001822A3" w:rsidP="003845FC">
            <w:pPr>
              <w:spacing w:before="60" w:after="60"/>
              <w:jc w:val="both"/>
              <w:rPr>
                <w:rFonts w:cs="Times New Roman"/>
              </w:rPr>
            </w:pPr>
            <w:r w:rsidRPr="00A73954">
              <w:rPr>
                <w:rFonts w:cs="Times New Roman"/>
              </w:rPr>
              <w:t>9820778282</w:t>
            </w:r>
          </w:p>
        </w:tc>
        <w:tc>
          <w:tcPr>
            <w:tcW w:w="779" w:type="dxa"/>
            <w:vMerge w:val="restart"/>
            <w:tcBorders>
              <w:top w:val="nil"/>
              <w:left w:val="nil"/>
              <w:right w:val="single" w:sz="4" w:space="0" w:color="000000"/>
            </w:tcBorders>
            <w:vAlign w:val="center"/>
          </w:tcPr>
          <w:p w14:paraId="26DA5324"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780" w:type="dxa"/>
            <w:vMerge w:val="restart"/>
            <w:tcBorders>
              <w:top w:val="nil"/>
              <w:left w:val="nil"/>
              <w:right w:val="single" w:sz="4" w:space="0" w:color="000000"/>
            </w:tcBorders>
            <w:vAlign w:val="center"/>
          </w:tcPr>
          <w:p w14:paraId="20B461B9"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779" w:type="dxa"/>
            <w:vMerge w:val="restart"/>
            <w:tcBorders>
              <w:top w:val="nil"/>
              <w:left w:val="nil"/>
              <w:right w:val="single" w:sz="4" w:space="0" w:color="000000"/>
            </w:tcBorders>
            <w:vAlign w:val="center"/>
          </w:tcPr>
          <w:p w14:paraId="4315C149"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1064" w:type="dxa"/>
            <w:vMerge w:val="restart"/>
            <w:tcBorders>
              <w:top w:val="nil"/>
              <w:left w:val="nil"/>
              <w:right w:val="single" w:sz="4" w:space="0" w:color="000000"/>
            </w:tcBorders>
            <w:vAlign w:val="center"/>
          </w:tcPr>
          <w:p w14:paraId="34A4E782" w14:textId="77777777" w:rsidR="001822A3" w:rsidRPr="00A73954" w:rsidRDefault="001822A3" w:rsidP="003845FC">
            <w:pPr>
              <w:spacing w:before="60" w:after="60"/>
              <w:jc w:val="center"/>
              <w:rPr>
                <w:rFonts w:cs="Times New Roman"/>
                <w:b/>
                <w:bCs/>
              </w:rPr>
            </w:pPr>
            <w:r w:rsidRPr="00A73954">
              <w:rPr>
                <w:rFonts w:cs="Times New Roman"/>
                <w:b/>
                <w:bCs/>
              </w:rPr>
              <w:t>3/3</w:t>
            </w:r>
          </w:p>
        </w:tc>
      </w:tr>
      <w:tr w:rsidR="001822A3" w:rsidRPr="00A73954" w14:paraId="49B97A48" w14:textId="77777777" w:rsidTr="003845FC">
        <w:trPr>
          <w:trHeight w:val="557"/>
        </w:trPr>
        <w:tc>
          <w:tcPr>
            <w:tcW w:w="636" w:type="dxa"/>
            <w:vMerge/>
            <w:tcBorders>
              <w:left w:val="single" w:sz="4" w:space="0" w:color="000000"/>
              <w:right w:val="single" w:sz="4" w:space="0" w:color="000000"/>
            </w:tcBorders>
            <w:hideMark/>
          </w:tcPr>
          <w:p w14:paraId="304DF3E4"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tcBorders>
              <w:left w:val="single" w:sz="4" w:space="0" w:color="000000"/>
              <w:right w:val="single" w:sz="4" w:space="0" w:color="000000"/>
            </w:tcBorders>
            <w:hideMark/>
          </w:tcPr>
          <w:p w14:paraId="399240CE" w14:textId="77777777" w:rsidR="001822A3" w:rsidRPr="00A73954" w:rsidRDefault="001822A3" w:rsidP="003845FC">
            <w:pPr>
              <w:spacing w:before="60" w:after="60"/>
              <w:jc w:val="both"/>
              <w:rPr>
                <w:rFonts w:cs="Times New Roman"/>
              </w:rPr>
            </w:pPr>
          </w:p>
        </w:tc>
        <w:tc>
          <w:tcPr>
            <w:tcW w:w="2552" w:type="dxa"/>
            <w:tcBorders>
              <w:top w:val="nil"/>
              <w:left w:val="nil"/>
              <w:bottom w:val="single" w:sz="4" w:space="0" w:color="auto"/>
              <w:right w:val="single" w:sz="4" w:space="0" w:color="000000"/>
            </w:tcBorders>
            <w:shd w:val="clear" w:color="auto" w:fill="auto"/>
            <w:hideMark/>
          </w:tcPr>
          <w:p w14:paraId="3ACCE38C" w14:textId="77777777" w:rsidR="001822A3" w:rsidRPr="00A73954" w:rsidRDefault="001822A3" w:rsidP="003845FC">
            <w:pPr>
              <w:spacing w:before="60" w:after="60"/>
              <w:jc w:val="both"/>
              <w:rPr>
                <w:rFonts w:cs="Times New Roman"/>
              </w:rPr>
            </w:pPr>
            <w:r w:rsidRPr="00A73954">
              <w:rPr>
                <w:rFonts w:cs="Times New Roman"/>
              </w:rPr>
              <w:t>Shri venkateswara Yadlapalli</w:t>
            </w:r>
          </w:p>
        </w:tc>
        <w:tc>
          <w:tcPr>
            <w:tcW w:w="4110" w:type="dxa"/>
            <w:tcBorders>
              <w:top w:val="nil"/>
              <w:left w:val="nil"/>
              <w:bottom w:val="single" w:sz="4" w:space="0" w:color="auto"/>
              <w:right w:val="single" w:sz="4" w:space="0" w:color="000000"/>
            </w:tcBorders>
            <w:shd w:val="clear" w:color="auto" w:fill="auto"/>
            <w:hideMark/>
          </w:tcPr>
          <w:p w14:paraId="61423AFD" w14:textId="77777777" w:rsidR="001822A3" w:rsidRPr="00A73954" w:rsidRDefault="001822A3" w:rsidP="003845FC">
            <w:pPr>
              <w:spacing w:before="60" w:after="60"/>
              <w:jc w:val="center"/>
              <w:rPr>
                <w:rFonts w:cs="Times New Roman"/>
              </w:rPr>
            </w:pPr>
            <w:hyperlink r:id="rId288" w:history="1">
              <w:r w:rsidRPr="00A73954">
                <w:rPr>
                  <w:rStyle w:val="Hyperlink"/>
                  <w:rFonts w:eastAsiaTheme="majorEastAsia" w:cs="Times New Roman"/>
                  <w:color w:val="auto"/>
                </w:rPr>
                <w:t>venkateswara.y@godrejcp.com</w:t>
              </w:r>
            </w:hyperlink>
          </w:p>
        </w:tc>
        <w:tc>
          <w:tcPr>
            <w:tcW w:w="1418" w:type="dxa"/>
            <w:tcBorders>
              <w:top w:val="nil"/>
              <w:left w:val="nil"/>
              <w:bottom w:val="single" w:sz="4" w:space="0" w:color="auto"/>
              <w:right w:val="single" w:sz="4" w:space="0" w:color="000000"/>
            </w:tcBorders>
            <w:shd w:val="clear" w:color="auto" w:fill="auto"/>
            <w:hideMark/>
          </w:tcPr>
          <w:p w14:paraId="44DDE08A" w14:textId="77777777" w:rsidR="001822A3" w:rsidRPr="00A73954" w:rsidRDefault="001822A3" w:rsidP="003845FC">
            <w:pPr>
              <w:spacing w:before="60" w:after="60"/>
              <w:jc w:val="both"/>
              <w:rPr>
                <w:rFonts w:cs="Times New Roman"/>
              </w:rPr>
            </w:pPr>
          </w:p>
        </w:tc>
        <w:tc>
          <w:tcPr>
            <w:tcW w:w="779" w:type="dxa"/>
            <w:vMerge/>
            <w:tcBorders>
              <w:left w:val="nil"/>
              <w:right w:val="single" w:sz="4" w:space="0" w:color="000000"/>
            </w:tcBorders>
            <w:vAlign w:val="center"/>
          </w:tcPr>
          <w:p w14:paraId="0EFBE5CD" w14:textId="77777777" w:rsidR="001822A3" w:rsidRPr="00A73954" w:rsidRDefault="001822A3" w:rsidP="003845FC">
            <w:pPr>
              <w:spacing w:before="60" w:after="60"/>
              <w:jc w:val="center"/>
              <w:rPr>
                <w:rFonts w:cs="Times New Roman"/>
                <w:b/>
                <w:bCs/>
                <w:lang w:val="nb-NO"/>
              </w:rPr>
            </w:pPr>
          </w:p>
        </w:tc>
        <w:tc>
          <w:tcPr>
            <w:tcW w:w="780" w:type="dxa"/>
            <w:vMerge/>
            <w:tcBorders>
              <w:left w:val="nil"/>
              <w:right w:val="single" w:sz="4" w:space="0" w:color="000000"/>
            </w:tcBorders>
            <w:vAlign w:val="center"/>
          </w:tcPr>
          <w:p w14:paraId="70ABB0E0" w14:textId="77777777" w:rsidR="001822A3" w:rsidRPr="00A73954" w:rsidRDefault="001822A3" w:rsidP="003845FC">
            <w:pPr>
              <w:spacing w:before="60" w:after="60"/>
              <w:jc w:val="center"/>
              <w:rPr>
                <w:rFonts w:cs="Times New Roman"/>
                <w:b/>
                <w:bCs/>
                <w:lang w:val="nb-NO"/>
              </w:rPr>
            </w:pPr>
          </w:p>
        </w:tc>
        <w:tc>
          <w:tcPr>
            <w:tcW w:w="779" w:type="dxa"/>
            <w:vMerge/>
            <w:tcBorders>
              <w:left w:val="nil"/>
              <w:right w:val="single" w:sz="4" w:space="0" w:color="000000"/>
            </w:tcBorders>
            <w:vAlign w:val="center"/>
          </w:tcPr>
          <w:p w14:paraId="05AD858D" w14:textId="77777777" w:rsidR="001822A3" w:rsidRPr="00A73954" w:rsidRDefault="001822A3" w:rsidP="003845FC">
            <w:pPr>
              <w:spacing w:before="60" w:after="60"/>
              <w:jc w:val="center"/>
              <w:rPr>
                <w:rFonts w:cs="Times New Roman"/>
                <w:b/>
                <w:bCs/>
                <w:lang w:val="nb-NO"/>
              </w:rPr>
            </w:pPr>
          </w:p>
        </w:tc>
        <w:tc>
          <w:tcPr>
            <w:tcW w:w="1064" w:type="dxa"/>
            <w:vMerge/>
            <w:tcBorders>
              <w:left w:val="nil"/>
              <w:right w:val="single" w:sz="4" w:space="0" w:color="000000"/>
            </w:tcBorders>
            <w:vAlign w:val="center"/>
          </w:tcPr>
          <w:p w14:paraId="6CE93595" w14:textId="77777777" w:rsidR="001822A3" w:rsidRPr="00A73954" w:rsidRDefault="001822A3" w:rsidP="003845FC">
            <w:pPr>
              <w:spacing w:before="60" w:after="60"/>
              <w:jc w:val="center"/>
              <w:rPr>
                <w:rFonts w:cs="Times New Roman"/>
                <w:b/>
                <w:bCs/>
                <w:lang w:val="nb-NO"/>
              </w:rPr>
            </w:pPr>
          </w:p>
        </w:tc>
      </w:tr>
      <w:tr w:rsidR="001822A3" w:rsidRPr="00A73954" w14:paraId="4EC1BCC2" w14:textId="77777777" w:rsidTr="003845FC">
        <w:trPr>
          <w:trHeight w:val="78"/>
        </w:trPr>
        <w:tc>
          <w:tcPr>
            <w:tcW w:w="636" w:type="dxa"/>
            <w:vMerge/>
            <w:tcBorders>
              <w:left w:val="single" w:sz="4" w:space="0" w:color="000000"/>
              <w:bottom w:val="single" w:sz="4" w:space="0" w:color="000000"/>
              <w:right w:val="single" w:sz="4" w:space="0" w:color="000000"/>
            </w:tcBorders>
          </w:tcPr>
          <w:p w14:paraId="6B94FE63"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tcBorders>
              <w:left w:val="single" w:sz="4" w:space="0" w:color="000000"/>
              <w:bottom w:val="single" w:sz="4" w:space="0" w:color="000000"/>
              <w:right w:val="single" w:sz="4" w:space="0" w:color="000000"/>
            </w:tcBorders>
          </w:tcPr>
          <w:p w14:paraId="4DEFFAD3" w14:textId="77777777" w:rsidR="001822A3" w:rsidRPr="00A73954" w:rsidRDefault="001822A3" w:rsidP="003845FC">
            <w:pPr>
              <w:spacing w:before="60" w:after="60"/>
              <w:jc w:val="both"/>
              <w:rPr>
                <w:rFonts w:cs="Times New Roman"/>
              </w:rPr>
            </w:pPr>
          </w:p>
        </w:tc>
        <w:tc>
          <w:tcPr>
            <w:tcW w:w="2552" w:type="dxa"/>
            <w:tcBorders>
              <w:top w:val="single" w:sz="4" w:space="0" w:color="auto"/>
              <w:left w:val="nil"/>
              <w:bottom w:val="single" w:sz="4" w:space="0" w:color="000000"/>
              <w:right w:val="single" w:sz="4" w:space="0" w:color="000000"/>
            </w:tcBorders>
            <w:shd w:val="clear" w:color="auto" w:fill="auto"/>
          </w:tcPr>
          <w:p w14:paraId="0A7648FF" w14:textId="77777777" w:rsidR="001822A3" w:rsidRPr="00A73954" w:rsidRDefault="001822A3" w:rsidP="003845FC">
            <w:pPr>
              <w:spacing w:before="60" w:after="60"/>
              <w:jc w:val="both"/>
              <w:rPr>
                <w:rFonts w:cs="Times New Roman"/>
              </w:rPr>
            </w:pPr>
            <w:r w:rsidRPr="00A73954">
              <w:rPr>
                <w:rFonts w:cs="Times New Roman"/>
              </w:rPr>
              <w:t>Dr. Manoj Gaur</w:t>
            </w:r>
          </w:p>
        </w:tc>
        <w:tc>
          <w:tcPr>
            <w:tcW w:w="4110" w:type="dxa"/>
            <w:tcBorders>
              <w:top w:val="single" w:sz="4" w:space="0" w:color="auto"/>
              <w:left w:val="nil"/>
              <w:bottom w:val="single" w:sz="4" w:space="0" w:color="000000"/>
              <w:right w:val="single" w:sz="4" w:space="0" w:color="000000"/>
            </w:tcBorders>
            <w:shd w:val="clear" w:color="auto" w:fill="auto"/>
          </w:tcPr>
          <w:p w14:paraId="76DB1807" w14:textId="77777777" w:rsidR="001822A3" w:rsidRPr="00A73954" w:rsidRDefault="001822A3" w:rsidP="003845FC">
            <w:pPr>
              <w:spacing w:before="60" w:after="60"/>
              <w:jc w:val="center"/>
              <w:rPr>
                <w:rFonts w:cs="Times New Roman"/>
              </w:rPr>
            </w:pPr>
            <w:hyperlink r:id="rId289" w:history="1">
              <w:r w:rsidRPr="00A73954">
                <w:rPr>
                  <w:rStyle w:val="Hyperlink"/>
                  <w:rFonts w:eastAsiaTheme="majorEastAsia" w:cs="Times New Roman"/>
                  <w:color w:val="auto"/>
                </w:rPr>
                <w:t>manoj.gaur@godrejcp.com</w:t>
              </w:r>
            </w:hyperlink>
          </w:p>
        </w:tc>
        <w:tc>
          <w:tcPr>
            <w:tcW w:w="1418" w:type="dxa"/>
            <w:tcBorders>
              <w:top w:val="single" w:sz="4" w:space="0" w:color="auto"/>
              <w:left w:val="nil"/>
              <w:bottom w:val="single" w:sz="4" w:space="0" w:color="000000"/>
              <w:right w:val="single" w:sz="4" w:space="0" w:color="000000"/>
            </w:tcBorders>
            <w:shd w:val="clear" w:color="auto" w:fill="auto"/>
          </w:tcPr>
          <w:p w14:paraId="4E35C9FD" w14:textId="77777777" w:rsidR="001822A3" w:rsidRPr="00A73954" w:rsidRDefault="001822A3" w:rsidP="003845FC">
            <w:pPr>
              <w:spacing w:before="60" w:after="60"/>
              <w:jc w:val="both"/>
              <w:rPr>
                <w:rFonts w:cs="Times New Roman"/>
              </w:rPr>
            </w:pPr>
            <w:r w:rsidRPr="00A73954">
              <w:rPr>
                <w:rFonts w:cs="Times New Roman"/>
              </w:rPr>
              <w:t>9899621771</w:t>
            </w:r>
          </w:p>
        </w:tc>
        <w:tc>
          <w:tcPr>
            <w:tcW w:w="779" w:type="dxa"/>
            <w:vMerge/>
            <w:tcBorders>
              <w:left w:val="nil"/>
              <w:bottom w:val="single" w:sz="4" w:space="0" w:color="000000"/>
              <w:right w:val="single" w:sz="4" w:space="0" w:color="000000"/>
            </w:tcBorders>
            <w:vAlign w:val="center"/>
          </w:tcPr>
          <w:p w14:paraId="0092DC16" w14:textId="77777777" w:rsidR="001822A3" w:rsidRPr="00A73954" w:rsidRDefault="001822A3" w:rsidP="003845FC">
            <w:pPr>
              <w:spacing w:before="60" w:after="60"/>
              <w:jc w:val="center"/>
              <w:rPr>
                <w:rFonts w:cs="Times New Roman"/>
                <w:b/>
                <w:bCs/>
                <w:lang w:val="nb-NO"/>
              </w:rPr>
            </w:pPr>
          </w:p>
        </w:tc>
        <w:tc>
          <w:tcPr>
            <w:tcW w:w="780" w:type="dxa"/>
            <w:vMerge/>
            <w:tcBorders>
              <w:left w:val="nil"/>
              <w:bottom w:val="single" w:sz="4" w:space="0" w:color="000000"/>
              <w:right w:val="single" w:sz="4" w:space="0" w:color="000000"/>
            </w:tcBorders>
            <w:vAlign w:val="center"/>
          </w:tcPr>
          <w:p w14:paraId="1D11DE0F" w14:textId="77777777" w:rsidR="001822A3" w:rsidRPr="00A73954" w:rsidRDefault="001822A3" w:rsidP="003845FC">
            <w:pPr>
              <w:spacing w:before="60" w:after="60"/>
              <w:jc w:val="center"/>
              <w:rPr>
                <w:rFonts w:cs="Times New Roman"/>
                <w:b/>
                <w:bCs/>
                <w:lang w:val="nb-NO"/>
              </w:rPr>
            </w:pPr>
          </w:p>
        </w:tc>
        <w:tc>
          <w:tcPr>
            <w:tcW w:w="779" w:type="dxa"/>
            <w:vMerge/>
            <w:tcBorders>
              <w:left w:val="nil"/>
              <w:bottom w:val="single" w:sz="4" w:space="0" w:color="000000"/>
              <w:right w:val="single" w:sz="4" w:space="0" w:color="000000"/>
            </w:tcBorders>
            <w:vAlign w:val="center"/>
          </w:tcPr>
          <w:p w14:paraId="5180A36A" w14:textId="77777777" w:rsidR="001822A3" w:rsidRPr="00A73954" w:rsidRDefault="001822A3" w:rsidP="003845FC">
            <w:pPr>
              <w:spacing w:before="60" w:after="60"/>
              <w:jc w:val="center"/>
              <w:rPr>
                <w:rFonts w:cs="Times New Roman"/>
                <w:b/>
                <w:bCs/>
                <w:lang w:val="nb-NO"/>
              </w:rPr>
            </w:pPr>
          </w:p>
        </w:tc>
        <w:tc>
          <w:tcPr>
            <w:tcW w:w="1064" w:type="dxa"/>
            <w:vMerge/>
            <w:tcBorders>
              <w:left w:val="nil"/>
              <w:bottom w:val="single" w:sz="4" w:space="0" w:color="000000"/>
              <w:right w:val="single" w:sz="4" w:space="0" w:color="000000"/>
            </w:tcBorders>
            <w:vAlign w:val="center"/>
          </w:tcPr>
          <w:p w14:paraId="4F0A072A" w14:textId="77777777" w:rsidR="001822A3" w:rsidRPr="00A73954" w:rsidRDefault="001822A3" w:rsidP="003845FC">
            <w:pPr>
              <w:spacing w:before="60" w:after="60"/>
              <w:jc w:val="center"/>
              <w:rPr>
                <w:rFonts w:cs="Times New Roman"/>
                <w:b/>
                <w:bCs/>
                <w:lang w:val="nb-NO"/>
              </w:rPr>
            </w:pPr>
          </w:p>
        </w:tc>
      </w:tr>
      <w:tr w:rsidR="001822A3" w:rsidRPr="00A73954" w14:paraId="575FC5DD" w14:textId="77777777" w:rsidTr="003845FC">
        <w:trPr>
          <w:trHeight w:val="246"/>
        </w:trPr>
        <w:tc>
          <w:tcPr>
            <w:tcW w:w="636" w:type="dxa"/>
            <w:vMerge w:val="restart"/>
            <w:tcBorders>
              <w:top w:val="nil"/>
              <w:left w:val="single" w:sz="4" w:space="0" w:color="000000"/>
              <w:right w:val="single" w:sz="4" w:space="0" w:color="000000"/>
            </w:tcBorders>
            <w:shd w:val="clear" w:color="auto" w:fill="auto"/>
            <w:hideMark/>
          </w:tcPr>
          <w:p w14:paraId="79734AE5"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val="restart"/>
            <w:tcBorders>
              <w:top w:val="nil"/>
              <w:left w:val="nil"/>
              <w:right w:val="single" w:sz="4" w:space="0" w:color="000000"/>
            </w:tcBorders>
            <w:shd w:val="clear" w:color="auto" w:fill="auto"/>
            <w:hideMark/>
          </w:tcPr>
          <w:p w14:paraId="570D2D06" w14:textId="77777777" w:rsidR="001822A3" w:rsidRPr="00A73954" w:rsidRDefault="001822A3" w:rsidP="003845FC">
            <w:pPr>
              <w:spacing w:before="60" w:after="60"/>
              <w:jc w:val="both"/>
              <w:rPr>
                <w:rFonts w:cs="Times New Roman"/>
              </w:rPr>
            </w:pPr>
            <w:r w:rsidRPr="00A73954">
              <w:rPr>
                <w:rFonts w:cs="Times New Roman"/>
              </w:rPr>
              <w:t>Harcourt Butler Technical University, Kanpur</w:t>
            </w:r>
          </w:p>
        </w:tc>
        <w:tc>
          <w:tcPr>
            <w:tcW w:w="2552" w:type="dxa"/>
            <w:tcBorders>
              <w:top w:val="nil"/>
              <w:left w:val="nil"/>
              <w:bottom w:val="single" w:sz="4" w:space="0" w:color="000000"/>
              <w:right w:val="single" w:sz="4" w:space="0" w:color="000000"/>
            </w:tcBorders>
            <w:shd w:val="clear" w:color="auto" w:fill="auto"/>
            <w:hideMark/>
          </w:tcPr>
          <w:p w14:paraId="2F852682" w14:textId="77777777" w:rsidR="001822A3" w:rsidRPr="00A73954" w:rsidRDefault="001822A3" w:rsidP="003845FC">
            <w:pPr>
              <w:spacing w:before="60" w:after="60"/>
              <w:jc w:val="both"/>
              <w:rPr>
                <w:rFonts w:cs="Times New Roman"/>
              </w:rPr>
            </w:pPr>
            <w:r w:rsidRPr="00A73954">
              <w:rPr>
                <w:rFonts w:cs="Times New Roman"/>
              </w:rPr>
              <w:t>Mr. Gaurav singh</w:t>
            </w:r>
          </w:p>
        </w:tc>
        <w:tc>
          <w:tcPr>
            <w:tcW w:w="4110" w:type="dxa"/>
            <w:tcBorders>
              <w:top w:val="single" w:sz="4" w:space="0" w:color="000000"/>
              <w:left w:val="nil"/>
              <w:bottom w:val="single" w:sz="4" w:space="0" w:color="auto"/>
              <w:right w:val="single" w:sz="4" w:space="0" w:color="000000"/>
            </w:tcBorders>
            <w:shd w:val="clear" w:color="auto" w:fill="auto"/>
            <w:hideMark/>
          </w:tcPr>
          <w:p w14:paraId="22230F36" w14:textId="77777777" w:rsidR="001822A3" w:rsidRPr="00A73954" w:rsidRDefault="001822A3" w:rsidP="003845FC">
            <w:pPr>
              <w:spacing w:before="60" w:after="60"/>
              <w:jc w:val="center"/>
              <w:rPr>
                <w:rFonts w:cs="Times New Roman"/>
              </w:rPr>
            </w:pPr>
            <w:hyperlink r:id="rId290" w:history="1">
              <w:r w:rsidRPr="00A73954">
                <w:rPr>
                  <w:rStyle w:val="Hyperlink"/>
                  <w:rFonts w:eastAsiaTheme="majorEastAsia" w:cs="Times New Roman"/>
                  <w:color w:val="auto"/>
                </w:rPr>
                <w:t>hbtugs@gmail.com</w:t>
              </w:r>
            </w:hyperlink>
          </w:p>
        </w:tc>
        <w:tc>
          <w:tcPr>
            <w:tcW w:w="1418" w:type="dxa"/>
            <w:tcBorders>
              <w:top w:val="single" w:sz="4" w:space="0" w:color="000000"/>
              <w:left w:val="nil"/>
              <w:bottom w:val="single" w:sz="4" w:space="0" w:color="auto"/>
              <w:right w:val="single" w:sz="4" w:space="0" w:color="000000"/>
            </w:tcBorders>
            <w:shd w:val="clear" w:color="auto" w:fill="auto"/>
            <w:hideMark/>
          </w:tcPr>
          <w:p w14:paraId="360B571F" w14:textId="77777777" w:rsidR="001822A3" w:rsidRPr="00A73954" w:rsidRDefault="001822A3" w:rsidP="003845FC">
            <w:pPr>
              <w:spacing w:before="60" w:after="60"/>
              <w:jc w:val="both"/>
              <w:rPr>
                <w:rFonts w:cs="Times New Roman"/>
              </w:rPr>
            </w:pPr>
            <w:r w:rsidRPr="00A73954">
              <w:rPr>
                <w:rFonts w:cs="Times New Roman"/>
              </w:rPr>
              <w:t>6307405122</w:t>
            </w:r>
          </w:p>
        </w:tc>
        <w:tc>
          <w:tcPr>
            <w:tcW w:w="779" w:type="dxa"/>
            <w:vMerge w:val="restart"/>
            <w:tcBorders>
              <w:top w:val="nil"/>
              <w:left w:val="nil"/>
              <w:right w:val="single" w:sz="4" w:space="0" w:color="000000"/>
            </w:tcBorders>
            <w:vAlign w:val="center"/>
          </w:tcPr>
          <w:p w14:paraId="6C1A0532"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780" w:type="dxa"/>
            <w:vMerge w:val="restart"/>
            <w:tcBorders>
              <w:top w:val="nil"/>
              <w:left w:val="nil"/>
              <w:right w:val="single" w:sz="4" w:space="0" w:color="000000"/>
            </w:tcBorders>
            <w:vAlign w:val="center"/>
          </w:tcPr>
          <w:p w14:paraId="3D462D33" w14:textId="77777777" w:rsidR="001822A3" w:rsidRPr="00A73954" w:rsidRDefault="001822A3" w:rsidP="003845FC">
            <w:pPr>
              <w:spacing w:before="60" w:after="60"/>
              <w:jc w:val="center"/>
              <w:rPr>
                <w:rFonts w:cs="Times New Roman"/>
                <w:b/>
                <w:bCs/>
              </w:rPr>
            </w:pPr>
            <w:r w:rsidRPr="00A73954">
              <w:rPr>
                <w:rFonts w:cs="Times New Roman"/>
                <w:b/>
                <w:bCs/>
              </w:rPr>
              <w:t>-</w:t>
            </w:r>
          </w:p>
        </w:tc>
        <w:tc>
          <w:tcPr>
            <w:tcW w:w="779" w:type="dxa"/>
            <w:vMerge w:val="restart"/>
            <w:tcBorders>
              <w:top w:val="nil"/>
              <w:left w:val="nil"/>
              <w:right w:val="single" w:sz="4" w:space="0" w:color="000000"/>
            </w:tcBorders>
            <w:vAlign w:val="center"/>
          </w:tcPr>
          <w:p w14:paraId="4840D5DE"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1064" w:type="dxa"/>
            <w:vMerge w:val="restart"/>
            <w:tcBorders>
              <w:top w:val="nil"/>
              <w:left w:val="nil"/>
              <w:right w:val="single" w:sz="4" w:space="0" w:color="000000"/>
            </w:tcBorders>
            <w:vAlign w:val="center"/>
          </w:tcPr>
          <w:p w14:paraId="7A598567" w14:textId="77777777" w:rsidR="001822A3" w:rsidRPr="00A73954" w:rsidRDefault="001822A3" w:rsidP="003845FC">
            <w:pPr>
              <w:spacing w:before="60" w:after="60"/>
              <w:jc w:val="center"/>
              <w:rPr>
                <w:rFonts w:cs="Times New Roman"/>
                <w:b/>
                <w:bCs/>
              </w:rPr>
            </w:pPr>
            <w:r w:rsidRPr="00A73954">
              <w:rPr>
                <w:rFonts w:cs="Times New Roman"/>
                <w:b/>
                <w:bCs/>
              </w:rPr>
              <w:t>2/3</w:t>
            </w:r>
          </w:p>
        </w:tc>
      </w:tr>
      <w:tr w:rsidR="001822A3" w:rsidRPr="00A73954" w14:paraId="7A0E5BF4" w14:textId="77777777" w:rsidTr="003845FC">
        <w:trPr>
          <w:trHeight w:val="422"/>
        </w:trPr>
        <w:tc>
          <w:tcPr>
            <w:tcW w:w="636" w:type="dxa"/>
            <w:vMerge/>
            <w:tcBorders>
              <w:left w:val="single" w:sz="4" w:space="0" w:color="000000"/>
              <w:bottom w:val="single" w:sz="4" w:space="0" w:color="000000"/>
              <w:right w:val="single" w:sz="4" w:space="0" w:color="000000"/>
            </w:tcBorders>
            <w:shd w:val="clear" w:color="auto" w:fill="auto"/>
          </w:tcPr>
          <w:p w14:paraId="10369C75"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tcBorders>
              <w:left w:val="nil"/>
              <w:bottom w:val="single" w:sz="4" w:space="0" w:color="000000"/>
              <w:right w:val="single" w:sz="4" w:space="0" w:color="000000"/>
            </w:tcBorders>
            <w:shd w:val="clear" w:color="auto" w:fill="auto"/>
          </w:tcPr>
          <w:p w14:paraId="1A1D00EF" w14:textId="77777777" w:rsidR="001822A3" w:rsidRPr="00A73954" w:rsidRDefault="001822A3" w:rsidP="003845FC">
            <w:pPr>
              <w:spacing w:before="60" w:after="60"/>
              <w:jc w:val="both"/>
              <w:rPr>
                <w:rFonts w:cs="Times New Roman"/>
              </w:rPr>
            </w:pPr>
          </w:p>
        </w:tc>
        <w:tc>
          <w:tcPr>
            <w:tcW w:w="2552" w:type="dxa"/>
            <w:tcBorders>
              <w:top w:val="nil"/>
              <w:left w:val="nil"/>
              <w:bottom w:val="single" w:sz="4" w:space="0" w:color="000000"/>
              <w:right w:val="single" w:sz="4" w:space="0" w:color="000000"/>
            </w:tcBorders>
            <w:shd w:val="clear" w:color="auto" w:fill="auto"/>
          </w:tcPr>
          <w:p w14:paraId="65B98ECA" w14:textId="77777777" w:rsidR="001822A3" w:rsidRPr="00A73954" w:rsidRDefault="001822A3" w:rsidP="003845FC">
            <w:pPr>
              <w:spacing w:before="60" w:after="60"/>
              <w:jc w:val="both"/>
              <w:rPr>
                <w:rFonts w:cs="Times New Roman"/>
              </w:rPr>
            </w:pPr>
            <w:r w:rsidRPr="00A73954">
              <w:rPr>
                <w:rFonts w:cs="Times New Roman"/>
              </w:rPr>
              <w:t>Mr. Sanjay Kumar Singh</w:t>
            </w:r>
          </w:p>
        </w:tc>
        <w:tc>
          <w:tcPr>
            <w:tcW w:w="4110" w:type="dxa"/>
            <w:tcBorders>
              <w:top w:val="single" w:sz="4" w:space="0" w:color="auto"/>
              <w:left w:val="nil"/>
              <w:bottom w:val="single" w:sz="4" w:space="0" w:color="000000"/>
              <w:right w:val="single" w:sz="4" w:space="0" w:color="000000"/>
            </w:tcBorders>
            <w:shd w:val="clear" w:color="auto" w:fill="auto"/>
          </w:tcPr>
          <w:p w14:paraId="1AA7BD8B" w14:textId="77777777" w:rsidR="001822A3" w:rsidRPr="00A73954" w:rsidRDefault="001822A3" w:rsidP="003845FC">
            <w:pPr>
              <w:spacing w:before="60" w:after="60"/>
              <w:jc w:val="center"/>
              <w:rPr>
                <w:rFonts w:cs="Times New Roman"/>
              </w:rPr>
            </w:pPr>
            <w:hyperlink r:id="rId291" w:history="1">
              <w:r w:rsidRPr="00A73954">
                <w:rPr>
                  <w:rStyle w:val="Hyperlink"/>
                  <w:rFonts w:eastAsiaTheme="majorEastAsia" w:cs="Times New Roman"/>
                  <w:color w:val="auto"/>
                </w:rPr>
                <w:t>sanjay.s@hbtu.ac.in</w:t>
              </w:r>
            </w:hyperlink>
          </w:p>
        </w:tc>
        <w:tc>
          <w:tcPr>
            <w:tcW w:w="1418" w:type="dxa"/>
            <w:tcBorders>
              <w:top w:val="single" w:sz="4" w:space="0" w:color="auto"/>
              <w:left w:val="nil"/>
              <w:bottom w:val="single" w:sz="4" w:space="0" w:color="000000"/>
              <w:right w:val="single" w:sz="4" w:space="0" w:color="000000"/>
            </w:tcBorders>
            <w:shd w:val="clear" w:color="auto" w:fill="auto"/>
          </w:tcPr>
          <w:p w14:paraId="301F2F06" w14:textId="77777777" w:rsidR="001822A3" w:rsidRPr="00A73954" w:rsidRDefault="001822A3" w:rsidP="003845FC">
            <w:pPr>
              <w:spacing w:before="60" w:after="60"/>
              <w:jc w:val="both"/>
              <w:rPr>
                <w:rFonts w:cs="Times New Roman"/>
              </w:rPr>
            </w:pPr>
            <w:r w:rsidRPr="00A73954">
              <w:rPr>
                <w:rFonts w:cs="Times New Roman"/>
              </w:rPr>
              <w:t>9721232158</w:t>
            </w:r>
          </w:p>
        </w:tc>
        <w:tc>
          <w:tcPr>
            <w:tcW w:w="779" w:type="dxa"/>
            <w:vMerge/>
            <w:tcBorders>
              <w:left w:val="nil"/>
              <w:bottom w:val="single" w:sz="4" w:space="0" w:color="000000"/>
              <w:right w:val="single" w:sz="4" w:space="0" w:color="000000"/>
            </w:tcBorders>
            <w:vAlign w:val="center"/>
          </w:tcPr>
          <w:p w14:paraId="375BD57E" w14:textId="77777777" w:rsidR="001822A3" w:rsidRPr="00A73954" w:rsidRDefault="001822A3" w:rsidP="003845FC">
            <w:pPr>
              <w:spacing w:before="60" w:after="60"/>
              <w:jc w:val="center"/>
              <w:rPr>
                <w:rFonts w:cs="Times New Roman"/>
                <w:b/>
                <w:bCs/>
              </w:rPr>
            </w:pPr>
          </w:p>
        </w:tc>
        <w:tc>
          <w:tcPr>
            <w:tcW w:w="780" w:type="dxa"/>
            <w:vMerge/>
            <w:tcBorders>
              <w:left w:val="nil"/>
              <w:bottom w:val="single" w:sz="4" w:space="0" w:color="000000"/>
              <w:right w:val="single" w:sz="4" w:space="0" w:color="000000"/>
            </w:tcBorders>
            <w:vAlign w:val="center"/>
          </w:tcPr>
          <w:p w14:paraId="591A1438" w14:textId="77777777" w:rsidR="001822A3" w:rsidRPr="00A73954" w:rsidRDefault="001822A3" w:rsidP="003845FC">
            <w:pPr>
              <w:spacing w:before="60" w:after="60"/>
              <w:jc w:val="center"/>
              <w:rPr>
                <w:rFonts w:cs="Times New Roman"/>
                <w:b/>
                <w:bCs/>
              </w:rPr>
            </w:pPr>
          </w:p>
        </w:tc>
        <w:tc>
          <w:tcPr>
            <w:tcW w:w="779" w:type="dxa"/>
            <w:vMerge/>
            <w:tcBorders>
              <w:left w:val="nil"/>
              <w:bottom w:val="single" w:sz="4" w:space="0" w:color="000000"/>
              <w:right w:val="single" w:sz="4" w:space="0" w:color="000000"/>
            </w:tcBorders>
            <w:vAlign w:val="center"/>
          </w:tcPr>
          <w:p w14:paraId="58869331" w14:textId="77777777" w:rsidR="001822A3" w:rsidRPr="00A73954" w:rsidRDefault="001822A3" w:rsidP="003845FC">
            <w:pPr>
              <w:spacing w:before="60" w:after="60"/>
              <w:jc w:val="center"/>
              <w:rPr>
                <w:rFonts w:cs="Times New Roman"/>
                <w:b/>
                <w:bCs/>
              </w:rPr>
            </w:pPr>
          </w:p>
        </w:tc>
        <w:tc>
          <w:tcPr>
            <w:tcW w:w="1064" w:type="dxa"/>
            <w:vMerge/>
            <w:tcBorders>
              <w:left w:val="nil"/>
              <w:bottom w:val="single" w:sz="4" w:space="0" w:color="000000"/>
              <w:right w:val="single" w:sz="4" w:space="0" w:color="000000"/>
            </w:tcBorders>
            <w:vAlign w:val="center"/>
          </w:tcPr>
          <w:p w14:paraId="3DC99964" w14:textId="77777777" w:rsidR="001822A3" w:rsidRPr="00A73954" w:rsidRDefault="001822A3" w:rsidP="003845FC">
            <w:pPr>
              <w:spacing w:before="60" w:after="60"/>
              <w:jc w:val="center"/>
              <w:rPr>
                <w:rFonts w:cs="Times New Roman"/>
                <w:b/>
                <w:bCs/>
              </w:rPr>
            </w:pPr>
          </w:p>
        </w:tc>
      </w:tr>
      <w:tr w:rsidR="001822A3" w:rsidRPr="00A73954" w14:paraId="0591D4C5" w14:textId="77777777" w:rsidTr="003845FC">
        <w:trPr>
          <w:trHeight w:val="679"/>
        </w:trPr>
        <w:tc>
          <w:tcPr>
            <w:tcW w:w="636" w:type="dxa"/>
            <w:vMerge w:val="restart"/>
            <w:tcBorders>
              <w:top w:val="nil"/>
              <w:left w:val="single" w:sz="4" w:space="0" w:color="000000"/>
              <w:right w:val="single" w:sz="4" w:space="0" w:color="000000"/>
            </w:tcBorders>
            <w:shd w:val="clear" w:color="auto" w:fill="auto"/>
            <w:hideMark/>
          </w:tcPr>
          <w:p w14:paraId="13EA9C8D"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val="restart"/>
            <w:tcBorders>
              <w:top w:val="nil"/>
              <w:left w:val="single" w:sz="4" w:space="0" w:color="000000"/>
              <w:right w:val="single" w:sz="4" w:space="0" w:color="000000"/>
            </w:tcBorders>
            <w:shd w:val="clear" w:color="auto" w:fill="auto"/>
            <w:hideMark/>
          </w:tcPr>
          <w:p w14:paraId="2A8478E8" w14:textId="77777777" w:rsidR="001822A3" w:rsidRPr="00A73954" w:rsidRDefault="001822A3" w:rsidP="003845FC">
            <w:pPr>
              <w:spacing w:before="60" w:after="60"/>
              <w:jc w:val="both"/>
              <w:rPr>
                <w:rFonts w:cs="Times New Roman"/>
              </w:rPr>
            </w:pPr>
            <w:r w:rsidRPr="00A73954">
              <w:rPr>
                <w:rFonts w:cs="Times New Roman"/>
              </w:rPr>
              <w:t>Hindustan Unilever Limited, Mumbai</w:t>
            </w:r>
          </w:p>
        </w:tc>
        <w:tc>
          <w:tcPr>
            <w:tcW w:w="2552" w:type="dxa"/>
            <w:tcBorders>
              <w:top w:val="nil"/>
              <w:left w:val="nil"/>
              <w:bottom w:val="single" w:sz="4" w:space="0" w:color="000000"/>
              <w:right w:val="single" w:sz="4" w:space="0" w:color="000000"/>
            </w:tcBorders>
            <w:shd w:val="clear" w:color="auto" w:fill="auto"/>
            <w:hideMark/>
          </w:tcPr>
          <w:p w14:paraId="371F3226" w14:textId="77777777" w:rsidR="001822A3" w:rsidRPr="00A73954" w:rsidRDefault="001822A3" w:rsidP="003845FC">
            <w:pPr>
              <w:spacing w:before="60" w:after="60"/>
              <w:jc w:val="both"/>
              <w:rPr>
                <w:rFonts w:cs="Times New Roman"/>
              </w:rPr>
            </w:pPr>
            <w:r w:rsidRPr="00A73954">
              <w:rPr>
                <w:rFonts w:cs="Times New Roman"/>
              </w:rPr>
              <w:t>Shri Sojan Varghese</w:t>
            </w:r>
          </w:p>
        </w:tc>
        <w:tc>
          <w:tcPr>
            <w:tcW w:w="4110" w:type="dxa"/>
            <w:tcBorders>
              <w:top w:val="nil"/>
              <w:left w:val="nil"/>
              <w:bottom w:val="single" w:sz="4" w:space="0" w:color="000000"/>
              <w:right w:val="single" w:sz="4" w:space="0" w:color="000000"/>
            </w:tcBorders>
            <w:shd w:val="clear" w:color="auto" w:fill="auto"/>
            <w:hideMark/>
          </w:tcPr>
          <w:p w14:paraId="42D3BBCA" w14:textId="77777777" w:rsidR="001822A3" w:rsidRPr="00A73954" w:rsidRDefault="001822A3" w:rsidP="003845FC">
            <w:pPr>
              <w:spacing w:before="60" w:after="60"/>
              <w:jc w:val="center"/>
              <w:rPr>
                <w:rFonts w:cs="Times New Roman"/>
              </w:rPr>
            </w:pPr>
            <w:hyperlink r:id="rId292" w:history="1">
              <w:r w:rsidRPr="00A73954">
                <w:rPr>
                  <w:rStyle w:val="Hyperlink"/>
                  <w:rFonts w:eastAsiaTheme="majorEastAsia" w:cs="Times New Roman"/>
                  <w:color w:val="auto"/>
                </w:rPr>
                <w:t>sojan.varghese@unilever.com</w:t>
              </w:r>
            </w:hyperlink>
          </w:p>
        </w:tc>
        <w:tc>
          <w:tcPr>
            <w:tcW w:w="1418" w:type="dxa"/>
            <w:tcBorders>
              <w:top w:val="nil"/>
              <w:left w:val="nil"/>
              <w:bottom w:val="single" w:sz="4" w:space="0" w:color="000000"/>
              <w:right w:val="single" w:sz="4" w:space="0" w:color="000000"/>
            </w:tcBorders>
            <w:shd w:val="clear" w:color="auto" w:fill="auto"/>
            <w:hideMark/>
          </w:tcPr>
          <w:p w14:paraId="4FD80202" w14:textId="77777777" w:rsidR="001822A3" w:rsidRPr="00A73954" w:rsidRDefault="001822A3" w:rsidP="003845FC">
            <w:pPr>
              <w:spacing w:before="60" w:after="60"/>
              <w:jc w:val="both"/>
              <w:rPr>
                <w:rFonts w:cs="Times New Roman"/>
              </w:rPr>
            </w:pPr>
            <w:r w:rsidRPr="00A73954">
              <w:rPr>
                <w:rFonts w:cs="Times New Roman"/>
              </w:rPr>
              <w:t>9987003378</w:t>
            </w:r>
          </w:p>
          <w:p w14:paraId="2CD1E776" w14:textId="77777777" w:rsidR="001822A3" w:rsidRPr="00A73954" w:rsidRDefault="001822A3" w:rsidP="003845FC">
            <w:pPr>
              <w:spacing w:before="60" w:after="60"/>
              <w:jc w:val="both"/>
              <w:rPr>
                <w:rFonts w:cs="Times New Roman"/>
              </w:rPr>
            </w:pPr>
            <w:r w:rsidRPr="00A73954">
              <w:rPr>
                <w:rFonts w:cs="Times New Roman"/>
              </w:rPr>
              <w:t>9819765771</w:t>
            </w:r>
          </w:p>
        </w:tc>
        <w:tc>
          <w:tcPr>
            <w:tcW w:w="779" w:type="dxa"/>
            <w:vMerge w:val="restart"/>
            <w:tcBorders>
              <w:top w:val="nil"/>
              <w:left w:val="nil"/>
              <w:right w:val="single" w:sz="4" w:space="0" w:color="000000"/>
            </w:tcBorders>
            <w:vAlign w:val="center"/>
          </w:tcPr>
          <w:p w14:paraId="0BA96074"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780" w:type="dxa"/>
            <w:vMerge w:val="restart"/>
            <w:tcBorders>
              <w:top w:val="nil"/>
              <w:left w:val="nil"/>
              <w:right w:val="single" w:sz="4" w:space="0" w:color="000000"/>
            </w:tcBorders>
            <w:vAlign w:val="center"/>
          </w:tcPr>
          <w:p w14:paraId="7BE5F9A9"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779" w:type="dxa"/>
            <w:vMerge w:val="restart"/>
            <w:tcBorders>
              <w:top w:val="nil"/>
              <w:left w:val="nil"/>
              <w:right w:val="single" w:sz="4" w:space="0" w:color="000000"/>
            </w:tcBorders>
            <w:vAlign w:val="center"/>
          </w:tcPr>
          <w:p w14:paraId="40A7B916"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1064" w:type="dxa"/>
            <w:vMerge w:val="restart"/>
            <w:tcBorders>
              <w:top w:val="nil"/>
              <w:left w:val="nil"/>
              <w:right w:val="single" w:sz="4" w:space="0" w:color="000000"/>
            </w:tcBorders>
            <w:vAlign w:val="center"/>
          </w:tcPr>
          <w:p w14:paraId="7D746205" w14:textId="77777777" w:rsidR="001822A3" w:rsidRPr="00A73954" w:rsidRDefault="001822A3" w:rsidP="003845FC">
            <w:pPr>
              <w:spacing w:before="60" w:after="60"/>
              <w:jc w:val="center"/>
              <w:rPr>
                <w:rFonts w:cs="Times New Roman"/>
                <w:b/>
                <w:bCs/>
              </w:rPr>
            </w:pPr>
            <w:r w:rsidRPr="00A73954">
              <w:rPr>
                <w:rFonts w:cs="Times New Roman"/>
                <w:b/>
                <w:bCs/>
              </w:rPr>
              <w:t>3/3</w:t>
            </w:r>
          </w:p>
          <w:p w14:paraId="74E162A2" w14:textId="77777777" w:rsidR="001822A3" w:rsidRPr="00A73954" w:rsidRDefault="001822A3" w:rsidP="003845FC">
            <w:pPr>
              <w:spacing w:before="60" w:after="60"/>
              <w:jc w:val="center"/>
              <w:rPr>
                <w:rFonts w:cs="Times New Roman"/>
                <w:b/>
                <w:bCs/>
              </w:rPr>
            </w:pPr>
          </w:p>
        </w:tc>
      </w:tr>
      <w:tr w:rsidR="001822A3" w:rsidRPr="00A73954" w14:paraId="427476B4" w14:textId="77777777" w:rsidTr="003845FC">
        <w:trPr>
          <w:trHeight w:val="270"/>
        </w:trPr>
        <w:tc>
          <w:tcPr>
            <w:tcW w:w="636" w:type="dxa"/>
            <w:vMerge/>
            <w:tcBorders>
              <w:left w:val="single" w:sz="4" w:space="0" w:color="000000"/>
              <w:right w:val="single" w:sz="4" w:space="0" w:color="000000"/>
            </w:tcBorders>
            <w:hideMark/>
          </w:tcPr>
          <w:p w14:paraId="469C3D0B"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tcBorders>
              <w:left w:val="single" w:sz="4" w:space="0" w:color="000000"/>
              <w:right w:val="single" w:sz="4" w:space="0" w:color="000000"/>
            </w:tcBorders>
            <w:hideMark/>
          </w:tcPr>
          <w:p w14:paraId="72DEA0AA" w14:textId="77777777" w:rsidR="001822A3" w:rsidRPr="00A73954" w:rsidRDefault="001822A3" w:rsidP="003845FC">
            <w:pPr>
              <w:spacing w:before="60" w:after="60"/>
              <w:jc w:val="both"/>
              <w:rPr>
                <w:rFonts w:cs="Times New Roman"/>
              </w:rPr>
            </w:pPr>
          </w:p>
        </w:tc>
        <w:tc>
          <w:tcPr>
            <w:tcW w:w="2552" w:type="dxa"/>
            <w:tcBorders>
              <w:top w:val="nil"/>
              <w:left w:val="nil"/>
              <w:bottom w:val="single" w:sz="4" w:space="0" w:color="auto"/>
              <w:right w:val="single" w:sz="4" w:space="0" w:color="000000"/>
            </w:tcBorders>
            <w:shd w:val="clear" w:color="auto" w:fill="auto"/>
            <w:hideMark/>
          </w:tcPr>
          <w:p w14:paraId="61C69982" w14:textId="77777777" w:rsidR="001822A3" w:rsidRPr="00A73954" w:rsidRDefault="001822A3" w:rsidP="003845FC">
            <w:pPr>
              <w:spacing w:before="60" w:after="60"/>
              <w:jc w:val="both"/>
              <w:rPr>
                <w:rFonts w:cs="Times New Roman"/>
              </w:rPr>
            </w:pPr>
            <w:r w:rsidRPr="00A73954">
              <w:rPr>
                <w:rFonts w:cs="Times New Roman"/>
              </w:rPr>
              <w:t>Smt. Seema Yadav</w:t>
            </w:r>
          </w:p>
        </w:tc>
        <w:tc>
          <w:tcPr>
            <w:tcW w:w="4110" w:type="dxa"/>
            <w:tcBorders>
              <w:top w:val="nil"/>
              <w:left w:val="nil"/>
              <w:bottom w:val="single" w:sz="4" w:space="0" w:color="auto"/>
              <w:right w:val="single" w:sz="4" w:space="0" w:color="000000"/>
            </w:tcBorders>
            <w:shd w:val="clear" w:color="auto" w:fill="auto"/>
            <w:hideMark/>
          </w:tcPr>
          <w:p w14:paraId="1AFC04E4" w14:textId="77777777" w:rsidR="001822A3" w:rsidRPr="00A73954" w:rsidRDefault="001822A3" w:rsidP="003845FC">
            <w:pPr>
              <w:spacing w:before="60" w:after="60"/>
              <w:jc w:val="center"/>
              <w:rPr>
                <w:rFonts w:cs="Times New Roman"/>
              </w:rPr>
            </w:pPr>
            <w:hyperlink r:id="rId293" w:history="1">
              <w:r w:rsidRPr="00A73954">
                <w:rPr>
                  <w:rStyle w:val="Hyperlink"/>
                  <w:rFonts w:eastAsiaTheme="majorEastAsia" w:cs="Times New Roman"/>
                  <w:color w:val="auto"/>
                </w:rPr>
                <w:t>Seema.Yadav@unilever.com</w:t>
              </w:r>
            </w:hyperlink>
          </w:p>
        </w:tc>
        <w:tc>
          <w:tcPr>
            <w:tcW w:w="1418" w:type="dxa"/>
            <w:tcBorders>
              <w:top w:val="nil"/>
              <w:left w:val="nil"/>
              <w:bottom w:val="single" w:sz="4" w:space="0" w:color="auto"/>
              <w:right w:val="single" w:sz="4" w:space="0" w:color="000000"/>
            </w:tcBorders>
            <w:shd w:val="clear" w:color="auto" w:fill="auto"/>
            <w:hideMark/>
          </w:tcPr>
          <w:p w14:paraId="5154718C" w14:textId="77777777" w:rsidR="001822A3" w:rsidRPr="00A73954" w:rsidRDefault="001822A3" w:rsidP="003845FC">
            <w:pPr>
              <w:spacing w:before="60" w:after="60"/>
              <w:jc w:val="both"/>
              <w:rPr>
                <w:rFonts w:cs="Times New Roman"/>
              </w:rPr>
            </w:pPr>
            <w:r w:rsidRPr="00A73954">
              <w:rPr>
                <w:rFonts w:cs="Times New Roman"/>
              </w:rPr>
              <w:t>7400153454</w:t>
            </w:r>
          </w:p>
        </w:tc>
        <w:tc>
          <w:tcPr>
            <w:tcW w:w="779" w:type="dxa"/>
            <w:vMerge/>
            <w:tcBorders>
              <w:left w:val="nil"/>
              <w:right w:val="single" w:sz="4" w:space="0" w:color="000000"/>
            </w:tcBorders>
            <w:vAlign w:val="center"/>
          </w:tcPr>
          <w:p w14:paraId="2F94F615" w14:textId="77777777" w:rsidR="001822A3" w:rsidRPr="00A73954" w:rsidRDefault="001822A3" w:rsidP="003845FC">
            <w:pPr>
              <w:spacing w:before="60" w:after="60"/>
              <w:jc w:val="center"/>
              <w:rPr>
                <w:rFonts w:cs="Times New Roman"/>
                <w:b/>
                <w:bCs/>
              </w:rPr>
            </w:pPr>
          </w:p>
        </w:tc>
        <w:tc>
          <w:tcPr>
            <w:tcW w:w="780" w:type="dxa"/>
            <w:vMerge/>
            <w:tcBorders>
              <w:left w:val="nil"/>
              <w:right w:val="single" w:sz="4" w:space="0" w:color="000000"/>
            </w:tcBorders>
            <w:vAlign w:val="center"/>
          </w:tcPr>
          <w:p w14:paraId="00B13E87" w14:textId="77777777" w:rsidR="001822A3" w:rsidRPr="00A73954" w:rsidRDefault="001822A3" w:rsidP="003845FC">
            <w:pPr>
              <w:spacing w:before="60" w:after="60"/>
              <w:jc w:val="center"/>
              <w:rPr>
                <w:rFonts w:cs="Times New Roman"/>
                <w:b/>
                <w:bCs/>
              </w:rPr>
            </w:pPr>
          </w:p>
        </w:tc>
        <w:tc>
          <w:tcPr>
            <w:tcW w:w="779" w:type="dxa"/>
            <w:vMerge/>
            <w:tcBorders>
              <w:left w:val="nil"/>
              <w:right w:val="single" w:sz="4" w:space="0" w:color="000000"/>
            </w:tcBorders>
            <w:vAlign w:val="center"/>
          </w:tcPr>
          <w:p w14:paraId="2AB86BAE" w14:textId="77777777" w:rsidR="001822A3" w:rsidRPr="00A73954" w:rsidRDefault="001822A3" w:rsidP="003845FC">
            <w:pPr>
              <w:spacing w:before="60" w:after="60"/>
              <w:jc w:val="center"/>
              <w:rPr>
                <w:rFonts w:cs="Times New Roman"/>
                <w:b/>
                <w:bCs/>
              </w:rPr>
            </w:pPr>
          </w:p>
        </w:tc>
        <w:tc>
          <w:tcPr>
            <w:tcW w:w="1064" w:type="dxa"/>
            <w:vMerge/>
            <w:tcBorders>
              <w:left w:val="nil"/>
              <w:right w:val="single" w:sz="4" w:space="0" w:color="000000"/>
            </w:tcBorders>
            <w:vAlign w:val="center"/>
          </w:tcPr>
          <w:p w14:paraId="0007B341" w14:textId="77777777" w:rsidR="001822A3" w:rsidRPr="00A73954" w:rsidRDefault="001822A3" w:rsidP="003845FC">
            <w:pPr>
              <w:spacing w:before="60" w:after="60"/>
              <w:jc w:val="center"/>
              <w:rPr>
                <w:rFonts w:cs="Times New Roman"/>
                <w:b/>
                <w:bCs/>
              </w:rPr>
            </w:pPr>
          </w:p>
        </w:tc>
      </w:tr>
      <w:tr w:rsidR="001822A3" w:rsidRPr="00A73954" w14:paraId="741244C2" w14:textId="77777777" w:rsidTr="003845FC">
        <w:trPr>
          <w:trHeight w:val="307"/>
        </w:trPr>
        <w:tc>
          <w:tcPr>
            <w:tcW w:w="636" w:type="dxa"/>
            <w:vMerge/>
            <w:tcBorders>
              <w:left w:val="single" w:sz="4" w:space="0" w:color="000000"/>
              <w:bottom w:val="single" w:sz="4" w:space="0" w:color="000000"/>
              <w:right w:val="single" w:sz="4" w:space="0" w:color="000000"/>
            </w:tcBorders>
          </w:tcPr>
          <w:p w14:paraId="08FAAE6D"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tcBorders>
              <w:left w:val="single" w:sz="4" w:space="0" w:color="000000"/>
              <w:bottom w:val="single" w:sz="4" w:space="0" w:color="000000"/>
              <w:right w:val="single" w:sz="4" w:space="0" w:color="000000"/>
            </w:tcBorders>
          </w:tcPr>
          <w:p w14:paraId="140238A2" w14:textId="77777777" w:rsidR="001822A3" w:rsidRPr="00A73954" w:rsidRDefault="001822A3" w:rsidP="003845FC">
            <w:pPr>
              <w:spacing w:before="60" w:after="60"/>
              <w:jc w:val="both"/>
              <w:rPr>
                <w:rFonts w:cs="Times New Roman"/>
              </w:rPr>
            </w:pPr>
          </w:p>
        </w:tc>
        <w:tc>
          <w:tcPr>
            <w:tcW w:w="2552" w:type="dxa"/>
            <w:tcBorders>
              <w:top w:val="single" w:sz="4" w:space="0" w:color="auto"/>
              <w:left w:val="nil"/>
              <w:bottom w:val="single" w:sz="4" w:space="0" w:color="000000"/>
              <w:right w:val="single" w:sz="4" w:space="0" w:color="000000"/>
            </w:tcBorders>
            <w:shd w:val="clear" w:color="auto" w:fill="auto"/>
          </w:tcPr>
          <w:p w14:paraId="344358B2" w14:textId="77777777" w:rsidR="001822A3" w:rsidRPr="00A73954" w:rsidRDefault="001822A3" w:rsidP="003845FC">
            <w:pPr>
              <w:spacing w:before="60" w:after="60"/>
              <w:jc w:val="both"/>
              <w:rPr>
                <w:rFonts w:cs="Times New Roman"/>
              </w:rPr>
            </w:pPr>
            <w:r w:rsidRPr="00A73954">
              <w:rPr>
                <w:rFonts w:cs="Times New Roman"/>
              </w:rPr>
              <w:t>Smt. Priti Chodankar</w:t>
            </w:r>
          </w:p>
        </w:tc>
        <w:tc>
          <w:tcPr>
            <w:tcW w:w="4110" w:type="dxa"/>
            <w:tcBorders>
              <w:top w:val="single" w:sz="4" w:space="0" w:color="auto"/>
              <w:left w:val="nil"/>
              <w:bottom w:val="single" w:sz="4" w:space="0" w:color="000000"/>
              <w:right w:val="single" w:sz="4" w:space="0" w:color="000000"/>
            </w:tcBorders>
            <w:shd w:val="clear" w:color="auto" w:fill="auto"/>
          </w:tcPr>
          <w:p w14:paraId="16AE8733" w14:textId="77777777" w:rsidR="001822A3" w:rsidRPr="00A73954" w:rsidRDefault="001822A3" w:rsidP="003845FC">
            <w:pPr>
              <w:spacing w:before="60" w:after="60"/>
              <w:jc w:val="center"/>
              <w:rPr>
                <w:rFonts w:cs="Times New Roman"/>
              </w:rPr>
            </w:pPr>
            <w:hyperlink r:id="rId294" w:history="1">
              <w:r w:rsidRPr="00A73954">
                <w:rPr>
                  <w:rStyle w:val="Hyperlink"/>
                  <w:rFonts w:eastAsiaTheme="majorEastAsia" w:cs="Times New Roman"/>
                  <w:color w:val="auto"/>
                </w:rPr>
                <w:t>priti.Chodankar@unilever.com</w:t>
              </w:r>
            </w:hyperlink>
          </w:p>
        </w:tc>
        <w:tc>
          <w:tcPr>
            <w:tcW w:w="1418" w:type="dxa"/>
            <w:tcBorders>
              <w:top w:val="single" w:sz="4" w:space="0" w:color="auto"/>
              <w:left w:val="nil"/>
              <w:bottom w:val="single" w:sz="4" w:space="0" w:color="000000"/>
              <w:right w:val="single" w:sz="4" w:space="0" w:color="000000"/>
            </w:tcBorders>
            <w:shd w:val="clear" w:color="auto" w:fill="auto"/>
          </w:tcPr>
          <w:p w14:paraId="40855D89" w14:textId="77777777" w:rsidR="001822A3" w:rsidRPr="00A73954" w:rsidRDefault="001822A3" w:rsidP="003845FC">
            <w:pPr>
              <w:spacing w:before="60" w:after="60"/>
              <w:jc w:val="both"/>
              <w:rPr>
                <w:rFonts w:cs="Times New Roman"/>
              </w:rPr>
            </w:pPr>
            <w:r w:rsidRPr="00A73954">
              <w:rPr>
                <w:rFonts w:cs="Times New Roman"/>
              </w:rPr>
              <w:t>8879674229</w:t>
            </w:r>
          </w:p>
        </w:tc>
        <w:tc>
          <w:tcPr>
            <w:tcW w:w="779" w:type="dxa"/>
            <w:vMerge/>
            <w:tcBorders>
              <w:left w:val="nil"/>
              <w:bottom w:val="single" w:sz="4" w:space="0" w:color="000000"/>
              <w:right w:val="single" w:sz="4" w:space="0" w:color="000000"/>
            </w:tcBorders>
            <w:vAlign w:val="center"/>
          </w:tcPr>
          <w:p w14:paraId="5762187A" w14:textId="77777777" w:rsidR="001822A3" w:rsidRPr="00A73954" w:rsidRDefault="001822A3" w:rsidP="003845FC">
            <w:pPr>
              <w:spacing w:before="60" w:after="60"/>
              <w:jc w:val="center"/>
              <w:rPr>
                <w:rFonts w:cs="Times New Roman"/>
                <w:b/>
                <w:bCs/>
              </w:rPr>
            </w:pPr>
          </w:p>
        </w:tc>
        <w:tc>
          <w:tcPr>
            <w:tcW w:w="780" w:type="dxa"/>
            <w:vMerge/>
            <w:tcBorders>
              <w:left w:val="nil"/>
              <w:bottom w:val="single" w:sz="4" w:space="0" w:color="000000"/>
              <w:right w:val="single" w:sz="4" w:space="0" w:color="000000"/>
            </w:tcBorders>
            <w:vAlign w:val="center"/>
          </w:tcPr>
          <w:p w14:paraId="6951D3A3" w14:textId="77777777" w:rsidR="001822A3" w:rsidRPr="00A73954" w:rsidRDefault="001822A3" w:rsidP="003845FC">
            <w:pPr>
              <w:spacing w:before="60" w:after="60"/>
              <w:jc w:val="center"/>
              <w:rPr>
                <w:rFonts w:cs="Times New Roman"/>
                <w:b/>
                <w:bCs/>
              </w:rPr>
            </w:pPr>
          </w:p>
        </w:tc>
        <w:tc>
          <w:tcPr>
            <w:tcW w:w="779" w:type="dxa"/>
            <w:vMerge/>
            <w:tcBorders>
              <w:left w:val="nil"/>
              <w:bottom w:val="single" w:sz="4" w:space="0" w:color="000000"/>
              <w:right w:val="single" w:sz="4" w:space="0" w:color="000000"/>
            </w:tcBorders>
            <w:vAlign w:val="center"/>
          </w:tcPr>
          <w:p w14:paraId="033113D2" w14:textId="77777777" w:rsidR="001822A3" w:rsidRPr="00A73954" w:rsidRDefault="001822A3" w:rsidP="003845FC">
            <w:pPr>
              <w:spacing w:before="60" w:after="60"/>
              <w:jc w:val="center"/>
              <w:rPr>
                <w:rFonts w:cs="Times New Roman"/>
                <w:b/>
                <w:bCs/>
              </w:rPr>
            </w:pPr>
          </w:p>
        </w:tc>
        <w:tc>
          <w:tcPr>
            <w:tcW w:w="1064" w:type="dxa"/>
            <w:vMerge/>
            <w:tcBorders>
              <w:left w:val="nil"/>
              <w:bottom w:val="single" w:sz="4" w:space="0" w:color="000000"/>
              <w:right w:val="single" w:sz="4" w:space="0" w:color="000000"/>
            </w:tcBorders>
            <w:vAlign w:val="center"/>
          </w:tcPr>
          <w:p w14:paraId="0CD21F95" w14:textId="77777777" w:rsidR="001822A3" w:rsidRPr="00A73954" w:rsidRDefault="001822A3" w:rsidP="003845FC">
            <w:pPr>
              <w:spacing w:before="60" w:after="60"/>
              <w:jc w:val="center"/>
              <w:rPr>
                <w:rFonts w:cs="Times New Roman"/>
                <w:b/>
                <w:bCs/>
              </w:rPr>
            </w:pPr>
          </w:p>
        </w:tc>
      </w:tr>
      <w:tr w:rsidR="001822A3" w:rsidRPr="00A73954" w14:paraId="02BC5FE0" w14:textId="77777777" w:rsidTr="003845FC">
        <w:trPr>
          <w:trHeight w:val="297"/>
        </w:trPr>
        <w:tc>
          <w:tcPr>
            <w:tcW w:w="636" w:type="dxa"/>
            <w:vMerge w:val="restart"/>
            <w:tcBorders>
              <w:top w:val="nil"/>
              <w:left w:val="single" w:sz="4" w:space="0" w:color="000000"/>
              <w:bottom w:val="single" w:sz="4" w:space="0" w:color="000000"/>
              <w:right w:val="single" w:sz="4" w:space="0" w:color="000000"/>
            </w:tcBorders>
            <w:shd w:val="clear" w:color="auto" w:fill="auto"/>
          </w:tcPr>
          <w:p w14:paraId="7BE4CF0F"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val="restart"/>
            <w:tcBorders>
              <w:top w:val="nil"/>
              <w:left w:val="single" w:sz="4" w:space="0" w:color="000000"/>
              <w:bottom w:val="single" w:sz="4" w:space="0" w:color="000000"/>
              <w:right w:val="single" w:sz="4" w:space="0" w:color="000000"/>
            </w:tcBorders>
            <w:shd w:val="clear" w:color="auto" w:fill="auto"/>
          </w:tcPr>
          <w:p w14:paraId="13E86877" w14:textId="77777777" w:rsidR="001822A3" w:rsidRPr="00A73954" w:rsidRDefault="001822A3" w:rsidP="003845FC">
            <w:pPr>
              <w:spacing w:before="60" w:after="60"/>
              <w:jc w:val="both"/>
              <w:rPr>
                <w:rFonts w:cs="Times New Roman"/>
              </w:rPr>
            </w:pPr>
            <w:r w:rsidRPr="00A73954">
              <w:rPr>
                <w:rFonts w:cs="Times New Roman"/>
              </w:rPr>
              <w:t>Indian Home and Personal Care Industry Association, Mumbai</w:t>
            </w:r>
          </w:p>
        </w:tc>
        <w:tc>
          <w:tcPr>
            <w:tcW w:w="2552" w:type="dxa"/>
            <w:tcBorders>
              <w:top w:val="nil"/>
              <w:left w:val="nil"/>
              <w:bottom w:val="single" w:sz="4" w:space="0" w:color="000000"/>
              <w:right w:val="single" w:sz="4" w:space="0" w:color="000000"/>
            </w:tcBorders>
            <w:shd w:val="clear" w:color="auto" w:fill="auto"/>
          </w:tcPr>
          <w:p w14:paraId="55FC5401" w14:textId="77777777" w:rsidR="001822A3" w:rsidRPr="00A73954" w:rsidRDefault="001822A3" w:rsidP="003845FC">
            <w:pPr>
              <w:spacing w:before="60" w:after="60"/>
              <w:jc w:val="both"/>
              <w:rPr>
                <w:rFonts w:cs="Times New Roman"/>
              </w:rPr>
            </w:pPr>
            <w:r w:rsidRPr="00A73954">
              <w:rPr>
                <w:rFonts w:cs="Times New Roman"/>
              </w:rPr>
              <w:t>Mr. Debojit Chakrabarty</w:t>
            </w:r>
          </w:p>
        </w:tc>
        <w:tc>
          <w:tcPr>
            <w:tcW w:w="4110" w:type="dxa"/>
            <w:tcBorders>
              <w:top w:val="nil"/>
              <w:left w:val="nil"/>
              <w:bottom w:val="single" w:sz="4" w:space="0" w:color="000000"/>
              <w:right w:val="single" w:sz="4" w:space="0" w:color="000000"/>
            </w:tcBorders>
            <w:shd w:val="clear" w:color="auto" w:fill="auto"/>
          </w:tcPr>
          <w:p w14:paraId="4C2F7BBC" w14:textId="77777777" w:rsidR="001822A3" w:rsidRPr="00A73954" w:rsidRDefault="001822A3" w:rsidP="003845FC">
            <w:pPr>
              <w:spacing w:before="60" w:after="60"/>
              <w:jc w:val="center"/>
              <w:rPr>
                <w:rFonts w:cs="Times New Roman"/>
              </w:rPr>
            </w:pPr>
            <w:r w:rsidRPr="00A73954">
              <w:rPr>
                <w:rFonts w:cs="Times New Roman"/>
              </w:rPr>
              <w:t>Debojit.chakrabarty@jyoty.com</w:t>
            </w:r>
          </w:p>
        </w:tc>
        <w:tc>
          <w:tcPr>
            <w:tcW w:w="1418" w:type="dxa"/>
            <w:tcBorders>
              <w:top w:val="nil"/>
              <w:left w:val="nil"/>
              <w:bottom w:val="single" w:sz="4" w:space="0" w:color="000000"/>
              <w:right w:val="single" w:sz="4" w:space="0" w:color="000000"/>
            </w:tcBorders>
            <w:shd w:val="clear" w:color="auto" w:fill="auto"/>
          </w:tcPr>
          <w:p w14:paraId="54AABF2D" w14:textId="77777777" w:rsidR="001822A3" w:rsidRPr="00A73954" w:rsidRDefault="001822A3" w:rsidP="003845FC">
            <w:pPr>
              <w:spacing w:before="60" w:after="60"/>
              <w:jc w:val="both"/>
              <w:rPr>
                <w:rFonts w:cs="Times New Roman"/>
              </w:rPr>
            </w:pPr>
            <w:r w:rsidRPr="00A73954">
              <w:rPr>
                <w:rFonts w:cs="Times New Roman"/>
              </w:rPr>
              <w:t>9833287555</w:t>
            </w:r>
          </w:p>
        </w:tc>
        <w:tc>
          <w:tcPr>
            <w:tcW w:w="779" w:type="dxa"/>
            <w:vMerge w:val="restart"/>
            <w:tcBorders>
              <w:top w:val="nil"/>
              <w:left w:val="nil"/>
              <w:right w:val="single" w:sz="4" w:space="0" w:color="000000"/>
            </w:tcBorders>
            <w:vAlign w:val="center"/>
          </w:tcPr>
          <w:p w14:paraId="3575000F" w14:textId="77777777" w:rsidR="001822A3" w:rsidRPr="00A73954" w:rsidRDefault="001822A3" w:rsidP="003845FC">
            <w:pPr>
              <w:spacing w:before="60" w:after="60"/>
              <w:jc w:val="center"/>
              <w:rPr>
                <w:rFonts w:cs="Times New Roman"/>
                <w:b/>
                <w:bCs/>
              </w:rPr>
            </w:pPr>
          </w:p>
        </w:tc>
        <w:tc>
          <w:tcPr>
            <w:tcW w:w="780" w:type="dxa"/>
            <w:vMerge w:val="restart"/>
            <w:tcBorders>
              <w:top w:val="nil"/>
              <w:left w:val="nil"/>
              <w:right w:val="single" w:sz="4" w:space="0" w:color="000000"/>
            </w:tcBorders>
            <w:vAlign w:val="center"/>
          </w:tcPr>
          <w:p w14:paraId="649009B4" w14:textId="77777777" w:rsidR="001822A3" w:rsidRPr="00A73954" w:rsidRDefault="001822A3" w:rsidP="003845FC">
            <w:pPr>
              <w:spacing w:before="60" w:after="60"/>
              <w:jc w:val="center"/>
              <w:rPr>
                <w:rFonts w:cs="Times New Roman"/>
                <w:b/>
                <w:bCs/>
              </w:rPr>
            </w:pPr>
            <w:r w:rsidRPr="00A73954">
              <w:rPr>
                <w:rFonts w:cs="Times New Roman"/>
                <w:b/>
                <w:bCs/>
              </w:rPr>
              <w:t>C</w:t>
            </w:r>
          </w:p>
        </w:tc>
        <w:tc>
          <w:tcPr>
            <w:tcW w:w="779" w:type="dxa"/>
            <w:vMerge w:val="restart"/>
            <w:tcBorders>
              <w:top w:val="nil"/>
              <w:left w:val="nil"/>
              <w:right w:val="single" w:sz="4" w:space="0" w:color="000000"/>
            </w:tcBorders>
            <w:vAlign w:val="center"/>
          </w:tcPr>
          <w:p w14:paraId="04D11875" w14:textId="77777777" w:rsidR="001822A3" w:rsidRPr="00A73954" w:rsidRDefault="001822A3" w:rsidP="003845FC">
            <w:pPr>
              <w:spacing w:before="60" w:after="60"/>
              <w:jc w:val="center"/>
              <w:rPr>
                <w:rFonts w:cs="Times New Roman"/>
                <w:b/>
                <w:bCs/>
              </w:rPr>
            </w:pPr>
            <w:r w:rsidRPr="00A73954">
              <w:rPr>
                <w:rFonts w:cs="Times New Roman"/>
                <w:b/>
                <w:bCs/>
              </w:rPr>
              <w:t>-</w:t>
            </w:r>
          </w:p>
        </w:tc>
        <w:tc>
          <w:tcPr>
            <w:tcW w:w="1064" w:type="dxa"/>
            <w:vMerge w:val="restart"/>
            <w:tcBorders>
              <w:top w:val="nil"/>
              <w:left w:val="nil"/>
              <w:right w:val="single" w:sz="4" w:space="0" w:color="000000"/>
            </w:tcBorders>
            <w:vAlign w:val="center"/>
          </w:tcPr>
          <w:p w14:paraId="64A400B7" w14:textId="77777777" w:rsidR="001822A3" w:rsidRPr="00A73954" w:rsidRDefault="001822A3" w:rsidP="003845FC">
            <w:pPr>
              <w:spacing w:before="60" w:after="60"/>
              <w:jc w:val="center"/>
              <w:rPr>
                <w:rFonts w:cs="Times New Roman"/>
                <w:b/>
                <w:bCs/>
              </w:rPr>
            </w:pPr>
            <w:r w:rsidRPr="00A73954">
              <w:rPr>
                <w:rFonts w:cs="Times New Roman"/>
                <w:b/>
                <w:bCs/>
              </w:rPr>
              <w:t>C</w:t>
            </w:r>
          </w:p>
        </w:tc>
      </w:tr>
      <w:tr w:rsidR="001822A3" w:rsidRPr="00A73954" w14:paraId="4FCA3729" w14:textId="77777777" w:rsidTr="003845FC">
        <w:trPr>
          <w:trHeight w:val="297"/>
        </w:trPr>
        <w:tc>
          <w:tcPr>
            <w:tcW w:w="636" w:type="dxa"/>
            <w:vMerge/>
            <w:tcBorders>
              <w:top w:val="nil"/>
              <w:left w:val="single" w:sz="4" w:space="0" w:color="000000"/>
              <w:bottom w:val="single" w:sz="4" w:space="0" w:color="000000"/>
              <w:right w:val="single" w:sz="4" w:space="0" w:color="000000"/>
            </w:tcBorders>
          </w:tcPr>
          <w:p w14:paraId="0FB6BD5D"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tcBorders>
              <w:top w:val="nil"/>
              <w:left w:val="single" w:sz="4" w:space="0" w:color="000000"/>
              <w:bottom w:val="single" w:sz="4" w:space="0" w:color="000000"/>
              <w:right w:val="single" w:sz="4" w:space="0" w:color="000000"/>
            </w:tcBorders>
          </w:tcPr>
          <w:p w14:paraId="708B59F9" w14:textId="77777777" w:rsidR="001822A3" w:rsidRPr="00A73954" w:rsidRDefault="001822A3" w:rsidP="003845FC">
            <w:pPr>
              <w:spacing w:before="60" w:after="60"/>
              <w:jc w:val="both"/>
              <w:rPr>
                <w:rFonts w:cs="Times New Roman"/>
              </w:rPr>
            </w:pPr>
          </w:p>
        </w:tc>
        <w:tc>
          <w:tcPr>
            <w:tcW w:w="2552" w:type="dxa"/>
            <w:tcBorders>
              <w:top w:val="nil"/>
              <w:left w:val="nil"/>
              <w:bottom w:val="single" w:sz="4" w:space="0" w:color="000000"/>
              <w:right w:val="single" w:sz="4" w:space="0" w:color="000000"/>
            </w:tcBorders>
            <w:shd w:val="clear" w:color="auto" w:fill="auto"/>
          </w:tcPr>
          <w:p w14:paraId="2D079759" w14:textId="77777777" w:rsidR="001822A3" w:rsidRPr="00A73954" w:rsidRDefault="001822A3" w:rsidP="003845FC">
            <w:pPr>
              <w:spacing w:before="60" w:after="60"/>
              <w:jc w:val="both"/>
              <w:rPr>
                <w:rFonts w:cs="Times New Roman"/>
              </w:rPr>
            </w:pPr>
            <w:r w:rsidRPr="00A73954">
              <w:rPr>
                <w:rFonts w:cs="Times New Roman"/>
              </w:rPr>
              <w:t>Mr. A. Sivakumar</w:t>
            </w:r>
          </w:p>
        </w:tc>
        <w:tc>
          <w:tcPr>
            <w:tcW w:w="4110" w:type="dxa"/>
            <w:tcBorders>
              <w:top w:val="nil"/>
              <w:left w:val="nil"/>
              <w:bottom w:val="single" w:sz="4" w:space="0" w:color="000000"/>
              <w:right w:val="single" w:sz="4" w:space="0" w:color="000000"/>
            </w:tcBorders>
            <w:shd w:val="clear" w:color="auto" w:fill="auto"/>
          </w:tcPr>
          <w:p w14:paraId="17460EC5" w14:textId="77777777" w:rsidR="001822A3" w:rsidRPr="00A73954" w:rsidRDefault="001822A3" w:rsidP="003845FC">
            <w:pPr>
              <w:spacing w:before="60" w:after="60"/>
              <w:jc w:val="center"/>
              <w:rPr>
                <w:rFonts w:cs="Times New Roman"/>
              </w:rPr>
            </w:pPr>
            <w:hyperlink r:id="rId295" w:history="1">
              <w:r w:rsidRPr="00A73954">
                <w:rPr>
                  <w:rStyle w:val="Hyperlink"/>
                  <w:rFonts w:eastAsiaTheme="majorEastAsia" w:cs="Times New Roman"/>
                  <w:color w:val="auto"/>
                </w:rPr>
                <w:t>sivakumar12465@gmail.com</w:t>
              </w:r>
            </w:hyperlink>
          </w:p>
        </w:tc>
        <w:tc>
          <w:tcPr>
            <w:tcW w:w="1418" w:type="dxa"/>
            <w:tcBorders>
              <w:top w:val="nil"/>
              <w:left w:val="nil"/>
              <w:bottom w:val="single" w:sz="4" w:space="0" w:color="000000"/>
              <w:right w:val="single" w:sz="4" w:space="0" w:color="000000"/>
            </w:tcBorders>
            <w:shd w:val="clear" w:color="auto" w:fill="auto"/>
          </w:tcPr>
          <w:p w14:paraId="75B16272" w14:textId="77777777" w:rsidR="001822A3" w:rsidRPr="00A73954" w:rsidRDefault="001822A3" w:rsidP="003845FC">
            <w:pPr>
              <w:spacing w:before="60" w:after="60"/>
              <w:jc w:val="both"/>
              <w:rPr>
                <w:rFonts w:cs="Times New Roman"/>
              </w:rPr>
            </w:pPr>
            <w:r w:rsidRPr="00A73954">
              <w:rPr>
                <w:rFonts w:cs="Times New Roman"/>
              </w:rPr>
              <w:t>9820952190</w:t>
            </w:r>
          </w:p>
        </w:tc>
        <w:tc>
          <w:tcPr>
            <w:tcW w:w="779" w:type="dxa"/>
            <w:vMerge/>
            <w:tcBorders>
              <w:left w:val="nil"/>
              <w:bottom w:val="single" w:sz="4" w:space="0" w:color="000000"/>
              <w:right w:val="single" w:sz="4" w:space="0" w:color="000000"/>
            </w:tcBorders>
            <w:vAlign w:val="center"/>
          </w:tcPr>
          <w:p w14:paraId="311AA92C" w14:textId="77777777" w:rsidR="001822A3" w:rsidRPr="00A73954" w:rsidRDefault="001822A3" w:rsidP="003845FC">
            <w:pPr>
              <w:spacing w:before="60" w:after="60"/>
              <w:jc w:val="center"/>
              <w:rPr>
                <w:rFonts w:cs="Times New Roman"/>
                <w:b/>
                <w:bCs/>
              </w:rPr>
            </w:pPr>
          </w:p>
        </w:tc>
        <w:tc>
          <w:tcPr>
            <w:tcW w:w="780" w:type="dxa"/>
            <w:vMerge/>
            <w:tcBorders>
              <w:left w:val="nil"/>
              <w:bottom w:val="single" w:sz="4" w:space="0" w:color="000000"/>
              <w:right w:val="single" w:sz="4" w:space="0" w:color="000000"/>
            </w:tcBorders>
            <w:vAlign w:val="center"/>
          </w:tcPr>
          <w:p w14:paraId="66D8DD44" w14:textId="77777777" w:rsidR="001822A3" w:rsidRPr="00A73954" w:rsidRDefault="001822A3" w:rsidP="003845FC">
            <w:pPr>
              <w:spacing w:before="60" w:after="60"/>
              <w:jc w:val="center"/>
              <w:rPr>
                <w:rFonts w:cs="Times New Roman"/>
                <w:b/>
                <w:bCs/>
              </w:rPr>
            </w:pPr>
          </w:p>
        </w:tc>
        <w:tc>
          <w:tcPr>
            <w:tcW w:w="779" w:type="dxa"/>
            <w:vMerge/>
            <w:tcBorders>
              <w:left w:val="nil"/>
              <w:bottom w:val="single" w:sz="4" w:space="0" w:color="000000"/>
              <w:right w:val="single" w:sz="4" w:space="0" w:color="000000"/>
            </w:tcBorders>
            <w:vAlign w:val="center"/>
          </w:tcPr>
          <w:p w14:paraId="28AD6334" w14:textId="77777777" w:rsidR="001822A3" w:rsidRPr="00A73954" w:rsidRDefault="001822A3" w:rsidP="003845FC">
            <w:pPr>
              <w:spacing w:before="60" w:after="60"/>
              <w:jc w:val="center"/>
              <w:rPr>
                <w:rFonts w:cs="Times New Roman"/>
                <w:b/>
                <w:bCs/>
              </w:rPr>
            </w:pPr>
          </w:p>
        </w:tc>
        <w:tc>
          <w:tcPr>
            <w:tcW w:w="1064" w:type="dxa"/>
            <w:vMerge/>
            <w:tcBorders>
              <w:left w:val="nil"/>
              <w:bottom w:val="single" w:sz="4" w:space="0" w:color="000000"/>
              <w:right w:val="single" w:sz="4" w:space="0" w:color="000000"/>
            </w:tcBorders>
            <w:vAlign w:val="center"/>
          </w:tcPr>
          <w:p w14:paraId="1EC39224" w14:textId="77777777" w:rsidR="001822A3" w:rsidRPr="00A73954" w:rsidRDefault="001822A3" w:rsidP="003845FC">
            <w:pPr>
              <w:spacing w:before="60" w:after="60"/>
              <w:jc w:val="center"/>
              <w:rPr>
                <w:rFonts w:cs="Times New Roman"/>
                <w:b/>
                <w:bCs/>
              </w:rPr>
            </w:pPr>
          </w:p>
        </w:tc>
      </w:tr>
      <w:tr w:rsidR="001822A3" w:rsidRPr="00A73954" w14:paraId="2F3603FD" w14:textId="77777777" w:rsidTr="003845FC">
        <w:trPr>
          <w:trHeight w:val="195"/>
        </w:trPr>
        <w:tc>
          <w:tcPr>
            <w:tcW w:w="636" w:type="dxa"/>
            <w:vMerge w:val="restart"/>
            <w:tcBorders>
              <w:top w:val="nil"/>
              <w:left w:val="single" w:sz="4" w:space="0" w:color="000000"/>
              <w:right w:val="single" w:sz="4" w:space="0" w:color="000000"/>
            </w:tcBorders>
            <w:shd w:val="clear" w:color="auto" w:fill="auto"/>
          </w:tcPr>
          <w:p w14:paraId="1BB2EFB2"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val="restart"/>
            <w:tcBorders>
              <w:top w:val="nil"/>
              <w:left w:val="nil"/>
              <w:right w:val="single" w:sz="4" w:space="0" w:color="000000"/>
            </w:tcBorders>
            <w:shd w:val="clear" w:color="auto" w:fill="auto"/>
          </w:tcPr>
          <w:p w14:paraId="3AA2444D" w14:textId="77777777" w:rsidR="001822A3" w:rsidRPr="00A73954" w:rsidRDefault="001822A3" w:rsidP="003845FC">
            <w:pPr>
              <w:spacing w:before="60" w:after="60"/>
              <w:jc w:val="both"/>
              <w:rPr>
                <w:rFonts w:cs="Times New Roman"/>
              </w:rPr>
            </w:pPr>
            <w:r w:rsidRPr="00A73954">
              <w:rPr>
                <w:rFonts w:cs="Times New Roman"/>
              </w:rPr>
              <w:t>National Test House, Kolkata</w:t>
            </w:r>
          </w:p>
        </w:tc>
        <w:tc>
          <w:tcPr>
            <w:tcW w:w="2552" w:type="dxa"/>
            <w:tcBorders>
              <w:top w:val="nil"/>
              <w:left w:val="nil"/>
              <w:bottom w:val="single" w:sz="4" w:space="0" w:color="000000"/>
              <w:right w:val="single" w:sz="4" w:space="0" w:color="000000"/>
            </w:tcBorders>
            <w:shd w:val="clear" w:color="auto" w:fill="auto"/>
          </w:tcPr>
          <w:p w14:paraId="7E230022" w14:textId="77777777" w:rsidR="001822A3" w:rsidRPr="00A73954" w:rsidRDefault="001822A3" w:rsidP="003845FC">
            <w:pPr>
              <w:spacing w:before="60" w:after="60"/>
              <w:jc w:val="both"/>
              <w:rPr>
                <w:rFonts w:cs="Times New Roman"/>
              </w:rPr>
            </w:pPr>
            <w:r w:rsidRPr="00A73954">
              <w:rPr>
                <w:rFonts w:cs="Times New Roman"/>
              </w:rPr>
              <w:t>Dr. Amarnath Chakraborty</w:t>
            </w:r>
          </w:p>
        </w:tc>
        <w:tc>
          <w:tcPr>
            <w:tcW w:w="4110" w:type="dxa"/>
            <w:tcBorders>
              <w:top w:val="single" w:sz="4" w:space="0" w:color="000000"/>
              <w:left w:val="nil"/>
              <w:bottom w:val="single" w:sz="4" w:space="0" w:color="auto"/>
              <w:right w:val="single" w:sz="4" w:space="0" w:color="000000"/>
            </w:tcBorders>
            <w:shd w:val="clear" w:color="auto" w:fill="auto"/>
          </w:tcPr>
          <w:p w14:paraId="1FC9011B" w14:textId="77777777" w:rsidR="001822A3" w:rsidRPr="00A73954" w:rsidRDefault="001822A3" w:rsidP="003845FC">
            <w:pPr>
              <w:spacing w:before="60" w:after="60"/>
              <w:jc w:val="center"/>
              <w:rPr>
                <w:rFonts w:cs="Times New Roman"/>
              </w:rPr>
            </w:pPr>
            <w:hyperlink r:id="rId296" w:history="1">
              <w:r w:rsidRPr="00A73954">
                <w:rPr>
                  <w:rStyle w:val="Hyperlink"/>
                  <w:rFonts w:eastAsiaTheme="majorEastAsia" w:cs="Times New Roman"/>
                  <w:color w:val="auto"/>
                </w:rPr>
                <w:t>amarnath@nth.gov.in</w:t>
              </w:r>
            </w:hyperlink>
          </w:p>
        </w:tc>
        <w:tc>
          <w:tcPr>
            <w:tcW w:w="1418" w:type="dxa"/>
            <w:tcBorders>
              <w:top w:val="single" w:sz="4" w:space="0" w:color="000000"/>
              <w:left w:val="nil"/>
              <w:bottom w:val="single" w:sz="4" w:space="0" w:color="auto"/>
              <w:right w:val="single" w:sz="4" w:space="0" w:color="000000"/>
            </w:tcBorders>
            <w:shd w:val="clear" w:color="auto" w:fill="auto"/>
          </w:tcPr>
          <w:p w14:paraId="7D3C19E2" w14:textId="77777777" w:rsidR="001822A3" w:rsidRPr="00A73954" w:rsidRDefault="001822A3" w:rsidP="003845FC">
            <w:pPr>
              <w:spacing w:before="60" w:after="60"/>
              <w:jc w:val="both"/>
              <w:rPr>
                <w:rFonts w:cs="Times New Roman"/>
              </w:rPr>
            </w:pPr>
            <w:r w:rsidRPr="00A73954">
              <w:rPr>
                <w:rFonts w:cs="Times New Roman"/>
              </w:rPr>
              <w:t>9433258170</w:t>
            </w:r>
          </w:p>
        </w:tc>
        <w:tc>
          <w:tcPr>
            <w:tcW w:w="779" w:type="dxa"/>
            <w:vMerge w:val="restart"/>
            <w:tcBorders>
              <w:top w:val="nil"/>
              <w:left w:val="nil"/>
              <w:right w:val="single" w:sz="4" w:space="0" w:color="000000"/>
            </w:tcBorders>
            <w:vAlign w:val="center"/>
          </w:tcPr>
          <w:p w14:paraId="05B9F255"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780" w:type="dxa"/>
            <w:vMerge w:val="restart"/>
            <w:tcBorders>
              <w:top w:val="nil"/>
              <w:left w:val="nil"/>
              <w:right w:val="single" w:sz="4" w:space="0" w:color="000000"/>
            </w:tcBorders>
            <w:vAlign w:val="center"/>
          </w:tcPr>
          <w:p w14:paraId="49926AD7"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779" w:type="dxa"/>
            <w:vMerge w:val="restart"/>
            <w:tcBorders>
              <w:top w:val="nil"/>
              <w:left w:val="nil"/>
              <w:right w:val="single" w:sz="4" w:space="0" w:color="000000"/>
            </w:tcBorders>
            <w:vAlign w:val="center"/>
          </w:tcPr>
          <w:p w14:paraId="11198A48"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1064" w:type="dxa"/>
            <w:vMerge w:val="restart"/>
            <w:tcBorders>
              <w:top w:val="nil"/>
              <w:left w:val="nil"/>
              <w:right w:val="single" w:sz="4" w:space="0" w:color="000000"/>
            </w:tcBorders>
            <w:vAlign w:val="center"/>
          </w:tcPr>
          <w:p w14:paraId="1BDAAD45" w14:textId="77777777" w:rsidR="001822A3" w:rsidRPr="00A73954" w:rsidRDefault="001822A3" w:rsidP="003845FC">
            <w:pPr>
              <w:spacing w:before="60" w:after="60"/>
              <w:jc w:val="center"/>
              <w:rPr>
                <w:rFonts w:cs="Times New Roman"/>
                <w:b/>
                <w:bCs/>
              </w:rPr>
            </w:pPr>
            <w:r w:rsidRPr="00A73954">
              <w:rPr>
                <w:rFonts w:cs="Times New Roman"/>
                <w:b/>
                <w:bCs/>
              </w:rPr>
              <w:t>3/3</w:t>
            </w:r>
          </w:p>
        </w:tc>
      </w:tr>
      <w:tr w:rsidR="001822A3" w:rsidRPr="00A73954" w14:paraId="261C1B82" w14:textId="77777777" w:rsidTr="003845FC">
        <w:trPr>
          <w:trHeight w:val="195"/>
        </w:trPr>
        <w:tc>
          <w:tcPr>
            <w:tcW w:w="636" w:type="dxa"/>
            <w:vMerge/>
            <w:tcBorders>
              <w:left w:val="single" w:sz="4" w:space="0" w:color="000000"/>
              <w:bottom w:val="single" w:sz="4" w:space="0" w:color="000000"/>
              <w:right w:val="single" w:sz="4" w:space="0" w:color="000000"/>
            </w:tcBorders>
            <w:shd w:val="clear" w:color="auto" w:fill="auto"/>
          </w:tcPr>
          <w:p w14:paraId="4643C52B"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tcBorders>
              <w:left w:val="nil"/>
              <w:bottom w:val="single" w:sz="4" w:space="0" w:color="000000"/>
              <w:right w:val="single" w:sz="4" w:space="0" w:color="000000"/>
            </w:tcBorders>
            <w:shd w:val="clear" w:color="auto" w:fill="auto"/>
          </w:tcPr>
          <w:p w14:paraId="30EFEEAB" w14:textId="77777777" w:rsidR="001822A3" w:rsidRPr="00A73954" w:rsidRDefault="001822A3" w:rsidP="003845FC">
            <w:pPr>
              <w:spacing w:before="60" w:after="60"/>
              <w:jc w:val="both"/>
              <w:rPr>
                <w:rFonts w:cs="Times New Roman"/>
              </w:rPr>
            </w:pPr>
          </w:p>
        </w:tc>
        <w:tc>
          <w:tcPr>
            <w:tcW w:w="2552" w:type="dxa"/>
            <w:tcBorders>
              <w:top w:val="nil"/>
              <w:left w:val="nil"/>
              <w:bottom w:val="single" w:sz="4" w:space="0" w:color="000000"/>
              <w:right w:val="single" w:sz="4" w:space="0" w:color="000000"/>
            </w:tcBorders>
            <w:shd w:val="clear" w:color="auto" w:fill="auto"/>
          </w:tcPr>
          <w:p w14:paraId="7FA3ED1C" w14:textId="77777777" w:rsidR="001822A3" w:rsidRPr="00A73954" w:rsidRDefault="001822A3" w:rsidP="003845FC">
            <w:pPr>
              <w:spacing w:before="60" w:after="60"/>
              <w:jc w:val="both"/>
              <w:rPr>
                <w:rFonts w:cs="Times New Roman"/>
              </w:rPr>
            </w:pPr>
            <w:r w:rsidRPr="00A73954">
              <w:rPr>
                <w:rFonts w:cs="Times New Roman"/>
              </w:rPr>
              <w:t>Shri Vinod Kumar Amirchand Ram</w:t>
            </w:r>
          </w:p>
        </w:tc>
        <w:tc>
          <w:tcPr>
            <w:tcW w:w="4110" w:type="dxa"/>
            <w:tcBorders>
              <w:top w:val="single" w:sz="4" w:space="0" w:color="auto"/>
              <w:left w:val="nil"/>
              <w:bottom w:val="single" w:sz="4" w:space="0" w:color="000000"/>
              <w:right w:val="single" w:sz="4" w:space="0" w:color="000000"/>
            </w:tcBorders>
            <w:shd w:val="clear" w:color="auto" w:fill="auto"/>
          </w:tcPr>
          <w:p w14:paraId="4ECC46F4" w14:textId="77777777" w:rsidR="001822A3" w:rsidRPr="00A73954" w:rsidRDefault="001822A3" w:rsidP="003845FC">
            <w:pPr>
              <w:spacing w:before="60" w:after="60"/>
              <w:jc w:val="center"/>
              <w:rPr>
                <w:rFonts w:cs="Times New Roman"/>
              </w:rPr>
            </w:pPr>
            <w:hyperlink r:id="rId297" w:history="1">
              <w:r w:rsidRPr="00A73954">
                <w:rPr>
                  <w:rStyle w:val="Hyperlink"/>
                  <w:rFonts w:eastAsiaTheme="majorEastAsia" w:cs="Times New Roman"/>
                  <w:color w:val="auto"/>
                </w:rPr>
                <w:t>vinodkumar@nth.gov.in</w:t>
              </w:r>
            </w:hyperlink>
          </w:p>
        </w:tc>
        <w:tc>
          <w:tcPr>
            <w:tcW w:w="1418" w:type="dxa"/>
            <w:tcBorders>
              <w:top w:val="single" w:sz="4" w:space="0" w:color="auto"/>
              <w:left w:val="nil"/>
              <w:bottom w:val="single" w:sz="4" w:space="0" w:color="000000"/>
              <w:right w:val="single" w:sz="4" w:space="0" w:color="000000"/>
            </w:tcBorders>
            <w:shd w:val="clear" w:color="auto" w:fill="auto"/>
          </w:tcPr>
          <w:p w14:paraId="0DCADB2E" w14:textId="77777777" w:rsidR="001822A3" w:rsidRPr="00A73954" w:rsidRDefault="001822A3" w:rsidP="003845FC">
            <w:pPr>
              <w:spacing w:before="60" w:after="60"/>
              <w:jc w:val="both"/>
              <w:rPr>
                <w:rFonts w:cs="Times New Roman"/>
              </w:rPr>
            </w:pPr>
            <w:r w:rsidRPr="00A73954">
              <w:rPr>
                <w:rFonts w:cs="Times New Roman"/>
              </w:rPr>
              <w:t>8013090509</w:t>
            </w:r>
          </w:p>
        </w:tc>
        <w:tc>
          <w:tcPr>
            <w:tcW w:w="779" w:type="dxa"/>
            <w:vMerge/>
            <w:tcBorders>
              <w:left w:val="nil"/>
              <w:bottom w:val="single" w:sz="4" w:space="0" w:color="000000"/>
              <w:right w:val="single" w:sz="4" w:space="0" w:color="000000"/>
            </w:tcBorders>
            <w:vAlign w:val="center"/>
          </w:tcPr>
          <w:p w14:paraId="3A4733B3" w14:textId="77777777" w:rsidR="001822A3" w:rsidRPr="00A73954" w:rsidRDefault="001822A3" w:rsidP="003845FC">
            <w:pPr>
              <w:spacing w:before="60" w:after="60"/>
              <w:jc w:val="center"/>
              <w:rPr>
                <w:rFonts w:cs="Times New Roman"/>
                <w:b/>
                <w:bCs/>
              </w:rPr>
            </w:pPr>
          </w:p>
        </w:tc>
        <w:tc>
          <w:tcPr>
            <w:tcW w:w="780" w:type="dxa"/>
            <w:vMerge/>
            <w:tcBorders>
              <w:left w:val="nil"/>
              <w:bottom w:val="single" w:sz="4" w:space="0" w:color="000000"/>
              <w:right w:val="single" w:sz="4" w:space="0" w:color="000000"/>
            </w:tcBorders>
            <w:vAlign w:val="center"/>
          </w:tcPr>
          <w:p w14:paraId="58973883" w14:textId="77777777" w:rsidR="001822A3" w:rsidRPr="00A73954" w:rsidRDefault="001822A3" w:rsidP="003845FC">
            <w:pPr>
              <w:spacing w:before="60" w:after="60"/>
              <w:jc w:val="center"/>
              <w:rPr>
                <w:rFonts w:cs="Times New Roman"/>
                <w:b/>
                <w:bCs/>
              </w:rPr>
            </w:pPr>
          </w:p>
        </w:tc>
        <w:tc>
          <w:tcPr>
            <w:tcW w:w="779" w:type="dxa"/>
            <w:vMerge/>
            <w:tcBorders>
              <w:left w:val="nil"/>
              <w:bottom w:val="single" w:sz="4" w:space="0" w:color="000000"/>
              <w:right w:val="single" w:sz="4" w:space="0" w:color="000000"/>
            </w:tcBorders>
            <w:vAlign w:val="center"/>
          </w:tcPr>
          <w:p w14:paraId="3C5FD54D" w14:textId="77777777" w:rsidR="001822A3" w:rsidRPr="00A73954" w:rsidRDefault="001822A3" w:rsidP="003845FC">
            <w:pPr>
              <w:spacing w:before="60" w:after="60"/>
              <w:jc w:val="center"/>
              <w:rPr>
                <w:rFonts w:cs="Times New Roman"/>
                <w:b/>
                <w:bCs/>
              </w:rPr>
            </w:pPr>
          </w:p>
        </w:tc>
        <w:tc>
          <w:tcPr>
            <w:tcW w:w="1064" w:type="dxa"/>
            <w:vMerge/>
            <w:tcBorders>
              <w:left w:val="nil"/>
              <w:bottom w:val="single" w:sz="4" w:space="0" w:color="000000"/>
              <w:right w:val="single" w:sz="4" w:space="0" w:color="000000"/>
            </w:tcBorders>
            <w:vAlign w:val="center"/>
          </w:tcPr>
          <w:p w14:paraId="4386D166" w14:textId="77777777" w:rsidR="001822A3" w:rsidRPr="00A73954" w:rsidRDefault="001822A3" w:rsidP="003845FC">
            <w:pPr>
              <w:spacing w:before="60" w:after="60"/>
              <w:jc w:val="center"/>
              <w:rPr>
                <w:rFonts w:cs="Times New Roman"/>
                <w:b/>
                <w:bCs/>
              </w:rPr>
            </w:pPr>
          </w:p>
        </w:tc>
      </w:tr>
      <w:tr w:rsidR="001822A3" w:rsidRPr="00A73954" w14:paraId="06EBEA17" w14:textId="77777777" w:rsidTr="003845FC">
        <w:trPr>
          <w:trHeight w:val="297"/>
        </w:trPr>
        <w:tc>
          <w:tcPr>
            <w:tcW w:w="636" w:type="dxa"/>
            <w:tcBorders>
              <w:top w:val="nil"/>
              <w:left w:val="single" w:sz="4" w:space="0" w:color="000000"/>
              <w:bottom w:val="single" w:sz="4" w:space="0" w:color="000000"/>
              <w:right w:val="single" w:sz="4" w:space="0" w:color="000000"/>
            </w:tcBorders>
            <w:shd w:val="clear" w:color="auto" w:fill="auto"/>
            <w:hideMark/>
          </w:tcPr>
          <w:p w14:paraId="1F5821D2"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tcBorders>
              <w:top w:val="nil"/>
              <w:left w:val="nil"/>
              <w:bottom w:val="single" w:sz="4" w:space="0" w:color="000000"/>
              <w:right w:val="single" w:sz="4" w:space="0" w:color="000000"/>
            </w:tcBorders>
            <w:shd w:val="clear" w:color="auto" w:fill="auto"/>
            <w:hideMark/>
          </w:tcPr>
          <w:p w14:paraId="131635BB" w14:textId="77777777" w:rsidR="001822A3" w:rsidRPr="00A73954" w:rsidRDefault="001822A3" w:rsidP="003845FC">
            <w:pPr>
              <w:spacing w:before="60" w:after="60"/>
              <w:jc w:val="both"/>
              <w:rPr>
                <w:rFonts w:cs="Times New Roman"/>
              </w:rPr>
            </w:pPr>
            <w:r w:rsidRPr="00A73954">
              <w:rPr>
                <w:rFonts w:cs="Times New Roman"/>
              </w:rPr>
              <w:t>PETA India, Mumbai</w:t>
            </w:r>
          </w:p>
        </w:tc>
        <w:tc>
          <w:tcPr>
            <w:tcW w:w="2552" w:type="dxa"/>
            <w:tcBorders>
              <w:top w:val="nil"/>
              <w:left w:val="nil"/>
              <w:bottom w:val="single" w:sz="4" w:space="0" w:color="000000"/>
              <w:right w:val="single" w:sz="4" w:space="0" w:color="000000"/>
            </w:tcBorders>
            <w:shd w:val="clear" w:color="auto" w:fill="auto"/>
            <w:hideMark/>
          </w:tcPr>
          <w:p w14:paraId="56180280" w14:textId="77777777" w:rsidR="001822A3" w:rsidRPr="00A73954" w:rsidRDefault="001822A3" w:rsidP="003845FC">
            <w:pPr>
              <w:spacing w:before="60" w:after="60"/>
              <w:jc w:val="both"/>
              <w:rPr>
                <w:rFonts w:cs="Times New Roman"/>
              </w:rPr>
            </w:pPr>
            <w:r w:rsidRPr="00A73954">
              <w:rPr>
                <w:rFonts w:cs="Times New Roman"/>
              </w:rPr>
              <w:t>Dr. Ankita Pandey</w:t>
            </w:r>
          </w:p>
        </w:tc>
        <w:tc>
          <w:tcPr>
            <w:tcW w:w="4110" w:type="dxa"/>
            <w:tcBorders>
              <w:top w:val="nil"/>
              <w:left w:val="nil"/>
              <w:bottom w:val="single" w:sz="4" w:space="0" w:color="000000"/>
              <w:right w:val="single" w:sz="4" w:space="0" w:color="000000"/>
            </w:tcBorders>
            <w:shd w:val="clear" w:color="auto" w:fill="auto"/>
            <w:hideMark/>
          </w:tcPr>
          <w:p w14:paraId="7224D1D9" w14:textId="77777777" w:rsidR="001822A3" w:rsidRPr="00A73954" w:rsidRDefault="001822A3" w:rsidP="003845FC">
            <w:pPr>
              <w:spacing w:before="60" w:after="60"/>
              <w:jc w:val="center"/>
              <w:rPr>
                <w:rFonts w:cs="Times New Roman"/>
              </w:rPr>
            </w:pPr>
            <w:hyperlink r:id="rId298" w:history="1">
              <w:r w:rsidRPr="00A73954">
                <w:rPr>
                  <w:rStyle w:val="Hyperlink"/>
                  <w:rFonts w:eastAsiaTheme="majorEastAsia" w:cs="Times New Roman"/>
                  <w:color w:val="auto"/>
                </w:rPr>
                <w:t>ankitap@petaindia.org</w:t>
              </w:r>
            </w:hyperlink>
          </w:p>
        </w:tc>
        <w:tc>
          <w:tcPr>
            <w:tcW w:w="1418" w:type="dxa"/>
            <w:tcBorders>
              <w:top w:val="nil"/>
              <w:left w:val="nil"/>
              <w:bottom w:val="single" w:sz="4" w:space="0" w:color="000000"/>
              <w:right w:val="single" w:sz="4" w:space="0" w:color="000000"/>
            </w:tcBorders>
            <w:shd w:val="clear" w:color="auto" w:fill="auto"/>
            <w:hideMark/>
          </w:tcPr>
          <w:p w14:paraId="09935A83" w14:textId="77777777" w:rsidR="001822A3" w:rsidRPr="00A73954" w:rsidRDefault="001822A3" w:rsidP="003845FC">
            <w:pPr>
              <w:spacing w:before="60" w:after="60"/>
              <w:jc w:val="both"/>
              <w:rPr>
                <w:rFonts w:cs="Times New Roman"/>
              </w:rPr>
            </w:pPr>
            <w:r w:rsidRPr="00A73954">
              <w:rPr>
                <w:rFonts w:cs="Times New Roman"/>
              </w:rPr>
              <w:t>9910317382</w:t>
            </w:r>
          </w:p>
        </w:tc>
        <w:tc>
          <w:tcPr>
            <w:tcW w:w="779" w:type="dxa"/>
            <w:tcBorders>
              <w:top w:val="nil"/>
              <w:left w:val="nil"/>
              <w:bottom w:val="single" w:sz="4" w:space="0" w:color="000000"/>
              <w:right w:val="single" w:sz="4" w:space="0" w:color="000000"/>
            </w:tcBorders>
            <w:vAlign w:val="center"/>
          </w:tcPr>
          <w:p w14:paraId="7503FD9F" w14:textId="77777777" w:rsidR="001822A3" w:rsidRPr="00A73954" w:rsidRDefault="001822A3" w:rsidP="003845FC">
            <w:pPr>
              <w:spacing w:before="60" w:after="60"/>
              <w:jc w:val="center"/>
              <w:rPr>
                <w:rFonts w:cs="Times New Roman"/>
                <w:b/>
                <w:bCs/>
              </w:rPr>
            </w:pPr>
            <w:r w:rsidRPr="00A73954">
              <w:rPr>
                <w:rFonts w:cs="Times New Roman"/>
                <w:b/>
                <w:bCs/>
              </w:rPr>
              <w:t>-</w:t>
            </w:r>
          </w:p>
        </w:tc>
        <w:tc>
          <w:tcPr>
            <w:tcW w:w="780" w:type="dxa"/>
            <w:tcBorders>
              <w:top w:val="nil"/>
              <w:left w:val="nil"/>
              <w:bottom w:val="single" w:sz="4" w:space="0" w:color="000000"/>
              <w:right w:val="single" w:sz="4" w:space="0" w:color="000000"/>
            </w:tcBorders>
            <w:vAlign w:val="center"/>
          </w:tcPr>
          <w:p w14:paraId="3525B925"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779" w:type="dxa"/>
            <w:tcBorders>
              <w:top w:val="nil"/>
              <w:left w:val="nil"/>
              <w:bottom w:val="single" w:sz="4" w:space="0" w:color="000000"/>
              <w:right w:val="single" w:sz="4" w:space="0" w:color="000000"/>
            </w:tcBorders>
            <w:vAlign w:val="center"/>
          </w:tcPr>
          <w:p w14:paraId="033C8801"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1064" w:type="dxa"/>
            <w:tcBorders>
              <w:top w:val="nil"/>
              <w:left w:val="nil"/>
              <w:bottom w:val="single" w:sz="4" w:space="0" w:color="000000"/>
              <w:right w:val="single" w:sz="4" w:space="0" w:color="000000"/>
            </w:tcBorders>
            <w:vAlign w:val="center"/>
          </w:tcPr>
          <w:p w14:paraId="443A2D62" w14:textId="77777777" w:rsidR="001822A3" w:rsidRPr="00A73954" w:rsidRDefault="001822A3" w:rsidP="003845FC">
            <w:pPr>
              <w:spacing w:before="60" w:after="60"/>
              <w:jc w:val="center"/>
              <w:rPr>
                <w:rFonts w:cs="Times New Roman"/>
                <w:b/>
                <w:bCs/>
              </w:rPr>
            </w:pPr>
            <w:r w:rsidRPr="00A73954">
              <w:rPr>
                <w:rFonts w:cs="Times New Roman"/>
                <w:b/>
                <w:bCs/>
              </w:rPr>
              <w:t>2/3</w:t>
            </w:r>
          </w:p>
        </w:tc>
      </w:tr>
      <w:tr w:rsidR="001822A3" w:rsidRPr="00A73954" w14:paraId="74781AD5" w14:textId="77777777" w:rsidTr="003845FC">
        <w:trPr>
          <w:trHeight w:val="297"/>
        </w:trPr>
        <w:tc>
          <w:tcPr>
            <w:tcW w:w="636" w:type="dxa"/>
            <w:vMerge w:val="restart"/>
            <w:tcBorders>
              <w:top w:val="nil"/>
              <w:left w:val="single" w:sz="4" w:space="0" w:color="000000"/>
              <w:bottom w:val="single" w:sz="4" w:space="0" w:color="000000"/>
              <w:right w:val="single" w:sz="4" w:space="0" w:color="000000"/>
            </w:tcBorders>
            <w:shd w:val="clear" w:color="auto" w:fill="auto"/>
            <w:hideMark/>
          </w:tcPr>
          <w:p w14:paraId="23802489"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val="restart"/>
            <w:tcBorders>
              <w:top w:val="nil"/>
              <w:left w:val="single" w:sz="4" w:space="0" w:color="000000"/>
              <w:bottom w:val="single" w:sz="4" w:space="0" w:color="000000"/>
              <w:right w:val="single" w:sz="4" w:space="0" w:color="000000"/>
            </w:tcBorders>
            <w:shd w:val="clear" w:color="auto" w:fill="auto"/>
            <w:hideMark/>
          </w:tcPr>
          <w:p w14:paraId="06066DBF" w14:textId="77777777" w:rsidR="001822A3" w:rsidRPr="00A73954" w:rsidRDefault="001822A3" w:rsidP="003845FC">
            <w:pPr>
              <w:spacing w:before="60" w:after="60"/>
              <w:jc w:val="both"/>
              <w:rPr>
                <w:rFonts w:cs="Times New Roman"/>
              </w:rPr>
            </w:pPr>
            <w:r w:rsidRPr="00A73954">
              <w:rPr>
                <w:rFonts w:cs="Times New Roman"/>
              </w:rPr>
              <w:t>Procter and Gamble India, Mumbai</w:t>
            </w:r>
          </w:p>
        </w:tc>
        <w:tc>
          <w:tcPr>
            <w:tcW w:w="2552" w:type="dxa"/>
            <w:tcBorders>
              <w:top w:val="nil"/>
              <w:left w:val="nil"/>
              <w:bottom w:val="single" w:sz="4" w:space="0" w:color="000000"/>
              <w:right w:val="single" w:sz="4" w:space="0" w:color="000000"/>
            </w:tcBorders>
            <w:shd w:val="clear" w:color="auto" w:fill="auto"/>
            <w:hideMark/>
          </w:tcPr>
          <w:p w14:paraId="3FACE0EC" w14:textId="77777777" w:rsidR="001822A3" w:rsidRPr="00A73954" w:rsidRDefault="001822A3" w:rsidP="003845FC">
            <w:pPr>
              <w:spacing w:before="60" w:after="60"/>
              <w:jc w:val="both"/>
              <w:rPr>
                <w:rFonts w:cs="Times New Roman"/>
              </w:rPr>
            </w:pPr>
            <w:r w:rsidRPr="00A73954">
              <w:rPr>
                <w:rFonts w:cs="Times New Roman"/>
              </w:rPr>
              <w:t>Girish Parhate</w:t>
            </w:r>
          </w:p>
        </w:tc>
        <w:tc>
          <w:tcPr>
            <w:tcW w:w="4110" w:type="dxa"/>
            <w:tcBorders>
              <w:top w:val="nil"/>
              <w:left w:val="nil"/>
              <w:bottom w:val="single" w:sz="4" w:space="0" w:color="000000"/>
              <w:right w:val="single" w:sz="4" w:space="0" w:color="000000"/>
            </w:tcBorders>
            <w:shd w:val="clear" w:color="auto" w:fill="auto"/>
            <w:hideMark/>
          </w:tcPr>
          <w:p w14:paraId="663DA1D6" w14:textId="77777777" w:rsidR="001822A3" w:rsidRPr="00A73954" w:rsidRDefault="001822A3" w:rsidP="003845FC">
            <w:pPr>
              <w:spacing w:before="60" w:after="60"/>
              <w:jc w:val="center"/>
              <w:rPr>
                <w:rFonts w:cs="Times New Roman"/>
              </w:rPr>
            </w:pPr>
            <w:hyperlink r:id="rId299" w:history="1">
              <w:r w:rsidRPr="00A73954">
                <w:rPr>
                  <w:rStyle w:val="Hyperlink"/>
                  <w:rFonts w:eastAsiaTheme="majorEastAsia" w:cs="Times New Roman"/>
                  <w:color w:val="auto"/>
                </w:rPr>
                <w:t>parhate.g@pg.com</w:t>
              </w:r>
            </w:hyperlink>
          </w:p>
        </w:tc>
        <w:tc>
          <w:tcPr>
            <w:tcW w:w="1418" w:type="dxa"/>
            <w:tcBorders>
              <w:top w:val="nil"/>
              <w:left w:val="nil"/>
              <w:bottom w:val="single" w:sz="4" w:space="0" w:color="000000"/>
              <w:right w:val="single" w:sz="4" w:space="0" w:color="000000"/>
            </w:tcBorders>
            <w:shd w:val="clear" w:color="auto" w:fill="auto"/>
            <w:hideMark/>
          </w:tcPr>
          <w:p w14:paraId="6576825B" w14:textId="77777777" w:rsidR="001822A3" w:rsidRPr="00A73954" w:rsidRDefault="001822A3" w:rsidP="003845FC">
            <w:pPr>
              <w:spacing w:before="60" w:after="60"/>
              <w:jc w:val="both"/>
              <w:rPr>
                <w:rFonts w:cs="Times New Roman"/>
              </w:rPr>
            </w:pPr>
            <w:r w:rsidRPr="00A73954">
              <w:rPr>
                <w:rFonts w:cs="Times New Roman"/>
              </w:rPr>
              <w:t>8639718696</w:t>
            </w:r>
          </w:p>
        </w:tc>
        <w:tc>
          <w:tcPr>
            <w:tcW w:w="779" w:type="dxa"/>
            <w:vMerge w:val="restart"/>
            <w:tcBorders>
              <w:top w:val="nil"/>
              <w:left w:val="nil"/>
              <w:right w:val="single" w:sz="4" w:space="0" w:color="000000"/>
            </w:tcBorders>
            <w:vAlign w:val="center"/>
          </w:tcPr>
          <w:p w14:paraId="0E73C151"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780" w:type="dxa"/>
            <w:vMerge w:val="restart"/>
            <w:tcBorders>
              <w:top w:val="nil"/>
              <w:left w:val="nil"/>
              <w:right w:val="single" w:sz="4" w:space="0" w:color="000000"/>
            </w:tcBorders>
            <w:vAlign w:val="center"/>
          </w:tcPr>
          <w:p w14:paraId="09CBF541"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779" w:type="dxa"/>
            <w:vMerge w:val="restart"/>
            <w:tcBorders>
              <w:top w:val="nil"/>
              <w:left w:val="nil"/>
              <w:right w:val="single" w:sz="4" w:space="0" w:color="000000"/>
            </w:tcBorders>
            <w:vAlign w:val="center"/>
          </w:tcPr>
          <w:p w14:paraId="708C7442"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1064" w:type="dxa"/>
            <w:vMerge w:val="restart"/>
            <w:tcBorders>
              <w:top w:val="nil"/>
              <w:left w:val="nil"/>
              <w:right w:val="single" w:sz="4" w:space="0" w:color="000000"/>
            </w:tcBorders>
            <w:vAlign w:val="center"/>
          </w:tcPr>
          <w:p w14:paraId="57550A47" w14:textId="77777777" w:rsidR="001822A3" w:rsidRPr="00A73954" w:rsidRDefault="001822A3" w:rsidP="003845FC">
            <w:pPr>
              <w:spacing w:before="60" w:after="60"/>
              <w:jc w:val="center"/>
              <w:rPr>
                <w:rFonts w:cs="Times New Roman"/>
                <w:b/>
                <w:bCs/>
              </w:rPr>
            </w:pPr>
            <w:r w:rsidRPr="00A73954">
              <w:rPr>
                <w:rFonts w:cs="Times New Roman"/>
                <w:b/>
                <w:bCs/>
              </w:rPr>
              <w:t>3/3</w:t>
            </w:r>
          </w:p>
        </w:tc>
      </w:tr>
      <w:tr w:rsidR="001822A3" w:rsidRPr="00A73954" w14:paraId="13954F95" w14:textId="77777777" w:rsidTr="003845FC">
        <w:trPr>
          <w:trHeight w:val="297"/>
        </w:trPr>
        <w:tc>
          <w:tcPr>
            <w:tcW w:w="636" w:type="dxa"/>
            <w:vMerge/>
            <w:tcBorders>
              <w:top w:val="nil"/>
              <w:left w:val="single" w:sz="4" w:space="0" w:color="000000"/>
              <w:bottom w:val="single" w:sz="4" w:space="0" w:color="000000"/>
              <w:right w:val="single" w:sz="4" w:space="0" w:color="000000"/>
            </w:tcBorders>
            <w:hideMark/>
          </w:tcPr>
          <w:p w14:paraId="3EAA63CD"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tcBorders>
              <w:top w:val="nil"/>
              <w:left w:val="single" w:sz="4" w:space="0" w:color="000000"/>
              <w:bottom w:val="single" w:sz="4" w:space="0" w:color="000000"/>
              <w:right w:val="single" w:sz="4" w:space="0" w:color="000000"/>
            </w:tcBorders>
            <w:hideMark/>
          </w:tcPr>
          <w:p w14:paraId="29C38438" w14:textId="77777777" w:rsidR="001822A3" w:rsidRPr="00A73954" w:rsidRDefault="001822A3" w:rsidP="003845FC">
            <w:pPr>
              <w:spacing w:before="60" w:after="60"/>
              <w:jc w:val="both"/>
              <w:rPr>
                <w:rFonts w:cs="Times New Roman"/>
              </w:rPr>
            </w:pPr>
          </w:p>
        </w:tc>
        <w:tc>
          <w:tcPr>
            <w:tcW w:w="2552" w:type="dxa"/>
            <w:tcBorders>
              <w:top w:val="nil"/>
              <w:left w:val="nil"/>
              <w:bottom w:val="single" w:sz="4" w:space="0" w:color="000000"/>
              <w:right w:val="single" w:sz="4" w:space="0" w:color="000000"/>
            </w:tcBorders>
            <w:shd w:val="clear" w:color="auto" w:fill="auto"/>
            <w:hideMark/>
          </w:tcPr>
          <w:p w14:paraId="4CB41C87" w14:textId="77777777" w:rsidR="001822A3" w:rsidRPr="00A73954" w:rsidRDefault="001822A3" w:rsidP="003845FC">
            <w:pPr>
              <w:spacing w:before="60" w:after="60"/>
              <w:jc w:val="both"/>
              <w:rPr>
                <w:rFonts w:cs="Times New Roman"/>
              </w:rPr>
            </w:pPr>
            <w:r w:rsidRPr="00A73954">
              <w:rPr>
                <w:rFonts w:cs="Times New Roman"/>
              </w:rPr>
              <w:t>Shri Sivakumar Thanigachalam</w:t>
            </w:r>
          </w:p>
        </w:tc>
        <w:tc>
          <w:tcPr>
            <w:tcW w:w="4110" w:type="dxa"/>
            <w:tcBorders>
              <w:top w:val="nil"/>
              <w:left w:val="nil"/>
              <w:bottom w:val="single" w:sz="4" w:space="0" w:color="000000"/>
              <w:right w:val="single" w:sz="4" w:space="0" w:color="000000"/>
            </w:tcBorders>
            <w:shd w:val="clear" w:color="auto" w:fill="auto"/>
            <w:hideMark/>
          </w:tcPr>
          <w:p w14:paraId="34B74C1F" w14:textId="77777777" w:rsidR="001822A3" w:rsidRPr="00A73954" w:rsidRDefault="001822A3" w:rsidP="003845FC">
            <w:pPr>
              <w:spacing w:before="60" w:after="60"/>
              <w:jc w:val="center"/>
              <w:rPr>
                <w:rFonts w:cs="Times New Roman"/>
              </w:rPr>
            </w:pPr>
            <w:hyperlink r:id="rId300" w:history="1">
              <w:r w:rsidRPr="00A73954">
                <w:rPr>
                  <w:rStyle w:val="Hyperlink"/>
                  <w:rFonts w:eastAsiaTheme="majorEastAsia" w:cs="Times New Roman"/>
                  <w:color w:val="auto"/>
                </w:rPr>
                <w:t>thanigachalam.s@pg.com</w:t>
              </w:r>
            </w:hyperlink>
          </w:p>
        </w:tc>
        <w:tc>
          <w:tcPr>
            <w:tcW w:w="1418" w:type="dxa"/>
            <w:tcBorders>
              <w:top w:val="nil"/>
              <w:left w:val="nil"/>
              <w:bottom w:val="single" w:sz="4" w:space="0" w:color="000000"/>
              <w:right w:val="single" w:sz="4" w:space="0" w:color="000000"/>
            </w:tcBorders>
            <w:shd w:val="clear" w:color="auto" w:fill="auto"/>
            <w:hideMark/>
          </w:tcPr>
          <w:p w14:paraId="76F01C5F" w14:textId="77777777" w:rsidR="001822A3" w:rsidRPr="00A73954" w:rsidRDefault="001822A3" w:rsidP="003845FC">
            <w:pPr>
              <w:spacing w:before="60" w:after="60"/>
              <w:jc w:val="both"/>
              <w:rPr>
                <w:rFonts w:cs="Times New Roman"/>
              </w:rPr>
            </w:pPr>
            <w:r w:rsidRPr="00A73954">
              <w:rPr>
                <w:rFonts w:cs="Times New Roman"/>
              </w:rPr>
              <w:t>9894613191</w:t>
            </w:r>
          </w:p>
        </w:tc>
        <w:tc>
          <w:tcPr>
            <w:tcW w:w="779" w:type="dxa"/>
            <w:vMerge/>
            <w:tcBorders>
              <w:left w:val="nil"/>
              <w:bottom w:val="single" w:sz="4" w:space="0" w:color="000000"/>
              <w:right w:val="single" w:sz="4" w:space="0" w:color="000000"/>
            </w:tcBorders>
            <w:vAlign w:val="center"/>
          </w:tcPr>
          <w:p w14:paraId="747D63EA" w14:textId="77777777" w:rsidR="001822A3" w:rsidRPr="00A73954" w:rsidRDefault="001822A3" w:rsidP="003845FC">
            <w:pPr>
              <w:spacing w:before="60" w:after="60"/>
              <w:jc w:val="center"/>
              <w:rPr>
                <w:rFonts w:cs="Times New Roman"/>
                <w:b/>
                <w:bCs/>
              </w:rPr>
            </w:pPr>
          </w:p>
        </w:tc>
        <w:tc>
          <w:tcPr>
            <w:tcW w:w="780" w:type="dxa"/>
            <w:vMerge/>
            <w:tcBorders>
              <w:left w:val="nil"/>
              <w:bottom w:val="single" w:sz="4" w:space="0" w:color="000000"/>
              <w:right w:val="single" w:sz="4" w:space="0" w:color="000000"/>
            </w:tcBorders>
            <w:vAlign w:val="center"/>
          </w:tcPr>
          <w:p w14:paraId="096F0E82" w14:textId="77777777" w:rsidR="001822A3" w:rsidRPr="00A73954" w:rsidRDefault="001822A3" w:rsidP="003845FC">
            <w:pPr>
              <w:spacing w:before="60" w:after="60"/>
              <w:jc w:val="center"/>
              <w:rPr>
                <w:rFonts w:cs="Times New Roman"/>
                <w:b/>
                <w:bCs/>
              </w:rPr>
            </w:pPr>
          </w:p>
        </w:tc>
        <w:tc>
          <w:tcPr>
            <w:tcW w:w="779" w:type="dxa"/>
            <w:vMerge/>
            <w:tcBorders>
              <w:left w:val="nil"/>
              <w:bottom w:val="single" w:sz="4" w:space="0" w:color="000000"/>
              <w:right w:val="single" w:sz="4" w:space="0" w:color="000000"/>
            </w:tcBorders>
            <w:vAlign w:val="center"/>
          </w:tcPr>
          <w:p w14:paraId="048C4681" w14:textId="77777777" w:rsidR="001822A3" w:rsidRPr="00A73954" w:rsidRDefault="001822A3" w:rsidP="003845FC">
            <w:pPr>
              <w:spacing w:before="60" w:after="60"/>
              <w:jc w:val="center"/>
              <w:rPr>
                <w:rFonts w:cs="Times New Roman"/>
                <w:b/>
                <w:bCs/>
              </w:rPr>
            </w:pPr>
          </w:p>
        </w:tc>
        <w:tc>
          <w:tcPr>
            <w:tcW w:w="1064" w:type="dxa"/>
            <w:vMerge/>
            <w:tcBorders>
              <w:left w:val="nil"/>
              <w:bottom w:val="single" w:sz="4" w:space="0" w:color="000000"/>
              <w:right w:val="single" w:sz="4" w:space="0" w:color="000000"/>
            </w:tcBorders>
            <w:vAlign w:val="center"/>
          </w:tcPr>
          <w:p w14:paraId="14797BF6" w14:textId="77777777" w:rsidR="001822A3" w:rsidRPr="00A73954" w:rsidRDefault="001822A3" w:rsidP="003845FC">
            <w:pPr>
              <w:spacing w:before="60" w:after="60"/>
              <w:jc w:val="center"/>
              <w:rPr>
                <w:rFonts w:cs="Times New Roman"/>
                <w:b/>
                <w:bCs/>
              </w:rPr>
            </w:pPr>
          </w:p>
        </w:tc>
      </w:tr>
      <w:tr w:rsidR="001822A3" w:rsidRPr="00A73954" w14:paraId="08D385BA" w14:textId="77777777" w:rsidTr="003845FC">
        <w:trPr>
          <w:trHeight w:val="297"/>
        </w:trPr>
        <w:tc>
          <w:tcPr>
            <w:tcW w:w="636" w:type="dxa"/>
            <w:vMerge w:val="restart"/>
            <w:tcBorders>
              <w:top w:val="nil"/>
              <w:left w:val="single" w:sz="4" w:space="0" w:color="000000"/>
              <w:bottom w:val="single" w:sz="4" w:space="0" w:color="000000"/>
              <w:right w:val="single" w:sz="4" w:space="0" w:color="000000"/>
            </w:tcBorders>
            <w:shd w:val="clear" w:color="auto" w:fill="auto"/>
            <w:hideMark/>
          </w:tcPr>
          <w:p w14:paraId="621AB7FB" w14:textId="77777777" w:rsidR="001822A3" w:rsidRPr="00A73954" w:rsidRDefault="001822A3" w:rsidP="00794B35">
            <w:pPr>
              <w:pStyle w:val="ListParagraph"/>
              <w:numPr>
                <w:ilvl w:val="0"/>
                <w:numId w:val="86"/>
              </w:numPr>
              <w:spacing w:before="60" w:after="60" w:line="259" w:lineRule="auto"/>
              <w:ind w:left="360"/>
              <w:jc w:val="center"/>
              <w:rPr>
                <w:rFonts w:cs="Times New Roman"/>
              </w:rPr>
            </w:pPr>
          </w:p>
        </w:tc>
        <w:tc>
          <w:tcPr>
            <w:tcW w:w="2625" w:type="dxa"/>
            <w:vMerge w:val="restart"/>
            <w:tcBorders>
              <w:top w:val="nil"/>
              <w:left w:val="single" w:sz="4" w:space="0" w:color="000000"/>
              <w:bottom w:val="single" w:sz="4" w:space="0" w:color="000000"/>
              <w:right w:val="single" w:sz="4" w:space="0" w:color="000000"/>
            </w:tcBorders>
            <w:shd w:val="clear" w:color="auto" w:fill="auto"/>
            <w:hideMark/>
          </w:tcPr>
          <w:p w14:paraId="36110282" w14:textId="77777777" w:rsidR="001822A3" w:rsidRPr="00A73954" w:rsidRDefault="001822A3" w:rsidP="003845FC">
            <w:pPr>
              <w:spacing w:before="60" w:after="60"/>
              <w:jc w:val="both"/>
              <w:rPr>
                <w:rFonts w:cs="Times New Roman"/>
              </w:rPr>
            </w:pPr>
            <w:r w:rsidRPr="00A73954">
              <w:rPr>
                <w:rFonts w:cs="Times New Roman"/>
              </w:rPr>
              <w:t>Shriram Institute for Industrial Research, Delhi</w:t>
            </w:r>
          </w:p>
        </w:tc>
        <w:tc>
          <w:tcPr>
            <w:tcW w:w="2552" w:type="dxa"/>
            <w:tcBorders>
              <w:top w:val="nil"/>
              <w:left w:val="nil"/>
              <w:bottom w:val="single" w:sz="4" w:space="0" w:color="000000"/>
              <w:right w:val="single" w:sz="4" w:space="0" w:color="000000"/>
            </w:tcBorders>
            <w:shd w:val="clear" w:color="auto" w:fill="auto"/>
            <w:hideMark/>
          </w:tcPr>
          <w:p w14:paraId="459A0566" w14:textId="77777777" w:rsidR="001822A3" w:rsidRPr="00A73954" w:rsidRDefault="001822A3" w:rsidP="003845FC">
            <w:pPr>
              <w:spacing w:before="60" w:after="60"/>
              <w:jc w:val="both"/>
              <w:rPr>
                <w:rFonts w:cs="Times New Roman"/>
              </w:rPr>
            </w:pPr>
            <w:r w:rsidRPr="00A73954">
              <w:rPr>
                <w:rFonts w:cs="Times New Roman"/>
              </w:rPr>
              <w:t>Shri Dushyant Singh</w:t>
            </w:r>
          </w:p>
        </w:tc>
        <w:tc>
          <w:tcPr>
            <w:tcW w:w="4110" w:type="dxa"/>
            <w:tcBorders>
              <w:top w:val="nil"/>
              <w:left w:val="nil"/>
              <w:bottom w:val="single" w:sz="4" w:space="0" w:color="000000"/>
              <w:right w:val="single" w:sz="4" w:space="0" w:color="000000"/>
            </w:tcBorders>
            <w:shd w:val="clear" w:color="auto" w:fill="auto"/>
            <w:hideMark/>
          </w:tcPr>
          <w:p w14:paraId="40CE0188" w14:textId="77777777" w:rsidR="001822A3" w:rsidRPr="00A73954" w:rsidRDefault="001822A3" w:rsidP="003845FC">
            <w:pPr>
              <w:spacing w:before="60" w:after="60"/>
              <w:jc w:val="center"/>
              <w:rPr>
                <w:rFonts w:cs="Times New Roman"/>
              </w:rPr>
            </w:pPr>
            <w:hyperlink r:id="rId301" w:history="1">
              <w:r w:rsidRPr="00A73954">
                <w:rPr>
                  <w:rStyle w:val="Hyperlink"/>
                  <w:rFonts w:eastAsiaTheme="majorEastAsia" w:cs="Times New Roman"/>
                  <w:color w:val="auto"/>
                </w:rPr>
                <w:t>qad@shriraminstitute.org</w:t>
              </w:r>
            </w:hyperlink>
          </w:p>
        </w:tc>
        <w:tc>
          <w:tcPr>
            <w:tcW w:w="1418" w:type="dxa"/>
            <w:tcBorders>
              <w:top w:val="nil"/>
              <w:left w:val="nil"/>
              <w:bottom w:val="single" w:sz="4" w:space="0" w:color="000000"/>
              <w:right w:val="single" w:sz="4" w:space="0" w:color="000000"/>
            </w:tcBorders>
            <w:shd w:val="clear" w:color="auto" w:fill="auto"/>
            <w:hideMark/>
          </w:tcPr>
          <w:p w14:paraId="3A1D9254" w14:textId="77777777" w:rsidR="001822A3" w:rsidRPr="00A73954" w:rsidRDefault="001822A3" w:rsidP="003845FC">
            <w:pPr>
              <w:spacing w:before="60" w:after="60"/>
              <w:jc w:val="both"/>
              <w:rPr>
                <w:rFonts w:cs="Times New Roman"/>
              </w:rPr>
            </w:pPr>
            <w:r w:rsidRPr="00A73954">
              <w:rPr>
                <w:rFonts w:cs="Times New Roman"/>
              </w:rPr>
              <w:t>9818842472</w:t>
            </w:r>
          </w:p>
        </w:tc>
        <w:tc>
          <w:tcPr>
            <w:tcW w:w="779" w:type="dxa"/>
            <w:vMerge w:val="restart"/>
            <w:tcBorders>
              <w:top w:val="nil"/>
              <w:left w:val="nil"/>
              <w:right w:val="single" w:sz="4" w:space="0" w:color="000000"/>
            </w:tcBorders>
            <w:vAlign w:val="center"/>
          </w:tcPr>
          <w:p w14:paraId="1B8364C7"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780" w:type="dxa"/>
            <w:vMerge w:val="restart"/>
            <w:tcBorders>
              <w:top w:val="nil"/>
              <w:left w:val="nil"/>
              <w:right w:val="single" w:sz="4" w:space="0" w:color="000000"/>
            </w:tcBorders>
            <w:vAlign w:val="center"/>
          </w:tcPr>
          <w:p w14:paraId="1ABDEBFB"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779" w:type="dxa"/>
            <w:vMerge w:val="restart"/>
            <w:tcBorders>
              <w:top w:val="nil"/>
              <w:left w:val="nil"/>
              <w:right w:val="single" w:sz="4" w:space="0" w:color="000000"/>
            </w:tcBorders>
            <w:vAlign w:val="center"/>
          </w:tcPr>
          <w:p w14:paraId="0312ACD1" w14:textId="77777777" w:rsidR="001822A3" w:rsidRPr="00A73954" w:rsidRDefault="001822A3" w:rsidP="003845FC">
            <w:pPr>
              <w:spacing w:before="60" w:after="60"/>
              <w:jc w:val="center"/>
              <w:rPr>
                <w:rFonts w:cs="Times New Roman"/>
                <w:b/>
                <w:bCs/>
              </w:rPr>
            </w:pPr>
            <w:r w:rsidRPr="00A73954">
              <w:rPr>
                <w:rFonts w:cs="Times New Roman"/>
                <w:b/>
                <w:bCs/>
              </w:rPr>
              <w:t>P</w:t>
            </w:r>
          </w:p>
        </w:tc>
        <w:tc>
          <w:tcPr>
            <w:tcW w:w="1064" w:type="dxa"/>
            <w:vMerge w:val="restart"/>
            <w:tcBorders>
              <w:top w:val="nil"/>
              <w:left w:val="nil"/>
              <w:right w:val="single" w:sz="4" w:space="0" w:color="000000"/>
            </w:tcBorders>
            <w:vAlign w:val="center"/>
          </w:tcPr>
          <w:p w14:paraId="7E7C7CFA" w14:textId="77777777" w:rsidR="001822A3" w:rsidRPr="00A73954" w:rsidRDefault="001822A3" w:rsidP="003845FC">
            <w:pPr>
              <w:spacing w:before="60" w:after="60"/>
              <w:jc w:val="center"/>
              <w:rPr>
                <w:rFonts w:cs="Times New Roman"/>
                <w:b/>
                <w:bCs/>
              </w:rPr>
            </w:pPr>
            <w:r w:rsidRPr="00A73954">
              <w:rPr>
                <w:rFonts w:cs="Times New Roman"/>
                <w:b/>
                <w:bCs/>
              </w:rPr>
              <w:t>3/3</w:t>
            </w:r>
          </w:p>
        </w:tc>
      </w:tr>
      <w:tr w:rsidR="001822A3" w:rsidRPr="00A73954" w14:paraId="5A273436" w14:textId="77777777" w:rsidTr="003845FC">
        <w:trPr>
          <w:trHeight w:val="297"/>
        </w:trPr>
        <w:tc>
          <w:tcPr>
            <w:tcW w:w="636" w:type="dxa"/>
            <w:vMerge/>
            <w:tcBorders>
              <w:top w:val="nil"/>
              <w:left w:val="single" w:sz="4" w:space="0" w:color="000000"/>
              <w:bottom w:val="single" w:sz="4" w:space="0" w:color="000000"/>
              <w:right w:val="single" w:sz="4" w:space="0" w:color="000000"/>
            </w:tcBorders>
            <w:hideMark/>
          </w:tcPr>
          <w:p w14:paraId="35BDE133" w14:textId="77777777" w:rsidR="001822A3" w:rsidRPr="00A73954" w:rsidRDefault="001822A3" w:rsidP="003845FC">
            <w:pPr>
              <w:spacing w:before="60" w:after="60"/>
              <w:jc w:val="both"/>
              <w:rPr>
                <w:rFonts w:cs="Times New Roman"/>
              </w:rPr>
            </w:pPr>
          </w:p>
        </w:tc>
        <w:tc>
          <w:tcPr>
            <w:tcW w:w="2625" w:type="dxa"/>
            <w:vMerge/>
            <w:tcBorders>
              <w:top w:val="nil"/>
              <w:left w:val="single" w:sz="4" w:space="0" w:color="000000"/>
              <w:bottom w:val="single" w:sz="4" w:space="0" w:color="000000"/>
              <w:right w:val="single" w:sz="4" w:space="0" w:color="000000"/>
            </w:tcBorders>
            <w:hideMark/>
          </w:tcPr>
          <w:p w14:paraId="507536F2" w14:textId="77777777" w:rsidR="001822A3" w:rsidRPr="00A73954" w:rsidRDefault="001822A3" w:rsidP="003845FC">
            <w:pPr>
              <w:spacing w:before="60" w:after="60"/>
              <w:jc w:val="both"/>
              <w:rPr>
                <w:rFonts w:cs="Times New Roman"/>
              </w:rPr>
            </w:pPr>
          </w:p>
        </w:tc>
        <w:tc>
          <w:tcPr>
            <w:tcW w:w="2552" w:type="dxa"/>
            <w:tcBorders>
              <w:top w:val="nil"/>
              <w:left w:val="nil"/>
              <w:bottom w:val="single" w:sz="4" w:space="0" w:color="000000"/>
              <w:right w:val="single" w:sz="4" w:space="0" w:color="000000"/>
            </w:tcBorders>
            <w:shd w:val="clear" w:color="auto" w:fill="auto"/>
            <w:hideMark/>
          </w:tcPr>
          <w:p w14:paraId="3BC9BE73" w14:textId="77777777" w:rsidR="001822A3" w:rsidRPr="00A73954" w:rsidRDefault="001822A3" w:rsidP="003845FC">
            <w:pPr>
              <w:spacing w:before="60" w:after="60"/>
              <w:jc w:val="both"/>
              <w:rPr>
                <w:rFonts w:cs="Times New Roman"/>
              </w:rPr>
            </w:pPr>
            <w:r w:rsidRPr="00A73954">
              <w:rPr>
                <w:rFonts w:cs="Times New Roman"/>
              </w:rPr>
              <w:t>Dr. Sumant Kumar Nayak</w:t>
            </w:r>
          </w:p>
        </w:tc>
        <w:tc>
          <w:tcPr>
            <w:tcW w:w="4110" w:type="dxa"/>
            <w:tcBorders>
              <w:top w:val="nil"/>
              <w:left w:val="nil"/>
              <w:bottom w:val="single" w:sz="4" w:space="0" w:color="000000"/>
              <w:right w:val="single" w:sz="4" w:space="0" w:color="000000"/>
            </w:tcBorders>
            <w:shd w:val="clear" w:color="auto" w:fill="auto"/>
            <w:hideMark/>
          </w:tcPr>
          <w:p w14:paraId="459C2821" w14:textId="77777777" w:rsidR="001822A3" w:rsidRPr="00A73954" w:rsidRDefault="001822A3" w:rsidP="003845FC">
            <w:pPr>
              <w:spacing w:before="60" w:after="60"/>
              <w:jc w:val="center"/>
              <w:rPr>
                <w:rFonts w:cs="Times New Roman"/>
              </w:rPr>
            </w:pPr>
            <w:hyperlink r:id="rId302" w:history="1">
              <w:r w:rsidRPr="00A73954">
                <w:rPr>
                  <w:rStyle w:val="Hyperlink"/>
                  <w:rFonts w:eastAsiaTheme="majorEastAsia" w:cs="Times New Roman"/>
                  <w:color w:val="auto"/>
                </w:rPr>
                <w:t>sknayak@shriraminstitute.org</w:t>
              </w:r>
            </w:hyperlink>
          </w:p>
        </w:tc>
        <w:tc>
          <w:tcPr>
            <w:tcW w:w="1418" w:type="dxa"/>
            <w:tcBorders>
              <w:top w:val="nil"/>
              <w:left w:val="nil"/>
              <w:bottom w:val="single" w:sz="4" w:space="0" w:color="000000"/>
              <w:right w:val="single" w:sz="4" w:space="0" w:color="000000"/>
            </w:tcBorders>
            <w:shd w:val="clear" w:color="auto" w:fill="auto"/>
            <w:hideMark/>
          </w:tcPr>
          <w:p w14:paraId="12BC587A" w14:textId="77777777" w:rsidR="001822A3" w:rsidRPr="00A73954" w:rsidRDefault="001822A3" w:rsidP="003845FC">
            <w:pPr>
              <w:spacing w:before="60" w:after="60"/>
              <w:jc w:val="both"/>
              <w:rPr>
                <w:rFonts w:cs="Times New Roman"/>
              </w:rPr>
            </w:pPr>
            <w:r w:rsidRPr="00A73954">
              <w:rPr>
                <w:rFonts w:cs="Times New Roman"/>
              </w:rPr>
              <w:t>9910980457</w:t>
            </w:r>
          </w:p>
        </w:tc>
        <w:tc>
          <w:tcPr>
            <w:tcW w:w="779" w:type="dxa"/>
            <w:vMerge/>
            <w:tcBorders>
              <w:left w:val="nil"/>
              <w:bottom w:val="single" w:sz="4" w:space="0" w:color="000000"/>
              <w:right w:val="single" w:sz="4" w:space="0" w:color="000000"/>
            </w:tcBorders>
            <w:vAlign w:val="center"/>
          </w:tcPr>
          <w:p w14:paraId="5E9AF5AB" w14:textId="77777777" w:rsidR="001822A3" w:rsidRPr="00A73954" w:rsidRDefault="001822A3" w:rsidP="003845FC">
            <w:pPr>
              <w:spacing w:before="60" w:after="60"/>
              <w:jc w:val="center"/>
              <w:rPr>
                <w:rFonts w:cs="Times New Roman"/>
              </w:rPr>
            </w:pPr>
          </w:p>
        </w:tc>
        <w:tc>
          <w:tcPr>
            <w:tcW w:w="780" w:type="dxa"/>
            <w:vMerge/>
            <w:tcBorders>
              <w:left w:val="nil"/>
              <w:bottom w:val="single" w:sz="4" w:space="0" w:color="000000"/>
              <w:right w:val="single" w:sz="4" w:space="0" w:color="000000"/>
            </w:tcBorders>
            <w:vAlign w:val="center"/>
          </w:tcPr>
          <w:p w14:paraId="79CF878B" w14:textId="77777777" w:rsidR="001822A3" w:rsidRPr="00A73954" w:rsidRDefault="001822A3" w:rsidP="003845FC">
            <w:pPr>
              <w:spacing w:before="60" w:after="60"/>
              <w:jc w:val="center"/>
              <w:rPr>
                <w:rFonts w:cs="Times New Roman"/>
              </w:rPr>
            </w:pPr>
          </w:p>
        </w:tc>
        <w:tc>
          <w:tcPr>
            <w:tcW w:w="779" w:type="dxa"/>
            <w:vMerge/>
            <w:tcBorders>
              <w:left w:val="nil"/>
              <w:bottom w:val="single" w:sz="4" w:space="0" w:color="000000"/>
              <w:right w:val="single" w:sz="4" w:space="0" w:color="000000"/>
            </w:tcBorders>
            <w:vAlign w:val="center"/>
          </w:tcPr>
          <w:p w14:paraId="298FEB50" w14:textId="77777777" w:rsidR="001822A3" w:rsidRPr="00A73954" w:rsidRDefault="001822A3" w:rsidP="003845FC">
            <w:pPr>
              <w:spacing w:before="60" w:after="60"/>
              <w:jc w:val="center"/>
              <w:rPr>
                <w:rFonts w:cs="Times New Roman"/>
              </w:rPr>
            </w:pPr>
          </w:p>
        </w:tc>
        <w:tc>
          <w:tcPr>
            <w:tcW w:w="1064" w:type="dxa"/>
            <w:vMerge/>
            <w:tcBorders>
              <w:left w:val="nil"/>
              <w:bottom w:val="single" w:sz="4" w:space="0" w:color="000000"/>
              <w:right w:val="single" w:sz="4" w:space="0" w:color="000000"/>
            </w:tcBorders>
            <w:vAlign w:val="center"/>
          </w:tcPr>
          <w:p w14:paraId="114333CF" w14:textId="77777777" w:rsidR="001822A3" w:rsidRPr="00A73954" w:rsidRDefault="001822A3" w:rsidP="003845FC">
            <w:pPr>
              <w:spacing w:before="60" w:after="60"/>
              <w:jc w:val="center"/>
              <w:rPr>
                <w:rFonts w:cs="Times New Roman"/>
              </w:rPr>
            </w:pPr>
          </w:p>
        </w:tc>
      </w:tr>
    </w:tbl>
    <w:p w14:paraId="2D0AD54F" w14:textId="77777777" w:rsidR="001822A3" w:rsidRDefault="001822A3" w:rsidP="001822A3">
      <w:pPr>
        <w:tabs>
          <w:tab w:val="left" w:pos="4860"/>
        </w:tabs>
        <w:jc w:val="center"/>
        <w:rPr>
          <w:b/>
        </w:rPr>
      </w:pPr>
    </w:p>
    <w:p w14:paraId="13A5FB70" w14:textId="77777777" w:rsidR="001822A3" w:rsidRDefault="001822A3" w:rsidP="001822A3">
      <w:pPr>
        <w:tabs>
          <w:tab w:val="left" w:pos="4860"/>
        </w:tabs>
        <w:jc w:val="center"/>
        <w:rPr>
          <w:b/>
        </w:rPr>
      </w:pPr>
      <w:r>
        <w:rPr>
          <w:b/>
        </w:rPr>
        <w:t>(P)- Present, (-) – Absent, (L) – Leave of Absence, (WD) – Withdrawn</w:t>
      </w:r>
    </w:p>
    <w:p w14:paraId="61ABB2F4" w14:textId="77777777" w:rsidR="001822A3" w:rsidRDefault="001822A3">
      <w:pPr>
        <w:spacing w:before="60" w:after="60"/>
        <w:jc w:val="center"/>
        <w:rPr>
          <w:b/>
          <w:i/>
          <w:u w:val="single"/>
        </w:rPr>
      </w:pPr>
    </w:p>
    <w:p w14:paraId="12FD2E7C" w14:textId="77777777" w:rsidR="001822A3" w:rsidRDefault="001822A3">
      <w:pPr>
        <w:spacing w:before="60" w:after="60"/>
        <w:jc w:val="center"/>
        <w:rPr>
          <w:b/>
          <w:i/>
          <w:u w:val="single"/>
        </w:rPr>
      </w:pPr>
    </w:p>
    <w:p w14:paraId="15ECF77B" w14:textId="77777777" w:rsidR="001822A3" w:rsidRDefault="001822A3">
      <w:pPr>
        <w:spacing w:before="60" w:after="60"/>
        <w:jc w:val="center"/>
        <w:rPr>
          <w:b/>
          <w:i/>
          <w:u w:val="single"/>
        </w:rPr>
      </w:pPr>
    </w:p>
    <w:p w14:paraId="3EDEF882" w14:textId="77777777" w:rsidR="001822A3" w:rsidRDefault="001822A3">
      <w:pPr>
        <w:spacing w:before="60" w:after="60"/>
        <w:jc w:val="center"/>
        <w:rPr>
          <w:b/>
          <w:i/>
          <w:u w:val="single"/>
        </w:rPr>
      </w:pPr>
    </w:p>
    <w:p w14:paraId="0AF0705E" w14:textId="77777777" w:rsidR="001822A3" w:rsidRDefault="001822A3">
      <w:pPr>
        <w:spacing w:before="60" w:after="60"/>
        <w:jc w:val="center"/>
        <w:rPr>
          <w:b/>
          <w:i/>
          <w:u w:val="single"/>
        </w:rPr>
      </w:pPr>
    </w:p>
    <w:p w14:paraId="45137128" w14:textId="77777777" w:rsidR="001822A3" w:rsidRDefault="001822A3">
      <w:pPr>
        <w:spacing w:before="60" w:after="60"/>
        <w:jc w:val="center"/>
        <w:rPr>
          <w:b/>
          <w:i/>
          <w:u w:val="single"/>
        </w:rPr>
      </w:pPr>
    </w:p>
    <w:p w14:paraId="15E8EF6A" w14:textId="77777777" w:rsidR="001822A3" w:rsidRDefault="001822A3">
      <w:pPr>
        <w:spacing w:before="60" w:after="60"/>
        <w:jc w:val="center"/>
        <w:rPr>
          <w:b/>
          <w:i/>
          <w:u w:val="single"/>
        </w:rPr>
      </w:pPr>
    </w:p>
    <w:p w14:paraId="24356DDB" w14:textId="77777777" w:rsidR="001822A3" w:rsidRDefault="001822A3">
      <w:pPr>
        <w:spacing w:before="60" w:after="60"/>
        <w:jc w:val="center"/>
        <w:rPr>
          <w:b/>
          <w:i/>
          <w:u w:val="single"/>
        </w:rPr>
      </w:pPr>
    </w:p>
    <w:p w14:paraId="30C434D0" w14:textId="77777777" w:rsidR="001822A3" w:rsidRDefault="001822A3">
      <w:pPr>
        <w:spacing w:before="60" w:after="60"/>
        <w:jc w:val="center"/>
        <w:rPr>
          <w:b/>
          <w:i/>
          <w:u w:val="single"/>
        </w:rPr>
      </w:pPr>
    </w:p>
    <w:p w14:paraId="722AE9A0" w14:textId="77777777" w:rsidR="001822A3" w:rsidRDefault="001822A3">
      <w:pPr>
        <w:spacing w:before="60" w:after="60"/>
        <w:jc w:val="center"/>
        <w:rPr>
          <w:b/>
          <w:i/>
          <w:u w:val="single"/>
        </w:rPr>
      </w:pPr>
    </w:p>
    <w:p w14:paraId="735185B3" w14:textId="77777777" w:rsidR="001822A3" w:rsidRDefault="001822A3">
      <w:pPr>
        <w:spacing w:before="60" w:after="60"/>
        <w:jc w:val="center"/>
        <w:rPr>
          <w:b/>
          <w:i/>
          <w:u w:val="single"/>
        </w:rPr>
      </w:pPr>
    </w:p>
    <w:p w14:paraId="1983177F" w14:textId="77777777" w:rsidR="001822A3" w:rsidRDefault="001822A3">
      <w:pPr>
        <w:spacing w:before="60" w:after="60"/>
        <w:jc w:val="center"/>
        <w:rPr>
          <w:b/>
          <w:i/>
          <w:u w:val="single"/>
        </w:rPr>
      </w:pPr>
    </w:p>
    <w:p w14:paraId="5529132A" w14:textId="77777777" w:rsidR="001822A3" w:rsidRDefault="001822A3">
      <w:pPr>
        <w:spacing w:before="60" w:after="60"/>
        <w:jc w:val="center"/>
        <w:rPr>
          <w:b/>
          <w:i/>
          <w:u w:val="single"/>
        </w:rPr>
      </w:pPr>
    </w:p>
    <w:p w14:paraId="23D11CA8" w14:textId="77777777" w:rsidR="001822A3" w:rsidRDefault="001822A3">
      <w:pPr>
        <w:spacing w:before="60" w:after="60"/>
        <w:jc w:val="center"/>
        <w:rPr>
          <w:b/>
          <w:i/>
          <w:u w:val="single"/>
        </w:rPr>
      </w:pPr>
    </w:p>
    <w:p w14:paraId="2845302D" w14:textId="77777777" w:rsidR="001822A3" w:rsidRDefault="001822A3">
      <w:pPr>
        <w:spacing w:before="60" w:after="60"/>
        <w:jc w:val="center"/>
        <w:rPr>
          <w:b/>
          <w:i/>
          <w:u w:val="single"/>
        </w:rPr>
      </w:pPr>
    </w:p>
    <w:p w14:paraId="0155EB58" w14:textId="77777777" w:rsidR="001822A3" w:rsidRDefault="001822A3">
      <w:pPr>
        <w:spacing w:before="60" w:after="60"/>
        <w:jc w:val="center"/>
        <w:rPr>
          <w:b/>
          <w:i/>
          <w:u w:val="single"/>
        </w:rPr>
      </w:pPr>
    </w:p>
    <w:p w14:paraId="58323CE6" w14:textId="77777777" w:rsidR="001822A3" w:rsidRDefault="001822A3">
      <w:pPr>
        <w:spacing w:before="60" w:after="60"/>
        <w:jc w:val="center"/>
        <w:rPr>
          <w:b/>
          <w:i/>
          <w:u w:val="single"/>
        </w:rPr>
      </w:pPr>
    </w:p>
    <w:p w14:paraId="1A572AA9" w14:textId="77777777" w:rsidR="001822A3" w:rsidRDefault="001822A3">
      <w:pPr>
        <w:spacing w:before="60" w:after="60"/>
        <w:jc w:val="center"/>
        <w:rPr>
          <w:b/>
          <w:i/>
          <w:u w:val="single"/>
        </w:rPr>
      </w:pPr>
    </w:p>
    <w:p w14:paraId="1D0C51F0" w14:textId="77777777" w:rsidR="001822A3" w:rsidRDefault="001822A3">
      <w:pPr>
        <w:spacing w:before="60" w:after="60"/>
        <w:jc w:val="center"/>
        <w:rPr>
          <w:b/>
          <w:i/>
          <w:u w:val="single"/>
        </w:rPr>
      </w:pPr>
    </w:p>
    <w:p w14:paraId="7CB03508" w14:textId="77777777" w:rsidR="001822A3" w:rsidRDefault="001822A3">
      <w:pPr>
        <w:spacing w:before="60" w:after="60"/>
        <w:jc w:val="center"/>
        <w:rPr>
          <w:b/>
          <w:i/>
          <w:u w:val="single"/>
        </w:rPr>
      </w:pPr>
    </w:p>
    <w:p w14:paraId="0EEF73BD" w14:textId="77777777" w:rsidR="00412498" w:rsidRDefault="00CB73EA">
      <w:pPr>
        <w:spacing w:before="60" w:after="60"/>
        <w:jc w:val="center"/>
        <w:rPr>
          <w:b/>
          <w:i/>
          <w:u w:val="single"/>
        </w:rPr>
      </w:pPr>
      <w:r>
        <w:rPr>
          <w:b/>
          <w:i/>
          <w:u w:val="single"/>
        </w:rPr>
        <w:lastRenderedPageBreak/>
        <w:t>ALL Working Groups under CHD 25</w:t>
      </w:r>
    </w:p>
    <w:p w14:paraId="1337C8A5" w14:textId="77777777" w:rsidR="00412498" w:rsidRDefault="00412498">
      <w:pPr>
        <w:spacing w:before="60" w:after="60"/>
        <w:jc w:val="both"/>
        <w:rPr>
          <w:b/>
          <w:u w:val="single"/>
        </w:rPr>
      </w:pPr>
    </w:p>
    <w:p w14:paraId="5E191125" w14:textId="77777777" w:rsidR="00412498" w:rsidRDefault="00CB73EA">
      <w:pPr>
        <w:spacing w:before="60" w:after="60"/>
        <w:ind w:left="284"/>
        <w:jc w:val="both"/>
        <w:rPr>
          <w:b/>
        </w:rPr>
      </w:pPr>
      <w:r>
        <w:rPr>
          <w:b/>
        </w:rPr>
        <w:t>CHD 25 : WG 1 — Alert Working Group</w:t>
      </w:r>
    </w:p>
    <w:p w14:paraId="02B3A2EB" w14:textId="77777777" w:rsidR="00412498" w:rsidRDefault="00412498">
      <w:pPr>
        <w:spacing w:before="60" w:after="60"/>
        <w:ind w:left="284"/>
        <w:jc w:val="both"/>
        <w:rPr>
          <w:b/>
        </w:rPr>
      </w:pPr>
    </w:p>
    <w:p w14:paraId="407DC91E" w14:textId="77777777" w:rsidR="00412498" w:rsidRDefault="00CB73EA">
      <w:pPr>
        <w:spacing w:before="60" w:after="60"/>
        <w:ind w:left="284"/>
        <w:jc w:val="both"/>
        <w:rPr>
          <w:b/>
        </w:rPr>
      </w:pPr>
      <w:r>
        <w:rPr>
          <w:b/>
        </w:rPr>
        <w:t>Scope —</w:t>
      </w:r>
    </w:p>
    <w:p w14:paraId="34996323" w14:textId="77777777" w:rsidR="00412498" w:rsidRDefault="00CB73EA" w:rsidP="00794B35">
      <w:pPr>
        <w:numPr>
          <w:ilvl w:val="0"/>
          <w:numId w:val="50"/>
        </w:numPr>
        <w:spacing w:before="60" w:after="60"/>
        <w:ind w:left="1440"/>
        <w:jc w:val="both"/>
        <w:rPr>
          <w:i/>
        </w:rPr>
      </w:pPr>
      <w:r>
        <w:rPr>
          <w:i/>
        </w:rPr>
        <w:t xml:space="preserve">To review all standards of the sectional committee, CHD 25, identify Indian standards which need to be taken up for revision/amendment on the basis of technological advancements and international practices and bring the same into notice of the sectional committee. </w:t>
      </w:r>
    </w:p>
    <w:p w14:paraId="7B7CFB05" w14:textId="77777777" w:rsidR="00412498" w:rsidRDefault="00CB73EA" w:rsidP="00794B35">
      <w:pPr>
        <w:numPr>
          <w:ilvl w:val="0"/>
          <w:numId w:val="50"/>
        </w:numPr>
        <w:spacing w:before="60" w:after="60"/>
        <w:ind w:left="1440"/>
        <w:jc w:val="both"/>
        <w:rPr>
          <w:i/>
        </w:rPr>
      </w:pPr>
      <w:r>
        <w:rPr>
          <w:i/>
        </w:rPr>
        <w:t xml:space="preserve">To liaison with ISO/TC 91 Surface Active Agents. </w:t>
      </w:r>
    </w:p>
    <w:p w14:paraId="04B6EFB2" w14:textId="77777777" w:rsidR="00412498" w:rsidRDefault="00CB73EA" w:rsidP="00794B35">
      <w:pPr>
        <w:numPr>
          <w:ilvl w:val="0"/>
          <w:numId w:val="50"/>
        </w:numPr>
        <w:spacing w:before="60" w:after="60"/>
        <w:ind w:left="1440"/>
        <w:jc w:val="both"/>
        <w:rPr>
          <w:i/>
        </w:rPr>
      </w:pPr>
      <w:r>
        <w:rPr>
          <w:i/>
        </w:rPr>
        <w:t xml:space="preserve">To coordinate with SARSO in formulation of SAARC Standards with respect to soaps and other surface active agents. </w:t>
      </w:r>
    </w:p>
    <w:p w14:paraId="79164352" w14:textId="77777777" w:rsidR="00412498" w:rsidRDefault="00CB73EA" w:rsidP="00794B35">
      <w:pPr>
        <w:numPr>
          <w:ilvl w:val="0"/>
          <w:numId w:val="50"/>
        </w:numPr>
        <w:spacing w:before="60" w:after="60"/>
        <w:ind w:left="1440"/>
        <w:jc w:val="both"/>
        <w:rPr>
          <w:i/>
        </w:rPr>
      </w:pPr>
      <w:r>
        <w:rPr>
          <w:i/>
        </w:rPr>
        <w:t>To revise IS 10513 : 1983 Specification for sodium oleostearate technical (Soap Noodles)</w:t>
      </w:r>
    </w:p>
    <w:p w14:paraId="6621A1D0" w14:textId="77777777" w:rsidR="00412498" w:rsidRDefault="00CB73EA" w:rsidP="00794B35">
      <w:pPr>
        <w:numPr>
          <w:ilvl w:val="0"/>
          <w:numId w:val="50"/>
        </w:numPr>
        <w:spacing w:before="60" w:after="60"/>
        <w:ind w:left="1440"/>
        <w:jc w:val="both"/>
        <w:rPr>
          <w:i/>
        </w:rPr>
      </w:pPr>
      <w:r>
        <w:rPr>
          <w:i/>
        </w:rPr>
        <w:t>To revise IS 11601 : 2002 Method of safety evaluation of synthetic detergents- Tests for skin irritation and sensitization potential of synthetic detergents</w:t>
      </w:r>
    </w:p>
    <w:p w14:paraId="3349A0AC" w14:textId="77777777" w:rsidR="00412498" w:rsidRDefault="00CB73EA">
      <w:pPr>
        <w:spacing w:before="60" w:after="60"/>
        <w:ind w:firstLine="284"/>
        <w:jc w:val="both"/>
        <w:rPr>
          <w:b/>
        </w:rPr>
      </w:pPr>
      <w:r>
        <w:rPr>
          <w:b/>
        </w:rPr>
        <w:t xml:space="preserve">Term: </w:t>
      </w:r>
      <w:r>
        <w:t>6 months</w:t>
      </w:r>
    </w:p>
    <w:p w14:paraId="2AA5C6D8" w14:textId="77777777" w:rsidR="00412498" w:rsidRDefault="00CB73EA">
      <w:pPr>
        <w:spacing w:before="60" w:after="60"/>
        <w:jc w:val="center"/>
        <w:rPr>
          <w:b/>
        </w:rPr>
      </w:pPr>
      <w:r>
        <w:rPr>
          <w:b/>
        </w:rPr>
        <w:t>Composition</w:t>
      </w:r>
    </w:p>
    <w:tbl>
      <w:tblPr>
        <w:tblStyle w:val="ae"/>
        <w:tblW w:w="13230" w:type="dxa"/>
        <w:tblInd w:w="175" w:type="dxa"/>
        <w:tblLayout w:type="fixed"/>
        <w:tblLook w:val="0400" w:firstRow="0" w:lastRow="0" w:firstColumn="0" w:lastColumn="0" w:noHBand="0" w:noVBand="1"/>
      </w:tblPr>
      <w:tblGrid>
        <w:gridCol w:w="720"/>
        <w:gridCol w:w="3778"/>
        <w:gridCol w:w="3422"/>
        <w:gridCol w:w="3690"/>
        <w:gridCol w:w="1620"/>
      </w:tblGrid>
      <w:tr w:rsidR="00412498" w14:paraId="65728DC9" w14:textId="77777777">
        <w:trPr>
          <w:trHeight w:val="290"/>
        </w:trPr>
        <w:tc>
          <w:tcPr>
            <w:tcW w:w="720" w:type="dxa"/>
            <w:tcBorders>
              <w:top w:val="single" w:sz="4" w:space="0" w:color="000000"/>
              <w:left w:val="single" w:sz="4" w:space="0" w:color="000000"/>
              <w:bottom w:val="single" w:sz="4" w:space="0" w:color="000000"/>
              <w:right w:val="single" w:sz="4" w:space="0" w:color="000000"/>
            </w:tcBorders>
            <w:shd w:val="clear" w:color="auto" w:fill="auto"/>
          </w:tcPr>
          <w:p w14:paraId="34CA1693" w14:textId="77777777" w:rsidR="00412498" w:rsidRDefault="00CB73EA">
            <w:pPr>
              <w:spacing w:before="60" w:after="60"/>
              <w:jc w:val="both"/>
              <w:rPr>
                <w:b/>
              </w:rPr>
            </w:pPr>
            <w:r>
              <w:rPr>
                <w:b/>
              </w:rPr>
              <w:t>Sl. No</w:t>
            </w:r>
          </w:p>
        </w:tc>
        <w:tc>
          <w:tcPr>
            <w:tcW w:w="3778" w:type="dxa"/>
            <w:tcBorders>
              <w:top w:val="single" w:sz="4" w:space="0" w:color="000000"/>
              <w:left w:val="nil"/>
              <w:bottom w:val="single" w:sz="4" w:space="0" w:color="000000"/>
              <w:right w:val="single" w:sz="4" w:space="0" w:color="000000"/>
            </w:tcBorders>
            <w:shd w:val="clear" w:color="auto" w:fill="auto"/>
          </w:tcPr>
          <w:p w14:paraId="47D0D188" w14:textId="77777777" w:rsidR="00412498" w:rsidRDefault="00CB73EA">
            <w:pPr>
              <w:spacing w:before="60" w:after="60"/>
              <w:jc w:val="both"/>
              <w:rPr>
                <w:b/>
              </w:rPr>
            </w:pPr>
            <w:r>
              <w:rPr>
                <w:b/>
              </w:rPr>
              <w:t>Name of The Organization</w:t>
            </w:r>
          </w:p>
        </w:tc>
        <w:tc>
          <w:tcPr>
            <w:tcW w:w="3422" w:type="dxa"/>
            <w:tcBorders>
              <w:top w:val="single" w:sz="4" w:space="0" w:color="000000"/>
              <w:left w:val="nil"/>
              <w:bottom w:val="single" w:sz="4" w:space="0" w:color="000000"/>
              <w:right w:val="single" w:sz="4" w:space="0" w:color="000000"/>
            </w:tcBorders>
            <w:shd w:val="clear" w:color="auto" w:fill="auto"/>
          </w:tcPr>
          <w:p w14:paraId="310316DD" w14:textId="77777777" w:rsidR="00412498" w:rsidRDefault="00CB73EA">
            <w:pPr>
              <w:spacing w:before="60" w:after="60"/>
              <w:jc w:val="both"/>
              <w:rPr>
                <w:b/>
              </w:rPr>
            </w:pPr>
            <w:r>
              <w:rPr>
                <w:b/>
              </w:rPr>
              <w:t>Representatives (s)</w:t>
            </w:r>
          </w:p>
        </w:tc>
        <w:tc>
          <w:tcPr>
            <w:tcW w:w="3690" w:type="dxa"/>
            <w:tcBorders>
              <w:top w:val="single" w:sz="4" w:space="0" w:color="000000"/>
              <w:left w:val="nil"/>
              <w:bottom w:val="single" w:sz="4" w:space="0" w:color="000000"/>
              <w:right w:val="single" w:sz="4" w:space="0" w:color="000000"/>
            </w:tcBorders>
            <w:shd w:val="clear" w:color="auto" w:fill="auto"/>
          </w:tcPr>
          <w:p w14:paraId="5E90E890" w14:textId="77777777" w:rsidR="00412498" w:rsidRDefault="00CB73EA">
            <w:pPr>
              <w:spacing w:before="60" w:after="60"/>
              <w:jc w:val="both"/>
              <w:rPr>
                <w:b/>
              </w:rPr>
            </w:pPr>
            <w:r>
              <w:rPr>
                <w:b/>
              </w:rPr>
              <w:t>Member Email / Member Alternate Email</w:t>
            </w:r>
          </w:p>
        </w:tc>
        <w:tc>
          <w:tcPr>
            <w:tcW w:w="1620" w:type="dxa"/>
            <w:tcBorders>
              <w:top w:val="single" w:sz="4" w:space="0" w:color="000000"/>
              <w:left w:val="nil"/>
              <w:bottom w:val="single" w:sz="4" w:space="0" w:color="000000"/>
              <w:right w:val="single" w:sz="4" w:space="0" w:color="000000"/>
            </w:tcBorders>
            <w:shd w:val="clear" w:color="auto" w:fill="auto"/>
          </w:tcPr>
          <w:p w14:paraId="7836B2B4" w14:textId="77777777" w:rsidR="00412498" w:rsidRDefault="00CB73EA">
            <w:pPr>
              <w:spacing w:before="60" w:after="60"/>
              <w:jc w:val="both"/>
              <w:rPr>
                <w:b/>
              </w:rPr>
            </w:pPr>
            <w:r>
              <w:rPr>
                <w:b/>
              </w:rPr>
              <w:t>Mobile No.</w:t>
            </w:r>
          </w:p>
        </w:tc>
      </w:tr>
      <w:tr w:rsidR="00412498" w14:paraId="6B439EFD" w14:textId="77777777">
        <w:trPr>
          <w:trHeight w:val="290"/>
        </w:trPr>
        <w:tc>
          <w:tcPr>
            <w:tcW w:w="720" w:type="dxa"/>
            <w:tcBorders>
              <w:top w:val="single" w:sz="4" w:space="0" w:color="000000"/>
              <w:left w:val="single" w:sz="4" w:space="0" w:color="000000"/>
              <w:bottom w:val="single" w:sz="4" w:space="0" w:color="000000"/>
              <w:right w:val="single" w:sz="4" w:space="0" w:color="000000"/>
            </w:tcBorders>
            <w:shd w:val="clear" w:color="auto" w:fill="auto"/>
          </w:tcPr>
          <w:p w14:paraId="76B65585" w14:textId="77777777" w:rsidR="00412498" w:rsidRDefault="00CB73EA">
            <w:pPr>
              <w:spacing w:before="60" w:after="60"/>
              <w:jc w:val="both"/>
            </w:pPr>
            <w:r>
              <w:t>1</w:t>
            </w:r>
          </w:p>
        </w:tc>
        <w:tc>
          <w:tcPr>
            <w:tcW w:w="3778" w:type="dxa"/>
            <w:tcBorders>
              <w:top w:val="single" w:sz="4" w:space="0" w:color="000000"/>
              <w:left w:val="nil"/>
              <w:bottom w:val="single" w:sz="4" w:space="0" w:color="000000"/>
              <w:right w:val="single" w:sz="4" w:space="0" w:color="000000"/>
            </w:tcBorders>
            <w:shd w:val="clear" w:color="auto" w:fill="auto"/>
          </w:tcPr>
          <w:p w14:paraId="4BFBD909" w14:textId="77777777" w:rsidR="00412498" w:rsidRDefault="00CB73EA">
            <w:pPr>
              <w:spacing w:before="60" w:after="60"/>
              <w:jc w:val="both"/>
            </w:pPr>
            <w:r>
              <w:t>ITC Limited, Kolkata</w:t>
            </w:r>
          </w:p>
        </w:tc>
        <w:tc>
          <w:tcPr>
            <w:tcW w:w="3422" w:type="dxa"/>
            <w:tcBorders>
              <w:top w:val="single" w:sz="4" w:space="0" w:color="000000"/>
              <w:left w:val="nil"/>
              <w:bottom w:val="single" w:sz="4" w:space="0" w:color="000000"/>
              <w:right w:val="single" w:sz="4" w:space="0" w:color="000000"/>
            </w:tcBorders>
            <w:shd w:val="clear" w:color="auto" w:fill="auto"/>
          </w:tcPr>
          <w:p w14:paraId="17C202B7" w14:textId="77777777" w:rsidR="00412498" w:rsidRDefault="00CB73EA">
            <w:pPr>
              <w:spacing w:before="60" w:after="60"/>
              <w:jc w:val="both"/>
            </w:pPr>
            <w:r>
              <w:t xml:space="preserve">Dr. Doss Jayaprakash </w:t>
            </w:r>
            <w:r>
              <w:rPr>
                <w:b/>
              </w:rPr>
              <w:t>(Convenor)</w:t>
            </w:r>
          </w:p>
        </w:tc>
        <w:tc>
          <w:tcPr>
            <w:tcW w:w="3690" w:type="dxa"/>
            <w:tcBorders>
              <w:top w:val="single" w:sz="4" w:space="0" w:color="000000"/>
              <w:left w:val="nil"/>
              <w:bottom w:val="single" w:sz="4" w:space="0" w:color="000000"/>
              <w:right w:val="single" w:sz="4" w:space="0" w:color="000000"/>
            </w:tcBorders>
            <w:shd w:val="clear" w:color="auto" w:fill="auto"/>
          </w:tcPr>
          <w:p w14:paraId="08EEF529" w14:textId="77777777" w:rsidR="00412498" w:rsidRDefault="00CB73EA">
            <w:pPr>
              <w:spacing w:before="60" w:after="60"/>
              <w:jc w:val="center"/>
            </w:pPr>
            <w:hyperlink r:id="rId303">
              <w:r>
                <w:rPr>
                  <w:color w:val="000000"/>
                  <w:u w:val="single"/>
                </w:rPr>
                <w:t>Doss.Jayaprakash@itc.in</w:t>
              </w:r>
            </w:hyperlink>
          </w:p>
          <w:p w14:paraId="523FCEBB" w14:textId="77777777" w:rsidR="00412498" w:rsidRDefault="00CB73EA">
            <w:pPr>
              <w:spacing w:before="60" w:after="60"/>
              <w:jc w:val="center"/>
            </w:pPr>
            <w:hyperlink r:id="rId304">
              <w:r>
                <w:rPr>
                  <w:color w:val="000000"/>
                  <w:u w:val="single"/>
                </w:rPr>
                <w:t>ibhamum@gmail.com</w:t>
              </w:r>
            </w:hyperlink>
          </w:p>
        </w:tc>
        <w:tc>
          <w:tcPr>
            <w:tcW w:w="1620" w:type="dxa"/>
            <w:tcBorders>
              <w:top w:val="single" w:sz="4" w:space="0" w:color="000000"/>
              <w:left w:val="nil"/>
              <w:bottom w:val="single" w:sz="4" w:space="0" w:color="000000"/>
              <w:right w:val="single" w:sz="4" w:space="0" w:color="000000"/>
            </w:tcBorders>
            <w:shd w:val="clear" w:color="auto" w:fill="auto"/>
          </w:tcPr>
          <w:p w14:paraId="74EAB58C" w14:textId="77777777" w:rsidR="00412498" w:rsidRDefault="00CB73EA">
            <w:pPr>
              <w:spacing w:before="60" w:after="60"/>
              <w:jc w:val="both"/>
            </w:pPr>
            <w:r>
              <w:t>8951387830</w:t>
            </w:r>
          </w:p>
        </w:tc>
      </w:tr>
      <w:tr w:rsidR="00412498" w14:paraId="2540779E" w14:textId="77777777">
        <w:trPr>
          <w:trHeight w:val="290"/>
        </w:trPr>
        <w:tc>
          <w:tcPr>
            <w:tcW w:w="720" w:type="dxa"/>
            <w:tcBorders>
              <w:top w:val="nil"/>
              <w:left w:val="single" w:sz="4" w:space="0" w:color="000000"/>
              <w:bottom w:val="single" w:sz="4" w:space="0" w:color="000000"/>
              <w:right w:val="single" w:sz="4" w:space="0" w:color="000000"/>
            </w:tcBorders>
            <w:shd w:val="clear" w:color="auto" w:fill="auto"/>
          </w:tcPr>
          <w:p w14:paraId="1C3735BD" w14:textId="77777777" w:rsidR="00412498" w:rsidRDefault="00CB73EA">
            <w:pPr>
              <w:spacing w:before="60" w:after="60"/>
              <w:jc w:val="both"/>
            </w:pPr>
            <w:r>
              <w:t>2</w:t>
            </w:r>
          </w:p>
        </w:tc>
        <w:tc>
          <w:tcPr>
            <w:tcW w:w="3778" w:type="dxa"/>
            <w:tcBorders>
              <w:top w:val="nil"/>
              <w:left w:val="nil"/>
              <w:bottom w:val="single" w:sz="4" w:space="0" w:color="000000"/>
              <w:right w:val="single" w:sz="4" w:space="0" w:color="000000"/>
            </w:tcBorders>
            <w:shd w:val="clear" w:color="auto" w:fill="auto"/>
          </w:tcPr>
          <w:p w14:paraId="0D1567CF" w14:textId="77777777" w:rsidR="00412498" w:rsidRDefault="00CB73EA">
            <w:pPr>
              <w:spacing w:before="60" w:after="60"/>
              <w:jc w:val="both"/>
            </w:pPr>
            <w:r>
              <w:t>Consumer Guidance Society of India, Mumbai</w:t>
            </w:r>
          </w:p>
        </w:tc>
        <w:tc>
          <w:tcPr>
            <w:tcW w:w="3422" w:type="dxa"/>
            <w:tcBorders>
              <w:top w:val="nil"/>
              <w:left w:val="nil"/>
              <w:bottom w:val="single" w:sz="4" w:space="0" w:color="000000"/>
              <w:right w:val="single" w:sz="4" w:space="0" w:color="000000"/>
            </w:tcBorders>
            <w:shd w:val="clear" w:color="auto" w:fill="auto"/>
          </w:tcPr>
          <w:p w14:paraId="093C2301" w14:textId="77777777" w:rsidR="00412498" w:rsidRDefault="00CB73EA">
            <w:pPr>
              <w:spacing w:before="60" w:after="60"/>
              <w:jc w:val="both"/>
            </w:pPr>
            <w:r>
              <w:t>Dr. Sitaram Dixit</w:t>
            </w:r>
          </w:p>
        </w:tc>
        <w:tc>
          <w:tcPr>
            <w:tcW w:w="3690" w:type="dxa"/>
            <w:tcBorders>
              <w:top w:val="nil"/>
              <w:left w:val="nil"/>
              <w:bottom w:val="single" w:sz="4" w:space="0" w:color="000000"/>
              <w:right w:val="single" w:sz="4" w:space="0" w:color="000000"/>
            </w:tcBorders>
            <w:shd w:val="clear" w:color="auto" w:fill="auto"/>
          </w:tcPr>
          <w:p w14:paraId="631796AE" w14:textId="77777777" w:rsidR="00412498" w:rsidRDefault="00CB73EA">
            <w:pPr>
              <w:spacing w:before="60" w:after="60"/>
              <w:jc w:val="center"/>
            </w:pPr>
            <w:hyperlink r:id="rId305">
              <w:r>
                <w:rPr>
                  <w:color w:val="000000"/>
                  <w:u w:val="single"/>
                </w:rPr>
                <w:t>sitaram.dixit@gmail.com</w:t>
              </w:r>
            </w:hyperlink>
          </w:p>
          <w:p w14:paraId="1AFC8FB1" w14:textId="77777777" w:rsidR="00412498" w:rsidRDefault="00CB73EA">
            <w:pPr>
              <w:spacing w:before="60" w:after="60"/>
              <w:jc w:val="center"/>
            </w:pPr>
            <w:hyperlink r:id="rId306">
              <w:r>
                <w:rPr>
                  <w:color w:val="000000"/>
                  <w:u w:val="single"/>
                </w:rPr>
                <w:t>cgsibom@gmail.com</w:t>
              </w:r>
            </w:hyperlink>
          </w:p>
        </w:tc>
        <w:tc>
          <w:tcPr>
            <w:tcW w:w="1620" w:type="dxa"/>
            <w:tcBorders>
              <w:top w:val="nil"/>
              <w:left w:val="nil"/>
              <w:bottom w:val="single" w:sz="4" w:space="0" w:color="000000"/>
              <w:right w:val="single" w:sz="4" w:space="0" w:color="000000"/>
            </w:tcBorders>
            <w:shd w:val="clear" w:color="auto" w:fill="auto"/>
          </w:tcPr>
          <w:p w14:paraId="66214427" w14:textId="77777777" w:rsidR="00412498" w:rsidRDefault="00CB73EA">
            <w:pPr>
              <w:spacing w:before="60" w:after="60"/>
              <w:jc w:val="both"/>
            </w:pPr>
            <w:r>
              <w:t>9967607095</w:t>
            </w:r>
          </w:p>
        </w:tc>
      </w:tr>
      <w:tr w:rsidR="00412498" w14:paraId="36CE3F00" w14:textId="77777777">
        <w:trPr>
          <w:trHeight w:val="290"/>
        </w:trPr>
        <w:tc>
          <w:tcPr>
            <w:tcW w:w="720" w:type="dxa"/>
            <w:tcBorders>
              <w:top w:val="nil"/>
              <w:left w:val="single" w:sz="4" w:space="0" w:color="000000"/>
              <w:bottom w:val="single" w:sz="4" w:space="0" w:color="000000"/>
              <w:right w:val="single" w:sz="4" w:space="0" w:color="000000"/>
            </w:tcBorders>
            <w:shd w:val="clear" w:color="auto" w:fill="auto"/>
          </w:tcPr>
          <w:p w14:paraId="3539AE02" w14:textId="77777777" w:rsidR="00412498" w:rsidRDefault="00CB73EA">
            <w:pPr>
              <w:spacing w:before="60" w:after="60"/>
              <w:jc w:val="both"/>
            </w:pPr>
            <w:r>
              <w:t>3</w:t>
            </w:r>
          </w:p>
        </w:tc>
        <w:tc>
          <w:tcPr>
            <w:tcW w:w="3778" w:type="dxa"/>
            <w:tcBorders>
              <w:top w:val="nil"/>
              <w:left w:val="nil"/>
              <w:bottom w:val="single" w:sz="4" w:space="0" w:color="000000"/>
              <w:right w:val="single" w:sz="4" w:space="0" w:color="000000"/>
            </w:tcBorders>
            <w:shd w:val="clear" w:color="auto" w:fill="auto"/>
          </w:tcPr>
          <w:p w14:paraId="00D552C1" w14:textId="77777777" w:rsidR="00412498" w:rsidRDefault="00CB73EA">
            <w:pPr>
              <w:spacing w:before="60" w:after="60"/>
              <w:jc w:val="both"/>
            </w:pPr>
            <w:r>
              <w:t>FARE Labs Private Limited,Gurgaon</w:t>
            </w:r>
          </w:p>
        </w:tc>
        <w:tc>
          <w:tcPr>
            <w:tcW w:w="3422" w:type="dxa"/>
            <w:tcBorders>
              <w:top w:val="nil"/>
              <w:left w:val="nil"/>
              <w:bottom w:val="single" w:sz="4" w:space="0" w:color="000000"/>
              <w:right w:val="single" w:sz="4" w:space="0" w:color="000000"/>
            </w:tcBorders>
            <w:shd w:val="clear" w:color="auto" w:fill="auto"/>
          </w:tcPr>
          <w:p w14:paraId="12D4694B" w14:textId="77777777" w:rsidR="00412498" w:rsidRDefault="00CB73EA">
            <w:pPr>
              <w:spacing w:before="60" w:after="60"/>
              <w:jc w:val="both"/>
            </w:pPr>
            <w:r>
              <w:t>Mr. C. S. Joshi</w:t>
            </w:r>
          </w:p>
        </w:tc>
        <w:tc>
          <w:tcPr>
            <w:tcW w:w="3690" w:type="dxa"/>
            <w:tcBorders>
              <w:top w:val="nil"/>
              <w:left w:val="nil"/>
              <w:bottom w:val="single" w:sz="4" w:space="0" w:color="000000"/>
              <w:right w:val="single" w:sz="4" w:space="0" w:color="000000"/>
            </w:tcBorders>
            <w:shd w:val="clear" w:color="auto" w:fill="auto"/>
          </w:tcPr>
          <w:p w14:paraId="79D8180B" w14:textId="77777777" w:rsidR="00412498" w:rsidRDefault="00CB73EA">
            <w:pPr>
              <w:spacing w:before="60" w:after="60"/>
              <w:jc w:val="center"/>
            </w:pPr>
            <w:hyperlink r:id="rId307">
              <w:r>
                <w:rPr>
                  <w:color w:val="000000"/>
                  <w:u w:val="single"/>
                </w:rPr>
                <w:t>csjoshi@farelabs.com</w:t>
              </w:r>
            </w:hyperlink>
          </w:p>
        </w:tc>
        <w:tc>
          <w:tcPr>
            <w:tcW w:w="1620" w:type="dxa"/>
            <w:tcBorders>
              <w:top w:val="nil"/>
              <w:left w:val="nil"/>
              <w:bottom w:val="single" w:sz="4" w:space="0" w:color="000000"/>
              <w:right w:val="single" w:sz="4" w:space="0" w:color="000000"/>
            </w:tcBorders>
            <w:shd w:val="clear" w:color="auto" w:fill="auto"/>
          </w:tcPr>
          <w:p w14:paraId="721F535E" w14:textId="77777777" w:rsidR="00412498" w:rsidRDefault="00CB73EA">
            <w:pPr>
              <w:spacing w:before="60" w:after="60"/>
              <w:jc w:val="both"/>
            </w:pPr>
            <w:r>
              <w:t>9313066685</w:t>
            </w:r>
          </w:p>
        </w:tc>
      </w:tr>
      <w:tr w:rsidR="00412498" w14:paraId="0BC0EC58" w14:textId="77777777">
        <w:trPr>
          <w:trHeight w:val="290"/>
        </w:trPr>
        <w:tc>
          <w:tcPr>
            <w:tcW w:w="720" w:type="dxa"/>
            <w:tcBorders>
              <w:top w:val="nil"/>
              <w:left w:val="single" w:sz="4" w:space="0" w:color="000000"/>
              <w:bottom w:val="single" w:sz="4" w:space="0" w:color="000000"/>
              <w:right w:val="single" w:sz="4" w:space="0" w:color="000000"/>
            </w:tcBorders>
            <w:shd w:val="clear" w:color="auto" w:fill="auto"/>
          </w:tcPr>
          <w:p w14:paraId="2153B499" w14:textId="77777777" w:rsidR="00412498" w:rsidRDefault="00CB73EA">
            <w:pPr>
              <w:spacing w:before="60" w:after="60"/>
              <w:jc w:val="both"/>
            </w:pPr>
            <w:r>
              <w:t>4</w:t>
            </w:r>
          </w:p>
        </w:tc>
        <w:tc>
          <w:tcPr>
            <w:tcW w:w="3778" w:type="dxa"/>
            <w:tcBorders>
              <w:top w:val="nil"/>
              <w:left w:val="nil"/>
              <w:bottom w:val="single" w:sz="4" w:space="0" w:color="000000"/>
              <w:right w:val="single" w:sz="4" w:space="0" w:color="000000"/>
            </w:tcBorders>
            <w:shd w:val="clear" w:color="auto" w:fill="auto"/>
          </w:tcPr>
          <w:p w14:paraId="23442401" w14:textId="77777777" w:rsidR="00412498" w:rsidRDefault="00CB73EA">
            <w:pPr>
              <w:spacing w:before="60" w:after="60"/>
              <w:jc w:val="both"/>
            </w:pPr>
            <w:r>
              <w:t>Fena Private Limited, New Delhi</w:t>
            </w:r>
          </w:p>
        </w:tc>
        <w:tc>
          <w:tcPr>
            <w:tcW w:w="3422" w:type="dxa"/>
            <w:tcBorders>
              <w:top w:val="nil"/>
              <w:left w:val="nil"/>
              <w:bottom w:val="single" w:sz="4" w:space="0" w:color="000000"/>
              <w:right w:val="single" w:sz="4" w:space="0" w:color="000000"/>
            </w:tcBorders>
            <w:shd w:val="clear" w:color="auto" w:fill="auto"/>
          </w:tcPr>
          <w:p w14:paraId="08260CB7" w14:textId="77777777" w:rsidR="00412498" w:rsidRDefault="00CB73EA">
            <w:pPr>
              <w:spacing w:before="60" w:after="60"/>
              <w:jc w:val="both"/>
            </w:pPr>
            <w:r>
              <w:t>Shri Benny G Jacob</w:t>
            </w:r>
          </w:p>
        </w:tc>
        <w:tc>
          <w:tcPr>
            <w:tcW w:w="3690" w:type="dxa"/>
            <w:tcBorders>
              <w:top w:val="nil"/>
              <w:left w:val="nil"/>
              <w:bottom w:val="single" w:sz="4" w:space="0" w:color="000000"/>
              <w:right w:val="single" w:sz="4" w:space="0" w:color="000000"/>
            </w:tcBorders>
            <w:shd w:val="clear" w:color="auto" w:fill="auto"/>
          </w:tcPr>
          <w:p w14:paraId="36C26D7F" w14:textId="77777777" w:rsidR="00412498" w:rsidRDefault="00CB73EA">
            <w:pPr>
              <w:spacing w:before="60" w:after="60"/>
              <w:jc w:val="center"/>
            </w:pPr>
            <w:hyperlink r:id="rId308">
              <w:r>
                <w:rPr>
                  <w:color w:val="000000"/>
                  <w:u w:val="single"/>
                </w:rPr>
                <w:t>bennyjacob@fena.com</w:t>
              </w:r>
            </w:hyperlink>
          </w:p>
        </w:tc>
        <w:tc>
          <w:tcPr>
            <w:tcW w:w="1620" w:type="dxa"/>
            <w:tcBorders>
              <w:top w:val="nil"/>
              <w:left w:val="nil"/>
              <w:bottom w:val="single" w:sz="4" w:space="0" w:color="000000"/>
              <w:right w:val="single" w:sz="4" w:space="0" w:color="000000"/>
            </w:tcBorders>
            <w:shd w:val="clear" w:color="auto" w:fill="auto"/>
          </w:tcPr>
          <w:p w14:paraId="5BEF70A2" w14:textId="77777777" w:rsidR="00412498" w:rsidRDefault="00CB73EA">
            <w:pPr>
              <w:spacing w:before="60" w:after="60"/>
              <w:jc w:val="both"/>
            </w:pPr>
            <w:r>
              <w:t>9891970595</w:t>
            </w:r>
          </w:p>
        </w:tc>
      </w:tr>
      <w:tr w:rsidR="00412498" w14:paraId="0CBC4DC6" w14:textId="77777777">
        <w:trPr>
          <w:trHeight w:val="290"/>
        </w:trPr>
        <w:tc>
          <w:tcPr>
            <w:tcW w:w="720" w:type="dxa"/>
            <w:tcBorders>
              <w:top w:val="nil"/>
              <w:left w:val="single" w:sz="4" w:space="0" w:color="000000"/>
              <w:bottom w:val="single" w:sz="4" w:space="0" w:color="000000"/>
              <w:right w:val="single" w:sz="4" w:space="0" w:color="000000"/>
            </w:tcBorders>
            <w:shd w:val="clear" w:color="auto" w:fill="auto"/>
          </w:tcPr>
          <w:p w14:paraId="03379841" w14:textId="77777777" w:rsidR="00412498" w:rsidRDefault="00CB73EA">
            <w:pPr>
              <w:spacing w:before="60" w:after="60"/>
              <w:jc w:val="both"/>
            </w:pPr>
            <w:r>
              <w:t>5</w:t>
            </w:r>
          </w:p>
        </w:tc>
        <w:tc>
          <w:tcPr>
            <w:tcW w:w="3778" w:type="dxa"/>
            <w:tcBorders>
              <w:top w:val="nil"/>
              <w:left w:val="nil"/>
              <w:bottom w:val="single" w:sz="4" w:space="0" w:color="000000"/>
              <w:right w:val="single" w:sz="4" w:space="0" w:color="000000"/>
            </w:tcBorders>
            <w:shd w:val="clear" w:color="auto" w:fill="auto"/>
          </w:tcPr>
          <w:p w14:paraId="06D8B681" w14:textId="77777777" w:rsidR="00412498" w:rsidRDefault="00CB73EA">
            <w:pPr>
              <w:spacing w:before="60" w:after="60"/>
              <w:jc w:val="both"/>
            </w:pPr>
            <w:r>
              <w:t>Hindustan Unilever Limited, Mumbai</w:t>
            </w:r>
          </w:p>
        </w:tc>
        <w:tc>
          <w:tcPr>
            <w:tcW w:w="3422" w:type="dxa"/>
            <w:tcBorders>
              <w:top w:val="nil"/>
              <w:left w:val="nil"/>
              <w:bottom w:val="single" w:sz="4" w:space="0" w:color="000000"/>
              <w:right w:val="single" w:sz="4" w:space="0" w:color="000000"/>
            </w:tcBorders>
            <w:shd w:val="clear" w:color="auto" w:fill="auto"/>
          </w:tcPr>
          <w:p w14:paraId="42DE31E1" w14:textId="77777777" w:rsidR="00412498" w:rsidRDefault="00CB73EA">
            <w:pPr>
              <w:spacing w:before="60" w:after="60"/>
              <w:jc w:val="both"/>
            </w:pPr>
            <w:r>
              <w:t>Smt. Priti Chodankar</w:t>
            </w:r>
          </w:p>
        </w:tc>
        <w:tc>
          <w:tcPr>
            <w:tcW w:w="3690" w:type="dxa"/>
            <w:tcBorders>
              <w:top w:val="nil"/>
              <w:left w:val="nil"/>
              <w:bottom w:val="single" w:sz="4" w:space="0" w:color="000000"/>
              <w:right w:val="single" w:sz="4" w:space="0" w:color="000000"/>
            </w:tcBorders>
            <w:shd w:val="clear" w:color="auto" w:fill="auto"/>
          </w:tcPr>
          <w:p w14:paraId="612C6C5A" w14:textId="77777777" w:rsidR="00412498" w:rsidRDefault="00CB73EA">
            <w:pPr>
              <w:spacing w:before="60" w:after="60"/>
              <w:jc w:val="center"/>
            </w:pPr>
            <w:hyperlink r:id="rId309">
              <w:r>
                <w:rPr>
                  <w:color w:val="000000"/>
                  <w:u w:val="single"/>
                </w:rPr>
                <w:t>priti.Chodankar@unilever.com</w:t>
              </w:r>
            </w:hyperlink>
          </w:p>
        </w:tc>
        <w:tc>
          <w:tcPr>
            <w:tcW w:w="1620" w:type="dxa"/>
            <w:tcBorders>
              <w:top w:val="nil"/>
              <w:left w:val="nil"/>
              <w:bottom w:val="single" w:sz="4" w:space="0" w:color="000000"/>
              <w:right w:val="single" w:sz="4" w:space="0" w:color="000000"/>
            </w:tcBorders>
            <w:shd w:val="clear" w:color="auto" w:fill="auto"/>
          </w:tcPr>
          <w:p w14:paraId="0045B1A2" w14:textId="77777777" w:rsidR="00412498" w:rsidRDefault="00CB73EA">
            <w:pPr>
              <w:spacing w:before="60" w:after="60"/>
              <w:jc w:val="both"/>
            </w:pPr>
            <w:r>
              <w:t>8879674229</w:t>
            </w:r>
          </w:p>
        </w:tc>
      </w:tr>
      <w:tr w:rsidR="00412498" w14:paraId="5B20F7A1" w14:textId="77777777">
        <w:trPr>
          <w:trHeight w:val="290"/>
        </w:trPr>
        <w:tc>
          <w:tcPr>
            <w:tcW w:w="720" w:type="dxa"/>
            <w:tcBorders>
              <w:top w:val="nil"/>
              <w:left w:val="single" w:sz="4" w:space="0" w:color="000000"/>
              <w:bottom w:val="single" w:sz="4" w:space="0" w:color="000000"/>
              <w:right w:val="single" w:sz="4" w:space="0" w:color="000000"/>
            </w:tcBorders>
            <w:shd w:val="clear" w:color="auto" w:fill="auto"/>
          </w:tcPr>
          <w:p w14:paraId="2F006811" w14:textId="77777777" w:rsidR="00412498" w:rsidRDefault="00CB73EA">
            <w:pPr>
              <w:spacing w:before="60" w:after="60"/>
              <w:jc w:val="both"/>
            </w:pPr>
            <w:r>
              <w:t>6</w:t>
            </w:r>
          </w:p>
        </w:tc>
        <w:tc>
          <w:tcPr>
            <w:tcW w:w="3778" w:type="dxa"/>
            <w:tcBorders>
              <w:top w:val="nil"/>
              <w:left w:val="nil"/>
              <w:bottom w:val="single" w:sz="4" w:space="0" w:color="000000"/>
              <w:right w:val="single" w:sz="4" w:space="0" w:color="000000"/>
            </w:tcBorders>
            <w:shd w:val="clear" w:color="auto" w:fill="auto"/>
          </w:tcPr>
          <w:p w14:paraId="3DA532CD" w14:textId="77777777" w:rsidR="00412498" w:rsidRDefault="00CB73EA">
            <w:pPr>
              <w:spacing w:before="60" w:after="60"/>
              <w:jc w:val="both"/>
            </w:pPr>
            <w:r>
              <w:t>Indian Oil Corporation Limited, Mumbai</w:t>
            </w:r>
          </w:p>
        </w:tc>
        <w:tc>
          <w:tcPr>
            <w:tcW w:w="3422" w:type="dxa"/>
            <w:tcBorders>
              <w:top w:val="nil"/>
              <w:left w:val="nil"/>
              <w:bottom w:val="single" w:sz="4" w:space="0" w:color="000000"/>
              <w:right w:val="single" w:sz="4" w:space="0" w:color="000000"/>
            </w:tcBorders>
            <w:shd w:val="clear" w:color="auto" w:fill="auto"/>
          </w:tcPr>
          <w:p w14:paraId="059ABCE1" w14:textId="77777777" w:rsidR="00412498" w:rsidRDefault="00CB73EA">
            <w:pPr>
              <w:spacing w:before="60" w:after="60"/>
              <w:jc w:val="both"/>
            </w:pPr>
            <w:r>
              <w:t>Y S Jhala</w:t>
            </w:r>
          </w:p>
        </w:tc>
        <w:tc>
          <w:tcPr>
            <w:tcW w:w="3690" w:type="dxa"/>
            <w:tcBorders>
              <w:top w:val="nil"/>
              <w:left w:val="nil"/>
              <w:bottom w:val="single" w:sz="4" w:space="0" w:color="000000"/>
              <w:right w:val="single" w:sz="4" w:space="0" w:color="000000"/>
            </w:tcBorders>
            <w:shd w:val="clear" w:color="auto" w:fill="auto"/>
          </w:tcPr>
          <w:p w14:paraId="1C4CA9CE" w14:textId="77777777" w:rsidR="00412498" w:rsidRDefault="00CB73EA">
            <w:pPr>
              <w:spacing w:before="60" w:after="60"/>
              <w:jc w:val="center"/>
            </w:pPr>
            <w:hyperlink r:id="rId310">
              <w:r>
                <w:rPr>
                  <w:color w:val="000000"/>
                  <w:u w:val="single"/>
                </w:rPr>
                <w:t>Jhalays@Indianoil.In</w:t>
              </w:r>
            </w:hyperlink>
          </w:p>
        </w:tc>
        <w:tc>
          <w:tcPr>
            <w:tcW w:w="1620" w:type="dxa"/>
            <w:tcBorders>
              <w:top w:val="nil"/>
              <w:left w:val="nil"/>
              <w:bottom w:val="single" w:sz="4" w:space="0" w:color="000000"/>
              <w:right w:val="single" w:sz="4" w:space="0" w:color="000000"/>
            </w:tcBorders>
            <w:shd w:val="clear" w:color="auto" w:fill="auto"/>
          </w:tcPr>
          <w:p w14:paraId="441B01CD" w14:textId="77777777" w:rsidR="00412498" w:rsidRDefault="00CB73EA">
            <w:pPr>
              <w:spacing w:before="60" w:after="60"/>
              <w:jc w:val="both"/>
            </w:pPr>
            <w:r>
              <w:t>8153955545</w:t>
            </w:r>
          </w:p>
        </w:tc>
      </w:tr>
      <w:tr w:rsidR="00412498" w14:paraId="470AB834" w14:textId="77777777">
        <w:trPr>
          <w:trHeight w:val="290"/>
        </w:trPr>
        <w:tc>
          <w:tcPr>
            <w:tcW w:w="720" w:type="dxa"/>
            <w:vMerge w:val="restart"/>
            <w:tcBorders>
              <w:top w:val="nil"/>
              <w:left w:val="single" w:sz="4" w:space="0" w:color="000000"/>
              <w:bottom w:val="single" w:sz="4" w:space="0" w:color="000000"/>
              <w:right w:val="single" w:sz="4" w:space="0" w:color="000000"/>
            </w:tcBorders>
            <w:shd w:val="clear" w:color="auto" w:fill="auto"/>
          </w:tcPr>
          <w:p w14:paraId="1AC8B362" w14:textId="77777777" w:rsidR="00412498" w:rsidRDefault="00CB73EA">
            <w:pPr>
              <w:spacing w:before="60" w:after="60"/>
              <w:jc w:val="both"/>
            </w:pPr>
            <w:r>
              <w:lastRenderedPageBreak/>
              <w:t>7</w:t>
            </w:r>
          </w:p>
        </w:tc>
        <w:tc>
          <w:tcPr>
            <w:tcW w:w="3778" w:type="dxa"/>
            <w:vMerge w:val="restart"/>
            <w:tcBorders>
              <w:top w:val="nil"/>
              <w:left w:val="single" w:sz="4" w:space="0" w:color="000000"/>
              <w:bottom w:val="single" w:sz="4" w:space="0" w:color="000000"/>
              <w:right w:val="single" w:sz="4" w:space="0" w:color="000000"/>
            </w:tcBorders>
            <w:shd w:val="clear" w:color="auto" w:fill="auto"/>
          </w:tcPr>
          <w:p w14:paraId="20966C8D" w14:textId="77777777" w:rsidR="00412498" w:rsidRDefault="00CB73EA">
            <w:pPr>
              <w:spacing w:before="60" w:after="60"/>
              <w:jc w:val="both"/>
            </w:pPr>
            <w:r>
              <w:t>National Test House, Kolkata</w:t>
            </w:r>
          </w:p>
        </w:tc>
        <w:tc>
          <w:tcPr>
            <w:tcW w:w="3422" w:type="dxa"/>
            <w:tcBorders>
              <w:top w:val="nil"/>
              <w:left w:val="nil"/>
              <w:bottom w:val="single" w:sz="4" w:space="0" w:color="000000"/>
              <w:right w:val="single" w:sz="4" w:space="0" w:color="000000"/>
            </w:tcBorders>
            <w:shd w:val="clear" w:color="auto" w:fill="auto"/>
          </w:tcPr>
          <w:p w14:paraId="45CF2EAB" w14:textId="77777777" w:rsidR="00412498" w:rsidRDefault="00CB73EA">
            <w:pPr>
              <w:spacing w:before="60" w:after="60"/>
              <w:jc w:val="both"/>
            </w:pPr>
            <w:r>
              <w:t>Dr. Amarnath Chakraborty</w:t>
            </w:r>
          </w:p>
        </w:tc>
        <w:tc>
          <w:tcPr>
            <w:tcW w:w="3690" w:type="dxa"/>
            <w:tcBorders>
              <w:top w:val="nil"/>
              <w:left w:val="nil"/>
              <w:bottom w:val="single" w:sz="4" w:space="0" w:color="000000"/>
              <w:right w:val="single" w:sz="4" w:space="0" w:color="000000"/>
            </w:tcBorders>
            <w:shd w:val="clear" w:color="auto" w:fill="auto"/>
          </w:tcPr>
          <w:p w14:paraId="383E40F8" w14:textId="77777777" w:rsidR="00412498" w:rsidRDefault="00CB73EA">
            <w:pPr>
              <w:spacing w:before="60" w:after="60"/>
              <w:jc w:val="center"/>
            </w:pPr>
            <w:hyperlink r:id="rId311">
              <w:r>
                <w:rPr>
                  <w:color w:val="000000"/>
                  <w:u w:val="single"/>
                </w:rPr>
                <w:t>amarnath@nth.gov.in</w:t>
              </w:r>
            </w:hyperlink>
          </w:p>
        </w:tc>
        <w:tc>
          <w:tcPr>
            <w:tcW w:w="1620" w:type="dxa"/>
            <w:tcBorders>
              <w:top w:val="nil"/>
              <w:left w:val="nil"/>
              <w:bottom w:val="single" w:sz="4" w:space="0" w:color="000000"/>
              <w:right w:val="single" w:sz="4" w:space="0" w:color="000000"/>
            </w:tcBorders>
            <w:shd w:val="clear" w:color="auto" w:fill="auto"/>
          </w:tcPr>
          <w:p w14:paraId="474F44AF" w14:textId="77777777" w:rsidR="00412498" w:rsidRDefault="00CB73EA">
            <w:pPr>
              <w:spacing w:before="60" w:after="60"/>
              <w:jc w:val="both"/>
            </w:pPr>
            <w:r>
              <w:t>9433258170</w:t>
            </w:r>
          </w:p>
        </w:tc>
      </w:tr>
      <w:tr w:rsidR="00412498" w14:paraId="1B265F4C" w14:textId="77777777">
        <w:trPr>
          <w:trHeight w:val="290"/>
        </w:trPr>
        <w:tc>
          <w:tcPr>
            <w:tcW w:w="720" w:type="dxa"/>
            <w:vMerge/>
            <w:tcBorders>
              <w:top w:val="nil"/>
              <w:left w:val="single" w:sz="4" w:space="0" w:color="000000"/>
              <w:bottom w:val="single" w:sz="4" w:space="0" w:color="000000"/>
              <w:right w:val="single" w:sz="4" w:space="0" w:color="000000"/>
            </w:tcBorders>
            <w:shd w:val="clear" w:color="auto" w:fill="auto"/>
          </w:tcPr>
          <w:p w14:paraId="01497970" w14:textId="77777777" w:rsidR="00412498" w:rsidRDefault="00412498">
            <w:pPr>
              <w:widowControl w:val="0"/>
              <w:pBdr>
                <w:top w:val="nil"/>
                <w:left w:val="nil"/>
                <w:bottom w:val="nil"/>
                <w:right w:val="nil"/>
                <w:between w:val="nil"/>
              </w:pBdr>
              <w:spacing w:line="276" w:lineRule="auto"/>
            </w:pPr>
          </w:p>
        </w:tc>
        <w:tc>
          <w:tcPr>
            <w:tcW w:w="3778" w:type="dxa"/>
            <w:vMerge/>
            <w:tcBorders>
              <w:top w:val="nil"/>
              <w:left w:val="single" w:sz="4" w:space="0" w:color="000000"/>
              <w:bottom w:val="single" w:sz="4" w:space="0" w:color="000000"/>
              <w:right w:val="single" w:sz="4" w:space="0" w:color="000000"/>
            </w:tcBorders>
            <w:shd w:val="clear" w:color="auto" w:fill="auto"/>
          </w:tcPr>
          <w:p w14:paraId="7AC4694B" w14:textId="77777777" w:rsidR="00412498" w:rsidRDefault="00412498">
            <w:pPr>
              <w:widowControl w:val="0"/>
              <w:pBdr>
                <w:top w:val="nil"/>
                <w:left w:val="nil"/>
                <w:bottom w:val="nil"/>
                <w:right w:val="nil"/>
                <w:between w:val="nil"/>
              </w:pBdr>
              <w:spacing w:line="276" w:lineRule="auto"/>
            </w:pPr>
          </w:p>
        </w:tc>
        <w:tc>
          <w:tcPr>
            <w:tcW w:w="3422" w:type="dxa"/>
            <w:tcBorders>
              <w:top w:val="nil"/>
              <w:left w:val="nil"/>
              <w:bottom w:val="single" w:sz="4" w:space="0" w:color="000000"/>
              <w:right w:val="single" w:sz="4" w:space="0" w:color="000000"/>
            </w:tcBorders>
            <w:shd w:val="clear" w:color="auto" w:fill="auto"/>
          </w:tcPr>
          <w:p w14:paraId="5C085782" w14:textId="77777777" w:rsidR="00412498" w:rsidRDefault="00CB73EA">
            <w:pPr>
              <w:spacing w:before="60" w:after="60"/>
              <w:jc w:val="both"/>
            </w:pPr>
            <w:r>
              <w:t>Shri Vinod Kumar Amirchand Ram</w:t>
            </w:r>
          </w:p>
        </w:tc>
        <w:tc>
          <w:tcPr>
            <w:tcW w:w="3690" w:type="dxa"/>
            <w:tcBorders>
              <w:top w:val="nil"/>
              <w:left w:val="nil"/>
              <w:bottom w:val="single" w:sz="4" w:space="0" w:color="000000"/>
              <w:right w:val="single" w:sz="4" w:space="0" w:color="000000"/>
            </w:tcBorders>
            <w:shd w:val="clear" w:color="auto" w:fill="auto"/>
          </w:tcPr>
          <w:p w14:paraId="471205F2" w14:textId="77777777" w:rsidR="00412498" w:rsidRDefault="00CB73EA">
            <w:pPr>
              <w:spacing w:before="60" w:after="60"/>
              <w:jc w:val="center"/>
            </w:pPr>
            <w:hyperlink r:id="rId312">
              <w:r>
                <w:rPr>
                  <w:color w:val="000000"/>
                  <w:u w:val="single"/>
                </w:rPr>
                <w:t>vinodkumar@nth.gov.in</w:t>
              </w:r>
            </w:hyperlink>
          </w:p>
        </w:tc>
        <w:tc>
          <w:tcPr>
            <w:tcW w:w="1620" w:type="dxa"/>
            <w:tcBorders>
              <w:top w:val="nil"/>
              <w:left w:val="nil"/>
              <w:bottom w:val="single" w:sz="4" w:space="0" w:color="000000"/>
              <w:right w:val="single" w:sz="4" w:space="0" w:color="000000"/>
            </w:tcBorders>
            <w:shd w:val="clear" w:color="auto" w:fill="auto"/>
          </w:tcPr>
          <w:p w14:paraId="197AE816" w14:textId="77777777" w:rsidR="00412498" w:rsidRDefault="00CB73EA">
            <w:pPr>
              <w:spacing w:before="60" w:after="60"/>
              <w:jc w:val="both"/>
            </w:pPr>
            <w:r>
              <w:t>8013090509</w:t>
            </w:r>
          </w:p>
        </w:tc>
      </w:tr>
      <w:tr w:rsidR="00412498" w14:paraId="11C03416" w14:textId="77777777">
        <w:trPr>
          <w:trHeight w:val="290"/>
        </w:trPr>
        <w:tc>
          <w:tcPr>
            <w:tcW w:w="720" w:type="dxa"/>
            <w:tcBorders>
              <w:top w:val="nil"/>
              <w:left w:val="single" w:sz="4" w:space="0" w:color="000000"/>
              <w:bottom w:val="single" w:sz="4" w:space="0" w:color="000000"/>
              <w:right w:val="single" w:sz="4" w:space="0" w:color="000000"/>
            </w:tcBorders>
            <w:shd w:val="clear" w:color="auto" w:fill="auto"/>
          </w:tcPr>
          <w:p w14:paraId="2A22AF24" w14:textId="77777777" w:rsidR="00412498" w:rsidRDefault="00CB73EA">
            <w:pPr>
              <w:spacing w:before="60" w:after="60"/>
              <w:jc w:val="both"/>
            </w:pPr>
            <w:r>
              <w:t>8</w:t>
            </w:r>
          </w:p>
        </w:tc>
        <w:tc>
          <w:tcPr>
            <w:tcW w:w="3778" w:type="dxa"/>
            <w:tcBorders>
              <w:top w:val="nil"/>
              <w:left w:val="nil"/>
              <w:bottom w:val="single" w:sz="4" w:space="0" w:color="000000"/>
              <w:right w:val="single" w:sz="4" w:space="0" w:color="000000"/>
            </w:tcBorders>
            <w:shd w:val="clear" w:color="auto" w:fill="auto"/>
          </w:tcPr>
          <w:p w14:paraId="0FA5CB54" w14:textId="77777777" w:rsidR="00412498" w:rsidRDefault="00CB73EA">
            <w:pPr>
              <w:spacing w:before="60" w:after="60"/>
              <w:jc w:val="both"/>
            </w:pPr>
            <w:r>
              <w:t>Procter and Gamble India, Mumbai</w:t>
            </w:r>
          </w:p>
        </w:tc>
        <w:tc>
          <w:tcPr>
            <w:tcW w:w="3422" w:type="dxa"/>
            <w:tcBorders>
              <w:top w:val="nil"/>
              <w:left w:val="nil"/>
              <w:bottom w:val="single" w:sz="4" w:space="0" w:color="000000"/>
              <w:right w:val="single" w:sz="4" w:space="0" w:color="000000"/>
            </w:tcBorders>
            <w:shd w:val="clear" w:color="auto" w:fill="auto"/>
          </w:tcPr>
          <w:p w14:paraId="6676016C" w14:textId="77777777" w:rsidR="00412498" w:rsidRDefault="00CB73EA">
            <w:pPr>
              <w:spacing w:before="60" w:after="60"/>
              <w:jc w:val="both"/>
            </w:pPr>
            <w:r>
              <w:t>Shri Sivakumar Thanigachalam</w:t>
            </w:r>
          </w:p>
        </w:tc>
        <w:tc>
          <w:tcPr>
            <w:tcW w:w="3690" w:type="dxa"/>
            <w:tcBorders>
              <w:top w:val="nil"/>
              <w:left w:val="nil"/>
              <w:bottom w:val="single" w:sz="4" w:space="0" w:color="000000"/>
              <w:right w:val="single" w:sz="4" w:space="0" w:color="000000"/>
            </w:tcBorders>
            <w:shd w:val="clear" w:color="auto" w:fill="auto"/>
          </w:tcPr>
          <w:p w14:paraId="58217702" w14:textId="77777777" w:rsidR="00412498" w:rsidRDefault="00CB73EA">
            <w:pPr>
              <w:spacing w:before="60" w:after="60"/>
              <w:jc w:val="center"/>
            </w:pPr>
            <w:hyperlink r:id="rId313">
              <w:r>
                <w:rPr>
                  <w:color w:val="000000"/>
                  <w:u w:val="single"/>
                </w:rPr>
                <w:t>thanigachalam.s@pg.com</w:t>
              </w:r>
            </w:hyperlink>
          </w:p>
        </w:tc>
        <w:tc>
          <w:tcPr>
            <w:tcW w:w="1620" w:type="dxa"/>
            <w:tcBorders>
              <w:top w:val="nil"/>
              <w:left w:val="nil"/>
              <w:bottom w:val="single" w:sz="4" w:space="0" w:color="000000"/>
              <w:right w:val="single" w:sz="4" w:space="0" w:color="000000"/>
            </w:tcBorders>
            <w:shd w:val="clear" w:color="auto" w:fill="auto"/>
          </w:tcPr>
          <w:p w14:paraId="16DF5B59" w14:textId="77777777" w:rsidR="00412498" w:rsidRDefault="00CB73EA">
            <w:pPr>
              <w:spacing w:before="60" w:after="60"/>
              <w:jc w:val="both"/>
            </w:pPr>
            <w:r>
              <w:t>9894613191</w:t>
            </w:r>
          </w:p>
        </w:tc>
      </w:tr>
      <w:tr w:rsidR="00412498" w14:paraId="54C9DCAF" w14:textId="77777777">
        <w:trPr>
          <w:trHeight w:val="290"/>
        </w:trPr>
        <w:tc>
          <w:tcPr>
            <w:tcW w:w="720" w:type="dxa"/>
            <w:tcBorders>
              <w:top w:val="nil"/>
              <w:left w:val="single" w:sz="4" w:space="0" w:color="000000"/>
              <w:bottom w:val="single" w:sz="4" w:space="0" w:color="000000"/>
              <w:right w:val="single" w:sz="4" w:space="0" w:color="000000"/>
            </w:tcBorders>
            <w:shd w:val="clear" w:color="auto" w:fill="auto"/>
          </w:tcPr>
          <w:p w14:paraId="159ADFCD" w14:textId="77777777" w:rsidR="00412498" w:rsidRDefault="00CB73EA">
            <w:pPr>
              <w:spacing w:before="60" w:after="60"/>
              <w:jc w:val="both"/>
            </w:pPr>
            <w:r>
              <w:t>9</w:t>
            </w:r>
          </w:p>
        </w:tc>
        <w:tc>
          <w:tcPr>
            <w:tcW w:w="3778" w:type="dxa"/>
            <w:tcBorders>
              <w:top w:val="nil"/>
              <w:left w:val="nil"/>
              <w:bottom w:val="single" w:sz="4" w:space="0" w:color="000000"/>
              <w:right w:val="single" w:sz="4" w:space="0" w:color="000000"/>
            </w:tcBorders>
            <w:shd w:val="clear" w:color="auto" w:fill="auto"/>
          </w:tcPr>
          <w:p w14:paraId="71886A9A" w14:textId="77777777" w:rsidR="00412498" w:rsidRDefault="00CB73EA">
            <w:pPr>
              <w:spacing w:before="60" w:after="60"/>
              <w:jc w:val="both"/>
            </w:pPr>
            <w:r>
              <w:t>Reckitt Benckiser India Private Limited, Mumbai</w:t>
            </w:r>
          </w:p>
        </w:tc>
        <w:tc>
          <w:tcPr>
            <w:tcW w:w="3422" w:type="dxa"/>
            <w:tcBorders>
              <w:top w:val="nil"/>
              <w:left w:val="nil"/>
              <w:bottom w:val="single" w:sz="4" w:space="0" w:color="000000"/>
              <w:right w:val="single" w:sz="4" w:space="0" w:color="000000"/>
            </w:tcBorders>
            <w:shd w:val="clear" w:color="auto" w:fill="auto"/>
          </w:tcPr>
          <w:p w14:paraId="196E7974" w14:textId="77777777" w:rsidR="00412498" w:rsidRDefault="00CB73EA">
            <w:pPr>
              <w:spacing w:before="60" w:after="60"/>
              <w:jc w:val="both"/>
            </w:pPr>
            <w:r>
              <w:t>Shri Brij Mohan Singh</w:t>
            </w:r>
          </w:p>
        </w:tc>
        <w:tc>
          <w:tcPr>
            <w:tcW w:w="3690" w:type="dxa"/>
            <w:tcBorders>
              <w:top w:val="nil"/>
              <w:left w:val="nil"/>
              <w:bottom w:val="single" w:sz="4" w:space="0" w:color="000000"/>
              <w:right w:val="single" w:sz="4" w:space="0" w:color="000000"/>
            </w:tcBorders>
            <w:shd w:val="clear" w:color="auto" w:fill="auto"/>
          </w:tcPr>
          <w:p w14:paraId="3E361302" w14:textId="77777777" w:rsidR="00412498" w:rsidRDefault="00CB73EA">
            <w:pPr>
              <w:spacing w:before="60" w:after="60"/>
              <w:jc w:val="center"/>
            </w:pPr>
            <w:hyperlink r:id="rId314">
              <w:r>
                <w:rPr>
                  <w:color w:val="000000"/>
                  <w:u w:val="single"/>
                </w:rPr>
                <w:t>brij.mohan@rb.com</w:t>
              </w:r>
            </w:hyperlink>
          </w:p>
        </w:tc>
        <w:tc>
          <w:tcPr>
            <w:tcW w:w="1620" w:type="dxa"/>
            <w:tcBorders>
              <w:top w:val="nil"/>
              <w:left w:val="nil"/>
              <w:bottom w:val="single" w:sz="4" w:space="0" w:color="000000"/>
              <w:right w:val="single" w:sz="4" w:space="0" w:color="000000"/>
            </w:tcBorders>
            <w:shd w:val="clear" w:color="auto" w:fill="auto"/>
          </w:tcPr>
          <w:p w14:paraId="3B841296" w14:textId="77777777" w:rsidR="00412498" w:rsidRDefault="00CB73EA">
            <w:pPr>
              <w:spacing w:before="60" w:after="60"/>
              <w:jc w:val="both"/>
            </w:pPr>
            <w:r>
              <w:t>8894788735</w:t>
            </w:r>
          </w:p>
        </w:tc>
      </w:tr>
    </w:tbl>
    <w:p w14:paraId="5F23F765" w14:textId="77777777" w:rsidR="00412498" w:rsidRDefault="00412498">
      <w:pPr>
        <w:spacing w:before="60" w:after="60"/>
        <w:jc w:val="both"/>
        <w:rPr>
          <w:b/>
          <w:color w:val="FF0000"/>
        </w:rPr>
      </w:pPr>
    </w:p>
    <w:p w14:paraId="01D6C506" w14:textId="77777777" w:rsidR="00412498" w:rsidRDefault="00CB73EA">
      <w:pPr>
        <w:spacing w:before="60" w:after="60"/>
        <w:ind w:left="284"/>
        <w:jc w:val="both"/>
        <w:rPr>
          <w:b/>
        </w:rPr>
      </w:pPr>
      <w:r>
        <w:rPr>
          <w:b/>
        </w:rPr>
        <w:t>CHD 25 : WG 3 — For the revision of IS 13424 Safety evaluation of bathing bars and toilet soaps — Methods of test</w:t>
      </w:r>
    </w:p>
    <w:p w14:paraId="275116CD" w14:textId="77777777" w:rsidR="00412498" w:rsidRDefault="00412498">
      <w:pPr>
        <w:spacing w:before="60" w:after="60"/>
        <w:ind w:left="284"/>
        <w:jc w:val="both"/>
        <w:rPr>
          <w:b/>
        </w:rPr>
      </w:pPr>
    </w:p>
    <w:p w14:paraId="6CE482F9" w14:textId="77777777" w:rsidR="00412498" w:rsidRDefault="00CB73EA">
      <w:pPr>
        <w:spacing w:before="60" w:after="60"/>
        <w:ind w:left="284"/>
        <w:jc w:val="both"/>
        <w:rPr>
          <w:b/>
        </w:rPr>
      </w:pPr>
      <w:r>
        <w:rPr>
          <w:b/>
        </w:rPr>
        <w:t xml:space="preserve">Scope — </w:t>
      </w:r>
      <w:r>
        <w:rPr>
          <w:i/>
        </w:rPr>
        <w:t>To revise of IS 13424 Safety evaluation of bathing bars and toilet soaps — Methods of test</w:t>
      </w:r>
    </w:p>
    <w:p w14:paraId="15818CC3" w14:textId="77777777" w:rsidR="00412498" w:rsidRDefault="00CB73EA">
      <w:pPr>
        <w:spacing w:before="60" w:after="60"/>
        <w:ind w:left="284"/>
        <w:jc w:val="both"/>
        <w:rPr>
          <w:b/>
        </w:rPr>
      </w:pPr>
      <w:r>
        <w:rPr>
          <w:b/>
        </w:rPr>
        <w:t xml:space="preserve">Term: </w:t>
      </w:r>
      <w:r>
        <w:t>6 months</w:t>
      </w:r>
    </w:p>
    <w:p w14:paraId="2601C386" w14:textId="77777777" w:rsidR="00412498" w:rsidRDefault="00CB73EA">
      <w:pPr>
        <w:spacing w:before="60" w:after="60"/>
        <w:jc w:val="center"/>
        <w:rPr>
          <w:b/>
        </w:rPr>
      </w:pPr>
      <w:r>
        <w:rPr>
          <w:b/>
        </w:rPr>
        <w:t>Composition</w:t>
      </w:r>
    </w:p>
    <w:tbl>
      <w:tblPr>
        <w:tblStyle w:val="af"/>
        <w:tblW w:w="13230" w:type="dxa"/>
        <w:tblInd w:w="175" w:type="dxa"/>
        <w:tblLayout w:type="fixed"/>
        <w:tblLook w:val="0400" w:firstRow="0" w:lastRow="0" w:firstColumn="0" w:lastColumn="0" w:noHBand="0" w:noVBand="1"/>
      </w:tblPr>
      <w:tblGrid>
        <w:gridCol w:w="720"/>
        <w:gridCol w:w="3750"/>
        <w:gridCol w:w="3450"/>
        <w:gridCol w:w="3600"/>
        <w:gridCol w:w="1710"/>
      </w:tblGrid>
      <w:tr w:rsidR="00412498" w14:paraId="2DA65E46" w14:textId="77777777">
        <w:trPr>
          <w:trHeight w:val="431"/>
        </w:trPr>
        <w:tc>
          <w:tcPr>
            <w:tcW w:w="720" w:type="dxa"/>
            <w:tcBorders>
              <w:top w:val="single" w:sz="4" w:space="0" w:color="000000"/>
              <w:left w:val="single" w:sz="4" w:space="0" w:color="000000"/>
              <w:bottom w:val="single" w:sz="4" w:space="0" w:color="000000"/>
              <w:right w:val="single" w:sz="4" w:space="0" w:color="000000"/>
            </w:tcBorders>
            <w:shd w:val="clear" w:color="auto" w:fill="auto"/>
          </w:tcPr>
          <w:p w14:paraId="2CB6A560" w14:textId="77777777" w:rsidR="00412498" w:rsidRDefault="00CB73EA">
            <w:pPr>
              <w:spacing w:before="60" w:after="60"/>
              <w:jc w:val="both"/>
              <w:rPr>
                <w:b/>
              </w:rPr>
            </w:pPr>
            <w:r>
              <w:rPr>
                <w:b/>
              </w:rPr>
              <w:t>Sl. No</w:t>
            </w:r>
          </w:p>
        </w:tc>
        <w:tc>
          <w:tcPr>
            <w:tcW w:w="3750" w:type="dxa"/>
            <w:tcBorders>
              <w:top w:val="single" w:sz="4" w:space="0" w:color="000000"/>
              <w:left w:val="nil"/>
              <w:bottom w:val="single" w:sz="4" w:space="0" w:color="000000"/>
              <w:right w:val="single" w:sz="4" w:space="0" w:color="000000"/>
            </w:tcBorders>
            <w:shd w:val="clear" w:color="auto" w:fill="auto"/>
          </w:tcPr>
          <w:p w14:paraId="75F32877" w14:textId="77777777" w:rsidR="00412498" w:rsidRDefault="00CB73EA">
            <w:pPr>
              <w:spacing w:before="60" w:after="60"/>
              <w:jc w:val="both"/>
              <w:rPr>
                <w:b/>
              </w:rPr>
            </w:pPr>
            <w:r>
              <w:rPr>
                <w:b/>
              </w:rPr>
              <w:t>Name of The Organization</w:t>
            </w:r>
          </w:p>
        </w:tc>
        <w:tc>
          <w:tcPr>
            <w:tcW w:w="3450" w:type="dxa"/>
            <w:tcBorders>
              <w:top w:val="single" w:sz="4" w:space="0" w:color="000000"/>
              <w:left w:val="nil"/>
              <w:bottom w:val="single" w:sz="4" w:space="0" w:color="000000"/>
              <w:right w:val="single" w:sz="4" w:space="0" w:color="000000"/>
            </w:tcBorders>
            <w:shd w:val="clear" w:color="auto" w:fill="auto"/>
          </w:tcPr>
          <w:p w14:paraId="0C646035" w14:textId="77777777" w:rsidR="00412498" w:rsidRDefault="00CB73EA">
            <w:pPr>
              <w:spacing w:before="60" w:after="60"/>
              <w:jc w:val="both"/>
              <w:rPr>
                <w:b/>
              </w:rPr>
            </w:pPr>
            <w:r>
              <w:rPr>
                <w:b/>
              </w:rPr>
              <w:t>Representatives (s)</w:t>
            </w:r>
          </w:p>
        </w:tc>
        <w:tc>
          <w:tcPr>
            <w:tcW w:w="3600" w:type="dxa"/>
            <w:tcBorders>
              <w:top w:val="single" w:sz="4" w:space="0" w:color="000000"/>
              <w:left w:val="nil"/>
              <w:bottom w:val="single" w:sz="4" w:space="0" w:color="000000"/>
              <w:right w:val="single" w:sz="4" w:space="0" w:color="000000"/>
            </w:tcBorders>
            <w:shd w:val="clear" w:color="auto" w:fill="auto"/>
          </w:tcPr>
          <w:p w14:paraId="01CB9837" w14:textId="77777777" w:rsidR="00412498" w:rsidRDefault="00CB73EA">
            <w:pPr>
              <w:spacing w:before="60" w:after="60"/>
              <w:jc w:val="both"/>
              <w:rPr>
                <w:b/>
              </w:rPr>
            </w:pPr>
            <w:r>
              <w:rPr>
                <w:b/>
              </w:rPr>
              <w:t>Member Email / Member Alternate Email</w:t>
            </w:r>
          </w:p>
        </w:tc>
        <w:tc>
          <w:tcPr>
            <w:tcW w:w="1710" w:type="dxa"/>
            <w:tcBorders>
              <w:top w:val="single" w:sz="4" w:space="0" w:color="000000"/>
              <w:left w:val="nil"/>
              <w:bottom w:val="single" w:sz="4" w:space="0" w:color="000000"/>
              <w:right w:val="single" w:sz="4" w:space="0" w:color="000000"/>
            </w:tcBorders>
            <w:shd w:val="clear" w:color="auto" w:fill="auto"/>
          </w:tcPr>
          <w:p w14:paraId="7A9B29FA" w14:textId="77777777" w:rsidR="00412498" w:rsidRDefault="00CB73EA">
            <w:pPr>
              <w:spacing w:before="60" w:after="60"/>
              <w:jc w:val="both"/>
              <w:rPr>
                <w:b/>
              </w:rPr>
            </w:pPr>
            <w:r>
              <w:rPr>
                <w:b/>
              </w:rPr>
              <w:t>Mobile No.</w:t>
            </w:r>
          </w:p>
        </w:tc>
      </w:tr>
      <w:tr w:rsidR="00412498" w14:paraId="2205A5BF" w14:textId="77777777">
        <w:trPr>
          <w:trHeight w:val="479"/>
        </w:trPr>
        <w:tc>
          <w:tcPr>
            <w:tcW w:w="720" w:type="dxa"/>
            <w:tcBorders>
              <w:top w:val="single" w:sz="4" w:space="0" w:color="000000"/>
              <w:left w:val="single" w:sz="4" w:space="0" w:color="000000"/>
              <w:bottom w:val="single" w:sz="4" w:space="0" w:color="000000"/>
              <w:right w:val="single" w:sz="4" w:space="0" w:color="000000"/>
            </w:tcBorders>
            <w:shd w:val="clear" w:color="auto" w:fill="auto"/>
          </w:tcPr>
          <w:p w14:paraId="627B76F9" w14:textId="77777777" w:rsidR="00412498" w:rsidRDefault="00CB73EA">
            <w:pPr>
              <w:spacing w:before="60" w:after="60"/>
              <w:jc w:val="both"/>
            </w:pPr>
            <w:r>
              <w:t>1</w:t>
            </w:r>
          </w:p>
        </w:tc>
        <w:tc>
          <w:tcPr>
            <w:tcW w:w="3750" w:type="dxa"/>
            <w:tcBorders>
              <w:top w:val="single" w:sz="4" w:space="0" w:color="000000"/>
              <w:left w:val="nil"/>
              <w:bottom w:val="single" w:sz="4" w:space="0" w:color="000000"/>
              <w:right w:val="single" w:sz="4" w:space="0" w:color="000000"/>
            </w:tcBorders>
            <w:shd w:val="clear" w:color="auto" w:fill="auto"/>
          </w:tcPr>
          <w:p w14:paraId="35901C9A" w14:textId="77777777" w:rsidR="00412498" w:rsidRDefault="00CB73EA">
            <w:pPr>
              <w:spacing w:before="60" w:after="60"/>
              <w:jc w:val="both"/>
            </w:pPr>
            <w:r>
              <w:t>Hindustan Unilever Limited, Mumbai</w:t>
            </w:r>
          </w:p>
        </w:tc>
        <w:tc>
          <w:tcPr>
            <w:tcW w:w="3450" w:type="dxa"/>
            <w:tcBorders>
              <w:top w:val="single" w:sz="4" w:space="0" w:color="000000"/>
              <w:left w:val="nil"/>
              <w:bottom w:val="single" w:sz="4" w:space="0" w:color="000000"/>
              <w:right w:val="single" w:sz="4" w:space="0" w:color="000000"/>
            </w:tcBorders>
            <w:shd w:val="clear" w:color="auto" w:fill="auto"/>
          </w:tcPr>
          <w:p w14:paraId="74A61A3B" w14:textId="77777777" w:rsidR="00412498" w:rsidRDefault="00CB73EA">
            <w:pPr>
              <w:spacing w:before="60" w:after="60"/>
              <w:jc w:val="both"/>
            </w:pPr>
            <w:r>
              <w:t>Ms. Priti Chodankar</w:t>
            </w:r>
          </w:p>
        </w:tc>
        <w:tc>
          <w:tcPr>
            <w:tcW w:w="3600" w:type="dxa"/>
            <w:tcBorders>
              <w:top w:val="single" w:sz="4" w:space="0" w:color="000000"/>
              <w:left w:val="nil"/>
              <w:bottom w:val="single" w:sz="4" w:space="0" w:color="000000"/>
              <w:right w:val="single" w:sz="4" w:space="0" w:color="000000"/>
            </w:tcBorders>
            <w:shd w:val="clear" w:color="auto" w:fill="auto"/>
          </w:tcPr>
          <w:p w14:paraId="234944EB" w14:textId="77777777" w:rsidR="00412498" w:rsidRDefault="00CB73EA">
            <w:pPr>
              <w:spacing w:before="60" w:after="60"/>
              <w:jc w:val="both"/>
            </w:pPr>
            <w:hyperlink r:id="rId315">
              <w:r>
                <w:rPr>
                  <w:color w:val="000000"/>
                  <w:u w:val="single"/>
                </w:rPr>
                <w:t>priti.Chodankar@unilever.com</w:t>
              </w:r>
            </w:hyperlink>
            <w:r>
              <w:t xml:space="preserve"> </w:t>
            </w:r>
          </w:p>
        </w:tc>
        <w:tc>
          <w:tcPr>
            <w:tcW w:w="1710" w:type="dxa"/>
            <w:tcBorders>
              <w:top w:val="single" w:sz="4" w:space="0" w:color="000000"/>
              <w:left w:val="nil"/>
              <w:bottom w:val="single" w:sz="4" w:space="0" w:color="000000"/>
              <w:right w:val="single" w:sz="4" w:space="0" w:color="000000"/>
            </w:tcBorders>
            <w:shd w:val="clear" w:color="auto" w:fill="auto"/>
          </w:tcPr>
          <w:p w14:paraId="4CE5AC09" w14:textId="77777777" w:rsidR="00412498" w:rsidRDefault="00CB73EA">
            <w:pPr>
              <w:spacing w:before="60" w:after="60"/>
              <w:jc w:val="both"/>
            </w:pPr>
            <w:r>
              <w:t>8879674229</w:t>
            </w:r>
          </w:p>
        </w:tc>
      </w:tr>
      <w:tr w:rsidR="00412498" w14:paraId="25569319" w14:textId="77777777">
        <w:trPr>
          <w:trHeight w:val="760"/>
        </w:trPr>
        <w:tc>
          <w:tcPr>
            <w:tcW w:w="720" w:type="dxa"/>
            <w:tcBorders>
              <w:top w:val="nil"/>
              <w:left w:val="single" w:sz="4" w:space="0" w:color="000000"/>
              <w:bottom w:val="single" w:sz="4" w:space="0" w:color="000000"/>
              <w:right w:val="single" w:sz="4" w:space="0" w:color="000000"/>
            </w:tcBorders>
            <w:shd w:val="clear" w:color="auto" w:fill="auto"/>
          </w:tcPr>
          <w:p w14:paraId="4DB44702" w14:textId="77777777" w:rsidR="00412498" w:rsidRDefault="00CB73EA">
            <w:pPr>
              <w:spacing w:before="60" w:after="60"/>
              <w:jc w:val="both"/>
            </w:pPr>
            <w:r>
              <w:t>2</w:t>
            </w:r>
          </w:p>
        </w:tc>
        <w:tc>
          <w:tcPr>
            <w:tcW w:w="3750" w:type="dxa"/>
            <w:tcBorders>
              <w:top w:val="nil"/>
              <w:left w:val="nil"/>
              <w:bottom w:val="single" w:sz="4" w:space="0" w:color="000000"/>
              <w:right w:val="single" w:sz="4" w:space="0" w:color="000000"/>
            </w:tcBorders>
            <w:shd w:val="clear" w:color="auto" w:fill="auto"/>
          </w:tcPr>
          <w:p w14:paraId="18150187" w14:textId="77777777" w:rsidR="00412498" w:rsidRDefault="00CB73EA">
            <w:pPr>
              <w:spacing w:before="60" w:after="60"/>
              <w:jc w:val="both"/>
            </w:pPr>
            <w:r>
              <w:t>Consumer Guidance Society of India, Mumbai</w:t>
            </w:r>
          </w:p>
        </w:tc>
        <w:tc>
          <w:tcPr>
            <w:tcW w:w="3450" w:type="dxa"/>
            <w:tcBorders>
              <w:top w:val="nil"/>
              <w:left w:val="nil"/>
              <w:bottom w:val="single" w:sz="4" w:space="0" w:color="000000"/>
              <w:right w:val="single" w:sz="4" w:space="0" w:color="000000"/>
            </w:tcBorders>
            <w:shd w:val="clear" w:color="auto" w:fill="auto"/>
          </w:tcPr>
          <w:p w14:paraId="78E85DCC" w14:textId="77777777" w:rsidR="00412498" w:rsidRDefault="00CB73EA">
            <w:pPr>
              <w:spacing w:before="60" w:after="60"/>
              <w:jc w:val="both"/>
            </w:pPr>
            <w:r>
              <w:t>Dr. Sitaram Dixit</w:t>
            </w:r>
          </w:p>
        </w:tc>
        <w:tc>
          <w:tcPr>
            <w:tcW w:w="3600" w:type="dxa"/>
            <w:tcBorders>
              <w:top w:val="nil"/>
              <w:left w:val="nil"/>
              <w:bottom w:val="single" w:sz="4" w:space="0" w:color="000000"/>
              <w:right w:val="single" w:sz="4" w:space="0" w:color="000000"/>
            </w:tcBorders>
            <w:shd w:val="clear" w:color="auto" w:fill="auto"/>
          </w:tcPr>
          <w:p w14:paraId="05635F70" w14:textId="77777777" w:rsidR="00412498" w:rsidRDefault="00CB73EA">
            <w:pPr>
              <w:spacing w:before="60" w:after="60"/>
              <w:jc w:val="both"/>
            </w:pPr>
            <w:hyperlink r:id="rId316">
              <w:r>
                <w:rPr>
                  <w:color w:val="000000"/>
                  <w:u w:val="single"/>
                </w:rPr>
                <w:t>sitaram.dixit@gmail.com</w:t>
              </w:r>
            </w:hyperlink>
            <w:r>
              <w:t xml:space="preserve"> </w:t>
            </w:r>
          </w:p>
          <w:p w14:paraId="5050F6C5" w14:textId="77777777" w:rsidR="00412498" w:rsidRDefault="00CB73EA">
            <w:pPr>
              <w:spacing w:before="60" w:after="60"/>
              <w:jc w:val="both"/>
            </w:pPr>
            <w:hyperlink r:id="rId317">
              <w:r>
                <w:rPr>
                  <w:color w:val="000000"/>
                  <w:u w:val="single"/>
                </w:rPr>
                <w:t>cgsibom@gmail.com</w:t>
              </w:r>
            </w:hyperlink>
            <w:r>
              <w:t xml:space="preserve"> </w:t>
            </w:r>
          </w:p>
        </w:tc>
        <w:tc>
          <w:tcPr>
            <w:tcW w:w="1710" w:type="dxa"/>
            <w:tcBorders>
              <w:top w:val="nil"/>
              <w:left w:val="nil"/>
              <w:bottom w:val="single" w:sz="4" w:space="0" w:color="000000"/>
              <w:right w:val="single" w:sz="4" w:space="0" w:color="000000"/>
            </w:tcBorders>
            <w:shd w:val="clear" w:color="auto" w:fill="auto"/>
          </w:tcPr>
          <w:p w14:paraId="4D17CE6A" w14:textId="77777777" w:rsidR="00412498" w:rsidRDefault="00CB73EA">
            <w:pPr>
              <w:spacing w:before="60" w:after="60"/>
              <w:jc w:val="both"/>
            </w:pPr>
            <w:r>
              <w:t>9967607095</w:t>
            </w:r>
          </w:p>
        </w:tc>
      </w:tr>
      <w:tr w:rsidR="00412498" w14:paraId="6B3C247B" w14:textId="77777777">
        <w:trPr>
          <w:trHeight w:val="498"/>
        </w:trPr>
        <w:tc>
          <w:tcPr>
            <w:tcW w:w="720" w:type="dxa"/>
            <w:tcBorders>
              <w:top w:val="nil"/>
              <w:left w:val="single" w:sz="4" w:space="0" w:color="000000"/>
              <w:bottom w:val="single" w:sz="4" w:space="0" w:color="000000"/>
              <w:right w:val="single" w:sz="4" w:space="0" w:color="000000"/>
            </w:tcBorders>
            <w:shd w:val="clear" w:color="auto" w:fill="auto"/>
          </w:tcPr>
          <w:p w14:paraId="0555F0B7" w14:textId="77777777" w:rsidR="00412498" w:rsidRDefault="00CB73EA">
            <w:pPr>
              <w:spacing w:before="60" w:after="60"/>
              <w:jc w:val="both"/>
            </w:pPr>
            <w:r>
              <w:t>3</w:t>
            </w:r>
          </w:p>
        </w:tc>
        <w:tc>
          <w:tcPr>
            <w:tcW w:w="3750" w:type="dxa"/>
            <w:tcBorders>
              <w:top w:val="nil"/>
              <w:left w:val="nil"/>
              <w:bottom w:val="single" w:sz="4" w:space="0" w:color="000000"/>
              <w:right w:val="single" w:sz="4" w:space="0" w:color="000000"/>
            </w:tcBorders>
            <w:shd w:val="clear" w:color="auto" w:fill="auto"/>
          </w:tcPr>
          <w:p w14:paraId="4D004CA9" w14:textId="77777777" w:rsidR="00412498" w:rsidRDefault="00CB73EA">
            <w:pPr>
              <w:spacing w:before="60" w:after="60"/>
              <w:jc w:val="both"/>
            </w:pPr>
            <w:r>
              <w:t>PETA India, Mumbai</w:t>
            </w:r>
          </w:p>
        </w:tc>
        <w:tc>
          <w:tcPr>
            <w:tcW w:w="3450" w:type="dxa"/>
            <w:tcBorders>
              <w:top w:val="nil"/>
              <w:left w:val="nil"/>
              <w:bottom w:val="single" w:sz="4" w:space="0" w:color="000000"/>
              <w:right w:val="single" w:sz="4" w:space="0" w:color="000000"/>
            </w:tcBorders>
            <w:shd w:val="clear" w:color="auto" w:fill="auto"/>
          </w:tcPr>
          <w:p w14:paraId="1F89C15E" w14:textId="77777777" w:rsidR="00412498" w:rsidRDefault="00CB73EA">
            <w:pPr>
              <w:spacing w:before="60" w:after="60"/>
              <w:jc w:val="both"/>
            </w:pPr>
            <w:r>
              <w:t>Dr. Ankita Pandey</w:t>
            </w:r>
          </w:p>
        </w:tc>
        <w:tc>
          <w:tcPr>
            <w:tcW w:w="3600" w:type="dxa"/>
            <w:tcBorders>
              <w:top w:val="nil"/>
              <w:left w:val="nil"/>
              <w:bottom w:val="single" w:sz="4" w:space="0" w:color="000000"/>
              <w:right w:val="single" w:sz="4" w:space="0" w:color="000000"/>
            </w:tcBorders>
            <w:shd w:val="clear" w:color="auto" w:fill="auto"/>
          </w:tcPr>
          <w:p w14:paraId="02CC020D" w14:textId="77777777" w:rsidR="00412498" w:rsidRDefault="00CB73EA">
            <w:pPr>
              <w:spacing w:before="60" w:after="60"/>
              <w:jc w:val="both"/>
            </w:pPr>
            <w:hyperlink r:id="rId318">
              <w:r>
                <w:rPr>
                  <w:color w:val="000000"/>
                  <w:u w:val="single"/>
                </w:rPr>
                <w:t>ankitap@petaindia.org</w:t>
              </w:r>
            </w:hyperlink>
            <w:r>
              <w:t xml:space="preserve"> </w:t>
            </w:r>
          </w:p>
        </w:tc>
        <w:tc>
          <w:tcPr>
            <w:tcW w:w="1710" w:type="dxa"/>
            <w:tcBorders>
              <w:top w:val="nil"/>
              <w:left w:val="nil"/>
              <w:bottom w:val="single" w:sz="4" w:space="0" w:color="000000"/>
              <w:right w:val="single" w:sz="4" w:space="0" w:color="000000"/>
            </w:tcBorders>
            <w:shd w:val="clear" w:color="auto" w:fill="auto"/>
          </w:tcPr>
          <w:p w14:paraId="67776A76" w14:textId="77777777" w:rsidR="00412498" w:rsidRDefault="00CB73EA">
            <w:pPr>
              <w:spacing w:before="60" w:after="60"/>
              <w:jc w:val="both"/>
            </w:pPr>
            <w:r>
              <w:t>9910317382</w:t>
            </w:r>
          </w:p>
        </w:tc>
      </w:tr>
    </w:tbl>
    <w:p w14:paraId="7D507DF0" w14:textId="77777777" w:rsidR="00412498" w:rsidRDefault="00412498">
      <w:pPr>
        <w:spacing w:before="60" w:after="60"/>
        <w:jc w:val="both"/>
        <w:rPr>
          <w:b/>
          <w:color w:val="FF0000"/>
        </w:rPr>
      </w:pPr>
    </w:p>
    <w:p w14:paraId="13FC58C0" w14:textId="77777777" w:rsidR="00412498" w:rsidRDefault="00CB73EA">
      <w:pPr>
        <w:spacing w:before="60" w:after="60"/>
        <w:ind w:left="284"/>
        <w:jc w:val="both"/>
        <w:rPr>
          <w:b/>
        </w:rPr>
      </w:pPr>
      <w:r>
        <w:rPr>
          <w:b/>
        </w:rPr>
        <w:t>CHD 25 : WG 4 — ToR</w:t>
      </w:r>
    </w:p>
    <w:p w14:paraId="52E57B44" w14:textId="77777777" w:rsidR="00412498" w:rsidRDefault="00412498">
      <w:pPr>
        <w:spacing w:before="60" w:after="60"/>
        <w:ind w:left="284"/>
        <w:jc w:val="both"/>
        <w:rPr>
          <w:b/>
        </w:rPr>
      </w:pPr>
    </w:p>
    <w:p w14:paraId="48B6BE6A" w14:textId="77777777" w:rsidR="00412498" w:rsidRDefault="00CB73EA">
      <w:pPr>
        <w:spacing w:before="60" w:after="60"/>
        <w:ind w:left="284"/>
        <w:jc w:val="both"/>
        <w:rPr>
          <w:b/>
        </w:rPr>
      </w:pPr>
      <w:r>
        <w:rPr>
          <w:b/>
        </w:rPr>
        <w:t xml:space="preserve">Scope — </w:t>
      </w:r>
    </w:p>
    <w:p w14:paraId="25B3B2C4" w14:textId="77777777" w:rsidR="00412498" w:rsidRDefault="00CB73EA" w:rsidP="00794B35">
      <w:pPr>
        <w:numPr>
          <w:ilvl w:val="0"/>
          <w:numId w:val="57"/>
        </w:numPr>
        <w:pBdr>
          <w:top w:val="nil"/>
          <w:left w:val="nil"/>
          <w:bottom w:val="nil"/>
          <w:right w:val="nil"/>
          <w:between w:val="nil"/>
        </w:pBdr>
        <w:spacing w:before="60"/>
        <w:ind w:left="851" w:firstLine="0"/>
        <w:jc w:val="both"/>
        <w:rPr>
          <w:rFonts w:cs="Times New Roman"/>
          <w:i/>
          <w:color w:val="000000"/>
        </w:rPr>
      </w:pPr>
      <w:r>
        <w:rPr>
          <w:rFonts w:cs="Times New Roman"/>
          <w:i/>
          <w:color w:val="000000"/>
        </w:rPr>
        <w:t>To monitor the progress of implementation of the Strategic Roadmap of CHD 25</w:t>
      </w:r>
    </w:p>
    <w:p w14:paraId="79DDBCE7" w14:textId="77777777" w:rsidR="00412498" w:rsidRDefault="00CB73EA" w:rsidP="00794B35">
      <w:pPr>
        <w:numPr>
          <w:ilvl w:val="0"/>
          <w:numId w:val="57"/>
        </w:numPr>
        <w:pBdr>
          <w:top w:val="nil"/>
          <w:left w:val="nil"/>
          <w:bottom w:val="nil"/>
          <w:right w:val="nil"/>
          <w:between w:val="nil"/>
        </w:pBdr>
        <w:spacing w:after="60"/>
        <w:ind w:left="851" w:firstLine="0"/>
        <w:jc w:val="both"/>
        <w:rPr>
          <w:rFonts w:cs="Times New Roman"/>
          <w:b/>
          <w:color w:val="000000"/>
        </w:rPr>
      </w:pPr>
      <w:r>
        <w:rPr>
          <w:rFonts w:cs="Times New Roman"/>
          <w:i/>
          <w:color w:val="000000"/>
        </w:rPr>
        <w:t>To suggest modifications required in the Strategic Roadmap document</w:t>
      </w:r>
    </w:p>
    <w:p w14:paraId="4AA4D07F" w14:textId="77777777" w:rsidR="00412498" w:rsidRDefault="00CB73EA">
      <w:pPr>
        <w:spacing w:before="60" w:after="60"/>
        <w:ind w:left="284"/>
        <w:jc w:val="both"/>
        <w:rPr>
          <w:b/>
        </w:rPr>
      </w:pPr>
      <w:r>
        <w:rPr>
          <w:b/>
        </w:rPr>
        <w:t xml:space="preserve">Term: </w:t>
      </w:r>
      <w:r>
        <w:t>One Year</w:t>
      </w:r>
    </w:p>
    <w:p w14:paraId="2FDF653D" w14:textId="77777777" w:rsidR="001822A3" w:rsidRDefault="001822A3">
      <w:pPr>
        <w:spacing w:before="60" w:after="60"/>
        <w:jc w:val="center"/>
        <w:rPr>
          <w:b/>
        </w:rPr>
      </w:pPr>
    </w:p>
    <w:p w14:paraId="283BAB7B" w14:textId="77777777" w:rsidR="00412498" w:rsidRDefault="00CB73EA" w:rsidP="001822A3">
      <w:pPr>
        <w:spacing w:before="60" w:after="60"/>
        <w:ind w:firstLine="284"/>
        <w:rPr>
          <w:b/>
        </w:rPr>
      </w:pPr>
      <w:r>
        <w:rPr>
          <w:b/>
        </w:rPr>
        <w:t>Composition</w:t>
      </w:r>
    </w:p>
    <w:p w14:paraId="142E4AC1" w14:textId="77777777" w:rsidR="001822A3" w:rsidRDefault="001822A3" w:rsidP="001822A3">
      <w:pPr>
        <w:spacing w:before="60" w:after="60"/>
        <w:rPr>
          <w:b/>
        </w:rPr>
      </w:pPr>
    </w:p>
    <w:tbl>
      <w:tblPr>
        <w:tblStyle w:val="af0"/>
        <w:tblW w:w="13230" w:type="dxa"/>
        <w:tblInd w:w="175" w:type="dxa"/>
        <w:tblLayout w:type="fixed"/>
        <w:tblLook w:val="0400" w:firstRow="0" w:lastRow="0" w:firstColumn="0" w:lastColumn="0" w:noHBand="0" w:noVBand="1"/>
      </w:tblPr>
      <w:tblGrid>
        <w:gridCol w:w="720"/>
        <w:gridCol w:w="3778"/>
        <w:gridCol w:w="3422"/>
        <w:gridCol w:w="3600"/>
        <w:gridCol w:w="1710"/>
      </w:tblGrid>
      <w:tr w:rsidR="00412498" w14:paraId="49F5C905" w14:textId="77777777">
        <w:trPr>
          <w:trHeight w:val="399"/>
        </w:trPr>
        <w:tc>
          <w:tcPr>
            <w:tcW w:w="720" w:type="dxa"/>
            <w:vMerge w:val="restart"/>
            <w:tcBorders>
              <w:top w:val="single" w:sz="4" w:space="0" w:color="000000"/>
              <w:left w:val="single" w:sz="4" w:space="0" w:color="000000"/>
              <w:right w:val="single" w:sz="4" w:space="0" w:color="000000"/>
            </w:tcBorders>
            <w:shd w:val="clear" w:color="auto" w:fill="auto"/>
          </w:tcPr>
          <w:p w14:paraId="4EF68303" w14:textId="77777777" w:rsidR="00412498" w:rsidRDefault="00CB73EA">
            <w:pPr>
              <w:spacing w:before="60" w:after="60"/>
              <w:jc w:val="both"/>
              <w:rPr>
                <w:b/>
              </w:rPr>
            </w:pPr>
            <w:r>
              <w:rPr>
                <w:b/>
              </w:rPr>
              <w:t>Sl. No</w:t>
            </w:r>
          </w:p>
        </w:tc>
        <w:tc>
          <w:tcPr>
            <w:tcW w:w="3778" w:type="dxa"/>
            <w:vMerge w:val="restart"/>
            <w:tcBorders>
              <w:top w:val="single" w:sz="4" w:space="0" w:color="000000"/>
              <w:left w:val="nil"/>
              <w:right w:val="single" w:sz="4" w:space="0" w:color="000000"/>
            </w:tcBorders>
            <w:shd w:val="clear" w:color="auto" w:fill="auto"/>
          </w:tcPr>
          <w:p w14:paraId="620CED12" w14:textId="77777777" w:rsidR="00412498" w:rsidRDefault="00CB73EA">
            <w:pPr>
              <w:spacing w:before="60" w:after="60"/>
              <w:jc w:val="both"/>
              <w:rPr>
                <w:b/>
              </w:rPr>
            </w:pPr>
            <w:r>
              <w:rPr>
                <w:b/>
              </w:rPr>
              <w:t>Name of The Organization</w:t>
            </w:r>
          </w:p>
        </w:tc>
        <w:tc>
          <w:tcPr>
            <w:tcW w:w="3422" w:type="dxa"/>
            <w:vMerge w:val="restart"/>
            <w:tcBorders>
              <w:top w:val="single" w:sz="4" w:space="0" w:color="000000"/>
              <w:left w:val="nil"/>
              <w:right w:val="single" w:sz="4" w:space="0" w:color="000000"/>
            </w:tcBorders>
            <w:shd w:val="clear" w:color="auto" w:fill="auto"/>
          </w:tcPr>
          <w:p w14:paraId="24EFA35B" w14:textId="77777777" w:rsidR="00412498" w:rsidRDefault="00CB73EA">
            <w:pPr>
              <w:spacing w:before="60" w:after="60"/>
              <w:jc w:val="both"/>
              <w:rPr>
                <w:b/>
              </w:rPr>
            </w:pPr>
            <w:r>
              <w:rPr>
                <w:b/>
              </w:rPr>
              <w:t>Representatives (s)</w:t>
            </w:r>
          </w:p>
        </w:tc>
        <w:tc>
          <w:tcPr>
            <w:tcW w:w="3600" w:type="dxa"/>
            <w:vMerge w:val="restart"/>
            <w:tcBorders>
              <w:top w:val="single" w:sz="4" w:space="0" w:color="000000"/>
              <w:left w:val="nil"/>
              <w:right w:val="single" w:sz="4" w:space="0" w:color="000000"/>
            </w:tcBorders>
            <w:shd w:val="clear" w:color="auto" w:fill="auto"/>
          </w:tcPr>
          <w:p w14:paraId="185AAF68" w14:textId="77777777" w:rsidR="00412498" w:rsidRDefault="00CB73EA">
            <w:pPr>
              <w:spacing w:before="60" w:after="60"/>
              <w:jc w:val="both"/>
              <w:rPr>
                <w:b/>
              </w:rPr>
            </w:pPr>
            <w:r>
              <w:rPr>
                <w:b/>
              </w:rPr>
              <w:t>Member Email / Member Alternate Email</w:t>
            </w:r>
          </w:p>
        </w:tc>
        <w:tc>
          <w:tcPr>
            <w:tcW w:w="1710" w:type="dxa"/>
            <w:vMerge w:val="restart"/>
            <w:tcBorders>
              <w:top w:val="single" w:sz="4" w:space="0" w:color="000000"/>
              <w:left w:val="nil"/>
              <w:right w:val="single" w:sz="4" w:space="0" w:color="000000"/>
            </w:tcBorders>
          </w:tcPr>
          <w:p w14:paraId="6A07D7FC" w14:textId="77777777" w:rsidR="00412498" w:rsidRDefault="00CB73EA">
            <w:pPr>
              <w:spacing w:before="60" w:after="60"/>
              <w:jc w:val="both"/>
              <w:rPr>
                <w:b/>
              </w:rPr>
            </w:pPr>
            <w:r>
              <w:rPr>
                <w:b/>
              </w:rPr>
              <w:t>Mobile No.</w:t>
            </w:r>
          </w:p>
        </w:tc>
      </w:tr>
      <w:tr w:rsidR="00412498" w14:paraId="67A2D64B" w14:textId="77777777">
        <w:trPr>
          <w:trHeight w:val="396"/>
        </w:trPr>
        <w:tc>
          <w:tcPr>
            <w:tcW w:w="720" w:type="dxa"/>
            <w:vMerge/>
            <w:tcBorders>
              <w:top w:val="single" w:sz="4" w:space="0" w:color="000000"/>
              <w:left w:val="single" w:sz="4" w:space="0" w:color="000000"/>
              <w:right w:val="single" w:sz="4" w:space="0" w:color="000000"/>
            </w:tcBorders>
            <w:shd w:val="clear" w:color="auto" w:fill="auto"/>
          </w:tcPr>
          <w:p w14:paraId="752DA2EC" w14:textId="77777777" w:rsidR="00412498" w:rsidRDefault="00412498">
            <w:pPr>
              <w:widowControl w:val="0"/>
              <w:pBdr>
                <w:top w:val="nil"/>
                <w:left w:val="nil"/>
                <w:bottom w:val="nil"/>
                <w:right w:val="nil"/>
                <w:between w:val="nil"/>
              </w:pBdr>
              <w:spacing w:line="276" w:lineRule="auto"/>
              <w:rPr>
                <w:b/>
              </w:rPr>
            </w:pPr>
          </w:p>
        </w:tc>
        <w:tc>
          <w:tcPr>
            <w:tcW w:w="3778" w:type="dxa"/>
            <w:vMerge/>
            <w:tcBorders>
              <w:top w:val="single" w:sz="4" w:space="0" w:color="000000"/>
              <w:left w:val="nil"/>
              <w:right w:val="single" w:sz="4" w:space="0" w:color="000000"/>
            </w:tcBorders>
            <w:shd w:val="clear" w:color="auto" w:fill="auto"/>
          </w:tcPr>
          <w:p w14:paraId="72D03D54" w14:textId="77777777" w:rsidR="00412498" w:rsidRDefault="00412498">
            <w:pPr>
              <w:widowControl w:val="0"/>
              <w:pBdr>
                <w:top w:val="nil"/>
                <w:left w:val="nil"/>
                <w:bottom w:val="nil"/>
                <w:right w:val="nil"/>
                <w:between w:val="nil"/>
              </w:pBdr>
              <w:spacing w:line="276" w:lineRule="auto"/>
              <w:rPr>
                <w:b/>
              </w:rPr>
            </w:pPr>
          </w:p>
        </w:tc>
        <w:tc>
          <w:tcPr>
            <w:tcW w:w="3422" w:type="dxa"/>
            <w:vMerge/>
            <w:tcBorders>
              <w:top w:val="single" w:sz="4" w:space="0" w:color="000000"/>
              <w:left w:val="nil"/>
              <w:right w:val="single" w:sz="4" w:space="0" w:color="000000"/>
            </w:tcBorders>
            <w:shd w:val="clear" w:color="auto" w:fill="auto"/>
          </w:tcPr>
          <w:p w14:paraId="39CDBAA0" w14:textId="77777777" w:rsidR="00412498" w:rsidRDefault="00412498">
            <w:pPr>
              <w:widowControl w:val="0"/>
              <w:pBdr>
                <w:top w:val="nil"/>
                <w:left w:val="nil"/>
                <w:bottom w:val="nil"/>
                <w:right w:val="nil"/>
                <w:between w:val="nil"/>
              </w:pBdr>
              <w:spacing w:line="276" w:lineRule="auto"/>
              <w:rPr>
                <w:b/>
              </w:rPr>
            </w:pPr>
          </w:p>
        </w:tc>
        <w:tc>
          <w:tcPr>
            <w:tcW w:w="3600" w:type="dxa"/>
            <w:vMerge/>
            <w:tcBorders>
              <w:top w:val="single" w:sz="4" w:space="0" w:color="000000"/>
              <w:left w:val="nil"/>
              <w:right w:val="single" w:sz="4" w:space="0" w:color="000000"/>
            </w:tcBorders>
            <w:shd w:val="clear" w:color="auto" w:fill="auto"/>
          </w:tcPr>
          <w:p w14:paraId="247D5063" w14:textId="77777777" w:rsidR="00412498" w:rsidRDefault="00412498">
            <w:pPr>
              <w:widowControl w:val="0"/>
              <w:pBdr>
                <w:top w:val="nil"/>
                <w:left w:val="nil"/>
                <w:bottom w:val="nil"/>
                <w:right w:val="nil"/>
                <w:between w:val="nil"/>
              </w:pBdr>
              <w:spacing w:line="276" w:lineRule="auto"/>
              <w:rPr>
                <w:b/>
              </w:rPr>
            </w:pPr>
          </w:p>
        </w:tc>
        <w:tc>
          <w:tcPr>
            <w:tcW w:w="1710" w:type="dxa"/>
            <w:vMerge/>
            <w:tcBorders>
              <w:top w:val="single" w:sz="4" w:space="0" w:color="000000"/>
              <w:left w:val="nil"/>
              <w:right w:val="single" w:sz="4" w:space="0" w:color="000000"/>
            </w:tcBorders>
          </w:tcPr>
          <w:p w14:paraId="7681ABA5" w14:textId="77777777" w:rsidR="00412498" w:rsidRDefault="00412498">
            <w:pPr>
              <w:widowControl w:val="0"/>
              <w:pBdr>
                <w:top w:val="nil"/>
                <w:left w:val="nil"/>
                <w:bottom w:val="nil"/>
                <w:right w:val="nil"/>
                <w:between w:val="nil"/>
              </w:pBdr>
              <w:spacing w:line="276" w:lineRule="auto"/>
              <w:rPr>
                <w:b/>
              </w:rPr>
            </w:pPr>
          </w:p>
        </w:tc>
      </w:tr>
      <w:tr w:rsidR="00412498" w14:paraId="71925D63" w14:textId="77777777">
        <w:trPr>
          <w:trHeight w:val="833"/>
        </w:trPr>
        <w:tc>
          <w:tcPr>
            <w:tcW w:w="720" w:type="dxa"/>
            <w:tcBorders>
              <w:top w:val="single" w:sz="4" w:space="0" w:color="000000"/>
              <w:left w:val="single" w:sz="4" w:space="0" w:color="000000"/>
              <w:bottom w:val="single" w:sz="4" w:space="0" w:color="000000"/>
              <w:right w:val="single" w:sz="4" w:space="0" w:color="000000"/>
            </w:tcBorders>
            <w:shd w:val="clear" w:color="auto" w:fill="auto"/>
          </w:tcPr>
          <w:p w14:paraId="6D03F71A" w14:textId="77777777" w:rsidR="00412498" w:rsidRDefault="00CB73EA">
            <w:pPr>
              <w:spacing w:before="60" w:after="60"/>
              <w:ind w:left="360"/>
              <w:jc w:val="both"/>
            </w:pPr>
            <w:r>
              <w:t>1</w:t>
            </w:r>
          </w:p>
        </w:tc>
        <w:tc>
          <w:tcPr>
            <w:tcW w:w="3778" w:type="dxa"/>
            <w:tcBorders>
              <w:top w:val="single" w:sz="4" w:space="0" w:color="000000"/>
              <w:left w:val="nil"/>
              <w:bottom w:val="single" w:sz="4" w:space="0" w:color="000000"/>
              <w:right w:val="single" w:sz="4" w:space="0" w:color="000000"/>
            </w:tcBorders>
            <w:shd w:val="clear" w:color="auto" w:fill="auto"/>
          </w:tcPr>
          <w:p w14:paraId="4C2B83F3" w14:textId="77777777" w:rsidR="00412498" w:rsidRDefault="00CB73EA">
            <w:pPr>
              <w:spacing w:before="60" w:after="60"/>
              <w:jc w:val="both"/>
            </w:pPr>
            <w:r>
              <w:t>Harcourt Butler Technical University, Kanpur</w:t>
            </w:r>
          </w:p>
        </w:tc>
        <w:tc>
          <w:tcPr>
            <w:tcW w:w="3422" w:type="dxa"/>
            <w:tcBorders>
              <w:top w:val="single" w:sz="4" w:space="0" w:color="000000"/>
              <w:left w:val="nil"/>
              <w:bottom w:val="single" w:sz="4" w:space="0" w:color="000000"/>
              <w:right w:val="single" w:sz="4" w:space="0" w:color="000000"/>
            </w:tcBorders>
            <w:shd w:val="clear" w:color="auto" w:fill="auto"/>
          </w:tcPr>
          <w:p w14:paraId="3C71E382" w14:textId="77777777" w:rsidR="00412498" w:rsidRDefault="00CB73EA">
            <w:pPr>
              <w:spacing w:before="60" w:after="60"/>
              <w:jc w:val="both"/>
            </w:pPr>
            <w:r>
              <w:t xml:space="preserve">Dr P.K.S. Yadav </w:t>
            </w:r>
            <w:r>
              <w:rPr>
                <w:b/>
              </w:rPr>
              <w:t>(Convenor)</w:t>
            </w:r>
          </w:p>
        </w:tc>
        <w:tc>
          <w:tcPr>
            <w:tcW w:w="3600" w:type="dxa"/>
            <w:tcBorders>
              <w:top w:val="single" w:sz="4" w:space="0" w:color="000000"/>
              <w:left w:val="nil"/>
              <w:bottom w:val="single" w:sz="4" w:space="0" w:color="000000"/>
              <w:right w:val="single" w:sz="4" w:space="0" w:color="000000"/>
            </w:tcBorders>
            <w:shd w:val="clear" w:color="auto" w:fill="auto"/>
          </w:tcPr>
          <w:p w14:paraId="7831D115" w14:textId="77777777" w:rsidR="00412498" w:rsidRDefault="00CB73EA">
            <w:pPr>
              <w:spacing w:before="60" w:after="60"/>
              <w:jc w:val="center"/>
            </w:pPr>
            <w:hyperlink r:id="rId319">
              <w:r>
                <w:rPr>
                  <w:color w:val="000000"/>
                  <w:u w:val="single"/>
                </w:rPr>
                <w:t>hodot@hbtu.ac.in</w:t>
              </w:r>
            </w:hyperlink>
          </w:p>
          <w:p w14:paraId="2A2F112F" w14:textId="77777777" w:rsidR="00412498" w:rsidRDefault="00CB73EA">
            <w:pPr>
              <w:spacing w:before="60" w:after="60"/>
              <w:jc w:val="center"/>
            </w:pPr>
            <w:hyperlink r:id="rId320">
              <w:r>
                <w:rPr>
                  <w:color w:val="000000"/>
                  <w:u w:val="single"/>
                </w:rPr>
                <w:t>pkyhbti@yahoo.co.in</w:t>
              </w:r>
            </w:hyperlink>
          </w:p>
        </w:tc>
        <w:tc>
          <w:tcPr>
            <w:tcW w:w="1710" w:type="dxa"/>
            <w:tcBorders>
              <w:top w:val="single" w:sz="4" w:space="0" w:color="000000"/>
              <w:left w:val="nil"/>
              <w:bottom w:val="single" w:sz="4" w:space="0" w:color="000000"/>
              <w:right w:val="single" w:sz="4" w:space="0" w:color="000000"/>
            </w:tcBorders>
          </w:tcPr>
          <w:p w14:paraId="6AB309F8" w14:textId="77777777" w:rsidR="00412498" w:rsidRDefault="00CB73EA">
            <w:pPr>
              <w:spacing w:before="60" w:after="60"/>
              <w:jc w:val="both"/>
            </w:pPr>
            <w:r>
              <w:t>9415485447</w:t>
            </w:r>
          </w:p>
        </w:tc>
      </w:tr>
      <w:tr w:rsidR="00412498" w14:paraId="620F94EC" w14:textId="77777777">
        <w:trPr>
          <w:trHeight w:val="320"/>
        </w:trPr>
        <w:tc>
          <w:tcPr>
            <w:tcW w:w="720" w:type="dxa"/>
            <w:tcBorders>
              <w:top w:val="nil"/>
              <w:left w:val="single" w:sz="4" w:space="0" w:color="000000"/>
              <w:bottom w:val="single" w:sz="4" w:space="0" w:color="000000"/>
              <w:right w:val="single" w:sz="4" w:space="0" w:color="000000"/>
            </w:tcBorders>
            <w:shd w:val="clear" w:color="auto" w:fill="auto"/>
          </w:tcPr>
          <w:p w14:paraId="17158731" w14:textId="77777777" w:rsidR="00412498" w:rsidRDefault="00CB73EA">
            <w:pPr>
              <w:spacing w:before="60" w:after="60"/>
              <w:ind w:left="360"/>
              <w:jc w:val="both"/>
            </w:pPr>
            <w:r>
              <w:t>2</w:t>
            </w:r>
          </w:p>
        </w:tc>
        <w:tc>
          <w:tcPr>
            <w:tcW w:w="3778" w:type="dxa"/>
            <w:tcBorders>
              <w:top w:val="nil"/>
              <w:left w:val="nil"/>
              <w:bottom w:val="single" w:sz="4" w:space="0" w:color="000000"/>
              <w:right w:val="single" w:sz="4" w:space="0" w:color="000000"/>
            </w:tcBorders>
            <w:shd w:val="clear" w:color="auto" w:fill="auto"/>
          </w:tcPr>
          <w:p w14:paraId="2FF02FC1" w14:textId="77777777" w:rsidR="00412498" w:rsidRDefault="00CB73EA">
            <w:pPr>
              <w:spacing w:before="60" w:after="60"/>
              <w:jc w:val="both"/>
            </w:pPr>
            <w:r>
              <w:t>Consumer Guidance Society of India, Mumbai</w:t>
            </w:r>
          </w:p>
        </w:tc>
        <w:tc>
          <w:tcPr>
            <w:tcW w:w="3422" w:type="dxa"/>
            <w:tcBorders>
              <w:top w:val="nil"/>
              <w:left w:val="nil"/>
              <w:bottom w:val="single" w:sz="4" w:space="0" w:color="000000"/>
              <w:right w:val="single" w:sz="4" w:space="0" w:color="000000"/>
            </w:tcBorders>
            <w:shd w:val="clear" w:color="auto" w:fill="auto"/>
          </w:tcPr>
          <w:p w14:paraId="2C64C77F" w14:textId="77777777" w:rsidR="00412498" w:rsidRDefault="00CB73EA">
            <w:pPr>
              <w:spacing w:before="60" w:after="60"/>
              <w:jc w:val="both"/>
            </w:pPr>
            <w:r>
              <w:t>Dr. Sitaram Dixit</w:t>
            </w:r>
          </w:p>
        </w:tc>
        <w:tc>
          <w:tcPr>
            <w:tcW w:w="3600" w:type="dxa"/>
            <w:tcBorders>
              <w:top w:val="nil"/>
              <w:left w:val="nil"/>
              <w:bottom w:val="single" w:sz="4" w:space="0" w:color="000000"/>
              <w:right w:val="single" w:sz="4" w:space="0" w:color="000000"/>
            </w:tcBorders>
            <w:shd w:val="clear" w:color="auto" w:fill="auto"/>
          </w:tcPr>
          <w:p w14:paraId="31461872" w14:textId="77777777" w:rsidR="00412498" w:rsidRDefault="00CB73EA">
            <w:pPr>
              <w:spacing w:before="60" w:after="60"/>
              <w:jc w:val="center"/>
            </w:pPr>
            <w:hyperlink r:id="rId321">
              <w:r>
                <w:rPr>
                  <w:color w:val="000000"/>
                  <w:u w:val="single"/>
                </w:rPr>
                <w:t>sitaram.dixit@gmail.com</w:t>
              </w:r>
            </w:hyperlink>
          </w:p>
          <w:p w14:paraId="6924A7ED" w14:textId="77777777" w:rsidR="00412498" w:rsidRDefault="00CB73EA">
            <w:pPr>
              <w:spacing w:before="60" w:after="60"/>
              <w:jc w:val="center"/>
            </w:pPr>
            <w:hyperlink r:id="rId322">
              <w:r>
                <w:rPr>
                  <w:color w:val="000000"/>
                  <w:u w:val="single"/>
                </w:rPr>
                <w:t>cgsibom@gmail.com</w:t>
              </w:r>
            </w:hyperlink>
          </w:p>
        </w:tc>
        <w:tc>
          <w:tcPr>
            <w:tcW w:w="1710" w:type="dxa"/>
            <w:tcBorders>
              <w:top w:val="nil"/>
              <w:left w:val="nil"/>
              <w:bottom w:val="single" w:sz="4" w:space="0" w:color="000000"/>
              <w:right w:val="single" w:sz="4" w:space="0" w:color="000000"/>
            </w:tcBorders>
          </w:tcPr>
          <w:p w14:paraId="3E4B191F" w14:textId="77777777" w:rsidR="00412498" w:rsidRDefault="00CB73EA">
            <w:pPr>
              <w:spacing w:before="60" w:after="60"/>
              <w:jc w:val="both"/>
            </w:pPr>
            <w:r>
              <w:t>9967607095</w:t>
            </w:r>
          </w:p>
        </w:tc>
      </w:tr>
      <w:tr w:rsidR="00412498" w14:paraId="5B13E07B" w14:textId="77777777">
        <w:trPr>
          <w:trHeight w:val="320"/>
        </w:trPr>
        <w:tc>
          <w:tcPr>
            <w:tcW w:w="720" w:type="dxa"/>
            <w:tcBorders>
              <w:top w:val="nil"/>
              <w:left w:val="single" w:sz="4" w:space="0" w:color="000000"/>
              <w:bottom w:val="single" w:sz="4" w:space="0" w:color="000000"/>
              <w:right w:val="single" w:sz="4" w:space="0" w:color="000000"/>
            </w:tcBorders>
            <w:shd w:val="clear" w:color="auto" w:fill="auto"/>
          </w:tcPr>
          <w:p w14:paraId="0AD119B3" w14:textId="77777777" w:rsidR="00412498" w:rsidRDefault="00CB73EA">
            <w:pPr>
              <w:spacing w:before="60" w:after="60"/>
              <w:ind w:left="360"/>
              <w:jc w:val="both"/>
            </w:pPr>
            <w:r>
              <w:t>3</w:t>
            </w:r>
          </w:p>
        </w:tc>
        <w:tc>
          <w:tcPr>
            <w:tcW w:w="3778" w:type="dxa"/>
            <w:tcBorders>
              <w:top w:val="nil"/>
              <w:left w:val="nil"/>
              <w:bottom w:val="single" w:sz="4" w:space="0" w:color="000000"/>
              <w:right w:val="single" w:sz="4" w:space="0" w:color="000000"/>
            </w:tcBorders>
            <w:shd w:val="clear" w:color="auto" w:fill="auto"/>
          </w:tcPr>
          <w:p w14:paraId="12D39417" w14:textId="77777777" w:rsidR="00412498" w:rsidRDefault="00CB73EA">
            <w:pPr>
              <w:spacing w:before="60" w:after="60"/>
              <w:jc w:val="both"/>
            </w:pPr>
            <w:r>
              <w:t>Fena Private Limited, New Delhi</w:t>
            </w:r>
          </w:p>
        </w:tc>
        <w:tc>
          <w:tcPr>
            <w:tcW w:w="3422" w:type="dxa"/>
            <w:tcBorders>
              <w:top w:val="nil"/>
              <w:left w:val="nil"/>
              <w:bottom w:val="single" w:sz="4" w:space="0" w:color="000000"/>
              <w:right w:val="single" w:sz="4" w:space="0" w:color="000000"/>
            </w:tcBorders>
            <w:shd w:val="clear" w:color="auto" w:fill="auto"/>
          </w:tcPr>
          <w:p w14:paraId="59E4E256" w14:textId="77777777" w:rsidR="00412498" w:rsidRDefault="00CB73EA">
            <w:pPr>
              <w:spacing w:before="60" w:after="60"/>
              <w:jc w:val="both"/>
            </w:pPr>
            <w:r>
              <w:t xml:space="preserve">Shri Benny G Jacob </w:t>
            </w:r>
            <w:r>
              <w:rPr>
                <w:b/>
              </w:rPr>
              <w:t>(Convenor CHD25:SC3)</w:t>
            </w:r>
          </w:p>
        </w:tc>
        <w:tc>
          <w:tcPr>
            <w:tcW w:w="3600" w:type="dxa"/>
            <w:tcBorders>
              <w:top w:val="nil"/>
              <w:left w:val="nil"/>
              <w:bottom w:val="single" w:sz="4" w:space="0" w:color="000000"/>
              <w:right w:val="single" w:sz="4" w:space="0" w:color="000000"/>
            </w:tcBorders>
            <w:shd w:val="clear" w:color="auto" w:fill="auto"/>
          </w:tcPr>
          <w:p w14:paraId="3CCBEEFC" w14:textId="77777777" w:rsidR="00412498" w:rsidRDefault="00CB73EA">
            <w:pPr>
              <w:spacing w:before="60" w:after="60"/>
              <w:jc w:val="center"/>
            </w:pPr>
            <w:hyperlink r:id="rId323">
              <w:r>
                <w:rPr>
                  <w:color w:val="000000"/>
                  <w:u w:val="single"/>
                </w:rPr>
                <w:t>bennyjacob@fena.com</w:t>
              </w:r>
            </w:hyperlink>
          </w:p>
        </w:tc>
        <w:tc>
          <w:tcPr>
            <w:tcW w:w="1710" w:type="dxa"/>
            <w:tcBorders>
              <w:top w:val="nil"/>
              <w:left w:val="nil"/>
              <w:bottom w:val="single" w:sz="4" w:space="0" w:color="000000"/>
              <w:right w:val="single" w:sz="4" w:space="0" w:color="000000"/>
            </w:tcBorders>
          </w:tcPr>
          <w:p w14:paraId="769C090B" w14:textId="77777777" w:rsidR="00412498" w:rsidRDefault="00CB73EA">
            <w:pPr>
              <w:spacing w:before="60" w:after="60"/>
              <w:jc w:val="both"/>
            </w:pPr>
            <w:r>
              <w:t>9891970595</w:t>
            </w:r>
          </w:p>
        </w:tc>
      </w:tr>
      <w:tr w:rsidR="00412498" w14:paraId="430C8408" w14:textId="77777777">
        <w:trPr>
          <w:trHeight w:val="320"/>
        </w:trPr>
        <w:tc>
          <w:tcPr>
            <w:tcW w:w="720" w:type="dxa"/>
            <w:tcBorders>
              <w:top w:val="nil"/>
              <w:left w:val="single" w:sz="4" w:space="0" w:color="000000"/>
              <w:bottom w:val="single" w:sz="4" w:space="0" w:color="000000"/>
              <w:right w:val="single" w:sz="4" w:space="0" w:color="000000"/>
            </w:tcBorders>
            <w:shd w:val="clear" w:color="auto" w:fill="auto"/>
          </w:tcPr>
          <w:p w14:paraId="2497C7B2" w14:textId="77777777" w:rsidR="00412498" w:rsidRDefault="00CB73EA">
            <w:pPr>
              <w:spacing w:before="60" w:after="60"/>
              <w:ind w:left="360"/>
              <w:jc w:val="both"/>
            </w:pPr>
            <w:r>
              <w:t>4</w:t>
            </w:r>
          </w:p>
        </w:tc>
        <w:tc>
          <w:tcPr>
            <w:tcW w:w="3778" w:type="dxa"/>
            <w:tcBorders>
              <w:top w:val="nil"/>
              <w:left w:val="nil"/>
              <w:bottom w:val="single" w:sz="4" w:space="0" w:color="000000"/>
              <w:right w:val="single" w:sz="4" w:space="0" w:color="000000"/>
            </w:tcBorders>
            <w:shd w:val="clear" w:color="auto" w:fill="auto"/>
          </w:tcPr>
          <w:p w14:paraId="6DD4B88D" w14:textId="77777777" w:rsidR="00412498" w:rsidRDefault="00CB73EA">
            <w:pPr>
              <w:spacing w:before="60" w:after="60"/>
              <w:jc w:val="both"/>
            </w:pPr>
            <w:r>
              <w:t>Godrej Consumer Products Limited, Mumbai</w:t>
            </w:r>
          </w:p>
        </w:tc>
        <w:tc>
          <w:tcPr>
            <w:tcW w:w="3422" w:type="dxa"/>
            <w:tcBorders>
              <w:top w:val="nil"/>
              <w:left w:val="nil"/>
              <w:bottom w:val="single" w:sz="4" w:space="0" w:color="000000"/>
              <w:right w:val="single" w:sz="4" w:space="0" w:color="000000"/>
            </w:tcBorders>
            <w:shd w:val="clear" w:color="auto" w:fill="auto"/>
          </w:tcPr>
          <w:p w14:paraId="14B8DE9B" w14:textId="77777777" w:rsidR="00412498" w:rsidRDefault="00CB73EA">
            <w:pPr>
              <w:spacing w:before="60" w:after="60"/>
              <w:jc w:val="both"/>
            </w:pPr>
            <w:r>
              <w:t xml:space="preserve">Ms. Rupinder Kaur Rawat </w:t>
            </w:r>
            <w:r>
              <w:rPr>
                <w:b/>
              </w:rPr>
              <w:t>(Convenor CHD25:SC2)</w:t>
            </w:r>
          </w:p>
        </w:tc>
        <w:tc>
          <w:tcPr>
            <w:tcW w:w="3600" w:type="dxa"/>
            <w:tcBorders>
              <w:top w:val="nil"/>
              <w:left w:val="nil"/>
              <w:bottom w:val="single" w:sz="4" w:space="0" w:color="000000"/>
              <w:right w:val="single" w:sz="4" w:space="0" w:color="000000"/>
            </w:tcBorders>
            <w:shd w:val="clear" w:color="auto" w:fill="auto"/>
          </w:tcPr>
          <w:p w14:paraId="13408AA5" w14:textId="77777777" w:rsidR="00412498" w:rsidRDefault="00CB73EA">
            <w:pPr>
              <w:spacing w:before="60" w:after="60"/>
              <w:jc w:val="center"/>
            </w:pPr>
            <w:hyperlink r:id="rId324">
              <w:r>
                <w:rPr>
                  <w:color w:val="000000"/>
                  <w:u w:val="single"/>
                </w:rPr>
                <w:t>rm.rawat@godrejcp.com</w:t>
              </w:r>
            </w:hyperlink>
          </w:p>
        </w:tc>
        <w:tc>
          <w:tcPr>
            <w:tcW w:w="1710" w:type="dxa"/>
            <w:tcBorders>
              <w:top w:val="nil"/>
              <w:left w:val="nil"/>
              <w:bottom w:val="single" w:sz="4" w:space="0" w:color="000000"/>
              <w:right w:val="single" w:sz="4" w:space="0" w:color="000000"/>
            </w:tcBorders>
          </w:tcPr>
          <w:p w14:paraId="2E13A778" w14:textId="77777777" w:rsidR="00412498" w:rsidRDefault="00CB73EA">
            <w:pPr>
              <w:spacing w:before="60" w:after="60"/>
              <w:jc w:val="both"/>
            </w:pPr>
            <w:r>
              <w:t>9820778282</w:t>
            </w:r>
          </w:p>
        </w:tc>
      </w:tr>
      <w:tr w:rsidR="00412498" w14:paraId="21F4CA80" w14:textId="77777777">
        <w:trPr>
          <w:trHeight w:val="320"/>
        </w:trPr>
        <w:tc>
          <w:tcPr>
            <w:tcW w:w="720" w:type="dxa"/>
            <w:vMerge w:val="restart"/>
            <w:tcBorders>
              <w:top w:val="nil"/>
              <w:left w:val="single" w:sz="4" w:space="0" w:color="000000"/>
              <w:right w:val="single" w:sz="4" w:space="0" w:color="000000"/>
            </w:tcBorders>
            <w:shd w:val="clear" w:color="auto" w:fill="auto"/>
          </w:tcPr>
          <w:p w14:paraId="5231EDCA" w14:textId="77777777" w:rsidR="00412498" w:rsidRDefault="00CB73EA">
            <w:pPr>
              <w:spacing w:before="60" w:after="60"/>
              <w:ind w:left="360"/>
              <w:jc w:val="both"/>
            </w:pPr>
            <w:r>
              <w:t>5</w:t>
            </w:r>
          </w:p>
        </w:tc>
        <w:tc>
          <w:tcPr>
            <w:tcW w:w="3778" w:type="dxa"/>
            <w:vMerge w:val="restart"/>
            <w:tcBorders>
              <w:top w:val="nil"/>
              <w:left w:val="nil"/>
              <w:right w:val="single" w:sz="4" w:space="0" w:color="000000"/>
            </w:tcBorders>
            <w:shd w:val="clear" w:color="auto" w:fill="auto"/>
          </w:tcPr>
          <w:p w14:paraId="607C31C7" w14:textId="77777777" w:rsidR="00412498" w:rsidRDefault="00CB73EA">
            <w:pPr>
              <w:spacing w:before="60" w:after="60"/>
              <w:jc w:val="both"/>
            </w:pPr>
            <w:r>
              <w:t>Hindustan Unilever Limited, Mumbai</w:t>
            </w:r>
          </w:p>
        </w:tc>
        <w:tc>
          <w:tcPr>
            <w:tcW w:w="3422" w:type="dxa"/>
            <w:tcBorders>
              <w:top w:val="nil"/>
              <w:left w:val="single" w:sz="4" w:space="0" w:color="000000"/>
              <w:bottom w:val="single" w:sz="4" w:space="0" w:color="000000"/>
              <w:right w:val="single" w:sz="4" w:space="0" w:color="000000"/>
            </w:tcBorders>
            <w:shd w:val="clear" w:color="auto" w:fill="auto"/>
          </w:tcPr>
          <w:p w14:paraId="178E7F81" w14:textId="77777777" w:rsidR="00412498" w:rsidRDefault="00CB73EA">
            <w:pPr>
              <w:spacing w:before="60" w:after="60"/>
              <w:jc w:val="both"/>
            </w:pPr>
            <w:r>
              <w:t>Ms. Priti Chodankar</w:t>
            </w:r>
          </w:p>
        </w:tc>
        <w:tc>
          <w:tcPr>
            <w:tcW w:w="3600" w:type="dxa"/>
            <w:tcBorders>
              <w:top w:val="nil"/>
              <w:left w:val="nil"/>
              <w:bottom w:val="single" w:sz="4" w:space="0" w:color="000000"/>
              <w:right w:val="single" w:sz="4" w:space="0" w:color="000000"/>
            </w:tcBorders>
            <w:shd w:val="clear" w:color="auto" w:fill="auto"/>
          </w:tcPr>
          <w:p w14:paraId="50BE3408" w14:textId="77777777" w:rsidR="00412498" w:rsidRDefault="00CB73EA">
            <w:pPr>
              <w:spacing w:before="60" w:after="60"/>
              <w:jc w:val="center"/>
            </w:pPr>
            <w:hyperlink r:id="rId325">
              <w:r>
                <w:rPr>
                  <w:color w:val="000000"/>
                  <w:u w:val="single"/>
                </w:rPr>
                <w:t>priti.Chodankar@unilever.com</w:t>
              </w:r>
            </w:hyperlink>
          </w:p>
        </w:tc>
        <w:tc>
          <w:tcPr>
            <w:tcW w:w="1710" w:type="dxa"/>
            <w:tcBorders>
              <w:top w:val="nil"/>
              <w:left w:val="nil"/>
              <w:bottom w:val="single" w:sz="4" w:space="0" w:color="000000"/>
              <w:right w:val="single" w:sz="4" w:space="0" w:color="000000"/>
            </w:tcBorders>
          </w:tcPr>
          <w:p w14:paraId="2BDEEB47" w14:textId="77777777" w:rsidR="00412498" w:rsidRDefault="00CB73EA">
            <w:pPr>
              <w:spacing w:before="60" w:after="60"/>
              <w:jc w:val="both"/>
            </w:pPr>
            <w:r>
              <w:t>8879674229</w:t>
            </w:r>
          </w:p>
        </w:tc>
      </w:tr>
      <w:tr w:rsidR="00412498" w14:paraId="4E8C8EB0" w14:textId="77777777">
        <w:trPr>
          <w:trHeight w:val="335"/>
        </w:trPr>
        <w:tc>
          <w:tcPr>
            <w:tcW w:w="720" w:type="dxa"/>
            <w:vMerge/>
            <w:tcBorders>
              <w:top w:val="nil"/>
              <w:left w:val="single" w:sz="4" w:space="0" w:color="000000"/>
              <w:right w:val="single" w:sz="4" w:space="0" w:color="000000"/>
            </w:tcBorders>
            <w:shd w:val="clear" w:color="auto" w:fill="auto"/>
          </w:tcPr>
          <w:p w14:paraId="470963D2" w14:textId="77777777" w:rsidR="00412498" w:rsidRDefault="00412498">
            <w:pPr>
              <w:widowControl w:val="0"/>
              <w:pBdr>
                <w:top w:val="nil"/>
                <w:left w:val="nil"/>
                <w:bottom w:val="nil"/>
                <w:right w:val="nil"/>
                <w:between w:val="nil"/>
              </w:pBdr>
              <w:spacing w:line="276" w:lineRule="auto"/>
            </w:pPr>
          </w:p>
        </w:tc>
        <w:tc>
          <w:tcPr>
            <w:tcW w:w="3778" w:type="dxa"/>
            <w:vMerge/>
            <w:tcBorders>
              <w:top w:val="nil"/>
              <w:left w:val="nil"/>
              <w:right w:val="single" w:sz="4" w:space="0" w:color="000000"/>
            </w:tcBorders>
            <w:shd w:val="clear" w:color="auto" w:fill="auto"/>
          </w:tcPr>
          <w:p w14:paraId="4E474887" w14:textId="77777777" w:rsidR="00412498" w:rsidRDefault="00412498">
            <w:pPr>
              <w:widowControl w:val="0"/>
              <w:pBdr>
                <w:top w:val="nil"/>
                <w:left w:val="nil"/>
                <w:bottom w:val="nil"/>
                <w:right w:val="nil"/>
                <w:between w:val="nil"/>
              </w:pBdr>
              <w:spacing w:line="276" w:lineRule="auto"/>
            </w:pPr>
          </w:p>
        </w:tc>
        <w:tc>
          <w:tcPr>
            <w:tcW w:w="3422" w:type="dxa"/>
            <w:tcBorders>
              <w:top w:val="single" w:sz="4" w:space="0" w:color="000000"/>
              <w:left w:val="single" w:sz="4" w:space="0" w:color="000000"/>
              <w:bottom w:val="single" w:sz="4" w:space="0" w:color="000000"/>
              <w:right w:val="single" w:sz="4" w:space="0" w:color="000000"/>
            </w:tcBorders>
            <w:shd w:val="clear" w:color="auto" w:fill="auto"/>
          </w:tcPr>
          <w:p w14:paraId="1FB649B2" w14:textId="77777777" w:rsidR="00412498" w:rsidRDefault="00CB73EA">
            <w:pPr>
              <w:spacing w:before="60" w:after="60"/>
              <w:jc w:val="both"/>
            </w:pPr>
            <w:r>
              <w:t>Dr. Nimish Shah</w:t>
            </w:r>
          </w:p>
        </w:tc>
        <w:tc>
          <w:tcPr>
            <w:tcW w:w="3600" w:type="dxa"/>
            <w:tcBorders>
              <w:top w:val="single" w:sz="4" w:space="0" w:color="000000"/>
              <w:left w:val="nil"/>
              <w:bottom w:val="single" w:sz="4" w:space="0" w:color="000000"/>
              <w:right w:val="single" w:sz="4" w:space="0" w:color="000000"/>
            </w:tcBorders>
            <w:shd w:val="clear" w:color="auto" w:fill="auto"/>
          </w:tcPr>
          <w:p w14:paraId="2F3605A9" w14:textId="77777777" w:rsidR="00412498" w:rsidRDefault="00CB73EA">
            <w:pPr>
              <w:spacing w:before="60" w:after="60"/>
              <w:jc w:val="center"/>
            </w:pPr>
            <w:hyperlink r:id="rId326">
              <w:r>
                <w:rPr>
                  <w:color w:val="000000"/>
                  <w:u w:val="single"/>
                </w:rPr>
                <w:t>nimish.shah2@unilever.com</w:t>
              </w:r>
            </w:hyperlink>
          </w:p>
        </w:tc>
        <w:tc>
          <w:tcPr>
            <w:tcW w:w="1710" w:type="dxa"/>
            <w:tcBorders>
              <w:top w:val="single" w:sz="4" w:space="0" w:color="000000"/>
              <w:left w:val="nil"/>
              <w:bottom w:val="single" w:sz="4" w:space="0" w:color="000000"/>
              <w:right w:val="single" w:sz="4" w:space="0" w:color="000000"/>
            </w:tcBorders>
          </w:tcPr>
          <w:p w14:paraId="4683EF9F" w14:textId="77777777" w:rsidR="00412498" w:rsidRDefault="00CB73EA">
            <w:pPr>
              <w:spacing w:before="60" w:after="60"/>
              <w:jc w:val="both"/>
            </w:pPr>
            <w:r>
              <w:t>9341703119</w:t>
            </w:r>
          </w:p>
        </w:tc>
      </w:tr>
      <w:tr w:rsidR="00412498" w14:paraId="2F144978" w14:textId="77777777">
        <w:trPr>
          <w:trHeight w:val="320"/>
        </w:trPr>
        <w:tc>
          <w:tcPr>
            <w:tcW w:w="720" w:type="dxa"/>
            <w:tcBorders>
              <w:top w:val="nil"/>
              <w:left w:val="single" w:sz="4" w:space="0" w:color="000000"/>
              <w:bottom w:val="single" w:sz="4" w:space="0" w:color="000000"/>
              <w:right w:val="single" w:sz="4" w:space="0" w:color="000000"/>
            </w:tcBorders>
            <w:shd w:val="clear" w:color="auto" w:fill="auto"/>
          </w:tcPr>
          <w:p w14:paraId="014ACD4F" w14:textId="77777777" w:rsidR="00412498" w:rsidRDefault="00CB73EA">
            <w:pPr>
              <w:spacing w:before="60" w:after="60"/>
              <w:ind w:left="360"/>
              <w:jc w:val="both"/>
            </w:pPr>
            <w:r>
              <w:t>6</w:t>
            </w:r>
          </w:p>
        </w:tc>
        <w:tc>
          <w:tcPr>
            <w:tcW w:w="3778" w:type="dxa"/>
            <w:tcBorders>
              <w:top w:val="nil"/>
              <w:left w:val="nil"/>
              <w:bottom w:val="single" w:sz="4" w:space="0" w:color="000000"/>
              <w:right w:val="single" w:sz="4" w:space="0" w:color="000000"/>
            </w:tcBorders>
            <w:shd w:val="clear" w:color="auto" w:fill="auto"/>
          </w:tcPr>
          <w:p w14:paraId="2DB2FB3C" w14:textId="77777777" w:rsidR="00412498" w:rsidRDefault="00CB73EA">
            <w:pPr>
              <w:spacing w:before="60" w:after="60"/>
              <w:jc w:val="both"/>
            </w:pPr>
            <w:r>
              <w:t>ITC Limited, Kolkata</w:t>
            </w:r>
          </w:p>
        </w:tc>
        <w:tc>
          <w:tcPr>
            <w:tcW w:w="3422" w:type="dxa"/>
            <w:tcBorders>
              <w:top w:val="nil"/>
              <w:left w:val="nil"/>
              <w:bottom w:val="single" w:sz="4" w:space="0" w:color="000000"/>
              <w:right w:val="single" w:sz="4" w:space="0" w:color="000000"/>
            </w:tcBorders>
            <w:shd w:val="clear" w:color="auto" w:fill="auto"/>
          </w:tcPr>
          <w:p w14:paraId="465CF4BB" w14:textId="77777777" w:rsidR="00412498" w:rsidRDefault="00CB73EA">
            <w:pPr>
              <w:spacing w:before="60" w:after="60"/>
              <w:jc w:val="both"/>
            </w:pPr>
            <w:r>
              <w:t xml:space="preserve">Dr. Doss Jayaprakash </w:t>
            </w:r>
            <w:r>
              <w:rPr>
                <w:b/>
              </w:rPr>
              <w:t>(Convenor CHD25:SC1)</w:t>
            </w:r>
          </w:p>
        </w:tc>
        <w:tc>
          <w:tcPr>
            <w:tcW w:w="3600" w:type="dxa"/>
            <w:tcBorders>
              <w:top w:val="nil"/>
              <w:left w:val="nil"/>
              <w:bottom w:val="single" w:sz="4" w:space="0" w:color="000000"/>
              <w:right w:val="single" w:sz="4" w:space="0" w:color="000000"/>
            </w:tcBorders>
            <w:shd w:val="clear" w:color="auto" w:fill="auto"/>
          </w:tcPr>
          <w:p w14:paraId="7725774B" w14:textId="77777777" w:rsidR="00412498" w:rsidRDefault="00CB73EA">
            <w:pPr>
              <w:spacing w:before="60" w:after="60"/>
              <w:jc w:val="center"/>
            </w:pPr>
            <w:hyperlink r:id="rId327">
              <w:r>
                <w:rPr>
                  <w:color w:val="000000"/>
                  <w:u w:val="single"/>
                </w:rPr>
                <w:t>Doss.Jayaprakash@itc.in</w:t>
              </w:r>
            </w:hyperlink>
          </w:p>
          <w:p w14:paraId="735E7A2B" w14:textId="77777777" w:rsidR="00412498" w:rsidRDefault="00CB73EA">
            <w:pPr>
              <w:spacing w:before="60" w:after="60"/>
              <w:jc w:val="center"/>
            </w:pPr>
            <w:hyperlink r:id="rId328">
              <w:r>
                <w:rPr>
                  <w:color w:val="000000"/>
                  <w:u w:val="single"/>
                </w:rPr>
                <w:t>ibhamum@gmail.com</w:t>
              </w:r>
            </w:hyperlink>
          </w:p>
        </w:tc>
        <w:tc>
          <w:tcPr>
            <w:tcW w:w="1710" w:type="dxa"/>
            <w:tcBorders>
              <w:top w:val="nil"/>
              <w:left w:val="nil"/>
              <w:bottom w:val="single" w:sz="4" w:space="0" w:color="000000"/>
              <w:right w:val="single" w:sz="4" w:space="0" w:color="000000"/>
            </w:tcBorders>
          </w:tcPr>
          <w:p w14:paraId="0A81C2A1" w14:textId="77777777" w:rsidR="00412498" w:rsidRDefault="00CB73EA">
            <w:pPr>
              <w:spacing w:before="60" w:after="60"/>
              <w:jc w:val="both"/>
            </w:pPr>
            <w:r>
              <w:t>8951387830</w:t>
            </w:r>
          </w:p>
        </w:tc>
      </w:tr>
      <w:tr w:rsidR="00412498" w14:paraId="409D4C19" w14:textId="77777777">
        <w:trPr>
          <w:trHeight w:val="560"/>
        </w:trPr>
        <w:tc>
          <w:tcPr>
            <w:tcW w:w="720" w:type="dxa"/>
            <w:tcBorders>
              <w:top w:val="nil"/>
              <w:left w:val="single" w:sz="4" w:space="0" w:color="000000"/>
              <w:bottom w:val="single" w:sz="4" w:space="0" w:color="000000"/>
              <w:right w:val="single" w:sz="4" w:space="0" w:color="000000"/>
            </w:tcBorders>
            <w:shd w:val="clear" w:color="auto" w:fill="auto"/>
          </w:tcPr>
          <w:p w14:paraId="3853562A" w14:textId="77777777" w:rsidR="00412498" w:rsidRDefault="00CB73EA">
            <w:pPr>
              <w:spacing w:before="60" w:after="60"/>
              <w:ind w:left="360"/>
              <w:jc w:val="both"/>
            </w:pPr>
            <w:r>
              <w:t>7</w:t>
            </w:r>
          </w:p>
        </w:tc>
        <w:tc>
          <w:tcPr>
            <w:tcW w:w="3778" w:type="dxa"/>
            <w:tcBorders>
              <w:top w:val="nil"/>
              <w:left w:val="nil"/>
              <w:bottom w:val="single" w:sz="4" w:space="0" w:color="000000"/>
              <w:right w:val="single" w:sz="4" w:space="0" w:color="000000"/>
            </w:tcBorders>
            <w:shd w:val="clear" w:color="auto" w:fill="auto"/>
          </w:tcPr>
          <w:p w14:paraId="701D4D5D" w14:textId="77777777" w:rsidR="00412498" w:rsidRDefault="00CB73EA">
            <w:pPr>
              <w:spacing w:before="60" w:after="60"/>
              <w:jc w:val="both"/>
            </w:pPr>
            <w:r>
              <w:t>Indian Home and Personal Care Industry Association, Mumbai</w:t>
            </w:r>
          </w:p>
        </w:tc>
        <w:tc>
          <w:tcPr>
            <w:tcW w:w="3422" w:type="dxa"/>
            <w:tcBorders>
              <w:top w:val="nil"/>
              <w:left w:val="nil"/>
              <w:bottom w:val="single" w:sz="4" w:space="0" w:color="000000"/>
              <w:right w:val="single" w:sz="4" w:space="0" w:color="000000"/>
            </w:tcBorders>
            <w:shd w:val="clear" w:color="auto" w:fill="auto"/>
          </w:tcPr>
          <w:p w14:paraId="2F2DED42" w14:textId="77777777" w:rsidR="00412498" w:rsidRDefault="00CB73EA">
            <w:pPr>
              <w:spacing w:before="60" w:after="60"/>
              <w:jc w:val="both"/>
            </w:pPr>
            <w:r>
              <w:t>Shri Sanjay N Trivedi</w:t>
            </w:r>
          </w:p>
        </w:tc>
        <w:tc>
          <w:tcPr>
            <w:tcW w:w="3600" w:type="dxa"/>
            <w:tcBorders>
              <w:top w:val="nil"/>
              <w:left w:val="nil"/>
              <w:bottom w:val="single" w:sz="4" w:space="0" w:color="000000"/>
              <w:right w:val="single" w:sz="4" w:space="0" w:color="000000"/>
            </w:tcBorders>
            <w:shd w:val="clear" w:color="auto" w:fill="auto"/>
          </w:tcPr>
          <w:p w14:paraId="0FF3DC37" w14:textId="77777777" w:rsidR="00412498" w:rsidRDefault="00CB73EA">
            <w:pPr>
              <w:spacing w:before="60" w:after="60"/>
              <w:jc w:val="center"/>
            </w:pPr>
            <w:hyperlink r:id="rId329">
              <w:r>
                <w:rPr>
                  <w:color w:val="000000"/>
                  <w:u w:val="single"/>
                </w:rPr>
                <w:t>strivedi@trivedigroupe.com</w:t>
              </w:r>
            </w:hyperlink>
          </w:p>
        </w:tc>
        <w:tc>
          <w:tcPr>
            <w:tcW w:w="1710" w:type="dxa"/>
            <w:tcBorders>
              <w:top w:val="nil"/>
              <w:left w:val="nil"/>
              <w:bottom w:val="single" w:sz="4" w:space="0" w:color="000000"/>
              <w:right w:val="single" w:sz="4" w:space="0" w:color="000000"/>
            </w:tcBorders>
          </w:tcPr>
          <w:p w14:paraId="1953D84A" w14:textId="77777777" w:rsidR="00412498" w:rsidRDefault="00CB73EA">
            <w:pPr>
              <w:spacing w:before="60" w:after="60"/>
              <w:jc w:val="both"/>
            </w:pPr>
            <w:r>
              <w:t>9820127231</w:t>
            </w:r>
          </w:p>
        </w:tc>
      </w:tr>
      <w:tr w:rsidR="00412498" w14:paraId="7D019166" w14:textId="77777777">
        <w:trPr>
          <w:trHeight w:val="320"/>
        </w:trPr>
        <w:tc>
          <w:tcPr>
            <w:tcW w:w="720" w:type="dxa"/>
            <w:tcBorders>
              <w:top w:val="nil"/>
              <w:left w:val="single" w:sz="4" w:space="0" w:color="000000"/>
              <w:bottom w:val="single" w:sz="4" w:space="0" w:color="000000"/>
              <w:right w:val="single" w:sz="4" w:space="0" w:color="000000"/>
            </w:tcBorders>
            <w:shd w:val="clear" w:color="auto" w:fill="auto"/>
          </w:tcPr>
          <w:p w14:paraId="6D7D4447" w14:textId="77777777" w:rsidR="00412498" w:rsidRDefault="00CB73EA">
            <w:pPr>
              <w:spacing w:before="60" w:after="60"/>
              <w:ind w:left="360"/>
              <w:jc w:val="both"/>
            </w:pPr>
            <w:r>
              <w:t>8</w:t>
            </w:r>
          </w:p>
        </w:tc>
        <w:tc>
          <w:tcPr>
            <w:tcW w:w="3778" w:type="dxa"/>
            <w:tcBorders>
              <w:top w:val="nil"/>
              <w:left w:val="nil"/>
              <w:bottom w:val="single" w:sz="4" w:space="0" w:color="000000"/>
              <w:right w:val="single" w:sz="4" w:space="0" w:color="000000"/>
            </w:tcBorders>
            <w:shd w:val="clear" w:color="auto" w:fill="auto"/>
          </w:tcPr>
          <w:p w14:paraId="79B158E4" w14:textId="77777777" w:rsidR="00412498" w:rsidRDefault="00CB73EA">
            <w:pPr>
              <w:spacing w:before="60" w:after="60"/>
              <w:jc w:val="both"/>
            </w:pPr>
            <w:r>
              <w:t>Procter and Gamble India, Mumbai</w:t>
            </w:r>
          </w:p>
        </w:tc>
        <w:tc>
          <w:tcPr>
            <w:tcW w:w="3422" w:type="dxa"/>
            <w:tcBorders>
              <w:top w:val="nil"/>
              <w:left w:val="nil"/>
              <w:bottom w:val="single" w:sz="4" w:space="0" w:color="000000"/>
              <w:right w:val="single" w:sz="4" w:space="0" w:color="000000"/>
            </w:tcBorders>
            <w:shd w:val="clear" w:color="auto" w:fill="auto"/>
          </w:tcPr>
          <w:p w14:paraId="23AC21D5" w14:textId="77777777" w:rsidR="00412498" w:rsidRDefault="00CB73EA">
            <w:pPr>
              <w:spacing w:before="60" w:after="60"/>
              <w:jc w:val="both"/>
            </w:pPr>
            <w:r>
              <w:t>Shri Sivakumar Thanigachalam</w:t>
            </w:r>
          </w:p>
        </w:tc>
        <w:tc>
          <w:tcPr>
            <w:tcW w:w="3600" w:type="dxa"/>
            <w:tcBorders>
              <w:top w:val="nil"/>
              <w:left w:val="nil"/>
              <w:bottom w:val="single" w:sz="4" w:space="0" w:color="000000"/>
              <w:right w:val="single" w:sz="4" w:space="0" w:color="000000"/>
            </w:tcBorders>
            <w:shd w:val="clear" w:color="auto" w:fill="auto"/>
          </w:tcPr>
          <w:p w14:paraId="1D9ABDBA" w14:textId="77777777" w:rsidR="00412498" w:rsidRDefault="00CB73EA">
            <w:pPr>
              <w:spacing w:before="60" w:after="60"/>
              <w:jc w:val="center"/>
            </w:pPr>
            <w:hyperlink r:id="rId330">
              <w:r>
                <w:rPr>
                  <w:color w:val="000000"/>
                  <w:u w:val="single"/>
                </w:rPr>
                <w:t>thanigachalam.s@pg.com</w:t>
              </w:r>
            </w:hyperlink>
          </w:p>
        </w:tc>
        <w:tc>
          <w:tcPr>
            <w:tcW w:w="1710" w:type="dxa"/>
            <w:tcBorders>
              <w:top w:val="nil"/>
              <w:left w:val="nil"/>
              <w:bottom w:val="single" w:sz="4" w:space="0" w:color="000000"/>
              <w:right w:val="single" w:sz="4" w:space="0" w:color="000000"/>
            </w:tcBorders>
          </w:tcPr>
          <w:p w14:paraId="546D37C6" w14:textId="77777777" w:rsidR="00412498" w:rsidRDefault="00CB73EA">
            <w:pPr>
              <w:spacing w:before="60" w:after="60"/>
              <w:jc w:val="both"/>
            </w:pPr>
            <w:r>
              <w:t>9894613191</w:t>
            </w:r>
          </w:p>
        </w:tc>
      </w:tr>
      <w:tr w:rsidR="00412498" w14:paraId="18E47D7F" w14:textId="77777777">
        <w:trPr>
          <w:trHeight w:val="320"/>
        </w:trPr>
        <w:tc>
          <w:tcPr>
            <w:tcW w:w="720" w:type="dxa"/>
            <w:tcBorders>
              <w:top w:val="nil"/>
              <w:left w:val="single" w:sz="4" w:space="0" w:color="000000"/>
              <w:bottom w:val="single" w:sz="4" w:space="0" w:color="000000"/>
              <w:right w:val="single" w:sz="4" w:space="0" w:color="000000"/>
            </w:tcBorders>
            <w:shd w:val="clear" w:color="auto" w:fill="auto"/>
          </w:tcPr>
          <w:p w14:paraId="4033FA87" w14:textId="77777777" w:rsidR="00412498" w:rsidRDefault="00CB73EA">
            <w:pPr>
              <w:spacing w:before="60" w:after="60"/>
              <w:ind w:left="360"/>
              <w:jc w:val="both"/>
            </w:pPr>
            <w:r>
              <w:t>9</w:t>
            </w:r>
          </w:p>
        </w:tc>
        <w:tc>
          <w:tcPr>
            <w:tcW w:w="3778" w:type="dxa"/>
            <w:tcBorders>
              <w:top w:val="nil"/>
              <w:left w:val="nil"/>
              <w:bottom w:val="single" w:sz="4" w:space="0" w:color="000000"/>
              <w:right w:val="single" w:sz="4" w:space="0" w:color="000000"/>
            </w:tcBorders>
            <w:shd w:val="clear" w:color="auto" w:fill="auto"/>
          </w:tcPr>
          <w:p w14:paraId="251EEC47" w14:textId="77777777" w:rsidR="00412498" w:rsidRDefault="00CB73EA">
            <w:pPr>
              <w:spacing w:before="60" w:after="60"/>
              <w:jc w:val="both"/>
            </w:pPr>
            <w:r>
              <w:t>In Personal Capacity</w:t>
            </w:r>
          </w:p>
        </w:tc>
        <w:tc>
          <w:tcPr>
            <w:tcW w:w="3422" w:type="dxa"/>
            <w:tcBorders>
              <w:top w:val="nil"/>
              <w:left w:val="nil"/>
              <w:bottom w:val="single" w:sz="4" w:space="0" w:color="000000"/>
              <w:right w:val="single" w:sz="4" w:space="0" w:color="000000"/>
            </w:tcBorders>
            <w:shd w:val="clear" w:color="auto" w:fill="auto"/>
          </w:tcPr>
          <w:p w14:paraId="2E5B3477" w14:textId="77777777" w:rsidR="00412498" w:rsidRDefault="00CB73EA">
            <w:pPr>
              <w:spacing w:before="60" w:after="60"/>
              <w:jc w:val="both"/>
            </w:pPr>
            <w:r>
              <w:t>Dr. R K Trivedi</w:t>
            </w:r>
          </w:p>
        </w:tc>
        <w:tc>
          <w:tcPr>
            <w:tcW w:w="3600" w:type="dxa"/>
            <w:tcBorders>
              <w:top w:val="nil"/>
              <w:left w:val="nil"/>
              <w:bottom w:val="single" w:sz="4" w:space="0" w:color="000000"/>
              <w:right w:val="single" w:sz="4" w:space="0" w:color="000000"/>
            </w:tcBorders>
            <w:shd w:val="clear" w:color="auto" w:fill="auto"/>
          </w:tcPr>
          <w:p w14:paraId="7BF87672" w14:textId="77777777" w:rsidR="00412498" w:rsidRDefault="00CB73EA">
            <w:pPr>
              <w:spacing w:before="60" w:after="60"/>
              <w:jc w:val="center"/>
            </w:pPr>
            <w:hyperlink r:id="rId331">
              <w:r>
                <w:rPr>
                  <w:color w:val="000000"/>
                  <w:u w:val="single"/>
                </w:rPr>
                <w:t>rakeshtrivedi@hotmail.com</w:t>
              </w:r>
            </w:hyperlink>
          </w:p>
          <w:p w14:paraId="05E4DC9E" w14:textId="77777777" w:rsidR="00412498" w:rsidRDefault="00CB73EA">
            <w:pPr>
              <w:spacing w:before="60" w:after="60"/>
              <w:jc w:val="center"/>
            </w:pPr>
            <w:hyperlink r:id="rId332">
              <w:r>
                <w:rPr>
                  <w:color w:val="000000"/>
                  <w:u w:val="single"/>
                </w:rPr>
                <w:t>rktrivedihbti@gmail.com</w:t>
              </w:r>
            </w:hyperlink>
          </w:p>
        </w:tc>
        <w:tc>
          <w:tcPr>
            <w:tcW w:w="1710" w:type="dxa"/>
            <w:tcBorders>
              <w:top w:val="nil"/>
              <w:left w:val="nil"/>
              <w:bottom w:val="single" w:sz="4" w:space="0" w:color="000000"/>
              <w:right w:val="single" w:sz="4" w:space="0" w:color="000000"/>
            </w:tcBorders>
          </w:tcPr>
          <w:p w14:paraId="37F04DC6" w14:textId="77777777" w:rsidR="00412498" w:rsidRDefault="00CB73EA">
            <w:pPr>
              <w:spacing w:before="60" w:after="60"/>
              <w:jc w:val="both"/>
            </w:pPr>
            <w:r>
              <w:t>9415044271</w:t>
            </w:r>
          </w:p>
        </w:tc>
      </w:tr>
    </w:tbl>
    <w:p w14:paraId="10AF3F71" w14:textId="77777777" w:rsidR="00412498" w:rsidRDefault="00CB73EA">
      <w:pPr>
        <w:spacing w:before="60" w:after="60"/>
        <w:jc w:val="both"/>
        <w:rPr>
          <w:b/>
          <w:color w:val="FF0000"/>
        </w:rPr>
      </w:pPr>
      <w:r>
        <w:rPr>
          <w:b/>
          <w:color w:val="FF0000"/>
        </w:rPr>
        <w:tab/>
      </w:r>
    </w:p>
    <w:p w14:paraId="2E217E69" w14:textId="77777777" w:rsidR="00412498" w:rsidRDefault="00CB73EA">
      <w:pPr>
        <w:spacing w:before="60" w:after="60"/>
        <w:ind w:left="284"/>
        <w:jc w:val="both"/>
        <w:rPr>
          <w:b/>
        </w:rPr>
      </w:pPr>
      <w:r>
        <w:rPr>
          <w:b/>
        </w:rPr>
        <w:t>CHD 25 : WG 5 — Search Working Group</w:t>
      </w:r>
    </w:p>
    <w:p w14:paraId="55FB4A00" w14:textId="77777777" w:rsidR="00412498" w:rsidRDefault="00412498">
      <w:pPr>
        <w:spacing w:before="60" w:after="60"/>
        <w:ind w:left="284"/>
        <w:jc w:val="both"/>
        <w:rPr>
          <w:b/>
        </w:rPr>
      </w:pPr>
    </w:p>
    <w:p w14:paraId="2452C342" w14:textId="77777777" w:rsidR="00412498" w:rsidRDefault="00CB73EA">
      <w:pPr>
        <w:spacing w:before="60" w:after="60"/>
        <w:ind w:left="284"/>
        <w:jc w:val="both"/>
        <w:rPr>
          <w:b/>
        </w:rPr>
      </w:pPr>
      <w:r>
        <w:rPr>
          <w:b/>
        </w:rPr>
        <w:t xml:space="preserve">Scope — </w:t>
      </w:r>
      <w:r>
        <w:rPr>
          <w:i/>
        </w:rPr>
        <w:t>To identify and approach relevant stakeholders for induction in the CHD 25 or its subcommittees or Panels to ensure balanced representation of stakeholder groups</w:t>
      </w:r>
      <w:r>
        <w:rPr>
          <w:b/>
        </w:rPr>
        <w:t xml:space="preserve"> </w:t>
      </w:r>
    </w:p>
    <w:p w14:paraId="16198BFA" w14:textId="77777777" w:rsidR="00412498" w:rsidRDefault="00CB73EA">
      <w:pPr>
        <w:spacing w:before="60" w:after="60"/>
        <w:ind w:left="284"/>
        <w:jc w:val="both"/>
        <w:rPr>
          <w:b/>
        </w:rPr>
      </w:pPr>
      <w:r>
        <w:rPr>
          <w:b/>
        </w:rPr>
        <w:t xml:space="preserve">Term: </w:t>
      </w:r>
      <w:r>
        <w:t>6 months</w:t>
      </w:r>
    </w:p>
    <w:p w14:paraId="6D1BB6DB" w14:textId="77777777" w:rsidR="001822A3" w:rsidRDefault="001822A3">
      <w:pPr>
        <w:spacing w:before="60" w:after="60"/>
        <w:jc w:val="center"/>
        <w:rPr>
          <w:b/>
        </w:rPr>
      </w:pPr>
    </w:p>
    <w:p w14:paraId="5B42E2DF" w14:textId="77777777" w:rsidR="001822A3" w:rsidRDefault="001822A3">
      <w:pPr>
        <w:spacing w:before="60" w:after="60"/>
        <w:jc w:val="center"/>
        <w:rPr>
          <w:b/>
        </w:rPr>
      </w:pPr>
    </w:p>
    <w:p w14:paraId="300673D5" w14:textId="77777777" w:rsidR="00412498" w:rsidRDefault="00CB73EA">
      <w:pPr>
        <w:spacing w:before="60" w:after="60"/>
        <w:jc w:val="center"/>
        <w:rPr>
          <w:b/>
        </w:rPr>
      </w:pPr>
      <w:r>
        <w:rPr>
          <w:b/>
        </w:rPr>
        <w:t>Composition</w:t>
      </w:r>
    </w:p>
    <w:tbl>
      <w:tblPr>
        <w:tblStyle w:val="af1"/>
        <w:tblW w:w="13230" w:type="dxa"/>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0"/>
        <w:gridCol w:w="3688"/>
        <w:gridCol w:w="3422"/>
        <w:gridCol w:w="3600"/>
        <w:gridCol w:w="1710"/>
      </w:tblGrid>
      <w:tr w:rsidR="00412498" w14:paraId="65E89337" w14:textId="77777777">
        <w:trPr>
          <w:trHeight w:val="383"/>
        </w:trPr>
        <w:tc>
          <w:tcPr>
            <w:tcW w:w="810" w:type="dxa"/>
            <w:vMerge w:val="restart"/>
            <w:shd w:val="clear" w:color="auto" w:fill="auto"/>
          </w:tcPr>
          <w:p w14:paraId="02967EA9" w14:textId="77777777" w:rsidR="00412498" w:rsidRDefault="00CB73EA">
            <w:pPr>
              <w:spacing w:before="60" w:after="60"/>
              <w:jc w:val="both"/>
              <w:rPr>
                <w:b/>
              </w:rPr>
            </w:pPr>
            <w:r>
              <w:rPr>
                <w:b/>
              </w:rPr>
              <w:t>Sl. No</w:t>
            </w:r>
          </w:p>
        </w:tc>
        <w:tc>
          <w:tcPr>
            <w:tcW w:w="3688" w:type="dxa"/>
            <w:vMerge w:val="restart"/>
            <w:shd w:val="clear" w:color="auto" w:fill="auto"/>
          </w:tcPr>
          <w:p w14:paraId="6285C96C" w14:textId="77777777" w:rsidR="00412498" w:rsidRDefault="00CB73EA">
            <w:pPr>
              <w:spacing w:before="60" w:after="60"/>
              <w:jc w:val="both"/>
              <w:rPr>
                <w:b/>
              </w:rPr>
            </w:pPr>
            <w:r>
              <w:rPr>
                <w:b/>
              </w:rPr>
              <w:t>Name of The Organization</w:t>
            </w:r>
          </w:p>
        </w:tc>
        <w:tc>
          <w:tcPr>
            <w:tcW w:w="3422" w:type="dxa"/>
            <w:vMerge w:val="restart"/>
            <w:shd w:val="clear" w:color="auto" w:fill="auto"/>
          </w:tcPr>
          <w:p w14:paraId="418D1EA3" w14:textId="77777777" w:rsidR="00412498" w:rsidRDefault="00CB73EA">
            <w:pPr>
              <w:spacing w:before="60" w:after="60"/>
              <w:jc w:val="both"/>
              <w:rPr>
                <w:b/>
              </w:rPr>
            </w:pPr>
            <w:r>
              <w:rPr>
                <w:b/>
              </w:rPr>
              <w:t>Representatives (s)</w:t>
            </w:r>
          </w:p>
        </w:tc>
        <w:tc>
          <w:tcPr>
            <w:tcW w:w="3600" w:type="dxa"/>
            <w:vMerge w:val="restart"/>
            <w:shd w:val="clear" w:color="auto" w:fill="auto"/>
          </w:tcPr>
          <w:p w14:paraId="5DDD1AFF" w14:textId="77777777" w:rsidR="00412498" w:rsidRDefault="00CB73EA">
            <w:pPr>
              <w:spacing w:before="60" w:after="60"/>
              <w:jc w:val="both"/>
              <w:rPr>
                <w:b/>
              </w:rPr>
            </w:pPr>
            <w:r>
              <w:rPr>
                <w:b/>
              </w:rPr>
              <w:t>Member Email / Member Alternate Email</w:t>
            </w:r>
          </w:p>
        </w:tc>
        <w:tc>
          <w:tcPr>
            <w:tcW w:w="1710" w:type="dxa"/>
            <w:vMerge w:val="restart"/>
          </w:tcPr>
          <w:p w14:paraId="066182EE" w14:textId="77777777" w:rsidR="00412498" w:rsidRDefault="00CB73EA">
            <w:pPr>
              <w:spacing w:before="60" w:after="60"/>
              <w:jc w:val="both"/>
              <w:rPr>
                <w:b/>
              </w:rPr>
            </w:pPr>
            <w:r>
              <w:rPr>
                <w:b/>
              </w:rPr>
              <w:t>Mobile No.</w:t>
            </w:r>
          </w:p>
        </w:tc>
      </w:tr>
      <w:tr w:rsidR="00412498" w14:paraId="6ED7FED7" w14:textId="77777777">
        <w:trPr>
          <w:trHeight w:val="396"/>
        </w:trPr>
        <w:tc>
          <w:tcPr>
            <w:tcW w:w="810" w:type="dxa"/>
            <w:vMerge/>
            <w:shd w:val="clear" w:color="auto" w:fill="auto"/>
          </w:tcPr>
          <w:p w14:paraId="26648C02" w14:textId="77777777" w:rsidR="00412498" w:rsidRDefault="00412498">
            <w:pPr>
              <w:widowControl w:val="0"/>
              <w:pBdr>
                <w:top w:val="nil"/>
                <w:left w:val="nil"/>
                <w:bottom w:val="nil"/>
                <w:right w:val="nil"/>
                <w:between w:val="nil"/>
              </w:pBdr>
              <w:spacing w:line="276" w:lineRule="auto"/>
              <w:rPr>
                <w:b/>
              </w:rPr>
            </w:pPr>
          </w:p>
        </w:tc>
        <w:tc>
          <w:tcPr>
            <w:tcW w:w="3688" w:type="dxa"/>
            <w:vMerge/>
            <w:shd w:val="clear" w:color="auto" w:fill="auto"/>
          </w:tcPr>
          <w:p w14:paraId="7A5BF932" w14:textId="77777777" w:rsidR="00412498" w:rsidRDefault="00412498">
            <w:pPr>
              <w:widowControl w:val="0"/>
              <w:pBdr>
                <w:top w:val="nil"/>
                <w:left w:val="nil"/>
                <w:bottom w:val="nil"/>
                <w:right w:val="nil"/>
                <w:between w:val="nil"/>
              </w:pBdr>
              <w:spacing w:line="276" w:lineRule="auto"/>
              <w:rPr>
                <w:b/>
              </w:rPr>
            </w:pPr>
          </w:p>
        </w:tc>
        <w:tc>
          <w:tcPr>
            <w:tcW w:w="3422" w:type="dxa"/>
            <w:vMerge/>
            <w:shd w:val="clear" w:color="auto" w:fill="auto"/>
          </w:tcPr>
          <w:p w14:paraId="3573F684" w14:textId="77777777" w:rsidR="00412498" w:rsidRDefault="00412498">
            <w:pPr>
              <w:widowControl w:val="0"/>
              <w:pBdr>
                <w:top w:val="nil"/>
                <w:left w:val="nil"/>
                <w:bottom w:val="nil"/>
                <w:right w:val="nil"/>
                <w:between w:val="nil"/>
              </w:pBdr>
              <w:spacing w:line="276" w:lineRule="auto"/>
              <w:rPr>
                <w:b/>
              </w:rPr>
            </w:pPr>
          </w:p>
        </w:tc>
        <w:tc>
          <w:tcPr>
            <w:tcW w:w="3600" w:type="dxa"/>
            <w:vMerge/>
            <w:shd w:val="clear" w:color="auto" w:fill="auto"/>
          </w:tcPr>
          <w:p w14:paraId="3CC4E977" w14:textId="77777777" w:rsidR="00412498" w:rsidRDefault="00412498">
            <w:pPr>
              <w:widowControl w:val="0"/>
              <w:pBdr>
                <w:top w:val="nil"/>
                <w:left w:val="nil"/>
                <w:bottom w:val="nil"/>
                <w:right w:val="nil"/>
                <w:between w:val="nil"/>
              </w:pBdr>
              <w:spacing w:line="276" w:lineRule="auto"/>
              <w:rPr>
                <w:b/>
              </w:rPr>
            </w:pPr>
          </w:p>
        </w:tc>
        <w:tc>
          <w:tcPr>
            <w:tcW w:w="1710" w:type="dxa"/>
            <w:vMerge/>
          </w:tcPr>
          <w:p w14:paraId="693D46F4" w14:textId="77777777" w:rsidR="00412498" w:rsidRDefault="00412498">
            <w:pPr>
              <w:widowControl w:val="0"/>
              <w:pBdr>
                <w:top w:val="nil"/>
                <w:left w:val="nil"/>
                <w:bottom w:val="nil"/>
                <w:right w:val="nil"/>
                <w:between w:val="nil"/>
              </w:pBdr>
              <w:spacing w:line="276" w:lineRule="auto"/>
              <w:rPr>
                <w:b/>
              </w:rPr>
            </w:pPr>
          </w:p>
        </w:tc>
      </w:tr>
      <w:tr w:rsidR="00412498" w14:paraId="1146EE17" w14:textId="77777777">
        <w:trPr>
          <w:trHeight w:val="720"/>
        </w:trPr>
        <w:tc>
          <w:tcPr>
            <w:tcW w:w="810" w:type="dxa"/>
            <w:shd w:val="clear" w:color="auto" w:fill="FFFFFF"/>
          </w:tcPr>
          <w:p w14:paraId="6F587623" w14:textId="77777777" w:rsidR="00412498" w:rsidRDefault="00CB73EA">
            <w:pPr>
              <w:spacing w:before="60" w:after="60"/>
              <w:jc w:val="both"/>
            </w:pPr>
            <w:r>
              <w:t>1</w:t>
            </w:r>
          </w:p>
        </w:tc>
        <w:tc>
          <w:tcPr>
            <w:tcW w:w="3688" w:type="dxa"/>
            <w:shd w:val="clear" w:color="auto" w:fill="FFFFFF"/>
          </w:tcPr>
          <w:p w14:paraId="2FB91C9E" w14:textId="77777777" w:rsidR="00412498" w:rsidRDefault="00CB73EA">
            <w:pPr>
              <w:spacing w:before="60" w:after="60"/>
              <w:jc w:val="both"/>
            </w:pPr>
            <w:r>
              <w:t>Harcourt Butler Technical University, Kanpur</w:t>
            </w:r>
          </w:p>
        </w:tc>
        <w:tc>
          <w:tcPr>
            <w:tcW w:w="3422" w:type="dxa"/>
            <w:shd w:val="clear" w:color="auto" w:fill="FFFFFF"/>
          </w:tcPr>
          <w:p w14:paraId="6B8BB5A2" w14:textId="77777777" w:rsidR="00412498" w:rsidRDefault="00CB73EA">
            <w:pPr>
              <w:spacing w:before="60" w:after="60"/>
              <w:jc w:val="both"/>
            </w:pPr>
            <w:r>
              <w:t xml:space="preserve">Dr P.K.S. Yadav </w:t>
            </w:r>
            <w:r>
              <w:rPr>
                <w:b/>
              </w:rPr>
              <w:t>(Chairperson) — Main committee (CHD 25)</w:t>
            </w:r>
          </w:p>
        </w:tc>
        <w:tc>
          <w:tcPr>
            <w:tcW w:w="3600" w:type="dxa"/>
            <w:shd w:val="clear" w:color="auto" w:fill="FFFFFF"/>
          </w:tcPr>
          <w:p w14:paraId="69C3F8B1" w14:textId="77777777" w:rsidR="00412498" w:rsidRDefault="00CB73EA">
            <w:pPr>
              <w:spacing w:before="60" w:after="60"/>
              <w:jc w:val="center"/>
            </w:pPr>
            <w:hyperlink r:id="rId333">
              <w:r>
                <w:rPr>
                  <w:color w:val="000000"/>
                  <w:u w:val="single"/>
                </w:rPr>
                <w:t>hodot@hbtu.ac.in</w:t>
              </w:r>
            </w:hyperlink>
          </w:p>
          <w:p w14:paraId="1E288D6C" w14:textId="77777777" w:rsidR="00412498" w:rsidRDefault="00CB73EA">
            <w:pPr>
              <w:spacing w:before="60" w:after="60"/>
              <w:jc w:val="center"/>
            </w:pPr>
            <w:hyperlink r:id="rId334">
              <w:r>
                <w:rPr>
                  <w:color w:val="000000"/>
                  <w:u w:val="single"/>
                </w:rPr>
                <w:t>pkyhbti@yahoo.co.in</w:t>
              </w:r>
            </w:hyperlink>
          </w:p>
        </w:tc>
        <w:tc>
          <w:tcPr>
            <w:tcW w:w="1710" w:type="dxa"/>
            <w:shd w:val="clear" w:color="auto" w:fill="FFFFFF"/>
          </w:tcPr>
          <w:p w14:paraId="14C62A06" w14:textId="77777777" w:rsidR="00412498" w:rsidRDefault="00CB73EA">
            <w:pPr>
              <w:spacing w:before="60" w:after="60"/>
              <w:jc w:val="both"/>
            </w:pPr>
            <w:r>
              <w:t>9415485447</w:t>
            </w:r>
          </w:p>
        </w:tc>
      </w:tr>
      <w:tr w:rsidR="00412498" w14:paraId="326FA1A6" w14:textId="77777777">
        <w:trPr>
          <w:trHeight w:val="485"/>
        </w:trPr>
        <w:tc>
          <w:tcPr>
            <w:tcW w:w="810" w:type="dxa"/>
            <w:shd w:val="clear" w:color="auto" w:fill="auto"/>
          </w:tcPr>
          <w:p w14:paraId="6928ADE3" w14:textId="77777777" w:rsidR="00412498" w:rsidRDefault="00CB73EA">
            <w:pPr>
              <w:spacing w:before="60" w:after="60"/>
              <w:jc w:val="both"/>
            </w:pPr>
            <w:r>
              <w:t>2</w:t>
            </w:r>
          </w:p>
        </w:tc>
        <w:tc>
          <w:tcPr>
            <w:tcW w:w="3688" w:type="dxa"/>
            <w:shd w:val="clear" w:color="auto" w:fill="auto"/>
          </w:tcPr>
          <w:p w14:paraId="58A3CCE2" w14:textId="77777777" w:rsidR="00412498" w:rsidRDefault="00CB73EA">
            <w:pPr>
              <w:spacing w:before="60" w:after="60"/>
              <w:jc w:val="both"/>
            </w:pPr>
            <w:r>
              <w:t>Central Drugs Standard Control Organization, New Delhi</w:t>
            </w:r>
          </w:p>
        </w:tc>
        <w:tc>
          <w:tcPr>
            <w:tcW w:w="3422" w:type="dxa"/>
            <w:shd w:val="clear" w:color="auto" w:fill="auto"/>
          </w:tcPr>
          <w:p w14:paraId="1EF7D7C4" w14:textId="77777777" w:rsidR="00412498" w:rsidRDefault="00CB73EA">
            <w:pPr>
              <w:spacing w:before="60" w:after="60"/>
              <w:jc w:val="both"/>
            </w:pPr>
            <w:r>
              <w:t>Ms L. Suganthi</w:t>
            </w:r>
          </w:p>
        </w:tc>
        <w:tc>
          <w:tcPr>
            <w:tcW w:w="3600" w:type="dxa"/>
            <w:shd w:val="clear" w:color="auto" w:fill="auto"/>
          </w:tcPr>
          <w:p w14:paraId="251D2FA1" w14:textId="77777777" w:rsidR="00412498" w:rsidRDefault="00CB73EA">
            <w:pPr>
              <w:spacing w:before="60" w:after="60"/>
              <w:jc w:val="center"/>
            </w:pPr>
            <w:hyperlink r:id="rId335">
              <w:r>
                <w:rPr>
                  <w:color w:val="000000"/>
                  <w:u w:val="single"/>
                </w:rPr>
                <w:t>di.suganthi@cdsco.nic.in</w:t>
              </w:r>
            </w:hyperlink>
          </w:p>
        </w:tc>
        <w:tc>
          <w:tcPr>
            <w:tcW w:w="1710" w:type="dxa"/>
          </w:tcPr>
          <w:p w14:paraId="6BB8FA85" w14:textId="77777777" w:rsidR="00412498" w:rsidRDefault="00CB73EA">
            <w:pPr>
              <w:spacing w:before="60" w:after="60"/>
              <w:jc w:val="both"/>
            </w:pPr>
            <w:r>
              <w:t>9500147391</w:t>
            </w:r>
          </w:p>
        </w:tc>
      </w:tr>
      <w:tr w:rsidR="00412498" w14:paraId="1FDB88E9" w14:textId="77777777">
        <w:trPr>
          <w:trHeight w:val="485"/>
        </w:trPr>
        <w:tc>
          <w:tcPr>
            <w:tcW w:w="810" w:type="dxa"/>
            <w:shd w:val="clear" w:color="auto" w:fill="auto"/>
          </w:tcPr>
          <w:p w14:paraId="7F993558" w14:textId="77777777" w:rsidR="00412498" w:rsidRDefault="00CB73EA">
            <w:pPr>
              <w:spacing w:before="60" w:after="60"/>
              <w:jc w:val="both"/>
            </w:pPr>
            <w:r>
              <w:t>3</w:t>
            </w:r>
          </w:p>
        </w:tc>
        <w:tc>
          <w:tcPr>
            <w:tcW w:w="3688" w:type="dxa"/>
            <w:shd w:val="clear" w:color="auto" w:fill="auto"/>
          </w:tcPr>
          <w:p w14:paraId="33A05B38" w14:textId="77777777" w:rsidR="00412498" w:rsidRDefault="00CB73EA">
            <w:pPr>
              <w:spacing w:before="60" w:after="60"/>
              <w:jc w:val="both"/>
            </w:pPr>
            <w:r>
              <w:t>Galaxy Surfactants Limited, Mumbai</w:t>
            </w:r>
          </w:p>
        </w:tc>
        <w:tc>
          <w:tcPr>
            <w:tcW w:w="3422" w:type="dxa"/>
            <w:shd w:val="clear" w:color="auto" w:fill="auto"/>
          </w:tcPr>
          <w:p w14:paraId="29D83CB3" w14:textId="77777777" w:rsidR="00412498" w:rsidRDefault="00CB73EA">
            <w:pPr>
              <w:spacing w:before="60" w:after="60"/>
              <w:jc w:val="both"/>
            </w:pPr>
            <w:r>
              <w:t>Shri Pramod Sabat</w:t>
            </w:r>
          </w:p>
        </w:tc>
        <w:tc>
          <w:tcPr>
            <w:tcW w:w="3600" w:type="dxa"/>
            <w:shd w:val="clear" w:color="auto" w:fill="auto"/>
          </w:tcPr>
          <w:p w14:paraId="679D7232" w14:textId="77777777" w:rsidR="00412498" w:rsidRDefault="00CB73EA">
            <w:pPr>
              <w:spacing w:before="60" w:after="60"/>
              <w:jc w:val="center"/>
            </w:pPr>
            <w:hyperlink r:id="rId336">
              <w:r>
                <w:rPr>
                  <w:color w:val="000000"/>
                  <w:u w:val="single"/>
                </w:rPr>
                <w:t>pramod.sabat@galaxysurfactants.com</w:t>
              </w:r>
            </w:hyperlink>
          </w:p>
        </w:tc>
        <w:tc>
          <w:tcPr>
            <w:tcW w:w="1710" w:type="dxa"/>
          </w:tcPr>
          <w:p w14:paraId="1E32D9D5" w14:textId="77777777" w:rsidR="00412498" w:rsidRDefault="00CB73EA">
            <w:pPr>
              <w:spacing w:before="60" w:after="60"/>
              <w:jc w:val="both"/>
            </w:pPr>
            <w:r>
              <w:t>7738153820</w:t>
            </w:r>
          </w:p>
        </w:tc>
      </w:tr>
      <w:tr w:rsidR="00412498" w14:paraId="64F13408" w14:textId="77777777">
        <w:trPr>
          <w:trHeight w:val="485"/>
        </w:trPr>
        <w:tc>
          <w:tcPr>
            <w:tcW w:w="810" w:type="dxa"/>
            <w:shd w:val="clear" w:color="auto" w:fill="auto"/>
          </w:tcPr>
          <w:p w14:paraId="442025E4" w14:textId="77777777" w:rsidR="00412498" w:rsidRDefault="00CB73EA">
            <w:pPr>
              <w:spacing w:before="60" w:after="60"/>
              <w:jc w:val="both"/>
            </w:pPr>
            <w:r>
              <w:t>4</w:t>
            </w:r>
          </w:p>
        </w:tc>
        <w:tc>
          <w:tcPr>
            <w:tcW w:w="3688" w:type="dxa"/>
            <w:shd w:val="clear" w:color="auto" w:fill="auto"/>
          </w:tcPr>
          <w:p w14:paraId="205A6E1A" w14:textId="77777777" w:rsidR="00412498" w:rsidRDefault="00CB73EA">
            <w:pPr>
              <w:spacing w:before="60" w:after="60"/>
              <w:jc w:val="both"/>
            </w:pPr>
            <w:r>
              <w:t>Indian Home and Personal Care Industry Association, Mumbai</w:t>
            </w:r>
          </w:p>
        </w:tc>
        <w:tc>
          <w:tcPr>
            <w:tcW w:w="3422" w:type="dxa"/>
            <w:shd w:val="clear" w:color="auto" w:fill="auto"/>
          </w:tcPr>
          <w:p w14:paraId="483E9FDB" w14:textId="77777777" w:rsidR="00412498" w:rsidRDefault="00CB73EA">
            <w:pPr>
              <w:spacing w:before="60" w:after="60"/>
              <w:jc w:val="both"/>
            </w:pPr>
            <w:r>
              <w:t>Shri Sanjay N Trivedi</w:t>
            </w:r>
          </w:p>
        </w:tc>
        <w:tc>
          <w:tcPr>
            <w:tcW w:w="3600" w:type="dxa"/>
            <w:shd w:val="clear" w:color="auto" w:fill="auto"/>
          </w:tcPr>
          <w:p w14:paraId="2587682E" w14:textId="77777777" w:rsidR="00412498" w:rsidRDefault="00CB73EA">
            <w:pPr>
              <w:spacing w:before="60" w:after="60"/>
              <w:jc w:val="center"/>
            </w:pPr>
            <w:hyperlink r:id="rId337">
              <w:r>
                <w:rPr>
                  <w:color w:val="000000"/>
                  <w:u w:val="single"/>
                </w:rPr>
                <w:t>strivedi@trivedigroupe.com</w:t>
              </w:r>
            </w:hyperlink>
          </w:p>
        </w:tc>
        <w:tc>
          <w:tcPr>
            <w:tcW w:w="1710" w:type="dxa"/>
          </w:tcPr>
          <w:p w14:paraId="56B47B76" w14:textId="77777777" w:rsidR="00412498" w:rsidRDefault="00CB73EA">
            <w:pPr>
              <w:spacing w:before="60" w:after="60"/>
              <w:jc w:val="both"/>
            </w:pPr>
            <w:r>
              <w:t>9820127231</w:t>
            </w:r>
          </w:p>
        </w:tc>
      </w:tr>
      <w:tr w:rsidR="00412498" w14:paraId="22B4C15B" w14:textId="77777777">
        <w:trPr>
          <w:trHeight w:val="720"/>
        </w:trPr>
        <w:tc>
          <w:tcPr>
            <w:tcW w:w="810" w:type="dxa"/>
            <w:shd w:val="clear" w:color="auto" w:fill="auto"/>
          </w:tcPr>
          <w:p w14:paraId="146612C4" w14:textId="77777777" w:rsidR="00412498" w:rsidRDefault="00CB73EA">
            <w:pPr>
              <w:spacing w:before="60" w:after="60"/>
              <w:jc w:val="both"/>
            </w:pPr>
            <w:r>
              <w:t>5</w:t>
            </w:r>
          </w:p>
        </w:tc>
        <w:tc>
          <w:tcPr>
            <w:tcW w:w="3688" w:type="dxa"/>
            <w:shd w:val="clear" w:color="auto" w:fill="auto"/>
          </w:tcPr>
          <w:p w14:paraId="2AEAA659" w14:textId="77777777" w:rsidR="00412498" w:rsidRDefault="00CB73EA">
            <w:pPr>
              <w:spacing w:before="60" w:after="60"/>
              <w:jc w:val="both"/>
            </w:pPr>
            <w:r>
              <w:t>Indian Oil Corporation Limited - Refineries and Pipelines Division, New Delhi</w:t>
            </w:r>
          </w:p>
        </w:tc>
        <w:tc>
          <w:tcPr>
            <w:tcW w:w="3422" w:type="dxa"/>
            <w:shd w:val="clear" w:color="auto" w:fill="auto"/>
          </w:tcPr>
          <w:p w14:paraId="06FC6034" w14:textId="77777777" w:rsidR="00412498" w:rsidRDefault="00CB73EA">
            <w:pPr>
              <w:spacing w:before="60" w:after="60"/>
              <w:jc w:val="both"/>
            </w:pPr>
            <w:r>
              <w:t>Shri Y S Jhala</w:t>
            </w:r>
          </w:p>
        </w:tc>
        <w:tc>
          <w:tcPr>
            <w:tcW w:w="3600" w:type="dxa"/>
            <w:shd w:val="clear" w:color="auto" w:fill="auto"/>
          </w:tcPr>
          <w:p w14:paraId="1B036364" w14:textId="77777777" w:rsidR="00412498" w:rsidRDefault="00CB73EA">
            <w:pPr>
              <w:spacing w:before="60" w:after="60"/>
              <w:jc w:val="center"/>
            </w:pPr>
            <w:hyperlink r:id="rId338">
              <w:r>
                <w:rPr>
                  <w:color w:val="000000"/>
                  <w:u w:val="single"/>
                </w:rPr>
                <w:t>Jhalays@Indianoil.In</w:t>
              </w:r>
            </w:hyperlink>
          </w:p>
        </w:tc>
        <w:tc>
          <w:tcPr>
            <w:tcW w:w="1710" w:type="dxa"/>
          </w:tcPr>
          <w:p w14:paraId="6C08A527" w14:textId="77777777" w:rsidR="00412498" w:rsidRDefault="00CB73EA">
            <w:pPr>
              <w:spacing w:before="60" w:after="60"/>
              <w:jc w:val="both"/>
            </w:pPr>
            <w:r>
              <w:t>8153955545</w:t>
            </w:r>
          </w:p>
        </w:tc>
      </w:tr>
      <w:tr w:rsidR="00412498" w14:paraId="03DBBC95" w14:textId="77777777">
        <w:trPr>
          <w:trHeight w:val="720"/>
        </w:trPr>
        <w:tc>
          <w:tcPr>
            <w:tcW w:w="810" w:type="dxa"/>
            <w:shd w:val="clear" w:color="auto" w:fill="auto"/>
          </w:tcPr>
          <w:p w14:paraId="0B6A8106" w14:textId="77777777" w:rsidR="00412498" w:rsidRDefault="00CB73EA">
            <w:pPr>
              <w:spacing w:before="60" w:after="60"/>
              <w:jc w:val="both"/>
            </w:pPr>
            <w:r>
              <w:t>6</w:t>
            </w:r>
          </w:p>
        </w:tc>
        <w:tc>
          <w:tcPr>
            <w:tcW w:w="3688" w:type="dxa"/>
            <w:shd w:val="clear" w:color="auto" w:fill="auto"/>
          </w:tcPr>
          <w:p w14:paraId="0FE4892A" w14:textId="77777777" w:rsidR="00412498" w:rsidRDefault="00CB73EA">
            <w:pPr>
              <w:spacing w:before="60" w:after="60"/>
              <w:jc w:val="both"/>
            </w:pPr>
            <w:r>
              <w:t>Shri. Virendra Singh</w:t>
            </w:r>
          </w:p>
        </w:tc>
        <w:tc>
          <w:tcPr>
            <w:tcW w:w="3422" w:type="dxa"/>
            <w:shd w:val="clear" w:color="auto" w:fill="auto"/>
          </w:tcPr>
          <w:p w14:paraId="4D6EDCC2" w14:textId="77777777" w:rsidR="00412498" w:rsidRDefault="00CB73EA">
            <w:pPr>
              <w:spacing w:before="60" w:after="60"/>
              <w:jc w:val="both"/>
            </w:pPr>
            <w:r>
              <w:t>BIS-MEMBER SECRETARIAT</w:t>
            </w:r>
          </w:p>
        </w:tc>
        <w:tc>
          <w:tcPr>
            <w:tcW w:w="3600" w:type="dxa"/>
            <w:shd w:val="clear" w:color="auto" w:fill="auto"/>
          </w:tcPr>
          <w:p w14:paraId="3117E9C6" w14:textId="77777777" w:rsidR="00412498" w:rsidRDefault="00CB73EA">
            <w:pPr>
              <w:spacing w:before="60" w:after="60"/>
              <w:jc w:val="center"/>
            </w:pPr>
            <w:hyperlink r:id="rId339">
              <w:r>
                <w:rPr>
                  <w:color w:val="000000"/>
                  <w:u w:val="single"/>
                </w:rPr>
                <w:t>virendra@bis.gov.in</w:t>
              </w:r>
            </w:hyperlink>
          </w:p>
        </w:tc>
        <w:tc>
          <w:tcPr>
            <w:tcW w:w="1710" w:type="dxa"/>
          </w:tcPr>
          <w:p w14:paraId="7D702EF6" w14:textId="77777777" w:rsidR="00412498" w:rsidRDefault="00412498">
            <w:pPr>
              <w:spacing w:before="60" w:after="60"/>
              <w:jc w:val="both"/>
            </w:pPr>
          </w:p>
          <w:p w14:paraId="53C691FF" w14:textId="77777777" w:rsidR="00412498" w:rsidRDefault="00CB73EA">
            <w:pPr>
              <w:spacing w:before="60" w:after="60"/>
              <w:jc w:val="both"/>
            </w:pPr>
            <w:r>
              <w:t>9818822791</w:t>
            </w:r>
          </w:p>
        </w:tc>
      </w:tr>
    </w:tbl>
    <w:p w14:paraId="1FDE448C" w14:textId="77777777" w:rsidR="00412498" w:rsidRDefault="00CB73EA">
      <w:pPr>
        <w:spacing w:before="60" w:after="60"/>
        <w:jc w:val="both"/>
        <w:rPr>
          <w:b/>
          <w:color w:val="FF0000"/>
          <w:sz w:val="20"/>
          <w:szCs w:val="20"/>
        </w:rPr>
      </w:pPr>
      <w:r>
        <w:rPr>
          <w:b/>
          <w:color w:val="FF0000"/>
        </w:rPr>
        <w:t xml:space="preserve">  </w:t>
      </w:r>
    </w:p>
    <w:p w14:paraId="2CF86CFA" w14:textId="77777777" w:rsidR="00412498" w:rsidRDefault="00412498">
      <w:pPr>
        <w:tabs>
          <w:tab w:val="left" w:pos="0"/>
          <w:tab w:val="left" w:pos="3686"/>
        </w:tabs>
        <w:jc w:val="center"/>
        <w:rPr>
          <w:b/>
          <w:i/>
          <w:color w:val="FF0000"/>
          <w:u w:val="single"/>
        </w:rPr>
      </w:pPr>
    </w:p>
    <w:p w14:paraId="51797C8D" w14:textId="77777777" w:rsidR="00412498" w:rsidRDefault="00CB73EA">
      <w:pPr>
        <w:spacing w:before="60" w:after="60"/>
        <w:ind w:left="284"/>
        <w:jc w:val="both"/>
        <w:rPr>
          <w:b/>
        </w:rPr>
      </w:pPr>
      <w:r>
        <w:rPr>
          <w:b/>
        </w:rPr>
        <w:t xml:space="preserve">CHD 25 : WG 6 </w:t>
      </w:r>
    </w:p>
    <w:p w14:paraId="3CABFCDF" w14:textId="77777777" w:rsidR="00412498" w:rsidRDefault="00412498">
      <w:pPr>
        <w:spacing w:before="60" w:after="60"/>
        <w:ind w:left="284"/>
        <w:jc w:val="both"/>
        <w:rPr>
          <w:b/>
        </w:rPr>
      </w:pPr>
    </w:p>
    <w:p w14:paraId="2D10D413" w14:textId="77777777" w:rsidR="00412498" w:rsidRDefault="00CB73EA">
      <w:pPr>
        <w:spacing w:before="60" w:after="60"/>
        <w:ind w:left="284"/>
        <w:jc w:val="both"/>
        <w:rPr>
          <w:b/>
        </w:rPr>
      </w:pPr>
      <w:r>
        <w:rPr>
          <w:b/>
        </w:rPr>
        <w:t xml:space="preserve">Scope — </w:t>
      </w:r>
      <w:r>
        <w:rPr>
          <w:i/>
        </w:rPr>
        <w:t>To review draft documents for revision of IS 8401:1994 &amp; IS 9985:1992</w:t>
      </w:r>
      <w:r>
        <w:rPr>
          <w:b/>
        </w:rPr>
        <w:t xml:space="preserve"> </w:t>
      </w:r>
    </w:p>
    <w:p w14:paraId="79A4A74E" w14:textId="77777777" w:rsidR="00412498" w:rsidRDefault="00CB73EA">
      <w:pPr>
        <w:spacing w:before="60" w:after="60"/>
        <w:ind w:left="284"/>
        <w:jc w:val="both"/>
        <w:rPr>
          <w:b/>
        </w:rPr>
      </w:pPr>
      <w:r>
        <w:rPr>
          <w:b/>
        </w:rPr>
        <w:t xml:space="preserve">Term: </w:t>
      </w:r>
      <w:r>
        <w:t>6 months</w:t>
      </w:r>
    </w:p>
    <w:tbl>
      <w:tblPr>
        <w:tblStyle w:val="af2"/>
        <w:tblW w:w="13230" w:type="dxa"/>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0"/>
        <w:gridCol w:w="3688"/>
        <w:gridCol w:w="3422"/>
        <w:gridCol w:w="3600"/>
        <w:gridCol w:w="1710"/>
      </w:tblGrid>
      <w:tr w:rsidR="00412498" w14:paraId="2F66A0FC" w14:textId="77777777">
        <w:trPr>
          <w:trHeight w:val="383"/>
        </w:trPr>
        <w:tc>
          <w:tcPr>
            <w:tcW w:w="810" w:type="dxa"/>
            <w:vMerge w:val="restart"/>
            <w:shd w:val="clear" w:color="auto" w:fill="auto"/>
          </w:tcPr>
          <w:p w14:paraId="3CB34356" w14:textId="77777777" w:rsidR="00412498" w:rsidRDefault="00CB73EA">
            <w:pPr>
              <w:spacing w:before="60" w:after="60"/>
              <w:jc w:val="both"/>
              <w:rPr>
                <w:b/>
              </w:rPr>
            </w:pPr>
            <w:r>
              <w:rPr>
                <w:b/>
              </w:rPr>
              <w:t>Sl. No</w:t>
            </w:r>
          </w:p>
        </w:tc>
        <w:tc>
          <w:tcPr>
            <w:tcW w:w="3688" w:type="dxa"/>
            <w:vMerge w:val="restart"/>
            <w:shd w:val="clear" w:color="auto" w:fill="auto"/>
          </w:tcPr>
          <w:p w14:paraId="442B1894" w14:textId="77777777" w:rsidR="00412498" w:rsidRDefault="00CB73EA">
            <w:pPr>
              <w:spacing w:before="60" w:after="60"/>
              <w:jc w:val="both"/>
              <w:rPr>
                <w:b/>
              </w:rPr>
            </w:pPr>
            <w:r>
              <w:rPr>
                <w:b/>
              </w:rPr>
              <w:t>Name of The Organization</w:t>
            </w:r>
          </w:p>
        </w:tc>
        <w:tc>
          <w:tcPr>
            <w:tcW w:w="3422" w:type="dxa"/>
            <w:vMerge w:val="restart"/>
            <w:shd w:val="clear" w:color="auto" w:fill="auto"/>
          </w:tcPr>
          <w:p w14:paraId="445AB38B" w14:textId="77777777" w:rsidR="00412498" w:rsidRDefault="00CB73EA">
            <w:pPr>
              <w:spacing w:before="60" w:after="60"/>
              <w:jc w:val="both"/>
              <w:rPr>
                <w:b/>
              </w:rPr>
            </w:pPr>
            <w:r>
              <w:rPr>
                <w:b/>
              </w:rPr>
              <w:t>Representatives (s)</w:t>
            </w:r>
          </w:p>
        </w:tc>
        <w:tc>
          <w:tcPr>
            <w:tcW w:w="3600" w:type="dxa"/>
            <w:vMerge w:val="restart"/>
            <w:shd w:val="clear" w:color="auto" w:fill="auto"/>
          </w:tcPr>
          <w:p w14:paraId="66A6A3CD" w14:textId="77777777" w:rsidR="00412498" w:rsidRDefault="00CB73EA">
            <w:pPr>
              <w:spacing w:before="60" w:after="60"/>
              <w:jc w:val="both"/>
              <w:rPr>
                <w:b/>
              </w:rPr>
            </w:pPr>
            <w:r>
              <w:rPr>
                <w:b/>
              </w:rPr>
              <w:t>Member Email / Member Alternate Email</w:t>
            </w:r>
          </w:p>
        </w:tc>
        <w:tc>
          <w:tcPr>
            <w:tcW w:w="1710" w:type="dxa"/>
            <w:vMerge w:val="restart"/>
          </w:tcPr>
          <w:p w14:paraId="21E6D42E" w14:textId="77777777" w:rsidR="00412498" w:rsidRDefault="00CB73EA">
            <w:pPr>
              <w:spacing w:before="60" w:after="60"/>
              <w:jc w:val="both"/>
              <w:rPr>
                <w:b/>
              </w:rPr>
            </w:pPr>
            <w:r>
              <w:rPr>
                <w:b/>
              </w:rPr>
              <w:t>Mobile No.</w:t>
            </w:r>
          </w:p>
        </w:tc>
      </w:tr>
      <w:tr w:rsidR="00412498" w14:paraId="55DF52D1" w14:textId="77777777">
        <w:trPr>
          <w:trHeight w:val="396"/>
        </w:trPr>
        <w:tc>
          <w:tcPr>
            <w:tcW w:w="810" w:type="dxa"/>
            <w:vMerge/>
            <w:shd w:val="clear" w:color="auto" w:fill="auto"/>
          </w:tcPr>
          <w:p w14:paraId="0F3AA6D6" w14:textId="77777777" w:rsidR="00412498" w:rsidRDefault="00412498">
            <w:pPr>
              <w:widowControl w:val="0"/>
              <w:pBdr>
                <w:top w:val="nil"/>
                <w:left w:val="nil"/>
                <w:bottom w:val="nil"/>
                <w:right w:val="nil"/>
                <w:between w:val="nil"/>
              </w:pBdr>
              <w:spacing w:line="276" w:lineRule="auto"/>
              <w:rPr>
                <w:b/>
              </w:rPr>
            </w:pPr>
          </w:p>
        </w:tc>
        <w:tc>
          <w:tcPr>
            <w:tcW w:w="3688" w:type="dxa"/>
            <w:vMerge/>
            <w:shd w:val="clear" w:color="auto" w:fill="auto"/>
          </w:tcPr>
          <w:p w14:paraId="581F1790" w14:textId="77777777" w:rsidR="00412498" w:rsidRDefault="00412498">
            <w:pPr>
              <w:widowControl w:val="0"/>
              <w:pBdr>
                <w:top w:val="nil"/>
                <w:left w:val="nil"/>
                <w:bottom w:val="nil"/>
                <w:right w:val="nil"/>
                <w:between w:val="nil"/>
              </w:pBdr>
              <w:spacing w:line="276" w:lineRule="auto"/>
              <w:rPr>
                <w:b/>
              </w:rPr>
            </w:pPr>
          </w:p>
        </w:tc>
        <w:tc>
          <w:tcPr>
            <w:tcW w:w="3422" w:type="dxa"/>
            <w:vMerge/>
            <w:shd w:val="clear" w:color="auto" w:fill="auto"/>
          </w:tcPr>
          <w:p w14:paraId="3BD7D584" w14:textId="77777777" w:rsidR="00412498" w:rsidRDefault="00412498">
            <w:pPr>
              <w:widowControl w:val="0"/>
              <w:pBdr>
                <w:top w:val="nil"/>
                <w:left w:val="nil"/>
                <w:bottom w:val="nil"/>
                <w:right w:val="nil"/>
                <w:between w:val="nil"/>
              </w:pBdr>
              <w:spacing w:line="276" w:lineRule="auto"/>
              <w:rPr>
                <w:b/>
              </w:rPr>
            </w:pPr>
          </w:p>
        </w:tc>
        <w:tc>
          <w:tcPr>
            <w:tcW w:w="3600" w:type="dxa"/>
            <w:vMerge/>
            <w:shd w:val="clear" w:color="auto" w:fill="auto"/>
          </w:tcPr>
          <w:p w14:paraId="6226F980" w14:textId="77777777" w:rsidR="00412498" w:rsidRDefault="00412498">
            <w:pPr>
              <w:widowControl w:val="0"/>
              <w:pBdr>
                <w:top w:val="nil"/>
                <w:left w:val="nil"/>
                <w:bottom w:val="nil"/>
                <w:right w:val="nil"/>
                <w:between w:val="nil"/>
              </w:pBdr>
              <w:spacing w:line="276" w:lineRule="auto"/>
              <w:rPr>
                <w:b/>
              </w:rPr>
            </w:pPr>
          </w:p>
        </w:tc>
        <w:tc>
          <w:tcPr>
            <w:tcW w:w="1710" w:type="dxa"/>
            <w:vMerge/>
          </w:tcPr>
          <w:p w14:paraId="0C3E8775" w14:textId="77777777" w:rsidR="00412498" w:rsidRDefault="00412498">
            <w:pPr>
              <w:widowControl w:val="0"/>
              <w:pBdr>
                <w:top w:val="nil"/>
                <w:left w:val="nil"/>
                <w:bottom w:val="nil"/>
                <w:right w:val="nil"/>
                <w:between w:val="nil"/>
              </w:pBdr>
              <w:spacing w:line="276" w:lineRule="auto"/>
              <w:rPr>
                <w:b/>
              </w:rPr>
            </w:pPr>
          </w:p>
        </w:tc>
      </w:tr>
      <w:tr w:rsidR="00412498" w14:paraId="56CECF5D" w14:textId="77777777">
        <w:trPr>
          <w:trHeight w:val="720"/>
        </w:trPr>
        <w:tc>
          <w:tcPr>
            <w:tcW w:w="810" w:type="dxa"/>
            <w:shd w:val="clear" w:color="auto" w:fill="FFFFFF"/>
          </w:tcPr>
          <w:p w14:paraId="7379086B" w14:textId="77777777" w:rsidR="00412498" w:rsidRDefault="00CB73EA">
            <w:pPr>
              <w:spacing w:before="60" w:after="60"/>
              <w:jc w:val="both"/>
            </w:pPr>
            <w:r>
              <w:t>1</w:t>
            </w:r>
          </w:p>
        </w:tc>
        <w:tc>
          <w:tcPr>
            <w:tcW w:w="3688" w:type="dxa"/>
            <w:shd w:val="clear" w:color="auto" w:fill="FFFFFF"/>
          </w:tcPr>
          <w:p w14:paraId="0544F1AD" w14:textId="77777777" w:rsidR="00412498" w:rsidRDefault="00CB73EA">
            <w:pPr>
              <w:spacing w:before="60" w:after="60"/>
              <w:jc w:val="both"/>
            </w:pPr>
            <w:r>
              <w:t>ITC Limited, Kolkata</w:t>
            </w:r>
          </w:p>
        </w:tc>
        <w:tc>
          <w:tcPr>
            <w:tcW w:w="3422" w:type="dxa"/>
            <w:shd w:val="clear" w:color="auto" w:fill="FFFFFF"/>
          </w:tcPr>
          <w:p w14:paraId="40F8369D" w14:textId="77777777" w:rsidR="00412498" w:rsidRDefault="00CB73EA">
            <w:pPr>
              <w:spacing w:before="60" w:after="60"/>
              <w:jc w:val="both"/>
            </w:pPr>
            <w:r>
              <w:t>Dr. Doss Jayaprakash</w:t>
            </w:r>
          </w:p>
        </w:tc>
        <w:tc>
          <w:tcPr>
            <w:tcW w:w="3600" w:type="dxa"/>
            <w:shd w:val="clear" w:color="auto" w:fill="FFFFFF"/>
          </w:tcPr>
          <w:p w14:paraId="0D540ACB" w14:textId="77777777" w:rsidR="00412498" w:rsidRDefault="00CB73EA">
            <w:pPr>
              <w:spacing w:before="60" w:after="60"/>
              <w:jc w:val="center"/>
            </w:pPr>
            <w:r>
              <w:t>Doss.Jayaprakash@itc.in</w:t>
            </w:r>
          </w:p>
        </w:tc>
        <w:tc>
          <w:tcPr>
            <w:tcW w:w="1710" w:type="dxa"/>
            <w:shd w:val="clear" w:color="auto" w:fill="FFFFFF"/>
          </w:tcPr>
          <w:p w14:paraId="6C2EB47B" w14:textId="77777777" w:rsidR="00412498" w:rsidRDefault="00CB73EA">
            <w:pPr>
              <w:spacing w:before="60" w:after="60"/>
              <w:jc w:val="both"/>
            </w:pPr>
            <w:r>
              <w:t>8951387830</w:t>
            </w:r>
          </w:p>
        </w:tc>
      </w:tr>
      <w:tr w:rsidR="00412498" w14:paraId="0C7DC928" w14:textId="77777777">
        <w:trPr>
          <w:trHeight w:val="485"/>
        </w:trPr>
        <w:tc>
          <w:tcPr>
            <w:tcW w:w="810" w:type="dxa"/>
            <w:shd w:val="clear" w:color="auto" w:fill="auto"/>
          </w:tcPr>
          <w:p w14:paraId="56F60637" w14:textId="77777777" w:rsidR="00412498" w:rsidRDefault="00CB73EA">
            <w:pPr>
              <w:spacing w:before="60" w:after="60"/>
              <w:jc w:val="both"/>
            </w:pPr>
            <w:r>
              <w:lastRenderedPageBreak/>
              <w:t>2</w:t>
            </w:r>
          </w:p>
        </w:tc>
        <w:tc>
          <w:tcPr>
            <w:tcW w:w="3688" w:type="dxa"/>
            <w:shd w:val="clear" w:color="auto" w:fill="auto"/>
          </w:tcPr>
          <w:p w14:paraId="3759473E" w14:textId="77777777" w:rsidR="00412498" w:rsidRDefault="00CB73EA">
            <w:pPr>
              <w:spacing w:before="60" w:after="60"/>
              <w:jc w:val="both"/>
            </w:pPr>
            <w:r>
              <w:t>Bengal Soaps and Detergents Manufacturers Welfare Association, Kolkata</w:t>
            </w:r>
          </w:p>
        </w:tc>
        <w:tc>
          <w:tcPr>
            <w:tcW w:w="3422" w:type="dxa"/>
            <w:shd w:val="clear" w:color="auto" w:fill="auto"/>
          </w:tcPr>
          <w:p w14:paraId="770EF880" w14:textId="77777777" w:rsidR="00412498" w:rsidRDefault="00CB73EA">
            <w:pPr>
              <w:spacing w:before="60" w:after="60"/>
              <w:jc w:val="both"/>
            </w:pPr>
            <w:r>
              <w:t>Mr. Nitin Aggarwal</w:t>
            </w:r>
          </w:p>
        </w:tc>
        <w:tc>
          <w:tcPr>
            <w:tcW w:w="3600" w:type="dxa"/>
            <w:shd w:val="clear" w:color="auto" w:fill="auto"/>
          </w:tcPr>
          <w:p w14:paraId="146044AF" w14:textId="77777777" w:rsidR="00412498" w:rsidRDefault="00CB73EA">
            <w:pPr>
              <w:spacing w:before="60" w:after="60"/>
              <w:jc w:val="center"/>
            </w:pPr>
            <w:r>
              <w:t>nitin.smpl03@gmail.com</w:t>
            </w:r>
          </w:p>
        </w:tc>
        <w:tc>
          <w:tcPr>
            <w:tcW w:w="1710" w:type="dxa"/>
          </w:tcPr>
          <w:p w14:paraId="4C379C8E" w14:textId="77777777" w:rsidR="00412498" w:rsidRDefault="00CB73EA">
            <w:pPr>
              <w:spacing w:before="60" w:after="60"/>
              <w:jc w:val="both"/>
            </w:pPr>
            <w:r>
              <w:t>9830201472</w:t>
            </w:r>
          </w:p>
        </w:tc>
      </w:tr>
      <w:tr w:rsidR="00412498" w14:paraId="4906DF16" w14:textId="77777777">
        <w:trPr>
          <w:trHeight w:val="485"/>
        </w:trPr>
        <w:tc>
          <w:tcPr>
            <w:tcW w:w="810" w:type="dxa"/>
            <w:shd w:val="clear" w:color="auto" w:fill="auto"/>
          </w:tcPr>
          <w:p w14:paraId="509AC7A4" w14:textId="77777777" w:rsidR="00412498" w:rsidRDefault="00CB73EA">
            <w:pPr>
              <w:spacing w:before="60" w:after="60"/>
              <w:jc w:val="both"/>
            </w:pPr>
            <w:r>
              <w:t>3</w:t>
            </w:r>
          </w:p>
        </w:tc>
        <w:tc>
          <w:tcPr>
            <w:tcW w:w="3688" w:type="dxa"/>
            <w:shd w:val="clear" w:color="auto" w:fill="auto"/>
          </w:tcPr>
          <w:p w14:paraId="5CE9BCB0" w14:textId="77777777" w:rsidR="00412498" w:rsidRDefault="00CB73EA">
            <w:pPr>
              <w:spacing w:before="60" w:after="60"/>
              <w:jc w:val="both"/>
            </w:pPr>
            <w:r>
              <w:t>FASSSDMI, Delhi</w:t>
            </w:r>
          </w:p>
        </w:tc>
        <w:tc>
          <w:tcPr>
            <w:tcW w:w="3422" w:type="dxa"/>
            <w:shd w:val="clear" w:color="auto" w:fill="auto"/>
          </w:tcPr>
          <w:p w14:paraId="0DF88B2D" w14:textId="77777777" w:rsidR="00412498" w:rsidRDefault="00CB73EA">
            <w:pPr>
              <w:spacing w:before="60" w:after="60"/>
              <w:jc w:val="both"/>
            </w:pPr>
            <w:r>
              <w:t>Mr. Aseem Galhotra</w:t>
            </w:r>
          </w:p>
        </w:tc>
        <w:tc>
          <w:tcPr>
            <w:tcW w:w="3600" w:type="dxa"/>
            <w:shd w:val="clear" w:color="auto" w:fill="auto"/>
          </w:tcPr>
          <w:p w14:paraId="12FFEBA8" w14:textId="77777777" w:rsidR="00412498" w:rsidRDefault="00CB73EA">
            <w:pPr>
              <w:spacing w:before="60" w:after="60"/>
              <w:jc w:val="center"/>
            </w:pPr>
            <w:r>
              <w:t>agalhotra@hotmail.com</w:t>
            </w:r>
          </w:p>
        </w:tc>
        <w:tc>
          <w:tcPr>
            <w:tcW w:w="1710" w:type="dxa"/>
          </w:tcPr>
          <w:p w14:paraId="7F00493F" w14:textId="77777777" w:rsidR="00412498" w:rsidRDefault="00CB73EA">
            <w:pPr>
              <w:spacing w:before="60" w:after="60"/>
              <w:jc w:val="both"/>
            </w:pPr>
            <w:r>
              <w:t>9810057777</w:t>
            </w:r>
          </w:p>
        </w:tc>
      </w:tr>
      <w:tr w:rsidR="00412498" w14:paraId="09845114" w14:textId="77777777">
        <w:trPr>
          <w:trHeight w:val="485"/>
        </w:trPr>
        <w:tc>
          <w:tcPr>
            <w:tcW w:w="810" w:type="dxa"/>
            <w:shd w:val="clear" w:color="auto" w:fill="auto"/>
          </w:tcPr>
          <w:p w14:paraId="27A929BB" w14:textId="77777777" w:rsidR="00412498" w:rsidRDefault="00CB73EA">
            <w:pPr>
              <w:spacing w:before="60" w:after="60"/>
              <w:jc w:val="both"/>
            </w:pPr>
            <w:r>
              <w:t>4</w:t>
            </w:r>
          </w:p>
        </w:tc>
        <w:tc>
          <w:tcPr>
            <w:tcW w:w="3688" w:type="dxa"/>
            <w:shd w:val="clear" w:color="auto" w:fill="auto"/>
          </w:tcPr>
          <w:p w14:paraId="1FB2C380" w14:textId="77777777" w:rsidR="00412498" w:rsidRDefault="00CB73EA">
            <w:pPr>
              <w:spacing w:before="60" w:after="60"/>
              <w:jc w:val="both"/>
            </w:pPr>
            <w:r>
              <w:t>Hindustan Unilever Limited, Mumbai</w:t>
            </w:r>
          </w:p>
        </w:tc>
        <w:tc>
          <w:tcPr>
            <w:tcW w:w="3422" w:type="dxa"/>
            <w:shd w:val="clear" w:color="auto" w:fill="auto"/>
          </w:tcPr>
          <w:p w14:paraId="2802D3CD" w14:textId="77777777" w:rsidR="00412498" w:rsidRDefault="00CB73EA">
            <w:pPr>
              <w:spacing w:before="60" w:after="60"/>
              <w:jc w:val="both"/>
            </w:pPr>
            <w:r>
              <w:t>Ms. Seema Yadav</w:t>
            </w:r>
          </w:p>
        </w:tc>
        <w:tc>
          <w:tcPr>
            <w:tcW w:w="3600" w:type="dxa"/>
            <w:shd w:val="clear" w:color="auto" w:fill="auto"/>
          </w:tcPr>
          <w:p w14:paraId="0F843232" w14:textId="77777777" w:rsidR="00412498" w:rsidRDefault="00CB73EA">
            <w:pPr>
              <w:spacing w:before="60" w:after="60"/>
              <w:jc w:val="center"/>
            </w:pPr>
            <w:r>
              <w:t>Seema.Yadav@unilever.com</w:t>
            </w:r>
          </w:p>
        </w:tc>
        <w:tc>
          <w:tcPr>
            <w:tcW w:w="1710" w:type="dxa"/>
          </w:tcPr>
          <w:p w14:paraId="5D867005" w14:textId="77777777" w:rsidR="00412498" w:rsidRDefault="00CB73EA">
            <w:pPr>
              <w:spacing w:before="60" w:after="60"/>
              <w:jc w:val="both"/>
            </w:pPr>
            <w:r>
              <w:t>7400153454</w:t>
            </w:r>
          </w:p>
        </w:tc>
      </w:tr>
      <w:tr w:rsidR="00412498" w14:paraId="52E50904" w14:textId="77777777">
        <w:trPr>
          <w:trHeight w:val="720"/>
        </w:trPr>
        <w:tc>
          <w:tcPr>
            <w:tcW w:w="810" w:type="dxa"/>
            <w:shd w:val="clear" w:color="auto" w:fill="auto"/>
          </w:tcPr>
          <w:p w14:paraId="342716E7" w14:textId="77777777" w:rsidR="00412498" w:rsidRDefault="00CB73EA">
            <w:pPr>
              <w:spacing w:before="60" w:after="60"/>
              <w:jc w:val="both"/>
            </w:pPr>
            <w:r>
              <w:t>5</w:t>
            </w:r>
          </w:p>
        </w:tc>
        <w:tc>
          <w:tcPr>
            <w:tcW w:w="3688" w:type="dxa"/>
            <w:shd w:val="clear" w:color="auto" w:fill="auto"/>
          </w:tcPr>
          <w:p w14:paraId="5AA65CF4" w14:textId="77777777" w:rsidR="00412498" w:rsidRDefault="00CB73EA">
            <w:pPr>
              <w:spacing w:before="60" w:after="60"/>
              <w:jc w:val="both"/>
            </w:pPr>
            <w:r>
              <w:t>Indian Home and Personal Care Industry Association, Mumbai</w:t>
            </w:r>
          </w:p>
        </w:tc>
        <w:tc>
          <w:tcPr>
            <w:tcW w:w="3422" w:type="dxa"/>
            <w:shd w:val="clear" w:color="auto" w:fill="auto"/>
          </w:tcPr>
          <w:p w14:paraId="3B48EFF5" w14:textId="77777777" w:rsidR="00412498" w:rsidRDefault="00CB73EA">
            <w:pPr>
              <w:spacing w:before="60" w:after="60"/>
              <w:jc w:val="both"/>
            </w:pPr>
            <w:r>
              <w:t>Mr. Sanjay N Trivedi</w:t>
            </w:r>
          </w:p>
        </w:tc>
        <w:tc>
          <w:tcPr>
            <w:tcW w:w="3600" w:type="dxa"/>
            <w:shd w:val="clear" w:color="auto" w:fill="auto"/>
          </w:tcPr>
          <w:p w14:paraId="782A5262" w14:textId="77777777" w:rsidR="00412498" w:rsidRDefault="00CB73EA">
            <w:pPr>
              <w:spacing w:before="60" w:after="60"/>
              <w:jc w:val="center"/>
            </w:pPr>
            <w:r>
              <w:t>strivedi@trivedigroupe.com</w:t>
            </w:r>
          </w:p>
        </w:tc>
        <w:tc>
          <w:tcPr>
            <w:tcW w:w="1710" w:type="dxa"/>
          </w:tcPr>
          <w:p w14:paraId="0AA76547" w14:textId="77777777" w:rsidR="00412498" w:rsidRDefault="00CB73EA">
            <w:pPr>
              <w:spacing w:before="60" w:after="60"/>
              <w:jc w:val="both"/>
            </w:pPr>
            <w:r>
              <w:t>9820127231</w:t>
            </w:r>
          </w:p>
        </w:tc>
      </w:tr>
    </w:tbl>
    <w:p w14:paraId="3797CF72" w14:textId="77777777" w:rsidR="00412498" w:rsidRDefault="00412498">
      <w:pPr>
        <w:tabs>
          <w:tab w:val="left" w:pos="0"/>
          <w:tab w:val="left" w:pos="3686"/>
        </w:tabs>
        <w:jc w:val="center"/>
        <w:rPr>
          <w:b/>
          <w:i/>
          <w:u w:val="single"/>
        </w:rPr>
      </w:pPr>
    </w:p>
    <w:p w14:paraId="55FE1EF5" w14:textId="77777777" w:rsidR="00412498" w:rsidRDefault="00412498">
      <w:pPr>
        <w:tabs>
          <w:tab w:val="left" w:pos="0"/>
          <w:tab w:val="left" w:pos="3686"/>
        </w:tabs>
        <w:jc w:val="center"/>
        <w:rPr>
          <w:b/>
          <w:i/>
          <w:u w:val="single"/>
        </w:rPr>
      </w:pPr>
    </w:p>
    <w:p w14:paraId="10F66EFB" w14:textId="77777777" w:rsidR="00412498" w:rsidRDefault="00CB73EA">
      <w:pPr>
        <w:spacing w:before="60" w:after="60"/>
        <w:ind w:left="284"/>
        <w:jc w:val="both"/>
        <w:rPr>
          <w:b/>
        </w:rPr>
      </w:pPr>
      <w:r>
        <w:rPr>
          <w:b/>
        </w:rPr>
        <w:t>CHD 25 : WG 7</w:t>
      </w:r>
    </w:p>
    <w:p w14:paraId="590C3BB8" w14:textId="77777777" w:rsidR="00412498" w:rsidRDefault="00412498">
      <w:pPr>
        <w:spacing w:before="60" w:after="60"/>
        <w:ind w:left="284"/>
        <w:jc w:val="both"/>
        <w:rPr>
          <w:b/>
        </w:rPr>
      </w:pPr>
    </w:p>
    <w:p w14:paraId="455BE5F3" w14:textId="77777777" w:rsidR="00412498" w:rsidRDefault="00CB73EA">
      <w:pPr>
        <w:spacing w:before="60" w:after="60"/>
        <w:ind w:left="284"/>
        <w:jc w:val="both"/>
        <w:rPr>
          <w:b/>
        </w:rPr>
      </w:pPr>
      <w:r>
        <w:rPr>
          <w:b/>
        </w:rPr>
        <w:t xml:space="preserve">Scope — </w:t>
      </w:r>
      <w:r>
        <w:rPr>
          <w:i/>
        </w:rPr>
        <w:t>To review draft document for revision of IS 13933:1995</w:t>
      </w:r>
      <w:r>
        <w:rPr>
          <w:b/>
        </w:rPr>
        <w:t xml:space="preserve"> </w:t>
      </w:r>
    </w:p>
    <w:p w14:paraId="71916887" w14:textId="77777777" w:rsidR="00412498" w:rsidRDefault="00CB73EA">
      <w:pPr>
        <w:spacing w:before="60" w:after="60"/>
        <w:ind w:left="284"/>
        <w:jc w:val="both"/>
        <w:rPr>
          <w:b/>
        </w:rPr>
      </w:pPr>
      <w:r>
        <w:rPr>
          <w:b/>
        </w:rPr>
        <w:t xml:space="preserve">Term: </w:t>
      </w:r>
      <w:r>
        <w:t>6 months</w:t>
      </w:r>
    </w:p>
    <w:tbl>
      <w:tblPr>
        <w:tblStyle w:val="af3"/>
        <w:tblW w:w="13230" w:type="dxa"/>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0"/>
        <w:gridCol w:w="3688"/>
        <w:gridCol w:w="3422"/>
        <w:gridCol w:w="3600"/>
        <w:gridCol w:w="1710"/>
      </w:tblGrid>
      <w:tr w:rsidR="00412498" w14:paraId="6BFF06ED" w14:textId="77777777">
        <w:trPr>
          <w:trHeight w:val="383"/>
        </w:trPr>
        <w:tc>
          <w:tcPr>
            <w:tcW w:w="810" w:type="dxa"/>
            <w:vMerge w:val="restart"/>
            <w:shd w:val="clear" w:color="auto" w:fill="auto"/>
          </w:tcPr>
          <w:p w14:paraId="7263E74B" w14:textId="77777777" w:rsidR="00412498" w:rsidRDefault="00CB73EA">
            <w:pPr>
              <w:spacing w:before="60" w:after="60"/>
              <w:jc w:val="both"/>
              <w:rPr>
                <w:b/>
              </w:rPr>
            </w:pPr>
            <w:r>
              <w:rPr>
                <w:b/>
              </w:rPr>
              <w:t>Sl. No</w:t>
            </w:r>
          </w:p>
        </w:tc>
        <w:tc>
          <w:tcPr>
            <w:tcW w:w="3688" w:type="dxa"/>
            <w:vMerge w:val="restart"/>
            <w:shd w:val="clear" w:color="auto" w:fill="auto"/>
          </w:tcPr>
          <w:p w14:paraId="7DAD29F2" w14:textId="77777777" w:rsidR="00412498" w:rsidRDefault="00CB73EA">
            <w:pPr>
              <w:spacing w:before="60" w:after="60"/>
              <w:jc w:val="both"/>
              <w:rPr>
                <w:b/>
              </w:rPr>
            </w:pPr>
            <w:r>
              <w:rPr>
                <w:b/>
              </w:rPr>
              <w:t>Name of The Organization</w:t>
            </w:r>
          </w:p>
        </w:tc>
        <w:tc>
          <w:tcPr>
            <w:tcW w:w="3422" w:type="dxa"/>
            <w:vMerge w:val="restart"/>
            <w:shd w:val="clear" w:color="auto" w:fill="auto"/>
          </w:tcPr>
          <w:p w14:paraId="772F12EF" w14:textId="77777777" w:rsidR="00412498" w:rsidRDefault="00CB73EA">
            <w:pPr>
              <w:spacing w:before="60" w:after="60"/>
              <w:jc w:val="both"/>
              <w:rPr>
                <w:b/>
              </w:rPr>
            </w:pPr>
            <w:r>
              <w:rPr>
                <w:b/>
              </w:rPr>
              <w:t>Representatives (s)</w:t>
            </w:r>
          </w:p>
        </w:tc>
        <w:tc>
          <w:tcPr>
            <w:tcW w:w="3600" w:type="dxa"/>
            <w:vMerge w:val="restart"/>
            <w:shd w:val="clear" w:color="auto" w:fill="auto"/>
          </w:tcPr>
          <w:p w14:paraId="63F65BEC" w14:textId="77777777" w:rsidR="00412498" w:rsidRDefault="00CB73EA">
            <w:pPr>
              <w:spacing w:before="60" w:after="60"/>
              <w:jc w:val="both"/>
              <w:rPr>
                <w:b/>
              </w:rPr>
            </w:pPr>
            <w:r>
              <w:rPr>
                <w:b/>
              </w:rPr>
              <w:t>Member Email / Member Alternate Email</w:t>
            </w:r>
          </w:p>
        </w:tc>
        <w:tc>
          <w:tcPr>
            <w:tcW w:w="1710" w:type="dxa"/>
            <w:vMerge w:val="restart"/>
          </w:tcPr>
          <w:p w14:paraId="7D316BBC" w14:textId="77777777" w:rsidR="00412498" w:rsidRDefault="00CB73EA">
            <w:pPr>
              <w:spacing w:before="60" w:after="60"/>
              <w:jc w:val="both"/>
              <w:rPr>
                <w:b/>
              </w:rPr>
            </w:pPr>
            <w:r>
              <w:rPr>
                <w:b/>
              </w:rPr>
              <w:t>Mobile No.</w:t>
            </w:r>
          </w:p>
        </w:tc>
      </w:tr>
      <w:tr w:rsidR="00412498" w14:paraId="2E0EBB82" w14:textId="77777777">
        <w:trPr>
          <w:trHeight w:val="396"/>
        </w:trPr>
        <w:tc>
          <w:tcPr>
            <w:tcW w:w="810" w:type="dxa"/>
            <w:vMerge/>
            <w:shd w:val="clear" w:color="auto" w:fill="auto"/>
          </w:tcPr>
          <w:p w14:paraId="31B9A736" w14:textId="77777777" w:rsidR="00412498" w:rsidRDefault="00412498">
            <w:pPr>
              <w:widowControl w:val="0"/>
              <w:pBdr>
                <w:top w:val="nil"/>
                <w:left w:val="nil"/>
                <w:bottom w:val="nil"/>
                <w:right w:val="nil"/>
                <w:between w:val="nil"/>
              </w:pBdr>
              <w:spacing w:line="276" w:lineRule="auto"/>
              <w:rPr>
                <w:b/>
              </w:rPr>
            </w:pPr>
          </w:p>
        </w:tc>
        <w:tc>
          <w:tcPr>
            <w:tcW w:w="3688" w:type="dxa"/>
            <w:vMerge/>
            <w:shd w:val="clear" w:color="auto" w:fill="auto"/>
          </w:tcPr>
          <w:p w14:paraId="3A5098DC" w14:textId="77777777" w:rsidR="00412498" w:rsidRDefault="00412498">
            <w:pPr>
              <w:widowControl w:val="0"/>
              <w:pBdr>
                <w:top w:val="nil"/>
                <w:left w:val="nil"/>
                <w:bottom w:val="nil"/>
                <w:right w:val="nil"/>
                <w:between w:val="nil"/>
              </w:pBdr>
              <w:spacing w:line="276" w:lineRule="auto"/>
              <w:rPr>
                <w:b/>
              </w:rPr>
            </w:pPr>
          </w:p>
        </w:tc>
        <w:tc>
          <w:tcPr>
            <w:tcW w:w="3422" w:type="dxa"/>
            <w:vMerge/>
            <w:shd w:val="clear" w:color="auto" w:fill="auto"/>
          </w:tcPr>
          <w:p w14:paraId="41050C62" w14:textId="77777777" w:rsidR="00412498" w:rsidRDefault="00412498">
            <w:pPr>
              <w:widowControl w:val="0"/>
              <w:pBdr>
                <w:top w:val="nil"/>
                <w:left w:val="nil"/>
                <w:bottom w:val="nil"/>
                <w:right w:val="nil"/>
                <w:between w:val="nil"/>
              </w:pBdr>
              <w:spacing w:line="276" w:lineRule="auto"/>
              <w:rPr>
                <w:b/>
              </w:rPr>
            </w:pPr>
          </w:p>
        </w:tc>
        <w:tc>
          <w:tcPr>
            <w:tcW w:w="3600" w:type="dxa"/>
            <w:vMerge/>
            <w:shd w:val="clear" w:color="auto" w:fill="auto"/>
          </w:tcPr>
          <w:p w14:paraId="79B8EAFB" w14:textId="77777777" w:rsidR="00412498" w:rsidRDefault="00412498">
            <w:pPr>
              <w:widowControl w:val="0"/>
              <w:pBdr>
                <w:top w:val="nil"/>
                <w:left w:val="nil"/>
                <w:bottom w:val="nil"/>
                <w:right w:val="nil"/>
                <w:between w:val="nil"/>
              </w:pBdr>
              <w:spacing w:line="276" w:lineRule="auto"/>
              <w:rPr>
                <w:b/>
              </w:rPr>
            </w:pPr>
          </w:p>
        </w:tc>
        <w:tc>
          <w:tcPr>
            <w:tcW w:w="1710" w:type="dxa"/>
            <w:vMerge/>
          </w:tcPr>
          <w:p w14:paraId="461BA827" w14:textId="77777777" w:rsidR="00412498" w:rsidRDefault="00412498">
            <w:pPr>
              <w:widowControl w:val="0"/>
              <w:pBdr>
                <w:top w:val="nil"/>
                <w:left w:val="nil"/>
                <w:bottom w:val="nil"/>
                <w:right w:val="nil"/>
                <w:between w:val="nil"/>
              </w:pBdr>
              <w:spacing w:line="276" w:lineRule="auto"/>
              <w:rPr>
                <w:b/>
              </w:rPr>
            </w:pPr>
          </w:p>
        </w:tc>
      </w:tr>
      <w:tr w:rsidR="00412498" w14:paraId="7B0DD587" w14:textId="77777777">
        <w:trPr>
          <w:trHeight w:val="720"/>
        </w:trPr>
        <w:tc>
          <w:tcPr>
            <w:tcW w:w="810" w:type="dxa"/>
            <w:shd w:val="clear" w:color="auto" w:fill="FFFFFF"/>
          </w:tcPr>
          <w:p w14:paraId="063C2DD1" w14:textId="77777777" w:rsidR="00412498" w:rsidRDefault="00CB73EA">
            <w:pPr>
              <w:spacing w:before="60" w:after="60"/>
              <w:jc w:val="both"/>
            </w:pPr>
            <w:r>
              <w:t>1</w:t>
            </w:r>
          </w:p>
        </w:tc>
        <w:tc>
          <w:tcPr>
            <w:tcW w:w="3688" w:type="dxa"/>
            <w:shd w:val="clear" w:color="auto" w:fill="FFFFFF"/>
          </w:tcPr>
          <w:p w14:paraId="4DB65842" w14:textId="77777777" w:rsidR="00412498" w:rsidRDefault="00CB73EA">
            <w:pPr>
              <w:spacing w:before="60" w:after="60"/>
              <w:jc w:val="both"/>
            </w:pPr>
            <w:r>
              <w:t>Indian Home and Personal Care Industry Association, Mumbai</w:t>
            </w:r>
          </w:p>
        </w:tc>
        <w:tc>
          <w:tcPr>
            <w:tcW w:w="3422" w:type="dxa"/>
            <w:shd w:val="clear" w:color="auto" w:fill="FFFFFF"/>
          </w:tcPr>
          <w:p w14:paraId="6764B1B1" w14:textId="77777777" w:rsidR="00412498" w:rsidRDefault="00CB73EA">
            <w:pPr>
              <w:spacing w:before="60" w:after="60"/>
              <w:jc w:val="both"/>
            </w:pPr>
            <w:r>
              <w:t>Mr. Ananthasubramanian Sivakumar</w:t>
            </w:r>
          </w:p>
        </w:tc>
        <w:tc>
          <w:tcPr>
            <w:tcW w:w="3600" w:type="dxa"/>
            <w:shd w:val="clear" w:color="auto" w:fill="FFFFFF"/>
          </w:tcPr>
          <w:p w14:paraId="1D01CBB7" w14:textId="77777777" w:rsidR="00412498" w:rsidRDefault="00CB73EA">
            <w:pPr>
              <w:spacing w:before="60" w:after="60"/>
              <w:jc w:val="center"/>
            </w:pPr>
            <w:r>
              <w:t>sivakumar12465@gmail.com</w:t>
            </w:r>
          </w:p>
        </w:tc>
        <w:tc>
          <w:tcPr>
            <w:tcW w:w="1710" w:type="dxa"/>
            <w:shd w:val="clear" w:color="auto" w:fill="FFFFFF"/>
          </w:tcPr>
          <w:p w14:paraId="68F0DAFC" w14:textId="77777777" w:rsidR="00412498" w:rsidRDefault="00CB73EA">
            <w:pPr>
              <w:spacing w:before="60" w:after="60"/>
              <w:jc w:val="both"/>
            </w:pPr>
            <w:r>
              <w:t>9820952190</w:t>
            </w:r>
          </w:p>
        </w:tc>
      </w:tr>
      <w:tr w:rsidR="00412498" w14:paraId="77C14593" w14:textId="77777777">
        <w:trPr>
          <w:trHeight w:val="720"/>
        </w:trPr>
        <w:tc>
          <w:tcPr>
            <w:tcW w:w="810" w:type="dxa"/>
            <w:shd w:val="clear" w:color="auto" w:fill="FFFFFF"/>
          </w:tcPr>
          <w:p w14:paraId="5CC59008" w14:textId="77777777" w:rsidR="00412498" w:rsidRDefault="00CB73EA">
            <w:pPr>
              <w:spacing w:before="60" w:after="60"/>
              <w:jc w:val="both"/>
            </w:pPr>
            <w:r>
              <w:t>2</w:t>
            </w:r>
          </w:p>
        </w:tc>
        <w:tc>
          <w:tcPr>
            <w:tcW w:w="3688" w:type="dxa"/>
            <w:shd w:val="clear" w:color="auto" w:fill="FFFFFF"/>
          </w:tcPr>
          <w:p w14:paraId="223363A4" w14:textId="77777777" w:rsidR="00412498" w:rsidRDefault="00CB73EA">
            <w:pPr>
              <w:spacing w:before="60" w:after="60"/>
              <w:jc w:val="both"/>
            </w:pPr>
            <w:r>
              <w:t>Godrej Consumer Products Limited, Mumbai</w:t>
            </w:r>
          </w:p>
        </w:tc>
        <w:tc>
          <w:tcPr>
            <w:tcW w:w="3422" w:type="dxa"/>
            <w:shd w:val="clear" w:color="auto" w:fill="FFFFFF"/>
          </w:tcPr>
          <w:p w14:paraId="2882512A" w14:textId="77777777" w:rsidR="00412498" w:rsidRDefault="00CB73EA">
            <w:pPr>
              <w:spacing w:before="60" w:after="60"/>
              <w:jc w:val="both"/>
            </w:pPr>
            <w:r>
              <w:t>Dr. MANOJ GAUR</w:t>
            </w:r>
          </w:p>
        </w:tc>
        <w:tc>
          <w:tcPr>
            <w:tcW w:w="3600" w:type="dxa"/>
            <w:shd w:val="clear" w:color="auto" w:fill="FFFFFF"/>
          </w:tcPr>
          <w:p w14:paraId="2A706FC8" w14:textId="77777777" w:rsidR="00412498" w:rsidRDefault="00CB73EA">
            <w:pPr>
              <w:spacing w:before="60" w:after="60"/>
              <w:jc w:val="center"/>
            </w:pPr>
            <w:r>
              <w:t>manoj.gaur@godrejcp.com</w:t>
            </w:r>
          </w:p>
        </w:tc>
        <w:tc>
          <w:tcPr>
            <w:tcW w:w="1710" w:type="dxa"/>
            <w:shd w:val="clear" w:color="auto" w:fill="FFFFFF"/>
          </w:tcPr>
          <w:p w14:paraId="367D15FC" w14:textId="77777777" w:rsidR="00412498" w:rsidRDefault="00CB73EA">
            <w:pPr>
              <w:spacing w:before="60" w:after="60"/>
              <w:jc w:val="both"/>
            </w:pPr>
            <w:r>
              <w:t>9899621771</w:t>
            </w:r>
          </w:p>
        </w:tc>
      </w:tr>
      <w:tr w:rsidR="00412498" w14:paraId="62DE2D59" w14:textId="77777777">
        <w:trPr>
          <w:trHeight w:val="720"/>
        </w:trPr>
        <w:tc>
          <w:tcPr>
            <w:tcW w:w="810" w:type="dxa"/>
            <w:shd w:val="clear" w:color="auto" w:fill="FFFFFF"/>
          </w:tcPr>
          <w:p w14:paraId="4C972139" w14:textId="77777777" w:rsidR="00412498" w:rsidRDefault="00CB73EA">
            <w:pPr>
              <w:spacing w:before="60" w:after="60"/>
              <w:jc w:val="both"/>
            </w:pPr>
            <w:r>
              <w:t>3</w:t>
            </w:r>
          </w:p>
        </w:tc>
        <w:tc>
          <w:tcPr>
            <w:tcW w:w="3688" w:type="dxa"/>
            <w:shd w:val="clear" w:color="auto" w:fill="FFFFFF"/>
          </w:tcPr>
          <w:p w14:paraId="5CE25542" w14:textId="77777777" w:rsidR="00412498" w:rsidRDefault="00CB73EA">
            <w:pPr>
              <w:spacing w:before="60" w:after="60"/>
              <w:jc w:val="both"/>
            </w:pPr>
            <w:r>
              <w:t>Hindustan Unilever Limited, Mumbai</w:t>
            </w:r>
          </w:p>
        </w:tc>
        <w:tc>
          <w:tcPr>
            <w:tcW w:w="3422" w:type="dxa"/>
            <w:shd w:val="clear" w:color="auto" w:fill="FFFFFF"/>
          </w:tcPr>
          <w:p w14:paraId="71ED9EBD" w14:textId="77777777" w:rsidR="00412498" w:rsidRDefault="00CB73EA">
            <w:pPr>
              <w:spacing w:before="60" w:after="60"/>
              <w:jc w:val="both"/>
            </w:pPr>
            <w:r>
              <w:t>Ms. Seema Yadav</w:t>
            </w:r>
          </w:p>
        </w:tc>
        <w:tc>
          <w:tcPr>
            <w:tcW w:w="3600" w:type="dxa"/>
            <w:shd w:val="clear" w:color="auto" w:fill="FFFFFF"/>
          </w:tcPr>
          <w:p w14:paraId="43EFA9BA" w14:textId="77777777" w:rsidR="00412498" w:rsidRDefault="00CB73EA">
            <w:pPr>
              <w:spacing w:before="60" w:after="60"/>
              <w:jc w:val="center"/>
            </w:pPr>
            <w:r>
              <w:t>Seema.Yadav@unilever.com</w:t>
            </w:r>
          </w:p>
        </w:tc>
        <w:tc>
          <w:tcPr>
            <w:tcW w:w="1710" w:type="dxa"/>
            <w:shd w:val="clear" w:color="auto" w:fill="FFFFFF"/>
          </w:tcPr>
          <w:p w14:paraId="5C4F2228" w14:textId="77777777" w:rsidR="00412498" w:rsidRDefault="00CB73EA">
            <w:pPr>
              <w:spacing w:before="60" w:after="60"/>
              <w:jc w:val="both"/>
            </w:pPr>
            <w:r>
              <w:t>7400153454</w:t>
            </w:r>
          </w:p>
        </w:tc>
      </w:tr>
      <w:tr w:rsidR="00412498" w14:paraId="2499C754" w14:textId="77777777">
        <w:trPr>
          <w:trHeight w:val="720"/>
        </w:trPr>
        <w:tc>
          <w:tcPr>
            <w:tcW w:w="810" w:type="dxa"/>
            <w:shd w:val="clear" w:color="auto" w:fill="FFFFFF"/>
          </w:tcPr>
          <w:p w14:paraId="007EA0DA" w14:textId="77777777" w:rsidR="00412498" w:rsidRDefault="00CB73EA">
            <w:pPr>
              <w:spacing w:before="60" w:after="60"/>
              <w:jc w:val="both"/>
            </w:pPr>
            <w:r>
              <w:t>4</w:t>
            </w:r>
          </w:p>
        </w:tc>
        <w:tc>
          <w:tcPr>
            <w:tcW w:w="3688" w:type="dxa"/>
            <w:shd w:val="clear" w:color="auto" w:fill="FFFFFF"/>
          </w:tcPr>
          <w:p w14:paraId="14ED85CB" w14:textId="77777777" w:rsidR="00412498" w:rsidRDefault="00CB73EA">
            <w:pPr>
              <w:spacing w:before="60" w:after="60"/>
              <w:jc w:val="both"/>
            </w:pPr>
            <w:r>
              <w:t>Indian Oil Corporation Limited, Mumbai</w:t>
            </w:r>
          </w:p>
        </w:tc>
        <w:tc>
          <w:tcPr>
            <w:tcW w:w="3422" w:type="dxa"/>
            <w:shd w:val="clear" w:color="auto" w:fill="FFFFFF"/>
          </w:tcPr>
          <w:p w14:paraId="773271DE" w14:textId="77777777" w:rsidR="00412498" w:rsidRDefault="00CB73EA">
            <w:pPr>
              <w:spacing w:before="60" w:after="60"/>
              <w:jc w:val="both"/>
            </w:pPr>
            <w:r>
              <w:t>Dr. Y S Jhala</w:t>
            </w:r>
          </w:p>
        </w:tc>
        <w:tc>
          <w:tcPr>
            <w:tcW w:w="3600" w:type="dxa"/>
            <w:shd w:val="clear" w:color="auto" w:fill="FFFFFF"/>
          </w:tcPr>
          <w:p w14:paraId="65475509" w14:textId="77777777" w:rsidR="00412498" w:rsidRDefault="00CB73EA">
            <w:pPr>
              <w:spacing w:before="60" w:after="60"/>
              <w:jc w:val="center"/>
            </w:pPr>
            <w:r>
              <w:t>JHALAYS@INDIANOIL.IN</w:t>
            </w:r>
          </w:p>
        </w:tc>
        <w:tc>
          <w:tcPr>
            <w:tcW w:w="1710" w:type="dxa"/>
            <w:shd w:val="clear" w:color="auto" w:fill="FFFFFF"/>
          </w:tcPr>
          <w:p w14:paraId="7C961468" w14:textId="77777777" w:rsidR="00412498" w:rsidRDefault="00CB73EA">
            <w:pPr>
              <w:spacing w:before="60" w:after="60"/>
              <w:jc w:val="both"/>
            </w:pPr>
            <w:r>
              <w:t>8153955545</w:t>
            </w:r>
          </w:p>
        </w:tc>
      </w:tr>
      <w:tr w:rsidR="00412498" w14:paraId="17C61B1A" w14:textId="77777777">
        <w:trPr>
          <w:trHeight w:val="720"/>
        </w:trPr>
        <w:tc>
          <w:tcPr>
            <w:tcW w:w="810" w:type="dxa"/>
            <w:shd w:val="clear" w:color="auto" w:fill="FFFFFF"/>
          </w:tcPr>
          <w:p w14:paraId="3A80AA92" w14:textId="77777777" w:rsidR="00412498" w:rsidRDefault="00CB73EA">
            <w:pPr>
              <w:spacing w:before="60" w:after="60"/>
              <w:jc w:val="both"/>
            </w:pPr>
            <w:r>
              <w:t>5</w:t>
            </w:r>
          </w:p>
        </w:tc>
        <w:tc>
          <w:tcPr>
            <w:tcW w:w="3688" w:type="dxa"/>
            <w:shd w:val="clear" w:color="auto" w:fill="FFFFFF"/>
          </w:tcPr>
          <w:p w14:paraId="751C80B2" w14:textId="77777777" w:rsidR="00412498" w:rsidRDefault="00CB73EA">
            <w:pPr>
              <w:spacing w:before="60" w:after="60"/>
              <w:jc w:val="both"/>
            </w:pPr>
            <w:r>
              <w:t>Procter and Gamble India, Mumbai</w:t>
            </w:r>
          </w:p>
        </w:tc>
        <w:tc>
          <w:tcPr>
            <w:tcW w:w="3422" w:type="dxa"/>
            <w:shd w:val="clear" w:color="auto" w:fill="FFFFFF"/>
          </w:tcPr>
          <w:p w14:paraId="61822ED0" w14:textId="77777777" w:rsidR="00412498" w:rsidRDefault="00CB73EA">
            <w:pPr>
              <w:spacing w:before="60" w:after="60"/>
              <w:jc w:val="both"/>
            </w:pPr>
            <w:r>
              <w:t>Mr. Sivakumar Thanigachalam</w:t>
            </w:r>
          </w:p>
        </w:tc>
        <w:tc>
          <w:tcPr>
            <w:tcW w:w="3600" w:type="dxa"/>
            <w:shd w:val="clear" w:color="auto" w:fill="FFFFFF"/>
          </w:tcPr>
          <w:p w14:paraId="5A4ACF08" w14:textId="77777777" w:rsidR="00412498" w:rsidRDefault="00CB73EA">
            <w:pPr>
              <w:spacing w:before="60" w:after="60"/>
              <w:jc w:val="center"/>
            </w:pPr>
            <w:r>
              <w:t>thanigachalam.s@pg.com</w:t>
            </w:r>
          </w:p>
        </w:tc>
        <w:tc>
          <w:tcPr>
            <w:tcW w:w="1710" w:type="dxa"/>
            <w:shd w:val="clear" w:color="auto" w:fill="FFFFFF"/>
          </w:tcPr>
          <w:p w14:paraId="02F54E36" w14:textId="77777777" w:rsidR="00412498" w:rsidRDefault="00CB73EA">
            <w:pPr>
              <w:spacing w:before="60" w:after="60"/>
              <w:jc w:val="both"/>
            </w:pPr>
            <w:r>
              <w:t>9894613191</w:t>
            </w:r>
          </w:p>
        </w:tc>
      </w:tr>
    </w:tbl>
    <w:p w14:paraId="260A71BE" w14:textId="77777777" w:rsidR="00412498" w:rsidRDefault="00412498">
      <w:pPr>
        <w:tabs>
          <w:tab w:val="left" w:pos="0"/>
          <w:tab w:val="left" w:pos="3686"/>
        </w:tabs>
        <w:jc w:val="center"/>
        <w:rPr>
          <w:b/>
          <w:i/>
          <w:u w:val="single"/>
        </w:rPr>
      </w:pPr>
    </w:p>
    <w:p w14:paraId="79BA4077" w14:textId="77777777" w:rsidR="00412498" w:rsidRDefault="00412498">
      <w:pPr>
        <w:tabs>
          <w:tab w:val="left" w:pos="0"/>
          <w:tab w:val="left" w:pos="3686"/>
        </w:tabs>
        <w:jc w:val="center"/>
        <w:rPr>
          <w:b/>
          <w:i/>
          <w:u w:val="single"/>
        </w:rPr>
      </w:pPr>
    </w:p>
    <w:p w14:paraId="79480924" w14:textId="77777777" w:rsidR="00412498" w:rsidRDefault="00CB73EA">
      <w:pPr>
        <w:spacing w:before="60" w:after="60"/>
        <w:ind w:left="284"/>
        <w:jc w:val="both"/>
        <w:rPr>
          <w:b/>
        </w:rPr>
      </w:pPr>
      <w:r>
        <w:rPr>
          <w:b/>
        </w:rPr>
        <w:lastRenderedPageBreak/>
        <w:t>CHD 25 : WG 8</w:t>
      </w:r>
    </w:p>
    <w:p w14:paraId="5B93AA47" w14:textId="77777777" w:rsidR="00412498" w:rsidRDefault="00412498">
      <w:pPr>
        <w:spacing w:before="60" w:after="60"/>
        <w:ind w:left="284"/>
        <w:jc w:val="both"/>
        <w:rPr>
          <w:b/>
        </w:rPr>
      </w:pPr>
    </w:p>
    <w:p w14:paraId="4AF85DE7" w14:textId="77777777" w:rsidR="00412498" w:rsidRDefault="00CB73EA">
      <w:pPr>
        <w:spacing w:before="60" w:after="60"/>
        <w:ind w:left="284"/>
        <w:jc w:val="both"/>
        <w:rPr>
          <w:b/>
        </w:rPr>
      </w:pPr>
      <w:r>
        <w:rPr>
          <w:b/>
        </w:rPr>
        <w:t xml:space="preserve">Scope — </w:t>
      </w:r>
      <w:r>
        <w:rPr>
          <w:i/>
        </w:rPr>
        <w:t>Revision of IS 7983:1994</w:t>
      </w:r>
    </w:p>
    <w:p w14:paraId="35374747" w14:textId="77777777" w:rsidR="00412498" w:rsidRDefault="00CB73EA">
      <w:pPr>
        <w:spacing w:before="60" w:after="60"/>
        <w:ind w:left="284"/>
        <w:jc w:val="both"/>
        <w:rPr>
          <w:b/>
        </w:rPr>
      </w:pPr>
      <w:r>
        <w:rPr>
          <w:b/>
        </w:rPr>
        <w:t xml:space="preserve">Term: </w:t>
      </w:r>
      <w:r>
        <w:t>6 months</w:t>
      </w:r>
    </w:p>
    <w:tbl>
      <w:tblPr>
        <w:tblStyle w:val="af4"/>
        <w:tblW w:w="13230" w:type="dxa"/>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0"/>
        <w:gridCol w:w="3688"/>
        <w:gridCol w:w="3422"/>
        <w:gridCol w:w="3600"/>
        <w:gridCol w:w="1710"/>
      </w:tblGrid>
      <w:tr w:rsidR="00412498" w14:paraId="41F3B285" w14:textId="77777777">
        <w:trPr>
          <w:trHeight w:val="383"/>
        </w:trPr>
        <w:tc>
          <w:tcPr>
            <w:tcW w:w="810" w:type="dxa"/>
            <w:vMerge w:val="restart"/>
            <w:shd w:val="clear" w:color="auto" w:fill="auto"/>
          </w:tcPr>
          <w:p w14:paraId="24B638E6" w14:textId="77777777" w:rsidR="00412498" w:rsidRDefault="00CB73EA">
            <w:pPr>
              <w:spacing w:before="60" w:after="60"/>
              <w:jc w:val="both"/>
              <w:rPr>
                <w:b/>
              </w:rPr>
            </w:pPr>
            <w:r>
              <w:rPr>
                <w:b/>
              </w:rPr>
              <w:t>Sl. No</w:t>
            </w:r>
          </w:p>
        </w:tc>
        <w:tc>
          <w:tcPr>
            <w:tcW w:w="3688" w:type="dxa"/>
            <w:vMerge w:val="restart"/>
            <w:shd w:val="clear" w:color="auto" w:fill="auto"/>
          </w:tcPr>
          <w:p w14:paraId="7DB19BAE" w14:textId="77777777" w:rsidR="00412498" w:rsidRDefault="00CB73EA">
            <w:pPr>
              <w:spacing w:before="60" w:after="60"/>
              <w:jc w:val="both"/>
              <w:rPr>
                <w:b/>
              </w:rPr>
            </w:pPr>
            <w:r>
              <w:rPr>
                <w:b/>
              </w:rPr>
              <w:t>Name of The Organization</w:t>
            </w:r>
          </w:p>
        </w:tc>
        <w:tc>
          <w:tcPr>
            <w:tcW w:w="3422" w:type="dxa"/>
            <w:vMerge w:val="restart"/>
            <w:shd w:val="clear" w:color="auto" w:fill="auto"/>
          </w:tcPr>
          <w:p w14:paraId="21AE5108" w14:textId="77777777" w:rsidR="00412498" w:rsidRDefault="00CB73EA">
            <w:pPr>
              <w:spacing w:before="60" w:after="60"/>
              <w:jc w:val="both"/>
              <w:rPr>
                <w:b/>
              </w:rPr>
            </w:pPr>
            <w:r>
              <w:rPr>
                <w:b/>
              </w:rPr>
              <w:t>Representatives (s)</w:t>
            </w:r>
          </w:p>
        </w:tc>
        <w:tc>
          <w:tcPr>
            <w:tcW w:w="3600" w:type="dxa"/>
            <w:vMerge w:val="restart"/>
            <w:shd w:val="clear" w:color="auto" w:fill="auto"/>
          </w:tcPr>
          <w:p w14:paraId="37676C42" w14:textId="77777777" w:rsidR="00412498" w:rsidRDefault="00CB73EA">
            <w:pPr>
              <w:spacing w:before="60" w:after="60"/>
              <w:jc w:val="both"/>
              <w:rPr>
                <w:b/>
              </w:rPr>
            </w:pPr>
            <w:r>
              <w:rPr>
                <w:b/>
              </w:rPr>
              <w:t>Member Email / Member Alternate Email</w:t>
            </w:r>
          </w:p>
        </w:tc>
        <w:tc>
          <w:tcPr>
            <w:tcW w:w="1710" w:type="dxa"/>
            <w:vMerge w:val="restart"/>
          </w:tcPr>
          <w:p w14:paraId="15B0FD57" w14:textId="77777777" w:rsidR="00412498" w:rsidRDefault="00CB73EA">
            <w:pPr>
              <w:spacing w:before="60" w:after="60"/>
              <w:jc w:val="both"/>
              <w:rPr>
                <w:b/>
              </w:rPr>
            </w:pPr>
            <w:r>
              <w:rPr>
                <w:b/>
              </w:rPr>
              <w:t>Mobile No.</w:t>
            </w:r>
          </w:p>
        </w:tc>
      </w:tr>
      <w:tr w:rsidR="00412498" w14:paraId="67EFC9CE" w14:textId="77777777">
        <w:trPr>
          <w:trHeight w:val="396"/>
        </w:trPr>
        <w:tc>
          <w:tcPr>
            <w:tcW w:w="810" w:type="dxa"/>
            <w:vMerge/>
            <w:shd w:val="clear" w:color="auto" w:fill="auto"/>
          </w:tcPr>
          <w:p w14:paraId="3D146FD5" w14:textId="77777777" w:rsidR="00412498" w:rsidRDefault="00412498">
            <w:pPr>
              <w:widowControl w:val="0"/>
              <w:pBdr>
                <w:top w:val="nil"/>
                <w:left w:val="nil"/>
                <w:bottom w:val="nil"/>
                <w:right w:val="nil"/>
                <w:between w:val="nil"/>
              </w:pBdr>
              <w:spacing w:line="276" w:lineRule="auto"/>
              <w:rPr>
                <w:b/>
              </w:rPr>
            </w:pPr>
          </w:p>
        </w:tc>
        <w:tc>
          <w:tcPr>
            <w:tcW w:w="3688" w:type="dxa"/>
            <w:vMerge/>
            <w:shd w:val="clear" w:color="auto" w:fill="auto"/>
          </w:tcPr>
          <w:p w14:paraId="54131E36" w14:textId="77777777" w:rsidR="00412498" w:rsidRDefault="00412498">
            <w:pPr>
              <w:widowControl w:val="0"/>
              <w:pBdr>
                <w:top w:val="nil"/>
                <w:left w:val="nil"/>
                <w:bottom w:val="nil"/>
                <w:right w:val="nil"/>
                <w:between w:val="nil"/>
              </w:pBdr>
              <w:spacing w:line="276" w:lineRule="auto"/>
              <w:rPr>
                <w:b/>
              </w:rPr>
            </w:pPr>
          </w:p>
        </w:tc>
        <w:tc>
          <w:tcPr>
            <w:tcW w:w="3422" w:type="dxa"/>
            <w:vMerge/>
            <w:shd w:val="clear" w:color="auto" w:fill="auto"/>
          </w:tcPr>
          <w:p w14:paraId="7C7AE3AB" w14:textId="77777777" w:rsidR="00412498" w:rsidRDefault="00412498">
            <w:pPr>
              <w:widowControl w:val="0"/>
              <w:pBdr>
                <w:top w:val="nil"/>
                <w:left w:val="nil"/>
                <w:bottom w:val="nil"/>
                <w:right w:val="nil"/>
                <w:between w:val="nil"/>
              </w:pBdr>
              <w:spacing w:line="276" w:lineRule="auto"/>
              <w:rPr>
                <w:b/>
              </w:rPr>
            </w:pPr>
          </w:p>
        </w:tc>
        <w:tc>
          <w:tcPr>
            <w:tcW w:w="3600" w:type="dxa"/>
            <w:vMerge/>
            <w:shd w:val="clear" w:color="auto" w:fill="auto"/>
          </w:tcPr>
          <w:p w14:paraId="117D0019" w14:textId="77777777" w:rsidR="00412498" w:rsidRDefault="00412498">
            <w:pPr>
              <w:widowControl w:val="0"/>
              <w:pBdr>
                <w:top w:val="nil"/>
                <w:left w:val="nil"/>
                <w:bottom w:val="nil"/>
                <w:right w:val="nil"/>
                <w:between w:val="nil"/>
              </w:pBdr>
              <w:spacing w:line="276" w:lineRule="auto"/>
              <w:rPr>
                <w:b/>
              </w:rPr>
            </w:pPr>
          </w:p>
        </w:tc>
        <w:tc>
          <w:tcPr>
            <w:tcW w:w="1710" w:type="dxa"/>
            <w:vMerge/>
          </w:tcPr>
          <w:p w14:paraId="037984FF" w14:textId="77777777" w:rsidR="00412498" w:rsidRDefault="00412498">
            <w:pPr>
              <w:widowControl w:val="0"/>
              <w:pBdr>
                <w:top w:val="nil"/>
                <w:left w:val="nil"/>
                <w:bottom w:val="nil"/>
                <w:right w:val="nil"/>
                <w:between w:val="nil"/>
              </w:pBdr>
              <w:spacing w:line="276" w:lineRule="auto"/>
              <w:rPr>
                <w:b/>
              </w:rPr>
            </w:pPr>
          </w:p>
        </w:tc>
      </w:tr>
      <w:tr w:rsidR="00412498" w14:paraId="73697F9F" w14:textId="77777777">
        <w:trPr>
          <w:trHeight w:val="720"/>
        </w:trPr>
        <w:tc>
          <w:tcPr>
            <w:tcW w:w="810" w:type="dxa"/>
            <w:shd w:val="clear" w:color="auto" w:fill="FFFFFF"/>
          </w:tcPr>
          <w:p w14:paraId="751DD340" w14:textId="77777777" w:rsidR="00412498" w:rsidRDefault="00CB73EA">
            <w:pPr>
              <w:spacing w:before="60" w:after="60"/>
              <w:jc w:val="both"/>
            </w:pPr>
            <w:r>
              <w:t>1</w:t>
            </w:r>
          </w:p>
        </w:tc>
        <w:tc>
          <w:tcPr>
            <w:tcW w:w="3688" w:type="dxa"/>
            <w:shd w:val="clear" w:color="auto" w:fill="FFFFFF"/>
          </w:tcPr>
          <w:p w14:paraId="143E4247" w14:textId="77777777" w:rsidR="00412498" w:rsidRDefault="00CB73EA">
            <w:pPr>
              <w:spacing w:before="60" w:after="60"/>
              <w:jc w:val="both"/>
            </w:pPr>
            <w:r>
              <w:t>Dabur India Limited, Sahibabad</w:t>
            </w:r>
          </w:p>
        </w:tc>
        <w:tc>
          <w:tcPr>
            <w:tcW w:w="3422" w:type="dxa"/>
            <w:shd w:val="clear" w:color="auto" w:fill="FFFFFF"/>
          </w:tcPr>
          <w:p w14:paraId="3381535E" w14:textId="77777777" w:rsidR="00412498" w:rsidRDefault="00CB73EA">
            <w:pPr>
              <w:spacing w:before="60" w:after="60"/>
              <w:jc w:val="both"/>
            </w:pPr>
            <w:r>
              <w:t>Mr. NEERAJ KUMAR GUPTA</w:t>
            </w:r>
          </w:p>
        </w:tc>
        <w:tc>
          <w:tcPr>
            <w:tcW w:w="3600" w:type="dxa"/>
            <w:shd w:val="clear" w:color="auto" w:fill="FFFFFF"/>
          </w:tcPr>
          <w:p w14:paraId="0368121F" w14:textId="77777777" w:rsidR="00412498" w:rsidRDefault="00CB73EA">
            <w:pPr>
              <w:spacing w:before="60" w:after="60"/>
              <w:jc w:val="center"/>
            </w:pPr>
            <w:r>
              <w:t>neeraj_351@rediffmail.com</w:t>
            </w:r>
          </w:p>
        </w:tc>
        <w:tc>
          <w:tcPr>
            <w:tcW w:w="1710" w:type="dxa"/>
            <w:shd w:val="clear" w:color="auto" w:fill="FFFFFF"/>
          </w:tcPr>
          <w:p w14:paraId="4A8BE1FD" w14:textId="77777777" w:rsidR="00412498" w:rsidRDefault="00CB73EA">
            <w:pPr>
              <w:spacing w:before="60" w:after="60"/>
              <w:jc w:val="both"/>
            </w:pPr>
            <w:r>
              <w:t>9986710570</w:t>
            </w:r>
          </w:p>
        </w:tc>
      </w:tr>
      <w:tr w:rsidR="00412498" w14:paraId="5DE90FEB" w14:textId="77777777">
        <w:trPr>
          <w:trHeight w:val="720"/>
        </w:trPr>
        <w:tc>
          <w:tcPr>
            <w:tcW w:w="810" w:type="dxa"/>
            <w:shd w:val="clear" w:color="auto" w:fill="FFFFFF"/>
          </w:tcPr>
          <w:p w14:paraId="3151F95D" w14:textId="77777777" w:rsidR="00412498" w:rsidRDefault="00CB73EA">
            <w:pPr>
              <w:spacing w:before="60" w:after="60"/>
              <w:jc w:val="both"/>
            </w:pPr>
            <w:r>
              <w:t>2</w:t>
            </w:r>
          </w:p>
        </w:tc>
        <w:tc>
          <w:tcPr>
            <w:tcW w:w="3688" w:type="dxa"/>
            <w:shd w:val="clear" w:color="auto" w:fill="FFFFFF"/>
          </w:tcPr>
          <w:p w14:paraId="30D82F57" w14:textId="77777777" w:rsidR="00412498" w:rsidRDefault="00CB73EA">
            <w:pPr>
              <w:spacing w:before="60" w:after="60"/>
              <w:jc w:val="both"/>
            </w:pPr>
            <w:r>
              <w:t>Associated Chambers of Commerce and Industry of India, New Delhi</w:t>
            </w:r>
          </w:p>
        </w:tc>
        <w:tc>
          <w:tcPr>
            <w:tcW w:w="3422" w:type="dxa"/>
            <w:shd w:val="clear" w:color="auto" w:fill="FFFFFF"/>
          </w:tcPr>
          <w:p w14:paraId="709CEC2D" w14:textId="77777777" w:rsidR="00412498" w:rsidRDefault="00CB73EA">
            <w:pPr>
              <w:spacing w:before="60" w:after="60"/>
              <w:jc w:val="both"/>
            </w:pPr>
            <w:r>
              <w:t>Mr. Vikas Tiwari</w:t>
            </w:r>
          </w:p>
        </w:tc>
        <w:tc>
          <w:tcPr>
            <w:tcW w:w="3600" w:type="dxa"/>
            <w:shd w:val="clear" w:color="auto" w:fill="FFFFFF"/>
          </w:tcPr>
          <w:p w14:paraId="4F1D76CE" w14:textId="77777777" w:rsidR="00412498" w:rsidRDefault="00CB73EA">
            <w:pPr>
              <w:spacing w:before="60" w:after="60"/>
              <w:jc w:val="center"/>
            </w:pPr>
            <w:r>
              <w:t>vikas8.tiwari@ril.com</w:t>
            </w:r>
          </w:p>
        </w:tc>
        <w:tc>
          <w:tcPr>
            <w:tcW w:w="1710" w:type="dxa"/>
            <w:shd w:val="clear" w:color="auto" w:fill="FFFFFF"/>
          </w:tcPr>
          <w:p w14:paraId="38638B70" w14:textId="77777777" w:rsidR="00412498" w:rsidRDefault="00CB73EA">
            <w:pPr>
              <w:spacing w:before="60" w:after="60"/>
              <w:jc w:val="both"/>
            </w:pPr>
            <w:r>
              <w:t>9820634758</w:t>
            </w:r>
          </w:p>
        </w:tc>
      </w:tr>
      <w:tr w:rsidR="00412498" w14:paraId="45EB9A22" w14:textId="77777777">
        <w:trPr>
          <w:trHeight w:val="720"/>
        </w:trPr>
        <w:tc>
          <w:tcPr>
            <w:tcW w:w="810" w:type="dxa"/>
            <w:shd w:val="clear" w:color="auto" w:fill="FFFFFF"/>
          </w:tcPr>
          <w:p w14:paraId="5114881B" w14:textId="77777777" w:rsidR="00412498" w:rsidRDefault="00CB73EA">
            <w:pPr>
              <w:spacing w:before="60" w:after="60"/>
              <w:jc w:val="both"/>
            </w:pPr>
            <w:r>
              <w:t>3</w:t>
            </w:r>
          </w:p>
        </w:tc>
        <w:tc>
          <w:tcPr>
            <w:tcW w:w="3688" w:type="dxa"/>
            <w:shd w:val="clear" w:color="auto" w:fill="FFFFFF"/>
          </w:tcPr>
          <w:p w14:paraId="1BB65691" w14:textId="77777777" w:rsidR="00412498" w:rsidRDefault="00CB73EA">
            <w:pPr>
              <w:spacing w:before="60" w:after="60"/>
              <w:jc w:val="both"/>
            </w:pPr>
            <w:r>
              <w:t>Hindustan Unilever Limited, Mumbai</w:t>
            </w:r>
          </w:p>
        </w:tc>
        <w:tc>
          <w:tcPr>
            <w:tcW w:w="3422" w:type="dxa"/>
            <w:shd w:val="clear" w:color="auto" w:fill="FFFFFF"/>
          </w:tcPr>
          <w:p w14:paraId="3D23BB96" w14:textId="77777777" w:rsidR="00412498" w:rsidRDefault="00CB73EA">
            <w:pPr>
              <w:spacing w:before="60" w:after="60"/>
              <w:jc w:val="both"/>
            </w:pPr>
            <w:r>
              <w:t>Ms. Seema Yadav</w:t>
            </w:r>
          </w:p>
        </w:tc>
        <w:tc>
          <w:tcPr>
            <w:tcW w:w="3600" w:type="dxa"/>
            <w:shd w:val="clear" w:color="auto" w:fill="FFFFFF"/>
          </w:tcPr>
          <w:p w14:paraId="1EE04B33" w14:textId="77777777" w:rsidR="00412498" w:rsidRDefault="00CB73EA">
            <w:pPr>
              <w:spacing w:before="60" w:after="60"/>
              <w:jc w:val="center"/>
            </w:pPr>
            <w:r>
              <w:t>Seema.Yadav@unilever.com</w:t>
            </w:r>
          </w:p>
        </w:tc>
        <w:tc>
          <w:tcPr>
            <w:tcW w:w="1710" w:type="dxa"/>
            <w:shd w:val="clear" w:color="auto" w:fill="FFFFFF"/>
          </w:tcPr>
          <w:p w14:paraId="1DB1B7F9" w14:textId="77777777" w:rsidR="00412498" w:rsidRDefault="00CB73EA">
            <w:pPr>
              <w:spacing w:before="60" w:after="60"/>
              <w:jc w:val="both"/>
            </w:pPr>
            <w:r>
              <w:t>7400153454</w:t>
            </w:r>
          </w:p>
        </w:tc>
      </w:tr>
      <w:tr w:rsidR="00412498" w14:paraId="438C15A7" w14:textId="77777777">
        <w:trPr>
          <w:trHeight w:val="720"/>
        </w:trPr>
        <w:tc>
          <w:tcPr>
            <w:tcW w:w="810" w:type="dxa"/>
            <w:shd w:val="clear" w:color="auto" w:fill="FFFFFF"/>
          </w:tcPr>
          <w:p w14:paraId="7A84D98C" w14:textId="77777777" w:rsidR="00412498" w:rsidRDefault="00CB73EA">
            <w:pPr>
              <w:spacing w:before="60" w:after="60"/>
              <w:jc w:val="both"/>
            </w:pPr>
            <w:r>
              <w:t>4</w:t>
            </w:r>
          </w:p>
        </w:tc>
        <w:tc>
          <w:tcPr>
            <w:tcW w:w="3688" w:type="dxa"/>
            <w:shd w:val="clear" w:color="auto" w:fill="FFFFFF"/>
          </w:tcPr>
          <w:p w14:paraId="559ACFD6" w14:textId="77777777" w:rsidR="00412498" w:rsidRDefault="00CB73EA">
            <w:pPr>
              <w:spacing w:before="60" w:after="60"/>
              <w:jc w:val="both"/>
            </w:pPr>
            <w:r>
              <w:t>Reckitt Benckiser India Private Limited, Mumbai</w:t>
            </w:r>
          </w:p>
        </w:tc>
        <w:tc>
          <w:tcPr>
            <w:tcW w:w="3422" w:type="dxa"/>
            <w:shd w:val="clear" w:color="auto" w:fill="FFFFFF"/>
          </w:tcPr>
          <w:p w14:paraId="2F2427E0" w14:textId="77777777" w:rsidR="00412498" w:rsidRDefault="00CB73EA">
            <w:pPr>
              <w:spacing w:before="60" w:after="60"/>
              <w:jc w:val="both"/>
            </w:pPr>
            <w:r>
              <w:t>Ms. JASMIN KALRA</w:t>
            </w:r>
          </w:p>
        </w:tc>
        <w:tc>
          <w:tcPr>
            <w:tcW w:w="3600" w:type="dxa"/>
            <w:shd w:val="clear" w:color="auto" w:fill="FFFFFF"/>
          </w:tcPr>
          <w:p w14:paraId="191A7BC4" w14:textId="77777777" w:rsidR="00412498" w:rsidRDefault="00CB73EA">
            <w:pPr>
              <w:spacing w:before="60" w:after="60"/>
              <w:jc w:val="center"/>
            </w:pPr>
            <w:r>
              <w:t>Jasmin.Kalra@reckitt.com</w:t>
            </w:r>
          </w:p>
        </w:tc>
        <w:tc>
          <w:tcPr>
            <w:tcW w:w="1710" w:type="dxa"/>
            <w:shd w:val="clear" w:color="auto" w:fill="FFFFFF"/>
          </w:tcPr>
          <w:p w14:paraId="280ADB4E" w14:textId="77777777" w:rsidR="00412498" w:rsidRDefault="00CB73EA">
            <w:pPr>
              <w:spacing w:before="60" w:after="60"/>
              <w:jc w:val="both"/>
            </w:pPr>
            <w:r>
              <w:t>9560955677</w:t>
            </w:r>
          </w:p>
        </w:tc>
      </w:tr>
    </w:tbl>
    <w:p w14:paraId="70278B18" w14:textId="77777777" w:rsidR="00412498" w:rsidRDefault="00412498">
      <w:pPr>
        <w:tabs>
          <w:tab w:val="left" w:pos="0"/>
          <w:tab w:val="left" w:pos="3686"/>
        </w:tabs>
        <w:jc w:val="center"/>
        <w:rPr>
          <w:b/>
          <w:i/>
          <w:u w:val="single"/>
        </w:rPr>
      </w:pPr>
    </w:p>
    <w:p w14:paraId="38101958" w14:textId="77777777" w:rsidR="001822A3" w:rsidRDefault="001822A3">
      <w:pPr>
        <w:tabs>
          <w:tab w:val="left" w:pos="0"/>
          <w:tab w:val="left" w:pos="3686"/>
        </w:tabs>
        <w:jc w:val="center"/>
        <w:rPr>
          <w:b/>
          <w:i/>
          <w:u w:val="single"/>
        </w:rPr>
      </w:pPr>
    </w:p>
    <w:p w14:paraId="5CA92819" w14:textId="77777777" w:rsidR="001822A3" w:rsidRDefault="001822A3">
      <w:pPr>
        <w:tabs>
          <w:tab w:val="left" w:pos="0"/>
          <w:tab w:val="left" w:pos="3686"/>
        </w:tabs>
        <w:jc w:val="center"/>
        <w:rPr>
          <w:b/>
          <w:i/>
          <w:u w:val="single"/>
        </w:rPr>
      </w:pPr>
    </w:p>
    <w:p w14:paraId="60742CD5" w14:textId="77777777" w:rsidR="001822A3" w:rsidRDefault="001822A3">
      <w:pPr>
        <w:tabs>
          <w:tab w:val="left" w:pos="0"/>
          <w:tab w:val="left" w:pos="3686"/>
        </w:tabs>
        <w:jc w:val="center"/>
        <w:rPr>
          <w:b/>
          <w:i/>
          <w:u w:val="single"/>
        </w:rPr>
      </w:pPr>
    </w:p>
    <w:p w14:paraId="63E8DAD7" w14:textId="77777777" w:rsidR="001822A3" w:rsidRDefault="001822A3">
      <w:pPr>
        <w:tabs>
          <w:tab w:val="left" w:pos="0"/>
          <w:tab w:val="left" w:pos="3686"/>
        </w:tabs>
        <w:jc w:val="center"/>
        <w:rPr>
          <w:b/>
          <w:i/>
          <w:u w:val="single"/>
        </w:rPr>
      </w:pPr>
    </w:p>
    <w:p w14:paraId="772066C8" w14:textId="77777777" w:rsidR="001822A3" w:rsidRDefault="001822A3">
      <w:pPr>
        <w:tabs>
          <w:tab w:val="left" w:pos="0"/>
          <w:tab w:val="left" w:pos="3686"/>
        </w:tabs>
        <w:jc w:val="center"/>
        <w:rPr>
          <w:b/>
          <w:i/>
          <w:u w:val="single"/>
        </w:rPr>
      </w:pPr>
    </w:p>
    <w:p w14:paraId="31141073" w14:textId="77777777" w:rsidR="001822A3" w:rsidRDefault="001822A3">
      <w:pPr>
        <w:tabs>
          <w:tab w:val="left" w:pos="0"/>
          <w:tab w:val="left" w:pos="3686"/>
        </w:tabs>
        <w:jc w:val="center"/>
        <w:rPr>
          <w:b/>
          <w:i/>
          <w:u w:val="single"/>
        </w:rPr>
      </w:pPr>
    </w:p>
    <w:p w14:paraId="69C7E71D" w14:textId="77777777" w:rsidR="001822A3" w:rsidRDefault="001822A3">
      <w:pPr>
        <w:tabs>
          <w:tab w:val="left" w:pos="0"/>
          <w:tab w:val="left" w:pos="3686"/>
        </w:tabs>
        <w:jc w:val="center"/>
        <w:rPr>
          <w:b/>
          <w:i/>
          <w:u w:val="single"/>
        </w:rPr>
      </w:pPr>
    </w:p>
    <w:p w14:paraId="34FA2D7C" w14:textId="77777777" w:rsidR="001822A3" w:rsidRDefault="001822A3">
      <w:pPr>
        <w:tabs>
          <w:tab w:val="left" w:pos="0"/>
          <w:tab w:val="left" w:pos="3686"/>
        </w:tabs>
        <w:jc w:val="center"/>
        <w:rPr>
          <w:b/>
          <w:i/>
          <w:u w:val="single"/>
        </w:rPr>
      </w:pPr>
    </w:p>
    <w:p w14:paraId="7CAFC1BD" w14:textId="77777777" w:rsidR="001822A3" w:rsidRDefault="001822A3">
      <w:pPr>
        <w:tabs>
          <w:tab w:val="left" w:pos="0"/>
          <w:tab w:val="left" w:pos="3686"/>
        </w:tabs>
        <w:jc w:val="center"/>
        <w:rPr>
          <w:b/>
          <w:i/>
          <w:u w:val="single"/>
        </w:rPr>
      </w:pPr>
    </w:p>
    <w:p w14:paraId="7DA86BBD" w14:textId="77777777" w:rsidR="001822A3" w:rsidRDefault="001822A3">
      <w:pPr>
        <w:tabs>
          <w:tab w:val="left" w:pos="0"/>
          <w:tab w:val="left" w:pos="3686"/>
        </w:tabs>
        <w:jc w:val="center"/>
        <w:rPr>
          <w:b/>
          <w:i/>
          <w:u w:val="single"/>
        </w:rPr>
      </w:pPr>
    </w:p>
    <w:p w14:paraId="413A2A12" w14:textId="77777777" w:rsidR="001822A3" w:rsidRDefault="001822A3">
      <w:pPr>
        <w:tabs>
          <w:tab w:val="left" w:pos="0"/>
          <w:tab w:val="left" w:pos="3686"/>
        </w:tabs>
        <w:jc w:val="center"/>
        <w:rPr>
          <w:b/>
          <w:i/>
          <w:u w:val="single"/>
        </w:rPr>
      </w:pPr>
    </w:p>
    <w:p w14:paraId="6F6CCA7B" w14:textId="77777777" w:rsidR="001822A3" w:rsidRDefault="001822A3">
      <w:pPr>
        <w:tabs>
          <w:tab w:val="left" w:pos="0"/>
          <w:tab w:val="left" w:pos="3686"/>
        </w:tabs>
        <w:jc w:val="center"/>
        <w:rPr>
          <w:b/>
          <w:i/>
          <w:u w:val="single"/>
        </w:rPr>
      </w:pPr>
    </w:p>
    <w:p w14:paraId="3BA0B7A3" w14:textId="77777777" w:rsidR="001822A3" w:rsidRDefault="001822A3">
      <w:pPr>
        <w:tabs>
          <w:tab w:val="left" w:pos="0"/>
          <w:tab w:val="left" w:pos="3686"/>
        </w:tabs>
        <w:jc w:val="center"/>
        <w:rPr>
          <w:b/>
          <w:i/>
          <w:u w:val="single"/>
        </w:rPr>
      </w:pPr>
    </w:p>
    <w:p w14:paraId="1FB1B1DF" w14:textId="77777777" w:rsidR="001822A3" w:rsidRDefault="001822A3">
      <w:pPr>
        <w:tabs>
          <w:tab w:val="left" w:pos="0"/>
          <w:tab w:val="left" w:pos="3686"/>
        </w:tabs>
        <w:jc w:val="center"/>
        <w:rPr>
          <w:b/>
          <w:i/>
          <w:u w:val="single"/>
        </w:rPr>
      </w:pPr>
    </w:p>
    <w:p w14:paraId="7F0180B0" w14:textId="77777777" w:rsidR="001822A3" w:rsidRDefault="001822A3">
      <w:pPr>
        <w:tabs>
          <w:tab w:val="left" w:pos="0"/>
          <w:tab w:val="left" w:pos="3686"/>
        </w:tabs>
        <w:jc w:val="center"/>
        <w:rPr>
          <w:b/>
          <w:i/>
          <w:u w:val="single"/>
        </w:rPr>
      </w:pPr>
    </w:p>
    <w:p w14:paraId="77B2E77B" w14:textId="77777777" w:rsidR="001822A3" w:rsidRDefault="001822A3">
      <w:pPr>
        <w:tabs>
          <w:tab w:val="left" w:pos="0"/>
          <w:tab w:val="left" w:pos="3686"/>
        </w:tabs>
        <w:jc w:val="center"/>
        <w:rPr>
          <w:b/>
          <w:i/>
          <w:u w:val="single"/>
        </w:rPr>
      </w:pPr>
    </w:p>
    <w:p w14:paraId="25674A27" w14:textId="77777777" w:rsidR="00412498" w:rsidRDefault="00CB73EA" w:rsidP="001822A3">
      <w:pPr>
        <w:tabs>
          <w:tab w:val="left" w:pos="0"/>
          <w:tab w:val="left" w:pos="3686"/>
        </w:tabs>
        <w:jc w:val="center"/>
        <w:rPr>
          <w:b/>
          <w:i/>
          <w:u w:val="single"/>
        </w:rPr>
      </w:pPr>
      <w:r>
        <w:rPr>
          <w:b/>
          <w:i/>
          <w:u w:val="single"/>
        </w:rPr>
        <w:lastRenderedPageBreak/>
        <w:t>ALL Working Group under New Subject</w:t>
      </w:r>
    </w:p>
    <w:p w14:paraId="06948660" w14:textId="77777777" w:rsidR="00412498" w:rsidRDefault="00412498">
      <w:pPr>
        <w:tabs>
          <w:tab w:val="left" w:pos="0"/>
          <w:tab w:val="left" w:pos="3686"/>
        </w:tabs>
        <w:jc w:val="center"/>
        <w:rPr>
          <w:b/>
          <w:i/>
          <w:u w:val="single"/>
        </w:rPr>
      </w:pPr>
    </w:p>
    <w:p w14:paraId="0AF3B9F0" w14:textId="77777777" w:rsidR="00412498" w:rsidRDefault="00CB73EA">
      <w:pPr>
        <w:spacing w:before="60" w:after="60"/>
        <w:ind w:left="284"/>
        <w:jc w:val="both"/>
        <w:rPr>
          <w:b/>
        </w:rPr>
      </w:pPr>
      <w:r>
        <w:rPr>
          <w:b/>
        </w:rPr>
        <w:t>CHD 25 : WG 01</w:t>
      </w:r>
    </w:p>
    <w:p w14:paraId="4330F458" w14:textId="77777777" w:rsidR="00412498" w:rsidRDefault="00412498">
      <w:pPr>
        <w:spacing w:before="60" w:after="60"/>
        <w:ind w:left="284"/>
        <w:jc w:val="both"/>
        <w:rPr>
          <w:b/>
        </w:rPr>
      </w:pPr>
    </w:p>
    <w:p w14:paraId="481AAABC" w14:textId="77777777" w:rsidR="00412498" w:rsidRDefault="00CB73EA">
      <w:pPr>
        <w:spacing w:before="60" w:after="60"/>
        <w:ind w:left="284"/>
        <w:jc w:val="both"/>
        <w:rPr>
          <w:b/>
        </w:rPr>
      </w:pPr>
      <w:r>
        <w:rPr>
          <w:b/>
        </w:rPr>
        <w:t xml:space="preserve">Scope — </w:t>
      </w:r>
      <w:r>
        <w:rPr>
          <w:i/>
        </w:rPr>
        <w:t xml:space="preserve">Liquid Laundry Detergent Capsules </w:t>
      </w:r>
    </w:p>
    <w:p w14:paraId="4214D52C" w14:textId="77777777" w:rsidR="00412498" w:rsidRDefault="00CB73EA">
      <w:pPr>
        <w:spacing w:before="60" w:after="60"/>
        <w:ind w:left="284"/>
        <w:jc w:val="both"/>
        <w:rPr>
          <w:b/>
        </w:rPr>
      </w:pPr>
      <w:r>
        <w:rPr>
          <w:b/>
        </w:rPr>
        <w:t xml:space="preserve">Term: </w:t>
      </w:r>
      <w:r>
        <w:t>6 months</w:t>
      </w:r>
    </w:p>
    <w:p w14:paraId="3442E1E3" w14:textId="77777777" w:rsidR="00412498" w:rsidRDefault="00CB73EA">
      <w:pPr>
        <w:ind w:left="927" w:firstLine="152"/>
        <w:rPr>
          <w:color w:val="000000"/>
        </w:rPr>
      </w:pPr>
      <w:r>
        <w:rPr>
          <w:color w:val="000000"/>
        </w:rPr>
        <w:t xml:space="preserve">Members: </w:t>
      </w:r>
    </w:p>
    <w:p w14:paraId="04E08055" w14:textId="77777777" w:rsidR="00412498" w:rsidRDefault="00CB73EA">
      <w:pPr>
        <w:numPr>
          <w:ilvl w:val="0"/>
          <w:numId w:val="9"/>
        </w:numPr>
        <w:rPr>
          <w:color w:val="000000"/>
        </w:rPr>
      </w:pPr>
      <w:r>
        <w:rPr>
          <w:color w:val="000000"/>
        </w:rPr>
        <w:t xml:space="preserve">Shri Sivakumar from P&amp;G — </w:t>
      </w:r>
      <w:r>
        <w:rPr>
          <w:b/>
        </w:rPr>
        <w:t>(Convenor)</w:t>
      </w:r>
      <w:r>
        <w:rPr>
          <w:b/>
          <w:color w:val="000000"/>
        </w:rPr>
        <w:t xml:space="preserve"> </w:t>
      </w:r>
    </w:p>
    <w:p w14:paraId="33A7FF91" w14:textId="77777777" w:rsidR="00412498" w:rsidRDefault="00CB73EA">
      <w:pPr>
        <w:numPr>
          <w:ilvl w:val="0"/>
          <w:numId w:val="9"/>
        </w:numPr>
        <w:rPr>
          <w:color w:val="000000"/>
        </w:rPr>
      </w:pPr>
      <w:r>
        <w:rPr>
          <w:color w:val="000000"/>
        </w:rPr>
        <w:t>Shri Vikas Tiwari – ASSOCHAM</w:t>
      </w:r>
    </w:p>
    <w:p w14:paraId="4F042A7A" w14:textId="77777777" w:rsidR="00412498" w:rsidRDefault="00CB73EA">
      <w:pPr>
        <w:numPr>
          <w:ilvl w:val="0"/>
          <w:numId w:val="9"/>
        </w:numPr>
        <w:rPr>
          <w:color w:val="000000"/>
        </w:rPr>
      </w:pPr>
      <w:r>
        <w:rPr>
          <w:color w:val="000000"/>
        </w:rPr>
        <w:t xml:space="preserve">Dr Manoj Gaur – M/s Godrej Consumer Products </w:t>
      </w:r>
    </w:p>
    <w:p w14:paraId="6DDE6B20" w14:textId="77777777" w:rsidR="00412498" w:rsidRDefault="00CB73EA">
      <w:pPr>
        <w:numPr>
          <w:ilvl w:val="0"/>
          <w:numId w:val="9"/>
        </w:numPr>
        <w:rPr>
          <w:color w:val="000000"/>
        </w:rPr>
      </w:pPr>
      <w:r>
        <w:rPr>
          <w:color w:val="000000"/>
        </w:rPr>
        <w:t>Smt. Seema Yadav – M/s HUL</w:t>
      </w:r>
    </w:p>
    <w:p w14:paraId="08C09E8B" w14:textId="77777777" w:rsidR="00412498" w:rsidRDefault="00CB73EA">
      <w:pPr>
        <w:numPr>
          <w:ilvl w:val="0"/>
          <w:numId w:val="9"/>
        </w:numPr>
        <w:rPr>
          <w:color w:val="000000"/>
        </w:rPr>
      </w:pPr>
      <w:r>
        <w:rPr>
          <w:color w:val="000000"/>
        </w:rPr>
        <w:t>Ms Jasmin Kalra – M/s Reckitt</w:t>
      </w:r>
    </w:p>
    <w:p w14:paraId="608EEDF8" w14:textId="77777777" w:rsidR="00412498" w:rsidRDefault="00412498">
      <w:pPr>
        <w:tabs>
          <w:tab w:val="left" w:pos="0"/>
          <w:tab w:val="left" w:pos="3686"/>
        </w:tabs>
        <w:jc w:val="center"/>
        <w:rPr>
          <w:b/>
          <w:i/>
          <w:u w:val="single"/>
        </w:rPr>
      </w:pPr>
    </w:p>
    <w:p w14:paraId="664C3B20" w14:textId="77777777" w:rsidR="00412498" w:rsidRDefault="00CB73EA">
      <w:pPr>
        <w:spacing w:before="60" w:after="60"/>
        <w:ind w:left="284"/>
        <w:jc w:val="both"/>
        <w:rPr>
          <w:b/>
        </w:rPr>
      </w:pPr>
      <w:r>
        <w:rPr>
          <w:b/>
        </w:rPr>
        <w:t>CHD 25 : WG 02</w:t>
      </w:r>
    </w:p>
    <w:p w14:paraId="15853A61" w14:textId="77777777" w:rsidR="00412498" w:rsidRDefault="00412498">
      <w:pPr>
        <w:spacing w:before="60" w:after="60"/>
        <w:ind w:left="284"/>
        <w:jc w:val="both"/>
        <w:rPr>
          <w:b/>
        </w:rPr>
      </w:pPr>
    </w:p>
    <w:p w14:paraId="331D6977" w14:textId="77777777" w:rsidR="00412498" w:rsidRDefault="00CB73EA">
      <w:pPr>
        <w:spacing w:before="60" w:after="60"/>
        <w:ind w:left="284"/>
        <w:jc w:val="both"/>
        <w:rPr>
          <w:i/>
        </w:rPr>
      </w:pPr>
      <w:r>
        <w:rPr>
          <w:b/>
        </w:rPr>
        <w:t xml:space="preserve">Scope — </w:t>
      </w:r>
      <w:r>
        <w:rPr>
          <w:i/>
        </w:rPr>
        <w:t>Life-cycle assessment of washing and cleaning products</w:t>
      </w:r>
    </w:p>
    <w:p w14:paraId="0A63C5FD" w14:textId="77777777" w:rsidR="00412498" w:rsidRDefault="00CB73EA">
      <w:pPr>
        <w:spacing w:before="60" w:after="60"/>
        <w:ind w:left="284"/>
        <w:jc w:val="both"/>
        <w:rPr>
          <w:b/>
        </w:rPr>
      </w:pPr>
      <w:r>
        <w:rPr>
          <w:b/>
        </w:rPr>
        <w:t xml:space="preserve">Term: </w:t>
      </w:r>
      <w:r>
        <w:t>6 months</w:t>
      </w:r>
    </w:p>
    <w:p w14:paraId="30AF2087" w14:textId="77777777" w:rsidR="00412498" w:rsidRDefault="00CB73EA">
      <w:pPr>
        <w:ind w:left="927" w:firstLine="152"/>
        <w:rPr>
          <w:color w:val="000000"/>
        </w:rPr>
      </w:pPr>
      <w:r>
        <w:rPr>
          <w:color w:val="000000"/>
        </w:rPr>
        <w:t xml:space="preserve">Members: </w:t>
      </w:r>
    </w:p>
    <w:p w14:paraId="497F9590" w14:textId="77777777" w:rsidR="00412498" w:rsidRDefault="00CB73EA">
      <w:pPr>
        <w:numPr>
          <w:ilvl w:val="0"/>
          <w:numId w:val="9"/>
        </w:numPr>
        <w:rPr>
          <w:color w:val="000000"/>
        </w:rPr>
      </w:pPr>
      <w:r>
        <w:rPr>
          <w:color w:val="000000"/>
        </w:rPr>
        <w:t xml:space="preserve">Shri Sivakumar from P&amp;G — </w:t>
      </w:r>
      <w:r>
        <w:rPr>
          <w:b/>
        </w:rPr>
        <w:t>(Convenor)</w:t>
      </w:r>
      <w:r>
        <w:rPr>
          <w:b/>
          <w:color w:val="000000"/>
        </w:rPr>
        <w:t xml:space="preserve"> </w:t>
      </w:r>
    </w:p>
    <w:p w14:paraId="3E9989D5" w14:textId="77777777" w:rsidR="00412498" w:rsidRDefault="00CB73EA">
      <w:pPr>
        <w:numPr>
          <w:ilvl w:val="0"/>
          <w:numId w:val="9"/>
        </w:numPr>
        <w:rPr>
          <w:color w:val="000000"/>
        </w:rPr>
      </w:pPr>
      <w:r>
        <w:rPr>
          <w:color w:val="000000"/>
        </w:rPr>
        <w:t>Shri Vikas Tiwari – ASSOCHAM</w:t>
      </w:r>
    </w:p>
    <w:p w14:paraId="23498606" w14:textId="77777777" w:rsidR="00412498" w:rsidRDefault="00CB73EA">
      <w:pPr>
        <w:numPr>
          <w:ilvl w:val="0"/>
          <w:numId w:val="9"/>
        </w:numPr>
        <w:rPr>
          <w:color w:val="000000"/>
        </w:rPr>
      </w:pPr>
      <w:r>
        <w:rPr>
          <w:color w:val="000000"/>
        </w:rPr>
        <w:t xml:space="preserve">Dr Manoj Gaur – M/s Godrej Consumer Products </w:t>
      </w:r>
    </w:p>
    <w:p w14:paraId="56A75F42" w14:textId="77777777" w:rsidR="00412498" w:rsidRDefault="00CB73EA">
      <w:pPr>
        <w:numPr>
          <w:ilvl w:val="0"/>
          <w:numId w:val="9"/>
        </w:numPr>
        <w:rPr>
          <w:color w:val="000000"/>
        </w:rPr>
      </w:pPr>
      <w:r>
        <w:rPr>
          <w:color w:val="000000"/>
        </w:rPr>
        <w:t>Smt. Seema Yadav – M/s HUL</w:t>
      </w:r>
    </w:p>
    <w:p w14:paraId="6DFE40F7" w14:textId="77777777" w:rsidR="00412498" w:rsidRDefault="00CB73EA">
      <w:pPr>
        <w:numPr>
          <w:ilvl w:val="0"/>
          <w:numId w:val="9"/>
        </w:numPr>
        <w:rPr>
          <w:color w:val="000000"/>
        </w:rPr>
      </w:pPr>
      <w:r>
        <w:rPr>
          <w:color w:val="000000"/>
        </w:rPr>
        <w:t>Ms Jasmin Kalra – M/s Reckitt</w:t>
      </w:r>
    </w:p>
    <w:p w14:paraId="4E0F2357" w14:textId="77777777" w:rsidR="00412498" w:rsidRDefault="00CB73EA">
      <w:pPr>
        <w:numPr>
          <w:ilvl w:val="0"/>
          <w:numId w:val="9"/>
        </w:numPr>
        <w:rPr>
          <w:color w:val="000000"/>
        </w:rPr>
      </w:pPr>
      <w:r>
        <w:rPr>
          <w:color w:val="000000"/>
        </w:rPr>
        <w:t xml:space="preserve">Shri Saurabh – M/s Nozozymes South Asia Private limited </w:t>
      </w:r>
    </w:p>
    <w:p w14:paraId="35CB91C1" w14:textId="77777777" w:rsidR="00412498" w:rsidRDefault="00412498">
      <w:pPr>
        <w:ind w:left="1440"/>
        <w:rPr>
          <w:color w:val="000000"/>
        </w:rPr>
      </w:pPr>
    </w:p>
    <w:p w14:paraId="5DA36816" w14:textId="77777777" w:rsidR="00412498" w:rsidRDefault="00CB73EA">
      <w:pPr>
        <w:spacing w:before="60" w:after="60"/>
        <w:ind w:left="284"/>
        <w:jc w:val="both"/>
        <w:rPr>
          <w:b/>
        </w:rPr>
      </w:pPr>
      <w:r>
        <w:rPr>
          <w:b/>
        </w:rPr>
        <w:t>CHD 25 : WG 03</w:t>
      </w:r>
    </w:p>
    <w:p w14:paraId="60DCFF10" w14:textId="77777777" w:rsidR="00412498" w:rsidRDefault="00412498">
      <w:pPr>
        <w:spacing w:before="60" w:after="60"/>
        <w:ind w:left="284"/>
        <w:jc w:val="both"/>
        <w:rPr>
          <w:b/>
        </w:rPr>
      </w:pPr>
    </w:p>
    <w:p w14:paraId="1931F84F" w14:textId="77777777" w:rsidR="00412498" w:rsidRDefault="00CB73EA">
      <w:pPr>
        <w:rPr>
          <w:i/>
        </w:rPr>
      </w:pPr>
      <w:r>
        <w:rPr>
          <w:b/>
        </w:rPr>
        <w:t xml:space="preserve">     Scope — </w:t>
      </w:r>
      <w:r>
        <w:rPr>
          <w:i/>
        </w:rPr>
        <w:t xml:space="preserve">Sustainable surface cleaner </w:t>
      </w:r>
    </w:p>
    <w:p w14:paraId="2D0FACF7" w14:textId="77777777" w:rsidR="00412498" w:rsidRDefault="00CB73EA">
      <w:pPr>
        <w:spacing w:before="60" w:after="60"/>
        <w:ind w:left="284"/>
        <w:jc w:val="both"/>
        <w:rPr>
          <w:b/>
        </w:rPr>
      </w:pPr>
      <w:r>
        <w:rPr>
          <w:b/>
        </w:rPr>
        <w:t xml:space="preserve">Term: </w:t>
      </w:r>
      <w:r>
        <w:t>6 months</w:t>
      </w:r>
    </w:p>
    <w:p w14:paraId="4D6B5765" w14:textId="77777777" w:rsidR="00412498" w:rsidRDefault="00CB73EA">
      <w:pPr>
        <w:ind w:left="927" w:firstLine="152"/>
        <w:rPr>
          <w:color w:val="000000"/>
        </w:rPr>
      </w:pPr>
      <w:r>
        <w:rPr>
          <w:color w:val="000000"/>
        </w:rPr>
        <w:t xml:space="preserve">Members: </w:t>
      </w:r>
    </w:p>
    <w:p w14:paraId="2A04AB77" w14:textId="77777777" w:rsidR="00412498" w:rsidRDefault="00CB73EA">
      <w:pPr>
        <w:numPr>
          <w:ilvl w:val="0"/>
          <w:numId w:val="9"/>
        </w:numPr>
        <w:rPr>
          <w:color w:val="000000"/>
        </w:rPr>
      </w:pPr>
      <w:r>
        <w:rPr>
          <w:color w:val="000000"/>
        </w:rPr>
        <w:t xml:space="preserve">Prof. (Dr.) R. K. Trivedi — </w:t>
      </w:r>
      <w:r>
        <w:rPr>
          <w:b/>
        </w:rPr>
        <w:t>(Convenor)</w:t>
      </w:r>
      <w:r>
        <w:rPr>
          <w:b/>
          <w:color w:val="000000"/>
        </w:rPr>
        <w:t xml:space="preserve"> </w:t>
      </w:r>
    </w:p>
    <w:p w14:paraId="1032ABAE" w14:textId="77777777" w:rsidR="00412498" w:rsidRDefault="00CB73EA">
      <w:pPr>
        <w:numPr>
          <w:ilvl w:val="0"/>
          <w:numId w:val="9"/>
        </w:numPr>
        <w:rPr>
          <w:color w:val="000000"/>
        </w:rPr>
      </w:pPr>
      <w:r>
        <w:rPr>
          <w:color w:val="000000"/>
        </w:rPr>
        <w:t>Shri Sivakumar – M/s P&amp;G</w:t>
      </w:r>
    </w:p>
    <w:p w14:paraId="02F0F593" w14:textId="77777777" w:rsidR="00412498" w:rsidRDefault="00CB73EA">
      <w:pPr>
        <w:numPr>
          <w:ilvl w:val="0"/>
          <w:numId w:val="9"/>
        </w:numPr>
        <w:rPr>
          <w:color w:val="000000"/>
        </w:rPr>
      </w:pPr>
      <w:r>
        <w:rPr>
          <w:color w:val="000000"/>
        </w:rPr>
        <w:lastRenderedPageBreak/>
        <w:t xml:space="preserve">Dr Manoj Gaur – M/s Godrej Consumer Products </w:t>
      </w:r>
    </w:p>
    <w:p w14:paraId="7109C731" w14:textId="77777777" w:rsidR="00412498" w:rsidRDefault="00CB73EA">
      <w:pPr>
        <w:numPr>
          <w:ilvl w:val="0"/>
          <w:numId w:val="9"/>
        </w:numPr>
        <w:rPr>
          <w:color w:val="000000"/>
        </w:rPr>
      </w:pPr>
      <w:r>
        <w:rPr>
          <w:color w:val="000000"/>
        </w:rPr>
        <w:t>Smt. Seema Yadav – M/s HUL</w:t>
      </w:r>
    </w:p>
    <w:p w14:paraId="1F2B84E3" w14:textId="77777777" w:rsidR="00412498" w:rsidRDefault="00CB73EA">
      <w:pPr>
        <w:numPr>
          <w:ilvl w:val="0"/>
          <w:numId w:val="9"/>
        </w:numPr>
        <w:rPr>
          <w:color w:val="000000"/>
        </w:rPr>
      </w:pPr>
      <w:r>
        <w:rPr>
          <w:color w:val="000000"/>
        </w:rPr>
        <w:t>Ms Jasmin Kalra – M/s Reckitt</w:t>
      </w:r>
    </w:p>
    <w:p w14:paraId="6395BA06" w14:textId="77777777" w:rsidR="00412498" w:rsidRDefault="00CB73EA">
      <w:pPr>
        <w:numPr>
          <w:ilvl w:val="0"/>
          <w:numId w:val="9"/>
        </w:numPr>
        <w:rPr>
          <w:color w:val="000000"/>
        </w:rPr>
      </w:pPr>
      <w:r>
        <w:rPr>
          <w:color w:val="000000"/>
        </w:rPr>
        <w:t xml:space="preserve">Shri Saurabh – M/s Nozozymes South Asia Private limited </w:t>
      </w:r>
    </w:p>
    <w:p w14:paraId="020E75EA" w14:textId="77777777" w:rsidR="00412498" w:rsidRDefault="00412498">
      <w:pPr>
        <w:tabs>
          <w:tab w:val="left" w:pos="0"/>
          <w:tab w:val="left" w:pos="3686"/>
        </w:tabs>
        <w:jc w:val="center"/>
        <w:rPr>
          <w:b/>
          <w:i/>
          <w:u w:val="single"/>
        </w:rPr>
      </w:pPr>
    </w:p>
    <w:p w14:paraId="7FCE3D8A" w14:textId="77777777" w:rsidR="00412498" w:rsidRDefault="00412498">
      <w:pPr>
        <w:tabs>
          <w:tab w:val="left" w:pos="0"/>
          <w:tab w:val="left" w:pos="3686"/>
        </w:tabs>
        <w:jc w:val="center"/>
        <w:rPr>
          <w:b/>
          <w:i/>
          <w:u w:val="single"/>
        </w:rPr>
      </w:pPr>
    </w:p>
    <w:p w14:paraId="261BC56E" w14:textId="77777777" w:rsidR="001822A3" w:rsidRDefault="001822A3">
      <w:pPr>
        <w:tabs>
          <w:tab w:val="left" w:pos="0"/>
          <w:tab w:val="left" w:pos="3686"/>
        </w:tabs>
        <w:jc w:val="center"/>
        <w:rPr>
          <w:b/>
          <w:i/>
          <w:u w:val="single"/>
        </w:rPr>
      </w:pPr>
    </w:p>
    <w:p w14:paraId="1271E5E7" w14:textId="77777777" w:rsidR="00412498" w:rsidRDefault="00CB73EA">
      <w:pPr>
        <w:tabs>
          <w:tab w:val="left" w:pos="0"/>
          <w:tab w:val="left" w:pos="3686"/>
        </w:tabs>
        <w:jc w:val="center"/>
        <w:rPr>
          <w:b/>
          <w:i/>
          <w:u w:val="single"/>
        </w:rPr>
      </w:pPr>
      <w:r>
        <w:rPr>
          <w:b/>
          <w:i/>
          <w:u w:val="single"/>
        </w:rPr>
        <w:t xml:space="preserve">ALL Working Group under CHD 25 : P 2 </w:t>
      </w:r>
    </w:p>
    <w:p w14:paraId="368D99B3" w14:textId="77777777" w:rsidR="00412498" w:rsidRDefault="00412498">
      <w:pPr>
        <w:pStyle w:val="Heading1"/>
        <w:tabs>
          <w:tab w:val="left" w:pos="3686"/>
        </w:tabs>
        <w:ind w:left="360"/>
        <w:jc w:val="center"/>
      </w:pPr>
    </w:p>
    <w:p w14:paraId="714E2624" w14:textId="77777777" w:rsidR="00412498" w:rsidRDefault="00CB73EA">
      <w:pPr>
        <w:pStyle w:val="Heading1"/>
        <w:tabs>
          <w:tab w:val="left" w:pos="3686"/>
        </w:tabs>
        <w:ind w:left="567" w:hanging="207"/>
      </w:pPr>
      <w:r>
        <w:t>CHD 25 : P 2: WG 01</w:t>
      </w:r>
    </w:p>
    <w:p w14:paraId="5E1A232B" w14:textId="77777777" w:rsidR="00412498" w:rsidRDefault="00412498">
      <w:pPr>
        <w:tabs>
          <w:tab w:val="left" w:pos="3686"/>
        </w:tabs>
      </w:pPr>
    </w:p>
    <w:p w14:paraId="2BC41EA2" w14:textId="77777777" w:rsidR="00412498" w:rsidRDefault="00CB73EA">
      <w:pPr>
        <w:widowControl w:val="0"/>
        <w:tabs>
          <w:tab w:val="left" w:pos="2610"/>
          <w:tab w:val="left" w:pos="3686"/>
        </w:tabs>
        <w:ind w:left="426"/>
      </w:pPr>
      <w:r>
        <w:rPr>
          <w:b/>
        </w:rPr>
        <w:t>Scope —</w:t>
      </w:r>
    </w:p>
    <w:p w14:paraId="1DD809EA" w14:textId="77777777" w:rsidR="00412498" w:rsidRDefault="00412498">
      <w:pPr>
        <w:widowControl w:val="0"/>
        <w:tabs>
          <w:tab w:val="left" w:pos="2610"/>
          <w:tab w:val="left" w:pos="3686"/>
        </w:tabs>
        <w:jc w:val="both"/>
      </w:pPr>
    </w:p>
    <w:p w14:paraId="0401206A" w14:textId="77777777" w:rsidR="00412498" w:rsidRDefault="00CB73EA">
      <w:pPr>
        <w:widowControl w:val="0"/>
        <w:numPr>
          <w:ilvl w:val="0"/>
          <w:numId w:val="40"/>
        </w:numPr>
        <w:pBdr>
          <w:top w:val="nil"/>
          <w:left w:val="nil"/>
          <w:bottom w:val="nil"/>
          <w:right w:val="nil"/>
          <w:between w:val="nil"/>
        </w:pBdr>
        <w:tabs>
          <w:tab w:val="left" w:pos="2610"/>
          <w:tab w:val="left" w:pos="3686"/>
        </w:tabs>
        <w:jc w:val="both"/>
        <w:rPr>
          <w:rFonts w:cs="Times New Roman"/>
          <w:i/>
          <w:color w:val="000000"/>
        </w:rPr>
      </w:pPr>
      <w:r>
        <w:rPr>
          <w:rFonts w:cs="Times New Roman"/>
          <w:i/>
          <w:color w:val="000000"/>
        </w:rPr>
        <w:t xml:space="preserve">To review the comments/ observations on the WC of </w:t>
      </w:r>
      <w:r>
        <w:rPr>
          <w:rFonts w:cs="Times New Roman"/>
          <w:b/>
          <w:i/>
          <w:color w:val="000000"/>
        </w:rPr>
        <w:t>IS 10758:1983 ‘De-ordourizing cum disinfectant fluids – specification’</w:t>
      </w:r>
      <w:r>
        <w:rPr>
          <w:rFonts w:cs="Times New Roman"/>
          <w:i/>
          <w:color w:val="000000"/>
        </w:rPr>
        <w:t xml:space="preserve"> provide recommendations for consideration by the Panel. </w:t>
      </w:r>
    </w:p>
    <w:p w14:paraId="3A454425" w14:textId="77777777" w:rsidR="00412498" w:rsidRDefault="00CB73EA">
      <w:pPr>
        <w:widowControl w:val="0"/>
        <w:numPr>
          <w:ilvl w:val="0"/>
          <w:numId w:val="40"/>
        </w:numPr>
        <w:pBdr>
          <w:top w:val="nil"/>
          <w:left w:val="nil"/>
          <w:bottom w:val="nil"/>
          <w:right w:val="nil"/>
          <w:between w:val="nil"/>
        </w:pBdr>
        <w:tabs>
          <w:tab w:val="left" w:pos="2610"/>
          <w:tab w:val="left" w:pos="3686"/>
        </w:tabs>
        <w:jc w:val="both"/>
        <w:rPr>
          <w:rFonts w:cs="Times New Roman"/>
          <w:i/>
          <w:color w:val="000000"/>
        </w:rPr>
      </w:pPr>
      <w:r>
        <w:rPr>
          <w:rFonts w:cs="Times New Roman"/>
          <w:i/>
          <w:color w:val="000000"/>
        </w:rPr>
        <w:t xml:space="preserve">To review existing </w:t>
      </w:r>
      <w:r>
        <w:rPr>
          <w:rFonts w:cs="Times New Roman"/>
          <w:b/>
          <w:i/>
          <w:color w:val="000000"/>
        </w:rPr>
        <w:t>IS 1061:2017 ‘Disinfectant fluids, phenolic type – Specification’</w:t>
      </w:r>
      <w:r>
        <w:rPr>
          <w:rFonts w:cs="Times New Roman"/>
          <w:i/>
          <w:color w:val="000000"/>
        </w:rPr>
        <w:t xml:space="preserve"> and provide recommendation for revision of Indian Standards.</w:t>
      </w:r>
    </w:p>
    <w:p w14:paraId="0E541DC8" w14:textId="77777777" w:rsidR="00412498" w:rsidRDefault="00412498">
      <w:pPr>
        <w:tabs>
          <w:tab w:val="left" w:pos="3686"/>
        </w:tabs>
        <w:ind w:firstLine="284"/>
        <w:rPr>
          <w:b/>
        </w:rPr>
      </w:pPr>
    </w:p>
    <w:p w14:paraId="4C072911" w14:textId="77777777" w:rsidR="00412498" w:rsidRDefault="00CB73EA">
      <w:pPr>
        <w:spacing w:before="60" w:after="60"/>
        <w:ind w:left="426"/>
        <w:jc w:val="both"/>
        <w:rPr>
          <w:b/>
        </w:rPr>
      </w:pPr>
      <w:r>
        <w:rPr>
          <w:b/>
        </w:rPr>
        <w:t xml:space="preserve">Term: </w:t>
      </w:r>
      <w:r>
        <w:t>6 months</w:t>
      </w:r>
    </w:p>
    <w:p w14:paraId="49BF5FD8" w14:textId="77777777" w:rsidR="00412498" w:rsidRDefault="00CB73EA">
      <w:pPr>
        <w:tabs>
          <w:tab w:val="left" w:pos="3686"/>
        </w:tabs>
        <w:ind w:left="426"/>
      </w:pPr>
      <w:r>
        <w:rPr>
          <w:b/>
        </w:rPr>
        <w:t>Composition:</w:t>
      </w:r>
      <w:r>
        <w:t xml:space="preserve"> </w:t>
      </w:r>
    </w:p>
    <w:p w14:paraId="4DCCC62C" w14:textId="77777777" w:rsidR="00412498" w:rsidRDefault="00CB73EA" w:rsidP="00794B35">
      <w:pPr>
        <w:numPr>
          <w:ilvl w:val="0"/>
          <w:numId w:val="51"/>
        </w:numPr>
        <w:pBdr>
          <w:top w:val="nil"/>
          <w:left w:val="nil"/>
          <w:bottom w:val="nil"/>
          <w:right w:val="nil"/>
          <w:between w:val="nil"/>
        </w:pBdr>
        <w:jc w:val="both"/>
        <w:rPr>
          <w:rFonts w:cs="Times New Roman"/>
          <w:color w:val="000000"/>
        </w:rPr>
      </w:pPr>
      <w:r>
        <w:rPr>
          <w:rFonts w:cs="Times New Roman"/>
          <w:color w:val="000000"/>
        </w:rPr>
        <w:t xml:space="preserve">Shri Brijesh Tomar, DGQA </w:t>
      </w:r>
      <w:r>
        <w:rPr>
          <w:rFonts w:cs="Times New Roman"/>
          <w:b/>
          <w:color w:val="000000"/>
        </w:rPr>
        <w:t>(Convenor)</w:t>
      </w:r>
      <w:r>
        <w:rPr>
          <w:rFonts w:cs="Times New Roman"/>
          <w:color w:val="000000"/>
        </w:rPr>
        <w:t xml:space="preserve">  </w:t>
      </w:r>
    </w:p>
    <w:p w14:paraId="43DB649E" w14:textId="77777777" w:rsidR="00412498" w:rsidRDefault="00CB73EA" w:rsidP="00794B35">
      <w:pPr>
        <w:numPr>
          <w:ilvl w:val="0"/>
          <w:numId w:val="51"/>
        </w:numPr>
        <w:pBdr>
          <w:top w:val="nil"/>
          <w:left w:val="nil"/>
          <w:bottom w:val="nil"/>
          <w:right w:val="nil"/>
          <w:between w:val="nil"/>
        </w:pBdr>
        <w:jc w:val="both"/>
        <w:rPr>
          <w:rFonts w:cs="Times New Roman"/>
          <w:color w:val="000000"/>
        </w:rPr>
      </w:pPr>
      <w:r>
        <w:rPr>
          <w:rFonts w:cs="Times New Roman"/>
          <w:color w:val="000000"/>
        </w:rPr>
        <w:t>Shri Aseem Galhotra, FASSSDMI</w:t>
      </w:r>
    </w:p>
    <w:p w14:paraId="52AFEB0C" w14:textId="77777777" w:rsidR="00412498" w:rsidRDefault="00CB73EA" w:rsidP="00794B35">
      <w:pPr>
        <w:numPr>
          <w:ilvl w:val="0"/>
          <w:numId w:val="51"/>
        </w:numPr>
        <w:pBdr>
          <w:top w:val="nil"/>
          <w:left w:val="nil"/>
          <w:bottom w:val="nil"/>
          <w:right w:val="nil"/>
          <w:between w:val="nil"/>
        </w:pBdr>
        <w:jc w:val="both"/>
        <w:rPr>
          <w:rFonts w:cs="Times New Roman"/>
          <w:color w:val="000000"/>
        </w:rPr>
      </w:pPr>
      <w:r>
        <w:rPr>
          <w:rFonts w:cs="Times New Roman"/>
          <w:color w:val="000000"/>
        </w:rPr>
        <w:t>Shri Manoj Gaur, M/s Godrej Consumer Products Limited, Mumbai</w:t>
      </w:r>
    </w:p>
    <w:p w14:paraId="41D9098B" w14:textId="77777777" w:rsidR="00412498" w:rsidRDefault="00CB73EA" w:rsidP="00794B35">
      <w:pPr>
        <w:numPr>
          <w:ilvl w:val="0"/>
          <w:numId w:val="51"/>
        </w:numPr>
        <w:pBdr>
          <w:top w:val="nil"/>
          <w:left w:val="nil"/>
          <w:bottom w:val="nil"/>
          <w:right w:val="nil"/>
          <w:between w:val="nil"/>
        </w:pBdr>
        <w:jc w:val="both"/>
        <w:rPr>
          <w:rFonts w:cs="Times New Roman"/>
          <w:color w:val="000000"/>
        </w:rPr>
      </w:pPr>
      <w:r>
        <w:rPr>
          <w:rFonts w:cs="Times New Roman"/>
          <w:color w:val="000000"/>
        </w:rPr>
        <w:t xml:space="preserve">Shri Dushyant Singh, SIIR, Delhi </w:t>
      </w:r>
    </w:p>
    <w:p w14:paraId="3E4FFFB3" w14:textId="77777777" w:rsidR="00412498" w:rsidRDefault="00CB73EA" w:rsidP="00794B35">
      <w:pPr>
        <w:numPr>
          <w:ilvl w:val="0"/>
          <w:numId w:val="51"/>
        </w:numPr>
        <w:pBdr>
          <w:top w:val="nil"/>
          <w:left w:val="nil"/>
          <w:bottom w:val="nil"/>
          <w:right w:val="nil"/>
          <w:between w:val="nil"/>
        </w:pBdr>
        <w:jc w:val="both"/>
        <w:rPr>
          <w:rFonts w:cs="Times New Roman"/>
          <w:color w:val="000000"/>
        </w:rPr>
      </w:pPr>
      <w:r>
        <w:rPr>
          <w:rFonts w:cs="Times New Roman"/>
          <w:color w:val="000000"/>
        </w:rPr>
        <w:t>Shri N S Bist, Vice-President - Operations, M/s Ambey Laboratories, Gurugram</w:t>
      </w:r>
    </w:p>
    <w:p w14:paraId="1E114694" w14:textId="77777777" w:rsidR="00412498" w:rsidRDefault="00CB73EA" w:rsidP="00794B35">
      <w:pPr>
        <w:numPr>
          <w:ilvl w:val="0"/>
          <w:numId w:val="51"/>
        </w:numPr>
        <w:pBdr>
          <w:top w:val="nil"/>
          <w:left w:val="nil"/>
          <w:bottom w:val="nil"/>
          <w:right w:val="nil"/>
          <w:between w:val="nil"/>
        </w:pBdr>
        <w:jc w:val="both"/>
        <w:rPr>
          <w:rFonts w:cs="Times New Roman"/>
          <w:color w:val="000000"/>
        </w:rPr>
      </w:pPr>
      <w:r>
        <w:rPr>
          <w:rFonts w:cs="Times New Roman"/>
          <w:color w:val="000000"/>
        </w:rPr>
        <w:t>Dr Ashok Mahindru, OTAI</w:t>
      </w:r>
    </w:p>
    <w:p w14:paraId="17CD595C" w14:textId="77777777" w:rsidR="00412498" w:rsidRDefault="00CB73EA" w:rsidP="00794B35">
      <w:pPr>
        <w:numPr>
          <w:ilvl w:val="0"/>
          <w:numId w:val="51"/>
        </w:numPr>
        <w:pBdr>
          <w:top w:val="nil"/>
          <w:left w:val="nil"/>
          <w:bottom w:val="nil"/>
          <w:right w:val="nil"/>
          <w:between w:val="nil"/>
        </w:pBdr>
        <w:jc w:val="both"/>
        <w:rPr>
          <w:rFonts w:cs="Times New Roman"/>
          <w:color w:val="000000"/>
        </w:rPr>
      </w:pPr>
      <w:r>
        <w:rPr>
          <w:rFonts w:cs="Times New Roman"/>
          <w:color w:val="000000"/>
        </w:rPr>
        <w:t>Shri Virendra Singh, Member Secretary CHD 25, BIS</w:t>
      </w:r>
    </w:p>
    <w:p w14:paraId="3BE9DDBD" w14:textId="77777777" w:rsidR="00412498" w:rsidRDefault="00412498">
      <w:pPr>
        <w:pBdr>
          <w:top w:val="nil"/>
          <w:left w:val="nil"/>
          <w:bottom w:val="nil"/>
          <w:right w:val="nil"/>
          <w:between w:val="nil"/>
        </w:pBdr>
        <w:tabs>
          <w:tab w:val="left" w:pos="3686"/>
        </w:tabs>
        <w:ind w:left="1080"/>
        <w:rPr>
          <w:rFonts w:cs="Times New Roman"/>
          <w:color w:val="000000"/>
        </w:rPr>
      </w:pPr>
    </w:p>
    <w:p w14:paraId="15EC61CC" w14:textId="77777777" w:rsidR="00412498" w:rsidRDefault="00CB73EA">
      <w:pPr>
        <w:pStyle w:val="Heading1"/>
        <w:tabs>
          <w:tab w:val="left" w:pos="3686"/>
        </w:tabs>
        <w:ind w:left="360"/>
      </w:pPr>
      <w:r>
        <w:t>CHD 25 : P 2:  WG 02</w:t>
      </w:r>
    </w:p>
    <w:p w14:paraId="28708330" w14:textId="77777777" w:rsidR="00412498" w:rsidRDefault="00CB73EA">
      <w:pPr>
        <w:widowControl w:val="0"/>
        <w:tabs>
          <w:tab w:val="left" w:pos="2610"/>
          <w:tab w:val="left" w:pos="3686"/>
        </w:tabs>
        <w:spacing w:before="240"/>
        <w:ind w:left="360" w:firstLine="66"/>
        <w:jc w:val="both"/>
      </w:pPr>
      <w:r>
        <w:rPr>
          <w:b/>
        </w:rPr>
        <w:t xml:space="preserve"> Scope —</w:t>
      </w:r>
      <w:r>
        <w:t xml:space="preserve"> </w:t>
      </w:r>
    </w:p>
    <w:p w14:paraId="7F658520" w14:textId="77777777" w:rsidR="00412498" w:rsidRDefault="00412498">
      <w:pPr>
        <w:widowControl w:val="0"/>
        <w:tabs>
          <w:tab w:val="left" w:pos="2610"/>
          <w:tab w:val="left" w:pos="3686"/>
        </w:tabs>
        <w:jc w:val="both"/>
      </w:pPr>
    </w:p>
    <w:p w14:paraId="74B121C5" w14:textId="77777777" w:rsidR="00412498" w:rsidRDefault="00CB73EA">
      <w:pPr>
        <w:widowControl w:val="0"/>
        <w:numPr>
          <w:ilvl w:val="0"/>
          <w:numId w:val="41"/>
        </w:numPr>
        <w:pBdr>
          <w:top w:val="nil"/>
          <w:left w:val="nil"/>
          <w:bottom w:val="nil"/>
          <w:right w:val="nil"/>
          <w:between w:val="nil"/>
        </w:pBdr>
        <w:tabs>
          <w:tab w:val="left" w:pos="2610"/>
          <w:tab w:val="left" w:pos="3686"/>
        </w:tabs>
        <w:jc w:val="both"/>
        <w:rPr>
          <w:rFonts w:cs="Times New Roman"/>
          <w:i/>
          <w:color w:val="000000"/>
        </w:rPr>
      </w:pPr>
      <w:r>
        <w:rPr>
          <w:rFonts w:cs="Times New Roman"/>
          <w:i/>
          <w:color w:val="000000"/>
        </w:rPr>
        <w:t xml:space="preserve">To review the comments/ observations on the WC of </w:t>
      </w:r>
      <w:r>
        <w:rPr>
          <w:rFonts w:cs="Times New Roman"/>
          <w:b/>
          <w:i/>
          <w:color w:val="000000"/>
        </w:rPr>
        <w:t>IS 8540: 1986 ‘Specification for Glass Cleaner Liquid’</w:t>
      </w:r>
      <w:r>
        <w:rPr>
          <w:rFonts w:cs="Times New Roman"/>
          <w:i/>
          <w:color w:val="000000"/>
        </w:rPr>
        <w:t xml:space="preserve"> provide recommendations for consideration by the Panel.</w:t>
      </w:r>
    </w:p>
    <w:p w14:paraId="4A697A3A" w14:textId="77777777" w:rsidR="00412498" w:rsidRDefault="00412498">
      <w:pPr>
        <w:tabs>
          <w:tab w:val="left" w:pos="3686"/>
        </w:tabs>
        <w:ind w:firstLine="567"/>
        <w:rPr>
          <w:b/>
        </w:rPr>
      </w:pPr>
    </w:p>
    <w:p w14:paraId="4B82E00E" w14:textId="77777777" w:rsidR="00412498" w:rsidRDefault="00CB73EA">
      <w:pPr>
        <w:spacing w:before="60" w:after="60"/>
        <w:ind w:left="426"/>
        <w:jc w:val="both"/>
        <w:rPr>
          <w:b/>
        </w:rPr>
      </w:pPr>
      <w:r>
        <w:rPr>
          <w:b/>
        </w:rPr>
        <w:lastRenderedPageBreak/>
        <w:t xml:space="preserve">Term: </w:t>
      </w:r>
      <w:r>
        <w:t>6 months</w:t>
      </w:r>
    </w:p>
    <w:p w14:paraId="76DA62E2" w14:textId="77777777" w:rsidR="00412498" w:rsidRDefault="00CB73EA">
      <w:pPr>
        <w:tabs>
          <w:tab w:val="left" w:pos="3686"/>
        </w:tabs>
        <w:ind w:firstLine="426"/>
        <w:rPr>
          <w:b/>
        </w:rPr>
      </w:pPr>
      <w:r>
        <w:rPr>
          <w:b/>
        </w:rPr>
        <w:t>Composition:</w:t>
      </w:r>
      <w:r>
        <w:t xml:space="preserve"> </w:t>
      </w:r>
    </w:p>
    <w:p w14:paraId="33106439" w14:textId="77777777" w:rsidR="00412498" w:rsidRDefault="00CB73EA">
      <w:pPr>
        <w:numPr>
          <w:ilvl w:val="0"/>
          <w:numId w:val="43"/>
        </w:numPr>
        <w:pBdr>
          <w:top w:val="nil"/>
          <w:left w:val="nil"/>
          <w:bottom w:val="nil"/>
          <w:right w:val="nil"/>
          <w:between w:val="nil"/>
        </w:pBdr>
        <w:tabs>
          <w:tab w:val="left" w:pos="3686"/>
        </w:tabs>
        <w:spacing w:before="60" w:after="60" w:line="259" w:lineRule="auto"/>
        <w:rPr>
          <w:rFonts w:cs="Times New Roman"/>
          <w:color w:val="000000"/>
        </w:rPr>
      </w:pPr>
      <w:r>
        <w:rPr>
          <w:rFonts w:cs="Times New Roman"/>
          <w:color w:val="000000"/>
        </w:rPr>
        <w:t xml:space="preserve">Shri S K Nayak, SIIR, Delhi — </w:t>
      </w:r>
      <w:r>
        <w:rPr>
          <w:rFonts w:cs="Times New Roman"/>
          <w:b/>
          <w:color w:val="000000"/>
        </w:rPr>
        <w:t>(Convenor)</w:t>
      </w:r>
    </w:p>
    <w:p w14:paraId="16E1BCBF" w14:textId="77777777" w:rsidR="00412498" w:rsidRDefault="00CB73EA">
      <w:pPr>
        <w:numPr>
          <w:ilvl w:val="0"/>
          <w:numId w:val="43"/>
        </w:numPr>
        <w:pBdr>
          <w:top w:val="nil"/>
          <w:left w:val="nil"/>
          <w:bottom w:val="nil"/>
          <w:right w:val="nil"/>
          <w:between w:val="nil"/>
        </w:pBdr>
        <w:tabs>
          <w:tab w:val="left" w:pos="3686"/>
        </w:tabs>
        <w:rPr>
          <w:rFonts w:cs="Times New Roman"/>
          <w:color w:val="000000"/>
        </w:rPr>
      </w:pPr>
      <w:r>
        <w:rPr>
          <w:rFonts w:cs="Times New Roman"/>
          <w:color w:val="000000"/>
        </w:rPr>
        <w:t>Shri Manoj Gaur, M/s Godrej Consumer Products Limited, Mumbai.</w:t>
      </w:r>
    </w:p>
    <w:p w14:paraId="6D129D49" w14:textId="77777777" w:rsidR="00412498" w:rsidRDefault="00CB73EA">
      <w:pPr>
        <w:numPr>
          <w:ilvl w:val="0"/>
          <w:numId w:val="43"/>
        </w:numPr>
        <w:pBdr>
          <w:top w:val="nil"/>
          <w:left w:val="nil"/>
          <w:bottom w:val="nil"/>
          <w:right w:val="nil"/>
          <w:between w:val="nil"/>
        </w:pBdr>
        <w:tabs>
          <w:tab w:val="left" w:pos="3686"/>
        </w:tabs>
        <w:rPr>
          <w:rFonts w:cs="Times New Roman"/>
          <w:color w:val="000000"/>
        </w:rPr>
      </w:pPr>
      <w:r>
        <w:rPr>
          <w:rFonts w:cs="Times New Roman"/>
          <w:color w:val="000000"/>
        </w:rPr>
        <w:t>Ms Seema Yadav, HUL</w:t>
      </w:r>
    </w:p>
    <w:sectPr w:rsidR="00412498">
      <w:pgSz w:w="15840" w:h="12240" w:orient="landscape"/>
      <w:pgMar w:top="1080" w:right="1098" w:bottom="1080" w:left="1276"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EDCE50A" w14:textId="77777777" w:rsidR="000A6204" w:rsidRDefault="000A6204">
      <w:r>
        <w:separator/>
      </w:r>
    </w:p>
  </w:endnote>
  <w:endnote w:type="continuationSeparator" w:id="0">
    <w:p w14:paraId="7DD52110" w14:textId="77777777" w:rsidR="000A6204" w:rsidRDefault="000A62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EB Garamond">
    <w:altName w:val="Cambria Math"/>
    <w:charset w:val="00"/>
    <w:family w:val="auto"/>
    <w:pitch w:val="variable"/>
    <w:sig w:usb0="E00002FF" w:usb1="0200041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w:altName w:val="Times New Roman"/>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276FCB" w14:textId="77777777" w:rsidR="00CB73EA" w:rsidRDefault="00CB73EA">
    <w:pPr>
      <w:pBdr>
        <w:top w:val="nil"/>
        <w:left w:val="nil"/>
        <w:bottom w:val="nil"/>
        <w:right w:val="nil"/>
        <w:between w:val="nil"/>
      </w:pBdr>
      <w:tabs>
        <w:tab w:val="center" w:pos="4320"/>
        <w:tab w:val="right" w:pos="8640"/>
      </w:tabs>
      <w:jc w:val="right"/>
      <w:rPr>
        <w:rFonts w:cs="Times New Roman"/>
        <w:color w:val="000000"/>
      </w:rPr>
    </w:pPr>
    <w:r>
      <w:rPr>
        <w:rFonts w:cs="Times New Roman"/>
        <w:color w:val="000000"/>
      </w:rPr>
      <w:fldChar w:fldCharType="begin"/>
    </w:r>
    <w:r>
      <w:rPr>
        <w:rFonts w:cs="Times New Roman"/>
        <w:color w:val="000000"/>
      </w:rPr>
      <w:instrText>PAGE</w:instrText>
    </w:r>
    <w:r>
      <w:rPr>
        <w:rFonts w:cs="Times New Roman"/>
        <w:color w:val="000000"/>
      </w:rPr>
      <w:fldChar w:fldCharType="end"/>
    </w:r>
  </w:p>
  <w:p w14:paraId="63F8B1FC" w14:textId="77777777" w:rsidR="00CB73EA" w:rsidRDefault="00CB73EA">
    <w:pPr>
      <w:pBdr>
        <w:top w:val="nil"/>
        <w:left w:val="nil"/>
        <w:bottom w:val="nil"/>
        <w:right w:val="nil"/>
        <w:between w:val="nil"/>
      </w:pBdr>
      <w:tabs>
        <w:tab w:val="center" w:pos="4320"/>
        <w:tab w:val="right" w:pos="8640"/>
      </w:tabs>
      <w:ind w:right="360"/>
      <w:rPr>
        <w:rFonts w:cs="Times New Roman"/>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D35195" w14:textId="77777777" w:rsidR="00CB73EA" w:rsidRDefault="00CB73EA">
    <w:pPr>
      <w:pBdr>
        <w:top w:val="nil"/>
        <w:left w:val="nil"/>
        <w:bottom w:val="nil"/>
        <w:right w:val="nil"/>
        <w:between w:val="nil"/>
      </w:pBdr>
      <w:tabs>
        <w:tab w:val="center" w:pos="4320"/>
        <w:tab w:val="right" w:pos="8640"/>
      </w:tabs>
      <w:jc w:val="right"/>
      <w:rPr>
        <w:rFonts w:cs="Times New Roman"/>
        <w:color w:val="000000"/>
      </w:rPr>
    </w:pPr>
    <w:r>
      <w:rPr>
        <w:rFonts w:cs="Times New Roman"/>
        <w:color w:val="000000"/>
      </w:rPr>
      <w:fldChar w:fldCharType="begin"/>
    </w:r>
    <w:r>
      <w:rPr>
        <w:rFonts w:cs="Times New Roman"/>
        <w:color w:val="000000"/>
      </w:rPr>
      <w:instrText>PAGE</w:instrText>
    </w:r>
    <w:r>
      <w:rPr>
        <w:rFonts w:cs="Times New Roman"/>
        <w:color w:val="000000"/>
      </w:rPr>
      <w:fldChar w:fldCharType="separate"/>
    </w:r>
    <w:r w:rsidR="001E464F">
      <w:rPr>
        <w:rFonts w:cs="Times New Roman"/>
        <w:noProof/>
        <w:color w:val="000000"/>
      </w:rPr>
      <w:t>40</w:t>
    </w:r>
    <w:r>
      <w:rPr>
        <w:rFonts w:cs="Times New Roman"/>
        <w:color w:val="000000"/>
      </w:rPr>
      <w:fldChar w:fldCharType="end"/>
    </w:r>
  </w:p>
  <w:p w14:paraId="2AED9B45" w14:textId="77777777" w:rsidR="00CB73EA" w:rsidRDefault="00CB73EA">
    <w:pPr>
      <w:pBdr>
        <w:top w:val="nil"/>
        <w:left w:val="nil"/>
        <w:bottom w:val="nil"/>
        <w:right w:val="nil"/>
        <w:between w:val="nil"/>
      </w:pBdr>
      <w:tabs>
        <w:tab w:val="center" w:pos="4320"/>
        <w:tab w:val="right" w:pos="8640"/>
      </w:tabs>
      <w:ind w:right="360"/>
      <w:rPr>
        <w:rFonts w:cs="Times New Roman"/>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3F9744" w14:textId="77777777" w:rsidR="000A6204" w:rsidRDefault="000A6204">
      <w:r>
        <w:separator/>
      </w:r>
    </w:p>
  </w:footnote>
  <w:footnote w:type="continuationSeparator" w:id="0">
    <w:p w14:paraId="7A97E6DF" w14:textId="77777777" w:rsidR="000A6204" w:rsidRDefault="000A620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3C2C8F"/>
    <w:multiLevelType w:val="multilevel"/>
    <w:tmpl w:val="55808B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0847B7D"/>
    <w:multiLevelType w:val="multilevel"/>
    <w:tmpl w:val="893A012A"/>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 w15:restartNumberingAfterBreak="0">
    <w:nsid w:val="00B01C97"/>
    <w:multiLevelType w:val="multilevel"/>
    <w:tmpl w:val="264CB6C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 w15:restartNumberingAfterBreak="0">
    <w:nsid w:val="016A67CD"/>
    <w:multiLevelType w:val="multilevel"/>
    <w:tmpl w:val="F02EDC7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02011779"/>
    <w:multiLevelType w:val="multilevel"/>
    <w:tmpl w:val="4C3E7EB4"/>
    <w:lvl w:ilvl="0">
      <w:start w:val="1"/>
      <w:numFmt w:val="decimal"/>
      <w:lvlText w:val="%1)"/>
      <w:lvlJc w:val="left"/>
      <w:pPr>
        <w:ind w:left="1440" w:hanging="360"/>
      </w:pPr>
      <w:rPr>
        <w:rFonts w:ascii="Times New Roman" w:eastAsia="Times New Roman" w:hAnsi="Times New Roman" w:cs="Times New Roman"/>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 w15:restartNumberingAfterBreak="0">
    <w:nsid w:val="033245F5"/>
    <w:multiLevelType w:val="multilevel"/>
    <w:tmpl w:val="F4E0FED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 w15:restartNumberingAfterBreak="0">
    <w:nsid w:val="04060266"/>
    <w:multiLevelType w:val="multilevel"/>
    <w:tmpl w:val="76866014"/>
    <w:lvl w:ilvl="0">
      <w:start w:val="1"/>
      <w:numFmt w:val="lowerRoman"/>
      <w:lvlText w:val="%1)"/>
      <w:lvlJc w:val="left"/>
      <w:pPr>
        <w:ind w:left="720" w:hanging="72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056A53EE"/>
    <w:multiLevelType w:val="multilevel"/>
    <w:tmpl w:val="1F345A48"/>
    <w:lvl w:ilvl="0">
      <w:start w:val="1"/>
      <w:numFmt w:val="lowerRoman"/>
      <w:lvlText w:val="%1)"/>
      <w:lvlJc w:val="left"/>
      <w:pPr>
        <w:ind w:left="1080" w:hanging="360"/>
      </w:pPr>
      <w:rPr>
        <w:b/>
        <w:color w:val="00000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 w15:restartNumberingAfterBreak="0">
    <w:nsid w:val="056D5EC1"/>
    <w:multiLevelType w:val="multilevel"/>
    <w:tmpl w:val="D7C085B8"/>
    <w:lvl w:ilvl="0">
      <w:start w:val="1"/>
      <w:numFmt w:val="lowerRoman"/>
      <w:lvlText w:val="%1)"/>
      <w:lvlJc w:val="left"/>
      <w:pPr>
        <w:ind w:left="1080" w:hanging="360"/>
      </w:pPr>
      <w:rPr>
        <w:b/>
        <w:color w:val="00000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15:restartNumberingAfterBreak="0">
    <w:nsid w:val="058C6A81"/>
    <w:multiLevelType w:val="multilevel"/>
    <w:tmpl w:val="6A526C40"/>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072012DD"/>
    <w:multiLevelType w:val="hybridMultilevel"/>
    <w:tmpl w:val="2C6457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95C337B"/>
    <w:multiLevelType w:val="multilevel"/>
    <w:tmpl w:val="77FA416E"/>
    <w:lvl w:ilvl="0">
      <w:start w:val="1"/>
      <w:numFmt w:val="lowerLetter"/>
      <w:lvlText w:val="(%1)"/>
      <w:lvlJc w:val="left"/>
      <w:pPr>
        <w:ind w:left="1287" w:hanging="360"/>
      </w:pPr>
      <w:rPr>
        <w:rFonts w:ascii="Times New Roman" w:eastAsia="Times New Roman" w:hAnsi="Times New Roman" w:cs="Times New Roman"/>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2" w15:restartNumberingAfterBreak="0">
    <w:nsid w:val="09E66CFA"/>
    <w:multiLevelType w:val="multilevel"/>
    <w:tmpl w:val="F91C5768"/>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3" w15:restartNumberingAfterBreak="0">
    <w:nsid w:val="0AFF0008"/>
    <w:multiLevelType w:val="multilevel"/>
    <w:tmpl w:val="A650F2FA"/>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4" w15:restartNumberingAfterBreak="0">
    <w:nsid w:val="0B6D02BE"/>
    <w:multiLevelType w:val="multilevel"/>
    <w:tmpl w:val="D43ECC6A"/>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15" w15:restartNumberingAfterBreak="0">
    <w:nsid w:val="0F155E48"/>
    <w:multiLevelType w:val="multilevel"/>
    <w:tmpl w:val="8E6C4E70"/>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 w15:restartNumberingAfterBreak="0">
    <w:nsid w:val="10F65A2F"/>
    <w:multiLevelType w:val="multilevel"/>
    <w:tmpl w:val="0B6EC31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7" w15:restartNumberingAfterBreak="0">
    <w:nsid w:val="13DC02D7"/>
    <w:multiLevelType w:val="multilevel"/>
    <w:tmpl w:val="214A75D4"/>
    <w:lvl w:ilvl="0">
      <w:start w:val="7"/>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8" w15:restartNumberingAfterBreak="0">
    <w:nsid w:val="1450781B"/>
    <w:multiLevelType w:val="multilevel"/>
    <w:tmpl w:val="0D746FB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 w15:restartNumberingAfterBreak="0">
    <w:nsid w:val="16916F30"/>
    <w:multiLevelType w:val="multilevel"/>
    <w:tmpl w:val="88E6851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 w15:restartNumberingAfterBreak="0">
    <w:nsid w:val="16E20841"/>
    <w:multiLevelType w:val="multilevel"/>
    <w:tmpl w:val="99BC6C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172C36D6"/>
    <w:multiLevelType w:val="multilevel"/>
    <w:tmpl w:val="BE122C7A"/>
    <w:lvl w:ilvl="0">
      <w:numFmt w:val="decimal"/>
      <w:lvlText w:val="%1"/>
      <w:lvlJc w:val="left"/>
      <w:pPr>
        <w:ind w:left="720" w:hanging="720"/>
      </w:pPr>
      <w:rPr>
        <w:b/>
      </w:rPr>
    </w:lvl>
    <w:lvl w:ilvl="1">
      <w:start w:val="1"/>
      <w:numFmt w:val="decimal"/>
      <w:lvlText w:val="%1.%2"/>
      <w:lvlJc w:val="left"/>
      <w:pPr>
        <w:ind w:left="720" w:hanging="720"/>
      </w:pPr>
      <w:rPr>
        <w:b/>
      </w:rPr>
    </w:lvl>
    <w:lvl w:ilvl="2">
      <w:start w:val="1"/>
      <w:numFmt w:val="decimal"/>
      <w:lvlText w:val="%1.%2.%3"/>
      <w:lvlJc w:val="left"/>
      <w:pPr>
        <w:ind w:left="720" w:hanging="720"/>
      </w:pPr>
      <w:rPr>
        <w:b/>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2" w15:restartNumberingAfterBreak="0">
    <w:nsid w:val="17747B9A"/>
    <w:multiLevelType w:val="multilevel"/>
    <w:tmpl w:val="245C2620"/>
    <w:lvl w:ilvl="0">
      <w:start w:val="1"/>
      <w:numFmt w:val="lowerLetter"/>
      <w:lvlText w:val="(%1)"/>
      <w:lvlJc w:val="left"/>
      <w:pPr>
        <w:ind w:left="927" w:hanging="360"/>
      </w:pPr>
      <w:rPr>
        <w:rFonts w:ascii="Times New Roman" w:eastAsia="Times New Roman" w:hAnsi="Times New Roman" w:cs="Times New Roman"/>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3" w15:restartNumberingAfterBreak="0">
    <w:nsid w:val="19D940C0"/>
    <w:multiLevelType w:val="multilevel"/>
    <w:tmpl w:val="948655A4"/>
    <w:lvl w:ilvl="0">
      <w:start w:val="1"/>
      <w:numFmt w:val="lowerLetter"/>
      <w:lvlText w:val="%1)"/>
      <w:lvlJc w:val="left"/>
      <w:pPr>
        <w:ind w:left="1211" w:hanging="360"/>
      </w:p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24" w15:restartNumberingAfterBreak="0">
    <w:nsid w:val="1D3D65F6"/>
    <w:multiLevelType w:val="multilevel"/>
    <w:tmpl w:val="9C8AF2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1DB01CF6"/>
    <w:multiLevelType w:val="multilevel"/>
    <w:tmpl w:val="8B62ADC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6" w15:restartNumberingAfterBreak="0">
    <w:nsid w:val="214057C0"/>
    <w:multiLevelType w:val="hybridMultilevel"/>
    <w:tmpl w:val="4E8CE4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21586DA5"/>
    <w:multiLevelType w:val="multilevel"/>
    <w:tmpl w:val="412CA86E"/>
    <w:lvl w:ilvl="0">
      <w:start w:val="1"/>
      <w:numFmt w:val="lowerLetter"/>
      <w:lvlText w:val="(%1)"/>
      <w:lvlJc w:val="left"/>
      <w:pPr>
        <w:ind w:left="1080" w:hanging="360"/>
      </w:pPr>
      <w:rPr>
        <w:b/>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 w15:restartNumberingAfterBreak="0">
    <w:nsid w:val="227055F8"/>
    <w:multiLevelType w:val="multilevel"/>
    <w:tmpl w:val="87B23E8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9" w15:restartNumberingAfterBreak="0">
    <w:nsid w:val="23DB4C71"/>
    <w:multiLevelType w:val="multilevel"/>
    <w:tmpl w:val="928EF70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15:restartNumberingAfterBreak="0">
    <w:nsid w:val="275D45CE"/>
    <w:multiLevelType w:val="multilevel"/>
    <w:tmpl w:val="52D65E3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1" w15:restartNumberingAfterBreak="0">
    <w:nsid w:val="29A96F2C"/>
    <w:multiLevelType w:val="multilevel"/>
    <w:tmpl w:val="64BCE69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2B0E6380"/>
    <w:multiLevelType w:val="multilevel"/>
    <w:tmpl w:val="E0641A96"/>
    <w:lvl w:ilvl="0">
      <w:start w:val="1"/>
      <w:numFmt w:val="lowerRoman"/>
      <w:lvlText w:val="%1)"/>
      <w:lvlJc w:val="left"/>
      <w:pPr>
        <w:ind w:left="1440" w:hanging="360"/>
      </w:pPr>
      <w:rPr>
        <w:b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3" w15:restartNumberingAfterBreak="0">
    <w:nsid w:val="2B870AB5"/>
    <w:multiLevelType w:val="multilevel"/>
    <w:tmpl w:val="0800514A"/>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34" w15:restartNumberingAfterBreak="0">
    <w:nsid w:val="2C881E7C"/>
    <w:multiLevelType w:val="multilevel"/>
    <w:tmpl w:val="79E0F054"/>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5" w15:restartNumberingAfterBreak="0">
    <w:nsid w:val="2CFB58B7"/>
    <w:multiLevelType w:val="multilevel"/>
    <w:tmpl w:val="35E6198A"/>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6" w15:restartNumberingAfterBreak="0">
    <w:nsid w:val="2DC47D9A"/>
    <w:multiLevelType w:val="multilevel"/>
    <w:tmpl w:val="947CEC1E"/>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2DC64774"/>
    <w:multiLevelType w:val="multilevel"/>
    <w:tmpl w:val="DADE0368"/>
    <w:lvl w:ilvl="0">
      <w:start w:val="1"/>
      <w:numFmt w:val="lowerLetter"/>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38" w15:restartNumberingAfterBreak="0">
    <w:nsid w:val="30074020"/>
    <w:multiLevelType w:val="multilevel"/>
    <w:tmpl w:val="B54E0EC4"/>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39" w15:restartNumberingAfterBreak="0">
    <w:nsid w:val="31357135"/>
    <w:multiLevelType w:val="multilevel"/>
    <w:tmpl w:val="7FCAEC0E"/>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40" w15:restartNumberingAfterBreak="0">
    <w:nsid w:val="31D62CC2"/>
    <w:multiLevelType w:val="multilevel"/>
    <w:tmpl w:val="7ED08326"/>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330C123E"/>
    <w:multiLevelType w:val="multilevel"/>
    <w:tmpl w:val="0C464C56"/>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42" w15:restartNumberingAfterBreak="0">
    <w:nsid w:val="33B72D13"/>
    <w:multiLevelType w:val="multilevel"/>
    <w:tmpl w:val="BABE92F6"/>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3" w15:restartNumberingAfterBreak="0">
    <w:nsid w:val="34A011D1"/>
    <w:multiLevelType w:val="multilevel"/>
    <w:tmpl w:val="6E0EA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5B47D15"/>
    <w:multiLevelType w:val="multilevel"/>
    <w:tmpl w:val="E19A54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35D73DAD"/>
    <w:multiLevelType w:val="multilevel"/>
    <w:tmpl w:val="AFE20740"/>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46" w15:restartNumberingAfterBreak="0">
    <w:nsid w:val="389C7371"/>
    <w:multiLevelType w:val="multilevel"/>
    <w:tmpl w:val="3064E246"/>
    <w:lvl w:ilvl="0">
      <w:start w:val="1"/>
      <w:numFmt w:val="lowerLetter"/>
      <w:lvlText w:val="(%1)"/>
      <w:lvlJc w:val="left"/>
      <w:pPr>
        <w:ind w:left="1440" w:hanging="360"/>
      </w:pPr>
      <w:rPr>
        <w:b w:val="0"/>
        <w:i/>
        <w:u w:val="single"/>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7" w15:restartNumberingAfterBreak="0">
    <w:nsid w:val="38A559E2"/>
    <w:multiLevelType w:val="multilevel"/>
    <w:tmpl w:val="F42841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3A2E36A5"/>
    <w:multiLevelType w:val="multilevel"/>
    <w:tmpl w:val="32E60A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3B6B2687"/>
    <w:multiLevelType w:val="multilevel"/>
    <w:tmpl w:val="9BD82D40"/>
    <w:lvl w:ilvl="0">
      <w:start w:val="1"/>
      <w:numFmt w:val="lowerRoman"/>
      <w:lvlText w:val="%1)"/>
      <w:lvlJc w:val="left"/>
      <w:pPr>
        <w:ind w:left="927" w:hanging="360"/>
      </w:pPr>
      <w:rPr>
        <w:b w:val="0"/>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50" w15:restartNumberingAfterBreak="0">
    <w:nsid w:val="3BFD1C86"/>
    <w:multiLevelType w:val="multilevel"/>
    <w:tmpl w:val="FCCA762C"/>
    <w:lvl w:ilvl="0">
      <w:start w:val="1"/>
      <w:numFmt w:val="lowerRoman"/>
      <w:lvlText w:val="%1)"/>
      <w:lvlJc w:val="left"/>
      <w:pPr>
        <w:ind w:left="720" w:hanging="72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1" w15:restartNumberingAfterBreak="0">
    <w:nsid w:val="41F33F88"/>
    <w:multiLevelType w:val="multilevel"/>
    <w:tmpl w:val="03647BC8"/>
    <w:lvl w:ilvl="0">
      <w:start w:val="1"/>
      <w:numFmt w:val="lowerRoman"/>
      <w:lvlText w:val="%1)"/>
      <w:lvlJc w:val="left"/>
      <w:pPr>
        <w:ind w:left="720" w:hanging="72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2" w15:restartNumberingAfterBreak="0">
    <w:nsid w:val="4320631C"/>
    <w:multiLevelType w:val="multilevel"/>
    <w:tmpl w:val="0CB4AC0E"/>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53" w15:restartNumberingAfterBreak="0">
    <w:nsid w:val="456153A7"/>
    <w:multiLevelType w:val="multilevel"/>
    <w:tmpl w:val="CE285DE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4" w15:restartNumberingAfterBreak="0">
    <w:nsid w:val="465F5B4F"/>
    <w:multiLevelType w:val="multilevel"/>
    <w:tmpl w:val="3F54FA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47443238"/>
    <w:multiLevelType w:val="multilevel"/>
    <w:tmpl w:val="9550A246"/>
    <w:lvl w:ilvl="0">
      <w:start w:val="1"/>
      <w:numFmt w:val="lowerRoman"/>
      <w:lvlText w:val="%1."/>
      <w:lvlJc w:val="right"/>
      <w:pPr>
        <w:ind w:left="1070" w:hanging="360"/>
      </w:p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56" w15:restartNumberingAfterBreak="0">
    <w:nsid w:val="48965596"/>
    <w:multiLevelType w:val="multilevel"/>
    <w:tmpl w:val="3AA2E4A6"/>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57" w15:restartNumberingAfterBreak="0">
    <w:nsid w:val="49197907"/>
    <w:multiLevelType w:val="multilevel"/>
    <w:tmpl w:val="B05C2D96"/>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58" w15:restartNumberingAfterBreak="0">
    <w:nsid w:val="49592CAA"/>
    <w:multiLevelType w:val="multilevel"/>
    <w:tmpl w:val="82347ED2"/>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59" w15:restartNumberingAfterBreak="0">
    <w:nsid w:val="497670CA"/>
    <w:multiLevelType w:val="multilevel"/>
    <w:tmpl w:val="A4A490EE"/>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60" w15:restartNumberingAfterBreak="0">
    <w:nsid w:val="498954BE"/>
    <w:multiLevelType w:val="multilevel"/>
    <w:tmpl w:val="675C8B1A"/>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1" w15:restartNumberingAfterBreak="0">
    <w:nsid w:val="4A4D2307"/>
    <w:multiLevelType w:val="multilevel"/>
    <w:tmpl w:val="FCEEBAB0"/>
    <w:lvl w:ilvl="0">
      <w:start w:val="1"/>
      <w:numFmt w:val="lowerRoman"/>
      <w:lvlText w:val="%1)"/>
      <w:lvlJc w:val="left"/>
      <w:pPr>
        <w:ind w:left="720" w:hanging="72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2" w15:restartNumberingAfterBreak="0">
    <w:nsid w:val="4B2D2FAA"/>
    <w:multiLevelType w:val="multilevel"/>
    <w:tmpl w:val="A684AC52"/>
    <w:lvl w:ilvl="0">
      <w:start w:val="1"/>
      <w:numFmt w:val="lowerLetter"/>
      <w:lvlText w:val="%1)"/>
      <w:lvlJc w:val="left"/>
      <w:pPr>
        <w:ind w:left="8015" w:hanging="360"/>
      </w:pPr>
    </w:lvl>
    <w:lvl w:ilvl="1">
      <w:start w:val="1"/>
      <w:numFmt w:val="lowerLetter"/>
      <w:lvlText w:val="%2."/>
      <w:lvlJc w:val="left"/>
      <w:pPr>
        <w:ind w:left="8735" w:hanging="360"/>
      </w:pPr>
    </w:lvl>
    <w:lvl w:ilvl="2">
      <w:start w:val="1"/>
      <w:numFmt w:val="lowerRoman"/>
      <w:lvlText w:val="%3."/>
      <w:lvlJc w:val="right"/>
      <w:pPr>
        <w:ind w:left="9455" w:hanging="180"/>
      </w:pPr>
    </w:lvl>
    <w:lvl w:ilvl="3">
      <w:start w:val="1"/>
      <w:numFmt w:val="decimal"/>
      <w:lvlText w:val="%4."/>
      <w:lvlJc w:val="left"/>
      <w:pPr>
        <w:ind w:left="10175" w:hanging="360"/>
      </w:pPr>
    </w:lvl>
    <w:lvl w:ilvl="4">
      <w:start w:val="1"/>
      <w:numFmt w:val="lowerLetter"/>
      <w:lvlText w:val="%5."/>
      <w:lvlJc w:val="left"/>
      <w:pPr>
        <w:ind w:left="10895" w:hanging="360"/>
      </w:pPr>
    </w:lvl>
    <w:lvl w:ilvl="5">
      <w:start w:val="1"/>
      <w:numFmt w:val="lowerRoman"/>
      <w:lvlText w:val="%6."/>
      <w:lvlJc w:val="right"/>
      <w:pPr>
        <w:ind w:left="11615" w:hanging="180"/>
      </w:pPr>
    </w:lvl>
    <w:lvl w:ilvl="6">
      <w:start w:val="1"/>
      <w:numFmt w:val="decimal"/>
      <w:lvlText w:val="%7."/>
      <w:lvlJc w:val="left"/>
      <w:pPr>
        <w:ind w:left="12335" w:hanging="360"/>
      </w:pPr>
    </w:lvl>
    <w:lvl w:ilvl="7">
      <w:start w:val="1"/>
      <w:numFmt w:val="lowerLetter"/>
      <w:lvlText w:val="%8."/>
      <w:lvlJc w:val="left"/>
      <w:pPr>
        <w:ind w:left="13055" w:hanging="360"/>
      </w:pPr>
    </w:lvl>
    <w:lvl w:ilvl="8">
      <w:start w:val="1"/>
      <w:numFmt w:val="lowerRoman"/>
      <w:lvlText w:val="%9."/>
      <w:lvlJc w:val="right"/>
      <w:pPr>
        <w:ind w:left="13775" w:hanging="180"/>
      </w:pPr>
    </w:lvl>
  </w:abstractNum>
  <w:abstractNum w:abstractNumId="63" w15:restartNumberingAfterBreak="0">
    <w:nsid w:val="4BF42490"/>
    <w:multiLevelType w:val="multilevel"/>
    <w:tmpl w:val="CD28F346"/>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64" w15:restartNumberingAfterBreak="0">
    <w:nsid w:val="4DEC1645"/>
    <w:multiLevelType w:val="multilevel"/>
    <w:tmpl w:val="3224E98A"/>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65" w15:restartNumberingAfterBreak="0">
    <w:nsid w:val="4F8A1E79"/>
    <w:multiLevelType w:val="multilevel"/>
    <w:tmpl w:val="789A16D4"/>
    <w:lvl w:ilvl="0">
      <w:start w:val="1"/>
      <w:numFmt w:val="lowerRoman"/>
      <w:lvlText w:val="%1)"/>
      <w:lvlJc w:val="left"/>
      <w:pPr>
        <w:ind w:left="1080" w:hanging="360"/>
      </w:pPr>
      <w:rPr>
        <w:b/>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6" w15:restartNumberingAfterBreak="0">
    <w:nsid w:val="50CC6A3F"/>
    <w:multiLevelType w:val="multilevel"/>
    <w:tmpl w:val="9490CE7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5179542B"/>
    <w:multiLevelType w:val="multilevel"/>
    <w:tmpl w:val="81FE7B4E"/>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68" w15:restartNumberingAfterBreak="0">
    <w:nsid w:val="53A4084C"/>
    <w:multiLevelType w:val="multilevel"/>
    <w:tmpl w:val="0D4EEF14"/>
    <w:lvl w:ilvl="0">
      <w:start w:val="1"/>
      <w:numFmt w:val="decimal"/>
      <w:lvlText w:val="%1."/>
      <w:lvlJc w:val="left"/>
      <w:pPr>
        <w:ind w:left="1447" w:hanging="88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69" w15:restartNumberingAfterBreak="0">
    <w:nsid w:val="5473143F"/>
    <w:multiLevelType w:val="multilevel"/>
    <w:tmpl w:val="E418FCC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0" w15:restartNumberingAfterBreak="0">
    <w:nsid w:val="57E93D59"/>
    <w:multiLevelType w:val="multilevel"/>
    <w:tmpl w:val="6B6C843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1" w15:restartNumberingAfterBreak="0">
    <w:nsid w:val="581F5FF8"/>
    <w:multiLevelType w:val="multilevel"/>
    <w:tmpl w:val="FDD8EE40"/>
    <w:lvl w:ilvl="0">
      <w:start w:val="1"/>
      <w:numFmt w:val="lowerLetter"/>
      <w:lvlText w:val="(%1)"/>
      <w:lvlJc w:val="left"/>
      <w:pPr>
        <w:ind w:left="927" w:hanging="360"/>
      </w:pPr>
      <w:rPr>
        <w:rFonts w:ascii="Times New Roman" w:eastAsia="Times New Roman" w:hAnsi="Times New Roman" w:cs="Times New Roman"/>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72" w15:restartNumberingAfterBreak="0">
    <w:nsid w:val="585E4532"/>
    <w:multiLevelType w:val="multilevel"/>
    <w:tmpl w:val="7F44F8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5C265975"/>
    <w:multiLevelType w:val="multilevel"/>
    <w:tmpl w:val="410E1EA0"/>
    <w:lvl w:ilvl="0">
      <w:start w:val="1"/>
      <w:numFmt w:val="lowerRoman"/>
      <w:lvlText w:val="%1)"/>
      <w:lvlJc w:val="left"/>
      <w:pPr>
        <w:ind w:left="396" w:hanging="720"/>
      </w:pPr>
    </w:lvl>
    <w:lvl w:ilvl="1">
      <w:start w:val="1"/>
      <w:numFmt w:val="lowerLetter"/>
      <w:lvlText w:val="%2."/>
      <w:lvlJc w:val="left"/>
      <w:pPr>
        <w:ind w:left="756" w:hanging="360"/>
      </w:pPr>
    </w:lvl>
    <w:lvl w:ilvl="2">
      <w:start w:val="1"/>
      <w:numFmt w:val="lowerRoman"/>
      <w:lvlText w:val="%3."/>
      <w:lvlJc w:val="right"/>
      <w:pPr>
        <w:ind w:left="1476" w:hanging="180"/>
      </w:pPr>
    </w:lvl>
    <w:lvl w:ilvl="3">
      <w:start w:val="1"/>
      <w:numFmt w:val="decimal"/>
      <w:lvlText w:val="%4."/>
      <w:lvlJc w:val="left"/>
      <w:pPr>
        <w:ind w:left="2196" w:hanging="360"/>
      </w:pPr>
    </w:lvl>
    <w:lvl w:ilvl="4">
      <w:start w:val="1"/>
      <w:numFmt w:val="lowerLetter"/>
      <w:lvlText w:val="%5."/>
      <w:lvlJc w:val="left"/>
      <w:pPr>
        <w:ind w:left="2916" w:hanging="360"/>
      </w:pPr>
    </w:lvl>
    <w:lvl w:ilvl="5">
      <w:start w:val="1"/>
      <w:numFmt w:val="lowerRoman"/>
      <w:lvlText w:val="%6."/>
      <w:lvlJc w:val="right"/>
      <w:pPr>
        <w:ind w:left="3636" w:hanging="180"/>
      </w:pPr>
    </w:lvl>
    <w:lvl w:ilvl="6">
      <w:start w:val="1"/>
      <w:numFmt w:val="decimal"/>
      <w:lvlText w:val="%7."/>
      <w:lvlJc w:val="left"/>
      <w:pPr>
        <w:ind w:left="4356" w:hanging="360"/>
      </w:pPr>
    </w:lvl>
    <w:lvl w:ilvl="7">
      <w:start w:val="1"/>
      <w:numFmt w:val="lowerLetter"/>
      <w:lvlText w:val="%8."/>
      <w:lvlJc w:val="left"/>
      <w:pPr>
        <w:ind w:left="5076" w:hanging="360"/>
      </w:pPr>
    </w:lvl>
    <w:lvl w:ilvl="8">
      <w:start w:val="1"/>
      <w:numFmt w:val="lowerRoman"/>
      <w:lvlText w:val="%9."/>
      <w:lvlJc w:val="right"/>
      <w:pPr>
        <w:ind w:left="5796" w:hanging="180"/>
      </w:pPr>
    </w:lvl>
  </w:abstractNum>
  <w:abstractNum w:abstractNumId="74" w15:restartNumberingAfterBreak="0">
    <w:nsid w:val="5E1F2302"/>
    <w:multiLevelType w:val="multilevel"/>
    <w:tmpl w:val="597ECA64"/>
    <w:lvl w:ilvl="0">
      <w:start w:val="1"/>
      <w:numFmt w:val="decimal"/>
      <w:lvlText w:val="%1."/>
      <w:lvlJc w:val="left"/>
      <w:pPr>
        <w:tabs>
          <w:tab w:val="num" w:pos="927"/>
        </w:tabs>
        <w:ind w:left="927" w:hanging="360"/>
      </w:pPr>
    </w:lvl>
    <w:lvl w:ilvl="1" w:tentative="1">
      <w:start w:val="1"/>
      <w:numFmt w:val="decimal"/>
      <w:lvlText w:val="%2."/>
      <w:lvlJc w:val="left"/>
      <w:pPr>
        <w:tabs>
          <w:tab w:val="num" w:pos="1647"/>
        </w:tabs>
        <w:ind w:left="1647" w:hanging="360"/>
      </w:pPr>
    </w:lvl>
    <w:lvl w:ilvl="2" w:tentative="1">
      <w:start w:val="1"/>
      <w:numFmt w:val="decimal"/>
      <w:lvlText w:val="%3."/>
      <w:lvlJc w:val="left"/>
      <w:pPr>
        <w:tabs>
          <w:tab w:val="num" w:pos="2367"/>
        </w:tabs>
        <w:ind w:left="2367" w:hanging="360"/>
      </w:pPr>
    </w:lvl>
    <w:lvl w:ilvl="3" w:tentative="1">
      <w:start w:val="1"/>
      <w:numFmt w:val="decimal"/>
      <w:lvlText w:val="%4."/>
      <w:lvlJc w:val="left"/>
      <w:pPr>
        <w:tabs>
          <w:tab w:val="num" w:pos="3087"/>
        </w:tabs>
        <w:ind w:left="3087" w:hanging="360"/>
      </w:pPr>
    </w:lvl>
    <w:lvl w:ilvl="4" w:tentative="1">
      <w:start w:val="1"/>
      <w:numFmt w:val="decimal"/>
      <w:lvlText w:val="%5."/>
      <w:lvlJc w:val="left"/>
      <w:pPr>
        <w:tabs>
          <w:tab w:val="num" w:pos="3807"/>
        </w:tabs>
        <w:ind w:left="3807" w:hanging="360"/>
      </w:pPr>
    </w:lvl>
    <w:lvl w:ilvl="5" w:tentative="1">
      <w:start w:val="1"/>
      <w:numFmt w:val="decimal"/>
      <w:lvlText w:val="%6."/>
      <w:lvlJc w:val="left"/>
      <w:pPr>
        <w:tabs>
          <w:tab w:val="num" w:pos="4527"/>
        </w:tabs>
        <w:ind w:left="4527" w:hanging="360"/>
      </w:pPr>
    </w:lvl>
    <w:lvl w:ilvl="6" w:tentative="1">
      <w:start w:val="1"/>
      <w:numFmt w:val="decimal"/>
      <w:lvlText w:val="%7."/>
      <w:lvlJc w:val="left"/>
      <w:pPr>
        <w:tabs>
          <w:tab w:val="num" w:pos="5247"/>
        </w:tabs>
        <w:ind w:left="5247" w:hanging="360"/>
      </w:pPr>
    </w:lvl>
    <w:lvl w:ilvl="7" w:tentative="1">
      <w:start w:val="1"/>
      <w:numFmt w:val="decimal"/>
      <w:lvlText w:val="%8."/>
      <w:lvlJc w:val="left"/>
      <w:pPr>
        <w:tabs>
          <w:tab w:val="num" w:pos="5967"/>
        </w:tabs>
        <w:ind w:left="5967" w:hanging="360"/>
      </w:pPr>
    </w:lvl>
    <w:lvl w:ilvl="8" w:tentative="1">
      <w:start w:val="1"/>
      <w:numFmt w:val="decimal"/>
      <w:lvlText w:val="%9."/>
      <w:lvlJc w:val="left"/>
      <w:pPr>
        <w:tabs>
          <w:tab w:val="num" w:pos="6687"/>
        </w:tabs>
        <w:ind w:left="6687" w:hanging="360"/>
      </w:pPr>
    </w:lvl>
  </w:abstractNum>
  <w:abstractNum w:abstractNumId="75" w15:restartNumberingAfterBreak="0">
    <w:nsid w:val="5E6F245B"/>
    <w:multiLevelType w:val="multilevel"/>
    <w:tmpl w:val="C1BCFD56"/>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76" w15:restartNumberingAfterBreak="0">
    <w:nsid w:val="5F15783C"/>
    <w:multiLevelType w:val="hybridMultilevel"/>
    <w:tmpl w:val="F4F2A4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61281995"/>
    <w:multiLevelType w:val="multilevel"/>
    <w:tmpl w:val="54ACCD4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8" w15:restartNumberingAfterBreak="0">
    <w:nsid w:val="66016FF2"/>
    <w:multiLevelType w:val="multilevel"/>
    <w:tmpl w:val="EE1EA128"/>
    <w:lvl w:ilvl="0">
      <w:start w:val="1"/>
      <w:numFmt w:val="lowerRoman"/>
      <w:lvlText w:val="%1)"/>
      <w:lvlJc w:val="left"/>
      <w:pPr>
        <w:ind w:left="1080" w:hanging="360"/>
      </w:pPr>
      <w:rPr>
        <w:b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9" w15:restartNumberingAfterBreak="0">
    <w:nsid w:val="6ABF6F4A"/>
    <w:multiLevelType w:val="multilevel"/>
    <w:tmpl w:val="4E0CA11C"/>
    <w:lvl w:ilvl="0">
      <w:start w:val="1"/>
      <w:numFmt w:val="lowerLetter"/>
      <w:lvlText w:val="(%1)"/>
      <w:lvlJc w:val="left"/>
      <w:pPr>
        <w:ind w:left="1080" w:hanging="360"/>
      </w:pPr>
      <w:rPr>
        <w:b/>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0" w15:restartNumberingAfterBreak="0">
    <w:nsid w:val="6B322638"/>
    <w:multiLevelType w:val="multilevel"/>
    <w:tmpl w:val="DD602A5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81" w15:restartNumberingAfterBreak="0">
    <w:nsid w:val="6B7E13B6"/>
    <w:multiLevelType w:val="multilevel"/>
    <w:tmpl w:val="B0180858"/>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2" w15:restartNumberingAfterBreak="0">
    <w:nsid w:val="6EFC1532"/>
    <w:multiLevelType w:val="multilevel"/>
    <w:tmpl w:val="CD18C156"/>
    <w:lvl w:ilvl="0">
      <w:start w:val="1"/>
      <w:numFmt w:val="lowerRoman"/>
      <w:lvlText w:val="%1)"/>
      <w:lvlJc w:val="left"/>
      <w:pPr>
        <w:ind w:left="720" w:hanging="72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3" w15:restartNumberingAfterBreak="0">
    <w:nsid w:val="6F670A11"/>
    <w:multiLevelType w:val="multilevel"/>
    <w:tmpl w:val="D6C4D0F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6FA437F2"/>
    <w:multiLevelType w:val="multilevel"/>
    <w:tmpl w:val="12D86C4A"/>
    <w:lvl w:ilvl="0">
      <w:start w:val="1"/>
      <w:numFmt w:val="lowerLetter"/>
      <w:lvlText w:val="(%1)"/>
      <w:lvlJc w:val="left"/>
      <w:pPr>
        <w:ind w:left="5400" w:hanging="360"/>
      </w:pPr>
    </w:lvl>
    <w:lvl w:ilvl="1">
      <w:start w:val="1"/>
      <w:numFmt w:val="lowerLetter"/>
      <w:lvlText w:val="%2."/>
      <w:lvlJc w:val="left"/>
      <w:pPr>
        <w:ind w:left="6120" w:hanging="360"/>
      </w:pPr>
    </w:lvl>
    <w:lvl w:ilvl="2">
      <w:start w:val="1"/>
      <w:numFmt w:val="lowerRoman"/>
      <w:lvlText w:val="%3."/>
      <w:lvlJc w:val="right"/>
      <w:pPr>
        <w:ind w:left="6840" w:hanging="180"/>
      </w:pPr>
    </w:lvl>
    <w:lvl w:ilvl="3">
      <w:start w:val="1"/>
      <w:numFmt w:val="decimal"/>
      <w:lvlText w:val="%4."/>
      <w:lvlJc w:val="left"/>
      <w:pPr>
        <w:ind w:left="7560" w:hanging="360"/>
      </w:pPr>
    </w:lvl>
    <w:lvl w:ilvl="4">
      <w:start w:val="1"/>
      <w:numFmt w:val="lowerLetter"/>
      <w:lvlText w:val="%5."/>
      <w:lvlJc w:val="left"/>
      <w:pPr>
        <w:ind w:left="8280" w:hanging="360"/>
      </w:pPr>
    </w:lvl>
    <w:lvl w:ilvl="5">
      <w:start w:val="1"/>
      <w:numFmt w:val="lowerRoman"/>
      <w:lvlText w:val="%6."/>
      <w:lvlJc w:val="right"/>
      <w:pPr>
        <w:ind w:left="9000" w:hanging="180"/>
      </w:pPr>
    </w:lvl>
    <w:lvl w:ilvl="6">
      <w:start w:val="1"/>
      <w:numFmt w:val="decimal"/>
      <w:lvlText w:val="%7."/>
      <w:lvlJc w:val="left"/>
      <w:pPr>
        <w:ind w:left="9720" w:hanging="360"/>
      </w:pPr>
    </w:lvl>
    <w:lvl w:ilvl="7">
      <w:start w:val="1"/>
      <w:numFmt w:val="lowerLetter"/>
      <w:lvlText w:val="%8."/>
      <w:lvlJc w:val="left"/>
      <w:pPr>
        <w:ind w:left="10440" w:hanging="360"/>
      </w:pPr>
    </w:lvl>
    <w:lvl w:ilvl="8">
      <w:start w:val="1"/>
      <w:numFmt w:val="lowerRoman"/>
      <w:lvlText w:val="%9."/>
      <w:lvlJc w:val="right"/>
      <w:pPr>
        <w:ind w:left="11160" w:hanging="180"/>
      </w:pPr>
    </w:lvl>
  </w:abstractNum>
  <w:abstractNum w:abstractNumId="85" w15:restartNumberingAfterBreak="0">
    <w:nsid w:val="70ED09BE"/>
    <w:multiLevelType w:val="multilevel"/>
    <w:tmpl w:val="B8E847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73B8326D"/>
    <w:multiLevelType w:val="multilevel"/>
    <w:tmpl w:val="9F3E84F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7" w15:restartNumberingAfterBreak="0">
    <w:nsid w:val="74250442"/>
    <w:multiLevelType w:val="multilevel"/>
    <w:tmpl w:val="14042B6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8" w15:restartNumberingAfterBreak="0">
    <w:nsid w:val="77802C0A"/>
    <w:multiLevelType w:val="multilevel"/>
    <w:tmpl w:val="4B8474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78325979"/>
    <w:multiLevelType w:val="multilevel"/>
    <w:tmpl w:val="914C7A4A"/>
    <w:lvl w:ilvl="0">
      <w:start w:val="1"/>
      <w:numFmt w:val="lowerRoman"/>
      <w:lvlText w:val="%1."/>
      <w:lvlJc w:val="righ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num w:numId="1" w16cid:durableId="1308783821">
    <w:abstractNumId w:val="21"/>
  </w:num>
  <w:num w:numId="2" w16cid:durableId="1333682636">
    <w:abstractNumId w:val="62"/>
  </w:num>
  <w:num w:numId="3" w16cid:durableId="1828983595">
    <w:abstractNumId w:val="28"/>
  </w:num>
  <w:num w:numId="4" w16cid:durableId="130447687">
    <w:abstractNumId w:val="40"/>
  </w:num>
  <w:num w:numId="5" w16cid:durableId="1264921052">
    <w:abstractNumId w:val="78"/>
  </w:num>
  <w:num w:numId="6" w16cid:durableId="1236478738">
    <w:abstractNumId w:val="88"/>
  </w:num>
  <w:num w:numId="7" w16cid:durableId="595793724">
    <w:abstractNumId w:val="36"/>
  </w:num>
  <w:num w:numId="8" w16cid:durableId="1975406575">
    <w:abstractNumId w:val="86"/>
  </w:num>
  <w:num w:numId="9" w16cid:durableId="841118184">
    <w:abstractNumId w:val="2"/>
  </w:num>
  <w:num w:numId="10" w16cid:durableId="1200975778">
    <w:abstractNumId w:val="22"/>
  </w:num>
  <w:num w:numId="11" w16cid:durableId="614022553">
    <w:abstractNumId w:val="11"/>
  </w:num>
  <w:num w:numId="12" w16cid:durableId="1579364955">
    <w:abstractNumId w:val="53"/>
  </w:num>
  <w:num w:numId="13" w16cid:durableId="1649941728">
    <w:abstractNumId w:val="46"/>
  </w:num>
  <w:num w:numId="14" w16cid:durableId="1434283212">
    <w:abstractNumId w:val="18"/>
  </w:num>
  <w:num w:numId="15" w16cid:durableId="1581940479">
    <w:abstractNumId w:val="56"/>
  </w:num>
  <w:num w:numId="16" w16cid:durableId="1117599908">
    <w:abstractNumId w:val="49"/>
  </w:num>
  <w:num w:numId="17" w16cid:durableId="342170890">
    <w:abstractNumId w:val="32"/>
  </w:num>
  <w:num w:numId="18" w16cid:durableId="1455556357">
    <w:abstractNumId w:val="34"/>
  </w:num>
  <w:num w:numId="19" w16cid:durableId="1150559753">
    <w:abstractNumId w:val="41"/>
  </w:num>
  <w:num w:numId="20" w16cid:durableId="959650294">
    <w:abstractNumId w:val="14"/>
  </w:num>
  <w:num w:numId="21" w16cid:durableId="1280062315">
    <w:abstractNumId w:val="58"/>
  </w:num>
  <w:num w:numId="22" w16cid:durableId="692654735">
    <w:abstractNumId w:val="67"/>
  </w:num>
  <w:num w:numId="23" w16cid:durableId="1994411093">
    <w:abstractNumId w:val="80"/>
  </w:num>
  <w:num w:numId="24" w16cid:durableId="2083408906">
    <w:abstractNumId w:val="17"/>
  </w:num>
  <w:num w:numId="25" w16cid:durableId="1055934215">
    <w:abstractNumId w:val="68"/>
  </w:num>
  <w:num w:numId="26" w16cid:durableId="1376467910">
    <w:abstractNumId w:val="45"/>
  </w:num>
  <w:num w:numId="27" w16cid:durableId="1442844030">
    <w:abstractNumId w:val="57"/>
  </w:num>
  <w:num w:numId="28" w16cid:durableId="2017685515">
    <w:abstractNumId w:val="33"/>
  </w:num>
  <w:num w:numId="29" w16cid:durableId="146629366">
    <w:abstractNumId w:val="13"/>
  </w:num>
  <w:num w:numId="30" w16cid:durableId="1089692028">
    <w:abstractNumId w:val="12"/>
  </w:num>
  <w:num w:numId="31" w16cid:durableId="292373830">
    <w:abstractNumId w:val="75"/>
  </w:num>
  <w:num w:numId="32" w16cid:durableId="60980215">
    <w:abstractNumId w:val="52"/>
  </w:num>
  <w:num w:numId="33" w16cid:durableId="1901093164">
    <w:abstractNumId w:val="16"/>
  </w:num>
  <w:num w:numId="34" w16cid:durableId="355228919">
    <w:abstractNumId w:val="73"/>
  </w:num>
  <w:num w:numId="35" w16cid:durableId="939412451">
    <w:abstractNumId w:val="39"/>
  </w:num>
  <w:num w:numId="36" w16cid:durableId="734207586">
    <w:abstractNumId w:val="64"/>
  </w:num>
  <w:num w:numId="37" w16cid:durableId="1855026341">
    <w:abstractNumId w:val="3"/>
  </w:num>
  <w:num w:numId="38" w16cid:durableId="1973947558">
    <w:abstractNumId w:val="44"/>
  </w:num>
  <w:num w:numId="39" w16cid:durableId="790174653">
    <w:abstractNumId w:val="71"/>
  </w:num>
  <w:num w:numId="40" w16cid:durableId="446895568">
    <w:abstractNumId w:val="65"/>
  </w:num>
  <w:num w:numId="41" w16cid:durableId="920527147">
    <w:abstractNumId w:val="7"/>
  </w:num>
  <w:num w:numId="42" w16cid:durableId="651368272">
    <w:abstractNumId w:val="85"/>
  </w:num>
  <w:num w:numId="43" w16cid:durableId="367335849">
    <w:abstractNumId w:val="15"/>
  </w:num>
  <w:num w:numId="44" w16cid:durableId="393621338">
    <w:abstractNumId w:val="54"/>
  </w:num>
  <w:num w:numId="45" w16cid:durableId="820779326">
    <w:abstractNumId w:val="82"/>
  </w:num>
  <w:num w:numId="46" w16cid:durableId="2144232161">
    <w:abstractNumId w:val="48"/>
  </w:num>
  <w:num w:numId="47" w16cid:durableId="172116338">
    <w:abstractNumId w:val="59"/>
  </w:num>
  <w:num w:numId="48" w16cid:durableId="338579612">
    <w:abstractNumId w:val="63"/>
  </w:num>
  <w:num w:numId="49" w16cid:durableId="1897692920">
    <w:abstractNumId w:val="38"/>
  </w:num>
  <w:num w:numId="50" w16cid:durableId="138619847">
    <w:abstractNumId w:val="55"/>
  </w:num>
  <w:num w:numId="51" w16cid:durableId="345598308">
    <w:abstractNumId w:val="1"/>
  </w:num>
  <w:num w:numId="52" w16cid:durableId="1494221982">
    <w:abstractNumId w:val="8"/>
  </w:num>
  <w:num w:numId="53" w16cid:durableId="97255704">
    <w:abstractNumId w:val="31"/>
  </w:num>
  <w:num w:numId="54" w16cid:durableId="229659405">
    <w:abstractNumId w:val="61"/>
  </w:num>
  <w:num w:numId="55" w16cid:durableId="487599423">
    <w:abstractNumId w:val="66"/>
  </w:num>
  <w:num w:numId="56" w16cid:durableId="206181269">
    <w:abstractNumId w:val="20"/>
  </w:num>
  <w:num w:numId="57" w16cid:durableId="1276403375">
    <w:abstractNumId w:val="0"/>
  </w:num>
  <w:num w:numId="58" w16cid:durableId="729109671">
    <w:abstractNumId w:val="47"/>
  </w:num>
  <w:num w:numId="59" w16cid:durableId="363404085">
    <w:abstractNumId w:val="4"/>
  </w:num>
  <w:num w:numId="60" w16cid:durableId="1262303540">
    <w:abstractNumId w:val="19"/>
  </w:num>
  <w:num w:numId="61" w16cid:durableId="1332683916">
    <w:abstractNumId w:val="87"/>
  </w:num>
  <w:num w:numId="62" w16cid:durableId="1776091739">
    <w:abstractNumId w:val="30"/>
  </w:num>
  <w:num w:numId="63" w16cid:durableId="1422676759">
    <w:abstractNumId w:val="25"/>
  </w:num>
  <w:num w:numId="64" w16cid:durableId="1772774235">
    <w:abstractNumId w:val="70"/>
  </w:num>
  <w:num w:numId="65" w16cid:durableId="1182402666">
    <w:abstractNumId w:val="51"/>
  </w:num>
  <w:num w:numId="66" w16cid:durableId="435642541">
    <w:abstractNumId w:val="29"/>
  </w:num>
  <w:num w:numId="67" w16cid:durableId="1187451607">
    <w:abstractNumId w:val="69"/>
  </w:num>
  <w:num w:numId="68" w16cid:durableId="14695159">
    <w:abstractNumId w:val="5"/>
  </w:num>
  <w:num w:numId="69" w16cid:durableId="1206717734">
    <w:abstractNumId w:val="72"/>
  </w:num>
  <w:num w:numId="70" w16cid:durableId="566455083">
    <w:abstractNumId w:val="24"/>
  </w:num>
  <w:num w:numId="71" w16cid:durableId="1290433184">
    <w:abstractNumId w:val="60"/>
  </w:num>
  <w:num w:numId="72" w16cid:durableId="1657800729">
    <w:abstractNumId w:val="84"/>
  </w:num>
  <w:num w:numId="73" w16cid:durableId="1920598563">
    <w:abstractNumId w:val="77"/>
  </w:num>
  <w:num w:numId="74" w16cid:durableId="1745565288">
    <w:abstractNumId w:val="79"/>
  </w:num>
  <w:num w:numId="75" w16cid:durableId="240798017">
    <w:abstractNumId w:val="27"/>
  </w:num>
  <w:num w:numId="76" w16cid:durableId="137647185">
    <w:abstractNumId w:val="6"/>
  </w:num>
  <w:num w:numId="77" w16cid:durableId="1428040236">
    <w:abstractNumId w:val="37"/>
  </w:num>
  <w:num w:numId="78" w16cid:durableId="1253315562">
    <w:abstractNumId w:val="9"/>
  </w:num>
  <w:num w:numId="79" w16cid:durableId="1810172990">
    <w:abstractNumId w:val="42"/>
  </w:num>
  <w:num w:numId="80" w16cid:durableId="790395370">
    <w:abstractNumId w:val="35"/>
  </w:num>
  <w:num w:numId="81" w16cid:durableId="2003510157">
    <w:abstractNumId w:val="23"/>
  </w:num>
  <w:num w:numId="82" w16cid:durableId="752891566">
    <w:abstractNumId w:val="83"/>
  </w:num>
  <w:num w:numId="83" w16cid:durableId="253058230">
    <w:abstractNumId w:val="50"/>
  </w:num>
  <w:num w:numId="84" w16cid:durableId="1898860787">
    <w:abstractNumId w:val="89"/>
  </w:num>
  <w:num w:numId="85" w16cid:durableId="546377481">
    <w:abstractNumId w:val="81"/>
  </w:num>
  <w:num w:numId="86" w16cid:durableId="80488418">
    <w:abstractNumId w:val="76"/>
  </w:num>
  <w:num w:numId="87" w16cid:durableId="2075080595">
    <w:abstractNumId w:val="10"/>
  </w:num>
  <w:num w:numId="88" w16cid:durableId="1570192910">
    <w:abstractNumId w:val="43"/>
  </w:num>
  <w:num w:numId="89" w16cid:durableId="1653945688">
    <w:abstractNumId w:val="26"/>
  </w:num>
  <w:num w:numId="90" w16cid:durableId="207650615">
    <w:abstractNumId w:val="74"/>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2498"/>
    <w:rsid w:val="0001268D"/>
    <w:rsid w:val="000341D6"/>
    <w:rsid w:val="000A6204"/>
    <w:rsid w:val="000C2C53"/>
    <w:rsid w:val="00167D1B"/>
    <w:rsid w:val="001822A3"/>
    <w:rsid w:val="001865B6"/>
    <w:rsid w:val="001B6752"/>
    <w:rsid w:val="001E464F"/>
    <w:rsid w:val="002153EA"/>
    <w:rsid w:val="002A35A5"/>
    <w:rsid w:val="002A782A"/>
    <w:rsid w:val="00300FFB"/>
    <w:rsid w:val="0034735D"/>
    <w:rsid w:val="00380297"/>
    <w:rsid w:val="0039740B"/>
    <w:rsid w:val="003A7B7F"/>
    <w:rsid w:val="003E5E8C"/>
    <w:rsid w:val="00412498"/>
    <w:rsid w:val="00477A2B"/>
    <w:rsid w:val="004E61C1"/>
    <w:rsid w:val="004F19F3"/>
    <w:rsid w:val="005A0D9E"/>
    <w:rsid w:val="00624459"/>
    <w:rsid w:val="006B2A3F"/>
    <w:rsid w:val="006C43DE"/>
    <w:rsid w:val="00706DA5"/>
    <w:rsid w:val="00794B35"/>
    <w:rsid w:val="007D4355"/>
    <w:rsid w:val="00827351"/>
    <w:rsid w:val="0082738A"/>
    <w:rsid w:val="00866DE1"/>
    <w:rsid w:val="00876FC1"/>
    <w:rsid w:val="009F036C"/>
    <w:rsid w:val="00A65A2E"/>
    <w:rsid w:val="00B743AB"/>
    <w:rsid w:val="00BA6ADA"/>
    <w:rsid w:val="00BB75E7"/>
    <w:rsid w:val="00BE4852"/>
    <w:rsid w:val="00C11CA7"/>
    <w:rsid w:val="00C25C13"/>
    <w:rsid w:val="00C42843"/>
    <w:rsid w:val="00CB73EA"/>
    <w:rsid w:val="00CD6FE9"/>
    <w:rsid w:val="00CF56FB"/>
    <w:rsid w:val="00D10040"/>
    <w:rsid w:val="00D14392"/>
    <w:rsid w:val="00D2597C"/>
    <w:rsid w:val="00E2677C"/>
    <w:rsid w:val="00E5266E"/>
    <w:rsid w:val="00EF7113"/>
    <w:rsid w:val="00F228BE"/>
    <w:rsid w:val="00F74946"/>
    <w:rsid w:val="00FC15EF"/>
    <w:rsid w:val="00FD4B44"/>
    <w:rsid w:val="00FD6F1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2FD883"/>
  <w15:docId w15:val="{E526AAFA-F5D9-4812-8BFF-C1A4FA7011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US" w:eastAsia="en-US" w:bidi="hi-IN"/>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3C3A"/>
    <w:rPr>
      <w:rFonts w:cs="Mangal"/>
    </w:rPr>
  </w:style>
  <w:style w:type="paragraph" w:styleId="Heading1">
    <w:name w:val="heading 1"/>
    <w:basedOn w:val="Normal"/>
    <w:next w:val="Normal"/>
    <w:link w:val="Heading1Char"/>
    <w:uiPriority w:val="9"/>
    <w:qFormat/>
    <w:rsid w:val="00E5771A"/>
    <w:pPr>
      <w:keepNext/>
      <w:outlineLvl w:val="0"/>
    </w:pPr>
    <w:rPr>
      <w:rFonts w:cs="Times New Roman"/>
      <w:b/>
      <w:bCs/>
    </w:rPr>
  </w:style>
  <w:style w:type="paragraph" w:styleId="Heading2">
    <w:name w:val="heading 2"/>
    <w:basedOn w:val="Normal"/>
    <w:next w:val="Normal"/>
    <w:link w:val="Heading2Char"/>
    <w:uiPriority w:val="9"/>
    <w:unhideWhenUsed/>
    <w:qFormat/>
    <w:rsid w:val="00E5771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5626C"/>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1A5510"/>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86DD4"/>
    <w:pPr>
      <w:keepNext/>
      <w:keepLines/>
      <w:spacing w:before="40"/>
      <w:ind w:left="1008" w:hanging="1008"/>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2D1A98"/>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CE03B7"/>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786DD4"/>
    <w:pPr>
      <w:keepNext/>
      <w:keepLines/>
      <w:spacing w:before="40"/>
      <w:ind w:left="1440"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6DD4"/>
    <w:pPr>
      <w:keepNext/>
      <w:keepLines/>
      <w:spacing w:before="4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character" w:customStyle="1" w:styleId="Heading1Char">
    <w:name w:val="Heading 1 Char"/>
    <w:basedOn w:val="DefaultParagraphFont"/>
    <w:link w:val="Heading1"/>
    <w:uiPriority w:val="9"/>
    <w:rsid w:val="00E5771A"/>
    <w:rPr>
      <w:rFonts w:ascii="Times New Roman" w:eastAsia="Times New Roman" w:hAnsi="Times New Roman" w:cs="Times New Roman"/>
      <w:b/>
      <w:bCs/>
      <w:lang w:val="en-US"/>
    </w:rPr>
  </w:style>
  <w:style w:type="character" w:customStyle="1" w:styleId="Heading2Char">
    <w:name w:val="Heading 2 Char"/>
    <w:basedOn w:val="DefaultParagraphFont"/>
    <w:link w:val="Heading2"/>
    <w:uiPriority w:val="9"/>
    <w:rsid w:val="00E5771A"/>
    <w:rPr>
      <w:rFonts w:asciiTheme="majorHAnsi" w:eastAsiaTheme="majorEastAsia" w:hAnsiTheme="majorHAnsi" w:cstheme="majorBidi"/>
      <w:color w:val="2F5496" w:themeColor="accent1" w:themeShade="BF"/>
      <w:sz w:val="26"/>
      <w:szCs w:val="26"/>
      <w:lang w:val="en-US"/>
    </w:rPr>
  </w:style>
  <w:style w:type="character" w:styleId="Hyperlink">
    <w:name w:val="Hyperlink"/>
    <w:uiPriority w:val="99"/>
    <w:rsid w:val="00E5771A"/>
    <w:rPr>
      <w:color w:val="0000FF"/>
      <w:u w:val="single"/>
    </w:rPr>
  </w:style>
  <w:style w:type="paragraph" w:styleId="BodyText">
    <w:name w:val="Body Text"/>
    <w:basedOn w:val="Normal"/>
    <w:link w:val="BodyTextChar"/>
    <w:rsid w:val="00E5771A"/>
    <w:rPr>
      <w:rFonts w:cs="Times New Roman"/>
      <w:sz w:val="28"/>
      <w:u w:val="single"/>
    </w:rPr>
  </w:style>
  <w:style w:type="character" w:customStyle="1" w:styleId="BodyTextChar">
    <w:name w:val="Body Text Char"/>
    <w:basedOn w:val="DefaultParagraphFont"/>
    <w:link w:val="BodyText"/>
    <w:rsid w:val="00E5771A"/>
    <w:rPr>
      <w:rFonts w:ascii="Times New Roman" w:eastAsia="Times New Roman" w:hAnsi="Times New Roman" w:cs="Times New Roman"/>
      <w:sz w:val="28"/>
      <w:u w:val="single"/>
      <w:lang w:val="en-US"/>
    </w:rPr>
  </w:style>
  <w:style w:type="paragraph" w:styleId="Footer">
    <w:name w:val="footer"/>
    <w:basedOn w:val="Normal"/>
    <w:link w:val="FooterChar"/>
    <w:uiPriority w:val="99"/>
    <w:rsid w:val="00E5771A"/>
    <w:pPr>
      <w:tabs>
        <w:tab w:val="center" w:pos="4320"/>
        <w:tab w:val="right" w:pos="8640"/>
      </w:tabs>
    </w:pPr>
    <w:rPr>
      <w:rFonts w:cs="Times New Roman"/>
    </w:rPr>
  </w:style>
  <w:style w:type="character" w:customStyle="1" w:styleId="FooterChar">
    <w:name w:val="Footer Char"/>
    <w:basedOn w:val="DefaultParagraphFont"/>
    <w:link w:val="Footer"/>
    <w:uiPriority w:val="99"/>
    <w:rsid w:val="00E5771A"/>
    <w:rPr>
      <w:rFonts w:ascii="Times New Roman" w:eastAsia="Times New Roman" w:hAnsi="Times New Roman" w:cs="Times New Roman"/>
      <w:lang w:val="en-US"/>
    </w:rPr>
  </w:style>
  <w:style w:type="character" w:styleId="PageNumber">
    <w:name w:val="page number"/>
    <w:basedOn w:val="DefaultParagraphFont"/>
    <w:rsid w:val="00E5771A"/>
  </w:style>
  <w:style w:type="paragraph" w:customStyle="1" w:styleId="Default">
    <w:name w:val="Default"/>
    <w:rsid w:val="00E5771A"/>
    <w:pPr>
      <w:autoSpaceDE w:val="0"/>
      <w:autoSpaceDN w:val="0"/>
      <w:adjustRightInd w:val="0"/>
    </w:pPr>
    <w:rPr>
      <w:rFonts w:eastAsia="Calibri"/>
      <w:color w:val="000000"/>
    </w:rPr>
  </w:style>
  <w:style w:type="paragraph" w:styleId="ListParagraph">
    <w:name w:val="List Paragraph"/>
    <w:basedOn w:val="Normal"/>
    <w:link w:val="ListParagraphChar"/>
    <w:uiPriority w:val="34"/>
    <w:qFormat/>
    <w:rsid w:val="00E5771A"/>
    <w:pPr>
      <w:ind w:left="720"/>
      <w:contextualSpacing/>
    </w:pPr>
  </w:style>
  <w:style w:type="paragraph" w:styleId="NoSpacing">
    <w:name w:val="No Spacing"/>
    <w:uiPriority w:val="1"/>
    <w:qFormat/>
    <w:rsid w:val="00E5771A"/>
    <w:rPr>
      <w:rFonts w:cs="Mangal"/>
    </w:rPr>
  </w:style>
  <w:style w:type="paragraph" w:styleId="PlainText">
    <w:name w:val="Plain Text"/>
    <w:basedOn w:val="Normal"/>
    <w:link w:val="PlainTextChar"/>
    <w:rsid w:val="00E5771A"/>
    <w:rPr>
      <w:rFonts w:ascii="Courier New" w:hAnsi="Courier New" w:cs="Times New Roman"/>
      <w:dstrike/>
      <w:outline/>
      <w:color w:val="FFFFFF" w:themeColor="background1"/>
      <w:sz w:val="20"/>
      <w:szCs w:val="20"/>
      <w:vertAlign w:val="subscript"/>
    </w:rPr>
  </w:style>
  <w:style w:type="character" w:customStyle="1" w:styleId="PlainTextChar">
    <w:name w:val="Plain Text Char"/>
    <w:basedOn w:val="DefaultParagraphFont"/>
    <w:link w:val="PlainText"/>
    <w:rsid w:val="00E5771A"/>
    <w:rPr>
      <w:rFonts w:ascii="Courier New" w:eastAsia="Times New Roman" w:hAnsi="Courier New" w:cs="Times New Roman"/>
      <w:dstrike/>
      <w:outline/>
      <w:color w:val="FFFFFF" w:themeColor="background1"/>
      <w:sz w:val="20"/>
      <w:szCs w:val="20"/>
      <w:vertAlign w:val="subscript"/>
      <w:lang w:val="en-US"/>
    </w:rPr>
  </w:style>
  <w:style w:type="table" w:styleId="TableGrid">
    <w:name w:val="Table Grid"/>
    <w:basedOn w:val="TableNormal"/>
    <w:uiPriority w:val="39"/>
    <w:rsid w:val="00E5771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bject">
    <w:name w:val="object"/>
    <w:basedOn w:val="DefaultParagraphFont"/>
    <w:rsid w:val="00E5771A"/>
  </w:style>
  <w:style w:type="paragraph" w:styleId="Subtitle">
    <w:name w:val="Subtitle"/>
    <w:basedOn w:val="Normal"/>
    <w:next w:val="Normal"/>
    <w:link w:val="SubtitleChar"/>
    <w:pPr>
      <w:spacing w:after="160"/>
    </w:pPr>
    <w:rPr>
      <w:rFonts w:ascii="Calibri" w:eastAsia="Calibri" w:hAnsi="Calibri" w:cs="Calibri"/>
      <w:color w:val="5A5A5A"/>
      <w:sz w:val="22"/>
      <w:szCs w:val="22"/>
    </w:rPr>
  </w:style>
  <w:style w:type="character" w:customStyle="1" w:styleId="SubtitleChar">
    <w:name w:val="Subtitle Char"/>
    <w:basedOn w:val="DefaultParagraphFont"/>
    <w:link w:val="Subtitle"/>
    <w:uiPriority w:val="11"/>
    <w:rsid w:val="00E5771A"/>
    <w:rPr>
      <w:rFonts w:eastAsiaTheme="minorEastAsia"/>
      <w:color w:val="5A5A5A" w:themeColor="text1" w:themeTint="A5"/>
      <w:spacing w:val="15"/>
      <w:sz w:val="22"/>
      <w:szCs w:val="22"/>
      <w:lang w:val="en-US"/>
    </w:rPr>
  </w:style>
  <w:style w:type="character" w:styleId="FollowedHyperlink">
    <w:name w:val="FollowedHyperlink"/>
    <w:basedOn w:val="DefaultParagraphFont"/>
    <w:uiPriority w:val="99"/>
    <w:semiHidden/>
    <w:unhideWhenUsed/>
    <w:rsid w:val="00E5771A"/>
    <w:rPr>
      <w:color w:val="954F72" w:themeColor="followedHyperlink"/>
      <w:u w:val="single"/>
    </w:rPr>
  </w:style>
  <w:style w:type="paragraph" w:styleId="Header">
    <w:name w:val="header"/>
    <w:basedOn w:val="Normal"/>
    <w:link w:val="HeaderChar"/>
    <w:uiPriority w:val="99"/>
    <w:unhideWhenUsed/>
    <w:rsid w:val="00E5771A"/>
    <w:pPr>
      <w:tabs>
        <w:tab w:val="center" w:pos="4513"/>
        <w:tab w:val="right" w:pos="9026"/>
      </w:tabs>
    </w:pPr>
  </w:style>
  <w:style w:type="character" w:customStyle="1" w:styleId="HeaderChar">
    <w:name w:val="Header Char"/>
    <w:basedOn w:val="DefaultParagraphFont"/>
    <w:link w:val="Header"/>
    <w:uiPriority w:val="99"/>
    <w:rsid w:val="00E5771A"/>
    <w:rPr>
      <w:rFonts w:ascii="Times New Roman" w:eastAsia="Times New Roman" w:hAnsi="Times New Roman" w:cs="Mangal"/>
      <w:lang w:val="en-US"/>
    </w:rPr>
  </w:style>
  <w:style w:type="paragraph" w:styleId="Revision">
    <w:name w:val="Revision"/>
    <w:hidden/>
    <w:uiPriority w:val="99"/>
    <w:semiHidden/>
    <w:rsid w:val="00E5771A"/>
    <w:rPr>
      <w:rFonts w:cs="Mangal"/>
    </w:rPr>
  </w:style>
  <w:style w:type="character" w:customStyle="1" w:styleId="Heading3Char">
    <w:name w:val="Heading 3 Char"/>
    <w:basedOn w:val="DefaultParagraphFont"/>
    <w:link w:val="Heading3"/>
    <w:uiPriority w:val="9"/>
    <w:rsid w:val="0055626C"/>
    <w:rPr>
      <w:rFonts w:asciiTheme="majorHAnsi" w:eastAsiaTheme="majorEastAsia" w:hAnsiTheme="majorHAnsi" w:cstheme="majorBidi"/>
      <w:color w:val="1F3763" w:themeColor="accent1" w:themeShade="7F"/>
      <w:lang w:val="en-US"/>
    </w:rPr>
  </w:style>
  <w:style w:type="table" w:customStyle="1" w:styleId="TableGrid0">
    <w:name w:val="TableGrid"/>
    <w:rsid w:val="00B53C91"/>
    <w:rPr>
      <w:rFonts w:eastAsiaTheme="minorEastAsia"/>
      <w:lang w:eastAsia="en-GB"/>
    </w:r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317E3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17E32"/>
    <w:rPr>
      <w:rFonts w:ascii="Segoe UI" w:eastAsia="Times New Roman" w:hAnsi="Segoe UI" w:cs="Segoe UI"/>
      <w:sz w:val="18"/>
      <w:szCs w:val="18"/>
      <w:lang w:val="en-US"/>
    </w:rPr>
  </w:style>
  <w:style w:type="character" w:customStyle="1" w:styleId="Heading4Char">
    <w:name w:val="Heading 4 Char"/>
    <w:basedOn w:val="DefaultParagraphFont"/>
    <w:link w:val="Heading4"/>
    <w:uiPriority w:val="9"/>
    <w:rsid w:val="001A5510"/>
    <w:rPr>
      <w:rFonts w:asciiTheme="majorHAnsi" w:eastAsiaTheme="majorEastAsia" w:hAnsiTheme="majorHAnsi" w:cstheme="majorBidi"/>
      <w:i/>
      <w:iCs/>
      <w:color w:val="2F5496" w:themeColor="accent1" w:themeShade="BF"/>
      <w:lang w:val="en-US"/>
    </w:rPr>
  </w:style>
  <w:style w:type="character" w:customStyle="1" w:styleId="Heading7Char">
    <w:name w:val="Heading 7 Char"/>
    <w:basedOn w:val="DefaultParagraphFont"/>
    <w:link w:val="Heading7"/>
    <w:uiPriority w:val="9"/>
    <w:semiHidden/>
    <w:rsid w:val="00CE03B7"/>
    <w:rPr>
      <w:rFonts w:asciiTheme="majorHAnsi" w:eastAsiaTheme="majorEastAsia" w:hAnsiTheme="majorHAnsi" w:cstheme="majorBidi"/>
      <w:i/>
      <w:iCs/>
      <w:color w:val="1F3763" w:themeColor="accent1" w:themeShade="7F"/>
      <w:lang w:val="en-US"/>
    </w:rPr>
  </w:style>
  <w:style w:type="character" w:customStyle="1" w:styleId="UnresolvedMention1">
    <w:name w:val="Unresolved Mention1"/>
    <w:basedOn w:val="DefaultParagraphFont"/>
    <w:uiPriority w:val="99"/>
    <w:semiHidden/>
    <w:unhideWhenUsed/>
    <w:rsid w:val="00FD5965"/>
    <w:rPr>
      <w:color w:val="605E5C"/>
      <w:shd w:val="clear" w:color="auto" w:fill="E1DFDD"/>
    </w:rPr>
  </w:style>
  <w:style w:type="character" w:customStyle="1" w:styleId="Heading6Char">
    <w:name w:val="Heading 6 Char"/>
    <w:basedOn w:val="DefaultParagraphFont"/>
    <w:link w:val="Heading6"/>
    <w:uiPriority w:val="9"/>
    <w:semiHidden/>
    <w:rsid w:val="002D1A98"/>
    <w:rPr>
      <w:rFonts w:asciiTheme="majorHAnsi" w:eastAsiaTheme="majorEastAsia" w:hAnsiTheme="majorHAnsi" w:cstheme="majorBidi"/>
      <w:color w:val="1F3763" w:themeColor="accent1" w:themeShade="7F"/>
      <w:lang w:val="en-US"/>
    </w:rPr>
  </w:style>
  <w:style w:type="character" w:customStyle="1" w:styleId="Heading5Char">
    <w:name w:val="Heading 5 Char"/>
    <w:basedOn w:val="DefaultParagraphFont"/>
    <w:link w:val="Heading5"/>
    <w:uiPriority w:val="9"/>
    <w:semiHidden/>
    <w:rsid w:val="00786DD4"/>
    <w:rPr>
      <w:rFonts w:asciiTheme="majorHAnsi" w:eastAsiaTheme="majorEastAsia" w:hAnsiTheme="majorHAnsi" w:cstheme="majorBidi"/>
      <w:color w:val="2F5496" w:themeColor="accent1" w:themeShade="BF"/>
      <w:lang w:val="en-US"/>
    </w:rPr>
  </w:style>
  <w:style w:type="character" w:customStyle="1" w:styleId="Heading8Char">
    <w:name w:val="Heading 8 Char"/>
    <w:basedOn w:val="DefaultParagraphFont"/>
    <w:link w:val="Heading8"/>
    <w:uiPriority w:val="9"/>
    <w:semiHidden/>
    <w:rsid w:val="00786DD4"/>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786DD4"/>
    <w:rPr>
      <w:rFonts w:asciiTheme="majorHAnsi" w:eastAsiaTheme="majorEastAsia" w:hAnsiTheme="majorHAnsi" w:cstheme="majorBidi"/>
      <w:i/>
      <w:iCs/>
      <w:color w:val="272727" w:themeColor="text1" w:themeTint="D8"/>
      <w:sz w:val="21"/>
      <w:szCs w:val="21"/>
      <w:lang w:val="en-US"/>
    </w:rPr>
  </w:style>
  <w:style w:type="character" w:customStyle="1" w:styleId="UnresolvedMention2">
    <w:name w:val="Unresolved Mention2"/>
    <w:basedOn w:val="DefaultParagraphFont"/>
    <w:uiPriority w:val="99"/>
    <w:semiHidden/>
    <w:unhideWhenUsed/>
    <w:rsid w:val="00786DD4"/>
    <w:rPr>
      <w:color w:val="605E5C"/>
      <w:shd w:val="clear" w:color="auto" w:fill="E1DFDD"/>
    </w:rPr>
  </w:style>
  <w:style w:type="character" w:customStyle="1" w:styleId="UnresolvedMention3">
    <w:name w:val="Unresolved Mention3"/>
    <w:basedOn w:val="DefaultParagraphFont"/>
    <w:uiPriority w:val="99"/>
    <w:semiHidden/>
    <w:unhideWhenUsed/>
    <w:rsid w:val="004A1055"/>
    <w:rPr>
      <w:color w:val="605E5C"/>
      <w:shd w:val="clear" w:color="auto" w:fill="E1DFDD"/>
    </w:rPr>
  </w:style>
  <w:style w:type="paragraph" w:styleId="CommentText">
    <w:name w:val="annotation text"/>
    <w:basedOn w:val="Normal"/>
    <w:link w:val="CommentTextChar"/>
    <w:uiPriority w:val="99"/>
    <w:semiHidden/>
    <w:unhideWhenUsed/>
    <w:rsid w:val="004A1055"/>
    <w:pPr>
      <w:spacing w:after="160"/>
    </w:pPr>
    <w:rPr>
      <w:rFonts w:ascii="Calibri" w:eastAsia="Calibri" w:hAnsi="Calibri" w:cs="Calibri"/>
      <w:color w:val="000000"/>
      <w:sz w:val="20"/>
      <w:szCs w:val="20"/>
    </w:rPr>
  </w:style>
  <w:style w:type="character" w:customStyle="1" w:styleId="CommentTextChar">
    <w:name w:val="Comment Text Char"/>
    <w:basedOn w:val="DefaultParagraphFont"/>
    <w:link w:val="CommentText"/>
    <w:uiPriority w:val="99"/>
    <w:semiHidden/>
    <w:rsid w:val="004A1055"/>
    <w:rPr>
      <w:rFonts w:ascii="Calibri" w:eastAsia="Calibri" w:hAnsi="Calibri" w:cs="Calibri"/>
      <w:color w:val="000000"/>
      <w:sz w:val="20"/>
      <w:szCs w:val="20"/>
      <w:lang w:val="en-US"/>
    </w:rPr>
  </w:style>
  <w:style w:type="character" w:customStyle="1" w:styleId="ListParagraphChar">
    <w:name w:val="List Paragraph Char"/>
    <w:link w:val="ListParagraph"/>
    <w:uiPriority w:val="34"/>
    <w:locked/>
    <w:rsid w:val="00905141"/>
    <w:rPr>
      <w:rFonts w:ascii="Times New Roman" w:eastAsia="Times New Roman" w:hAnsi="Times New Roman" w:cs="Mangal"/>
      <w:lang w:val="en-US"/>
    </w:rPr>
  </w:style>
  <w:style w:type="character" w:customStyle="1" w:styleId="col-md-8">
    <w:name w:val="col-md-8"/>
    <w:basedOn w:val="DefaultParagraphFont"/>
    <w:rsid w:val="009A440B"/>
  </w:style>
  <w:style w:type="character" w:styleId="Strong">
    <w:name w:val="Strong"/>
    <w:basedOn w:val="DefaultParagraphFont"/>
    <w:uiPriority w:val="22"/>
    <w:qFormat/>
    <w:rsid w:val="00FF5A26"/>
    <w:rPr>
      <w:b/>
      <w:bCs/>
    </w:rPr>
  </w:style>
  <w:style w:type="character" w:styleId="Emphasis">
    <w:name w:val="Emphasis"/>
    <w:basedOn w:val="DefaultParagraphFont"/>
    <w:uiPriority w:val="20"/>
    <w:qFormat/>
    <w:rsid w:val="00FF5A26"/>
    <w:rPr>
      <w:i/>
      <w:iCs/>
    </w:rPr>
  </w:style>
  <w:style w:type="character" w:customStyle="1" w:styleId="UnresolvedMention4">
    <w:name w:val="Unresolved Mention4"/>
    <w:basedOn w:val="DefaultParagraphFont"/>
    <w:uiPriority w:val="99"/>
    <w:semiHidden/>
    <w:unhideWhenUsed/>
    <w:rsid w:val="006B1AE0"/>
    <w:rPr>
      <w:color w:val="605E5C"/>
      <w:shd w:val="clear" w:color="auto" w:fill="E1DFDD"/>
    </w:rPr>
  </w:style>
  <w:style w:type="paragraph" w:styleId="NormalWeb">
    <w:name w:val="Normal (Web)"/>
    <w:basedOn w:val="Normal"/>
    <w:uiPriority w:val="99"/>
    <w:unhideWhenUsed/>
    <w:rsid w:val="00FE49B7"/>
    <w:rPr>
      <w:rFonts w:cs="Times New Roman"/>
    </w:rPr>
  </w:style>
  <w:style w:type="character" w:styleId="CommentReference">
    <w:name w:val="annotation reference"/>
    <w:basedOn w:val="DefaultParagraphFont"/>
    <w:uiPriority w:val="99"/>
    <w:semiHidden/>
    <w:unhideWhenUsed/>
    <w:rsid w:val="0007208E"/>
    <w:rPr>
      <w:sz w:val="16"/>
      <w:szCs w:val="16"/>
    </w:rPr>
  </w:style>
  <w:style w:type="paragraph" w:styleId="CommentSubject">
    <w:name w:val="annotation subject"/>
    <w:basedOn w:val="CommentText"/>
    <w:next w:val="CommentText"/>
    <w:link w:val="CommentSubjectChar"/>
    <w:uiPriority w:val="99"/>
    <w:semiHidden/>
    <w:unhideWhenUsed/>
    <w:rsid w:val="0007208E"/>
    <w:pPr>
      <w:spacing w:after="0"/>
    </w:pPr>
    <w:rPr>
      <w:rFonts w:ascii="Times New Roman" w:eastAsia="Times New Roman" w:hAnsi="Times New Roman" w:cs="Mangal"/>
      <w:b/>
      <w:bCs/>
      <w:color w:val="auto"/>
    </w:rPr>
  </w:style>
  <w:style w:type="character" w:customStyle="1" w:styleId="CommentSubjectChar">
    <w:name w:val="Comment Subject Char"/>
    <w:basedOn w:val="CommentTextChar"/>
    <w:link w:val="CommentSubject"/>
    <w:uiPriority w:val="99"/>
    <w:semiHidden/>
    <w:rsid w:val="0007208E"/>
    <w:rPr>
      <w:rFonts w:ascii="Times New Roman" w:eastAsia="Times New Roman" w:hAnsi="Times New Roman" w:cs="Mangal"/>
      <w:b/>
      <w:bCs/>
      <w:color w:val="000000"/>
      <w:sz w:val="20"/>
      <w:szCs w:val="20"/>
      <w:lang w:val="en-US"/>
    </w:rPr>
  </w:style>
  <w:style w:type="character" w:customStyle="1" w:styleId="apple-converted-space">
    <w:name w:val="apple-converted-space"/>
    <w:basedOn w:val="DefaultParagraphFont"/>
    <w:rsid w:val="00810788"/>
  </w:style>
  <w:style w:type="paragraph" w:customStyle="1" w:styleId="x1241418783msolistparagraph">
    <w:name w:val="x_1241418783msolistparagraph"/>
    <w:basedOn w:val="Normal"/>
    <w:rsid w:val="00810788"/>
    <w:pPr>
      <w:spacing w:before="100" w:beforeAutospacing="1" w:after="100" w:afterAutospacing="1"/>
    </w:pPr>
    <w:rPr>
      <w:rFonts w:cs="Times New Roman"/>
      <w:lang w:val="en-IN" w:eastAsia="en-GB"/>
    </w:rPr>
  </w:style>
  <w:style w:type="table" w:customStyle="1" w:styleId="a">
    <w:basedOn w:val="TableNormal"/>
    <w:rPr>
      <w:sz w:val="22"/>
      <w:szCs w:val="22"/>
    </w:rPr>
    <w:tblPr>
      <w:tblStyleRowBandSize w:val="1"/>
      <w:tblStyleColBandSize w:val="1"/>
    </w:tblPr>
  </w:style>
  <w:style w:type="table" w:customStyle="1" w:styleId="a0">
    <w:basedOn w:val="TableNormal"/>
    <w:rPr>
      <w:sz w:val="22"/>
      <w:szCs w:val="22"/>
    </w:rPr>
    <w:tblPr>
      <w:tblStyleRowBandSize w:val="1"/>
      <w:tblStyleColBandSize w:val="1"/>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rPr>
      <w:sz w:val="22"/>
      <w:szCs w:val="22"/>
    </w:rPr>
    <w:tblPr>
      <w:tblStyleRowBandSize w:val="1"/>
      <w:tblStyleColBandSize w:val="1"/>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left w:w="0" w:type="dxa"/>
        <w:right w:w="0" w:type="dxa"/>
      </w:tblCellMar>
    </w:tblPr>
  </w:style>
  <w:style w:type="table" w:customStyle="1" w:styleId="a8">
    <w:basedOn w:val="TableNormal"/>
    <w:rPr>
      <w:sz w:val="22"/>
      <w:szCs w:val="22"/>
    </w:rPr>
    <w:tblPr>
      <w:tblStyleRowBandSize w:val="1"/>
      <w:tblStyleColBandSize w:val="1"/>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rPr>
      <w:sz w:val="22"/>
      <w:szCs w:val="22"/>
    </w:rPr>
    <w:tblPr>
      <w:tblStyleRowBandSize w:val="1"/>
      <w:tblStyleColBandSize w:val="1"/>
    </w:tblPr>
  </w:style>
  <w:style w:type="table" w:customStyle="1" w:styleId="ac">
    <w:basedOn w:val="TableNormal"/>
    <w:rPr>
      <w:sz w:val="22"/>
      <w:szCs w:val="22"/>
    </w:rPr>
    <w:tblPr>
      <w:tblStyleRowBandSize w:val="1"/>
      <w:tblStyleColBandSize w:val="1"/>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474743">
      <w:bodyDiv w:val="1"/>
      <w:marLeft w:val="0"/>
      <w:marRight w:val="0"/>
      <w:marTop w:val="0"/>
      <w:marBottom w:val="0"/>
      <w:divBdr>
        <w:top w:val="none" w:sz="0" w:space="0" w:color="auto"/>
        <w:left w:val="none" w:sz="0" w:space="0" w:color="auto"/>
        <w:bottom w:val="none" w:sz="0" w:space="0" w:color="auto"/>
        <w:right w:val="none" w:sz="0" w:space="0" w:color="auto"/>
      </w:divBdr>
    </w:div>
    <w:div w:id="1141581268">
      <w:bodyDiv w:val="1"/>
      <w:marLeft w:val="0"/>
      <w:marRight w:val="0"/>
      <w:marTop w:val="0"/>
      <w:marBottom w:val="0"/>
      <w:divBdr>
        <w:top w:val="none" w:sz="0" w:space="0" w:color="auto"/>
        <w:left w:val="none" w:sz="0" w:space="0" w:color="auto"/>
        <w:bottom w:val="none" w:sz="0" w:space="0" w:color="auto"/>
        <w:right w:val="none" w:sz="0" w:space="0" w:color="auto"/>
      </w:divBdr>
    </w:div>
    <w:div w:id="1310524889">
      <w:bodyDiv w:val="1"/>
      <w:marLeft w:val="0"/>
      <w:marRight w:val="0"/>
      <w:marTop w:val="0"/>
      <w:marBottom w:val="0"/>
      <w:divBdr>
        <w:top w:val="none" w:sz="0" w:space="0" w:color="auto"/>
        <w:left w:val="none" w:sz="0" w:space="0" w:color="auto"/>
        <w:bottom w:val="none" w:sz="0" w:space="0" w:color="auto"/>
        <w:right w:val="none" w:sz="0" w:space="0" w:color="auto"/>
      </w:divBdr>
    </w:div>
    <w:div w:id="1558468089">
      <w:bodyDiv w:val="1"/>
      <w:marLeft w:val="0"/>
      <w:marRight w:val="0"/>
      <w:marTop w:val="0"/>
      <w:marBottom w:val="0"/>
      <w:divBdr>
        <w:top w:val="none" w:sz="0" w:space="0" w:color="auto"/>
        <w:left w:val="none" w:sz="0" w:space="0" w:color="auto"/>
        <w:bottom w:val="none" w:sz="0" w:space="0" w:color="auto"/>
        <w:right w:val="none" w:sz="0" w:space="0" w:color="auto"/>
      </w:divBdr>
    </w:div>
    <w:div w:id="1574244471">
      <w:bodyDiv w:val="1"/>
      <w:marLeft w:val="0"/>
      <w:marRight w:val="0"/>
      <w:marTop w:val="0"/>
      <w:marBottom w:val="0"/>
      <w:divBdr>
        <w:top w:val="none" w:sz="0" w:space="0" w:color="auto"/>
        <w:left w:val="none" w:sz="0" w:space="0" w:color="auto"/>
        <w:bottom w:val="none" w:sz="0" w:space="0" w:color="auto"/>
        <w:right w:val="none" w:sz="0" w:space="0" w:color="auto"/>
      </w:divBdr>
    </w:div>
    <w:div w:id="175180430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3.emf"/><Relationship Id="rId299" Type="http://schemas.openxmlformats.org/officeDocument/2006/relationships/hyperlink" Target="mailto:parhate.g@pg.com" TargetMode="External"/><Relationship Id="rId21" Type="http://schemas.openxmlformats.org/officeDocument/2006/relationships/image" Target="media/image7.emf"/><Relationship Id="rId63" Type="http://schemas.openxmlformats.org/officeDocument/2006/relationships/image" Target="media/image28.emf"/><Relationship Id="rId159" Type="http://schemas.openxmlformats.org/officeDocument/2006/relationships/hyperlink" Target="mailto:vikas8.tiwari@ril.com" TargetMode="External"/><Relationship Id="rId324" Type="http://schemas.openxmlformats.org/officeDocument/2006/relationships/hyperlink" Target="mailto:rm.rawat@godrejcp.com" TargetMode="External"/><Relationship Id="rId170" Type="http://schemas.openxmlformats.org/officeDocument/2006/relationships/hyperlink" Target="mailto:mauk010144@gmail.com" TargetMode="External"/><Relationship Id="rId226" Type="http://schemas.openxmlformats.org/officeDocument/2006/relationships/hyperlink" Target="mailto:sivakumar12465@gmail.com" TargetMode="External"/><Relationship Id="rId268" Type="http://schemas.openxmlformats.org/officeDocument/2006/relationships/hyperlink" Target="mailto:thanigachalam.s@pg.com" TargetMode="External"/><Relationship Id="rId32" Type="http://schemas.openxmlformats.org/officeDocument/2006/relationships/oleObject" Target="embeddings/oleObject3.bin"/><Relationship Id="rId74" Type="http://schemas.openxmlformats.org/officeDocument/2006/relationships/oleObject" Target="embeddings/oleObject8.bin"/><Relationship Id="rId128" Type="http://schemas.openxmlformats.org/officeDocument/2006/relationships/oleObject" Target="embeddings/Microsoft_Word_97_-_2003_Document5.doc"/><Relationship Id="rId335" Type="http://schemas.openxmlformats.org/officeDocument/2006/relationships/hyperlink" Target="mailto:di.suganthi@cdsco.nic.in" TargetMode="External"/><Relationship Id="rId5" Type="http://schemas.openxmlformats.org/officeDocument/2006/relationships/webSettings" Target="webSettings.xml"/><Relationship Id="rId181" Type="http://schemas.openxmlformats.org/officeDocument/2006/relationships/hyperlink" Target="mailto:rm.rawat@godrejcp.com" TargetMode="External"/><Relationship Id="rId237" Type="http://schemas.openxmlformats.org/officeDocument/2006/relationships/hyperlink" Target="mailto:anoop.mishra@rb.com" TargetMode="External"/><Relationship Id="rId279" Type="http://schemas.openxmlformats.org/officeDocument/2006/relationships/hyperlink" Target="mailto:csjoshi@farelabs.com" TargetMode="External"/><Relationship Id="rId43" Type="http://schemas.openxmlformats.org/officeDocument/2006/relationships/image" Target="media/image18.emf"/><Relationship Id="rId139" Type="http://schemas.openxmlformats.org/officeDocument/2006/relationships/image" Target="media/image64.emf"/><Relationship Id="rId290" Type="http://schemas.openxmlformats.org/officeDocument/2006/relationships/hyperlink" Target="mailto:hbtugs@gmail.com" TargetMode="External"/><Relationship Id="rId304" Type="http://schemas.openxmlformats.org/officeDocument/2006/relationships/hyperlink" Target="mailto:ibhamum@gmail.com" TargetMode="External"/><Relationship Id="rId85" Type="http://schemas.openxmlformats.org/officeDocument/2006/relationships/image" Target="media/image37.emf"/><Relationship Id="rId150" Type="http://schemas.openxmlformats.org/officeDocument/2006/relationships/image" Target="media/image69.emf"/><Relationship Id="rId192" Type="http://schemas.openxmlformats.org/officeDocument/2006/relationships/hyperlink" Target="mailto:ashutosh.yadav@iitjammu.ac.in" TargetMode="External"/><Relationship Id="rId206" Type="http://schemas.openxmlformats.org/officeDocument/2006/relationships/hyperlink" Target="mailto:gaurav.sharma2@reckitt.com" TargetMode="External"/><Relationship Id="rId248" Type="http://schemas.openxmlformats.org/officeDocument/2006/relationships/hyperlink" Target="mailto:santoshk.pandey73@gov.in" TargetMode="External"/><Relationship Id="rId12" Type="http://schemas.openxmlformats.org/officeDocument/2006/relationships/package" Target="embeddings/Microsoft_Word_Document.docx"/><Relationship Id="rId108" Type="http://schemas.openxmlformats.org/officeDocument/2006/relationships/package" Target="embeddings/Microsoft_Word_Document35.docx"/><Relationship Id="rId315" Type="http://schemas.openxmlformats.org/officeDocument/2006/relationships/hyperlink" Target="mailto:priti.Chodankar@unilever.com" TargetMode="External"/><Relationship Id="rId54" Type="http://schemas.openxmlformats.org/officeDocument/2006/relationships/package" Target="embeddings/Microsoft_Word_Document16.docx"/><Relationship Id="rId96" Type="http://schemas.openxmlformats.org/officeDocument/2006/relationships/package" Target="embeddings/Microsoft_Word_Document29.docx"/><Relationship Id="rId161" Type="http://schemas.openxmlformats.org/officeDocument/2006/relationships/hyperlink" Target="mailto:ritumjain@gmail.com" TargetMode="External"/><Relationship Id="rId217" Type="http://schemas.openxmlformats.org/officeDocument/2006/relationships/hyperlink" Target="mailto:sagar.trailokya@galaxysurfactants.com" TargetMode="External"/><Relationship Id="rId259" Type="http://schemas.openxmlformats.org/officeDocument/2006/relationships/hyperlink" Target="mailto:priti.Chodankar@unilever.com" TargetMode="External"/><Relationship Id="rId23" Type="http://schemas.openxmlformats.org/officeDocument/2006/relationships/image" Target="media/image8.png"/><Relationship Id="rId119" Type="http://schemas.openxmlformats.org/officeDocument/2006/relationships/image" Target="media/image54.emf"/><Relationship Id="rId270" Type="http://schemas.openxmlformats.org/officeDocument/2006/relationships/hyperlink" Target="mailto:chetan.sedani@ril.com" TargetMode="External"/><Relationship Id="rId326" Type="http://schemas.openxmlformats.org/officeDocument/2006/relationships/hyperlink" Target="mailto:nimish.shah2@unilever.com" TargetMode="External"/><Relationship Id="rId65" Type="http://schemas.openxmlformats.org/officeDocument/2006/relationships/image" Target="media/image29.emf"/><Relationship Id="rId130" Type="http://schemas.openxmlformats.org/officeDocument/2006/relationships/oleObject" Target="embeddings/Microsoft_Word_97_-_2003_Document6.doc"/><Relationship Id="rId172" Type="http://schemas.openxmlformats.org/officeDocument/2006/relationships/hyperlink" Target="mailto:jrajiv08@gmail.com" TargetMode="External"/><Relationship Id="rId228" Type="http://schemas.openxmlformats.org/officeDocument/2006/relationships/hyperlink" Target="mailto:mdhakras@kenvue.com" TargetMode="External"/><Relationship Id="rId281" Type="http://schemas.openxmlformats.org/officeDocument/2006/relationships/hyperlink" Target="mailto:farelabs@farelabs.com" TargetMode="External"/><Relationship Id="rId337" Type="http://schemas.openxmlformats.org/officeDocument/2006/relationships/hyperlink" Target="mailto:strivedi@trivedigroupe.com" TargetMode="External"/><Relationship Id="rId34" Type="http://schemas.openxmlformats.org/officeDocument/2006/relationships/package" Target="embeddings/Microsoft_Word_Document8.docx"/><Relationship Id="rId76" Type="http://schemas.openxmlformats.org/officeDocument/2006/relationships/package" Target="embeddings/Microsoft_Word_Document24.docx"/><Relationship Id="rId141" Type="http://schemas.openxmlformats.org/officeDocument/2006/relationships/image" Target="media/image65.emf"/><Relationship Id="rId7" Type="http://schemas.openxmlformats.org/officeDocument/2006/relationships/endnotes" Target="endnotes.xml"/><Relationship Id="rId183" Type="http://schemas.openxmlformats.org/officeDocument/2006/relationships/hyperlink" Target="mailto:hbtugs@gmail.com" TargetMode="External"/><Relationship Id="rId239" Type="http://schemas.openxmlformats.org/officeDocument/2006/relationships/hyperlink" Target="mailto:qad@shriraminstitute.org" TargetMode="External"/><Relationship Id="rId250" Type="http://schemas.openxmlformats.org/officeDocument/2006/relationships/hyperlink" Target="mailto:dalipjolly@fena.com" TargetMode="External"/><Relationship Id="rId292" Type="http://schemas.openxmlformats.org/officeDocument/2006/relationships/hyperlink" Target="mailto:sojan.varghese@unilever.com" TargetMode="External"/><Relationship Id="rId306" Type="http://schemas.openxmlformats.org/officeDocument/2006/relationships/hyperlink" Target="mailto:cgsibom@gmail.com" TargetMode="External"/><Relationship Id="rId45" Type="http://schemas.openxmlformats.org/officeDocument/2006/relationships/image" Target="media/image19.emf"/><Relationship Id="rId87" Type="http://schemas.openxmlformats.org/officeDocument/2006/relationships/image" Target="media/image38.emf"/><Relationship Id="rId110" Type="http://schemas.openxmlformats.org/officeDocument/2006/relationships/oleObject" Target="embeddings/oleObject12.bin"/><Relationship Id="rId152" Type="http://schemas.openxmlformats.org/officeDocument/2006/relationships/image" Target="media/image70.emf"/><Relationship Id="rId194" Type="http://schemas.openxmlformats.org/officeDocument/2006/relationships/hyperlink" Target="mailto:amitpratap2001@gmail.com" TargetMode="External"/><Relationship Id="rId208" Type="http://schemas.openxmlformats.org/officeDocument/2006/relationships/hyperlink" Target="mailto:anoop.mishra@rb.com" TargetMode="External"/><Relationship Id="rId240" Type="http://schemas.openxmlformats.org/officeDocument/2006/relationships/hyperlink" Target="mailto:rm.rawat@godrejcp.com" TargetMode="External"/><Relationship Id="rId261" Type="http://schemas.openxmlformats.org/officeDocument/2006/relationships/hyperlink" Target="mailto:Doss.Jayaprakash@itc.in" TargetMode="External"/><Relationship Id="rId14" Type="http://schemas.openxmlformats.org/officeDocument/2006/relationships/package" Target="embeddings/Microsoft_Word_Document1.docx"/><Relationship Id="rId35" Type="http://schemas.openxmlformats.org/officeDocument/2006/relationships/image" Target="media/image14.emf"/><Relationship Id="rId56" Type="http://schemas.openxmlformats.org/officeDocument/2006/relationships/package" Target="embeddings/Microsoft_Word_Document17.docx"/><Relationship Id="rId77" Type="http://schemas.openxmlformats.org/officeDocument/2006/relationships/hyperlink" Target="https://www.bing.com/ck/a?!&amp;&amp;p=2b5419c2e50f3124JmltdHM9MTcyMjk4ODgwMCZpZ3VpZD0zZmNhZTQ0Yy1kY2Y4LTZlNDktMGM4MC1mNzU1ZGQwMDZmMmUmaW5zaWQ9NTg3MA&amp;ptn=3&amp;ver=2&amp;hsh=3&amp;fclid=3fcae44c-dcf8-6e49-0c80-f755dd006f2e&amp;psq=SDG+12&amp;u=a1aHR0cHM6Ly9lbi53aWtpcGVkaWEub3JnL3dpa2kvU3VzdGFpbmFibGVfRGV2ZWxvcG1lbnRfR29hbF8xMg&amp;ntb=1" TargetMode="External"/><Relationship Id="rId100" Type="http://schemas.openxmlformats.org/officeDocument/2006/relationships/package" Target="embeddings/Microsoft_Word_Document31.docx"/><Relationship Id="rId282" Type="http://schemas.openxmlformats.org/officeDocument/2006/relationships/hyperlink" Target="mailto:agalhotra@hotmail.com" TargetMode="External"/><Relationship Id="rId317" Type="http://schemas.openxmlformats.org/officeDocument/2006/relationships/hyperlink" Target="mailto:cgsibom@gmail.com" TargetMode="External"/><Relationship Id="rId338" Type="http://schemas.openxmlformats.org/officeDocument/2006/relationships/hyperlink" Target="mailto:JHALAYS@INDIANOIL.IN" TargetMode="External"/><Relationship Id="rId8" Type="http://schemas.openxmlformats.org/officeDocument/2006/relationships/image" Target="media/image1.png"/><Relationship Id="rId98" Type="http://schemas.openxmlformats.org/officeDocument/2006/relationships/package" Target="embeddings/Microsoft_Word_Document30.docx"/><Relationship Id="rId121" Type="http://schemas.openxmlformats.org/officeDocument/2006/relationships/image" Target="media/image55.emf"/><Relationship Id="rId142" Type="http://schemas.openxmlformats.org/officeDocument/2006/relationships/package" Target="embeddings/Microsoft_Word_Document39.docx"/><Relationship Id="rId163" Type="http://schemas.openxmlformats.org/officeDocument/2006/relationships/hyperlink" Target="mailto:di.suganthi@cdsco.nic.in" TargetMode="External"/><Relationship Id="rId184" Type="http://schemas.openxmlformats.org/officeDocument/2006/relationships/hyperlink" Target="mailto:sanjay.s@hbtu.ac.in" TargetMode="External"/><Relationship Id="rId219" Type="http://schemas.openxmlformats.org/officeDocument/2006/relationships/hyperlink" Target="mailto:rm.rawat@godrejcp.com" TargetMode="External"/><Relationship Id="rId230" Type="http://schemas.openxmlformats.org/officeDocument/2006/relationships/hyperlink" Target="mailto:vv.gaikwad@gov.in" TargetMode="External"/><Relationship Id="rId251" Type="http://schemas.openxmlformats.org/officeDocument/2006/relationships/hyperlink" Target="mailto:director@fena.com" TargetMode="External"/><Relationship Id="rId25" Type="http://schemas.openxmlformats.org/officeDocument/2006/relationships/image" Target="media/image9.png"/><Relationship Id="rId46" Type="http://schemas.openxmlformats.org/officeDocument/2006/relationships/package" Target="embeddings/Microsoft_Word_Document14.docx"/><Relationship Id="rId67" Type="http://schemas.openxmlformats.org/officeDocument/2006/relationships/image" Target="media/image30.emf"/><Relationship Id="rId272" Type="http://schemas.openxmlformats.org/officeDocument/2006/relationships/hyperlink" Target="mailto:sknayak@shriraminstitute.org" TargetMode="External"/><Relationship Id="rId293" Type="http://schemas.openxmlformats.org/officeDocument/2006/relationships/hyperlink" Target="mailto:Seema.Yadav@unilever.com" TargetMode="External"/><Relationship Id="rId307" Type="http://schemas.openxmlformats.org/officeDocument/2006/relationships/hyperlink" Target="mailto:csjoshi@farelabs.com" TargetMode="External"/><Relationship Id="rId328" Type="http://schemas.openxmlformats.org/officeDocument/2006/relationships/hyperlink" Target="mailto:ibhamum@gmail.com" TargetMode="External"/><Relationship Id="rId88" Type="http://schemas.openxmlformats.org/officeDocument/2006/relationships/package" Target="embeddings/Microsoft_Word_Document26.docx"/><Relationship Id="rId111" Type="http://schemas.openxmlformats.org/officeDocument/2006/relationships/image" Target="media/image50.emf"/><Relationship Id="rId132" Type="http://schemas.openxmlformats.org/officeDocument/2006/relationships/oleObject" Target="embeddings/Microsoft_Word_97_-_2003_Document7.doc"/><Relationship Id="rId153" Type="http://schemas.openxmlformats.org/officeDocument/2006/relationships/package" Target="embeddings/Microsoft_Word_Document43.docx"/><Relationship Id="rId174" Type="http://schemas.openxmlformats.org/officeDocument/2006/relationships/hyperlink" Target="mailto:ashish.dixit@dabur.com" TargetMode="External"/><Relationship Id="rId195" Type="http://schemas.openxmlformats.org/officeDocument/2006/relationships/hyperlink" Target="mailto:rd.kulkarni@ictmumbai.edu.in" TargetMode="External"/><Relationship Id="rId209" Type="http://schemas.openxmlformats.org/officeDocument/2006/relationships/hyperlink" Target="mailto:rakeshtrivedi@hotmail.com" TargetMode="External"/><Relationship Id="rId220" Type="http://schemas.openxmlformats.org/officeDocument/2006/relationships/hyperlink" Target="mailto:manoj.gaur@godrejcp.com" TargetMode="External"/><Relationship Id="rId241" Type="http://schemas.openxmlformats.org/officeDocument/2006/relationships/hyperlink" Target="mailto:akshay.dwarakanath@iitr.res.in" TargetMode="External"/><Relationship Id="rId15" Type="http://schemas.openxmlformats.org/officeDocument/2006/relationships/image" Target="media/image4.emf"/><Relationship Id="rId36" Type="http://schemas.openxmlformats.org/officeDocument/2006/relationships/package" Target="embeddings/Microsoft_Word_Document9.docx"/><Relationship Id="rId57" Type="http://schemas.openxmlformats.org/officeDocument/2006/relationships/image" Target="media/image25.emf"/><Relationship Id="rId262" Type="http://schemas.openxmlformats.org/officeDocument/2006/relationships/hyperlink" Target="mailto:mk.vats@nic.in" TargetMode="External"/><Relationship Id="rId283" Type="http://schemas.openxmlformats.org/officeDocument/2006/relationships/hyperlink" Target="mailto:dalipjolly@fena.com" TargetMode="External"/><Relationship Id="rId318" Type="http://schemas.openxmlformats.org/officeDocument/2006/relationships/hyperlink" Target="mailto:ankitap@petaindia.org" TargetMode="External"/><Relationship Id="rId339" Type="http://schemas.openxmlformats.org/officeDocument/2006/relationships/hyperlink" Target="mailto:virendra@bis.gov.in" TargetMode="External"/><Relationship Id="rId78" Type="http://schemas.openxmlformats.org/officeDocument/2006/relationships/hyperlink" Target="https://www.bing.com/ck/a?!&amp;&amp;p=7b56a2b0404cd31fJmltdHM9MTcyMjk4ODgwMCZpZ3VpZD0zZmNhZTQ0Yy1kY2Y4LTZlNDktMGM4MC1mNzU1ZGQwMDZmMmUmaW5zaWQ9NTg3Mw&amp;ptn=3&amp;ver=2&amp;hsh=3&amp;fclid=3fcae44c-dcf8-6e49-0c80-f755dd006f2e&amp;psq=SDG+12&amp;u=a1aHR0cHM6Ly93d3cudW5lcC5vcmcvZXhwbG9yZS10b3BpY3Mvc3VzdGFpbmFibGUtZGV2ZWxvcG1lbnQtZ29hbHMvd2h5LWRvLXN1c3RhaW5hYmxlLWRldmVsb3BtZW50LWdvYWxzLW1hdHRlci9nb2FsLTEy&amp;ntb=1" TargetMode="External"/><Relationship Id="rId99" Type="http://schemas.openxmlformats.org/officeDocument/2006/relationships/image" Target="media/image44.png"/><Relationship Id="rId101" Type="http://schemas.openxmlformats.org/officeDocument/2006/relationships/image" Target="media/image45.png"/><Relationship Id="rId122" Type="http://schemas.openxmlformats.org/officeDocument/2006/relationships/oleObject" Target="embeddings/Microsoft_Word_97_-_2003_Document4.doc"/><Relationship Id="rId143" Type="http://schemas.openxmlformats.org/officeDocument/2006/relationships/hyperlink" Target="mailto:chd25@bis.org.in" TargetMode="External"/><Relationship Id="rId164" Type="http://schemas.openxmlformats.org/officeDocument/2006/relationships/hyperlink" Target="mailto:hemalatha.d06@cdsco.nic.in" TargetMode="External"/><Relationship Id="rId185" Type="http://schemas.openxmlformats.org/officeDocument/2006/relationships/hyperlink" Target="mailto:priti.Chodankar@unilever.com" TargetMode="External"/><Relationship Id="rId9" Type="http://schemas.openxmlformats.org/officeDocument/2006/relationships/hyperlink" Target="https://bismanak.webex.com/bismanak/j.php?MTID=m35b2a43a19bd704c9b81e6853284ae9e" TargetMode="External"/><Relationship Id="rId210" Type="http://schemas.openxmlformats.org/officeDocument/2006/relationships/hyperlink" Target="mailto:Doss.Jayaprakash@itc.in" TargetMode="External"/><Relationship Id="rId26" Type="http://schemas.openxmlformats.org/officeDocument/2006/relationships/package" Target="embeddings/Microsoft_Word_Document5.docx"/><Relationship Id="rId231" Type="http://schemas.openxmlformats.org/officeDocument/2006/relationships/hyperlink" Target="mailto:mk.vats@nic.in" TargetMode="External"/><Relationship Id="rId252" Type="http://schemas.openxmlformats.org/officeDocument/2006/relationships/hyperlink" Target="mailto:bennyjacob@fena.com" TargetMode="External"/><Relationship Id="rId273" Type="http://schemas.openxmlformats.org/officeDocument/2006/relationships/hyperlink" Target="mailto:bennyjacob@fena.com" TargetMode="External"/><Relationship Id="rId294" Type="http://schemas.openxmlformats.org/officeDocument/2006/relationships/hyperlink" Target="mailto:priti.Chodankar@unilever.com" TargetMode="External"/><Relationship Id="rId308" Type="http://schemas.openxmlformats.org/officeDocument/2006/relationships/hyperlink" Target="mailto:bennyjacob@fena.com" TargetMode="External"/><Relationship Id="rId329" Type="http://schemas.openxmlformats.org/officeDocument/2006/relationships/hyperlink" Target="mailto:strivedi@trivedigroupe.com" TargetMode="External"/><Relationship Id="rId47" Type="http://schemas.openxmlformats.org/officeDocument/2006/relationships/image" Target="media/image20.emf"/><Relationship Id="rId68" Type="http://schemas.openxmlformats.org/officeDocument/2006/relationships/oleObject" Target="embeddings/oleObject6.bin"/><Relationship Id="rId89" Type="http://schemas.openxmlformats.org/officeDocument/2006/relationships/image" Target="media/image39.emf"/><Relationship Id="rId112" Type="http://schemas.openxmlformats.org/officeDocument/2006/relationships/oleObject" Target="embeddings/Microsoft_Word_97_-_2003_Document.doc"/><Relationship Id="rId133" Type="http://schemas.openxmlformats.org/officeDocument/2006/relationships/image" Target="media/image61.emf"/><Relationship Id="rId154" Type="http://schemas.openxmlformats.org/officeDocument/2006/relationships/image" Target="media/image71.emf"/><Relationship Id="rId175" Type="http://schemas.openxmlformats.org/officeDocument/2006/relationships/hyperlink" Target="mailto:suryaji.jadhav@dabur.com" TargetMode="External"/><Relationship Id="rId340" Type="http://schemas.openxmlformats.org/officeDocument/2006/relationships/fontTable" Target="fontTable.xml"/><Relationship Id="rId196" Type="http://schemas.openxmlformats.org/officeDocument/2006/relationships/hyperlink" Target="mailto:ap.pratap@ictmumbai.edu.in" TargetMode="External"/><Relationship Id="rId200" Type="http://schemas.openxmlformats.org/officeDocument/2006/relationships/hyperlink" Target="mailto:amarnath@nth.gov.in" TargetMode="External"/><Relationship Id="rId16" Type="http://schemas.openxmlformats.org/officeDocument/2006/relationships/oleObject" Target="embeddings/oleObject1.bin"/><Relationship Id="rId221" Type="http://schemas.openxmlformats.org/officeDocument/2006/relationships/hyperlink" Target="mailto:hbtugs@gmail.com" TargetMode="External"/><Relationship Id="rId242" Type="http://schemas.openxmlformats.org/officeDocument/2006/relationships/hyperlink" Target="mailto:di.suganthi@cdsco.nic.in" TargetMode="External"/><Relationship Id="rId263" Type="http://schemas.openxmlformats.org/officeDocument/2006/relationships/hyperlink" Target="mailto:imran.msme@gmail.com" TargetMode="External"/><Relationship Id="rId284" Type="http://schemas.openxmlformats.org/officeDocument/2006/relationships/hyperlink" Target="mailto:director@fena.com" TargetMode="External"/><Relationship Id="rId319" Type="http://schemas.openxmlformats.org/officeDocument/2006/relationships/hyperlink" Target="mailto:hodot@hbtu.ac.in" TargetMode="External"/><Relationship Id="rId37" Type="http://schemas.openxmlformats.org/officeDocument/2006/relationships/image" Target="media/image15.emf"/><Relationship Id="rId58" Type="http://schemas.openxmlformats.org/officeDocument/2006/relationships/package" Target="embeddings/Microsoft_Word_Document18.docx"/><Relationship Id="rId79" Type="http://schemas.openxmlformats.org/officeDocument/2006/relationships/hyperlink" Target="https://www.bing.com/ck/a?!&amp;&amp;p=89b163eb7b167e17JmltdHM9MTcyMjk4ODgwMCZpZ3VpZD0zZmNhZTQ0Yy1kY2Y4LTZlNDktMGM4MC1mNzU1ZGQwMDZmMmUmaW5zaWQ9NTg3NQ&amp;ptn=3&amp;ver=2&amp;hsh=3&amp;fclid=3fcae44c-dcf8-6e49-0c80-f755dd006f2e&amp;psq=SDG+12&amp;u=a1aHR0cHM6Ly93d3cuY2FuYWRhLmNhL2VuL2VtcGxveW1lbnQtc29jaWFsLWRldmVsb3BtZW50L3Byb2dyYW1zL2FnZW5kYS0yMDMwL2NvbnN1bXB0aW9uLXByb2R1Y3Rpb24uaHRtbA&amp;ntb=1" TargetMode="External"/><Relationship Id="rId102" Type="http://schemas.openxmlformats.org/officeDocument/2006/relationships/package" Target="embeddings/Microsoft_Word_Document32.docx"/><Relationship Id="rId123" Type="http://schemas.openxmlformats.org/officeDocument/2006/relationships/image" Target="media/image56.emf"/><Relationship Id="rId144" Type="http://schemas.openxmlformats.org/officeDocument/2006/relationships/image" Target="media/image66.emf"/><Relationship Id="rId330" Type="http://schemas.openxmlformats.org/officeDocument/2006/relationships/hyperlink" Target="mailto:thanigachalam.s@pg.com" TargetMode="External"/><Relationship Id="rId90" Type="http://schemas.openxmlformats.org/officeDocument/2006/relationships/oleObject" Target="embeddings/oleObject11.bin"/><Relationship Id="rId165" Type="http://schemas.openxmlformats.org/officeDocument/2006/relationships/hyperlink" Target="mailto:dinabandhu.cpcb@nic.in" TargetMode="External"/><Relationship Id="rId186" Type="http://schemas.openxmlformats.org/officeDocument/2006/relationships/hyperlink" Target="mailto:Seema.Yadav@unilever.com" TargetMode="External"/><Relationship Id="rId211" Type="http://schemas.openxmlformats.org/officeDocument/2006/relationships/hyperlink" Target="mailto:akshay.dwarakanath@iitr.res.in" TargetMode="External"/><Relationship Id="rId232" Type="http://schemas.openxmlformats.org/officeDocument/2006/relationships/hyperlink" Target="mailto:atmirajkar@unitopgroup.com" TargetMode="External"/><Relationship Id="rId253" Type="http://schemas.openxmlformats.org/officeDocument/2006/relationships/hyperlink" Target="mailto:sagar.trailokya@galaxysurfactants.com" TargetMode="External"/><Relationship Id="rId274" Type="http://schemas.openxmlformats.org/officeDocument/2006/relationships/hyperlink" Target="mailto:akshay.dwarakanath@iitr.res.in" TargetMode="External"/><Relationship Id="rId295" Type="http://schemas.openxmlformats.org/officeDocument/2006/relationships/hyperlink" Target="mailto:sivakumar12465@gmail.com" TargetMode="External"/><Relationship Id="rId309" Type="http://schemas.openxmlformats.org/officeDocument/2006/relationships/hyperlink" Target="mailto:priti.Chodankar@unilever.com" TargetMode="External"/><Relationship Id="rId27" Type="http://schemas.openxmlformats.org/officeDocument/2006/relationships/image" Target="media/image10.emf"/><Relationship Id="rId48" Type="http://schemas.openxmlformats.org/officeDocument/2006/relationships/package" Target="embeddings/Microsoft_Word_Document15.docx"/><Relationship Id="rId69" Type="http://schemas.openxmlformats.org/officeDocument/2006/relationships/image" Target="media/image31.emf"/><Relationship Id="rId113" Type="http://schemas.openxmlformats.org/officeDocument/2006/relationships/image" Target="media/image51.emf"/><Relationship Id="rId134" Type="http://schemas.openxmlformats.org/officeDocument/2006/relationships/oleObject" Target="embeddings/oleObject13.bin"/><Relationship Id="rId320" Type="http://schemas.openxmlformats.org/officeDocument/2006/relationships/hyperlink" Target="mailto:pkyhbti@yahoo.co.in" TargetMode="External"/><Relationship Id="rId80" Type="http://schemas.openxmlformats.org/officeDocument/2006/relationships/hyperlink" Target="https://eur01.safelinks.protection.outlook.com/?url=https%3A%2F%2Fpubs.acs.org%2Fdoi%2Fabs%2F10.1021%2Fie0714753&amp;data=05%7C02%7CPriti.Chodankar%40unilever.com%7C71d6b5392d144e15425a08dcc0e1dfc9%7Cf66fae025d36495bbfe078a6ff9f8e6e%7C1%7C0%7C638597323550358559%7CUnknown%7CTWFpbGZsb3d8eyJWIjoiMC4wLjAwMDAiLCJQIjoiV2luMzIiLCJBTiI6Ik1haWwiLCJXVCI6Mn0%3D%7C0%7C%7C%7C&amp;sdata=dHu4r1iA%2F4RNzGeCEuUUgLY3kryBB%2FrJQO9irJwqdJ8%3D&amp;reserved=0" TargetMode="External"/><Relationship Id="rId155" Type="http://schemas.openxmlformats.org/officeDocument/2006/relationships/oleObject" Target="embeddings/oleObject17.bin"/><Relationship Id="rId176" Type="http://schemas.openxmlformats.org/officeDocument/2006/relationships/hyperlink" Target="mailto:ak.patra123@gov.in" TargetMode="External"/><Relationship Id="rId197" Type="http://schemas.openxmlformats.org/officeDocument/2006/relationships/hyperlink" Target="mailto:pawan.dm@gmail.com" TargetMode="External"/><Relationship Id="rId341" Type="http://schemas.openxmlformats.org/officeDocument/2006/relationships/theme" Target="theme/theme1.xml"/><Relationship Id="rId201" Type="http://schemas.openxmlformats.org/officeDocument/2006/relationships/hyperlink" Target="mailto:vinodkumar@nth.gov.in" TargetMode="External"/><Relationship Id="rId222" Type="http://schemas.openxmlformats.org/officeDocument/2006/relationships/hyperlink" Target="mailto:sanjay.s@hbtu.ac.in" TargetMode="External"/><Relationship Id="rId243" Type="http://schemas.openxmlformats.org/officeDocument/2006/relationships/hyperlink" Target="mailto:sitaram.dixit@gmail.com" TargetMode="External"/><Relationship Id="rId264" Type="http://schemas.openxmlformats.org/officeDocument/2006/relationships/hyperlink" Target="mailto:amarnath@nth.gov.in" TargetMode="External"/><Relationship Id="rId285" Type="http://schemas.openxmlformats.org/officeDocument/2006/relationships/hyperlink" Target="mailto:sagar.trailokya@galaxysurfactants.com" TargetMode="External"/><Relationship Id="rId17" Type="http://schemas.openxmlformats.org/officeDocument/2006/relationships/image" Target="media/image5.emf"/><Relationship Id="rId38" Type="http://schemas.openxmlformats.org/officeDocument/2006/relationships/package" Target="embeddings/Microsoft_Word_Document10.docx"/><Relationship Id="rId59" Type="http://schemas.openxmlformats.org/officeDocument/2006/relationships/image" Target="media/image26.emf"/><Relationship Id="rId103" Type="http://schemas.openxmlformats.org/officeDocument/2006/relationships/image" Target="media/image46.png"/><Relationship Id="rId124" Type="http://schemas.openxmlformats.org/officeDocument/2006/relationships/package" Target="embeddings/Microsoft_Word_Document37.docx"/><Relationship Id="rId310" Type="http://schemas.openxmlformats.org/officeDocument/2006/relationships/hyperlink" Target="mailto:JHALAYS@INDIANOIL.IN" TargetMode="External"/><Relationship Id="rId70" Type="http://schemas.openxmlformats.org/officeDocument/2006/relationships/package" Target="embeddings/Microsoft_Word_Document23.docx"/><Relationship Id="rId91" Type="http://schemas.openxmlformats.org/officeDocument/2006/relationships/image" Target="media/image40.emf"/><Relationship Id="rId145" Type="http://schemas.openxmlformats.org/officeDocument/2006/relationships/oleObject" Target="embeddings/oleObject16.bin"/><Relationship Id="rId166" Type="http://schemas.openxmlformats.org/officeDocument/2006/relationships/hyperlink" Target="mailto:vishalgandhi.cpcb@nic.in" TargetMode="External"/><Relationship Id="rId187" Type="http://schemas.openxmlformats.org/officeDocument/2006/relationships/hyperlink" Target="mailto:Doss.Jayaprakash@itc.in" TargetMode="External"/><Relationship Id="rId331" Type="http://schemas.openxmlformats.org/officeDocument/2006/relationships/hyperlink" Target="mailto:rakeshtrivedi@hotmail.com" TargetMode="External"/><Relationship Id="rId1" Type="http://schemas.openxmlformats.org/officeDocument/2006/relationships/customXml" Target="../customXml/item1.xml"/><Relationship Id="rId212" Type="http://schemas.openxmlformats.org/officeDocument/2006/relationships/hyperlink" Target="mailto:ak.patra123@gov.in" TargetMode="External"/><Relationship Id="rId233" Type="http://schemas.openxmlformats.org/officeDocument/2006/relationships/hyperlink" Target="mailto:parhate.g@pg.com" TargetMode="External"/><Relationship Id="rId254" Type="http://schemas.openxmlformats.org/officeDocument/2006/relationships/hyperlink" Target="mailto:pramod.sabat@galaxysurfactants.com" TargetMode="External"/><Relationship Id="rId28" Type="http://schemas.openxmlformats.org/officeDocument/2006/relationships/package" Target="embeddings/Microsoft_Word_Document6.docx"/><Relationship Id="rId49" Type="http://schemas.openxmlformats.org/officeDocument/2006/relationships/image" Target="media/image21.emf"/><Relationship Id="rId114" Type="http://schemas.openxmlformats.org/officeDocument/2006/relationships/oleObject" Target="embeddings/Microsoft_Word_97_-_2003_Document1.doc"/><Relationship Id="rId275" Type="http://schemas.openxmlformats.org/officeDocument/2006/relationships/hyperlink" Target="mailto:cqamknp-dgqa@nic.in" TargetMode="External"/><Relationship Id="rId296" Type="http://schemas.openxmlformats.org/officeDocument/2006/relationships/hyperlink" Target="mailto:amarnath@nth.gov.in" TargetMode="External"/><Relationship Id="rId300" Type="http://schemas.openxmlformats.org/officeDocument/2006/relationships/hyperlink" Target="mailto:thanigachalam.s@pg.com" TargetMode="External"/><Relationship Id="rId60" Type="http://schemas.openxmlformats.org/officeDocument/2006/relationships/package" Target="embeddings/Microsoft_Word_Document19.docx"/><Relationship Id="rId81" Type="http://schemas.openxmlformats.org/officeDocument/2006/relationships/image" Target="media/image35.emf"/><Relationship Id="rId135" Type="http://schemas.openxmlformats.org/officeDocument/2006/relationships/image" Target="media/image62.emf"/><Relationship Id="rId156" Type="http://schemas.openxmlformats.org/officeDocument/2006/relationships/footer" Target="footer1.xml"/><Relationship Id="rId177" Type="http://schemas.openxmlformats.org/officeDocument/2006/relationships/hyperlink" Target="mailto:agalhotra@hotmail.com" TargetMode="External"/><Relationship Id="rId198" Type="http://schemas.openxmlformats.org/officeDocument/2006/relationships/hyperlink" Target="mailto:mk.vats@nic.in" TargetMode="External"/><Relationship Id="rId321" Type="http://schemas.openxmlformats.org/officeDocument/2006/relationships/hyperlink" Target="mailto:sitaram.dixit@gmail.com" TargetMode="External"/><Relationship Id="rId202" Type="http://schemas.openxmlformats.org/officeDocument/2006/relationships/hyperlink" Target="mailto:vra@novozymes.com" TargetMode="External"/><Relationship Id="rId223" Type="http://schemas.openxmlformats.org/officeDocument/2006/relationships/hyperlink" Target="mailto:priti.Chodankar@unilever.com" TargetMode="External"/><Relationship Id="rId244" Type="http://schemas.openxmlformats.org/officeDocument/2006/relationships/hyperlink" Target="mailto:cgsibom@gmail.com" TargetMode="External"/><Relationship Id="rId18" Type="http://schemas.openxmlformats.org/officeDocument/2006/relationships/package" Target="embeddings/Microsoft_Word_Document2.docx"/><Relationship Id="rId39" Type="http://schemas.openxmlformats.org/officeDocument/2006/relationships/image" Target="media/image16.png"/><Relationship Id="rId265" Type="http://schemas.openxmlformats.org/officeDocument/2006/relationships/hyperlink" Target="mailto:vinodkumar@nth.gov.in" TargetMode="External"/><Relationship Id="rId286" Type="http://schemas.openxmlformats.org/officeDocument/2006/relationships/hyperlink" Target="mailto:pramod.sabat@galaxysurfactants.com" TargetMode="External"/><Relationship Id="rId50" Type="http://schemas.openxmlformats.org/officeDocument/2006/relationships/oleObject" Target="embeddings/oleObject4.bin"/><Relationship Id="rId104" Type="http://schemas.openxmlformats.org/officeDocument/2006/relationships/package" Target="embeddings/Microsoft_Word_Document33.docx"/><Relationship Id="rId125" Type="http://schemas.openxmlformats.org/officeDocument/2006/relationships/image" Target="media/image57.emf"/><Relationship Id="rId146" Type="http://schemas.openxmlformats.org/officeDocument/2006/relationships/image" Target="media/image67.emf"/><Relationship Id="rId167" Type="http://schemas.openxmlformats.org/officeDocument/2006/relationships/hyperlink" Target="mailto:sitaram.dixit@gmail.com" TargetMode="External"/><Relationship Id="rId188" Type="http://schemas.openxmlformats.org/officeDocument/2006/relationships/hyperlink" Target="mailto:ibhamum@gmail.com" TargetMode="External"/><Relationship Id="rId311" Type="http://schemas.openxmlformats.org/officeDocument/2006/relationships/hyperlink" Target="mailto:amarnath@nth.gov.in" TargetMode="External"/><Relationship Id="rId332" Type="http://schemas.openxmlformats.org/officeDocument/2006/relationships/hyperlink" Target="mailto:rktrivedihbti@gmail.com" TargetMode="External"/><Relationship Id="rId71" Type="http://schemas.openxmlformats.org/officeDocument/2006/relationships/image" Target="media/image32.emf"/><Relationship Id="rId92" Type="http://schemas.openxmlformats.org/officeDocument/2006/relationships/package" Target="embeddings/Microsoft_Word_Document27.docx"/><Relationship Id="rId213" Type="http://schemas.openxmlformats.org/officeDocument/2006/relationships/hyperlink" Target="mailto:cqamknp-dgqa@nic.in" TargetMode="External"/><Relationship Id="rId234" Type="http://schemas.openxmlformats.org/officeDocument/2006/relationships/hyperlink" Target="mailto:thanigachalam.s@pg.com" TargetMode="External"/><Relationship Id="rId2" Type="http://schemas.openxmlformats.org/officeDocument/2006/relationships/numbering" Target="numbering.xml"/><Relationship Id="rId29" Type="http://schemas.openxmlformats.org/officeDocument/2006/relationships/image" Target="media/image11.png"/><Relationship Id="rId255" Type="http://schemas.openxmlformats.org/officeDocument/2006/relationships/hyperlink" Target="mailto:venkateswara.y@godrejcp.com" TargetMode="External"/><Relationship Id="rId276" Type="http://schemas.openxmlformats.org/officeDocument/2006/relationships/hyperlink" Target="mailto:ak.patra123@gov.in" TargetMode="External"/><Relationship Id="rId297" Type="http://schemas.openxmlformats.org/officeDocument/2006/relationships/hyperlink" Target="mailto:vinodkumar@nth.gov.in" TargetMode="External"/><Relationship Id="rId40" Type="http://schemas.openxmlformats.org/officeDocument/2006/relationships/package" Target="embeddings/Microsoft_Word_Document11.docx"/><Relationship Id="rId115" Type="http://schemas.openxmlformats.org/officeDocument/2006/relationships/image" Target="media/image52.emf"/><Relationship Id="rId136" Type="http://schemas.openxmlformats.org/officeDocument/2006/relationships/oleObject" Target="embeddings/oleObject14.bin"/><Relationship Id="rId157" Type="http://schemas.openxmlformats.org/officeDocument/2006/relationships/footer" Target="footer2.xml"/><Relationship Id="rId178" Type="http://schemas.openxmlformats.org/officeDocument/2006/relationships/hyperlink" Target="mailto:dalipjolly@fena.com" TargetMode="External"/><Relationship Id="rId301" Type="http://schemas.openxmlformats.org/officeDocument/2006/relationships/hyperlink" Target="mailto:qad@shriraminstitute.org" TargetMode="External"/><Relationship Id="rId322" Type="http://schemas.openxmlformats.org/officeDocument/2006/relationships/hyperlink" Target="mailto:cgsibom@gmail.com" TargetMode="External"/><Relationship Id="rId61" Type="http://schemas.openxmlformats.org/officeDocument/2006/relationships/image" Target="media/image27.emf"/><Relationship Id="rId82" Type="http://schemas.openxmlformats.org/officeDocument/2006/relationships/oleObject" Target="embeddings/oleObject9.bin"/><Relationship Id="rId199" Type="http://schemas.openxmlformats.org/officeDocument/2006/relationships/hyperlink" Target="mailto:vv.gaikwad@gov.in" TargetMode="External"/><Relationship Id="rId203" Type="http://schemas.openxmlformats.org/officeDocument/2006/relationships/hyperlink" Target="mailto:svaa@novozymes.com" TargetMode="External"/><Relationship Id="rId19" Type="http://schemas.openxmlformats.org/officeDocument/2006/relationships/image" Target="media/image6.emf"/><Relationship Id="rId224" Type="http://schemas.openxmlformats.org/officeDocument/2006/relationships/hyperlink" Target="mailto:Seema.Yadav@unilever.com" TargetMode="External"/><Relationship Id="rId245" Type="http://schemas.openxmlformats.org/officeDocument/2006/relationships/hyperlink" Target="mailto:dr.m.s.kamath@gmail.com" TargetMode="External"/><Relationship Id="rId266" Type="http://schemas.openxmlformats.org/officeDocument/2006/relationships/hyperlink" Target="mailto:ashok@mahindrus.com" TargetMode="External"/><Relationship Id="rId287" Type="http://schemas.openxmlformats.org/officeDocument/2006/relationships/hyperlink" Target="mailto:rm.rawat@godrejcp.com" TargetMode="External"/><Relationship Id="rId30" Type="http://schemas.openxmlformats.org/officeDocument/2006/relationships/package" Target="embeddings/Microsoft_Word_Document7.docx"/><Relationship Id="rId105" Type="http://schemas.openxmlformats.org/officeDocument/2006/relationships/image" Target="media/image47.png"/><Relationship Id="rId126" Type="http://schemas.openxmlformats.org/officeDocument/2006/relationships/package" Target="embeddings/Microsoft_Word_Document38.docx"/><Relationship Id="rId147" Type="http://schemas.openxmlformats.org/officeDocument/2006/relationships/package" Target="embeddings/Microsoft_Word_Document40.docx"/><Relationship Id="rId168" Type="http://schemas.openxmlformats.org/officeDocument/2006/relationships/hyperlink" Target="mailto:cgsibom@gmail.com" TargetMode="External"/><Relationship Id="rId312" Type="http://schemas.openxmlformats.org/officeDocument/2006/relationships/hyperlink" Target="mailto:vinodkumar@nth.gov.in" TargetMode="External"/><Relationship Id="rId333" Type="http://schemas.openxmlformats.org/officeDocument/2006/relationships/hyperlink" Target="mailto:hodot@hbtu.ac.in" TargetMode="External"/><Relationship Id="rId51" Type="http://schemas.openxmlformats.org/officeDocument/2006/relationships/image" Target="media/image22.emf"/><Relationship Id="rId72" Type="http://schemas.openxmlformats.org/officeDocument/2006/relationships/oleObject" Target="embeddings/oleObject7.bin"/><Relationship Id="rId93" Type="http://schemas.openxmlformats.org/officeDocument/2006/relationships/image" Target="media/image41.png"/><Relationship Id="rId189" Type="http://schemas.openxmlformats.org/officeDocument/2006/relationships/hyperlink" Target="mailto:guruprasad.kv@itc.in" TargetMode="External"/><Relationship Id="rId3" Type="http://schemas.openxmlformats.org/officeDocument/2006/relationships/styles" Target="styles.xml"/><Relationship Id="rId214" Type="http://schemas.openxmlformats.org/officeDocument/2006/relationships/hyperlink" Target="mailto:cqamknp-dgqa@nic.in" TargetMode="External"/><Relationship Id="rId235" Type="http://schemas.openxmlformats.org/officeDocument/2006/relationships/hyperlink" Target="mailto:gaurav.sharma2@reckitt.com" TargetMode="External"/><Relationship Id="rId256" Type="http://schemas.openxmlformats.org/officeDocument/2006/relationships/hyperlink" Target="mailto:manoj.gaur@godrejcp.com" TargetMode="External"/><Relationship Id="rId277" Type="http://schemas.openxmlformats.org/officeDocument/2006/relationships/hyperlink" Target="mailto:cqamknp-dgqa@nic.in" TargetMode="External"/><Relationship Id="rId298" Type="http://schemas.openxmlformats.org/officeDocument/2006/relationships/hyperlink" Target="mailto:ankitap@petaindia.org" TargetMode="External"/><Relationship Id="rId116" Type="http://schemas.openxmlformats.org/officeDocument/2006/relationships/oleObject" Target="embeddings/Microsoft_Word_97_-_2003_Document2.doc"/><Relationship Id="rId137" Type="http://schemas.openxmlformats.org/officeDocument/2006/relationships/image" Target="media/image63.emf"/><Relationship Id="rId158" Type="http://schemas.openxmlformats.org/officeDocument/2006/relationships/hyperlink" Target="mailto:hodot@hbtu.ac.in" TargetMode="External"/><Relationship Id="rId302" Type="http://schemas.openxmlformats.org/officeDocument/2006/relationships/hyperlink" Target="mailto:sknayak@shriraminstitute.org" TargetMode="External"/><Relationship Id="rId323" Type="http://schemas.openxmlformats.org/officeDocument/2006/relationships/hyperlink" Target="mailto:bennyjacob@fena.com" TargetMode="External"/><Relationship Id="rId20" Type="http://schemas.openxmlformats.org/officeDocument/2006/relationships/oleObject" Target="embeddings/oleObject2.bin"/><Relationship Id="rId41" Type="http://schemas.openxmlformats.org/officeDocument/2006/relationships/image" Target="media/image17.png"/><Relationship Id="rId62" Type="http://schemas.openxmlformats.org/officeDocument/2006/relationships/package" Target="embeddings/Microsoft_Word_Document20.docx"/><Relationship Id="rId83" Type="http://schemas.openxmlformats.org/officeDocument/2006/relationships/image" Target="media/image36.emf"/><Relationship Id="rId179" Type="http://schemas.openxmlformats.org/officeDocument/2006/relationships/hyperlink" Target="mailto:director@fena.com" TargetMode="External"/><Relationship Id="rId190" Type="http://schemas.openxmlformats.org/officeDocument/2006/relationships/hyperlink" Target="mailto:sivakumar12465@gmail.com" TargetMode="External"/><Relationship Id="rId204" Type="http://schemas.openxmlformats.org/officeDocument/2006/relationships/hyperlink" Target="mailto:parhate.g@pg.com" TargetMode="External"/><Relationship Id="rId225" Type="http://schemas.openxmlformats.org/officeDocument/2006/relationships/hyperlink" Target="mailto:strivedi@trivedigroupe.com" TargetMode="External"/><Relationship Id="rId246" Type="http://schemas.openxmlformats.org/officeDocument/2006/relationships/hyperlink" Target="mailto:ak.patra123@gov.in" TargetMode="External"/><Relationship Id="rId267" Type="http://schemas.openxmlformats.org/officeDocument/2006/relationships/hyperlink" Target="mailto:parhate.g@pg.com" TargetMode="External"/><Relationship Id="rId288" Type="http://schemas.openxmlformats.org/officeDocument/2006/relationships/hyperlink" Target="mailto:venkateswara.y@godrejcp.com" TargetMode="External"/><Relationship Id="rId106" Type="http://schemas.openxmlformats.org/officeDocument/2006/relationships/package" Target="embeddings/Microsoft_Word_Document34.docx"/><Relationship Id="rId127" Type="http://schemas.openxmlformats.org/officeDocument/2006/relationships/image" Target="media/image58.emf"/><Relationship Id="rId313" Type="http://schemas.openxmlformats.org/officeDocument/2006/relationships/hyperlink" Target="mailto:thanigachalam.s@pg.com" TargetMode="External"/><Relationship Id="rId10" Type="http://schemas.openxmlformats.org/officeDocument/2006/relationships/hyperlink" Target="mailto:chd25@bis.org.in" TargetMode="External"/><Relationship Id="rId31" Type="http://schemas.openxmlformats.org/officeDocument/2006/relationships/image" Target="media/image12.emf"/><Relationship Id="rId52" Type="http://schemas.openxmlformats.org/officeDocument/2006/relationships/oleObject" Target="embeddings/oleObject5.bin"/><Relationship Id="rId73" Type="http://schemas.openxmlformats.org/officeDocument/2006/relationships/image" Target="media/image33.emf"/><Relationship Id="rId94" Type="http://schemas.openxmlformats.org/officeDocument/2006/relationships/package" Target="embeddings/Microsoft_Word_Document28.docx"/><Relationship Id="rId148" Type="http://schemas.openxmlformats.org/officeDocument/2006/relationships/image" Target="media/image68.emf"/><Relationship Id="rId169" Type="http://schemas.openxmlformats.org/officeDocument/2006/relationships/hyperlink" Target="mailto:dr.m.s.kamath@gmail.com" TargetMode="External"/><Relationship Id="rId334" Type="http://schemas.openxmlformats.org/officeDocument/2006/relationships/hyperlink" Target="mailto:pkyhbti@yahoo.co.in" TargetMode="External"/><Relationship Id="rId4" Type="http://schemas.openxmlformats.org/officeDocument/2006/relationships/settings" Target="settings.xml"/><Relationship Id="rId180" Type="http://schemas.openxmlformats.org/officeDocument/2006/relationships/hyperlink" Target="mailto:bennyjacob@fena.com" TargetMode="External"/><Relationship Id="rId215" Type="http://schemas.openxmlformats.org/officeDocument/2006/relationships/hyperlink" Target="mailto:Santoshk.pandey73@gov.in" TargetMode="External"/><Relationship Id="rId236" Type="http://schemas.openxmlformats.org/officeDocument/2006/relationships/hyperlink" Target="mailto:jasmin.kalra@rb.com" TargetMode="External"/><Relationship Id="rId257" Type="http://schemas.openxmlformats.org/officeDocument/2006/relationships/hyperlink" Target="mailto:hbtugs@gmail.com" TargetMode="External"/><Relationship Id="rId278" Type="http://schemas.openxmlformats.org/officeDocument/2006/relationships/hyperlink" Target="mailto:santoshk.pandey73@gov.in" TargetMode="External"/><Relationship Id="rId303" Type="http://schemas.openxmlformats.org/officeDocument/2006/relationships/hyperlink" Target="mailto:Doss.Jayaprakash@itc.in" TargetMode="External"/><Relationship Id="rId42" Type="http://schemas.openxmlformats.org/officeDocument/2006/relationships/package" Target="embeddings/Microsoft_Word_Document12.docx"/><Relationship Id="rId84" Type="http://schemas.openxmlformats.org/officeDocument/2006/relationships/oleObject" Target="embeddings/oleObject10.bin"/><Relationship Id="rId138" Type="http://schemas.openxmlformats.org/officeDocument/2006/relationships/oleObject" Target="embeddings/oleObject15.bin"/><Relationship Id="rId191" Type="http://schemas.openxmlformats.org/officeDocument/2006/relationships/hyperlink" Target="mailto:strivedi@trivedigroupe.com" TargetMode="External"/><Relationship Id="rId205" Type="http://schemas.openxmlformats.org/officeDocument/2006/relationships/hyperlink" Target="mailto:thanigachalam.s@pg.com" TargetMode="External"/><Relationship Id="rId247" Type="http://schemas.openxmlformats.org/officeDocument/2006/relationships/hyperlink" Target="mailto:cqamknp-dgqa@nic.in" TargetMode="External"/><Relationship Id="rId107" Type="http://schemas.openxmlformats.org/officeDocument/2006/relationships/image" Target="media/image48.png"/><Relationship Id="rId289" Type="http://schemas.openxmlformats.org/officeDocument/2006/relationships/hyperlink" Target="mailto:manoj.gaur@godrejcp.com" TargetMode="External"/><Relationship Id="rId11" Type="http://schemas.openxmlformats.org/officeDocument/2006/relationships/image" Target="media/image2.emf"/><Relationship Id="rId53" Type="http://schemas.openxmlformats.org/officeDocument/2006/relationships/image" Target="media/image23.png"/><Relationship Id="rId149" Type="http://schemas.openxmlformats.org/officeDocument/2006/relationships/package" Target="embeddings/Microsoft_Word_Document41.docx"/><Relationship Id="rId314" Type="http://schemas.openxmlformats.org/officeDocument/2006/relationships/hyperlink" Target="mailto:brij.mohan@rb.com" TargetMode="External"/><Relationship Id="rId95" Type="http://schemas.openxmlformats.org/officeDocument/2006/relationships/image" Target="media/image42.png"/><Relationship Id="rId160" Type="http://schemas.openxmlformats.org/officeDocument/2006/relationships/hyperlink" Target="mailto:sandeep.jain@assocham.com" TargetMode="External"/><Relationship Id="rId216" Type="http://schemas.openxmlformats.org/officeDocument/2006/relationships/hyperlink" Target="mailto:agalhotra@hotmail.com" TargetMode="External"/><Relationship Id="rId258" Type="http://schemas.openxmlformats.org/officeDocument/2006/relationships/hyperlink" Target="mailto:sanjay.s@hbtu.ac.in" TargetMode="External"/><Relationship Id="rId22" Type="http://schemas.openxmlformats.org/officeDocument/2006/relationships/package" Target="embeddings/Microsoft_Word_Document3.docx"/><Relationship Id="rId64" Type="http://schemas.openxmlformats.org/officeDocument/2006/relationships/package" Target="embeddings/Microsoft_Word_Document21.docx"/><Relationship Id="rId118" Type="http://schemas.openxmlformats.org/officeDocument/2006/relationships/oleObject" Target="embeddings/Microsoft_Word_97_-_2003_Document3.doc"/><Relationship Id="rId325" Type="http://schemas.openxmlformats.org/officeDocument/2006/relationships/hyperlink" Target="mailto:priti.Chodankar@unilever.com" TargetMode="External"/><Relationship Id="rId171" Type="http://schemas.openxmlformats.org/officeDocument/2006/relationships/hyperlink" Target="mailto:cpt@consumer-voice.org" TargetMode="External"/><Relationship Id="rId227" Type="http://schemas.openxmlformats.org/officeDocument/2006/relationships/hyperlink" Target="mailto:dtripathi@kenvue.com" TargetMode="External"/><Relationship Id="rId269" Type="http://schemas.openxmlformats.org/officeDocument/2006/relationships/hyperlink" Target="mailto:sreeramachandran.kartha@ril.com" TargetMode="External"/><Relationship Id="rId33" Type="http://schemas.openxmlformats.org/officeDocument/2006/relationships/image" Target="media/image13.emf"/><Relationship Id="rId129" Type="http://schemas.openxmlformats.org/officeDocument/2006/relationships/image" Target="media/image59.emf"/><Relationship Id="rId280" Type="http://schemas.openxmlformats.org/officeDocument/2006/relationships/hyperlink" Target="mailto:dmathur@farelabs.com" TargetMode="External"/><Relationship Id="rId336" Type="http://schemas.openxmlformats.org/officeDocument/2006/relationships/hyperlink" Target="mailto:pramod.sabat@galaxysurfactants.com" TargetMode="External"/><Relationship Id="rId75" Type="http://schemas.openxmlformats.org/officeDocument/2006/relationships/image" Target="media/image34.emf"/><Relationship Id="rId140" Type="http://schemas.openxmlformats.org/officeDocument/2006/relationships/package" Target="embeddings/Microsoft_Excel_Worksheet.xlsx"/><Relationship Id="rId182" Type="http://schemas.openxmlformats.org/officeDocument/2006/relationships/hyperlink" Target="mailto:manoj.gaur@godrejcp.com" TargetMode="External"/><Relationship Id="rId6" Type="http://schemas.openxmlformats.org/officeDocument/2006/relationships/footnotes" Target="footnotes.xml"/><Relationship Id="rId238" Type="http://schemas.openxmlformats.org/officeDocument/2006/relationships/hyperlink" Target="mailto:sknayak@shriraminstitute.org" TargetMode="External"/><Relationship Id="rId291" Type="http://schemas.openxmlformats.org/officeDocument/2006/relationships/hyperlink" Target="mailto:sanjay.s@hbtu.ac.in" TargetMode="External"/><Relationship Id="rId305" Type="http://schemas.openxmlformats.org/officeDocument/2006/relationships/hyperlink" Target="mailto:sitaram.dixit@gmail.com" TargetMode="External"/><Relationship Id="rId44" Type="http://schemas.openxmlformats.org/officeDocument/2006/relationships/package" Target="embeddings/Microsoft_Word_Document13.docx"/><Relationship Id="rId86" Type="http://schemas.openxmlformats.org/officeDocument/2006/relationships/package" Target="embeddings/Microsoft_Word_Document25.docx"/><Relationship Id="rId151" Type="http://schemas.openxmlformats.org/officeDocument/2006/relationships/package" Target="embeddings/Microsoft_Word_Document42.docx"/><Relationship Id="rId193" Type="http://schemas.openxmlformats.org/officeDocument/2006/relationships/hyperlink" Target="mailto:JHALAYS@INDIANOIL.IN" TargetMode="External"/><Relationship Id="rId207" Type="http://schemas.openxmlformats.org/officeDocument/2006/relationships/hyperlink" Target="mailto:jasmin.kalra@rb.com" TargetMode="External"/><Relationship Id="rId249" Type="http://schemas.openxmlformats.org/officeDocument/2006/relationships/hyperlink" Target="mailto:agalhotra@hotmail.com" TargetMode="External"/><Relationship Id="rId13" Type="http://schemas.openxmlformats.org/officeDocument/2006/relationships/image" Target="media/image3.emf"/><Relationship Id="rId109" Type="http://schemas.openxmlformats.org/officeDocument/2006/relationships/image" Target="media/image49.emf"/><Relationship Id="rId260" Type="http://schemas.openxmlformats.org/officeDocument/2006/relationships/hyperlink" Target="mailto:Seema.Yadav@unilever.com" TargetMode="External"/><Relationship Id="rId316" Type="http://schemas.openxmlformats.org/officeDocument/2006/relationships/hyperlink" Target="mailto:sitaram.dixit@gmail.com" TargetMode="External"/><Relationship Id="rId55" Type="http://schemas.openxmlformats.org/officeDocument/2006/relationships/image" Target="media/image24.emf"/><Relationship Id="rId97" Type="http://schemas.openxmlformats.org/officeDocument/2006/relationships/image" Target="media/image43.png"/><Relationship Id="rId120" Type="http://schemas.openxmlformats.org/officeDocument/2006/relationships/package" Target="embeddings/Microsoft_Word_Document36.docx"/><Relationship Id="rId162" Type="http://schemas.openxmlformats.org/officeDocument/2006/relationships/hyperlink" Target="mailto:nitin.smpl03@gmail.com" TargetMode="External"/><Relationship Id="rId218" Type="http://schemas.openxmlformats.org/officeDocument/2006/relationships/hyperlink" Target="mailto:pramod.sabat@galaxysurfactants.com" TargetMode="External"/><Relationship Id="rId271" Type="http://schemas.openxmlformats.org/officeDocument/2006/relationships/hyperlink" Target="mailto:qad@shriraminstitute.org" TargetMode="External"/><Relationship Id="rId24" Type="http://schemas.openxmlformats.org/officeDocument/2006/relationships/package" Target="embeddings/Microsoft_Word_Document4.docx"/><Relationship Id="rId66" Type="http://schemas.openxmlformats.org/officeDocument/2006/relationships/package" Target="embeddings/Microsoft_Word_Document22.docx"/><Relationship Id="rId131" Type="http://schemas.openxmlformats.org/officeDocument/2006/relationships/image" Target="media/image60.emf"/><Relationship Id="rId327" Type="http://schemas.openxmlformats.org/officeDocument/2006/relationships/hyperlink" Target="mailto:Doss.Jayaprakash@itc.in" TargetMode="External"/><Relationship Id="rId173" Type="http://schemas.openxmlformats.org/officeDocument/2006/relationships/hyperlink" Target="mailto:hswadhwa@gmail.com" TargetMode="External"/><Relationship Id="rId229" Type="http://schemas.openxmlformats.org/officeDocument/2006/relationships/hyperlink" Target="mailto:sshidhor@kenvu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HowJxzmCXgzJGi8W+djLMel2wbw==">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gAciExWHg3bzVpQmU4U052b2ktTDBfemhpRTRYVkhUdmJWNE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72</Pages>
  <Words>21462</Words>
  <Characters>122335</Characters>
  <Application>Microsoft Office Word</Application>
  <DocSecurity>0</DocSecurity>
  <Lines>1019</Lines>
  <Paragraphs>287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Inno</cp:lastModifiedBy>
  <cp:revision>5</cp:revision>
  <dcterms:created xsi:type="dcterms:W3CDTF">2024-12-11T07:34:00Z</dcterms:created>
  <dcterms:modified xsi:type="dcterms:W3CDTF">2024-12-11T07:38:00Z</dcterms:modified>
</cp:coreProperties>
</file>