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0A34E" w14:textId="77777777" w:rsidR="003B3DFB" w:rsidRPr="00834F45" w:rsidRDefault="00F2669D">
      <w:pPr>
        <w:pStyle w:val="BodyText"/>
        <w:ind w:left="4883"/>
        <w:rPr>
          <w:sz w:val="20"/>
        </w:rPr>
      </w:pPr>
      <w:r w:rsidRPr="00834F45">
        <w:rPr>
          <w:noProof/>
          <w:sz w:val="20"/>
          <w:lang w:bidi="hi-IN"/>
        </w:rPr>
        <w:drawing>
          <wp:inline distT="0" distB="0" distL="0" distR="0" wp14:anchorId="23F0B4C9" wp14:editId="23F0B4CA">
            <wp:extent cx="661615" cy="454628"/>
            <wp:effectExtent l="0" t="0" r="0" b="0"/>
            <wp:docPr id="1" name="image1.png" descr="Bureau_of_Indian_Standards_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61615" cy="454628"/>
                    </a:xfrm>
                    <a:prstGeom prst="rect">
                      <a:avLst/>
                    </a:prstGeom>
                  </pic:spPr>
                </pic:pic>
              </a:graphicData>
            </a:graphic>
          </wp:inline>
        </w:drawing>
      </w:r>
    </w:p>
    <w:p w14:paraId="23F0A34F" w14:textId="77777777" w:rsidR="003B3DFB" w:rsidRPr="00834F45" w:rsidRDefault="003B3DFB">
      <w:pPr>
        <w:pStyle w:val="BodyText"/>
        <w:spacing w:before="7"/>
        <w:rPr>
          <w:sz w:val="17"/>
        </w:rPr>
      </w:pPr>
    </w:p>
    <w:p w14:paraId="23F0A350" w14:textId="7A7A4A40" w:rsidR="003B3DFB" w:rsidRPr="005D48B5" w:rsidRDefault="00B50E46">
      <w:pPr>
        <w:spacing w:before="90"/>
        <w:ind w:left="2028" w:right="1807"/>
        <w:jc w:val="center"/>
        <w:rPr>
          <w:b/>
          <w:bCs/>
          <w:sz w:val="24"/>
        </w:rPr>
      </w:pPr>
      <w:r w:rsidRPr="005D48B5">
        <w:rPr>
          <w:b/>
          <w:bCs/>
          <w:noProof/>
          <w:lang w:bidi="hi-IN"/>
        </w:rPr>
        <mc:AlternateContent>
          <mc:Choice Requires="wps">
            <w:drawing>
              <wp:anchor distT="0" distB="0" distL="114300" distR="114300" simplePos="0" relativeHeight="483524096" behindDoc="1" locked="0" layoutInCell="1" allowOverlap="1" wp14:anchorId="23F0B4CB" wp14:editId="788A4AEC">
                <wp:simplePos x="0" y="0"/>
                <wp:positionH relativeFrom="page">
                  <wp:posOffset>1390015</wp:posOffset>
                </wp:positionH>
                <wp:positionV relativeFrom="paragraph">
                  <wp:posOffset>603250</wp:posOffset>
                </wp:positionV>
                <wp:extent cx="814070" cy="15240"/>
                <wp:effectExtent l="0" t="0" r="0" b="0"/>
                <wp:wrapNone/>
                <wp:docPr id="1415225556"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15240"/>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10FED" id="Rectangle 125" o:spid="_x0000_s1026" style="position:absolute;margin-left:109.45pt;margin-top:47.5pt;width:64.1pt;height:1.2pt;z-index:-1979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" fillcolor="#1f4e79" stroked="f">
                <w10:wrap anchorx="page"/>
              </v:rect>
            </w:pict>
          </mc:Fallback>
        </mc:AlternateContent>
      </w:r>
      <w:r w:rsidR="005D48B5" w:rsidRPr="005D48B5">
        <w:rPr>
          <w:b/>
          <w:bCs/>
          <w:noProof/>
          <w:lang w:bidi="hi-IN"/>
        </w:rPr>
        <w:t xml:space="preserve">Minutes of the Meeting </w:t>
      </w:r>
    </w:p>
    <w:p w14:paraId="23F0A351" w14:textId="77777777" w:rsidR="003B3DFB" w:rsidRPr="00834F45" w:rsidRDefault="003B3DFB">
      <w:pPr>
        <w:pStyle w:val="BodyText"/>
        <w:spacing w:before="1"/>
        <w:rPr>
          <w:b/>
          <w:sz w:val="29"/>
        </w:rPr>
      </w:pP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59"/>
        <w:gridCol w:w="3541"/>
        <w:gridCol w:w="2510"/>
      </w:tblGrid>
      <w:tr w:rsidR="003B3DFB" w:rsidRPr="00834F45" w14:paraId="23F0A35B" w14:textId="77777777" w:rsidTr="007861A5">
        <w:trPr>
          <w:trHeight w:val="2063"/>
        </w:trPr>
        <w:tc>
          <w:tcPr>
            <w:tcW w:w="3459" w:type="dxa"/>
          </w:tcPr>
          <w:p w14:paraId="23F0A352" w14:textId="4EF5E225" w:rsidR="003B3DFB" w:rsidRPr="00834F45" w:rsidRDefault="00F2669D">
            <w:pPr>
              <w:pStyle w:val="TableParagraph"/>
              <w:spacing w:line="274" w:lineRule="exact"/>
              <w:ind w:left="200" w:right="310"/>
              <w:jc w:val="center"/>
              <w:rPr>
                <w:b/>
                <w:sz w:val="24"/>
              </w:rPr>
            </w:pPr>
            <w:r w:rsidRPr="00834F45">
              <w:rPr>
                <w:b/>
                <w:sz w:val="24"/>
              </w:rPr>
              <w:t>1</w:t>
            </w:r>
            <w:r w:rsidR="007710E7">
              <w:rPr>
                <w:b/>
                <w:sz w:val="24"/>
              </w:rPr>
              <w:t>7</w:t>
            </w:r>
            <w:r w:rsidRPr="00834F45">
              <w:rPr>
                <w:b/>
                <w:position w:val="8"/>
                <w:sz w:val="16"/>
              </w:rPr>
              <w:t>th</w:t>
            </w:r>
            <w:r w:rsidRPr="00834F45">
              <w:rPr>
                <w:b/>
                <w:spacing w:val="18"/>
                <w:position w:val="8"/>
                <w:sz w:val="16"/>
              </w:rPr>
              <w:t xml:space="preserve"> </w:t>
            </w:r>
            <w:r w:rsidRPr="00834F45">
              <w:rPr>
                <w:b/>
                <w:sz w:val="24"/>
              </w:rPr>
              <w:t>Meeting</w:t>
            </w:r>
          </w:p>
          <w:p w14:paraId="23F0A353" w14:textId="77777777" w:rsidR="003B3DFB" w:rsidRPr="00834F45" w:rsidRDefault="003B3DFB">
            <w:pPr>
              <w:pStyle w:val="TableParagraph"/>
              <w:spacing w:before="3"/>
              <w:rPr>
                <w:b/>
                <w:sz w:val="27"/>
              </w:rPr>
            </w:pPr>
          </w:p>
          <w:p w14:paraId="23F0A354" w14:textId="77777777" w:rsidR="003B3DFB" w:rsidRPr="00834F45" w:rsidRDefault="00F2669D">
            <w:pPr>
              <w:pStyle w:val="TableParagraph"/>
              <w:spacing w:before="1" w:line="254" w:lineRule="auto"/>
              <w:ind w:left="200" w:right="314"/>
              <w:jc w:val="center"/>
              <w:rPr>
                <w:b/>
                <w:sz w:val="24"/>
              </w:rPr>
            </w:pPr>
            <w:r w:rsidRPr="00834F45">
              <w:rPr>
                <w:b/>
                <w:sz w:val="24"/>
              </w:rPr>
              <w:t>Intelligent</w:t>
            </w:r>
            <w:r w:rsidRPr="00834F45">
              <w:rPr>
                <w:b/>
                <w:spacing w:val="-10"/>
                <w:sz w:val="24"/>
              </w:rPr>
              <w:t xml:space="preserve"> </w:t>
            </w:r>
            <w:r w:rsidRPr="00834F45">
              <w:rPr>
                <w:b/>
                <w:sz w:val="24"/>
              </w:rPr>
              <w:t>Transport</w:t>
            </w:r>
            <w:r w:rsidRPr="00834F45">
              <w:rPr>
                <w:b/>
                <w:spacing w:val="-10"/>
                <w:sz w:val="24"/>
              </w:rPr>
              <w:t xml:space="preserve"> </w:t>
            </w:r>
            <w:r w:rsidRPr="00834F45">
              <w:rPr>
                <w:b/>
                <w:sz w:val="24"/>
              </w:rPr>
              <w:t>Systems</w:t>
            </w:r>
            <w:r w:rsidRPr="00834F45">
              <w:rPr>
                <w:b/>
                <w:spacing w:val="-57"/>
                <w:sz w:val="24"/>
              </w:rPr>
              <w:t xml:space="preserve"> </w:t>
            </w:r>
            <w:r w:rsidRPr="00834F45">
              <w:rPr>
                <w:b/>
                <w:sz w:val="24"/>
              </w:rPr>
              <w:t>Sectional</w:t>
            </w:r>
            <w:r w:rsidRPr="00834F45">
              <w:rPr>
                <w:b/>
                <w:spacing w:val="-1"/>
                <w:sz w:val="24"/>
              </w:rPr>
              <w:t xml:space="preserve"> </w:t>
            </w:r>
            <w:r w:rsidRPr="00834F45">
              <w:rPr>
                <w:b/>
                <w:sz w:val="24"/>
              </w:rPr>
              <w:t>Committee</w:t>
            </w:r>
          </w:p>
          <w:p w14:paraId="23F0A355" w14:textId="1A0E519E" w:rsidR="003B3DFB" w:rsidRPr="00834F45" w:rsidRDefault="00F2669D" w:rsidP="00A8591B">
            <w:pPr>
              <w:pStyle w:val="TableParagraph"/>
              <w:spacing w:before="3"/>
              <w:ind w:left="615" w:hanging="370"/>
              <w:rPr>
                <w:b/>
                <w:sz w:val="24"/>
              </w:rPr>
            </w:pPr>
            <w:r w:rsidRPr="00834F45">
              <w:rPr>
                <w:b/>
                <w:sz w:val="24"/>
              </w:rPr>
              <w:t>TED</w:t>
            </w:r>
            <w:r w:rsidRPr="00834F45">
              <w:rPr>
                <w:b/>
                <w:spacing w:val="-1"/>
                <w:sz w:val="24"/>
              </w:rPr>
              <w:t xml:space="preserve"> </w:t>
            </w:r>
            <w:r w:rsidRPr="00834F45">
              <w:rPr>
                <w:b/>
                <w:sz w:val="24"/>
              </w:rPr>
              <w:t>28</w:t>
            </w:r>
            <w:r w:rsidRPr="00834F45">
              <w:rPr>
                <w:b/>
                <w:spacing w:val="-2"/>
                <w:sz w:val="24"/>
              </w:rPr>
              <w:t xml:space="preserve"> </w:t>
            </w:r>
            <w:r w:rsidRPr="00834F45">
              <w:rPr>
                <w:b/>
                <w:sz w:val="24"/>
              </w:rPr>
              <w:t>(</w:t>
            </w:r>
            <w:r w:rsidR="00BC5E83">
              <w:rPr>
                <w:b/>
                <w:sz w:val="24"/>
              </w:rPr>
              <w:t>Hybrid</w:t>
            </w:r>
            <w:r w:rsidRPr="00834F45">
              <w:rPr>
                <w:b/>
                <w:sz w:val="24"/>
              </w:rPr>
              <w:t>)</w:t>
            </w:r>
            <w:r w:rsidRPr="00834F45">
              <w:rPr>
                <w:b/>
                <w:spacing w:val="-1"/>
                <w:sz w:val="24"/>
              </w:rPr>
              <w:t xml:space="preserve"> </w:t>
            </w:r>
            <w:r w:rsidR="00967B94">
              <w:rPr>
                <w:b/>
                <w:sz w:val="24"/>
              </w:rPr>
              <w:t>17</w:t>
            </w:r>
            <w:r w:rsidRPr="00834F45">
              <w:rPr>
                <w:b/>
                <w:sz w:val="24"/>
              </w:rPr>
              <w:t>.0</w:t>
            </w:r>
            <w:r w:rsidR="00BC5E83">
              <w:rPr>
                <w:b/>
                <w:sz w:val="24"/>
              </w:rPr>
              <w:t>9</w:t>
            </w:r>
            <w:r w:rsidRPr="00834F45">
              <w:rPr>
                <w:b/>
                <w:sz w:val="24"/>
              </w:rPr>
              <w:t>.202</w:t>
            </w:r>
            <w:r w:rsidR="00872253" w:rsidRPr="00834F45">
              <w:rPr>
                <w:b/>
                <w:sz w:val="24"/>
              </w:rPr>
              <w:t>4</w:t>
            </w:r>
            <w:r w:rsidR="00967B94">
              <w:rPr>
                <w:b/>
                <w:sz w:val="24"/>
              </w:rPr>
              <w:t xml:space="preserve">, </w:t>
            </w:r>
            <w:r w:rsidR="00CE023C">
              <w:rPr>
                <w:b/>
                <w:sz w:val="24"/>
              </w:rPr>
              <w:t xml:space="preserve">      </w:t>
            </w:r>
            <w:r w:rsidR="00967B94">
              <w:rPr>
                <w:b/>
                <w:sz w:val="24"/>
              </w:rPr>
              <w:t>15:00 PM Onwards</w:t>
            </w:r>
          </w:p>
        </w:tc>
        <w:tc>
          <w:tcPr>
            <w:tcW w:w="3541" w:type="dxa"/>
          </w:tcPr>
          <w:p w14:paraId="35A48DC4" w14:textId="77777777" w:rsidR="007861A5" w:rsidRPr="00441D83" w:rsidRDefault="00F2669D" w:rsidP="007861A5">
            <w:pPr>
              <w:pStyle w:val="TableParagraph"/>
              <w:spacing w:line="513" w:lineRule="auto"/>
              <w:ind w:left="534" w:right="783" w:firstLine="276"/>
              <w:rPr>
                <w:b/>
                <w:sz w:val="24"/>
              </w:rPr>
            </w:pPr>
            <w:r w:rsidRPr="00441D83">
              <w:rPr>
                <w:b/>
                <w:sz w:val="24"/>
              </w:rPr>
              <w:t xml:space="preserve">Chairperson </w:t>
            </w:r>
          </w:p>
          <w:p w14:paraId="41021C77" w14:textId="77777777" w:rsidR="003B3DFB" w:rsidRDefault="007861A5" w:rsidP="00441D83">
            <w:pPr>
              <w:pStyle w:val="TableParagraph"/>
              <w:tabs>
                <w:tab w:val="left" w:pos="2757"/>
              </w:tabs>
              <w:spacing w:line="276" w:lineRule="auto"/>
              <w:ind w:left="534" w:right="783" w:hanging="270"/>
              <w:jc w:val="center"/>
              <w:rPr>
                <w:b/>
                <w:sz w:val="24"/>
              </w:rPr>
            </w:pPr>
            <w:r w:rsidRPr="00834F45">
              <w:rPr>
                <w:b/>
                <w:sz w:val="24"/>
              </w:rPr>
              <w:t>Smt. SUNITA VERMA</w:t>
            </w:r>
          </w:p>
          <w:p w14:paraId="23F0A356" w14:textId="39750286" w:rsidR="00BE2517" w:rsidRPr="00834F45" w:rsidRDefault="00BE2517" w:rsidP="00441D83">
            <w:pPr>
              <w:pStyle w:val="TableParagraph"/>
              <w:tabs>
                <w:tab w:val="left" w:pos="2757"/>
              </w:tabs>
              <w:spacing w:line="276" w:lineRule="auto"/>
              <w:ind w:left="534" w:right="783" w:hanging="270"/>
              <w:jc w:val="center"/>
              <w:rPr>
                <w:b/>
                <w:sz w:val="24"/>
              </w:rPr>
            </w:pPr>
            <w:r w:rsidRPr="00BE2517">
              <w:rPr>
                <w:b/>
                <w:sz w:val="24"/>
              </w:rPr>
              <w:t>Scientist</w:t>
            </w:r>
            <w:r>
              <w:rPr>
                <w:b/>
                <w:sz w:val="24"/>
              </w:rPr>
              <w:t>-</w:t>
            </w:r>
            <w:r w:rsidRPr="00BE2517">
              <w:rPr>
                <w:b/>
                <w:sz w:val="24"/>
              </w:rPr>
              <w:t>G</w:t>
            </w:r>
            <w:r>
              <w:rPr>
                <w:b/>
                <w:sz w:val="24"/>
              </w:rPr>
              <w:t xml:space="preserve">, </w:t>
            </w:r>
            <w:r w:rsidR="00441D83" w:rsidRPr="00441D83">
              <w:rPr>
                <w:b/>
                <w:sz w:val="24"/>
              </w:rPr>
              <w:t>MeitY</w:t>
            </w:r>
          </w:p>
        </w:tc>
        <w:tc>
          <w:tcPr>
            <w:tcW w:w="2510" w:type="dxa"/>
          </w:tcPr>
          <w:p w14:paraId="23F0A357" w14:textId="77777777" w:rsidR="003B3DFB" w:rsidRPr="00834F45" w:rsidRDefault="00F2669D">
            <w:pPr>
              <w:pStyle w:val="TableParagraph"/>
              <w:spacing w:line="274" w:lineRule="exact"/>
              <w:ind w:left="363" w:right="180"/>
              <w:jc w:val="center"/>
              <w:rPr>
                <w:b/>
                <w:sz w:val="24"/>
              </w:rPr>
            </w:pPr>
            <w:r w:rsidRPr="00834F45">
              <w:rPr>
                <w:b/>
                <w:sz w:val="24"/>
                <w:u w:val="thick" w:color="1F4E79"/>
              </w:rPr>
              <w:t>Member</w:t>
            </w:r>
            <w:r w:rsidRPr="00834F45">
              <w:rPr>
                <w:b/>
                <w:spacing w:val="-4"/>
                <w:sz w:val="24"/>
                <w:u w:val="thick" w:color="1F4E79"/>
              </w:rPr>
              <w:t xml:space="preserve"> </w:t>
            </w:r>
            <w:r w:rsidRPr="00834F45">
              <w:rPr>
                <w:b/>
                <w:sz w:val="24"/>
                <w:u w:val="thick" w:color="1F4E79"/>
              </w:rPr>
              <w:t>Secretary</w:t>
            </w:r>
          </w:p>
          <w:p w14:paraId="23F0A358" w14:textId="77777777" w:rsidR="003B3DFB" w:rsidRPr="00834F45" w:rsidRDefault="003B3DFB">
            <w:pPr>
              <w:pStyle w:val="TableParagraph"/>
              <w:spacing w:before="3"/>
              <w:rPr>
                <w:b/>
                <w:sz w:val="27"/>
              </w:rPr>
            </w:pPr>
          </w:p>
          <w:p w14:paraId="23F0A359" w14:textId="25D86445" w:rsidR="003B3DFB" w:rsidRPr="00834F45" w:rsidRDefault="00872253">
            <w:pPr>
              <w:pStyle w:val="TableParagraph"/>
              <w:spacing w:before="1" w:line="254" w:lineRule="auto"/>
              <w:ind w:left="429" w:right="241"/>
              <w:jc w:val="center"/>
              <w:rPr>
                <w:b/>
                <w:sz w:val="24"/>
              </w:rPr>
            </w:pPr>
            <w:r w:rsidRPr="00834F45">
              <w:rPr>
                <w:b/>
                <w:sz w:val="24"/>
              </w:rPr>
              <w:t>Mitra Sen Verma</w:t>
            </w:r>
            <w:r w:rsidR="00F2669D" w:rsidRPr="00834F45">
              <w:rPr>
                <w:b/>
                <w:spacing w:val="-57"/>
                <w:sz w:val="24"/>
              </w:rPr>
              <w:t xml:space="preserve"> </w:t>
            </w:r>
            <w:r w:rsidR="00F2669D" w:rsidRPr="00834F45">
              <w:rPr>
                <w:b/>
                <w:sz w:val="24"/>
              </w:rPr>
              <w:t>Scientist-</w:t>
            </w:r>
            <w:r w:rsidRPr="00834F45">
              <w:rPr>
                <w:b/>
                <w:sz w:val="24"/>
              </w:rPr>
              <w:t>D/JD</w:t>
            </w:r>
          </w:p>
          <w:p w14:paraId="23F0A35A" w14:textId="77777777" w:rsidR="003B3DFB" w:rsidRPr="00834F45" w:rsidRDefault="00F2669D">
            <w:pPr>
              <w:pStyle w:val="TableParagraph"/>
              <w:spacing w:before="3"/>
              <w:ind w:left="362" w:right="180"/>
              <w:jc w:val="center"/>
              <w:rPr>
                <w:b/>
                <w:sz w:val="24"/>
              </w:rPr>
            </w:pPr>
            <w:r w:rsidRPr="00834F45">
              <w:rPr>
                <w:b/>
                <w:sz w:val="24"/>
              </w:rPr>
              <w:t>BIS</w:t>
            </w:r>
            <w:r w:rsidRPr="00834F45">
              <w:rPr>
                <w:b/>
                <w:spacing w:val="-2"/>
                <w:sz w:val="24"/>
              </w:rPr>
              <w:t xml:space="preserve"> </w:t>
            </w:r>
            <w:r w:rsidRPr="00834F45">
              <w:rPr>
                <w:b/>
                <w:sz w:val="24"/>
              </w:rPr>
              <w:t>Headquarters</w:t>
            </w:r>
          </w:p>
        </w:tc>
      </w:tr>
    </w:tbl>
    <w:p w14:paraId="23F0A35C" w14:textId="77777777" w:rsidR="003B3DFB" w:rsidRPr="00834F45" w:rsidRDefault="003B3DFB">
      <w:pPr>
        <w:pStyle w:val="BodyText"/>
        <w:rPr>
          <w:b/>
          <w:sz w:val="20"/>
        </w:rPr>
      </w:pPr>
    </w:p>
    <w:p w14:paraId="23F0A35D" w14:textId="77777777" w:rsidR="003B3DFB" w:rsidRPr="00834F45" w:rsidRDefault="003B3DFB">
      <w:pPr>
        <w:pStyle w:val="BodyText"/>
        <w:spacing w:before="10"/>
        <w:rPr>
          <w:b/>
          <w:sz w:val="19"/>
        </w:rPr>
      </w:pPr>
    </w:p>
    <w:p w14:paraId="23F0A35E" w14:textId="4B30EBC9" w:rsidR="003B3DFB" w:rsidRDefault="00F2669D">
      <w:pPr>
        <w:spacing w:before="92" w:line="252" w:lineRule="exact"/>
        <w:ind w:left="111"/>
        <w:rPr>
          <w:b/>
        </w:rPr>
      </w:pPr>
      <w:r w:rsidRPr="00834F45">
        <w:rPr>
          <w:b/>
        </w:rPr>
        <w:t>Item</w:t>
      </w:r>
      <w:r w:rsidRPr="00834F45">
        <w:rPr>
          <w:b/>
          <w:spacing w:val="-1"/>
        </w:rPr>
        <w:t xml:space="preserve"> </w:t>
      </w:r>
      <w:r w:rsidRPr="00834F45">
        <w:rPr>
          <w:b/>
        </w:rPr>
        <w:t xml:space="preserve">0 </w:t>
      </w:r>
      <w:r w:rsidR="00C47E1F" w:rsidRPr="00834F45">
        <w:rPr>
          <w:b/>
        </w:rPr>
        <w:t>WELCOME AND</w:t>
      </w:r>
      <w:r w:rsidR="00C47E1F" w:rsidRPr="00834F45">
        <w:rPr>
          <w:b/>
          <w:spacing w:val="-4"/>
        </w:rPr>
        <w:t xml:space="preserve"> </w:t>
      </w:r>
      <w:r w:rsidR="00C47E1F">
        <w:rPr>
          <w:b/>
        </w:rPr>
        <w:t>INTRODUCTORY</w:t>
      </w:r>
      <w:r w:rsidR="00C47E1F" w:rsidRPr="00834F45">
        <w:rPr>
          <w:b/>
        </w:rPr>
        <w:t xml:space="preserve"> REMARKS</w:t>
      </w:r>
    </w:p>
    <w:p w14:paraId="56F73F4A" w14:textId="77777777" w:rsidR="00C47E1F" w:rsidRDefault="00C47E1F">
      <w:pPr>
        <w:spacing w:before="92" w:line="252" w:lineRule="exact"/>
        <w:ind w:left="111"/>
        <w:rPr>
          <w:b/>
        </w:rPr>
      </w:pPr>
    </w:p>
    <w:p w14:paraId="5679AB36" w14:textId="43468DAA" w:rsidR="00C47E1F" w:rsidRDefault="00C47E1F">
      <w:pPr>
        <w:spacing w:before="92" w:line="252" w:lineRule="exact"/>
        <w:ind w:left="111"/>
        <w:rPr>
          <w:bCs/>
        </w:rPr>
      </w:pPr>
      <w:r w:rsidRPr="00C47E1F">
        <w:rPr>
          <w:bCs/>
        </w:rPr>
        <w:t>Attendance of the meeting is enclosed at Annex-1</w:t>
      </w:r>
    </w:p>
    <w:p w14:paraId="5B9E1182" w14:textId="77777777" w:rsidR="00EF4AEE" w:rsidRDefault="00EF4AEE">
      <w:pPr>
        <w:spacing w:before="92" w:line="252" w:lineRule="exact"/>
        <w:ind w:left="111"/>
        <w:rPr>
          <w:bCs/>
        </w:rPr>
      </w:pPr>
    </w:p>
    <w:tbl>
      <w:tblPr>
        <w:tblW w:w="101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020"/>
        <w:gridCol w:w="2430"/>
      </w:tblGrid>
      <w:tr w:rsidR="006C4F42" w:rsidRPr="00021BD7" w14:paraId="5B4BA790" w14:textId="77777777" w:rsidTr="00FB08A0">
        <w:trPr>
          <w:trHeight w:val="215"/>
        </w:trPr>
        <w:tc>
          <w:tcPr>
            <w:tcW w:w="720" w:type="dxa"/>
            <w:hideMark/>
          </w:tcPr>
          <w:p w14:paraId="6DE24249" w14:textId="77777777" w:rsidR="006C4F42" w:rsidRPr="00021BD7" w:rsidRDefault="006C4F42" w:rsidP="00FB08A0">
            <w:pPr>
              <w:jc w:val="center"/>
              <w:rPr>
                <w:b/>
                <w:bCs/>
                <w:color w:val="000000"/>
                <w:szCs w:val="20"/>
                <w:lang w:bidi="hi-IN"/>
              </w:rPr>
            </w:pPr>
            <w:bookmarkStart w:id="0" w:name="RANGE!A3:C44"/>
            <w:r w:rsidRPr="00021BD7">
              <w:rPr>
                <w:b/>
                <w:bCs/>
                <w:color w:val="000000"/>
                <w:szCs w:val="20"/>
              </w:rPr>
              <w:t>S.No.</w:t>
            </w:r>
            <w:bookmarkEnd w:id="0"/>
          </w:p>
        </w:tc>
        <w:tc>
          <w:tcPr>
            <w:tcW w:w="7020" w:type="dxa"/>
            <w:hideMark/>
          </w:tcPr>
          <w:p w14:paraId="1C15EC5F" w14:textId="77777777" w:rsidR="006C4F42" w:rsidRPr="00021BD7" w:rsidRDefault="006C4F42" w:rsidP="00FB08A0">
            <w:pPr>
              <w:rPr>
                <w:b/>
                <w:bCs/>
                <w:color w:val="000000"/>
                <w:szCs w:val="20"/>
              </w:rPr>
            </w:pPr>
            <w:r w:rsidRPr="00021BD7">
              <w:rPr>
                <w:b/>
                <w:bCs/>
                <w:color w:val="000000"/>
                <w:szCs w:val="20"/>
              </w:rPr>
              <w:t>Organization</w:t>
            </w:r>
          </w:p>
        </w:tc>
        <w:tc>
          <w:tcPr>
            <w:tcW w:w="2430" w:type="dxa"/>
            <w:hideMark/>
          </w:tcPr>
          <w:p w14:paraId="1019CA1D" w14:textId="77777777" w:rsidR="006C4F42" w:rsidRDefault="006C4F42" w:rsidP="00FB08A0">
            <w:pPr>
              <w:jc w:val="center"/>
              <w:rPr>
                <w:b/>
                <w:bCs/>
                <w:color w:val="000000"/>
                <w:szCs w:val="20"/>
              </w:rPr>
            </w:pPr>
            <w:r w:rsidRPr="00021BD7">
              <w:rPr>
                <w:b/>
                <w:bCs/>
                <w:color w:val="000000"/>
                <w:szCs w:val="20"/>
              </w:rPr>
              <w:t>Present</w:t>
            </w:r>
            <w:r>
              <w:rPr>
                <w:b/>
                <w:bCs/>
                <w:color w:val="000000"/>
                <w:szCs w:val="20"/>
              </w:rPr>
              <w:t xml:space="preserve"> (P)</w:t>
            </w:r>
            <w:r w:rsidRPr="00021BD7">
              <w:rPr>
                <w:b/>
                <w:bCs/>
                <w:color w:val="000000"/>
                <w:szCs w:val="20"/>
              </w:rPr>
              <w:t>/</w:t>
            </w:r>
          </w:p>
          <w:p w14:paraId="486B6698" w14:textId="77777777" w:rsidR="006C4F42" w:rsidRPr="00021BD7" w:rsidRDefault="006C4F42" w:rsidP="00FB08A0">
            <w:pPr>
              <w:jc w:val="center"/>
              <w:rPr>
                <w:b/>
                <w:bCs/>
                <w:color w:val="000000"/>
                <w:szCs w:val="20"/>
              </w:rPr>
            </w:pPr>
            <w:r w:rsidRPr="00021BD7">
              <w:rPr>
                <w:b/>
                <w:bCs/>
                <w:color w:val="000000"/>
                <w:szCs w:val="20"/>
              </w:rPr>
              <w:t>Absent</w:t>
            </w:r>
            <w:r>
              <w:rPr>
                <w:b/>
                <w:bCs/>
                <w:color w:val="000000"/>
                <w:szCs w:val="20"/>
              </w:rPr>
              <w:t xml:space="preserve"> (A)</w:t>
            </w:r>
          </w:p>
        </w:tc>
      </w:tr>
      <w:tr w:rsidR="006C4F42" w:rsidRPr="00021BD7" w14:paraId="5719306E" w14:textId="77777777" w:rsidTr="006C4F42">
        <w:trPr>
          <w:trHeight w:val="242"/>
        </w:trPr>
        <w:tc>
          <w:tcPr>
            <w:tcW w:w="720" w:type="dxa"/>
            <w:shd w:val="clear" w:color="auto" w:fill="83EC9A"/>
            <w:hideMark/>
          </w:tcPr>
          <w:p w14:paraId="0068310F" w14:textId="77777777" w:rsidR="006C4F42" w:rsidRPr="00021BD7" w:rsidRDefault="006C4F42" w:rsidP="00FB08A0">
            <w:pPr>
              <w:jc w:val="center"/>
              <w:rPr>
                <w:bCs/>
                <w:color w:val="000000"/>
                <w:szCs w:val="20"/>
              </w:rPr>
            </w:pPr>
            <w:r w:rsidRPr="00021BD7">
              <w:rPr>
                <w:bCs/>
                <w:color w:val="000000"/>
                <w:szCs w:val="20"/>
              </w:rPr>
              <w:t>1</w:t>
            </w:r>
          </w:p>
        </w:tc>
        <w:tc>
          <w:tcPr>
            <w:tcW w:w="7020" w:type="dxa"/>
            <w:shd w:val="clear" w:color="auto" w:fill="83EC9A"/>
            <w:hideMark/>
          </w:tcPr>
          <w:p w14:paraId="382EB596" w14:textId="77777777" w:rsidR="006C4F42" w:rsidRPr="00021BD7" w:rsidRDefault="006C4F42" w:rsidP="00FB08A0">
            <w:pPr>
              <w:rPr>
                <w:bCs/>
                <w:color w:val="000000"/>
                <w:szCs w:val="20"/>
              </w:rPr>
            </w:pPr>
            <w:r w:rsidRPr="00021BD7">
              <w:rPr>
                <w:bCs/>
                <w:color w:val="000000"/>
                <w:szCs w:val="20"/>
              </w:rPr>
              <w:t>Ministry of Electronics and Information Technology, New Delhi</w:t>
            </w:r>
          </w:p>
        </w:tc>
        <w:tc>
          <w:tcPr>
            <w:tcW w:w="2430" w:type="dxa"/>
            <w:shd w:val="clear" w:color="auto" w:fill="83EC9A"/>
          </w:tcPr>
          <w:p w14:paraId="72F90A9D" w14:textId="3DA414A5" w:rsidR="006C4F42" w:rsidRPr="00021BD7" w:rsidRDefault="006C4F42" w:rsidP="00FB08A0">
            <w:pPr>
              <w:jc w:val="center"/>
              <w:rPr>
                <w:bCs/>
                <w:color w:val="000000"/>
                <w:szCs w:val="20"/>
              </w:rPr>
            </w:pPr>
            <w:r>
              <w:rPr>
                <w:bCs/>
                <w:color w:val="000000"/>
                <w:szCs w:val="20"/>
              </w:rPr>
              <w:t>P</w:t>
            </w:r>
          </w:p>
        </w:tc>
      </w:tr>
      <w:tr w:rsidR="006C4F42" w:rsidRPr="00021BD7" w14:paraId="593957DD" w14:textId="77777777" w:rsidTr="006C4F42">
        <w:trPr>
          <w:trHeight w:val="251"/>
        </w:trPr>
        <w:tc>
          <w:tcPr>
            <w:tcW w:w="720" w:type="dxa"/>
            <w:hideMark/>
          </w:tcPr>
          <w:p w14:paraId="7C63CE7D" w14:textId="77777777" w:rsidR="006C4F42" w:rsidRPr="00021BD7" w:rsidRDefault="006C4F42" w:rsidP="00FB08A0">
            <w:pPr>
              <w:jc w:val="center"/>
              <w:rPr>
                <w:bCs/>
                <w:color w:val="000000"/>
                <w:szCs w:val="20"/>
              </w:rPr>
            </w:pPr>
            <w:r w:rsidRPr="00021BD7">
              <w:rPr>
                <w:bCs/>
                <w:color w:val="000000"/>
                <w:szCs w:val="20"/>
              </w:rPr>
              <w:t>2</w:t>
            </w:r>
          </w:p>
        </w:tc>
        <w:tc>
          <w:tcPr>
            <w:tcW w:w="7020" w:type="dxa"/>
            <w:hideMark/>
          </w:tcPr>
          <w:p w14:paraId="1BF58C25" w14:textId="77777777" w:rsidR="006C4F42" w:rsidRPr="00021BD7" w:rsidRDefault="006C4F42" w:rsidP="00FB08A0">
            <w:pPr>
              <w:rPr>
                <w:bCs/>
                <w:color w:val="000000"/>
                <w:szCs w:val="20"/>
              </w:rPr>
            </w:pPr>
            <w:r w:rsidRPr="00021BD7">
              <w:rPr>
                <w:bCs/>
                <w:color w:val="000000"/>
                <w:szCs w:val="20"/>
              </w:rPr>
              <w:t>AVVRON, Pune</w:t>
            </w:r>
          </w:p>
        </w:tc>
        <w:tc>
          <w:tcPr>
            <w:tcW w:w="2430" w:type="dxa"/>
          </w:tcPr>
          <w:p w14:paraId="360E2F4C" w14:textId="5AB8E292" w:rsidR="006C4F42" w:rsidRPr="00021BD7" w:rsidRDefault="006C4F42" w:rsidP="00FB08A0">
            <w:pPr>
              <w:jc w:val="center"/>
              <w:rPr>
                <w:bCs/>
                <w:color w:val="000000"/>
                <w:szCs w:val="20"/>
              </w:rPr>
            </w:pPr>
            <w:r>
              <w:rPr>
                <w:bCs/>
                <w:color w:val="000000"/>
                <w:szCs w:val="20"/>
              </w:rPr>
              <w:t>A</w:t>
            </w:r>
          </w:p>
        </w:tc>
      </w:tr>
      <w:tr w:rsidR="006C4F42" w:rsidRPr="00021BD7" w14:paraId="27908B1E" w14:textId="77777777" w:rsidTr="006C4F42">
        <w:trPr>
          <w:trHeight w:val="341"/>
        </w:trPr>
        <w:tc>
          <w:tcPr>
            <w:tcW w:w="720" w:type="dxa"/>
            <w:hideMark/>
          </w:tcPr>
          <w:p w14:paraId="07ECB0A6" w14:textId="77777777" w:rsidR="006C4F42" w:rsidRPr="00021BD7" w:rsidRDefault="006C4F42" w:rsidP="00FB08A0">
            <w:pPr>
              <w:jc w:val="center"/>
              <w:rPr>
                <w:bCs/>
                <w:color w:val="000000"/>
                <w:szCs w:val="20"/>
              </w:rPr>
            </w:pPr>
            <w:r w:rsidRPr="00021BD7">
              <w:rPr>
                <w:bCs/>
                <w:color w:val="000000"/>
                <w:szCs w:val="20"/>
              </w:rPr>
              <w:t>3</w:t>
            </w:r>
          </w:p>
        </w:tc>
        <w:tc>
          <w:tcPr>
            <w:tcW w:w="7020" w:type="dxa"/>
            <w:hideMark/>
          </w:tcPr>
          <w:p w14:paraId="1E419158" w14:textId="77777777" w:rsidR="006C4F42" w:rsidRPr="00021BD7" w:rsidRDefault="006C4F42" w:rsidP="00FB08A0">
            <w:pPr>
              <w:rPr>
                <w:bCs/>
                <w:color w:val="000000"/>
                <w:szCs w:val="20"/>
              </w:rPr>
            </w:pPr>
            <w:r w:rsidRPr="00021BD7">
              <w:rPr>
                <w:bCs/>
                <w:color w:val="000000"/>
                <w:szCs w:val="20"/>
              </w:rPr>
              <w:t>Ashok Leyland Limited, Chennai</w:t>
            </w:r>
          </w:p>
        </w:tc>
        <w:tc>
          <w:tcPr>
            <w:tcW w:w="2430" w:type="dxa"/>
          </w:tcPr>
          <w:p w14:paraId="5471A9EB" w14:textId="01D8D2B6" w:rsidR="006C4F42" w:rsidRPr="00021BD7" w:rsidRDefault="006C4F42" w:rsidP="00FB08A0">
            <w:pPr>
              <w:jc w:val="center"/>
              <w:rPr>
                <w:bCs/>
                <w:color w:val="000000"/>
                <w:szCs w:val="20"/>
              </w:rPr>
            </w:pPr>
            <w:r>
              <w:rPr>
                <w:bCs/>
                <w:color w:val="000000"/>
                <w:szCs w:val="20"/>
              </w:rPr>
              <w:t>P</w:t>
            </w:r>
          </w:p>
        </w:tc>
      </w:tr>
      <w:tr w:rsidR="006C4F42" w:rsidRPr="00021BD7" w14:paraId="37DF42CF" w14:textId="77777777" w:rsidTr="006C4F42">
        <w:trPr>
          <w:trHeight w:val="242"/>
        </w:trPr>
        <w:tc>
          <w:tcPr>
            <w:tcW w:w="720" w:type="dxa"/>
            <w:hideMark/>
          </w:tcPr>
          <w:p w14:paraId="6F35C334" w14:textId="77777777" w:rsidR="006C4F42" w:rsidRPr="00021BD7" w:rsidRDefault="006C4F42" w:rsidP="00FB08A0">
            <w:pPr>
              <w:jc w:val="center"/>
              <w:rPr>
                <w:bCs/>
                <w:color w:val="000000"/>
                <w:szCs w:val="20"/>
              </w:rPr>
            </w:pPr>
            <w:r w:rsidRPr="00021BD7">
              <w:rPr>
                <w:bCs/>
                <w:color w:val="000000"/>
                <w:szCs w:val="20"/>
              </w:rPr>
              <w:t>4</w:t>
            </w:r>
          </w:p>
        </w:tc>
        <w:tc>
          <w:tcPr>
            <w:tcW w:w="7020" w:type="dxa"/>
            <w:hideMark/>
          </w:tcPr>
          <w:p w14:paraId="7C8EA2C4" w14:textId="77777777" w:rsidR="006C4F42" w:rsidRPr="00021BD7" w:rsidRDefault="006C4F42" w:rsidP="00FB08A0">
            <w:pPr>
              <w:rPr>
                <w:bCs/>
                <w:color w:val="000000"/>
                <w:szCs w:val="20"/>
              </w:rPr>
            </w:pPr>
            <w:r w:rsidRPr="00021BD7">
              <w:rPr>
                <w:bCs/>
                <w:color w:val="000000"/>
                <w:szCs w:val="20"/>
              </w:rPr>
              <w:t>Automotive Component Manufactures Association of India, New Delhi</w:t>
            </w:r>
          </w:p>
        </w:tc>
        <w:tc>
          <w:tcPr>
            <w:tcW w:w="2430" w:type="dxa"/>
          </w:tcPr>
          <w:p w14:paraId="0707233B" w14:textId="76183128" w:rsidR="006C4F42" w:rsidRPr="00021BD7" w:rsidRDefault="006C4F42" w:rsidP="00FB08A0">
            <w:pPr>
              <w:jc w:val="center"/>
              <w:rPr>
                <w:bCs/>
                <w:color w:val="000000"/>
                <w:szCs w:val="20"/>
              </w:rPr>
            </w:pPr>
            <w:r>
              <w:rPr>
                <w:bCs/>
                <w:color w:val="000000"/>
                <w:szCs w:val="20"/>
              </w:rPr>
              <w:t>P</w:t>
            </w:r>
          </w:p>
        </w:tc>
      </w:tr>
      <w:tr w:rsidR="006C4F42" w:rsidRPr="00021BD7" w14:paraId="6A47F559" w14:textId="77777777" w:rsidTr="006C4F42">
        <w:trPr>
          <w:trHeight w:val="107"/>
        </w:trPr>
        <w:tc>
          <w:tcPr>
            <w:tcW w:w="720" w:type="dxa"/>
            <w:hideMark/>
          </w:tcPr>
          <w:p w14:paraId="0B12D7C5" w14:textId="77777777" w:rsidR="006C4F42" w:rsidRPr="00021BD7" w:rsidRDefault="006C4F42" w:rsidP="00FB08A0">
            <w:pPr>
              <w:jc w:val="center"/>
              <w:rPr>
                <w:bCs/>
                <w:color w:val="000000"/>
                <w:szCs w:val="20"/>
              </w:rPr>
            </w:pPr>
            <w:r w:rsidRPr="00021BD7">
              <w:rPr>
                <w:bCs/>
                <w:color w:val="000000"/>
                <w:szCs w:val="20"/>
              </w:rPr>
              <w:t>5</w:t>
            </w:r>
          </w:p>
        </w:tc>
        <w:tc>
          <w:tcPr>
            <w:tcW w:w="7020" w:type="dxa"/>
            <w:hideMark/>
          </w:tcPr>
          <w:p w14:paraId="6CEC4880" w14:textId="77777777" w:rsidR="006C4F42" w:rsidRPr="00021BD7" w:rsidRDefault="006C4F42" w:rsidP="00FB08A0">
            <w:pPr>
              <w:rPr>
                <w:bCs/>
                <w:color w:val="000000"/>
                <w:szCs w:val="20"/>
              </w:rPr>
            </w:pPr>
            <w:r w:rsidRPr="00021BD7">
              <w:rPr>
                <w:bCs/>
                <w:color w:val="000000"/>
                <w:szCs w:val="20"/>
              </w:rPr>
              <w:t>Automotive Research Association of India, Pune</w:t>
            </w:r>
          </w:p>
        </w:tc>
        <w:tc>
          <w:tcPr>
            <w:tcW w:w="2430" w:type="dxa"/>
          </w:tcPr>
          <w:p w14:paraId="3FA64F96" w14:textId="1922CFB6" w:rsidR="006C4F42" w:rsidRPr="00021BD7" w:rsidRDefault="006C4F42" w:rsidP="00FB08A0">
            <w:pPr>
              <w:jc w:val="center"/>
              <w:rPr>
                <w:bCs/>
                <w:color w:val="000000"/>
                <w:szCs w:val="20"/>
              </w:rPr>
            </w:pPr>
            <w:r>
              <w:rPr>
                <w:bCs/>
                <w:color w:val="000000"/>
                <w:szCs w:val="20"/>
              </w:rPr>
              <w:t>A</w:t>
            </w:r>
          </w:p>
        </w:tc>
      </w:tr>
      <w:tr w:rsidR="006C4F42" w:rsidRPr="00021BD7" w14:paraId="366B9589" w14:textId="77777777" w:rsidTr="006C4F42">
        <w:trPr>
          <w:trHeight w:val="206"/>
        </w:trPr>
        <w:tc>
          <w:tcPr>
            <w:tcW w:w="720" w:type="dxa"/>
            <w:hideMark/>
          </w:tcPr>
          <w:p w14:paraId="659C3896" w14:textId="77777777" w:rsidR="006C4F42" w:rsidRPr="00021BD7" w:rsidRDefault="006C4F42" w:rsidP="00FB08A0">
            <w:pPr>
              <w:jc w:val="center"/>
              <w:rPr>
                <w:bCs/>
                <w:color w:val="000000"/>
                <w:szCs w:val="20"/>
              </w:rPr>
            </w:pPr>
            <w:r w:rsidRPr="00021BD7">
              <w:rPr>
                <w:bCs/>
                <w:color w:val="000000"/>
                <w:szCs w:val="20"/>
              </w:rPr>
              <w:t>6</w:t>
            </w:r>
          </w:p>
        </w:tc>
        <w:tc>
          <w:tcPr>
            <w:tcW w:w="7020" w:type="dxa"/>
            <w:hideMark/>
          </w:tcPr>
          <w:p w14:paraId="3533C9DB" w14:textId="77777777" w:rsidR="006C4F42" w:rsidRPr="00021BD7" w:rsidRDefault="006C4F42" w:rsidP="00FB08A0">
            <w:pPr>
              <w:rPr>
                <w:bCs/>
                <w:color w:val="000000"/>
                <w:szCs w:val="20"/>
              </w:rPr>
            </w:pPr>
            <w:r w:rsidRPr="00021BD7">
              <w:rPr>
                <w:bCs/>
                <w:color w:val="000000"/>
                <w:szCs w:val="20"/>
              </w:rPr>
              <w:t>C-DAC, Thiruvananthapuram</w:t>
            </w:r>
          </w:p>
        </w:tc>
        <w:tc>
          <w:tcPr>
            <w:tcW w:w="2430" w:type="dxa"/>
          </w:tcPr>
          <w:p w14:paraId="1ED39799" w14:textId="67872D31" w:rsidR="006C4F42" w:rsidRPr="00021BD7" w:rsidRDefault="006C4F42" w:rsidP="00FB08A0">
            <w:pPr>
              <w:jc w:val="center"/>
              <w:rPr>
                <w:bCs/>
                <w:color w:val="000000"/>
                <w:szCs w:val="20"/>
              </w:rPr>
            </w:pPr>
            <w:r>
              <w:rPr>
                <w:bCs/>
                <w:color w:val="000000"/>
                <w:szCs w:val="20"/>
              </w:rPr>
              <w:t>P</w:t>
            </w:r>
          </w:p>
        </w:tc>
      </w:tr>
      <w:tr w:rsidR="006C4F42" w:rsidRPr="00021BD7" w14:paraId="0BFCA968" w14:textId="77777777" w:rsidTr="006C4F42">
        <w:trPr>
          <w:trHeight w:val="215"/>
        </w:trPr>
        <w:tc>
          <w:tcPr>
            <w:tcW w:w="720" w:type="dxa"/>
            <w:hideMark/>
          </w:tcPr>
          <w:p w14:paraId="58547126" w14:textId="77777777" w:rsidR="006C4F42" w:rsidRPr="00021BD7" w:rsidRDefault="006C4F42" w:rsidP="00FB08A0">
            <w:pPr>
              <w:jc w:val="center"/>
              <w:rPr>
                <w:bCs/>
                <w:color w:val="000000"/>
                <w:szCs w:val="20"/>
              </w:rPr>
            </w:pPr>
            <w:r w:rsidRPr="00021BD7">
              <w:rPr>
                <w:bCs/>
                <w:color w:val="000000"/>
                <w:szCs w:val="20"/>
              </w:rPr>
              <w:t>7</w:t>
            </w:r>
          </w:p>
        </w:tc>
        <w:tc>
          <w:tcPr>
            <w:tcW w:w="7020" w:type="dxa"/>
            <w:hideMark/>
          </w:tcPr>
          <w:p w14:paraId="3A85AA7A" w14:textId="77777777" w:rsidR="006C4F42" w:rsidRPr="00021BD7" w:rsidRDefault="006C4F42" w:rsidP="00FB08A0">
            <w:pPr>
              <w:rPr>
                <w:bCs/>
                <w:color w:val="000000"/>
                <w:szCs w:val="20"/>
              </w:rPr>
            </w:pPr>
            <w:r w:rsidRPr="00021BD7">
              <w:rPr>
                <w:bCs/>
                <w:color w:val="000000"/>
                <w:szCs w:val="20"/>
              </w:rPr>
              <w:t>Castmaster Mobitec India Private Limited, Faridabad</w:t>
            </w:r>
          </w:p>
        </w:tc>
        <w:tc>
          <w:tcPr>
            <w:tcW w:w="2430" w:type="dxa"/>
          </w:tcPr>
          <w:p w14:paraId="34E9E4D6" w14:textId="47DD93DB" w:rsidR="006C4F42" w:rsidRPr="00021BD7" w:rsidRDefault="006C4F42" w:rsidP="00FB08A0">
            <w:pPr>
              <w:jc w:val="center"/>
              <w:rPr>
                <w:bCs/>
                <w:color w:val="000000"/>
                <w:szCs w:val="20"/>
              </w:rPr>
            </w:pPr>
            <w:r>
              <w:rPr>
                <w:bCs/>
                <w:color w:val="000000"/>
                <w:szCs w:val="20"/>
              </w:rPr>
              <w:t>P</w:t>
            </w:r>
          </w:p>
        </w:tc>
      </w:tr>
      <w:tr w:rsidR="006C4F42" w:rsidRPr="00021BD7" w14:paraId="25EB84FE" w14:textId="77777777" w:rsidTr="006C4F42">
        <w:trPr>
          <w:trHeight w:val="305"/>
        </w:trPr>
        <w:tc>
          <w:tcPr>
            <w:tcW w:w="720" w:type="dxa"/>
            <w:hideMark/>
          </w:tcPr>
          <w:p w14:paraId="76FBAF14" w14:textId="77777777" w:rsidR="006C4F42" w:rsidRPr="00021BD7" w:rsidRDefault="006C4F42" w:rsidP="00FB08A0">
            <w:pPr>
              <w:jc w:val="center"/>
              <w:rPr>
                <w:bCs/>
                <w:color w:val="000000"/>
                <w:szCs w:val="20"/>
              </w:rPr>
            </w:pPr>
            <w:r w:rsidRPr="00021BD7">
              <w:rPr>
                <w:bCs/>
                <w:color w:val="000000"/>
                <w:szCs w:val="20"/>
              </w:rPr>
              <w:t>8</w:t>
            </w:r>
          </w:p>
        </w:tc>
        <w:tc>
          <w:tcPr>
            <w:tcW w:w="7020" w:type="dxa"/>
            <w:hideMark/>
          </w:tcPr>
          <w:p w14:paraId="30788A3A" w14:textId="77777777" w:rsidR="006C4F42" w:rsidRPr="00021BD7" w:rsidRDefault="006C4F42" w:rsidP="00FB08A0">
            <w:pPr>
              <w:rPr>
                <w:bCs/>
                <w:color w:val="000000"/>
                <w:szCs w:val="20"/>
              </w:rPr>
            </w:pPr>
            <w:r w:rsidRPr="00021BD7">
              <w:rPr>
                <w:bCs/>
                <w:color w:val="000000"/>
                <w:szCs w:val="20"/>
              </w:rPr>
              <w:t>Central Institute of Road Transport, Pune</w:t>
            </w:r>
          </w:p>
        </w:tc>
        <w:tc>
          <w:tcPr>
            <w:tcW w:w="2430" w:type="dxa"/>
          </w:tcPr>
          <w:p w14:paraId="1B5BA592" w14:textId="1A7E1758" w:rsidR="006C4F42" w:rsidRPr="00021BD7" w:rsidRDefault="006C4F42" w:rsidP="00FB08A0">
            <w:pPr>
              <w:jc w:val="center"/>
              <w:rPr>
                <w:bCs/>
                <w:color w:val="000000"/>
                <w:szCs w:val="20"/>
              </w:rPr>
            </w:pPr>
            <w:r>
              <w:rPr>
                <w:bCs/>
                <w:color w:val="000000"/>
                <w:szCs w:val="20"/>
              </w:rPr>
              <w:t>A</w:t>
            </w:r>
          </w:p>
        </w:tc>
      </w:tr>
      <w:tr w:rsidR="006C4F42" w:rsidRPr="00021BD7" w14:paraId="7C6E87E1" w14:textId="77777777" w:rsidTr="006C4F42">
        <w:trPr>
          <w:trHeight w:val="269"/>
        </w:trPr>
        <w:tc>
          <w:tcPr>
            <w:tcW w:w="720" w:type="dxa"/>
            <w:hideMark/>
          </w:tcPr>
          <w:p w14:paraId="5759CB87" w14:textId="77777777" w:rsidR="006C4F42" w:rsidRPr="00021BD7" w:rsidRDefault="006C4F42" w:rsidP="00FB08A0">
            <w:pPr>
              <w:jc w:val="center"/>
              <w:rPr>
                <w:bCs/>
                <w:color w:val="000000"/>
                <w:szCs w:val="20"/>
              </w:rPr>
            </w:pPr>
            <w:r w:rsidRPr="00021BD7">
              <w:rPr>
                <w:bCs/>
                <w:color w:val="000000"/>
                <w:szCs w:val="20"/>
              </w:rPr>
              <w:t>9</w:t>
            </w:r>
          </w:p>
        </w:tc>
        <w:tc>
          <w:tcPr>
            <w:tcW w:w="7020" w:type="dxa"/>
            <w:hideMark/>
          </w:tcPr>
          <w:p w14:paraId="2AE1F048" w14:textId="77777777" w:rsidR="006C4F42" w:rsidRPr="00021BD7" w:rsidRDefault="006C4F42" w:rsidP="00FB08A0">
            <w:pPr>
              <w:rPr>
                <w:bCs/>
                <w:color w:val="000000"/>
                <w:szCs w:val="20"/>
              </w:rPr>
            </w:pPr>
            <w:r w:rsidRPr="00021BD7">
              <w:rPr>
                <w:bCs/>
                <w:color w:val="000000"/>
                <w:szCs w:val="20"/>
              </w:rPr>
              <w:t>Delhi Integrated Multi-Modal Transit System Ltd, New Delhi</w:t>
            </w:r>
          </w:p>
        </w:tc>
        <w:tc>
          <w:tcPr>
            <w:tcW w:w="2430" w:type="dxa"/>
          </w:tcPr>
          <w:p w14:paraId="38CBC5C2" w14:textId="72525C30" w:rsidR="006C4F42" w:rsidRPr="00021BD7" w:rsidRDefault="006C4F42" w:rsidP="00FB08A0">
            <w:pPr>
              <w:jc w:val="center"/>
              <w:rPr>
                <w:bCs/>
                <w:color w:val="000000"/>
                <w:szCs w:val="20"/>
              </w:rPr>
            </w:pPr>
            <w:r>
              <w:rPr>
                <w:bCs/>
                <w:color w:val="000000"/>
                <w:szCs w:val="20"/>
              </w:rPr>
              <w:t>P</w:t>
            </w:r>
          </w:p>
        </w:tc>
      </w:tr>
      <w:tr w:rsidR="006C4F42" w:rsidRPr="00021BD7" w14:paraId="2A713DE6" w14:textId="77777777" w:rsidTr="006C4F42">
        <w:trPr>
          <w:trHeight w:val="431"/>
        </w:trPr>
        <w:tc>
          <w:tcPr>
            <w:tcW w:w="720" w:type="dxa"/>
            <w:hideMark/>
          </w:tcPr>
          <w:p w14:paraId="375FABDD" w14:textId="77777777" w:rsidR="006C4F42" w:rsidRPr="00021BD7" w:rsidRDefault="006C4F42" w:rsidP="00FB08A0">
            <w:pPr>
              <w:jc w:val="center"/>
              <w:rPr>
                <w:bCs/>
                <w:color w:val="000000"/>
                <w:szCs w:val="20"/>
              </w:rPr>
            </w:pPr>
            <w:r w:rsidRPr="00021BD7">
              <w:rPr>
                <w:bCs/>
                <w:color w:val="000000"/>
                <w:szCs w:val="20"/>
              </w:rPr>
              <w:t>10</w:t>
            </w:r>
          </w:p>
        </w:tc>
        <w:tc>
          <w:tcPr>
            <w:tcW w:w="7020" w:type="dxa"/>
            <w:hideMark/>
          </w:tcPr>
          <w:p w14:paraId="6C511121" w14:textId="77777777" w:rsidR="006C4F42" w:rsidRPr="00021BD7" w:rsidRDefault="006C4F42" w:rsidP="00FB08A0">
            <w:pPr>
              <w:rPr>
                <w:bCs/>
                <w:color w:val="000000"/>
                <w:szCs w:val="20"/>
              </w:rPr>
            </w:pPr>
            <w:r w:rsidRPr="00021BD7">
              <w:rPr>
                <w:bCs/>
                <w:color w:val="000000"/>
                <w:szCs w:val="20"/>
              </w:rPr>
              <w:t>Delhi Mumbai Industrial Corridor Development Corporation Limited, New Delhi</w:t>
            </w:r>
          </w:p>
        </w:tc>
        <w:tc>
          <w:tcPr>
            <w:tcW w:w="2430" w:type="dxa"/>
          </w:tcPr>
          <w:p w14:paraId="7D0B02A4" w14:textId="5CA799BE" w:rsidR="006C4F42" w:rsidRPr="00021BD7" w:rsidRDefault="006C4F42" w:rsidP="00FB08A0">
            <w:pPr>
              <w:jc w:val="center"/>
              <w:rPr>
                <w:bCs/>
                <w:color w:val="000000"/>
                <w:szCs w:val="20"/>
              </w:rPr>
            </w:pPr>
            <w:r>
              <w:rPr>
                <w:bCs/>
                <w:color w:val="000000"/>
                <w:szCs w:val="20"/>
              </w:rPr>
              <w:t>P</w:t>
            </w:r>
          </w:p>
        </w:tc>
      </w:tr>
      <w:tr w:rsidR="006C4F42" w:rsidRPr="00021BD7" w14:paraId="403A3D08" w14:textId="77777777" w:rsidTr="006C4F42">
        <w:trPr>
          <w:trHeight w:val="179"/>
        </w:trPr>
        <w:tc>
          <w:tcPr>
            <w:tcW w:w="720" w:type="dxa"/>
            <w:hideMark/>
          </w:tcPr>
          <w:p w14:paraId="55605ED2" w14:textId="77777777" w:rsidR="006C4F42" w:rsidRPr="00021BD7" w:rsidRDefault="006C4F42" w:rsidP="00FB08A0">
            <w:pPr>
              <w:jc w:val="center"/>
              <w:rPr>
                <w:bCs/>
                <w:color w:val="000000"/>
                <w:szCs w:val="20"/>
              </w:rPr>
            </w:pPr>
            <w:r w:rsidRPr="00021BD7">
              <w:rPr>
                <w:bCs/>
                <w:color w:val="000000"/>
                <w:szCs w:val="20"/>
              </w:rPr>
              <w:t>11</w:t>
            </w:r>
          </w:p>
        </w:tc>
        <w:tc>
          <w:tcPr>
            <w:tcW w:w="7020" w:type="dxa"/>
            <w:hideMark/>
          </w:tcPr>
          <w:p w14:paraId="6D2275F4" w14:textId="77777777" w:rsidR="006C4F42" w:rsidRPr="00021BD7" w:rsidRDefault="006C4F42" w:rsidP="00FB08A0">
            <w:pPr>
              <w:rPr>
                <w:bCs/>
                <w:color w:val="000000"/>
                <w:szCs w:val="20"/>
              </w:rPr>
            </w:pPr>
            <w:r w:rsidRPr="00021BD7">
              <w:rPr>
                <w:bCs/>
                <w:color w:val="000000"/>
                <w:szCs w:val="20"/>
              </w:rPr>
              <w:t>Denso International India Private Limited, Gurugram</w:t>
            </w:r>
          </w:p>
        </w:tc>
        <w:tc>
          <w:tcPr>
            <w:tcW w:w="2430" w:type="dxa"/>
          </w:tcPr>
          <w:p w14:paraId="5E13FF69" w14:textId="24C1F50D" w:rsidR="006C4F42" w:rsidRPr="00021BD7" w:rsidRDefault="006C4F42" w:rsidP="00FB08A0">
            <w:pPr>
              <w:jc w:val="center"/>
              <w:rPr>
                <w:bCs/>
                <w:color w:val="000000"/>
                <w:szCs w:val="20"/>
              </w:rPr>
            </w:pPr>
            <w:r>
              <w:rPr>
                <w:bCs/>
                <w:color w:val="000000"/>
                <w:szCs w:val="20"/>
              </w:rPr>
              <w:t>A</w:t>
            </w:r>
          </w:p>
        </w:tc>
      </w:tr>
      <w:tr w:rsidR="006C4F42" w:rsidRPr="00021BD7" w14:paraId="2037A683" w14:textId="77777777" w:rsidTr="006C4F42">
        <w:trPr>
          <w:trHeight w:val="188"/>
        </w:trPr>
        <w:tc>
          <w:tcPr>
            <w:tcW w:w="720" w:type="dxa"/>
            <w:hideMark/>
          </w:tcPr>
          <w:p w14:paraId="1544263D" w14:textId="77777777" w:rsidR="006C4F42" w:rsidRPr="00021BD7" w:rsidRDefault="006C4F42" w:rsidP="00FB08A0">
            <w:pPr>
              <w:jc w:val="center"/>
              <w:rPr>
                <w:bCs/>
                <w:color w:val="000000"/>
                <w:szCs w:val="20"/>
              </w:rPr>
            </w:pPr>
            <w:r w:rsidRPr="00021BD7">
              <w:rPr>
                <w:bCs/>
                <w:color w:val="000000"/>
                <w:szCs w:val="20"/>
              </w:rPr>
              <w:t>12</w:t>
            </w:r>
          </w:p>
        </w:tc>
        <w:tc>
          <w:tcPr>
            <w:tcW w:w="7020" w:type="dxa"/>
            <w:hideMark/>
          </w:tcPr>
          <w:p w14:paraId="727BACD4" w14:textId="77777777" w:rsidR="006C4F42" w:rsidRPr="00021BD7" w:rsidRDefault="006C4F42" w:rsidP="00FB08A0">
            <w:pPr>
              <w:rPr>
                <w:bCs/>
                <w:color w:val="000000"/>
                <w:szCs w:val="20"/>
              </w:rPr>
            </w:pPr>
            <w:r w:rsidRPr="00021BD7">
              <w:rPr>
                <w:bCs/>
                <w:color w:val="000000"/>
                <w:szCs w:val="20"/>
              </w:rPr>
              <w:t>Hero Motocorp Limited, New Delhi</w:t>
            </w:r>
          </w:p>
        </w:tc>
        <w:tc>
          <w:tcPr>
            <w:tcW w:w="2430" w:type="dxa"/>
          </w:tcPr>
          <w:p w14:paraId="0DA2237A" w14:textId="3FE2C432" w:rsidR="006C4F42" w:rsidRPr="00021BD7" w:rsidRDefault="006C4F42" w:rsidP="00FB08A0">
            <w:pPr>
              <w:jc w:val="center"/>
              <w:rPr>
                <w:bCs/>
                <w:color w:val="000000"/>
                <w:szCs w:val="20"/>
              </w:rPr>
            </w:pPr>
            <w:r>
              <w:rPr>
                <w:bCs/>
                <w:color w:val="000000"/>
                <w:szCs w:val="20"/>
              </w:rPr>
              <w:t>P</w:t>
            </w:r>
          </w:p>
        </w:tc>
      </w:tr>
      <w:tr w:rsidR="006C4F42" w:rsidRPr="00021BD7" w14:paraId="773362BA" w14:textId="77777777" w:rsidTr="006C4F42">
        <w:trPr>
          <w:trHeight w:val="296"/>
        </w:trPr>
        <w:tc>
          <w:tcPr>
            <w:tcW w:w="720" w:type="dxa"/>
            <w:hideMark/>
          </w:tcPr>
          <w:p w14:paraId="11FBA2FE" w14:textId="77777777" w:rsidR="006C4F42" w:rsidRPr="00021BD7" w:rsidRDefault="006C4F42" w:rsidP="00FB08A0">
            <w:pPr>
              <w:jc w:val="center"/>
              <w:rPr>
                <w:bCs/>
                <w:color w:val="000000"/>
                <w:szCs w:val="20"/>
              </w:rPr>
            </w:pPr>
            <w:r w:rsidRPr="00021BD7">
              <w:rPr>
                <w:bCs/>
                <w:color w:val="000000"/>
                <w:szCs w:val="20"/>
              </w:rPr>
              <w:t>13</w:t>
            </w:r>
          </w:p>
        </w:tc>
        <w:tc>
          <w:tcPr>
            <w:tcW w:w="7020" w:type="dxa"/>
            <w:hideMark/>
          </w:tcPr>
          <w:p w14:paraId="7DA8B4F9" w14:textId="77777777" w:rsidR="006C4F42" w:rsidRPr="00021BD7" w:rsidRDefault="006C4F42" w:rsidP="00FB08A0">
            <w:pPr>
              <w:rPr>
                <w:bCs/>
                <w:color w:val="000000"/>
                <w:szCs w:val="20"/>
              </w:rPr>
            </w:pPr>
            <w:r w:rsidRPr="00021BD7">
              <w:rPr>
                <w:bCs/>
                <w:color w:val="000000"/>
                <w:szCs w:val="20"/>
              </w:rPr>
              <w:t>IL &amp; FS Transportation Networks Limited, Bandra</w:t>
            </w:r>
          </w:p>
        </w:tc>
        <w:tc>
          <w:tcPr>
            <w:tcW w:w="2430" w:type="dxa"/>
          </w:tcPr>
          <w:p w14:paraId="4C33B855" w14:textId="798D8F26" w:rsidR="006C4F42" w:rsidRPr="00021BD7" w:rsidRDefault="006C4F42" w:rsidP="00FB08A0">
            <w:pPr>
              <w:jc w:val="center"/>
              <w:rPr>
                <w:bCs/>
                <w:color w:val="000000"/>
                <w:szCs w:val="20"/>
              </w:rPr>
            </w:pPr>
            <w:r>
              <w:rPr>
                <w:bCs/>
                <w:color w:val="000000"/>
                <w:szCs w:val="20"/>
              </w:rPr>
              <w:t>P</w:t>
            </w:r>
          </w:p>
        </w:tc>
      </w:tr>
      <w:tr w:rsidR="006C4F42" w:rsidRPr="00021BD7" w14:paraId="4DE3F3A8" w14:textId="77777777" w:rsidTr="006C4F42">
        <w:trPr>
          <w:trHeight w:val="251"/>
        </w:trPr>
        <w:tc>
          <w:tcPr>
            <w:tcW w:w="720" w:type="dxa"/>
            <w:hideMark/>
          </w:tcPr>
          <w:p w14:paraId="095F6F36" w14:textId="77777777" w:rsidR="006C4F42" w:rsidRPr="00021BD7" w:rsidRDefault="006C4F42" w:rsidP="00FB08A0">
            <w:pPr>
              <w:jc w:val="center"/>
              <w:rPr>
                <w:bCs/>
                <w:color w:val="000000"/>
                <w:szCs w:val="20"/>
              </w:rPr>
            </w:pPr>
            <w:r w:rsidRPr="00021BD7">
              <w:rPr>
                <w:bCs/>
                <w:color w:val="000000"/>
                <w:szCs w:val="20"/>
              </w:rPr>
              <w:t>14</w:t>
            </w:r>
          </w:p>
        </w:tc>
        <w:tc>
          <w:tcPr>
            <w:tcW w:w="7020" w:type="dxa"/>
            <w:hideMark/>
          </w:tcPr>
          <w:p w14:paraId="2D3A24FD" w14:textId="77777777" w:rsidR="006C4F42" w:rsidRPr="00021BD7" w:rsidRDefault="006C4F42" w:rsidP="00FB08A0">
            <w:pPr>
              <w:rPr>
                <w:bCs/>
                <w:color w:val="000000"/>
                <w:szCs w:val="20"/>
              </w:rPr>
            </w:pPr>
            <w:r w:rsidRPr="00021BD7">
              <w:rPr>
                <w:bCs/>
                <w:color w:val="000000"/>
                <w:szCs w:val="20"/>
              </w:rPr>
              <w:t>Indian Institute of Technology Madras, Chennai</w:t>
            </w:r>
          </w:p>
        </w:tc>
        <w:tc>
          <w:tcPr>
            <w:tcW w:w="2430" w:type="dxa"/>
          </w:tcPr>
          <w:p w14:paraId="2AA9C47F" w14:textId="46B98E9A" w:rsidR="006C4F42" w:rsidRPr="00021BD7" w:rsidRDefault="006C4F42" w:rsidP="00FB08A0">
            <w:pPr>
              <w:jc w:val="center"/>
              <w:rPr>
                <w:bCs/>
                <w:color w:val="000000"/>
                <w:szCs w:val="20"/>
              </w:rPr>
            </w:pPr>
            <w:r>
              <w:rPr>
                <w:bCs/>
                <w:color w:val="000000"/>
                <w:szCs w:val="20"/>
              </w:rPr>
              <w:t>P</w:t>
            </w:r>
          </w:p>
        </w:tc>
      </w:tr>
      <w:tr w:rsidR="006C4F42" w:rsidRPr="00021BD7" w14:paraId="4CE086CD" w14:textId="77777777" w:rsidTr="006C4F42">
        <w:trPr>
          <w:trHeight w:val="260"/>
        </w:trPr>
        <w:tc>
          <w:tcPr>
            <w:tcW w:w="720" w:type="dxa"/>
            <w:hideMark/>
          </w:tcPr>
          <w:p w14:paraId="3D0764B9" w14:textId="77777777" w:rsidR="006C4F42" w:rsidRPr="00021BD7" w:rsidRDefault="006C4F42" w:rsidP="00FB08A0">
            <w:pPr>
              <w:jc w:val="center"/>
              <w:rPr>
                <w:bCs/>
                <w:color w:val="000000"/>
                <w:szCs w:val="20"/>
              </w:rPr>
            </w:pPr>
            <w:r w:rsidRPr="00021BD7">
              <w:rPr>
                <w:bCs/>
                <w:color w:val="000000"/>
                <w:szCs w:val="20"/>
              </w:rPr>
              <w:t>15</w:t>
            </w:r>
          </w:p>
        </w:tc>
        <w:tc>
          <w:tcPr>
            <w:tcW w:w="7020" w:type="dxa"/>
            <w:hideMark/>
          </w:tcPr>
          <w:p w14:paraId="5FAFEE3D" w14:textId="77777777" w:rsidR="006C4F42" w:rsidRPr="00021BD7" w:rsidRDefault="006C4F42" w:rsidP="00FB08A0">
            <w:pPr>
              <w:rPr>
                <w:bCs/>
                <w:color w:val="000000"/>
                <w:szCs w:val="20"/>
              </w:rPr>
            </w:pPr>
            <w:r w:rsidRPr="00021BD7">
              <w:rPr>
                <w:bCs/>
                <w:color w:val="000000"/>
                <w:szCs w:val="20"/>
              </w:rPr>
              <w:t>Institute of Urban Transport India, New Delhi</w:t>
            </w:r>
          </w:p>
        </w:tc>
        <w:tc>
          <w:tcPr>
            <w:tcW w:w="2430" w:type="dxa"/>
          </w:tcPr>
          <w:p w14:paraId="7B537C9D" w14:textId="57A09611" w:rsidR="006C4F42" w:rsidRPr="00021BD7" w:rsidRDefault="006C4F42" w:rsidP="00FB08A0">
            <w:pPr>
              <w:jc w:val="center"/>
              <w:rPr>
                <w:bCs/>
                <w:color w:val="000000"/>
                <w:szCs w:val="20"/>
              </w:rPr>
            </w:pPr>
            <w:r>
              <w:rPr>
                <w:bCs/>
                <w:color w:val="000000"/>
                <w:szCs w:val="20"/>
              </w:rPr>
              <w:t>A</w:t>
            </w:r>
          </w:p>
        </w:tc>
      </w:tr>
      <w:tr w:rsidR="006C4F42" w:rsidRPr="00021BD7" w14:paraId="340AB773" w14:textId="77777777" w:rsidTr="006C4F42">
        <w:trPr>
          <w:trHeight w:val="269"/>
        </w:trPr>
        <w:tc>
          <w:tcPr>
            <w:tcW w:w="720" w:type="dxa"/>
            <w:hideMark/>
          </w:tcPr>
          <w:p w14:paraId="5CA03260" w14:textId="77777777" w:rsidR="006C4F42" w:rsidRPr="00021BD7" w:rsidRDefault="006C4F42" w:rsidP="00FB08A0">
            <w:pPr>
              <w:jc w:val="center"/>
              <w:rPr>
                <w:bCs/>
                <w:color w:val="000000"/>
                <w:szCs w:val="20"/>
              </w:rPr>
            </w:pPr>
            <w:r w:rsidRPr="00021BD7">
              <w:rPr>
                <w:bCs/>
                <w:color w:val="000000"/>
                <w:szCs w:val="20"/>
              </w:rPr>
              <w:t>16</w:t>
            </w:r>
          </w:p>
        </w:tc>
        <w:tc>
          <w:tcPr>
            <w:tcW w:w="7020" w:type="dxa"/>
            <w:hideMark/>
          </w:tcPr>
          <w:p w14:paraId="08B966CB" w14:textId="77777777" w:rsidR="006C4F42" w:rsidRPr="00021BD7" w:rsidRDefault="006C4F42" w:rsidP="00FB08A0">
            <w:pPr>
              <w:rPr>
                <w:bCs/>
                <w:color w:val="000000"/>
                <w:szCs w:val="20"/>
              </w:rPr>
            </w:pPr>
            <w:r w:rsidRPr="00021BD7">
              <w:rPr>
                <w:bCs/>
                <w:color w:val="000000"/>
                <w:szCs w:val="20"/>
              </w:rPr>
              <w:t>International Centre of Automotive Technology, Manesar</w:t>
            </w:r>
          </w:p>
        </w:tc>
        <w:tc>
          <w:tcPr>
            <w:tcW w:w="2430" w:type="dxa"/>
          </w:tcPr>
          <w:p w14:paraId="4BA92C06" w14:textId="46A9E823" w:rsidR="006C4F42" w:rsidRPr="00021BD7" w:rsidRDefault="006C4F42" w:rsidP="00FB08A0">
            <w:pPr>
              <w:jc w:val="center"/>
              <w:rPr>
                <w:bCs/>
                <w:color w:val="000000"/>
                <w:szCs w:val="20"/>
              </w:rPr>
            </w:pPr>
            <w:r>
              <w:rPr>
                <w:bCs/>
                <w:color w:val="000000"/>
                <w:szCs w:val="20"/>
              </w:rPr>
              <w:t>P</w:t>
            </w:r>
          </w:p>
        </w:tc>
      </w:tr>
      <w:tr w:rsidR="006C4F42" w:rsidRPr="00021BD7" w14:paraId="558A8045" w14:textId="77777777" w:rsidTr="006C4F42">
        <w:trPr>
          <w:trHeight w:val="251"/>
        </w:trPr>
        <w:tc>
          <w:tcPr>
            <w:tcW w:w="720" w:type="dxa"/>
            <w:hideMark/>
          </w:tcPr>
          <w:p w14:paraId="1A2C8561" w14:textId="77777777" w:rsidR="006C4F42" w:rsidRPr="00021BD7" w:rsidRDefault="006C4F42" w:rsidP="00FB08A0">
            <w:pPr>
              <w:jc w:val="center"/>
              <w:rPr>
                <w:bCs/>
                <w:color w:val="000000"/>
                <w:szCs w:val="20"/>
              </w:rPr>
            </w:pPr>
            <w:r w:rsidRPr="00021BD7">
              <w:rPr>
                <w:bCs/>
                <w:color w:val="000000"/>
                <w:szCs w:val="20"/>
              </w:rPr>
              <w:t>17</w:t>
            </w:r>
          </w:p>
        </w:tc>
        <w:tc>
          <w:tcPr>
            <w:tcW w:w="7020" w:type="dxa"/>
            <w:hideMark/>
          </w:tcPr>
          <w:p w14:paraId="3905A278" w14:textId="77777777" w:rsidR="006C4F42" w:rsidRPr="00021BD7" w:rsidRDefault="006C4F42" w:rsidP="00FB08A0">
            <w:pPr>
              <w:rPr>
                <w:bCs/>
                <w:color w:val="000000"/>
                <w:szCs w:val="20"/>
              </w:rPr>
            </w:pPr>
            <w:r w:rsidRPr="00021BD7">
              <w:rPr>
                <w:bCs/>
                <w:color w:val="000000"/>
                <w:szCs w:val="20"/>
              </w:rPr>
              <w:t>International Institute of Information Technology, Bangalore</w:t>
            </w:r>
          </w:p>
        </w:tc>
        <w:tc>
          <w:tcPr>
            <w:tcW w:w="2430" w:type="dxa"/>
          </w:tcPr>
          <w:p w14:paraId="2836B355" w14:textId="7F3B5802" w:rsidR="006C4F42" w:rsidRPr="00021BD7" w:rsidRDefault="006C4F42" w:rsidP="00FB08A0">
            <w:pPr>
              <w:jc w:val="center"/>
              <w:rPr>
                <w:bCs/>
                <w:color w:val="000000"/>
                <w:szCs w:val="20"/>
              </w:rPr>
            </w:pPr>
            <w:r>
              <w:rPr>
                <w:bCs/>
                <w:color w:val="000000"/>
                <w:szCs w:val="20"/>
              </w:rPr>
              <w:t>A</w:t>
            </w:r>
          </w:p>
        </w:tc>
      </w:tr>
      <w:tr w:rsidR="006C4F42" w:rsidRPr="00021BD7" w14:paraId="620979E6" w14:textId="77777777" w:rsidTr="006C4F42">
        <w:trPr>
          <w:trHeight w:val="251"/>
        </w:trPr>
        <w:tc>
          <w:tcPr>
            <w:tcW w:w="720" w:type="dxa"/>
            <w:hideMark/>
          </w:tcPr>
          <w:p w14:paraId="3D67C057" w14:textId="77777777" w:rsidR="006C4F42" w:rsidRPr="00021BD7" w:rsidRDefault="006C4F42" w:rsidP="00FB08A0">
            <w:pPr>
              <w:jc w:val="center"/>
              <w:rPr>
                <w:bCs/>
                <w:color w:val="000000"/>
                <w:szCs w:val="20"/>
              </w:rPr>
            </w:pPr>
            <w:r w:rsidRPr="00021BD7">
              <w:rPr>
                <w:bCs/>
                <w:color w:val="000000"/>
                <w:szCs w:val="20"/>
              </w:rPr>
              <w:t>18</w:t>
            </w:r>
          </w:p>
        </w:tc>
        <w:tc>
          <w:tcPr>
            <w:tcW w:w="7020" w:type="dxa"/>
            <w:hideMark/>
          </w:tcPr>
          <w:p w14:paraId="504AAB50" w14:textId="77777777" w:rsidR="006C4F42" w:rsidRPr="00021BD7" w:rsidRDefault="006C4F42" w:rsidP="00FB08A0">
            <w:pPr>
              <w:rPr>
                <w:bCs/>
                <w:color w:val="000000"/>
                <w:szCs w:val="20"/>
              </w:rPr>
            </w:pPr>
            <w:r w:rsidRPr="00021BD7">
              <w:rPr>
                <w:bCs/>
                <w:color w:val="000000"/>
                <w:szCs w:val="20"/>
              </w:rPr>
              <w:t>LDRA Technology Private Limited, Bengaluru</w:t>
            </w:r>
          </w:p>
        </w:tc>
        <w:tc>
          <w:tcPr>
            <w:tcW w:w="2430" w:type="dxa"/>
          </w:tcPr>
          <w:p w14:paraId="5B9AF081" w14:textId="22AC4801" w:rsidR="006C4F42" w:rsidRPr="00021BD7" w:rsidRDefault="006C4F42" w:rsidP="00FB08A0">
            <w:pPr>
              <w:jc w:val="center"/>
              <w:rPr>
                <w:bCs/>
                <w:color w:val="000000"/>
                <w:szCs w:val="20"/>
              </w:rPr>
            </w:pPr>
            <w:r>
              <w:rPr>
                <w:bCs/>
                <w:color w:val="000000"/>
                <w:szCs w:val="20"/>
              </w:rPr>
              <w:t>A</w:t>
            </w:r>
          </w:p>
        </w:tc>
      </w:tr>
      <w:tr w:rsidR="006C4F42" w:rsidRPr="00021BD7" w14:paraId="65A66E98" w14:textId="77777777" w:rsidTr="006C4F42">
        <w:trPr>
          <w:trHeight w:val="269"/>
        </w:trPr>
        <w:tc>
          <w:tcPr>
            <w:tcW w:w="720" w:type="dxa"/>
            <w:hideMark/>
          </w:tcPr>
          <w:p w14:paraId="2096621F" w14:textId="77777777" w:rsidR="006C4F42" w:rsidRPr="00021BD7" w:rsidRDefault="006C4F42" w:rsidP="00FB08A0">
            <w:pPr>
              <w:jc w:val="center"/>
              <w:rPr>
                <w:bCs/>
                <w:color w:val="000000"/>
                <w:szCs w:val="20"/>
              </w:rPr>
            </w:pPr>
            <w:r w:rsidRPr="00021BD7">
              <w:rPr>
                <w:bCs/>
                <w:color w:val="000000"/>
                <w:szCs w:val="20"/>
              </w:rPr>
              <w:t>19</w:t>
            </w:r>
          </w:p>
        </w:tc>
        <w:tc>
          <w:tcPr>
            <w:tcW w:w="7020" w:type="dxa"/>
            <w:hideMark/>
          </w:tcPr>
          <w:p w14:paraId="443EF283" w14:textId="77777777" w:rsidR="006C4F42" w:rsidRPr="00021BD7" w:rsidRDefault="006C4F42" w:rsidP="00FB08A0">
            <w:pPr>
              <w:rPr>
                <w:bCs/>
                <w:color w:val="000000"/>
                <w:szCs w:val="20"/>
              </w:rPr>
            </w:pPr>
            <w:r w:rsidRPr="00021BD7">
              <w:rPr>
                <w:bCs/>
                <w:color w:val="000000"/>
                <w:szCs w:val="20"/>
              </w:rPr>
              <w:t>Mahindra and Mahindra Limited, Mumbai</w:t>
            </w:r>
          </w:p>
        </w:tc>
        <w:tc>
          <w:tcPr>
            <w:tcW w:w="2430" w:type="dxa"/>
          </w:tcPr>
          <w:p w14:paraId="3DEA6EB8" w14:textId="18C75C91" w:rsidR="006C4F42" w:rsidRPr="00021BD7" w:rsidRDefault="006C4F42" w:rsidP="00FB08A0">
            <w:pPr>
              <w:jc w:val="center"/>
              <w:rPr>
                <w:bCs/>
                <w:color w:val="000000"/>
                <w:szCs w:val="20"/>
              </w:rPr>
            </w:pPr>
            <w:r>
              <w:rPr>
                <w:bCs/>
                <w:color w:val="000000"/>
                <w:szCs w:val="20"/>
              </w:rPr>
              <w:t>P</w:t>
            </w:r>
          </w:p>
        </w:tc>
      </w:tr>
      <w:tr w:rsidR="006C4F42" w:rsidRPr="00021BD7" w14:paraId="42250C3D" w14:textId="77777777" w:rsidTr="006C4F42">
        <w:trPr>
          <w:trHeight w:val="161"/>
        </w:trPr>
        <w:tc>
          <w:tcPr>
            <w:tcW w:w="720" w:type="dxa"/>
            <w:hideMark/>
          </w:tcPr>
          <w:p w14:paraId="3CEDB0AF" w14:textId="77777777" w:rsidR="006C4F42" w:rsidRPr="00021BD7" w:rsidRDefault="006C4F42" w:rsidP="00FB08A0">
            <w:pPr>
              <w:jc w:val="center"/>
              <w:rPr>
                <w:bCs/>
                <w:color w:val="000000"/>
                <w:szCs w:val="20"/>
              </w:rPr>
            </w:pPr>
            <w:r w:rsidRPr="00021BD7">
              <w:rPr>
                <w:bCs/>
                <w:color w:val="000000"/>
                <w:szCs w:val="20"/>
              </w:rPr>
              <w:t>20</w:t>
            </w:r>
          </w:p>
        </w:tc>
        <w:tc>
          <w:tcPr>
            <w:tcW w:w="7020" w:type="dxa"/>
            <w:hideMark/>
          </w:tcPr>
          <w:p w14:paraId="059FFFE5" w14:textId="77777777" w:rsidR="006C4F42" w:rsidRPr="00021BD7" w:rsidRDefault="006C4F42" w:rsidP="00FB08A0">
            <w:pPr>
              <w:rPr>
                <w:bCs/>
                <w:color w:val="000000"/>
                <w:szCs w:val="20"/>
              </w:rPr>
            </w:pPr>
            <w:r w:rsidRPr="00021BD7">
              <w:rPr>
                <w:bCs/>
                <w:color w:val="000000"/>
                <w:szCs w:val="20"/>
              </w:rPr>
              <w:t>Maruti Suzuki India Limited, Gurugram</w:t>
            </w:r>
          </w:p>
        </w:tc>
        <w:tc>
          <w:tcPr>
            <w:tcW w:w="2430" w:type="dxa"/>
          </w:tcPr>
          <w:p w14:paraId="6628B142" w14:textId="3336D535" w:rsidR="006C4F42" w:rsidRPr="00021BD7" w:rsidRDefault="006C4F42" w:rsidP="00FB08A0">
            <w:pPr>
              <w:jc w:val="center"/>
              <w:rPr>
                <w:bCs/>
                <w:color w:val="000000"/>
                <w:szCs w:val="20"/>
              </w:rPr>
            </w:pPr>
            <w:r>
              <w:rPr>
                <w:bCs/>
                <w:color w:val="000000"/>
                <w:szCs w:val="20"/>
              </w:rPr>
              <w:t>P</w:t>
            </w:r>
          </w:p>
        </w:tc>
      </w:tr>
      <w:tr w:rsidR="006C4F42" w:rsidRPr="00021BD7" w14:paraId="607C3669" w14:textId="77777777" w:rsidTr="006C4F42">
        <w:trPr>
          <w:trHeight w:val="170"/>
        </w:trPr>
        <w:tc>
          <w:tcPr>
            <w:tcW w:w="720" w:type="dxa"/>
            <w:hideMark/>
          </w:tcPr>
          <w:p w14:paraId="22536324" w14:textId="77777777" w:rsidR="006C4F42" w:rsidRPr="00021BD7" w:rsidRDefault="006C4F42" w:rsidP="00FB08A0">
            <w:pPr>
              <w:jc w:val="center"/>
              <w:rPr>
                <w:bCs/>
                <w:color w:val="000000"/>
                <w:szCs w:val="20"/>
              </w:rPr>
            </w:pPr>
            <w:r w:rsidRPr="00021BD7">
              <w:rPr>
                <w:bCs/>
                <w:color w:val="000000"/>
                <w:szCs w:val="20"/>
              </w:rPr>
              <w:t>21</w:t>
            </w:r>
          </w:p>
        </w:tc>
        <w:tc>
          <w:tcPr>
            <w:tcW w:w="7020" w:type="dxa"/>
            <w:hideMark/>
          </w:tcPr>
          <w:p w14:paraId="740F33E4" w14:textId="77777777" w:rsidR="006C4F42" w:rsidRPr="00021BD7" w:rsidRDefault="006C4F42" w:rsidP="00FB08A0">
            <w:pPr>
              <w:rPr>
                <w:bCs/>
                <w:color w:val="000000"/>
                <w:szCs w:val="20"/>
              </w:rPr>
            </w:pPr>
            <w:r w:rsidRPr="00021BD7">
              <w:rPr>
                <w:bCs/>
                <w:color w:val="000000"/>
                <w:szCs w:val="20"/>
              </w:rPr>
              <w:t>Minda Industries Limited, Gurugram</w:t>
            </w:r>
          </w:p>
        </w:tc>
        <w:tc>
          <w:tcPr>
            <w:tcW w:w="2430" w:type="dxa"/>
          </w:tcPr>
          <w:p w14:paraId="0646AD8A" w14:textId="599E2460" w:rsidR="006C4F42" w:rsidRPr="00021BD7" w:rsidRDefault="006C4F42" w:rsidP="00FB08A0">
            <w:pPr>
              <w:jc w:val="center"/>
              <w:rPr>
                <w:bCs/>
                <w:color w:val="000000"/>
                <w:szCs w:val="20"/>
              </w:rPr>
            </w:pPr>
            <w:r>
              <w:rPr>
                <w:bCs/>
                <w:color w:val="000000"/>
                <w:szCs w:val="20"/>
              </w:rPr>
              <w:t>A</w:t>
            </w:r>
          </w:p>
        </w:tc>
      </w:tr>
      <w:tr w:rsidR="006C4F42" w:rsidRPr="00021BD7" w14:paraId="2FA5CF65" w14:textId="77777777" w:rsidTr="006C4F42">
        <w:trPr>
          <w:trHeight w:val="269"/>
        </w:trPr>
        <w:tc>
          <w:tcPr>
            <w:tcW w:w="720" w:type="dxa"/>
            <w:hideMark/>
          </w:tcPr>
          <w:p w14:paraId="18404B97" w14:textId="77777777" w:rsidR="006C4F42" w:rsidRPr="00021BD7" w:rsidRDefault="006C4F42" w:rsidP="00FB08A0">
            <w:pPr>
              <w:jc w:val="center"/>
              <w:rPr>
                <w:bCs/>
                <w:color w:val="000000"/>
                <w:szCs w:val="20"/>
              </w:rPr>
            </w:pPr>
            <w:r w:rsidRPr="00021BD7">
              <w:rPr>
                <w:bCs/>
                <w:color w:val="000000"/>
                <w:szCs w:val="20"/>
              </w:rPr>
              <w:t>22</w:t>
            </w:r>
          </w:p>
        </w:tc>
        <w:tc>
          <w:tcPr>
            <w:tcW w:w="7020" w:type="dxa"/>
            <w:hideMark/>
          </w:tcPr>
          <w:p w14:paraId="75A0937A" w14:textId="77777777" w:rsidR="006C4F42" w:rsidRPr="00021BD7" w:rsidRDefault="006C4F42" w:rsidP="00FB08A0">
            <w:pPr>
              <w:rPr>
                <w:bCs/>
                <w:color w:val="000000"/>
                <w:szCs w:val="20"/>
              </w:rPr>
            </w:pPr>
            <w:r w:rsidRPr="00021BD7">
              <w:rPr>
                <w:bCs/>
                <w:color w:val="000000"/>
                <w:szCs w:val="20"/>
              </w:rPr>
              <w:t>Ministry of Electronics and Information Technology, New Delhi</w:t>
            </w:r>
          </w:p>
        </w:tc>
        <w:tc>
          <w:tcPr>
            <w:tcW w:w="2430" w:type="dxa"/>
          </w:tcPr>
          <w:p w14:paraId="2C46B54B" w14:textId="22E653B7" w:rsidR="006C4F42" w:rsidRPr="00021BD7" w:rsidRDefault="006C4F42" w:rsidP="00FB08A0">
            <w:pPr>
              <w:jc w:val="center"/>
              <w:rPr>
                <w:bCs/>
                <w:color w:val="000000"/>
                <w:szCs w:val="20"/>
              </w:rPr>
            </w:pPr>
            <w:r>
              <w:rPr>
                <w:bCs/>
                <w:color w:val="000000"/>
                <w:szCs w:val="20"/>
              </w:rPr>
              <w:t>P</w:t>
            </w:r>
          </w:p>
        </w:tc>
      </w:tr>
      <w:tr w:rsidR="006C4F42" w:rsidRPr="00021BD7" w14:paraId="5D88FBDB" w14:textId="77777777" w:rsidTr="006C4F42">
        <w:trPr>
          <w:trHeight w:val="260"/>
        </w:trPr>
        <w:tc>
          <w:tcPr>
            <w:tcW w:w="720" w:type="dxa"/>
            <w:hideMark/>
          </w:tcPr>
          <w:p w14:paraId="071224AB" w14:textId="77777777" w:rsidR="006C4F42" w:rsidRPr="00021BD7" w:rsidRDefault="006C4F42" w:rsidP="00FB08A0">
            <w:pPr>
              <w:jc w:val="center"/>
              <w:rPr>
                <w:bCs/>
                <w:color w:val="000000"/>
                <w:szCs w:val="20"/>
              </w:rPr>
            </w:pPr>
            <w:r w:rsidRPr="00021BD7">
              <w:rPr>
                <w:bCs/>
                <w:color w:val="000000"/>
                <w:szCs w:val="20"/>
              </w:rPr>
              <w:t>23</w:t>
            </w:r>
          </w:p>
        </w:tc>
        <w:tc>
          <w:tcPr>
            <w:tcW w:w="7020" w:type="dxa"/>
            <w:hideMark/>
          </w:tcPr>
          <w:p w14:paraId="5E1578D4" w14:textId="77777777" w:rsidR="006C4F42" w:rsidRPr="00021BD7" w:rsidRDefault="006C4F42" w:rsidP="00FB08A0">
            <w:pPr>
              <w:rPr>
                <w:bCs/>
                <w:color w:val="000000"/>
                <w:szCs w:val="20"/>
              </w:rPr>
            </w:pPr>
            <w:r w:rsidRPr="00021BD7">
              <w:rPr>
                <w:bCs/>
                <w:color w:val="000000"/>
                <w:szCs w:val="20"/>
              </w:rPr>
              <w:t>Ministry of Heavy Industries and Public Enterprises, Department of Heavy Industry, New Delhi</w:t>
            </w:r>
          </w:p>
        </w:tc>
        <w:tc>
          <w:tcPr>
            <w:tcW w:w="2430" w:type="dxa"/>
          </w:tcPr>
          <w:p w14:paraId="78C94C81" w14:textId="792648FA" w:rsidR="006C4F42" w:rsidRPr="00021BD7" w:rsidRDefault="006C4F42" w:rsidP="00FB08A0">
            <w:pPr>
              <w:jc w:val="center"/>
              <w:rPr>
                <w:bCs/>
                <w:color w:val="000000"/>
                <w:szCs w:val="20"/>
              </w:rPr>
            </w:pPr>
            <w:r>
              <w:rPr>
                <w:bCs/>
                <w:color w:val="000000"/>
                <w:szCs w:val="20"/>
              </w:rPr>
              <w:t>A</w:t>
            </w:r>
          </w:p>
        </w:tc>
      </w:tr>
      <w:tr w:rsidR="006C4F42" w:rsidRPr="00021BD7" w14:paraId="168A29A9" w14:textId="77777777" w:rsidTr="006C4F42">
        <w:trPr>
          <w:trHeight w:val="197"/>
        </w:trPr>
        <w:tc>
          <w:tcPr>
            <w:tcW w:w="720" w:type="dxa"/>
            <w:hideMark/>
          </w:tcPr>
          <w:p w14:paraId="6B32D84C" w14:textId="77777777" w:rsidR="006C4F42" w:rsidRPr="00021BD7" w:rsidRDefault="006C4F42" w:rsidP="00FB08A0">
            <w:pPr>
              <w:jc w:val="center"/>
              <w:rPr>
                <w:bCs/>
                <w:color w:val="000000"/>
                <w:szCs w:val="20"/>
              </w:rPr>
            </w:pPr>
            <w:r w:rsidRPr="00021BD7">
              <w:rPr>
                <w:bCs/>
                <w:color w:val="000000"/>
                <w:szCs w:val="20"/>
              </w:rPr>
              <w:t>24</w:t>
            </w:r>
          </w:p>
        </w:tc>
        <w:tc>
          <w:tcPr>
            <w:tcW w:w="7020" w:type="dxa"/>
            <w:hideMark/>
          </w:tcPr>
          <w:p w14:paraId="18A0D05A" w14:textId="77777777" w:rsidR="006C4F42" w:rsidRPr="00021BD7" w:rsidRDefault="006C4F42" w:rsidP="00FB08A0">
            <w:pPr>
              <w:rPr>
                <w:bCs/>
                <w:color w:val="000000"/>
                <w:szCs w:val="20"/>
              </w:rPr>
            </w:pPr>
            <w:r w:rsidRPr="00021BD7">
              <w:rPr>
                <w:bCs/>
                <w:color w:val="000000"/>
                <w:szCs w:val="20"/>
              </w:rPr>
              <w:t>Ministry of Housing and Urban Affairs, New Delhi</w:t>
            </w:r>
          </w:p>
        </w:tc>
        <w:tc>
          <w:tcPr>
            <w:tcW w:w="2430" w:type="dxa"/>
          </w:tcPr>
          <w:p w14:paraId="6C65C02B" w14:textId="4CCA932F" w:rsidR="006C4F42" w:rsidRPr="00021BD7" w:rsidRDefault="006C4F42" w:rsidP="00FB08A0">
            <w:pPr>
              <w:jc w:val="center"/>
              <w:rPr>
                <w:bCs/>
                <w:color w:val="000000"/>
                <w:szCs w:val="20"/>
              </w:rPr>
            </w:pPr>
            <w:r>
              <w:rPr>
                <w:bCs/>
                <w:color w:val="000000"/>
                <w:szCs w:val="20"/>
              </w:rPr>
              <w:t>A</w:t>
            </w:r>
          </w:p>
        </w:tc>
      </w:tr>
      <w:tr w:rsidR="006C4F42" w:rsidRPr="00021BD7" w14:paraId="412FCE25" w14:textId="77777777" w:rsidTr="006C4F42">
        <w:trPr>
          <w:trHeight w:val="58"/>
        </w:trPr>
        <w:tc>
          <w:tcPr>
            <w:tcW w:w="720" w:type="dxa"/>
            <w:hideMark/>
          </w:tcPr>
          <w:p w14:paraId="4D6CEB92" w14:textId="77777777" w:rsidR="006C4F42" w:rsidRPr="00021BD7" w:rsidRDefault="006C4F42" w:rsidP="00FB08A0">
            <w:pPr>
              <w:jc w:val="center"/>
              <w:rPr>
                <w:bCs/>
                <w:color w:val="000000"/>
                <w:szCs w:val="20"/>
              </w:rPr>
            </w:pPr>
            <w:r w:rsidRPr="00021BD7">
              <w:rPr>
                <w:bCs/>
                <w:color w:val="000000"/>
                <w:szCs w:val="20"/>
              </w:rPr>
              <w:t>25</w:t>
            </w:r>
          </w:p>
        </w:tc>
        <w:tc>
          <w:tcPr>
            <w:tcW w:w="7020" w:type="dxa"/>
            <w:hideMark/>
          </w:tcPr>
          <w:p w14:paraId="66961C33" w14:textId="77777777" w:rsidR="006C4F42" w:rsidRPr="00021BD7" w:rsidRDefault="006C4F42" w:rsidP="00FB08A0">
            <w:pPr>
              <w:rPr>
                <w:bCs/>
                <w:color w:val="000000"/>
                <w:szCs w:val="20"/>
              </w:rPr>
            </w:pPr>
            <w:r w:rsidRPr="00021BD7">
              <w:rPr>
                <w:bCs/>
                <w:color w:val="000000"/>
                <w:szCs w:val="20"/>
              </w:rPr>
              <w:t>Ministry of Road Transport and Highways, New Delhi</w:t>
            </w:r>
          </w:p>
        </w:tc>
        <w:tc>
          <w:tcPr>
            <w:tcW w:w="2430" w:type="dxa"/>
          </w:tcPr>
          <w:p w14:paraId="27C4BA67" w14:textId="127D4F5D" w:rsidR="006C4F42" w:rsidRPr="00021BD7" w:rsidRDefault="006C4F42" w:rsidP="00FB08A0">
            <w:pPr>
              <w:jc w:val="center"/>
              <w:rPr>
                <w:bCs/>
                <w:color w:val="000000"/>
                <w:szCs w:val="20"/>
              </w:rPr>
            </w:pPr>
            <w:r>
              <w:rPr>
                <w:bCs/>
                <w:color w:val="000000"/>
                <w:szCs w:val="20"/>
              </w:rPr>
              <w:t>A</w:t>
            </w:r>
          </w:p>
        </w:tc>
      </w:tr>
      <w:tr w:rsidR="006C4F42" w:rsidRPr="00021BD7" w14:paraId="4AEAA402" w14:textId="77777777" w:rsidTr="006C4F42">
        <w:trPr>
          <w:trHeight w:val="58"/>
        </w:trPr>
        <w:tc>
          <w:tcPr>
            <w:tcW w:w="720" w:type="dxa"/>
            <w:hideMark/>
          </w:tcPr>
          <w:p w14:paraId="62043B47" w14:textId="77777777" w:rsidR="006C4F42" w:rsidRPr="00021BD7" w:rsidRDefault="006C4F42" w:rsidP="00FB08A0">
            <w:pPr>
              <w:jc w:val="center"/>
              <w:rPr>
                <w:bCs/>
                <w:color w:val="000000"/>
                <w:szCs w:val="20"/>
              </w:rPr>
            </w:pPr>
            <w:r w:rsidRPr="00021BD7">
              <w:rPr>
                <w:bCs/>
                <w:color w:val="000000"/>
                <w:szCs w:val="20"/>
              </w:rPr>
              <w:t>26</w:t>
            </w:r>
          </w:p>
        </w:tc>
        <w:tc>
          <w:tcPr>
            <w:tcW w:w="7020" w:type="dxa"/>
            <w:hideMark/>
          </w:tcPr>
          <w:p w14:paraId="57630AD4" w14:textId="77777777" w:rsidR="006C4F42" w:rsidRPr="00021BD7" w:rsidRDefault="006C4F42" w:rsidP="00FB08A0">
            <w:pPr>
              <w:rPr>
                <w:bCs/>
                <w:color w:val="000000"/>
                <w:szCs w:val="20"/>
              </w:rPr>
            </w:pPr>
            <w:r w:rsidRPr="00021BD7">
              <w:rPr>
                <w:bCs/>
                <w:color w:val="000000"/>
                <w:szCs w:val="20"/>
              </w:rPr>
              <w:t>Narnix Technolabs Private Limited, New Delhi</w:t>
            </w:r>
          </w:p>
        </w:tc>
        <w:tc>
          <w:tcPr>
            <w:tcW w:w="2430" w:type="dxa"/>
          </w:tcPr>
          <w:p w14:paraId="0DA34069" w14:textId="6C5A5BBA" w:rsidR="006C4F42" w:rsidRPr="00021BD7" w:rsidRDefault="006C4F42" w:rsidP="00FB08A0">
            <w:pPr>
              <w:jc w:val="center"/>
              <w:rPr>
                <w:bCs/>
                <w:color w:val="000000"/>
                <w:szCs w:val="20"/>
              </w:rPr>
            </w:pPr>
            <w:r>
              <w:rPr>
                <w:bCs/>
                <w:color w:val="000000"/>
                <w:szCs w:val="20"/>
              </w:rPr>
              <w:t>A</w:t>
            </w:r>
          </w:p>
        </w:tc>
      </w:tr>
      <w:tr w:rsidR="006C4F42" w:rsidRPr="00021BD7" w14:paraId="5E94424F" w14:textId="77777777" w:rsidTr="006C4F42">
        <w:trPr>
          <w:trHeight w:val="58"/>
        </w:trPr>
        <w:tc>
          <w:tcPr>
            <w:tcW w:w="720" w:type="dxa"/>
            <w:hideMark/>
          </w:tcPr>
          <w:p w14:paraId="26A2AC7B" w14:textId="77777777" w:rsidR="006C4F42" w:rsidRPr="00021BD7" w:rsidRDefault="006C4F42" w:rsidP="00FB08A0">
            <w:pPr>
              <w:jc w:val="center"/>
              <w:rPr>
                <w:bCs/>
                <w:color w:val="000000"/>
                <w:szCs w:val="20"/>
              </w:rPr>
            </w:pPr>
            <w:r w:rsidRPr="00021BD7">
              <w:rPr>
                <w:bCs/>
                <w:color w:val="000000"/>
                <w:szCs w:val="20"/>
              </w:rPr>
              <w:t>27</w:t>
            </w:r>
          </w:p>
        </w:tc>
        <w:tc>
          <w:tcPr>
            <w:tcW w:w="7020" w:type="dxa"/>
            <w:hideMark/>
          </w:tcPr>
          <w:p w14:paraId="49BFB6A9" w14:textId="77777777" w:rsidR="006C4F42" w:rsidRPr="00021BD7" w:rsidRDefault="006C4F42" w:rsidP="00FB08A0">
            <w:pPr>
              <w:rPr>
                <w:bCs/>
                <w:color w:val="000000"/>
                <w:szCs w:val="20"/>
              </w:rPr>
            </w:pPr>
            <w:r w:rsidRPr="00021BD7">
              <w:rPr>
                <w:bCs/>
                <w:color w:val="000000"/>
                <w:szCs w:val="20"/>
              </w:rPr>
              <w:t>National Highways Authority of India, New Delhi</w:t>
            </w:r>
          </w:p>
        </w:tc>
        <w:tc>
          <w:tcPr>
            <w:tcW w:w="2430" w:type="dxa"/>
          </w:tcPr>
          <w:p w14:paraId="5ACF5247" w14:textId="617DF092" w:rsidR="006C4F42" w:rsidRPr="00021BD7" w:rsidRDefault="006C4F42" w:rsidP="00FB08A0">
            <w:pPr>
              <w:jc w:val="center"/>
              <w:rPr>
                <w:bCs/>
                <w:color w:val="000000"/>
                <w:szCs w:val="20"/>
              </w:rPr>
            </w:pPr>
            <w:r>
              <w:rPr>
                <w:bCs/>
                <w:color w:val="000000"/>
                <w:szCs w:val="20"/>
              </w:rPr>
              <w:t>A</w:t>
            </w:r>
          </w:p>
        </w:tc>
      </w:tr>
      <w:tr w:rsidR="006C4F42" w:rsidRPr="00021BD7" w14:paraId="1EDEFC80" w14:textId="77777777" w:rsidTr="006C4F42">
        <w:trPr>
          <w:trHeight w:val="89"/>
        </w:trPr>
        <w:tc>
          <w:tcPr>
            <w:tcW w:w="720" w:type="dxa"/>
            <w:hideMark/>
          </w:tcPr>
          <w:p w14:paraId="78C0CCB4" w14:textId="77777777" w:rsidR="006C4F42" w:rsidRPr="00021BD7" w:rsidRDefault="006C4F42" w:rsidP="00FB08A0">
            <w:pPr>
              <w:jc w:val="center"/>
              <w:rPr>
                <w:bCs/>
                <w:color w:val="000000"/>
                <w:szCs w:val="20"/>
              </w:rPr>
            </w:pPr>
            <w:r w:rsidRPr="00021BD7">
              <w:rPr>
                <w:bCs/>
                <w:color w:val="000000"/>
                <w:szCs w:val="20"/>
              </w:rPr>
              <w:lastRenderedPageBreak/>
              <w:t>28</w:t>
            </w:r>
          </w:p>
        </w:tc>
        <w:tc>
          <w:tcPr>
            <w:tcW w:w="7020" w:type="dxa"/>
            <w:hideMark/>
          </w:tcPr>
          <w:p w14:paraId="177A06D6" w14:textId="77777777" w:rsidR="006C4F42" w:rsidRPr="00021BD7" w:rsidRDefault="006C4F42" w:rsidP="00FB08A0">
            <w:pPr>
              <w:rPr>
                <w:bCs/>
                <w:color w:val="000000"/>
                <w:szCs w:val="20"/>
              </w:rPr>
            </w:pPr>
            <w:r w:rsidRPr="00021BD7">
              <w:rPr>
                <w:bCs/>
                <w:color w:val="000000"/>
                <w:szCs w:val="20"/>
              </w:rPr>
              <w:t>National Informatics Centre, New Delhi</w:t>
            </w:r>
          </w:p>
        </w:tc>
        <w:tc>
          <w:tcPr>
            <w:tcW w:w="2430" w:type="dxa"/>
          </w:tcPr>
          <w:p w14:paraId="3F64F385" w14:textId="3782F093" w:rsidR="006C4F42" w:rsidRPr="00021BD7" w:rsidRDefault="006C4F42" w:rsidP="00FB08A0">
            <w:pPr>
              <w:jc w:val="center"/>
              <w:rPr>
                <w:bCs/>
                <w:color w:val="000000"/>
                <w:szCs w:val="20"/>
              </w:rPr>
            </w:pPr>
            <w:r>
              <w:rPr>
                <w:bCs/>
                <w:color w:val="000000"/>
                <w:szCs w:val="20"/>
              </w:rPr>
              <w:t>A</w:t>
            </w:r>
          </w:p>
        </w:tc>
      </w:tr>
      <w:tr w:rsidR="006C4F42" w:rsidRPr="00021BD7" w14:paraId="5A174B79" w14:textId="77777777" w:rsidTr="006C4F42">
        <w:trPr>
          <w:trHeight w:val="269"/>
        </w:trPr>
        <w:tc>
          <w:tcPr>
            <w:tcW w:w="720" w:type="dxa"/>
            <w:hideMark/>
          </w:tcPr>
          <w:p w14:paraId="6B898367" w14:textId="77777777" w:rsidR="006C4F42" w:rsidRPr="00021BD7" w:rsidRDefault="006C4F42" w:rsidP="00FB08A0">
            <w:pPr>
              <w:jc w:val="center"/>
              <w:rPr>
                <w:bCs/>
                <w:color w:val="000000"/>
                <w:szCs w:val="20"/>
              </w:rPr>
            </w:pPr>
            <w:r w:rsidRPr="00021BD7">
              <w:rPr>
                <w:bCs/>
                <w:color w:val="000000"/>
                <w:szCs w:val="20"/>
              </w:rPr>
              <w:t>29</w:t>
            </w:r>
          </w:p>
        </w:tc>
        <w:tc>
          <w:tcPr>
            <w:tcW w:w="7020" w:type="dxa"/>
            <w:hideMark/>
          </w:tcPr>
          <w:p w14:paraId="1582FC82" w14:textId="77777777" w:rsidR="006C4F42" w:rsidRPr="00021BD7" w:rsidRDefault="006C4F42" w:rsidP="00FB08A0">
            <w:pPr>
              <w:rPr>
                <w:bCs/>
                <w:color w:val="000000"/>
                <w:szCs w:val="20"/>
              </w:rPr>
            </w:pPr>
            <w:r w:rsidRPr="00021BD7">
              <w:rPr>
                <w:bCs/>
                <w:color w:val="000000"/>
                <w:szCs w:val="20"/>
              </w:rPr>
              <w:t>NextGen Knowledge Solutions Private Limited, New Delhi</w:t>
            </w:r>
          </w:p>
        </w:tc>
        <w:tc>
          <w:tcPr>
            <w:tcW w:w="2430" w:type="dxa"/>
          </w:tcPr>
          <w:p w14:paraId="5D1DC4E4" w14:textId="35540195" w:rsidR="006C4F42" w:rsidRPr="00021BD7" w:rsidRDefault="006C4F42" w:rsidP="00FB08A0">
            <w:pPr>
              <w:jc w:val="center"/>
              <w:rPr>
                <w:bCs/>
                <w:color w:val="000000"/>
                <w:szCs w:val="20"/>
              </w:rPr>
            </w:pPr>
            <w:r>
              <w:rPr>
                <w:bCs/>
                <w:color w:val="000000"/>
                <w:szCs w:val="20"/>
              </w:rPr>
              <w:t>A</w:t>
            </w:r>
          </w:p>
        </w:tc>
      </w:tr>
      <w:tr w:rsidR="006C4F42" w:rsidRPr="00021BD7" w14:paraId="77A988FE" w14:textId="77777777" w:rsidTr="006C4F42">
        <w:trPr>
          <w:trHeight w:val="449"/>
        </w:trPr>
        <w:tc>
          <w:tcPr>
            <w:tcW w:w="720" w:type="dxa"/>
            <w:hideMark/>
          </w:tcPr>
          <w:p w14:paraId="4AB74955" w14:textId="77777777" w:rsidR="006C4F42" w:rsidRPr="00021BD7" w:rsidRDefault="006C4F42" w:rsidP="00FB08A0">
            <w:pPr>
              <w:jc w:val="center"/>
              <w:rPr>
                <w:bCs/>
                <w:color w:val="000000"/>
                <w:szCs w:val="20"/>
              </w:rPr>
            </w:pPr>
            <w:r w:rsidRPr="00021BD7">
              <w:rPr>
                <w:bCs/>
                <w:color w:val="000000"/>
                <w:szCs w:val="20"/>
              </w:rPr>
              <w:t>30</w:t>
            </w:r>
          </w:p>
        </w:tc>
        <w:tc>
          <w:tcPr>
            <w:tcW w:w="7020" w:type="dxa"/>
            <w:hideMark/>
          </w:tcPr>
          <w:p w14:paraId="74851CB0" w14:textId="77777777" w:rsidR="006C4F42" w:rsidRPr="00021BD7" w:rsidRDefault="006C4F42" w:rsidP="00FB08A0">
            <w:pPr>
              <w:rPr>
                <w:bCs/>
                <w:color w:val="000000"/>
                <w:szCs w:val="20"/>
              </w:rPr>
            </w:pPr>
            <w:r w:rsidRPr="00021BD7">
              <w:rPr>
                <w:bCs/>
                <w:color w:val="000000"/>
                <w:szCs w:val="20"/>
              </w:rPr>
              <w:t>Renault Nissan Technology and Business Centre India Private Limited, Chennai</w:t>
            </w:r>
          </w:p>
        </w:tc>
        <w:tc>
          <w:tcPr>
            <w:tcW w:w="2430" w:type="dxa"/>
          </w:tcPr>
          <w:p w14:paraId="31AA91D6" w14:textId="72CD8439" w:rsidR="006C4F42" w:rsidRPr="00021BD7" w:rsidRDefault="006C4F42" w:rsidP="00FB08A0">
            <w:pPr>
              <w:jc w:val="center"/>
              <w:rPr>
                <w:bCs/>
                <w:color w:val="000000"/>
                <w:szCs w:val="20"/>
              </w:rPr>
            </w:pPr>
            <w:r>
              <w:rPr>
                <w:bCs/>
                <w:color w:val="000000"/>
                <w:szCs w:val="20"/>
              </w:rPr>
              <w:t>P</w:t>
            </w:r>
          </w:p>
        </w:tc>
      </w:tr>
      <w:tr w:rsidR="006C4F42" w:rsidRPr="00021BD7" w14:paraId="5D2BAA5F" w14:textId="77777777" w:rsidTr="006C4F42">
        <w:trPr>
          <w:trHeight w:val="287"/>
        </w:trPr>
        <w:tc>
          <w:tcPr>
            <w:tcW w:w="720" w:type="dxa"/>
            <w:hideMark/>
          </w:tcPr>
          <w:p w14:paraId="3DF978B3" w14:textId="77777777" w:rsidR="006C4F42" w:rsidRPr="00021BD7" w:rsidRDefault="006C4F42" w:rsidP="00FB08A0">
            <w:pPr>
              <w:jc w:val="center"/>
              <w:rPr>
                <w:bCs/>
                <w:color w:val="000000"/>
                <w:szCs w:val="20"/>
              </w:rPr>
            </w:pPr>
            <w:r w:rsidRPr="00021BD7">
              <w:rPr>
                <w:bCs/>
                <w:color w:val="000000"/>
                <w:szCs w:val="20"/>
              </w:rPr>
              <w:t>31</w:t>
            </w:r>
          </w:p>
        </w:tc>
        <w:tc>
          <w:tcPr>
            <w:tcW w:w="7020" w:type="dxa"/>
            <w:hideMark/>
          </w:tcPr>
          <w:p w14:paraId="269851C2" w14:textId="77777777" w:rsidR="006C4F42" w:rsidRPr="00021BD7" w:rsidRDefault="006C4F42" w:rsidP="00FB08A0">
            <w:pPr>
              <w:rPr>
                <w:bCs/>
                <w:color w:val="000000"/>
                <w:szCs w:val="20"/>
              </w:rPr>
            </w:pPr>
            <w:r w:rsidRPr="00021BD7">
              <w:rPr>
                <w:bCs/>
                <w:color w:val="000000"/>
                <w:szCs w:val="20"/>
              </w:rPr>
              <w:t>Robert Bosch Engineering and Business Solutions, Bengaluru</w:t>
            </w:r>
          </w:p>
        </w:tc>
        <w:tc>
          <w:tcPr>
            <w:tcW w:w="2430" w:type="dxa"/>
          </w:tcPr>
          <w:p w14:paraId="3C853414" w14:textId="51566967" w:rsidR="006C4F42" w:rsidRPr="00021BD7" w:rsidRDefault="006C4F42" w:rsidP="00FB08A0">
            <w:pPr>
              <w:jc w:val="center"/>
              <w:rPr>
                <w:bCs/>
                <w:color w:val="000000"/>
                <w:szCs w:val="20"/>
              </w:rPr>
            </w:pPr>
            <w:r>
              <w:rPr>
                <w:bCs/>
                <w:color w:val="000000"/>
                <w:szCs w:val="20"/>
              </w:rPr>
              <w:t>A</w:t>
            </w:r>
          </w:p>
        </w:tc>
      </w:tr>
      <w:tr w:rsidR="006C4F42" w:rsidRPr="00021BD7" w14:paraId="09F01C5E" w14:textId="77777777" w:rsidTr="006C4F42">
        <w:trPr>
          <w:trHeight w:val="80"/>
        </w:trPr>
        <w:tc>
          <w:tcPr>
            <w:tcW w:w="720" w:type="dxa"/>
            <w:hideMark/>
          </w:tcPr>
          <w:p w14:paraId="6F33E6CF" w14:textId="77777777" w:rsidR="006C4F42" w:rsidRPr="00021BD7" w:rsidRDefault="006C4F42" w:rsidP="00FB08A0">
            <w:pPr>
              <w:jc w:val="center"/>
              <w:rPr>
                <w:bCs/>
                <w:color w:val="000000"/>
                <w:szCs w:val="20"/>
              </w:rPr>
            </w:pPr>
            <w:r w:rsidRPr="00021BD7">
              <w:rPr>
                <w:bCs/>
                <w:color w:val="000000"/>
                <w:szCs w:val="20"/>
              </w:rPr>
              <w:t>32</w:t>
            </w:r>
          </w:p>
        </w:tc>
        <w:tc>
          <w:tcPr>
            <w:tcW w:w="7020" w:type="dxa"/>
            <w:hideMark/>
          </w:tcPr>
          <w:p w14:paraId="352A8D69" w14:textId="77777777" w:rsidR="006C4F42" w:rsidRPr="00021BD7" w:rsidRDefault="006C4F42" w:rsidP="00FB08A0">
            <w:pPr>
              <w:rPr>
                <w:bCs/>
                <w:color w:val="000000"/>
                <w:szCs w:val="20"/>
              </w:rPr>
            </w:pPr>
            <w:r w:rsidRPr="00021BD7">
              <w:rPr>
                <w:bCs/>
                <w:color w:val="000000"/>
                <w:szCs w:val="20"/>
              </w:rPr>
              <w:t>Rosmerta Technologies Limited, Gurugram</w:t>
            </w:r>
          </w:p>
        </w:tc>
        <w:tc>
          <w:tcPr>
            <w:tcW w:w="2430" w:type="dxa"/>
          </w:tcPr>
          <w:p w14:paraId="3C7FB283" w14:textId="7B16876E" w:rsidR="006C4F42" w:rsidRPr="00021BD7" w:rsidRDefault="006C4F42" w:rsidP="00FB08A0">
            <w:pPr>
              <w:jc w:val="center"/>
              <w:rPr>
                <w:bCs/>
                <w:color w:val="000000"/>
                <w:szCs w:val="20"/>
              </w:rPr>
            </w:pPr>
            <w:r>
              <w:rPr>
                <w:bCs/>
                <w:color w:val="000000"/>
                <w:szCs w:val="20"/>
              </w:rPr>
              <w:t>P</w:t>
            </w:r>
          </w:p>
        </w:tc>
      </w:tr>
      <w:tr w:rsidR="006C4F42" w:rsidRPr="00021BD7" w14:paraId="6F2C53DA" w14:textId="77777777" w:rsidTr="006C4F42">
        <w:trPr>
          <w:trHeight w:val="179"/>
        </w:trPr>
        <w:tc>
          <w:tcPr>
            <w:tcW w:w="720" w:type="dxa"/>
            <w:hideMark/>
          </w:tcPr>
          <w:p w14:paraId="5B7CEE48" w14:textId="77777777" w:rsidR="006C4F42" w:rsidRPr="00021BD7" w:rsidRDefault="006C4F42" w:rsidP="00FB08A0">
            <w:pPr>
              <w:jc w:val="center"/>
              <w:rPr>
                <w:bCs/>
                <w:color w:val="000000"/>
                <w:szCs w:val="20"/>
              </w:rPr>
            </w:pPr>
            <w:r w:rsidRPr="00021BD7">
              <w:rPr>
                <w:bCs/>
                <w:color w:val="000000"/>
                <w:szCs w:val="20"/>
              </w:rPr>
              <w:t>33</w:t>
            </w:r>
          </w:p>
        </w:tc>
        <w:tc>
          <w:tcPr>
            <w:tcW w:w="7020" w:type="dxa"/>
            <w:hideMark/>
          </w:tcPr>
          <w:p w14:paraId="62CE1978" w14:textId="77777777" w:rsidR="006C4F42" w:rsidRPr="00021BD7" w:rsidRDefault="006C4F42" w:rsidP="00FB08A0">
            <w:pPr>
              <w:rPr>
                <w:bCs/>
                <w:color w:val="000000"/>
                <w:szCs w:val="20"/>
              </w:rPr>
            </w:pPr>
            <w:r w:rsidRPr="00021BD7">
              <w:rPr>
                <w:bCs/>
                <w:color w:val="000000"/>
                <w:szCs w:val="20"/>
              </w:rPr>
              <w:t>School of Planning and Architecture, New Delhi</w:t>
            </w:r>
          </w:p>
        </w:tc>
        <w:tc>
          <w:tcPr>
            <w:tcW w:w="2430" w:type="dxa"/>
          </w:tcPr>
          <w:p w14:paraId="17B3FE37" w14:textId="1055F6C3" w:rsidR="006C4F42" w:rsidRPr="00021BD7" w:rsidRDefault="006C4F42" w:rsidP="00FB08A0">
            <w:pPr>
              <w:jc w:val="center"/>
              <w:rPr>
                <w:bCs/>
                <w:color w:val="000000"/>
                <w:szCs w:val="20"/>
              </w:rPr>
            </w:pPr>
            <w:r>
              <w:rPr>
                <w:bCs/>
                <w:color w:val="000000"/>
                <w:szCs w:val="20"/>
              </w:rPr>
              <w:t>A</w:t>
            </w:r>
          </w:p>
        </w:tc>
      </w:tr>
      <w:tr w:rsidR="006C4F42" w:rsidRPr="00021BD7" w14:paraId="0D42EAF6" w14:textId="77777777" w:rsidTr="006C4F42">
        <w:trPr>
          <w:trHeight w:val="269"/>
        </w:trPr>
        <w:tc>
          <w:tcPr>
            <w:tcW w:w="720" w:type="dxa"/>
            <w:hideMark/>
          </w:tcPr>
          <w:p w14:paraId="1299C42A" w14:textId="77777777" w:rsidR="006C4F42" w:rsidRPr="00021BD7" w:rsidRDefault="006C4F42" w:rsidP="00FB08A0">
            <w:pPr>
              <w:jc w:val="center"/>
              <w:rPr>
                <w:bCs/>
                <w:color w:val="000000"/>
                <w:szCs w:val="20"/>
              </w:rPr>
            </w:pPr>
            <w:r w:rsidRPr="00021BD7">
              <w:rPr>
                <w:bCs/>
                <w:color w:val="000000"/>
                <w:szCs w:val="20"/>
              </w:rPr>
              <w:t>34</w:t>
            </w:r>
          </w:p>
        </w:tc>
        <w:tc>
          <w:tcPr>
            <w:tcW w:w="7020" w:type="dxa"/>
            <w:hideMark/>
          </w:tcPr>
          <w:p w14:paraId="30073D60" w14:textId="77777777" w:rsidR="006C4F42" w:rsidRPr="00021BD7" w:rsidRDefault="006C4F42" w:rsidP="00FB08A0">
            <w:pPr>
              <w:rPr>
                <w:bCs/>
                <w:color w:val="000000"/>
                <w:szCs w:val="20"/>
              </w:rPr>
            </w:pPr>
            <w:r w:rsidRPr="00021BD7">
              <w:rPr>
                <w:bCs/>
                <w:color w:val="000000"/>
                <w:szCs w:val="20"/>
              </w:rPr>
              <w:t>Seconded European Standardization Expert for India (SESEI), New Delhi</w:t>
            </w:r>
          </w:p>
        </w:tc>
        <w:tc>
          <w:tcPr>
            <w:tcW w:w="2430" w:type="dxa"/>
          </w:tcPr>
          <w:p w14:paraId="20CA559B" w14:textId="4CE86058" w:rsidR="006C4F42" w:rsidRPr="00021BD7" w:rsidRDefault="006C4F42" w:rsidP="00FB08A0">
            <w:pPr>
              <w:jc w:val="center"/>
              <w:rPr>
                <w:bCs/>
                <w:color w:val="000000"/>
                <w:szCs w:val="20"/>
              </w:rPr>
            </w:pPr>
            <w:r>
              <w:rPr>
                <w:bCs/>
                <w:color w:val="000000"/>
                <w:szCs w:val="20"/>
              </w:rPr>
              <w:t>P</w:t>
            </w:r>
          </w:p>
        </w:tc>
      </w:tr>
      <w:tr w:rsidR="006C4F42" w:rsidRPr="00021BD7" w14:paraId="26EE528A" w14:textId="77777777" w:rsidTr="006C4F42">
        <w:trPr>
          <w:trHeight w:val="206"/>
        </w:trPr>
        <w:tc>
          <w:tcPr>
            <w:tcW w:w="720" w:type="dxa"/>
            <w:hideMark/>
          </w:tcPr>
          <w:p w14:paraId="5B3C9610" w14:textId="77777777" w:rsidR="006C4F42" w:rsidRPr="00021BD7" w:rsidRDefault="006C4F42" w:rsidP="00FB08A0">
            <w:pPr>
              <w:jc w:val="center"/>
              <w:rPr>
                <w:bCs/>
                <w:color w:val="000000"/>
                <w:szCs w:val="20"/>
              </w:rPr>
            </w:pPr>
            <w:r w:rsidRPr="00021BD7">
              <w:rPr>
                <w:bCs/>
                <w:color w:val="000000"/>
                <w:szCs w:val="20"/>
              </w:rPr>
              <w:t>35</w:t>
            </w:r>
          </w:p>
        </w:tc>
        <w:tc>
          <w:tcPr>
            <w:tcW w:w="7020" w:type="dxa"/>
            <w:hideMark/>
          </w:tcPr>
          <w:p w14:paraId="3E55D494" w14:textId="77777777" w:rsidR="006C4F42" w:rsidRPr="00021BD7" w:rsidRDefault="006C4F42" w:rsidP="00FB08A0">
            <w:pPr>
              <w:rPr>
                <w:bCs/>
                <w:color w:val="000000"/>
                <w:szCs w:val="20"/>
              </w:rPr>
            </w:pPr>
            <w:r w:rsidRPr="00021BD7">
              <w:rPr>
                <w:bCs/>
                <w:color w:val="000000"/>
                <w:szCs w:val="20"/>
              </w:rPr>
              <w:t>Society of Indian Automobile Manufacturers (SIAM), Delhi</w:t>
            </w:r>
          </w:p>
        </w:tc>
        <w:tc>
          <w:tcPr>
            <w:tcW w:w="2430" w:type="dxa"/>
          </w:tcPr>
          <w:p w14:paraId="7DC919C3" w14:textId="09C4F114" w:rsidR="006C4F42" w:rsidRPr="00021BD7" w:rsidRDefault="006C4F42" w:rsidP="00FB08A0">
            <w:pPr>
              <w:jc w:val="center"/>
              <w:rPr>
                <w:bCs/>
                <w:color w:val="000000"/>
                <w:szCs w:val="20"/>
              </w:rPr>
            </w:pPr>
            <w:r>
              <w:rPr>
                <w:bCs/>
                <w:color w:val="000000"/>
                <w:szCs w:val="20"/>
              </w:rPr>
              <w:t>P</w:t>
            </w:r>
          </w:p>
        </w:tc>
      </w:tr>
      <w:tr w:rsidR="006C4F42" w:rsidRPr="00021BD7" w14:paraId="2A273D06" w14:textId="77777777" w:rsidTr="006C4F42">
        <w:trPr>
          <w:trHeight w:val="215"/>
        </w:trPr>
        <w:tc>
          <w:tcPr>
            <w:tcW w:w="720" w:type="dxa"/>
            <w:hideMark/>
          </w:tcPr>
          <w:p w14:paraId="1FE145FC" w14:textId="77777777" w:rsidR="006C4F42" w:rsidRPr="00021BD7" w:rsidRDefault="006C4F42" w:rsidP="00FB08A0">
            <w:pPr>
              <w:jc w:val="center"/>
              <w:rPr>
                <w:bCs/>
                <w:color w:val="000000"/>
                <w:szCs w:val="20"/>
              </w:rPr>
            </w:pPr>
            <w:r w:rsidRPr="00021BD7">
              <w:rPr>
                <w:bCs/>
                <w:color w:val="000000"/>
                <w:szCs w:val="20"/>
              </w:rPr>
              <w:t>36</w:t>
            </w:r>
          </w:p>
        </w:tc>
        <w:tc>
          <w:tcPr>
            <w:tcW w:w="7020" w:type="dxa"/>
            <w:hideMark/>
          </w:tcPr>
          <w:p w14:paraId="2046A3D3" w14:textId="77777777" w:rsidR="006C4F42" w:rsidRPr="00021BD7" w:rsidRDefault="006C4F42" w:rsidP="00FB08A0">
            <w:pPr>
              <w:rPr>
                <w:bCs/>
                <w:color w:val="000000"/>
                <w:szCs w:val="20"/>
              </w:rPr>
            </w:pPr>
            <w:r w:rsidRPr="00021BD7">
              <w:rPr>
                <w:bCs/>
                <w:color w:val="000000"/>
                <w:szCs w:val="20"/>
              </w:rPr>
              <w:t>Tata Motors Limited, Pune</w:t>
            </w:r>
          </w:p>
        </w:tc>
        <w:tc>
          <w:tcPr>
            <w:tcW w:w="2430" w:type="dxa"/>
          </w:tcPr>
          <w:p w14:paraId="51078FDF" w14:textId="63614F53" w:rsidR="006C4F42" w:rsidRPr="00021BD7" w:rsidRDefault="006C4F42" w:rsidP="00FB08A0">
            <w:pPr>
              <w:jc w:val="center"/>
              <w:rPr>
                <w:bCs/>
                <w:color w:val="000000"/>
                <w:szCs w:val="20"/>
              </w:rPr>
            </w:pPr>
            <w:r>
              <w:rPr>
                <w:bCs/>
                <w:color w:val="000000"/>
                <w:szCs w:val="20"/>
              </w:rPr>
              <w:t>P</w:t>
            </w:r>
          </w:p>
        </w:tc>
      </w:tr>
      <w:tr w:rsidR="006C4F42" w:rsidRPr="00021BD7" w14:paraId="736BAA22" w14:textId="77777777" w:rsidTr="006C4F42">
        <w:trPr>
          <w:trHeight w:val="143"/>
        </w:trPr>
        <w:tc>
          <w:tcPr>
            <w:tcW w:w="720" w:type="dxa"/>
            <w:hideMark/>
          </w:tcPr>
          <w:p w14:paraId="3E5CCEF2" w14:textId="77777777" w:rsidR="006C4F42" w:rsidRPr="00021BD7" w:rsidRDefault="006C4F42" w:rsidP="00FB08A0">
            <w:pPr>
              <w:jc w:val="center"/>
              <w:rPr>
                <w:bCs/>
                <w:color w:val="000000"/>
                <w:szCs w:val="20"/>
              </w:rPr>
            </w:pPr>
            <w:r w:rsidRPr="00021BD7">
              <w:rPr>
                <w:bCs/>
                <w:color w:val="000000"/>
                <w:szCs w:val="20"/>
              </w:rPr>
              <w:t>37</w:t>
            </w:r>
          </w:p>
        </w:tc>
        <w:tc>
          <w:tcPr>
            <w:tcW w:w="7020" w:type="dxa"/>
            <w:hideMark/>
          </w:tcPr>
          <w:p w14:paraId="097BE37F" w14:textId="77777777" w:rsidR="006C4F42" w:rsidRPr="00021BD7" w:rsidRDefault="006C4F42" w:rsidP="00FB08A0">
            <w:pPr>
              <w:rPr>
                <w:bCs/>
                <w:color w:val="000000"/>
                <w:szCs w:val="20"/>
              </w:rPr>
            </w:pPr>
            <w:r w:rsidRPr="00021BD7">
              <w:rPr>
                <w:bCs/>
                <w:color w:val="000000"/>
                <w:szCs w:val="20"/>
              </w:rPr>
              <w:t>Telecommunication Engineering Center, New Delhi</w:t>
            </w:r>
          </w:p>
        </w:tc>
        <w:tc>
          <w:tcPr>
            <w:tcW w:w="2430" w:type="dxa"/>
          </w:tcPr>
          <w:p w14:paraId="70D340D9" w14:textId="272D12CC" w:rsidR="006C4F42" w:rsidRPr="00021BD7" w:rsidRDefault="006C4F42" w:rsidP="00FB08A0">
            <w:pPr>
              <w:jc w:val="center"/>
              <w:rPr>
                <w:bCs/>
                <w:color w:val="000000"/>
                <w:szCs w:val="20"/>
              </w:rPr>
            </w:pPr>
            <w:r>
              <w:rPr>
                <w:bCs/>
                <w:color w:val="000000"/>
                <w:szCs w:val="20"/>
              </w:rPr>
              <w:t>A</w:t>
            </w:r>
          </w:p>
        </w:tc>
      </w:tr>
      <w:tr w:rsidR="006C4F42" w:rsidRPr="00021BD7" w14:paraId="57EF2E77" w14:textId="77777777" w:rsidTr="006C4F42">
        <w:trPr>
          <w:trHeight w:val="143"/>
        </w:trPr>
        <w:tc>
          <w:tcPr>
            <w:tcW w:w="720" w:type="dxa"/>
            <w:hideMark/>
          </w:tcPr>
          <w:p w14:paraId="046ACA60" w14:textId="77777777" w:rsidR="006C4F42" w:rsidRPr="00021BD7" w:rsidRDefault="006C4F42" w:rsidP="00FB08A0">
            <w:pPr>
              <w:jc w:val="center"/>
              <w:rPr>
                <w:bCs/>
                <w:color w:val="000000"/>
                <w:szCs w:val="20"/>
              </w:rPr>
            </w:pPr>
            <w:r w:rsidRPr="00021BD7">
              <w:rPr>
                <w:bCs/>
                <w:color w:val="000000"/>
                <w:szCs w:val="20"/>
              </w:rPr>
              <w:t>38</w:t>
            </w:r>
          </w:p>
        </w:tc>
        <w:tc>
          <w:tcPr>
            <w:tcW w:w="7020" w:type="dxa"/>
            <w:hideMark/>
          </w:tcPr>
          <w:p w14:paraId="0FE26745" w14:textId="77777777" w:rsidR="006C4F42" w:rsidRPr="00021BD7" w:rsidRDefault="006C4F42" w:rsidP="00FB08A0">
            <w:pPr>
              <w:rPr>
                <w:bCs/>
                <w:color w:val="000000"/>
                <w:szCs w:val="20"/>
              </w:rPr>
            </w:pPr>
            <w:r w:rsidRPr="00021BD7">
              <w:rPr>
                <w:bCs/>
                <w:color w:val="000000"/>
                <w:szCs w:val="20"/>
              </w:rPr>
              <w:t>Toyota Kirloskar Motor Private Limited, Bidadi</w:t>
            </w:r>
          </w:p>
        </w:tc>
        <w:tc>
          <w:tcPr>
            <w:tcW w:w="2430" w:type="dxa"/>
          </w:tcPr>
          <w:p w14:paraId="7BA083DA" w14:textId="0736E851" w:rsidR="006C4F42" w:rsidRPr="00021BD7" w:rsidRDefault="006C4F42" w:rsidP="00FB08A0">
            <w:pPr>
              <w:jc w:val="center"/>
              <w:rPr>
                <w:bCs/>
                <w:color w:val="000000"/>
                <w:szCs w:val="20"/>
              </w:rPr>
            </w:pPr>
            <w:r>
              <w:rPr>
                <w:bCs/>
                <w:color w:val="000000"/>
                <w:szCs w:val="20"/>
              </w:rPr>
              <w:t>A</w:t>
            </w:r>
          </w:p>
        </w:tc>
      </w:tr>
      <w:tr w:rsidR="006C4F42" w:rsidRPr="00021BD7" w14:paraId="5E4D1618" w14:textId="77777777" w:rsidTr="006C4F42">
        <w:trPr>
          <w:trHeight w:val="152"/>
        </w:trPr>
        <w:tc>
          <w:tcPr>
            <w:tcW w:w="720" w:type="dxa"/>
            <w:hideMark/>
          </w:tcPr>
          <w:p w14:paraId="0DD67735" w14:textId="77777777" w:rsidR="006C4F42" w:rsidRPr="00021BD7" w:rsidRDefault="006C4F42" w:rsidP="00FB08A0">
            <w:pPr>
              <w:jc w:val="center"/>
              <w:rPr>
                <w:bCs/>
                <w:color w:val="000000"/>
                <w:szCs w:val="20"/>
              </w:rPr>
            </w:pPr>
            <w:r w:rsidRPr="00021BD7">
              <w:rPr>
                <w:bCs/>
                <w:color w:val="000000"/>
                <w:szCs w:val="20"/>
              </w:rPr>
              <w:t>39</w:t>
            </w:r>
          </w:p>
        </w:tc>
        <w:tc>
          <w:tcPr>
            <w:tcW w:w="7020" w:type="dxa"/>
            <w:hideMark/>
          </w:tcPr>
          <w:p w14:paraId="77A7D5E9" w14:textId="77777777" w:rsidR="006C4F42" w:rsidRPr="00021BD7" w:rsidRDefault="006C4F42" w:rsidP="00FB08A0">
            <w:pPr>
              <w:rPr>
                <w:bCs/>
                <w:color w:val="000000"/>
                <w:szCs w:val="20"/>
              </w:rPr>
            </w:pPr>
            <w:r w:rsidRPr="00021BD7">
              <w:rPr>
                <w:bCs/>
                <w:color w:val="000000"/>
                <w:szCs w:val="20"/>
              </w:rPr>
              <w:t>Volvo Group India Private Limited, Bengaluru</w:t>
            </w:r>
          </w:p>
        </w:tc>
        <w:tc>
          <w:tcPr>
            <w:tcW w:w="2430" w:type="dxa"/>
          </w:tcPr>
          <w:p w14:paraId="7CC64B8B" w14:textId="607B147C" w:rsidR="006C4F42" w:rsidRPr="00386CC8" w:rsidRDefault="006C4F42" w:rsidP="00FB08A0">
            <w:pPr>
              <w:jc w:val="center"/>
              <w:rPr>
                <w:bCs/>
                <w:color w:val="000000"/>
                <w:szCs w:val="20"/>
              </w:rPr>
            </w:pPr>
            <w:r>
              <w:rPr>
                <w:bCs/>
                <w:color w:val="000000"/>
                <w:szCs w:val="20"/>
              </w:rPr>
              <w:t>A</w:t>
            </w:r>
          </w:p>
        </w:tc>
      </w:tr>
      <w:tr w:rsidR="006C4F42" w:rsidRPr="00021BD7" w14:paraId="0F75A4D9" w14:textId="77777777" w:rsidTr="006C4F42">
        <w:trPr>
          <w:trHeight w:val="161"/>
        </w:trPr>
        <w:tc>
          <w:tcPr>
            <w:tcW w:w="720" w:type="dxa"/>
            <w:hideMark/>
          </w:tcPr>
          <w:p w14:paraId="4E5587A3" w14:textId="77777777" w:rsidR="006C4F42" w:rsidRPr="00021BD7" w:rsidRDefault="006C4F42" w:rsidP="00FB08A0">
            <w:pPr>
              <w:jc w:val="center"/>
              <w:rPr>
                <w:bCs/>
                <w:color w:val="000000"/>
                <w:szCs w:val="20"/>
              </w:rPr>
            </w:pPr>
            <w:r>
              <w:rPr>
                <w:bCs/>
                <w:color w:val="000000"/>
                <w:szCs w:val="20"/>
              </w:rPr>
              <w:t>40</w:t>
            </w:r>
          </w:p>
        </w:tc>
        <w:tc>
          <w:tcPr>
            <w:tcW w:w="7020" w:type="dxa"/>
            <w:hideMark/>
          </w:tcPr>
          <w:p w14:paraId="424147CA" w14:textId="77777777" w:rsidR="006C4F42" w:rsidRPr="00021BD7" w:rsidRDefault="006C4F42" w:rsidP="00FB08A0">
            <w:pPr>
              <w:rPr>
                <w:bCs/>
                <w:color w:val="000000"/>
                <w:szCs w:val="20"/>
              </w:rPr>
            </w:pPr>
            <w:r w:rsidRPr="00021BD7">
              <w:rPr>
                <w:bCs/>
                <w:color w:val="000000"/>
                <w:szCs w:val="20"/>
              </w:rPr>
              <w:t>In Personal Capacity, New Delhi</w:t>
            </w:r>
            <w:r>
              <w:rPr>
                <w:bCs/>
                <w:color w:val="000000"/>
                <w:szCs w:val="20"/>
              </w:rPr>
              <w:t xml:space="preserve"> (Shri Shrikant Haragapurkar)</w:t>
            </w:r>
          </w:p>
        </w:tc>
        <w:tc>
          <w:tcPr>
            <w:tcW w:w="2430" w:type="dxa"/>
          </w:tcPr>
          <w:p w14:paraId="5D6BE679" w14:textId="6CCDC790" w:rsidR="006C4F42" w:rsidRPr="00386CC8" w:rsidRDefault="006C4F42" w:rsidP="00FB08A0">
            <w:pPr>
              <w:jc w:val="center"/>
              <w:rPr>
                <w:bCs/>
                <w:color w:val="000000"/>
                <w:szCs w:val="20"/>
              </w:rPr>
            </w:pPr>
            <w:r>
              <w:rPr>
                <w:bCs/>
                <w:color w:val="000000"/>
                <w:szCs w:val="20"/>
              </w:rPr>
              <w:t>A</w:t>
            </w:r>
          </w:p>
        </w:tc>
      </w:tr>
    </w:tbl>
    <w:p w14:paraId="43781FE9" w14:textId="77777777" w:rsidR="00C47E1F" w:rsidRDefault="00C47E1F">
      <w:pPr>
        <w:spacing w:before="92" w:line="252" w:lineRule="exact"/>
        <w:ind w:left="111"/>
        <w:rPr>
          <w:bCs/>
        </w:rPr>
      </w:pPr>
    </w:p>
    <w:p w14:paraId="7047A04E" w14:textId="340F0869" w:rsidR="00C47E1F" w:rsidRPr="00C47E1F" w:rsidRDefault="00C47E1F" w:rsidP="00C47E1F">
      <w:pPr>
        <w:spacing w:before="92" w:line="252" w:lineRule="exact"/>
        <w:ind w:left="111"/>
        <w:rPr>
          <w:b/>
        </w:rPr>
      </w:pPr>
      <w:r w:rsidRPr="00C47E1F">
        <w:rPr>
          <w:b/>
        </w:rPr>
        <w:t>0.1 Welcome by Member Secretary (TED 28)</w:t>
      </w:r>
    </w:p>
    <w:p w14:paraId="5AF03B4A" w14:textId="7BA738E8" w:rsidR="00C47E1F" w:rsidRDefault="00C47E1F" w:rsidP="00F428D9">
      <w:pPr>
        <w:spacing w:before="92" w:line="252" w:lineRule="exact"/>
        <w:ind w:left="111"/>
        <w:jc w:val="both"/>
        <w:rPr>
          <w:bCs/>
        </w:rPr>
      </w:pPr>
      <w:r w:rsidRPr="00C47E1F">
        <w:rPr>
          <w:bCs/>
        </w:rPr>
        <w:t xml:space="preserve">Member Secretary welcomed all the participants to the </w:t>
      </w:r>
      <w:r>
        <w:rPr>
          <w:bCs/>
        </w:rPr>
        <w:t>17</w:t>
      </w:r>
      <w:r w:rsidRPr="00C47E1F">
        <w:rPr>
          <w:bCs/>
        </w:rPr>
        <w:t>th meeting of ‘Intelligent Transport Systems’ Sectional Committee (TED 28) and requested Chairperson, TED 28 for opening remarks.</w:t>
      </w:r>
    </w:p>
    <w:p w14:paraId="0197D8E8" w14:textId="77777777" w:rsidR="00C47E1F" w:rsidRDefault="00C47E1F" w:rsidP="00C47E1F">
      <w:pPr>
        <w:spacing w:before="92" w:line="252" w:lineRule="exact"/>
        <w:ind w:left="111"/>
        <w:rPr>
          <w:bCs/>
        </w:rPr>
      </w:pPr>
    </w:p>
    <w:p w14:paraId="3ECBDC53" w14:textId="77777777" w:rsidR="00C47E1F" w:rsidRPr="00C47E1F" w:rsidRDefault="00C47E1F" w:rsidP="00C47E1F">
      <w:pPr>
        <w:spacing w:before="92" w:line="252" w:lineRule="exact"/>
        <w:ind w:left="111"/>
        <w:rPr>
          <w:b/>
        </w:rPr>
      </w:pPr>
      <w:r w:rsidRPr="00C47E1F">
        <w:rPr>
          <w:b/>
        </w:rPr>
        <w:t>0.2 Opening Remarks by the Chairman (TED 28)</w:t>
      </w:r>
    </w:p>
    <w:p w14:paraId="44675970" w14:textId="60222FA1" w:rsidR="00C47E1F" w:rsidRPr="00C47E1F" w:rsidRDefault="00C47E1F" w:rsidP="00066555">
      <w:pPr>
        <w:spacing w:before="92" w:line="252" w:lineRule="exact"/>
        <w:ind w:left="111"/>
        <w:jc w:val="both"/>
        <w:rPr>
          <w:bCs/>
        </w:rPr>
      </w:pPr>
      <w:r w:rsidRPr="00C47E1F">
        <w:rPr>
          <w:bCs/>
        </w:rPr>
        <w:t>In the 1</w:t>
      </w:r>
      <w:r>
        <w:rPr>
          <w:bCs/>
        </w:rPr>
        <w:t>7</w:t>
      </w:r>
      <w:r w:rsidRPr="00C47E1F">
        <w:rPr>
          <w:bCs/>
          <w:vertAlign w:val="superscript"/>
        </w:rPr>
        <w:t>th</w:t>
      </w:r>
      <w:r w:rsidRPr="00C47E1F">
        <w:rPr>
          <w:bCs/>
        </w:rPr>
        <w:t xml:space="preserve"> Meeting of TED 28, Chairperson Smt</w:t>
      </w:r>
      <w:r w:rsidR="00132618">
        <w:rPr>
          <w:bCs/>
        </w:rPr>
        <w:t>.</w:t>
      </w:r>
      <w:r w:rsidRPr="00C47E1F">
        <w:rPr>
          <w:bCs/>
        </w:rPr>
        <w:t xml:space="preserve"> Sunita Verma, Sc-G, MeitY extended a warm welcome to all the members and appreciated the</w:t>
      </w:r>
      <w:r>
        <w:rPr>
          <w:bCs/>
        </w:rPr>
        <w:t xml:space="preserve"> </w:t>
      </w:r>
      <w:r w:rsidRPr="00C47E1F">
        <w:rPr>
          <w:bCs/>
        </w:rPr>
        <w:t xml:space="preserve">participation from Industry. </w:t>
      </w:r>
      <w:r>
        <w:rPr>
          <w:bCs/>
        </w:rPr>
        <w:t>She</w:t>
      </w:r>
      <w:r w:rsidR="00066555">
        <w:rPr>
          <w:bCs/>
        </w:rPr>
        <w:t xml:space="preserve"> addressed on the composition of committee and requested for more participation from academia in the relevant groups based on their area of interest/expertise. She highlighted that the declaration regarding area of interest/expertise is not yet received from various organization due to which the subjects under TED 28 is not being addressed appropriately. In this regard, it was informed that if response is not received in </w:t>
      </w:r>
      <w:r w:rsidR="008B1055">
        <w:rPr>
          <w:bCs/>
        </w:rPr>
        <w:t>2</w:t>
      </w:r>
      <w:r w:rsidR="00066555">
        <w:rPr>
          <w:bCs/>
        </w:rPr>
        <w:t xml:space="preserve"> calls, the organization may lose the</w:t>
      </w:r>
      <w:r w:rsidR="00132618">
        <w:rPr>
          <w:bCs/>
        </w:rPr>
        <w:t>ir</w:t>
      </w:r>
      <w:r w:rsidR="00066555">
        <w:rPr>
          <w:bCs/>
        </w:rPr>
        <w:t xml:space="preserve"> membership in the committee. She expressed that the </w:t>
      </w:r>
      <w:r w:rsidR="00FF4B55">
        <w:rPr>
          <w:bCs/>
        </w:rPr>
        <w:t xml:space="preserve">panels to be aligned with the working groups under ISO/TC/204 technical committee responsible for formulation of Standards on “Intelligent Transport System” in ISO. She requested to all the Conveners to convene frequent meetings in the respective panels to finalize the ongoing subject in time bound manner. </w:t>
      </w:r>
    </w:p>
    <w:p w14:paraId="4FC3B687" w14:textId="77777777" w:rsidR="00C47E1F" w:rsidRPr="00834F45" w:rsidRDefault="00C47E1F" w:rsidP="00C47E1F">
      <w:pPr>
        <w:spacing w:before="92" w:line="252" w:lineRule="exact"/>
        <w:ind w:left="111"/>
        <w:rPr>
          <w:b/>
        </w:rPr>
      </w:pPr>
    </w:p>
    <w:p w14:paraId="23F0A35F" w14:textId="77777777" w:rsidR="003B3DFB" w:rsidRDefault="00F2669D">
      <w:pPr>
        <w:spacing w:line="252" w:lineRule="exact"/>
        <w:ind w:left="111"/>
        <w:rPr>
          <w:b/>
        </w:rPr>
      </w:pPr>
      <w:r w:rsidRPr="00834F45">
        <w:rPr>
          <w:b/>
        </w:rPr>
        <w:t>Item</w:t>
      </w:r>
      <w:r w:rsidRPr="00834F45">
        <w:rPr>
          <w:b/>
          <w:spacing w:val="-2"/>
        </w:rPr>
        <w:t xml:space="preserve"> </w:t>
      </w:r>
      <w:r w:rsidRPr="00834F45">
        <w:rPr>
          <w:b/>
        </w:rPr>
        <w:t>1</w:t>
      </w:r>
      <w:r w:rsidRPr="00834F45">
        <w:rPr>
          <w:b/>
          <w:spacing w:val="-1"/>
        </w:rPr>
        <w:t xml:space="preserve"> </w:t>
      </w:r>
      <w:r w:rsidRPr="00834F45">
        <w:rPr>
          <w:b/>
        </w:rPr>
        <w:t>Confirmation</w:t>
      </w:r>
      <w:r w:rsidRPr="00834F45">
        <w:rPr>
          <w:b/>
          <w:spacing w:val="-4"/>
        </w:rPr>
        <w:t xml:space="preserve"> </w:t>
      </w:r>
      <w:r w:rsidRPr="00834F45">
        <w:rPr>
          <w:b/>
        </w:rPr>
        <w:t>of</w:t>
      </w:r>
      <w:r w:rsidRPr="00834F45">
        <w:rPr>
          <w:b/>
          <w:spacing w:val="-1"/>
        </w:rPr>
        <w:t xml:space="preserve"> </w:t>
      </w:r>
      <w:r w:rsidRPr="00834F45">
        <w:rPr>
          <w:b/>
        </w:rPr>
        <w:t>Minutes</w:t>
      </w:r>
      <w:r w:rsidRPr="00834F45">
        <w:rPr>
          <w:b/>
          <w:spacing w:val="-2"/>
        </w:rPr>
        <w:t xml:space="preserve"> </w:t>
      </w:r>
      <w:r w:rsidRPr="00834F45">
        <w:rPr>
          <w:b/>
        </w:rPr>
        <w:t>of</w:t>
      </w:r>
      <w:r w:rsidRPr="00834F45">
        <w:rPr>
          <w:b/>
          <w:spacing w:val="-1"/>
        </w:rPr>
        <w:t xml:space="preserve"> </w:t>
      </w:r>
      <w:r w:rsidRPr="00834F45">
        <w:rPr>
          <w:b/>
        </w:rPr>
        <w:t>the</w:t>
      </w:r>
      <w:r w:rsidRPr="00834F45">
        <w:rPr>
          <w:b/>
          <w:spacing w:val="-4"/>
        </w:rPr>
        <w:t xml:space="preserve"> </w:t>
      </w:r>
      <w:r w:rsidRPr="00834F45">
        <w:rPr>
          <w:b/>
        </w:rPr>
        <w:t>last</w:t>
      </w:r>
      <w:r w:rsidRPr="00834F45">
        <w:rPr>
          <w:b/>
          <w:spacing w:val="-1"/>
        </w:rPr>
        <w:t xml:space="preserve"> </w:t>
      </w:r>
      <w:r w:rsidRPr="00834F45">
        <w:rPr>
          <w:b/>
        </w:rPr>
        <w:t>Meeting</w:t>
      </w:r>
    </w:p>
    <w:p w14:paraId="3B3C81C5" w14:textId="77777777" w:rsidR="00FF4B55" w:rsidRDefault="00FF4B55">
      <w:pPr>
        <w:spacing w:line="252" w:lineRule="exact"/>
        <w:ind w:left="111"/>
        <w:rPr>
          <w:b/>
        </w:rPr>
      </w:pPr>
    </w:p>
    <w:p w14:paraId="493CFB1A" w14:textId="7EDB2A56" w:rsidR="00FF4B55" w:rsidRPr="00FF4B55" w:rsidRDefault="00FF4B55" w:rsidP="00FF4B55">
      <w:pPr>
        <w:spacing w:line="252" w:lineRule="exact"/>
        <w:ind w:left="111"/>
        <w:rPr>
          <w:bCs/>
        </w:rPr>
      </w:pPr>
      <w:r w:rsidRPr="00FF4B55">
        <w:rPr>
          <w:bCs/>
        </w:rPr>
        <w:t>The committee confirmed the Minutes of the 1</w:t>
      </w:r>
      <w:r>
        <w:rPr>
          <w:bCs/>
        </w:rPr>
        <w:t>6</w:t>
      </w:r>
      <w:r w:rsidRPr="00FF4B55">
        <w:rPr>
          <w:bCs/>
          <w:vertAlign w:val="superscript"/>
        </w:rPr>
        <w:t>th</w:t>
      </w:r>
      <w:r w:rsidRPr="00FF4B55">
        <w:rPr>
          <w:bCs/>
        </w:rPr>
        <w:t xml:space="preserve"> Meeting of Intelligent Transport Systems Sectional Committee </w:t>
      </w:r>
    </w:p>
    <w:p w14:paraId="23F0A364" w14:textId="38629682" w:rsidR="003B3DFB" w:rsidRDefault="00FF4B55" w:rsidP="00FF4B55">
      <w:pPr>
        <w:spacing w:line="252" w:lineRule="exact"/>
        <w:ind w:left="111"/>
        <w:rPr>
          <w:bCs/>
        </w:rPr>
      </w:pPr>
      <w:r w:rsidRPr="00FF4B55">
        <w:rPr>
          <w:bCs/>
        </w:rPr>
        <w:t>TED 28</w:t>
      </w:r>
      <w:r w:rsidR="00064C1D">
        <w:rPr>
          <w:bCs/>
        </w:rPr>
        <w:t>.</w:t>
      </w:r>
    </w:p>
    <w:p w14:paraId="4CAC1D53" w14:textId="77777777" w:rsidR="00FF4B55" w:rsidRDefault="00FF4B55" w:rsidP="00FF4B55">
      <w:pPr>
        <w:spacing w:line="252" w:lineRule="exact"/>
        <w:ind w:left="111"/>
        <w:rPr>
          <w:bCs/>
        </w:rPr>
      </w:pPr>
    </w:p>
    <w:p w14:paraId="1BB5CC98" w14:textId="47DCAB05" w:rsidR="00FF4B55" w:rsidRPr="00FF4B55" w:rsidRDefault="00FF4B55" w:rsidP="00FF4B55">
      <w:pPr>
        <w:spacing w:line="252" w:lineRule="exact"/>
        <w:ind w:left="111"/>
        <w:rPr>
          <w:bCs/>
        </w:rPr>
      </w:pPr>
      <w:r>
        <w:rPr>
          <w:bCs/>
        </w:rPr>
        <w:t>No technical comment was received on last MOM however, attendance of few organizations were not marked</w:t>
      </w:r>
      <w:r w:rsidR="00064C1D">
        <w:rPr>
          <w:bCs/>
        </w:rPr>
        <w:t xml:space="preserve">. It was informed by Member Secretary that attendance </w:t>
      </w:r>
      <w:r>
        <w:rPr>
          <w:bCs/>
        </w:rPr>
        <w:t xml:space="preserve">was updated on portal as per their request through email. </w:t>
      </w:r>
    </w:p>
    <w:p w14:paraId="0B753F55" w14:textId="77777777" w:rsidR="00FF4B55" w:rsidRPr="00834F45" w:rsidRDefault="00FF4B55">
      <w:pPr>
        <w:pStyle w:val="BodyText"/>
        <w:spacing w:before="3"/>
        <w:rPr>
          <w:i/>
          <w:sz w:val="22"/>
        </w:rPr>
      </w:pPr>
    </w:p>
    <w:p w14:paraId="23F0A365" w14:textId="77777777" w:rsidR="003B3DFB" w:rsidRDefault="00F2669D">
      <w:pPr>
        <w:ind w:left="111"/>
        <w:rPr>
          <w:b/>
        </w:rPr>
      </w:pPr>
      <w:r w:rsidRPr="00834F45">
        <w:rPr>
          <w:b/>
        </w:rPr>
        <w:t>Item</w:t>
      </w:r>
      <w:r w:rsidRPr="00834F45">
        <w:rPr>
          <w:b/>
          <w:spacing w:val="-2"/>
        </w:rPr>
        <w:t xml:space="preserve"> </w:t>
      </w:r>
      <w:r w:rsidRPr="00834F45">
        <w:rPr>
          <w:b/>
        </w:rPr>
        <w:t>2</w:t>
      </w:r>
      <w:r w:rsidRPr="00834F45">
        <w:rPr>
          <w:b/>
          <w:spacing w:val="-2"/>
        </w:rPr>
        <w:t xml:space="preserve"> </w:t>
      </w:r>
      <w:r w:rsidRPr="00834F45">
        <w:rPr>
          <w:b/>
        </w:rPr>
        <w:t>Scope</w:t>
      </w:r>
      <w:r w:rsidRPr="00834F45">
        <w:rPr>
          <w:b/>
          <w:spacing w:val="-1"/>
        </w:rPr>
        <w:t xml:space="preserve"> </w:t>
      </w:r>
      <w:r w:rsidRPr="00834F45">
        <w:rPr>
          <w:b/>
        </w:rPr>
        <w:t>and</w:t>
      </w:r>
      <w:r w:rsidRPr="00834F45">
        <w:rPr>
          <w:b/>
          <w:spacing w:val="-3"/>
        </w:rPr>
        <w:t xml:space="preserve"> </w:t>
      </w:r>
      <w:r w:rsidRPr="00834F45">
        <w:rPr>
          <w:b/>
        </w:rPr>
        <w:t>Composition</w:t>
      </w:r>
      <w:r w:rsidRPr="00834F45">
        <w:rPr>
          <w:b/>
          <w:spacing w:val="-1"/>
        </w:rPr>
        <w:t xml:space="preserve"> </w:t>
      </w:r>
      <w:r w:rsidRPr="00834F45">
        <w:rPr>
          <w:b/>
        </w:rPr>
        <w:t>of</w:t>
      </w:r>
      <w:r w:rsidRPr="00834F45">
        <w:rPr>
          <w:b/>
          <w:spacing w:val="-2"/>
        </w:rPr>
        <w:t xml:space="preserve"> </w:t>
      </w:r>
      <w:r w:rsidRPr="00834F45">
        <w:rPr>
          <w:b/>
        </w:rPr>
        <w:t>Committee</w:t>
      </w:r>
    </w:p>
    <w:p w14:paraId="35CE3A65" w14:textId="77777777" w:rsidR="00132618" w:rsidRDefault="00132618">
      <w:pPr>
        <w:ind w:left="111"/>
        <w:rPr>
          <w:b/>
        </w:rPr>
      </w:pPr>
    </w:p>
    <w:p w14:paraId="5E328E74" w14:textId="6E5AFC7B" w:rsidR="00132618" w:rsidRPr="00132618" w:rsidRDefault="00A221F1" w:rsidP="007C0DCA">
      <w:pPr>
        <w:ind w:left="111"/>
        <w:jc w:val="both"/>
        <w:rPr>
          <w:bCs/>
        </w:rPr>
      </w:pPr>
      <w:r w:rsidRPr="00A221F1">
        <w:rPr>
          <w:b/>
        </w:rPr>
        <w:t>2.1</w:t>
      </w:r>
      <w:r>
        <w:rPr>
          <w:bCs/>
        </w:rPr>
        <w:t xml:space="preserve"> </w:t>
      </w:r>
      <w:r w:rsidR="00132618">
        <w:rPr>
          <w:bCs/>
        </w:rPr>
        <w:t>The committee deliberated on composition of the committee and it is observed that the members from Ministries and other Government departments are not attending meeting. It was informed by Member secr</w:t>
      </w:r>
      <w:r w:rsidR="007C0DCA">
        <w:rPr>
          <w:bCs/>
        </w:rPr>
        <w:t>e</w:t>
      </w:r>
      <w:r w:rsidR="00132618">
        <w:rPr>
          <w:bCs/>
        </w:rPr>
        <w:t>tary</w:t>
      </w:r>
      <w:r w:rsidR="007C0DCA">
        <w:rPr>
          <w:bCs/>
        </w:rPr>
        <w:t xml:space="preserve"> that members were contacted and </w:t>
      </w:r>
      <w:r w:rsidR="00132618">
        <w:rPr>
          <w:bCs/>
        </w:rPr>
        <w:t xml:space="preserve">it </w:t>
      </w:r>
      <w:r w:rsidR="007C0DCA">
        <w:rPr>
          <w:bCs/>
        </w:rPr>
        <w:t>was found</w:t>
      </w:r>
      <w:r w:rsidR="00132618">
        <w:rPr>
          <w:bCs/>
        </w:rPr>
        <w:t xml:space="preserve"> that many of them are </w:t>
      </w:r>
      <w:r w:rsidR="007C0DCA">
        <w:rPr>
          <w:bCs/>
        </w:rPr>
        <w:t>superannuated</w:t>
      </w:r>
      <w:r w:rsidR="00132618">
        <w:rPr>
          <w:bCs/>
        </w:rPr>
        <w:t xml:space="preserve"> and some of them are </w:t>
      </w:r>
      <w:r w:rsidR="002D312B">
        <w:rPr>
          <w:bCs/>
        </w:rPr>
        <w:t>not traceable. Committee requested BIS</w:t>
      </w:r>
      <w:r w:rsidR="00132618">
        <w:rPr>
          <w:bCs/>
        </w:rPr>
        <w:t xml:space="preserve"> to send letters to the </w:t>
      </w:r>
      <w:r w:rsidR="004F069A">
        <w:rPr>
          <w:bCs/>
        </w:rPr>
        <w:t xml:space="preserve">concerned </w:t>
      </w:r>
      <w:r w:rsidR="002D312B">
        <w:rPr>
          <w:bCs/>
        </w:rPr>
        <w:t>Ministries and Govt. d</w:t>
      </w:r>
      <w:r w:rsidR="00132618">
        <w:rPr>
          <w:bCs/>
        </w:rPr>
        <w:t>ep</w:t>
      </w:r>
      <w:r w:rsidR="004F069A">
        <w:rPr>
          <w:bCs/>
        </w:rPr>
        <w:t>artments</w:t>
      </w:r>
      <w:r w:rsidR="00132618">
        <w:rPr>
          <w:bCs/>
        </w:rPr>
        <w:t xml:space="preserve"> </w:t>
      </w:r>
      <w:r w:rsidR="007C0DCA">
        <w:rPr>
          <w:bCs/>
        </w:rPr>
        <w:t>s</w:t>
      </w:r>
      <w:r w:rsidR="00132618">
        <w:rPr>
          <w:bCs/>
        </w:rPr>
        <w:t xml:space="preserve">eeking their fresh nomination to ensure their participation in next sectional committees. </w:t>
      </w:r>
      <w:r w:rsidR="007C0DCA">
        <w:rPr>
          <w:bCs/>
        </w:rPr>
        <w:t>It was also added by the chairperson that as far as possible persons from technical wings of concerned Ministries /Govt. dept</w:t>
      </w:r>
      <w:r w:rsidR="004F069A">
        <w:rPr>
          <w:bCs/>
        </w:rPr>
        <w:t>’</w:t>
      </w:r>
      <w:r w:rsidR="007C0DCA">
        <w:rPr>
          <w:bCs/>
        </w:rPr>
        <w:t xml:space="preserve">s would be helpful in the committee. </w:t>
      </w:r>
      <w:r w:rsidR="00852407">
        <w:rPr>
          <w:bCs/>
        </w:rPr>
        <w:t>It is further added that, t</w:t>
      </w:r>
      <w:r w:rsidR="007C0DCA">
        <w:rPr>
          <w:bCs/>
        </w:rPr>
        <w:t>he panels are being aligned with the working groups of ISO TC 204 and therefore, it</w:t>
      </w:r>
      <w:r w:rsidR="002D312B">
        <w:rPr>
          <w:bCs/>
        </w:rPr>
        <w:t xml:space="preserve"> is</w:t>
      </w:r>
      <w:r w:rsidR="007C0DCA">
        <w:rPr>
          <w:bCs/>
        </w:rPr>
        <w:t xml:space="preserve"> necessary to have adequate experts in each panel to </w:t>
      </w:r>
      <w:r w:rsidR="004F069A">
        <w:rPr>
          <w:bCs/>
        </w:rPr>
        <w:t>approach</w:t>
      </w:r>
      <w:r w:rsidR="008B1055">
        <w:rPr>
          <w:bCs/>
        </w:rPr>
        <w:t xml:space="preserve"> </w:t>
      </w:r>
      <w:r w:rsidR="007C0DCA">
        <w:rPr>
          <w:bCs/>
        </w:rPr>
        <w:t xml:space="preserve">the </w:t>
      </w:r>
      <w:r w:rsidR="008B1055">
        <w:rPr>
          <w:bCs/>
        </w:rPr>
        <w:t>subject for that it</w:t>
      </w:r>
      <w:r w:rsidR="007C0DCA">
        <w:rPr>
          <w:bCs/>
        </w:rPr>
        <w:t xml:space="preserve"> was decided to bring more experts from academia. It was highlighted that </w:t>
      </w:r>
      <w:r w:rsidR="00E05418">
        <w:rPr>
          <w:bCs/>
        </w:rPr>
        <w:t>IIT Mumbai and NIT Surat is already working in ITS, committee decided to bring them on board.</w:t>
      </w:r>
      <w:r w:rsidR="00571218">
        <w:rPr>
          <w:bCs/>
        </w:rPr>
        <w:t xml:space="preserve"> Members were requested </w:t>
      </w:r>
      <w:r w:rsidR="008B1055">
        <w:rPr>
          <w:bCs/>
        </w:rPr>
        <w:t xml:space="preserve">to </w:t>
      </w:r>
      <w:r w:rsidR="00571218">
        <w:rPr>
          <w:bCs/>
        </w:rPr>
        <w:t xml:space="preserve">declare their area of interest/expertise against email sent by BIS however, only few members responded. Chairperson requested members to participate actively in the committee and respond in time bound manner. It was decided that if no response is received in 2 consecutive calls, it will be presumed that the </w:t>
      </w:r>
      <w:r w:rsidR="00571218">
        <w:rPr>
          <w:bCs/>
        </w:rPr>
        <w:lastRenderedPageBreak/>
        <w:t xml:space="preserve">member is not interested in the work going on in the committee and </w:t>
      </w:r>
      <w:r w:rsidR="00E16001">
        <w:rPr>
          <w:bCs/>
        </w:rPr>
        <w:t xml:space="preserve">members may </w:t>
      </w:r>
      <w:r>
        <w:rPr>
          <w:bCs/>
        </w:rPr>
        <w:t xml:space="preserve">lose their membership. </w:t>
      </w:r>
      <w:r>
        <w:rPr>
          <w:b/>
        </w:rPr>
        <w:t xml:space="preserve">The chairperson requested </w:t>
      </w:r>
      <w:r w:rsidRPr="00A221F1">
        <w:rPr>
          <w:b/>
        </w:rPr>
        <w:t xml:space="preserve">members </w:t>
      </w:r>
      <w:r>
        <w:rPr>
          <w:b/>
        </w:rPr>
        <w:t>to</w:t>
      </w:r>
      <w:r w:rsidRPr="00A221F1">
        <w:rPr>
          <w:b/>
        </w:rPr>
        <w:t xml:space="preserve"> kindly submit their area of interest within 15 days i.e. upto 3 Oct 2024.</w:t>
      </w:r>
      <w:r>
        <w:rPr>
          <w:bCs/>
        </w:rPr>
        <w:t xml:space="preserve"> The composition of panel was also discussed and decided that each panel shall have a balanced composition which include at least one member from academia, one from Ministry/Govt Dept. and one from industry. </w:t>
      </w:r>
    </w:p>
    <w:p w14:paraId="23F0A36A" w14:textId="77777777" w:rsidR="003B3DFB" w:rsidRPr="00834F45" w:rsidRDefault="003B3DFB">
      <w:pPr>
        <w:pStyle w:val="BodyText"/>
        <w:rPr>
          <w:i/>
          <w:sz w:val="22"/>
        </w:rPr>
      </w:pPr>
    </w:p>
    <w:p w14:paraId="23F0A36B" w14:textId="5AA9FE7B" w:rsidR="003B3DFB" w:rsidRPr="00834F45" w:rsidRDefault="008B1055" w:rsidP="00857DE5">
      <w:pPr>
        <w:spacing w:before="1"/>
        <w:ind w:left="111"/>
        <w:jc w:val="both"/>
      </w:pPr>
      <w:r>
        <w:rPr>
          <w:spacing w:val="-2"/>
        </w:rPr>
        <w:t xml:space="preserve">2.2 </w:t>
      </w:r>
      <w:r w:rsidR="00F2669D" w:rsidRPr="008B1055">
        <w:rPr>
          <w:spacing w:val="-2"/>
        </w:rPr>
        <w:t>Request</w:t>
      </w:r>
      <w:r w:rsidR="00F2669D" w:rsidRPr="00A221F1">
        <w:rPr>
          <w:spacing w:val="-2"/>
        </w:rPr>
        <w:t xml:space="preserve"> </w:t>
      </w:r>
      <w:r w:rsidR="00F2669D" w:rsidRPr="00834F45">
        <w:t>for</w:t>
      </w:r>
      <w:r w:rsidR="00F2669D" w:rsidRPr="00A221F1">
        <w:rPr>
          <w:spacing w:val="-3"/>
        </w:rPr>
        <w:t xml:space="preserve"> </w:t>
      </w:r>
      <w:r w:rsidR="00F2669D" w:rsidRPr="00834F45">
        <w:t>co-option has</w:t>
      </w:r>
      <w:r w:rsidR="00F2669D" w:rsidRPr="00A221F1">
        <w:rPr>
          <w:spacing w:val="-1"/>
        </w:rPr>
        <w:t xml:space="preserve"> </w:t>
      </w:r>
      <w:r w:rsidR="00F2669D" w:rsidRPr="00834F45">
        <w:t>been</w:t>
      </w:r>
      <w:r w:rsidR="00F2669D" w:rsidRPr="00A221F1">
        <w:rPr>
          <w:spacing w:val="-1"/>
        </w:rPr>
        <w:t xml:space="preserve"> </w:t>
      </w:r>
      <w:r w:rsidR="00A221F1">
        <w:t>deliberated and decided to discus</w:t>
      </w:r>
      <w:r w:rsidR="00670E39">
        <w:t>s</w:t>
      </w:r>
      <w:r w:rsidR="00A221F1">
        <w:t xml:space="preserve"> in the next meeting after getting area of interest/expertise from all the member organizations. </w:t>
      </w:r>
    </w:p>
    <w:p w14:paraId="23F0A38A" w14:textId="2039547E" w:rsidR="003B3DFB" w:rsidRPr="00834F45" w:rsidRDefault="00397108">
      <w:pPr>
        <w:pStyle w:val="BodyText"/>
        <w:spacing w:before="9"/>
        <w:rPr>
          <w:i/>
          <w:sz w:val="21"/>
        </w:rPr>
      </w:pPr>
      <w:r w:rsidRPr="005920B9">
        <w:rPr>
          <w:iCs/>
          <w:sz w:val="21"/>
        </w:rPr>
        <w:t xml:space="preserve"> </w:t>
      </w:r>
      <w:r>
        <w:rPr>
          <w:iCs/>
          <w:sz w:val="21"/>
        </w:rPr>
        <w:t xml:space="preserve"> </w:t>
      </w:r>
    </w:p>
    <w:p w14:paraId="23F0A38B" w14:textId="2DDEE627" w:rsidR="003B3DFB" w:rsidRPr="00834F45" w:rsidRDefault="00F2669D">
      <w:pPr>
        <w:spacing w:before="1"/>
        <w:ind w:left="111"/>
      </w:pPr>
      <w:r w:rsidRPr="00834F45">
        <w:t>2.</w:t>
      </w:r>
      <w:r w:rsidR="008B1055">
        <w:t>3</w:t>
      </w:r>
      <w:r w:rsidRPr="00834F45">
        <w:rPr>
          <w:spacing w:val="-2"/>
        </w:rPr>
        <w:t xml:space="preserve"> </w:t>
      </w:r>
      <w:r w:rsidR="008B1055">
        <w:t>The re-</w:t>
      </w:r>
      <w:r w:rsidRPr="008A673F">
        <w:t>nominations</w:t>
      </w:r>
      <w:r w:rsidR="00BC5984" w:rsidRPr="008A673F">
        <w:t xml:space="preserve"> and withdrawal requests</w:t>
      </w:r>
      <w:r w:rsidRPr="008A673F">
        <w:rPr>
          <w:spacing w:val="-3"/>
        </w:rPr>
        <w:t xml:space="preserve"> </w:t>
      </w:r>
      <w:r w:rsidRPr="008A673F">
        <w:t>have</w:t>
      </w:r>
      <w:r w:rsidRPr="008A673F">
        <w:rPr>
          <w:spacing w:val="-1"/>
        </w:rPr>
        <w:t xml:space="preserve"> </w:t>
      </w:r>
      <w:r w:rsidRPr="008A673F">
        <w:t>been</w:t>
      </w:r>
      <w:r w:rsidRPr="008A673F">
        <w:rPr>
          <w:spacing w:val="-2"/>
        </w:rPr>
        <w:t xml:space="preserve"> </w:t>
      </w:r>
      <w:r w:rsidR="00BC5984" w:rsidRPr="008A673F">
        <w:t>received</w:t>
      </w:r>
      <w:r w:rsidR="008B1055">
        <w:t xml:space="preserve"> </w:t>
      </w:r>
      <w:r w:rsidRPr="008A673F">
        <w:t>since</w:t>
      </w:r>
      <w:r w:rsidRPr="008A673F">
        <w:rPr>
          <w:spacing w:val="-1"/>
        </w:rPr>
        <w:t xml:space="preserve"> </w:t>
      </w:r>
      <w:r w:rsidRPr="008A673F">
        <w:t>last</w:t>
      </w:r>
      <w:r w:rsidRPr="008A673F">
        <w:rPr>
          <w:spacing w:val="-1"/>
        </w:rPr>
        <w:t xml:space="preserve"> </w:t>
      </w:r>
      <w:r w:rsidRPr="008A673F">
        <w:t>meeting</w:t>
      </w:r>
      <w:r w:rsidR="0078477A">
        <w:t xml:space="preserve">. Committee deliberated and agreed on their requests. </w:t>
      </w:r>
      <w:r w:rsidR="00526B55">
        <w:t>Committee a</w:t>
      </w:r>
      <w:r w:rsidR="0078477A">
        <w:t>uthorized Member secretary to update appropriately.</w:t>
      </w:r>
    </w:p>
    <w:p w14:paraId="23F0A3AB" w14:textId="77777777" w:rsidR="003B3DFB" w:rsidRDefault="003B3DFB">
      <w:pPr>
        <w:pStyle w:val="BodyText"/>
        <w:spacing w:before="5"/>
        <w:rPr>
          <w:sz w:val="22"/>
        </w:rPr>
      </w:pPr>
    </w:p>
    <w:p w14:paraId="5D254EDF" w14:textId="265C1B44" w:rsidR="002109DB" w:rsidRPr="00FF6257" w:rsidRDefault="000D2499">
      <w:pPr>
        <w:pStyle w:val="BodyText"/>
        <w:spacing w:before="5"/>
        <w:rPr>
          <w:b/>
          <w:bCs/>
          <w:sz w:val="22"/>
        </w:rPr>
      </w:pPr>
      <w:r>
        <w:rPr>
          <w:sz w:val="22"/>
        </w:rPr>
        <w:t xml:space="preserve">  </w:t>
      </w:r>
      <w:r w:rsidRPr="00FF6257">
        <w:rPr>
          <w:b/>
          <w:bCs/>
          <w:sz w:val="22"/>
        </w:rPr>
        <w:t>Item 3</w:t>
      </w:r>
      <w:r w:rsidR="002109DB" w:rsidRPr="00FF6257">
        <w:rPr>
          <w:b/>
          <w:bCs/>
          <w:sz w:val="22"/>
        </w:rPr>
        <w:t xml:space="preserve"> Restructure of Panels/Working Groups</w:t>
      </w:r>
    </w:p>
    <w:p w14:paraId="2A793383" w14:textId="77777777" w:rsidR="00FF6257" w:rsidRDefault="004703F7" w:rsidP="004703F7">
      <w:pPr>
        <w:pStyle w:val="BodyText"/>
        <w:spacing w:before="5"/>
        <w:rPr>
          <w:sz w:val="22"/>
        </w:rPr>
      </w:pPr>
      <w:r>
        <w:rPr>
          <w:sz w:val="22"/>
        </w:rPr>
        <w:t xml:space="preserve">  </w:t>
      </w:r>
    </w:p>
    <w:p w14:paraId="57350BFF" w14:textId="196462EB" w:rsidR="002109DB" w:rsidRDefault="00FF6257" w:rsidP="00857DE5">
      <w:pPr>
        <w:ind w:left="111" w:right="20"/>
        <w:jc w:val="both"/>
      </w:pPr>
      <w:r>
        <w:t xml:space="preserve">3.1 </w:t>
      </w:r>
      <w:r w:rsidR="006717D3">
        <w:t xml:space="preserve">The ISO TC 204 is the </w:t>
      </w:r>
      <w:r w:rsidR="00E34165">
        <w:t>liaison</w:t>
      </w:r>
      <w:r w:rsidR="006717D3">
        <w:t xml:space="preserve"> Committee wi</w:t>
      </w:r>
      <w:r w:rsidR="006957AD">
        <w:t xml:space="preserve">th </w:t>
      </w:r>
      <w:r w:rsidR="006717D3">
        <w:t>TED 28</w:t>
      </w:r>
      <w:r w:rsidR="00C03524">
        <w:t xml:space="preserve"> </w:t>
      </w:r>
      <w:r w:rsidR="006957AD">
        <w:t>Sectional Committee. As</w:t>
      </w:r>
      <w:r w:rsidR="005271E5">
        <w:t xml:space="preserve"> per</w:t>
      </w:r>
      <w:r w:rsidR="006957AD">
        <w:t xml:space="preserve"> </w:t>
      </w:r>
      <w:r w:rsidR="005271E5">
        <w:t xml:space="preserve">the </w:t>
      </w:r>
      <w:r w:rsidR="006957AD">
        <w:t>delibera</w:t>
      </w:r>
      <w:r w:rsidR="005271E5">
        <w:t xml:space="preserve">tion in last </w:t>
      </w:r>
      <w:r w:rsidR="001C7BAE">
        <w:t xml:space="preserve">Sectional committee meeting </w:t>
      </w:r>
      <w:r w:rsidR="00C03524">
        <w:t>i</w:t>
      </w:r>
      <w:r w:rsidR="00062CDA">
        <w:t xml:space="preserve">t was decided to adopt </w:t>
      </w:r>
      <w:r w:rsidR="00415805">
        <w:t>a greater</w:t>
      </w:r>
      <w:r w:rsidR="00062CDA">
        <w:t xml:space="preserve"> number of </w:t>
      </w:r>
      <w:r w:rsidR="00A61517">
        <w:t>ISO</w:t>
      </w:r>
      <w:r w:rsidR="00062CDA">
        <w:t xml:space="preserve"> standards aligning with Indian conditions</w:t>
      </w:r>
      <w:r w:rsidR="00A61517">
        <w:t xml:space="preserve">. In view of this the </w:t>
      </w:r>
      <w:r w:rsidR="0078477A">
        <w:t xml:space="preserve">panels under TED 28 were </w:t>
      </w:r>
      <w:r w:rsidR="00C85F7D">
        <w:t>aligned</w:t>
      </w:r>
      <w:r w:rsidR="00782F62">
        <w:t xml:space="preserve"> with the working group of </w:t>
      </w:r>
      <w:r w:rsidR="0078477A">
        <w:t>ISO</w:t>
      </w:r>
      <w:r w:rsidR="00415805">
        <w:t>/</w:t>
      </w:r>
      <w:r>
        <w:t>T</w:t>
      </w:r>
      <w:r w:rsidR="00782F62">
        <w:t>C 204.</w:t>
      </w:r>
      <w:r w:rsidR="0078477A">
        <w:t xml:space="preserve"> An email was sent to each member organization seeking their area of interest. Only few </w:t>
      </w:r>
      <w:r w:rsidR="00415805">
        <w:t>responses</w:t>
      </w:r>
      <w:r w:rsidR="0078477A">
        <w:t xml:space="preserve"> </w:t>
      </w:r>
      <w:r w:rsidR="00415805">
        <w:t>were</w:t>
      </w:r>
      <w:r w:rsidR="0078477A">
        <w:t xml:space="preserve"> received and therefore, chairperson requested all the members to submit their area of interest within 15 days for their better placement in respective panels. Member secretary was requested to review working group under ISO/TC/204 and propose panel in TED 28 sectional committee accordingly.</w:t>
      </w:r>
      <w:r w:rsidR="00415805">
        <w:t xml:space="preserve"> Chairperson requested SIAM and ACMA to nominate members from industry in the panels where expertise is not available.</w:t>
      </w:r>
      <w:r w:rsidR="00112BCA">
        <w:t xml:space="preserve"> The panels have been created as per the discussion </w:t>
      </w:r>
      <w:r w:rsidR="008B1055">
        <w:t>are given below</w:t>
      </w:r>
      <w:r w:rsidR="00112BCA">
        <w:t>:</w:t>
      </w:r>
    </w:p>
    <w:tbl>
      <w:tblPr>
        <w:tblW w:w="10089" w:type="dxa"/>
        <w:tblInd w:w="175" w:type="dxa"/>
        <w:tblLook w:val="04A0" w:firstRow="1" w:lastRow="0" w:firstColumn="1" w:lastColumn="0" w:noHBand="0" w:noVBand="1"/>
      </w:tblPr>
      <w:tblGrid>
        <w:gridCol w:w="2594"/>
        <w:gridCol w:w="7495"/>
      </w:tblGrid>
      <w:tr w:rsidR="00112BCA" w:rsidRPr="008B1055" w14:paraId="178B88E5" w14:textId="77777777" w:rsidTr="00857DE5">
        <w:trPr>
          <w:trHeight w:val="287"/>
        </w:trPr>
        <w:tc>
          <w:tcPr>
            <w:tcW w:w="2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5DD7A" w14:textId="77777777" w:rsidR="00112BCA" w:rsidRPr="008B1055" w:rsidRDefault="00112BCA" w:rsidP="00112BCA">
            <w:pPr>
              <w:widowControl/>
              <w:autoSpaceDE/>
              <w:autoSpaceDN/>
              <w:rPr>
                <w:b/>
                <w:bCs/>
                <w:color w:val="000000"/>
                <w:lang w:bidi="hi-IN"/>
              </w:rPr>
            </w:pPr>
            <w:r w:rsidRPr="008B1055">
              <w:rPr>
                <w:b/>
                <w:bCs/>
                <w:color w:val="000000"/>
                <w:lang w:bidi="hi-IN"/>
              </w:rPr>
              <w:t xml:space="preserve">Name of Panel </w:t>
            </w:r>
          </w:p>
        </w:tc>
        <w:tc>
          <w:tcPr>
            <w:tcW w:w="7495" w:type="dxa"/>
            <w:tcBorders>
              <w:top w:val="single" w:sz="4" w:space="0" w:color="auto"/>
              <w:left w:val="nil"/>
              <w:bottom w:val="single" w:sz="4" w:space="0" w:color="auto"/>
              <w:right w:val="single" w:sz="4" w:space="0" w:color="auto"/>
            </w:tcBorders>
            <w:shd w:val="clear" w:color="auto" w:fill="auto"/>
            <w:noWrap/>
            <w:vAlign w:val="bottom"/>
            <w:hideMark/>
          </w:tcPr>
          <w:p w14:paraId="774E7280" w14:textId="77777777" w:rsidR="00112BCA" w:rsidRPr="008B1055" w:rsidRDefault="00112BCA" w:rsidP="00112BCA">
            <w:pPr>
              <w:widowControl/>
              <w:autoSpaceDE/>
              <w:autoSpaceDN/>
              <w:rPr>
                <w:b/>
                <w:bCs/>
                <w:color w:val="000000"/>
                <w:lang w:bidi="hi-IN"/>
              </w:rPr>
            </w:pPr>
            <w:r w:rsidRPr="008B1055">
              <w:rPr>
                <w:b/>
                <w:bCs/>
                <w:color w:val="000000"/>
                <w:lang w:bidi="hi-IN"/>
              </w:rPr>
              <w:t xml:space="preserve">Subject </w:t>
            </w:r>
          </w:p>
        </w:tc>
      </w:tr>
      <w:tr w:rsidR="00112BCA" w:rsidRPr="008B1055" w14:paraId="6FA9BC54" w14:textId="77777777" w:rsidTr="00857DE5">
        <w:trPr>
          <w:trHeight w:val="287"/>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5F0F7E59" w14:textId="77777777" w:rsidR="00112BCA" w:rsidRPr="008B1055" w:rsidRDefault="00112BCA" w:rsidP="00112BCA">
            <w:pPr>
              <w:widowControl/>
              <w:autoSpaceDE/>
              <w:autoSpaceDN/>
              <w:rPr>
                <w:color w:val="000000"/>
                <w:lang w:bidi="hi-IN"/>
              </w:rPr>
            </w:pPr>
            <w:r w:rsidRPr="008B1055">
              <w:rPr>
                <w:color w:val="000000"/>
                <w:lang w:bidi="hi-IN"/>
              </w:rPr>
              <w:t>ISO/TC 204/AG 2/P1</w:t>
            </w:r>
          </w:p>
        </w:tc>
        <w:tc>
          <w:tcPr>
            <w:tcW w:w="7495" w:type="dxa"/>
            <w:tcBorders>
              <w:top w:val="nil"/>
              <w:left w:val="nil"/>
              <w:bottom w:val="single" w:sz="4" w:space="0" w:color="auto"/>
              <w:right w:val="single" w:sz="4" w:space="0" w:color="auto"/>
            </w:tcBorders>
            <w:shd w:val="clear" w:color="auto" w:fill="auto"/>
            <w:noWrap/>
            <w:vAlign w:val="center"/>
            <w:hideMark/>
          </w:tcPr>
          <w:p w14:paraId="706F0F45" w14:textId="77777777" w:rsidR="00112BCA" w:rsidRPr="008B1055" w:rsidRDefault="00112BCA" w:rsidP="00112BCA">
            <w:pPr>
              <w:widowControl/>
              <w:autoSpaceDE/>
              <w:autoSpaceDN/>
              <w:rPr>
                <w:color w:val="000000"/>
                <w:lang w:bidi="hi-IN"/>
              </w:rPr>
            </w:pPr>
            <w:r w:rsidRPr="008B1055">
              <w:rPr>
                <w:color w:val="000000"/>
                <w:lang w:bidi="hi-IN"/>
              </w:rPr>
              <w:t>Identifiers</w:t>
            </w:r>
          </w:p>
        </w:tc>
      </w:tr>
      <w:tr w:rsidR="00112BCA" w:rsidRPr="008B1055" w14:paraId="263A1AFF" w14:textId="77777777" w:rsidTr="00857DE5">
        <w:trPr>
          <w:trHeight w:val="287"/>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5DAAE2DE" w14:textId="77777777" w:rsidR="00112BCA" w:rsidRPr="008B1055" w:rsidRDefault="00112BCA" w:rsidP="00112BCA">
            <w:pPr>
              <w:widowControl/>
              <w:autoSpaceDE/>
              <w:autoSpaceDN/>
              <w:rPr>
                <w:color w:val="000000"/>
                <w:lang w:bidi="hi-IN"/>
              </w:rPr>
            </w:pPr>
            <w:r w:rsidRPr="008B1055">
              <w:rPr>
                <w:color w:val="000000"/>
                <w:lang w:bidi="hi-IN"/>
              </w:rPr>
              <w:t>ISO/TC 204/AG 3/P2</w:t>
            </w:r>
          </w:p>
        </w:tc>
        <w:tc>
          <w:tcPr>
            <w:tcW w:w="7495" w:type="dxa"/>
            <w:tcBorders>
              <w:top w:val="nil"/>
              <w:left w:val="nil"/>
              <w:bottom w:val="single" w:sz="4" w:space="0" w:color="auto"/>
              <w:right w:val="single" w:sz="4" w:space="0" w:color="auto"/>
            </w:tcBorders>
            <w:shd w:val="clear" w:color="auto" w:fill="auto"/>
            <w:noWrap/>
            <w:vAlign w:val="center"/>
            <w:hideMark/>
          </w:tcPr>
          <w:p w14:paraId="7FCE3E54" w14:textId="77777777" w:rsidR="00112BCA" w:rsidRPr="008B1055" w:rsidRDefault="00112BCA" w:rsidP="00112BCA">
            <w:pPr>
              <w:widowControl/>
              <w:autoSpaceDE/>
              <w:autoSpaceDN/>
              <w:rPr>
                <w:color w:val="000000"/>
                <w:lang w:bidi="hi-IN"/>
              </w:rPr>
            </w:pPr>
            <w:r w:rsidRPr="008B1055">
              <w:rPr>
                <w:color w:val="000000"/>
                <w:lang w:bidi="hi-IN"/>
              </w:rPr>
              <w:t>Operational improvement group (OIG)</w:t>
            </w:r>
          </w:p>
        </w:tc>
      </w:tr>
      <w:tr w:rsidR="00112BCA" w:rsidRPr="008B1055" w14:paraId="7B8C5687" w14:textId="77777777" w:rsidTr="00857DE5">
        <w:trPr>
          <w:trHeight w:val="287"/>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1E2A737E" w14:textId="77777777" w:rsidR="00112BCA" w:rsidRPr="008B1055" w:rsidRDefault="00112BCA" w:rsidP="00112BCA">
            <w:pPr>
              <w:widowControl/>
              <w:autoSpaceDE/>
              <w:autoSpaceDN/>
              <w:rPr>
                <w:color w:val="000000"/>
                <w:lang w:bidi="hi-IN"/>
              </w:rPr>
            </w:pPr>
            <w:r w:rsidRPr="008B1055">
              <w:rPr>
                <w:color w:val="000000"/>
                <w:lang w:bidi="hi-IN"/>
              </w:rPr>
              <w:t>ISO/TC 204/AG 4/P3</w:t>
            </w:r>
          </w:p>
        </w:tc>
        <w:tc>
          <w:tcPr>
            <w:tcW w:w="7495" w:type="dxa"/>
            <w:tcBorders>
              <w:top w:val="nil"/>
              <w:left w:val="nil"/>
              <w:bottom w:val="single" w:sz="4" w:space="0" w:color="auto"/>
              <w:right w:val="single" w:sz="4" w:space="0" w:color="auto"/>
            </w:tcBorders>
            <w:shd w:val="clear" w:color="auto" w:fill="auto"/>
            <w:noWrap/>
            <w:vAlign w:val="center"/>
            <w:hideMark/>
          </w:tcPr>
          <w:p w14:paraId="5D9D6DDB" w14:textId="77777777" w:rsidR="00112BCA" w:rsidRPr="008B1055" w:rsidRDefault="00112BCA" w:rsidP="00112BCA">
            <w:pPr>
              <w:widowControl/>
              <w:autoSpaceDE/>
              <w:autoSpaceDN/>
              <w:rPr>
                <w:color w:val="000000"/>
                <w:lang w:bidi="hi-IN"/>
              </w:rPr>
            </w:pPr>
            <w:r w:rsidRPr="008B1055">
              <w:rPr>
                <w:color w:val="000000"/>
                <w:lang w:bidi="hi-IN"/>
              </w:rPr>
              <w:t>Program coordination</w:t>
            </w:r>
          </w:p>
        </w:tc>
      </w:tr>
      <w:tr w:rsidR="00112BCA" w:rsidRPr="008B1055" w14:paraId="1B9012AA" w14:textId="77777777" w:rsidTr="00857DE5">
        <w:trPr>
          <w:trHeight w:val="287"/>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51E06F6E" w14:textId="77777777" w:rsidR="00112BCA" w:rsidRPr="008B1055" w:rsidRDefault="00112BCA" w:rsidP="00112BCA">
            <w:pPr>
              <w:widowControl/>
              <w:autoSpaceDE/>
              <w:autoSpaceDN/>
              <w:rPr>
                <w:color w:val="000000"/>
                <w:lang w:bidi="hi-IN"/>
              </w:rPr>
            </w:pPr>
            <w:r w:rsidRPr="008B1055">
              <w:rPr>
                <w:color w:val="000000"/>
                <w:lang w:bidi="hi-IN"/>
              </w:rPr>
              <w:t>ISO/TC 204/AG 5/P4</w:t>
            </w:r>
          </w:p>
        </w:tc>
        <w:tc>
          <w:tcPr>
            <w:tcW w:w="7495" w:type="dxa"/>
            <w:tcBorders>
              <w:top w:val="nil"/>
              <w:left w:val="nil"/>
              <w:bottom w:val="single" w:sz="4" w:space="0" w:color="auto"/>
              <w:right w:val="single" w:sz="4" w:space="0" w:color="auto"/>
            </w:tcBorders>
            <w:shd w:val="clear" w:color="auto" w:fill="auto"/>
            <w:noWrap/>
            <w:vAlign w:val="center"/>
            <w:hideMark/>
          </w:tcPr>
          <w:p w14:paraId="2A1FA880" w14:textId="77777777" w:rsidR="00112BCA" w:rsidRPr="008B1055" w:rsidRDefault="00112BCA" w:rsidP="00112BCA">
            <w:pPr>
              <w:widowControl/>
              <w:autoSpaceDE/>
              <w:autoSpaceDN/>
              <w:rPr>
                <w:color w:val="000000"/>
                <w:lang w:bidi="hi-IN"/>
              </w:rPr>
            </w:pPr>
            <w:r w:rsidRPr="008B1055">
              <w:rPr>
                <w:color w:val="000000"/>
                <w:lang w:bidi="hi-IN"/>
              </w:rPr>
              <w:t>Publication and marketing review</w:t>
            </w:r>
          </w:p>
        </w:tc>
      </w:tr>
      <w:tr w:rsidR="00112BCA" w:rsidRPr="008B1055" w14:paraId="5EB43B96" w14:textId="77777777" w:rsidTr="00857DE5">
        <w:trPr>
          <w:trHeight w:val="287"/>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0128C746" w14:textId="77777777" w:rsidR="00112BCA" w:rsidRPr="008B1055" w:rsidRDefault="00112BCA" w:rsidP="00112BCA">
            <w:pPr>
              <w:widowControl/>
              <w:autoSpaceDE/>
              <w:autoSpaceDN/>
              <w:rPr>
                <w:color w:val="000000"/>
                <w:lang w:bidi="hi-IN"/>
              </w:rPr>
            </w:pPr>
            <w:r w:rsidRPr="008B1055">
              <w:rPr>
                <w:color w:val="000000"/>
                <w:lang w:bidi="hi-IN"/>
              </w:rPr>
              <w:t>ISO/TC 204/JWG 1/P5</w:t>
            </w:r>
          </w:p>
        </w:tc>
        <w:tc>
          <w:tcPr>
            <w:tcW w:w="7495" w:type="dxa"/>
            <w:tcBorders>
              <w:top w:val="nil"/>
              <w:left w:val="nil"/>
              <w:bottom w:val="single" w:sz="4" w:space="0" w:color="auto"/>
              <w:right w:val="single" w:sz="4" w:space="0" w:color="auto"/>
            </w:tcBorders>
            <w:shd w:val="clear" w:color="auto" w:fill="auto"/>
            <w:noWrap/>
            <w:vAlign w:val="center"/>
            <w:hideMark/>
          </w:tcPr>
          <w:p w14:paraId="14716ECC" w14:textId="77777777" w:rsidR="00112BCA" w:rsidRPr="008B1055" w:rsidRDefault="00112BCA" w:rsidP="00112BCA">
            <w:pPr>
              <w:widowControl/>
              <w:autoSpaceDE/>
              <w:autoSpaceDN/>
              <w:rPr>
                <w:color w:val="000000"/>
                <w:lang w:bidi="hi-IN"/>
              </w:rPr>
            </w:pPr>
            <w:r w:rsidRPr="008B1055">
              <w:rPr>
                <w:color w:val="000000"/>
                <w:lang w:bidi="hi-IN"/>
              </w:rPr>
              <w:t>Joint ISO/TC 204 - ISO/IEC JTC1 WG: City data model transportation planning</w:t>
            </w:r>
          </w:p>
        </w:tc>
      </w:tr>
      <w:tr w:rsidR="00112BCA" w:rsidRPr="008B1055" w14:paraId="4218A3D0" w14:textId="77777777" w:rsidTr="00857DE5">
        <w:trPr>
          <w:trHeight w:val="287"/>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435EC6AA" w14:textId="77777777" w:rsidR="00112BCA" w:rsidRPr="008B1055" w:rsidRDefault="00112BCA" w:rsidP="00112BCA">
            <w:pPr>
              <w:widowControl/>
              <w:autoSpaceDE/>
              <w:autoSpaceDN/>
              <w:rPr>
                <w:color w:val="000000"/>
                <w:lang w:bidi="hi-IN"/>
              </w:rPr>
            </w:pPr>
            <w:r w:rsidRPr="008B1055">
              <w:rPr>
                <w:color w:val="000000"/>
                <w:lang w:bidi="hi-IN"/>
              </w:rPr>
              <w:t xml:space="preserve">ISO/TC 204/WG 1/P6  </w:t>
            </w:r>
          </w:p>
        </w:tc>
        <w:tc>
          <w:tcPr>
            <w:tcW w:w="7495" w:type="dxa"/>
            <w:tcBorders>
              <w:top w:val="nil"/>
              <w:left w:val="nil"/>
              <w:bottom w:val="single" w:sz="4" w:space="0" w:color="auto"/>
              <w:right w:val="single" w:sz="4" w:space="0" w:color="auto"/>
            </w:tcBorders>
            <w:shd w:val="clear" w:color="auto" w:fill="auto"/>
            <w:noWrap/>
            <w:vAlign w:val="center"/>
            <w:hideMark/>
          </w:tcPr>
          <w:p w14:paraId="25F84FC3" w14:textId="77777777" w:rsidR="00112BCA" w:rsidRPr="008B1055" w:rsidRDefault="00112BCA" w:rsidP="00112BCA">
            <w:pPr>
              <w:widowControl/>
              <w:autoSpaceDE/>
              <w:autoSpaceDN/>
              <w:rPr>
                <w:color w:val="000000"/>
                <w:lang w:bidi="hi-IN"/>
              </w:rPr>
            </w:pPr>
            <w:r w:rsidRPr="008B1055">
              <w:rPr>
                <w:color w:val="000000"/>
                <w:lang w:bidi="hi-IN"/>
              </w:rPr>
              <w:t>Architecture</w:t>
            </w:r>
          </w:p>
        </w:tc>
      </w:tr>
      <w:tr w:rsidR="00112BCA" w:rsidRPr="008B1055" w14:paraId="3EC56C59" w14:textId="77777777" w:rsidTr="00857DE5">
        <w:trPr>
          <w:trHeight w:val="287"/>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46513057" w14:textId="77777777" w:rsidR="00112BCA" w:rsidRPr="008B1055" w:rsidRDefault="00112BCA" w:rsidP="00112BCA">
            <w:pPr>
              <w:widowControl/>
              <w:autoSpaceDE/>
              <w:autoSpaceDN/>
              <w:rPr>
                <w:color w:val="000000"/>
                <w:lang w:bidi="hi-IN"/>
              </w:rPr>
            </w:pPr>
            <w:r w:rsidRPr="008B1055">
              <w:rPr>
                <w:color w:val="000000"/>
                <w:lang w:bidi="hi-IN"/>
              </w:rPr>
              <w:t>ISO/TC 204/WG 3/P7</w:t>
            </w:r>
          </w:p>
        </w:tc>
        <w:tc>
          <w:tcPr>
            <w:tcW w:w="7495" w:type="dxa"/>
            <w:tcBorders>
              <w:top w:val="nil"/>
              <w:left w:val="nil"/>
              <w:bottom w:val="single" w:sz="4" w:space="0" w:color="auto"/>
              <w:right w:val="single" w:sz="4" w:space="0" w:color="auto"/>
            </w:tcBorders>
            <w:shd w:val="clear" w:color="auto" w:fill="auto"/>
            <w:noWrap/>
            <w:vAlign w:val="center"/>
            <w:hideMark/>
          </w:tcPr>
          <w:p w14:paraId="33B841EA" w14:textId="77777777" w:rsidR="00112BCA" w:rsidRPr="008B1055" w:rsidRDefault="00112BCA" w:rsidP="00112BCA">
            <w:pPr>
              <w:widowControl/>
              <w:autoSpaceDE/>
              <w:autoSpaceDN/>
              <w:rPr>
                <w:color w:val="000000"/>
                <w:lang w:bidi="hi-IN"/>
              </w:rPr>
            </w:pPr>
            <w:r w:rsidRPr="008B1055">
              <w:rPr>
                <w:color w:val="000000"/>
                <w:lang w:bidi="hi-IN"/>
              </w:rPr>
              <w:t>ITS geographic data</w:t>
            </w:r>
          </w:p>
        </w:tc>
      </w:tr>
      <w:tr w:rsidR="00112BCA" w:rsidRPr="008B1055" w14:paraId="4B9E706C" w14:textId="77777777" w:rsidTr="00857DE5">
        <w:trPr>
          <w:trHeight w:val="287"/>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36DA70F8" w14:textId="77777777" w:rsidR="00112BCA" w:rsidRPr="008B1055" w:rsidRDefault="00112BCA" w:rsidP="00112BCA">
            <w:pPr>
              <w:widowControl/>
              <w:autoSpaceDE/>
              <w:autoSpaceDN/>
              <w:rPr>
                <w:color w:val="000000"/>
                <w:lang w:bidi="hi-IN"/>
              </w:rPr>
            </w:pPr>
            <w:r w:rsidRPr="008B1055">
              <w:rPr>
                <w:color w:val="000000"/>
                <w:lang w:bidi="hi-IN"/>
              </w:rPr>
              <w:t xml:space="preserve">ISO/TC 204/WG 5/P8 </w:t>
            </w:r>
          </w:p>
        </w:tc>
        <w:tc>
          <w:tcPr>
            <w:tcW w:w="7495" w:type="dxa"/>
            <w:tcBorders>
              <w:top w:val="nil"/>
              <w:left w:val="nil"/>
              <w:bottom w:val="single" w:sz="4" w:space="0" w:color="auto"/>
              <w:right w:val="single" w:sz="4" w:space="0" w:color="auto"/>
            </w:tcBorders>
            <w:shd w:val="clear" w:color="auto" w:fill="auto"/>
            <w:noWrap/>
            <w:vAlign w:val="center"/>
            <w:hideMark/>
          </w:tcPr>
          <w:p w14:paraId="752C9D60" w14:textId="77777777" w:rsidR="00112BCA" w:rsidRPr="008B1055" w:rsidRDefault="00112BCA" w:rsidP="00112BCA">
            <w:pPr>
              <w:widowControl/>
              <w:autoSpaceDE/>
              <w:autoSpaceDN/>
              <w:rPr>
                <w:color w:val="000000"/>
                <w:lang w:bidi="hi-IN"/>
              </w:rPr>
            </w:pPr>
            <w:r w:rsidRPr="008B1055">
              <w:rPr>
                <w:color w:val="000000"/>
                <w:lang w:bidi="hi-IN"/>
              </w:rPr>
              <w:t>Fee and toll collection</w:t>
            </w:r>
          </w:p>
        </w:tc>
      </w:tr>
      <w:tr w:rsidR="00112BCA" w:rsidRPr="008B1055" w14:paraId="46C18DA4" w14:textId="77777777" w:rsidTr="00857DE5">
        <w:trPr>
          <w:trHeight w:val="287"/>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184BC584" w14:textId="77777777" w:rsidR="00112BCA" w:rsidRPr="008B1055" w:rsidRDefault="00112BCA" w:rsidP="00112BCA">
            <w:pPr>
              <w:widowControl/>
              <w:autoSpaceDE/>
              <w:autoSpaceDN/>
              <w:rPr>
                <w:color w:val="000000"/>
                <w:lang w:bidi="hi-IN"/>
              </w:rPr>
            </w:pPr>
            <w:r w:rsidRPr="008B1055">
              <w:rPr>
                <w:color w:val="000000"/>
                <w:lang w:bidi="hi-IN"/>
              </w:rPr>
              <w:t xml:space="preserve">ISO/TC 204/WG 7/P9  </w:t>
            </w:r>
          </w:p>
        </w:tc>
        <w:tc>
          <w:tcPr>
            <w:tcW w:w="7495" w:type="dxa"/>
            <w:tcBorders>
              <w:top w:val="nil"/>
              <w:left w:val="nil"/>
              <w:bottom w:val="single" w:sz="4" w:space="0" w:color="auto"/>
              <w:right w:val="single" w:sz="4" w:space="0" w:color="auto"/>
            </w:tcBorders>
            <w:shd w:val="clear" w:color="auto" w:fill="auto"/>
            <w:noWrap/>
            <w:vAlign w:val="center"/>
            <w:hideMark/>
          </w:tcPr>
          <w:p w14:paraId="2DE50A1C" w14:textId="77777777" w:rsidR="00112BCA" w:rsidRPr="008B1055" w:rsidRDefault="00112BCA" w:rsidP="00112BCA">
            <w:pPr>
              <w:widowControl/>
              <w:autoSpaceDE/>
              <w:autoSpaceDN/>
              <w:rPr>
                <w:color w:val="000000"/>
                <w:lang w:bidi="hi-IN"/>
              </w:rPr>
            </w:pPr>
            <w:r w:rsidRPr="008B1055">
              <w:rPr>
                <w:color w:val="000000"/>
                <w:lang w:bidi="hi-IN"/>
              </w:rPr>
              <w:t>General fleet management and commercial/freight</w:t>
            </w:r>
          </w:p>
        </w:tc>
      </w:tr>
      <w:tr w:rsidR="00112BCA" w:rsidRPr="008B1055" w14:paraId="0799A211" w14:textId="77777777" w:rsidTr="00857DE5">
        <w:trPr>
          <w:trHeight w:val="287"/>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0A63B2A2" w14:textId="77777777" w:rsidR="00112BCA" w:rsidRPr="008B1055" w:rsidRDefault="00112BCA" w:rsidP="00112BCA">
            <w:pPr>
              <w:widowControl/>
              <w:autoSpaceDE/>
              <w:autoSpaceDN/>
              <w:rPr>
                <w:color w:val="000000"/>
                <w:lang w:bidi="hi-IN"/>
              </w:rPr>
            </w:pPr>
            <w:r w:rsidRPr="008B1055">
              <w:rPr>
                <w:color w:val="000000"/>
                <w:lang w:bidi="hi-IN"/>
              </w:rPr>
              <w:t>ISO/TC 204/WG 8/P10</w:t>
            </w:r>
          </w:p>
        </w:tc>
        <w:tc>
          <w:tcPr>
            <w:tcW w:w="7495" w:type="dxa"/>
            <w:tcBorders>
              <w:top w:val="nil"/>
              <w:left w:val="nil"/>
              <w:bottom w:val="single" w:sz="4" w:space="0" w:color="auto"/>
              <w:right w:val="single" w:sz="4" w:space="0" w:color="auto"/>
            </w:tcBorders>
            <w:shd w:val="clear" w:color="auto" w:fill="auto"/>
            <w:noWrap/>
            <w:vAlign w:val="center"/>
            <w:hideMark/>
          </w:tcPr>
          <w:p w14:paraId="2DC8B377" w14:textId="77777777" w:rsidR="00112BCA" w:rsidRPr="008B1055" w:rsidRDefault="00112BCA" w:rsidP="00112BCA">
            <w:pPr>
              <w:widowControl/>
              <w:autoSpaceDE/>
              <w:autoSpaceDN/>
              <w:rPr>
                <w:color w:val="000000"/>
                <w:lang w:bidi="hi-IN"/>
              </w:rPr>
            </w:pPr>
            <w:r w:rsidRPr="008B1055">
              <w:rPr>
                <w:color w:val="000000"/>
                <w:lang w:bidi="hi-IN"/>
              </w:rPr>
              <w:t>Public transport/emergency</w:t>
            </w:r>
          </w:p>
        </w:tc>
      </w:tr>
      <w:tr w:rsidR="00112BCA" w:rsidRPr="008B1055" w14:paraId="0AAA33D1" w14:textId="77777777" w:rsidTr="00857DE5">
        <w:trPr>
          <w:trHeight w:val="287"/>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2BEB24BE" w14:textId="77777777" w:rsidR="00112BCA" w:rsidRPr="008B1055" w:rsidRDefault="00112BCA" w:rsidP="00112BCA">
            <w:pPr>
              <w:widowControl/>
              <w:autoSpaceDE/>
              <w:autoSpaceDN/>
              <w:rPr>
                <w:color w:val="000000"/>
                <w:lang w:bidi="hi-IN"/>
              </w:rPr>
            </w:pPr>
            <w:r w:rsidRPr="008B1055">
              <w:rPr>
                <w:color w:val="000000"/>
                <w:lang w:bidi="hi-IN"/>
              </w:rPr>
              <w:t>ISO/TC 204/WG 9/P11</w:t>
            </w:r>
          </w:p>
        </w:tc>
        <w:tc>
          <w:tcPr>
            <w:tcW w:w="7495" w:type="dxa"/>
            <w:tcBorders>
              <w:top w:val="nil"/>
              <w:left w:val="nil"/>
              <w:bottom w:val="single" w:sz="4" w:space="0" w:color="auto"/>
              <w:right w:val="single" w:sz="4" w:space="0" w:color="auto"/>
            </w:tcBorders>
            <w:shd w:val="clear" w:color="auto" w:fill="auto"/>
            <w:noWrap/>
            <w:vAlign w:val="center"/>
            <w:hideMark/>
          </w:tcPr>
          <w:p w14:paraId="76ED5A32" w14:textId="77777777" w:rsidR="00112BCA" w:rsidRPr="008B1055" w:rsidRDefault="00112BCA" w:rsidP="00112BCA">
            <w:pPr>
              <w:widowControl/>
              <w:autoSpaceDE/>
              <w:autoSpaceDN/>
              <w:rPr>
                <w:color w:val="000000"/>
                <w:lang w:bidi="hi-IN"/>
              </w:rPr>
            </w:pPr>
            <w:r w:rsidRPr="008B1055">
              <w:rPr>
                <w:color w:val="000000"/>
                <w:lang w:bidi="hi-IN"/>
              </w:rPr>
              <w:t>Integrated transport information, management and control</w:t>
            </w:r>
          </w:p>
        </w:tc>
      </w:tr>
      <w:tr w:rsidR="00112BCA" w:rsidRPr="008B1055" w14:paraId="4CC070A7" w14:textId="77777777" w:rsidTr="00857DE5">
        <w:trPr>
          <w:trHeight w:val="287"/>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3E9291F2" w14:textId="77777777" w:rsidR="00112BCA" w:rsidRPr="008B1055" w:rsidRDefault="00112BCA" w:rsidP="00112BCA">
            <w:pPr>
              <w:widowControl/>
              <w:autoSpaceDE/>
              <w:autoSpaceDN/>
              <w:rPr>
                <w:color w:val="000000"/>
                <w:lang w:bidi="hi-IN"/>
              </w:rPr>
            </w:pPr>
            <w:r w:rsidRPr="008B1055">
              <w:rPr>
                <w:color w:val="000000"/>
                <w:lang w:bidi="hi-IN"/>
              </w:rPr>
              <w:t xml:space="preserve">ISO/TC 204/WG 10/P12  </w:t>
            </w:r>
          </w:p>
        </w:tc>
        <w:tc>
          <w:tcPr>
            <w:tcW w:w="7495" w:type="dxa"/>
            <w:tcBorders>
              <w:top w:val="nil"/>
              <w:left w:val="nil"/>
              <w:bottom w:val="single" w:sz="4" w:space="0" w:color="auto"/>
              <w:right w:val="single" w:sz="4" w:space="0" w:color="auto"/>
            </w:tcBorders>
            <w:shd w:val="clear" w:color="auto" w:fill="auto"/>
            <w:noWrap/>
            <w:vAlign w:val="center"/>
            <w:hideMark/>
          </w:tcPr>
          <w:p w14:paraId="17F5D386" w14:textId="77777777" w:rsidR="00112BCA" w:rsidRPr="008B1055" w:rsidRDefault="00112BCA" w:rsidP="00112BCA">
            <w:pPr>
              <w:widowControl/>
              <w:autoSpaceDE/>
              <w:autoSpaceDN/>
              <w:rPr>
                <w:color w:val="000000"/>
                <w:lang w:bidi="hi-IN"/>
              </w:rPr>
            </w:pPr>
            <w:r w:rsidRPr="008B1055">
              <w:rPr>
                <w:color w:val="000000"/>
                <w:lang w:bidi="hi-IN"/>
              </w:rPr>
              <w:t>Traveller information systems</w:t>
            </w:r>
          </w:p>
        </w:tc>
      </w:tr>
      <w:tr w:rsidR="00112BCA" w:rsidRPr="008B1055" w14:paraId="6CB4EB6F" w14:textId="77777777" w:rsidTr="00857DE5">
        <w:trPr>
          <w:trHeight w:val="287"/>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0DAEA09F" w14:textId="77777777" w:rsidR="00112BCA" w:rsidRPr="008B1055" w:rsidRDefault="00112BCA" w:rsidP="00112BCA">
            <w:pPr>
              <w:widowControl/>
              <w:autoSpaceDE/>
              <w:autoSpaceDN/>
              <w:rPr>
                <w:color w:val="000000"/>
                <w:lang w:bidi="hi-IN"/>
              </w:rPr>
            </w:pPr>
            <w:r w:rsidRPr="008B1055">
              <w:rPr>
                <w:color w:val="000000"/>
                <w:lang w:bidi="hi-IN"/>
              </w:rPr>
              <w:t xml:space="preserve">ISO/TC 204/WG 14/P13 </w:t>
            </w:r>
          </w:p>
        </w:tc>
        <w:tc>
          <w:tcPr>
            <w:tcW w:w="7495" w:type="dxa"/>
            <w:tcBorders>
              <w:top w:val="nil"/>
              <w:left w:val="nil"/>
              <w:bottom w:val="single" w:sz="4" w:space="0" w:color="auto"/>
              <w:right w:val="single" w:sz="4" w:space="0" w:color="auto"/>
            </w:tcBorders>
            <w:shd w:val="clear" w:color="auto" w:fill="auto"/>
            <w:noWrap/>
            <w:vAlign w:val="center"/>
            <w:hideMark/>
          </w:tcPr>
          <w:p w14:paraId="7F54A117" w14:textId="77777777" w:rsidR="00112BCA" w:rsidRPr="008B1055" w:rsidRDefault="00112BCA" w:rsidP="00112BCA">
            <w:pPr>
              <w:widowControl/>
              <w:autoSpaceDE/>
              <w:autoSpaceDN/>
              <w:rPr>
                <w:color w:val="000000"/>
                <w:lang w:bidi="hi-IN"/>
              </w:rPr>
            </w:pPr>
            <w:r w:rsidRPr="008B1055">
              <w:rPr>
                <w:color w:val="000000"/>
                <w:lang w:bidi="hi-IN"/>
              </w:rPr>
              <w:t>Vehicle/roadway warning and control systems</w:t>
            </w:r>
          </w:p>
        </w:tc>
      </w:tr>
      <w:tr w:rsidR="00112BCA" w:rsidRPr="008B1055" w14:paraId="42584630" w14:textId="77777777" w:rsidTr="00857DE5">
        <w:trPr>
          <w:trHeight w:val="287"/>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73B8F9BB" w14:textId="77777777" w:rsidR="00112BCA" w:rsidRPr="008B1055" w:rsidRDefault="00112BCA" w:rsidP="00112BCA">
            <w:pPr>
              <w:widowControl/>
              <w:autoSpaceDE/>
              <w:autoSpaceDN/>
              <w:rPr>
                <w:color w:val="000000"/>
                <w:lang w:bidi="hi-IN"/>
              </w:rPr>
            </w:pPr>
            <w:r w:rsidRPr="008B1055">
              <w:rPr>
                <w:color w:val="000000"/>
                <w:lang w:bidi="hi-IN"/>
              </w:rPr>
              <w:t xml:space="preserve">ISO/TC 204/WG 16/P14  </w:t>
            </w:r>
          </w:p>
        </w:tc>
        <w:tc>
          <w:tcPr>
            <w:tcW w:w="7495" w:type="dxa"/>
            <w:tcBorders>
              <w:top w:val="nil"/>
              <w:left w:val="nil"/>
              <w:bottom w:val="single" w:sz="4" w:space="0" w:color="auto"/>
              <w:right w:val="single" w:sz="4" w:space="0" w:color="auto"/>
            </w:tcBorders>
            <w:shd w:val="clear" w:color="auto" w:fill="auto"/>
            <w:noWrap/>
            <w:vAlign w:val="center"/>
            <w:hideMark/>
          </w:tcPr>
          <w:p w14:paraId="1A51773E" w14:textId="77777777" w:rsidR="00112BCA" w:rsidRPr="008B1055" w:rsidRDefault="00112BCA" w:rsidP="00112BCA">
            <w:pPr>
              <w:widowControl/>
              <w:autoSpaceDE/>
              <w:autoSpaceDN/>
              <w:rPr>
                <w:color w:val="000000"/>
                <w:lang w:bidi="hi-IN"/>
              </w:rPr>
            </w:pPr>
            <w:r w:rsidRPr="008B1055">
              <w:rPr>
                <w:color w:val="000000"/>
                <w:lang w:bidi="hi-IN"/>
              </w:rPr>
              <w:t>Communications</w:t>
            </w:r>
          </w:p>
        </w:tc>
      </w:tr>
      <w:tr w:rsidR="00112BCA" w:rsidRPr="008B1055" w14:paraId="4DE57C49" w14:textId="77777777" w:rsidTr="00857DE5">
        <w:trPr>
          <w:trHeight w:val="287"/>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4F896FE9" w14:textId="77777777" w:rsidR="00112BCA" w:rsidRPr="008B1055" w:rsidRDefault="00112BCA" w:rsidP="00112BCA">
            <w:pPr>
              <w:widowControl/>
              <w:autoSpaceDE/>
              <w:autoSpaceDN/>
              <w:rPr>
                <w:color w:val="000000"/>
                <w:lang w:bidi="hi-IN"/>
              </w:rPr>
            </w:pPr>
            <w:r w:rsidRPr="008B1055">
              <w:rPr>
                <w:color w:val="000000"/>
                <w:lang w:bidi="hi-IN"/>
              </w:rPr>
              <w:t xml:space="preserve">ISO/TC 204/WG 17/P15  </w:t>
            </w:r>
          </w:p>
        </w:tc>
        <w:tc>
          <w:tcPr>
            <w:tcW w:w="7495" w:type="dxa"/>
            <w:tcBorders>
              <w:top w:val="nil"/>
              <w:left w:val="nil"/>
              <w:bottom w:val="single" w:sz="4" w:space="0" w:color="auto"/>
              <w:right w:val="single" w:sz="4" w:space="0" w:color="auto"/>
            </w:tcBorders>
            <w:shd w:val="clear" w:color="auto" w:fill="auto"/>
            <w:noWrap/>
            <w:vAlign w:val="center"/>
            <w:hideMark/>
          </w:tcPr>
          <w:p w14:paraId="66971AA1" w14:textId="77777777" w:rsidR="00112BCA" w:rsidRPr="008B1055" w:rsidRDefault="00112BCA" w:rsidP="00112BCA">
            <w:pPr>
              <w:widowControl/>
              <w:autoSpaceDE/>
              <w:autoSpaceDN/>
              <w:rPr>
                <w:color w:val="000000"/>
                <w:lang w:bidi="hi-IN"/>
              </w:rPr>
            </w:pPr>
            <w:r w:rsidRPr="008B1055">
              <w:rPr>
                <w:color w:val="000000"/>
                <w:lang w:bidi="hi-IN"/>
              </w:rPr>
              <w:t>Nomadic Devices in ITS Systems</w:t>
            </w:r>
          </w:p>
        </w:tc>
      </w:tr>
      <w:tr w:rsidR="00112BCA" w:rsidRPr="008B1055" w14:paraId="1004B495" w14:textId="77777777" w:rsidTr="00857DE5">
        <w:trPr>
          <w:trHeight w:val="287"/>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77DDE8A3" w14:textId="77777777" w:rsidR="00112BCA" w:rsidRPr="008B1055" w:rsidRDefault="00112BCA" w:rsidP="00112BCA">
            <w:pPr>
              <w:widowControl/>
              <w:autoSpaceDE/>
              <w:autoSpaceDN/>
              <w:rPr>
                <w:color w:val="000000"/>
                <w:lang w:bidi="hi-IN"/>
              </w:rPr>
            </w:pPr>
            <w:r w:rsidRPr="008B1055">
              <w:rPr>
                <w:color w:val="000000"/>
                <w:lang w:bidi="hi-IN"/>
              </w:rPr>
              <w:t xml:space="preserve">ISO/TC 204/WG 18/P16  </w:t>
            </w:r>
          </w:p>
        </w:tc>
        <w:tc>
          <w:tcPr>
            <w:tcW w:w="7495" w:type="dxa"/>
            <w:tcBorders>
              <w:top w:val="nil"/>
              <w:left w:val="nil"/>
              <w:bottom w:val="single" w:sz="4" w:space="0" w:color="auto"/>
              <w:right w:val="single" w:sz="4" w:space="0" w:color="auto"/>
            </w:tcBorders>
            <w:shd w:val="clear" w:color="auto" w:fill="auto"/>
            <w:noWrap/>
            <w:vAlign w:val="center"/>
            <w:hideMark/>
          </w:tcPr>
          <w:p w14:paraId="1732B98B" w14:textId="77777777" w:rsidR="00112BCA" w:rsidRPr="008B1055" w:rsidRDefault="00112BCA" w:rsidP="00112BCA">
            <w:pPr>
              <w:widowControl/>
              <w:autoSpaceDE/>
              <w:autoSpaceDN/>
              <w:rPr>
                <w:color w:val="000000"/>
                <w:lang w:bidi="hi-IN"/>
              </w:rPr>
            </w:pPr>
            <w:r w:rsidRPr="008B1055">
              <w:rPr>
                <w:color w:val="000000"/>
                <w:lang w:bidi="hi-IN"/>
              </w:rPr>
              <w:t>Cooperative systems</w:t>
            </w:r>
          </w:p>
        </w:tc>
      </w:tr>
      <w:tr w:rsidR="00112BCA" w:rsidRPr="008B1055" w14:paraId="55BF5DC1" w14:textId="77777777" w:rsidTr="00857DE5">
        <w:trPr>
          <w:trHeight w:val="287"/>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1F907C9E" w14:textId="77777777" w:rsidR="00112BCA" w:rsidRPr="008B1055" w:rsidRDefault="00112BCA" w:rsidP="00112BCA">
            <w:pPr>
              <w:widowControl/>
              <w:autoSpaceDE/>
              <w:autoSpaceDN/>
              <w:rPr>
                <w:color w:val="000000"/>
                <w:lang w:bidi="hi-IN"/>
              </w:rPr>
            </w:pPr>
            <w:r w:rsidRPr="008B1055">
              <w:rPr>
                <w:color w:val="000000"/>
                <w:lang w:bidi="hi-IN"/>
              </w:rPr>
              <w:t xml:space="preserve">ISO/TC 204/WG 19/P17  </w:t>
            </w:r>
          </w:p>
        </w:tc>
        <w:tc>
          <w:tcPr>
            <w:tcW w:w="7495" w:type="dxa"/>
            <w:tcBorders>
              <w:top w:val="nil"/>
              <w:left w:val="nil"/>
              <w:bottom w:val="single" w:sz="4" w:space="0" w:color="auto"/>
              <w:right w:val="single" w:sz="4" w:space="0" w:color="auto"/>
            </w:tcBorders>
            <w:shd w:val="clear" w:color="auto" w:fill="auto"/>
            <w:noWrap/>
            <w:vAlign w:val="center"/>
            <w:hideMark/>
          </w:tcPr>
          <w:p w14:paraId="05096DA1" w14:textId="77777777" w:rsidR="00112BCA" w:rsidRPr="008B1055" w:rsidRDefault="00112BCA" w:rsidP="00112BCA">
            <w:pPr>
              <w:widowControl/>
              <w:autoSpaceDE/>
              <w:autoSpaceDN/>
              <w:rPr>
                <w:color w:val="000000"/>
                <w:lang w:bidi="hi-IN"/>
              </w:rPr>
            </w:pPr>
            <w:r w:rsidRPr="008B1055">
              <w:rPr>
                <w:color w:val="000000"/>
                <w:lang w:bidi="hi-IN"/>
              </w:rPr>
              <w:t>Mobility integration</w:t>
            </w:r>
          </w:p>
        </w:tc>
      </w:tr>
      <w:tr w:rsidR="00112BCA" w:rsidRPr="008B1055" w14:paraId="561CBB43" w14:textId="77777777" w:rsidTr="00857DE5">
        <w:trPr>
          <w:trHeight w:val="287"/>
        </w:trPr>
        <w:tc>
          <w:tcPr>
            <w:tcW w:w="2594" w:type="dxa"/>
            <w:tcBorders>
              <w:top w:val="nil"/>
              <w:left w:val="single" w:sz="4" w:space="0" w:color="auto"/>
              <w:bottom w:val="single" w:sz="4" w:space="0" w:color="auto"/>
              <w:right w:val="single" w:sz="4" w:space="0" w:color="auto"/>
            </w:tcBorders>
            <w:shd w:val="clear" w:color="auto" w:fill="auto"/>
            <w:noWrap/>
            <w:vAlign w:val="center"/>
            <w:hideMark/>
          </w:tcPr>
          <w:p w14:paraId="297C8BA8" w14:textId="77777777" w:rsidR="00112BCA" w:rsidRPr="008B1055" w:rsidRDefault="00112BCA" w:rsidP="00112BCA">
            <w:pPr>
              <w:widowControl/>
              <w:autoSpaceDE/>
              <w:autoSpaceDN/>
              <w:rPr>
                <w:color w:val="000000"/>
                <w:lang w:bidi="hi-IN"/>
              </w:rPr>
            </w:pPr>
            <w:r w:rsidRPr="008B1055">
              <w:rPr>
                <w:color w:val="000000"/>
                <w:lang w:bidi="hi-IN"/>
              </w:rPr>
              <w:t xml:space="preserve">ISO/TC 204/WG 20/P18 </w:t>
            </w:r>
          </w:p>
        </w:tc>
        <w:tc>
          <w:tcPr>
            <w:tcW w:w="7495" w:type="dxa"/>
            <w:tcBorders>
              <w:top w:val="nil"/>
              <w:left w:val="nil"/>
              <w:bottom w:val="single" w:sz="4" w:space="0" w:color="auto"/>
              <w:right w:val="single" w:sz="4" w:space="0" w:color="auto"/>
            </w:tcBorders>
            <w:shd w:val="clear" w:color="auto" w:fill="auto"/>
            <w:noWrap/>
            <w:vAlign w:val="center"/>
            <w:hideMark/>
          </w:tcPr>
          <w:p w14:paraId="2A067E01" w14:textId="77777777" w:rsidR="00112BCA" w:rsidRPr="008B1055" w:rsidRDefault="00112BCA" w:rsidP="00112BCA">
            <w:pPr>
              <w:widowControl/>
              <w:autoSpaceDE/>
              <w:autoSpaceDN/>
              <w:rPr>
                <w:color w:val="000000"/>
                <w:lang w:bidi="hi-IN"/>
              </w:rPr>
            </w:pPr>
            <w:r w:rsidRPr="008B1055">
              <w:rPr>
                <w:color w:val="000000"/>
                <w:lang w:bidi="hi-IN"/>
              </w:rPr>
              <w:t>Big Data and Artificial Intelligence supporting ITS</w:t>
            </w:r>
          </w:p>
        </w:tc>
      </w:tr>
    </w:tbl>
    <w:p w14:paraId="6B52D341" w14:textId="77777777" w:rsidR="00112BCA" w:rsidRDefault="00112BCA" w:rsidP="0078477A">
      <w:pPr>
        <w:ind w:left="111" w:right="902"/>
        <w:jc w:val="both"/>
      </w:pPr>
    </w:p>
    <w:p w14:paraId="28B528ED" w14:textId="5BA7B41F" w:rsidR="008301A5" w:rsidRDefault="00FF6257" w:rsidP="00FF6257">
      <w:pPr>
        <w:ind w:left="111" w:right="902"/>
      </w:pPr>
      <w:r w:rsidRPr="0078477A">
        <w:rPr>
          <w:b/>
          <w:bCs/>
        </w:rPr>
        <w:t>3.2</w:t>
      </w:r>
      <w:r>
        <w:t xml:space="preserve"> </w:t>
      </w:r>
      <w:r w:rsidR="0078477A">
        <w:t>Committee noted the information given in agenda.</w:t>
      </w:r>
    </w:p>
    <w:p w14:paraId="0F9B07E2" w14:textId="77777777" w:rsidR="008B1055" w:rsidRDefault="008B1055" w:rsidP="00FF6257">
      <w:pPr>
        <w:ind w:left="111" w:right="902"/>
      </w:pPr>
    </w:p>
    <w:p w14:paraId="3420B1D9" w14:textId="77777777" w:rsidR="004A7C4E" w:rsidRDefault="004A7C4E" w:rsidP="00FF6257">
      <w:pPr>
        <w:ind w:left="111" w:right="902"/>
      </w:pPr>
    </w:p>
    <w:p w14:paraId="23F0A3AC" w14:textId="116EFB05" w:rsidR="003B3DFB" w:rsidRPr="00834F45" w:rsidRDefault="00F2669D">
      <w:pPr>
        <w:ind w:left="111"/>
        <w:rPr>
          <w:b/>
        </w:rPr>
      </w:pPr>
      <w:r w:rsidRPr="00834F45">
        <w:rPr>
          <w:b/>
        </w:rPr>
        <w:t>Item</w:t>
      </w:r>
      <w:r w:rsidRPr="00834F45">
        <w:rPr>
          <w:b/>
          <w:spacing w:val="-1"/>
        </w:rPr>
        <w:t xml:space="preserve"> </w:t>
      </w:r>
      <w:r w:rsidR="00A53FA6">
        <w:rPr>
          <w:b/>
        </w:rPr>
        <w:t>4</w:t>
      </w:r>
      <w:r w:rsidRPr="00834F45">
        <w:rPr>
          <w:b/>
        </w:rPr>
        <w:t xml:space="preserve"> Issues</w:t>
      </w:r>
      <w:r w:rsidRPr="00834F45">
        <w:rPr>
          <w:b/>
          <w:spacing w:val="-1"/>
        </w:rPr>
        <w:t xml:space="preserve"> </w:t>
      </w:r>
      <w:r w:rsidRPr="00834F45">
        <w:rPr>
          <w:b/>
        </w:rPr>
        <w:t>Arising</w:t>
      </w:r>
      <w:r w:rsidRPr="00834F45">
        <w:rPr>
          <w:b/>
          <w:spacing w:val="-3"/>
        </w:rPr>
        <w:t xml:space="preserve"> </w:t>
      </w:r>
      <w:r w:rsidRPr="00834F45">
        <w:rPr>
          <w:b/>
        </w:rPr>
        <w:t>out</w:t>
      </w:r>
      <w:r w:rsidRPr="00834F45">
        <w:rPr>
          <w:b/>
          <w:spacing w:val="-3"/>
        </w:rPr>
        <w:t xml:space="preserve"> </w:t>
      </w:r>
      <w:r w:rsidRPr="00834F45">
        <w:rPr>
          <w:b/>
        </w:rPr>
        <w:t>of Previous</w:t>
      </w:r>
      <w:r w:rsidRPr="00834F45">
        <w:rPr>
          <w:b/>
          <w:spacing w:val="-1"/>
        </w:rPr>
        <w:t xml:space="preserve"> </w:t>
      </w:r>
      <w:r w:rsidRPr="00834F45">
        <w:rPr>
          <w:b/>
        </w:rPr>
        <w:t>Meetings</w:t>
      </w:r>
    </w:p>
    <w:p w14:paraId="23F0A3AD" w14:textId="77777777" w:rsidR="003B3DFB" w:rsidRPr="00834F45" w:rsidRDefault="003B3DFB">
      <w:pPr>
        <w:pStyle w:val="BodyText"/>
        <w:spacing w:before="7"/>
        <w:rPr>
          <w:b/>
          <w:sz w:val="21"/>
        </w:rPr>
      </w:pPr>
    </w:p>
    <w:p w14:paraId="23F0A3AE" w14:textId="77777777" w:rsidR="003B3DFB" w:rsidRPr="00834F45" w:rsidRDefault="00F2669D" w:rsidP="00857DE5">
      <w:pPr>
        <w:ind w:left="111" w:right="902"/>
        <w:jc w:val="both"/>
      </w:pPr>
      <w:r w:rsidRPr="00834F45">
        <w:t>The summary of actions taken along with present status on the decisions taken during the last meeting is given</w:t>
      </w:r>
      <w:r w:rsidRPr="00834F45">
        <w:rPr>
          <w:spacing w:val="-53"/>
        </w:rPr>
        <w:t xml:space="preserve"> </w:t>
      </w:r>
      <w:r w:rsidRPr="00834F45">
        <w:t>below:</w:t>
      </w:r>
    </w:p>
    <w:p w14:paraId="23F0A3AF" w14:textId="77777777" w:rsidR="003B3DFB" w:rsidRDefault="003B3DFB">
      <w:pPr>
        <w:pStyle w:val="BodyText"/>
        <w:spacing w:before="6" w:after="1"/>
        <w:rPr>
          <w:sz w:val="22"/>
        </w:rPr>
      </w:pPr>
    </w:p>
    <w:tbl>
      <w:tblPr>
        <w:tblW w:w="1176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415"/>
        <w:gridCol w:w="2620"/>
        <w:gridCol w:w="2229"/>
        <w:gridCol w:w="2610"/>
        <w:gridCol w:w="2352"/>
      </w:tblGrid>
      <w:tr w:rsidR="0023534F" w:rsidRPr="00834F45" w14:paraId="23F0A3B6" w14:textId="45C8B719" w:rsidTr="0023534F">
        <w:trPr>
          <w:trHeight w:val="613"/>
        </w:trPr>
        <w:tc>
          <w:tcPr>
            <w:tcW w:w="540" w:type="dxa"/>
            <w:tcBorders>
              <w:bottom w:val="single" w:sz="8" w:space="0" w:color="000000"/>
            </w:tcBorders>
            <w:shd w:val="clear" w:color="auto" w:fill="DCE6F0"/>
          </w:tcPr>
          <w:p w14:paraId="23F0A3B0" w14:textId="77777777" w:rsidR="0023534F" w:rsidRPr="00834F45" w:rsidRDefault="0023534F">
            <w:pPr>
              <w:pStyle w:val="TableParagraph"/>
              <w:spacing w:before="53" w:line="252" w:lineRule="exact"/>
              <w:ind w:left="107"/>
              <w:rPr>
                <w:b/>
              </w:rPr>
            </w:pPr>
            <w:r w:rsidRPr="00834F45">
              <w:rPr>
                <w:b/>
              </w:rPr>
              <w:lastRenderedPageBreak/>
              <w:t>S.</w:t>
            </w:r>
          </w:p>
          <w:p w14:paraId="23F0A3B1" w14:textId="77777777" w:rsidR="0023534F" w:rsidRPr="00834F45" w:rsidRDefault="0023534F">
            <w:pPr>
              <w:pStyle w:val="TableParagraph"/>
              <w:spacing w:line="252" w:lineRule="exact"/>
              <w:ind w:left="107"/>
              <w:rPr>
                <w:b/>
              </w:rPr>
            </w:pPr>
            <w:r w:rsidRPr="00834F45">
              <w:rPr>
                <w:b/>
              </w:rPr>
              <w:t>No.</w:t>
            </w:r>
          </w:p>
        </w:tc>
        <w:tc>
          <w:tcPr>
            <w:tcW w:w="1415" w:type="dxa"/>
            <w:tcBorders>
              <w:bottom w:val="single" w:sz="8" w:space="0" w:color="000000"/>
            </w:tcBorders>
            <w:shd w:val="clear" w:color="auto" w:fill="DCE6F0"/>
          </w:tcPr>
          <w:p w14:paraId="23F0A3B2" w14:textId="77777777" w:rsidR="0023534F" w:rsidRPr="00834F45" w:rsidRDefault="0023534F">
            <w:pPr>
              <w:pStyle w:val="TableParagraph"/>
              <w:spacing w:before="178"/>
              <w:ind w:left="108"/>
              <w:rPr>
                <w:b/>
              </w:rPr>
            </w:pPr>
            <w:r w:rsidRPr="00834F45">
              <w:rPr>
                <w:b/>
              </w:rPr>
              <w:t>Panel</w:t>
            </w:r>
          </w:p>
        </w:tc>
        <w:tc>
          <w:tcPr>
            <w:tcW w:w="2620" w:type="dxa"/>
            <w:tcBorders>
              <w:bottom w:val="single" w:sz="8" w:space="0" w:color="000000"/>
            </w:tcBorders>
            <w:shd w:val="clear" w:color="auto" w:fill="DCE6F0"/>
          </w:tcPr>
          <w:p w14:paraId="23F0A3B3" w14:textId="5094412A" w:rsidR="0023534F" w:rsidRPr="00834F45" w:rsidRDefault="0023534F">
            <w:pPr>
              <w:pStyle w:val="TableParagraph"/>
              <w:spacing w:before="53"/>
              <w:ind w:left="106" w:right="528"/>
              <w:rPr>
                <w:b/>
              </w:rPr>
            </w:pPr>
            <w:r w:rsidRPr="00834F45">
              <w:rPr>
                <w:b/>
              </w:rPr>
              <w:t>Decision during 1</w:t>
            </w:r>
            <w:r w:rsidR="008B1055">
              <w:rPr>
                <w:b/>
              </w:rPr>
              <w:t>6</w:t>
            </w:r>
            <w:r w:rsidRPr="00834F45">
              <w:rPr>
                <w:b/>
              </w:rPr>
              <w:t>th</w:t>
            </w:r>
            <w:r w:rsidRPr="00834F45">
              <w:rPr>
                <w:b/>
                <w:spacing w:val="-52"/>
              </w:rPr>
              <w:t xml:space="preserve"> </w:t>
            </w:r>
            <w:r w:rsidRPr="00834F45">
              <w:rPr>
                <w:b/>
              </w:rPr>
              <w:t>Meeting</w:t>
            </w:r>
          </w:p>
        </w:tc>
        <w:tc>
          <w:tcPr>
            <w:tcW w:w="2229" w:type="dxa"/>
            <w:tcBorders>
              <w:bottom w:val="single" w:sz="8" w:space="0" w:color="000000"/>
            </w:tcBorders>
            <w:shd w:val="clear" w:color="auto" w:fill="DCE6F0"/>
          </w:tcPr>
          <w:p w14:paraId="23F0A3B4" w14:textId="77777777" w:rsidR="0023534F" w:rsidRPr="00834F45" w:rsidRDefault="0023534F">
            <w:pPr>
              <w:pStyle w:val="TableParagraph"/>
              <w:spacing w:before="178"/>
              <w:ind w:left="108"/>
              <w:rPr>
                <w:b/>
              </w:rPr>
            </w:pPr>
            <w:r w:rsidRPr="00834F45">
              <w:rPr>
                <w:b/>
              </w:rPr>
              <w:t>Members</w:t>
            </w:r>
          </w:p>
        </w:tc>
        <w:tc>
          <w:tcPr>
            <w:tcW w:w="2610" w:type="dxa"/>
            <w:tcBorders>
              <w:bottom w:val="single" w:sz="4" w:space="0" w:color="auto"/>
            </w:tcBorders>
            <w:shd w:val="clear" w:color="auto" w:fill="DCE6F0"/>
          </w:tcPr>
          <w:p w14:paraId="23F0A3B5" w14:textId="0EBBE452" w:rsidR="0023534F" w:rsidRPr="00834F45" w:rsidRDefault="007D1E34">
            <w:pPr>
              <w:pStyle w:val="TableParagraph"/>
              <w:ind w:left="109" w:right="362"/>
              <w:rPr>
                <w:b/>
              </w:rPr>
            </w:pPr>
            <w:r>
              <w:rPr>
                <w:b/>
              </w:rPr>
              <w:t>Decisions in Previous meetings</w:t>
            </w:r>
          </w:p>
        </w:tc>
        <w:tc>
          <w:tcPr>
            <w:tcW w:w="2352" w:type="dxa"/>
            <w:tcBorders>
              <w:bottom w:val="single" w:sz="4" w:space="0" w:color="auto"/>
            </w:tcBorders>
            <w:shd w:val="clear" w:color="auto" w:fill="DCE6F0"/>
          </w:tcPr>
          <w:p w14:paraId="40251F9C" w14:textId="64E6ACA8" w:rsidR="0023534F" w:rsidRPr="00834F45" w:rsidRDefault="007D1E34">
            <w:pPr>
              <w:pStyle w:val="TableParagraph"/>
              <w:ind w:left="109" w:right="362"/>
              <w:rPr>
                <w:b/>
              </w:rPr>
            </w:pPr>
            <w:r>
              <w:rPr>
                <w:b/>
              </w:rPr>
              <w:t>Action taken since the last meeting</w:t>
            </w:r>
          </w:p>
        </w:tc>
      </w:tr>
      <w:tr w:rsidR="00C85F7D" w:rsidRPr="00834F45" w14:paraId="23F0A3E7" w14:textId="6B3A823B" w:rsidTr="00054F2C">
        <w:trPr>
          <w:trHeight w:val="1870"/>
        </w:trPr>
        <w:tc>
          <w:tcPr>
            <w:tcW w:w="540" w:type="dxa"/>
            <w:vMerge w:val="restart"/>
            <w:tcBorders>
              <w:top w:val="single" w:sz="8" w:space="0" w:color="000000"/>
            </w:tcBorders>
          </w:tcPr>
          <w:p w14:paraId="23F0A3B7" w14:textId="77777777" w:rsidR="00C85F7D" w:rsidRPr="00834F45" w:rsidRDefault="00C85F7D">
            <w:pPr>
              <w:pStyle w:val="TableParagraph"/>
              <w:rPr>
                <w:sz w:val="24"/>
              </w:rPr>
            </w:pPr>
          </w:p>
          <w:p w14:paraId="23F0A3B8" w14:textId="77777777" w:rsidR="00C85F7D" w:rsidRPr="00834F45" w:rsidRDefault="00C85F7D">
            <w:pPr>
              <w:pStyle w:val="TableParagraph"/>
              <w:rPr>
                <w:sz w:val="24"/>
              </w:rPr>
            </w:pPr>
          </w:p>
          <w:p w14:paraId="23F0A3B9" w14:textId="77777777" w:rsidR="00C85F7D" w:rsidRPr="00834F45" w:rsidRDefault="00C85F7D">
            <w:pPr>
              <w:pStyle w:val="TableParagraph"/>
              <w:rPr>
                <w:sz w:val="24"/>
              </w:rPr>
            </w:pPr>
          </w:p>
          <w:p w14:paraId="23F0A3BA" w14:textId="77777777" w:rsidR="00C85F7D" w:rsidRPr="00834F45" w:rsidRDefault="00C85F7D">
            <w:pPr>
              <w:pStyle w:val="TableParagraph"/>
              <w:rPr>
                <w:sz w:val="24"/>
              </w:rPr>
            </w:pPr>
          </w:p>
          <w:p w14:paraId="23F0A3BB" w14:textId="77777777" w:rsidR="00C85F7D" w:rsidRPr="00834F45" w:rsidRDefault="00C85F7D">
            <w:pPr>
              <w:pStyle w:val="TableParagraph"/>
              <w:rPr>
                <w:sz w:val="24"/>
              </w:rPr>
            </w:pPr>
          </w:p>
          <w:p w14:paraId="23F0A3BC" w14:textId="77777777" w:rsidR="00C85F7D" w:rsidRPr="00834F45" w:rsidRDefault="00C85F7D">
            <w:pPr>
              <w:pStyle w:val="TableParagraph"/>
              <w:rPr>
                <w:sz w:val="24"/>
              </w:rPr>
            </w:pPr>
          </w:p>
          <w:p w14:paraId="23F0A3BD" w14:textId="77777777" w:rsidR="00C85F7D" w:rsidRPr="00834F45" w:rsidRDefault="00C85F7D">
            <w:pPr>
              <w:pStyle w:val="TableParagraph"/>
              <w:rPr>
                <w:sz w:val="24"/>
              </w:rPr>
            </w:pPr>
          </w:p>
          <w:p w14:paraId="23F0A3BE" w14:textId="77777777" w:rsidR="00C85F7D" w:rsidRPr="00834F45" w:rsidRDefault="00C85F7D">
            <w:pPr>
              <w:pStyle w:val="TableParagraph"/>
              <w:rPr>
                <w:sz w:val="24"/>
              </w:rPr>
            </w:pPr>
          </w:p>
          <w:p w14:paraId="23F0A3BF" w14:textId="77777777" w:rsidR="00C85F7D" w:rsidRPr="00834F45" w:rsidRDefault="00C85F7D">
            <w:pPr>
              <w:pStyle w:val="TableParagraph"/>
              <w:rPr>
                <w:sz w:val="24"/>
              </w:rPr>
            </w:pPr>
          </w:p>
          <w:p w14:paraId="23F0A3C0" w14:textId="77777777" w:rsidR="00C85F7D" w:rsidRPr="00834F45" w:rsidRDefault="00C85F7D">
            <w:pPr>
              <w:pStyle w:val="TableParagraph"/>
              <w:spacing w:before="167"/>
              <w:ind w:left="7"/>
              <w:jc w:val="center"/>
            </w:pPr>
            <w:r w:rsidRPr="00834F45">
              <w:t>1</w:t>
            </w:r>
          </w:p>
        </w:tc>
        <w:tc>
          <w:tcPr>
            <w:tcW w:w="1415" w:type="dxa"/>
            <w:vMerge w:val="restart"/>
            <w:tcBorders>
              <w:top w:val="single" w:sz="8" w:space="0" w:color="000000"/>
            </w:tcBorders>
          </w:tcPr>
          <w:p w14:paraId="23F0A3C1" w14:textId="77777777" w:rsidR="00C85F7D" w:rsidRPr="00834F45" w:rsidRDefault="00C85F7D">
            <w:pPr>
              <w:pStyle w:val="TableParagraph"/>
              <w:rPr>
                <w:sz w:val="24"/>
              </w:rPr>
            </w:pPr>
          </w:p>
          <w:p w14:paraId="23F0A3C2" w14:textId="77777777" w:rsidR="00C85F7D" w:rsidRPr="00834F45" w:rsidRDefault="00C85F7D">
            <w:pPr>
              <w:pStyle w:val="TableParagraph"/>
              <w:rPr>
                <w:sz w:val="24"/>
              </w:rPr>
            </w:pPr>
          </w:p>
          <w:p w14:paraId="23F0A3C3" w14:textId="77777777" w:rsidR="00C85F7D" w:rsidRPr="00834F45" w:rsidRDefault="00C85F7D">
            <w:pPr>
              <w:pStyle w:val="TableParagraph"/>
              <w:rPr>
                <w:sz w:val="24"/>
              </w:rPr>
            </w:pPr>
          </w:p>
          <w:p w14:paraId="23F0A3C4" w14:textId="77777777" w:rsidR="00C85F7D" w:rsidRPr="00834F45" w:rsidRDefault="00C85F7D">
            <w:pPr>
              <w:pStyle w:val="TableParagraph"/>
              <w:rPr>
                <w:sz w:val="24"/>
              </w:rPr>
            </w:pPr>
          </w:p>
          <w:p w14:paraId="23F0A3C5" w14:textId="77777777" w:rsidR="00C85F7D" w:rsidRPr="00834F45" w:rsidRDefault="00C85F7D">
            <w:pPr>
              <w:pStyle w:val="TableParagraph"/>
              <w:rPr>
                <w:sz w:val="24"/>
              </w:rPr>
            </w:pPr>
          </w:p>
          <w:p w14:paraId="23F0A3C6" w14:textId="77777777" w:rsidR="00C85F7D" w:rsidRPr="00834F45" w:rsidRDefault="00C85F7D">
            <w:pPr>
              <w:pStyle w:val="TableParagraph"/>
              <w:rPr>
                <w:sz w:val="24"/>
              </w:rPr>
            </w:pPr>
          </w:p>
          <w:p w14:paraId="23F0A3C7" w14:textId="77777777" w:rsidR="00C85F7D" w:rsidRPr="00834F45" w:rsidRDefault="00C85F7D">
            <w:pPr>
              <w:pStyle w:val="TableParagraph"/>
              <w:rPr>
                <w:sz w:val="24"/>
              </w:rPr>
            </w:pPr>
          </w:p>
          <w:p w14:paraId="23F0A3C8" w14:textId="77777777" w:rsidR="00C85F7D" w:rsidRPr="00834F45" w:rsidRDefault="00C85F7D">
            <w:pPr>
              <w:pStyle w:val="TableParagraph"/>
              <w:rPr>
                <w:sz w:val="24"/>
              </w:rPr>
            </w:pPr>
          </w:p>
          <w:p w14:paraId="23F0A3C9" w14:textId="77777777" w:rsidR="00C85F7D" w:rsidRPr="00834F45" w:rsidRDefault="00C85F7D">
            <w:pPr>
              <w:pStyle w:val="TableParagraph"/>
              <w:spacing w:before="190" w:line="252" w:lineRule="exact"/>
              <w:ind w:left="113" w:right="102"/>
              <w:jc w:val="center"/>
            </w:pPr>
            <w:r w:rsidRPr="00834F45">
              <w:t>TED</w:t>
            </w:r>
            <w:r w:rsidRPr="00834F45">
              <w:rPr>
                <w:spacing w:val="-2"/>
              </w:rPr>
              <w:t xml:space="preserve"> </w:t>
            </w:r>
            <w:r w:rsidRPr="00834F45">
              <w:t>28/P1</w:t>
            </w:r>
          </w:p>
          <w:p w14:paraId="23F0A3CA" w14:textId="77777777" w:rsidR="00C85F7D" w:rsidRPr="00834F45" w:rsidRDefault="00C85F7D">
            <w:pPr>
              <w:pStyle w:val="TableParagraph"/>
              <w:ind w:left="113" w:right="102"/>
              <w:jc w:val="center"/>
            </w:pPr>
            <w:r w:rsidRPr="00834F45">
              <w:t>Panel on Bus</w:t>
            </w:r>
            <w:r w:rsidRPr="00834F45">
              <w:rPr>
                <w:spacing w:val="-52"/>
              </w:rPr>
              <w:t xml:space="preserve"> </w:t>
            </w:r>
            <w:r w:rsidRPr="00834F45">
              <w:t>ITS</w:t>
            </w:r>
          </w:p>
        </w:tc>
        <w:tc>
          <w:tcPr>
            <w:tcW w:w="2620" w:type="dxa"/>
            <w:vMerge w:val="restart"/>
            <w:tcBorders>
              <w:top w:val="single" w:sz="8" w:space="0" w:color="000000"/>
            </w:tcBorders>
          </w:tcPr>
          <w:p w14:paraId="2B095360" w14:textId="77777777" w:rsidR="008B1055" w:rsidRDefault="008B1055" w:rsidP="008B1055">
            <w:pPr>
              <w:pStyle w:val="TableParagraph"/>
              <w:spacing w:before="1"/>
              <w:rPr>
                <w:iCs/>
              </w:rPr>
            </w:pPr>
            <w:r w:rsidRPr="00834F45">
              <w:rPr>
                <w:iCs/>
              </w:rPr>
              <w:t>A panel meeting was held on 12 March 2024.</w:t>
            </w:r>
            <w:r>
              <w:rPr>
                <w:iCs/>
              </w:rPr>
              <w:t>The details are given below</w:t>
            </w:r>
            <w:r w:rsidRPr="00834F45">
              <w:rPr>
                <w:iCs/>
              </w:rPr>
              <w:t>.</w:t>
            </w:r>
          </w:p>
          <w:p w14:paraId="1FD06404" w14:textId="77777777" w:rsidR="008B1055" w:rsidRPr="00C85F7D" w:rsidRDefault="008B1055" w:rsidP="008B1055">
            <w:pPr>
              <w:pStyle w:val="TableParagraph"/>
              <w:spacing w:before="1"/>
              <w:rPr>
                <w:iCs/>
              </w:rPr>
            </w:pPr>
            <w:r w:rsidRPr="00C85F7D">
              <w:rPr>
                <w:iCs/>
              </w:rPr>
              <w:t>Deliberation in panel meeting on 12 March 2024:</w:t>
            </w:r>
          </w:p>
          <w:p w14:paraId="1899B4A3" w14:textId="77777777" w:rsidR="008B1055" w:rsidRPr="00C85F7D" w:rsidRDefault="008B1055" w:rsidP="008B1055">
            <w:pPr>
              <w:pStyle w:val="TableParagraph"/>
              <w:spacing w:before="1"/>
              <w:rPr>
                <w:iCs/>
              </w:rPr>
            </w:pPr>
          </w:p>
          <w:p w14:paraId="5BB39A1E" w14:textId="77777777" w:rsidR="008B1055" w:rsidRPr="00C85F7D" w:rsidRDefault="008B1055" w:rsidP="008B1055">
            <w:pPr>
              <w:pStyle w:val="TableParagraph"/>
              <w:spacing w:before="1"/>
              <w:rPr>
                <w:iCs/>
              </w:rPr>
            </w:pPr>
            <w:r w:rsidRPr="00C85F7D">
              <w:rPr>
                <w:iCs/>
              </w:rPr>
              <w:t>It was agreed that an umbrella standard is to be drafted for Bus ITS, which will include the</w:t>
            </w:r>
          </w:p>
          <w:p w14:paraId="142C66FD" w14:textId="77777777" w:rsidR="008B1055" w:rsidRPr="00C85F7D" w:rsidRDefault="008B1055" w:rsidP="008B1055">
            <w:pPr>
              <w:pStyle w:val="TableParagraph"/>
              <w:spacing w:before="1"/>
              <w:rPr>
                <w:iCs/>
              </w:rPr>
            </w:pPr>
            <w:r w:rsidRPr="00C85F7D">
              <w:rPr>
                <w:iCs/>
              </w:rPr>
              <w:t>generic description of Bus ITS architecture.</w:t>
            </w:r>
          </w:p>
          <w:p w14:paraId="0677B594" w14:textId="77777777" w:rsidR="008B1055" w:rsidRPr="00C85F7D" w:rsidRDefault="008B1055" w:rsidP="008B1055">
            <w:pPr>
              <w:pStyle w:val="TableParagraph"/>
              <w:spacing w:before="1"/>
              <w:rPr>
                <w:iCs/>
              </w:rPr>
            </w:pPr>
            <w:r w:rsidRPr="00C85F7D">
              <w:rPr>
                <w:iCs/>
              </w:rPr>
              <w:t>• Initially this umbrella standard will refer all the existing standards on various technologies</w:t>
            </w:r>
          </w:p>
          <w:p w14:paraId="397DB50D" w14:textId="77777777" w:rsidR="008B1055" w:rsidRPr="00C85F7D" w:rsidRDefault="008B1055" w:rsidP="008B1055">
            <w:pPr>
              <w:pStyle w:val="TableParagraph"/>
              <w:spacing w:before="1"/>
              <w:rPr>
                <w:iCs/>
              </w:rPr>
            </w:pPr>
            <w:r w:rsidRPr="00C85F7D">
              <w:rPr>
                <w:iCs/>
              </w:rPr>
              <w:t>of ITS which are already available like LED Destination Board Standard (LDBS) and</w:t>
            </w:r>
          </w:p>
          <w:p w14:paraId="269775BD" w14:textId="77777777" w:rsidR="008B1055" w:rsidRPr="00C85F7D" w:rsidRDefault="008B1055" w:rsidP="008B1055">
            <w:pPr>
              <w:pStyle w:val="TableParagraph"/>
              <w:spacing w:before="1"/>
              <w:rPr>
                <w:iCs/>
              </w:rPr>
            </w:pPr>
            <w:r w:rsidRPr="00C85F7D">
              <w:rPr>
                <w:iCs/>
              </w:rPr>
              <w:t>Automatic Tracking Devices (ATD) etc. And, in future subsequent other technology</w:t>
            </w:r>
          </w:p>
          <w:p w14:paraId="1B8C881D" w14:textId="77777777" w:rsidR="008B1055" w:rsidRPr="00C85F7D" w:rsidRDefault="008B1055" w:rsidP="008B1055">
            <w:pPr>
              <w:pStyle w:val="TableParagraph"/>
              <w:spacing w:before="1"/>
              <w:rPr>
                <w:iCs/>
              </w:rPr>
            </w:pPr>
            <w:r w:rsidRPr="00C85F7D">
              <w:rPr>
                <w:iCs/>
              </w:rPr>
              <w:t>standards may be included (or may be referred) as and when they are notified.</w:t>
            </w:r>
          </w:p>
          <w:p w14:paraId="794E79B4" w14:textId="77777777" w:rsidR="008B1055" w:rsidRPr="00C85F7D" w:rsidRDefault="008B1055" w:rsidP="008B1055">
            <w:pPr>
              <w:pStyle w:val="TableParagraph"/>
              <w:spacing w:before="1"/>
              <w:rPr>
                <w:iCs/>
              </w:rPr>
            </w:pPr>
            <w:r w:rsidRPr="00C85F7D">
              <w:rPr>
                <w:iCs/>
              </w:rPr>
              <w:t>• M/s. Castmaster Mobility (Mr. Raju Agarwal) will lead this activity with the support of M/s.</w:t>
            </w:r>
          </w:p>
          <w:p w14:paraId="529FDEEF" w14:textId="77777777" w:rsidR="008B1055" w:rsidRPr="00C85F7D" w:rsidRDefault="008B1055" w:rsidP="008B1055">
            <w:pPr>
              <w:pStyle w:val="TableParagraph"/>
              <w:spacing w:before="1"/>
              <w:rPr>
                <w:iCs/>
              </w:rPr>
            </w:pPr>
            <w:r w:rsidRPr="00C85F7D">
              <w:rPr>
                <w:iCs/>
              </w:rPr>
              <w:t>Tata Motors, M/s. Ashok Leyland &amp; one ACMA member (to be nominated by Mr. Sanjay</w:t>
            </w:r>
          </w:p>
          <w:p w14:paraId="5A384A11" w14:textId="77777777" w:rsidR="008B1055" w:rsidRPr="00C85F7D" w:rsidRDefault="008B1055" w:rsidP="008B1055">
            <w:pPr>
              <w:pStyle w:val="TableParagraph"/>
              <w:spacing w:before="1"/>
              <w:rPr>
                <w:iCs/>
              </w:rPr>
            </w:pPr>
            <w:r w:rsidRPr="00C85F7D">
              <w:rPr>
                <w:iCs/>
              </w:rPr>
              <w:t>Tank).</w:t>
            </w:r>
          </w:p>
          <w:p w14:paraId="3C7E66D0" w14:textId="77777777" w:rsidR="008B1055" w:rsidRPr="00C85F7D" w:rsidRDefault="008B1055" w:rsidP="008B1055">
            <w:pPr>
              <w:pStyle w:val="TableParagraph"/>
              <w:spacing w:before="1"/>
              <w:rPr>
                <w:iCs/>
              </w:rPr>
            </w:pPr>
            <w:r w:rsidRPr="00C85F7D">
              <w:rPr>
                <w:iCs/>
              </w:rPr>
              <w:t>• Draft umbrella standard to be finalized within 1 month from the date of this meeting</w:t>
            </w:r>
          </w:p>
          <w:p w14:paraId="583AFDF9" w14:textId="77777777" w:rsidR="008B1055" w:rsidRPr="00834F45" w:rsidRDefault="008B1055" w:rsidP="008B1055">
            <w:pPr>
              <w:pStyle w:val="TableParagraph"/>
              <w:spacing w:before="1"/>
              <w:rPr>
                <w:iCs/>
              </w:rPr>
            </w:pPr>
            <w:r w:rsidRPr="00C85F7D">
              <w:rPr>
                <w:iCs/>
              </w:rPr>
              <w:t>The committee may DELIBERATE</w:t>
            </w:r>
          </w:p>
          <w:p w14:paraId="6A2E0D13" w14:textId="77777777" w:rsidR="008B1055" w:rsidRPr="00834F45" w:rsidRDefault="008B1055" w:rsidP="008B1055">
            <w:pPr>
              <w:pStyle w:val="TableParagraph"/>
              <w:spacing w:before="1"/>
              <w:rPr>
                <w:iCs/>
              </w:rPr>
            </w:pPr>
          </w:p>
          <w:p w14:paraId="23F0A3CB" w14:textId="03B88705" w:rsidR="008B1055" w:rsidRPr="00834F45" w:rsidRDefault="008B1055" w:rsidP="008B1055">
            <w:pPr>
              <w:pStyle w:val="TableParagraph"/>
              <w:tabs>
                <w:tab w:val="left" w:pos="316"/>
              </w:tabs>
              <w:ind w:right="234"/>
            </w:pPr>
            <w:r w:rsidRPr="00834F45">
              <w:rPr>
                <w:i/>
                <w:iCs/>
              </w:rPr>
              <w:t>The committee may</w:t>
            </w:r>
            <w:r w:rsidRPr="00834F45">
              <w:rPr>
                <w:i/>
                <w:iCs/>
                <w:spacing w:val="-53"/>
              </w:rPr>
              <w:t xml:space="preserve"> </w:t>
            </w:r>
            <w:r w:rsidRPr="00834F45">
              <w:rPr>
                <w:i/>
                <w:iCs/>
              </w:rPr>
              <w:t>DELIBERATE</w:t>
            </w:r>
          </w:p>
          <w:p w14:paraId="23F0A3D1" w14:textId="78BEA4B3" w:rsidR="00C85F7D" w:rsidRPr="00834F45" w:rsidRDefault="00C85F7D">
            <w:pPr>
              <w:pStyle w:val="TableParagraph"/>
              <w:spacing w:line="240" w:lineRule="exact"/>
              <w:ind w:left="106"/>
            </w:pPr>
          </w:p>
        </w:tc>
        <w:tc>
          <w:tcPr>
            <w:tcW w:w="2229" w:type="dxa"/>
            <w:vMerge w:val="restart"/>
            <w:tcBorders>
              <w:top w:val="single" w:sz="8" w:space="0" w:color="000000"/>
              <w:right w:val="single" w:sz="4" w:space="0" w:color="auto"/>
            </w:tcBorders>
          </w:tcPr>
          <w:p w14:paraId="23F0A3D2" w14:textId="77777777" w:rsidR="00C85F7D" w:rsidRPr="00834F45" w:rsidRDefault="00C85F7D">
            <w:pPr>
              <w:pStyle w:val="TableParagraph"/>
              <w:rPr>
                <w:sz w:val="24"/>
              </w:rPr>
            </w:pPr>
          </w:p>
          <w:p w14:paraId="23F0A3D3" w14:textId="77777777" w:rsidR="00C85F7D" w:rsidRPr="00834F45" w:rsidRDefault="00C85F7D">
            <w:pPr>
              <w:pStyle w:val="TableParagraph"/>
              <w:rPr>
                <w:sz w:val="24"/>
              </w:rPr>
            </w:pPr>
          </w:p>
          <w:p w14:paraId="23F0A3D4" w14:textId="77777777" w:rsidR="00C85F7D" w:rsidRPr="00834F45" w:rsidRDefault="00C85F7D">
            <w:pPr>
              <w:pStyle w:val="TableParagraph"/>
              <w:rPr>
                <w:sz w:val="24"/>
              </w:rPr>
            </w:pPr>
          </w:p>
          <w:p w14:paraId="23F0A3D5" w14:textId="77777777" w:rsidR="00C85F7D" w:rsidRPr="00834F45" w:rsidRDefault="00C85F7D">
            <w:pPr>
              <w:pStyle w:val="TableParagraph"/>
              <w:rPr>
                <w:sz w:val="24"/>
              </w:rPr>
            </w:pPr>
          </w:p>
          <w:p w14:paraId="23F0A3D6" w14:textId="77777777" w:rsidR="00C85F7D" w:rsidRPr="00834F45" w:rsidRDefault="00C85F7D">
            <w:pPr>
              <w:pStyle w:val="TableParagraph"/>
              <w:rPr>
                <w:sz w:val="24"/>
              </w:rPr>
            </w:pPr>
          </w:p>
          <w:p w14:paraId="23F0A3D7" w14:textId="77777777" w:rsidR="00C85F7D" w:rsidRPr="00834F45" w:rsidRDefault="00C85F7D">
            <w:pPr>
              <w:pStyle w:val="TableParagraph"/>
              <w:rPr>
                <w:sz w:val="24"/>
              </w:rPr>
            </w:pPr>
          </w:p>
          <w:p w14:paraId="23F0A3D8" w14:textId="77777777" w:rsidR="00C85F7D" w:rsidRPr="00834F45" w:rsidRDefault="00C85F7D">
            <w:pPr>
              <w:pStyle w:val="TableParagraph"/>
              <w:rPr>
                <w:sz w:val="24"/>
              </w:rPr>
            </w:pPr>
          </w:p>
          <w:p w14:paraId="23F0A3D9" w14:textId="6537B84F" w:rsidR="00C85F7D" w:rsidRPr="00834F45" w:rsidRDefault="00C85F7D" w:rsidP="00D152DA">
            <w:pPr>
              <w:pStyle w:val="TableParagraph"/>
              <w:numPr>
                <w:ilvl w:val="0"/>
                <w:numId w:val="10"/>
              </w:numPr>
              <w:tabs>
                <w:tab w:val="left" w:pos="329"/>
              </w:tabs>
              <w:spacing w:before="144" w:line="253" w:lineRule="exact"/>
              <w:rPr>
                <w:b/>
              </w:rPr>
            </w:pPr>
            <w:r w:rsidRPr="00834F45">
              <w:rPr>
                <w:b/>
              </w:rPr>
              <w:t>ICAT</w:t>
            </w:r>
            <w:r w:rsidRPr="00834F45">
              <w:rPr>
                <w:b/>
                <w:spacing w:val="-2"/>
              </w:rPr>
              <w:t xml:space="preserve"> </w:t>
            </w:r>
            <w:r w:rsidRPr="00834F45">
              <w:rPr>
                <w:b/>
              </w:rPr>
              <w:t>(Dr. M</w:t>
            </w:r>
            <w:r w:rsidRPr="00834F45">
              <w:rPr>
                <w:b/>
                <w:spacing w:val="-2"/>
              </w:rPr>
              <w:t xml:space="preserve"> </w:t>
            </w:r>
            <w:r w:rsidRPr="00834F45">
              <w:rPr>
                <w:b/>
              </w:rPr>
              <w:t>Joshi)</w:t>
            </w:r>
            <w:r w:rsidRPr="00834F45">
              <w:rPr>
                <w:b/>
                <w:spacing w:val="-1"/>
              </w:rPr>
              <w:t xml:space="preserve"> </w:t>
            </w:r>
          </w:p>
          <w:p w14:paraId="23F0A3DA" w14:textId="77777777" w:rsidR="00C85F7D" w:rsidRPr="00834F45" w:rsidRDefault="00C85F7D">
            <w:pPr>
              <w:pStyle w:val="TableParagraph"/>
              <w:spacing w:line="250" w:lineRule="exact"/>
              <w:ind w:left="108"/>
              <w:rPr>
                <w:b/>
              </w:rPr>
            </w:pPr>
            <w:r w:rsidRPr="00834F45">
              <w:rPr>
                <w:b/>
              </w:rPr>
              <w:t>Convener</w:t>
            </w:r>
          </w:p>
          <w:p w14:paraId="23F0A3DB" w14:textId="593E5578" w:rsidR="00C85F7D" w:rsidRPr="00834F45" w:rsidRDefault="00C85F7D" w:rsidP="00D152DA">
            <w:pPr>
              <w:pStyle w:val="TableParagraph"/>
              <w:numPr>
                <w:ilvl w:val="0"/>
                <w:numId w:val="10"/>
              </w:numPr>
              <w:tabs>
                <w:tab w:val="left" w:pos="329"/>
              </w:tabs>
              <w:ind w:left="108" w:right="519" w:firstLine="0"/>
            </w:pPr>
            <w:r w:rsidRPr="00834F45">
              <w:t>M/s Castmaster</w:t>
            </w:r>
            <w:r w:rsidRPr="00834F45">
              <w:rPr>
                <w:spacing w:val="1"/>
              </w:rPr>
              <w:t xml:space="preserve"> </w:t>
            </w:r>
            <w:r w:rsidRPr="00834F45">
              <w:t xml:space="preserve">Mobitech Pvt Ltd </w:t>
            </w:r>
          </w:p>
          <w:p w14:paraId="23F0A3DC" w14:textId="77777777" w:rsidR="00C85F7D" w:rsidRPr="00834F45" w:rsidRDefault="00C85F7D" w:rsidP="00D152DA">
            <w:pPr>
              <w:pStyle w:val="TableParagraph"/>
              <w:numPr>
                <w:ilvl w:val="0"/>
                <w:numId w:val="10"/>
              </w:numPr>
              <w:tabs>
                <w:tab w:val="left" w:pos="317"/>
              </w:tabs>
              <w:spacing w:line="252" w:lineRule="exact"/>
              <w:ind w:left="316" w:hanging="209"/>
            </w:pPr>
            <w:r w:rsidRPr="00834F45">
              <w:t>ASRTU</w:t>
            </w:r>
          </w:p>
          <w:p w14:paraId="23F0A3DE" w14:textId="77777777" w:rsidR="00C85F7D" w:rsidRPr="00834F45" w:rsidRDefault="00C85F7D" w:rsidP="00D152DA">
            <w:pPr>
              <w:pStyle w:val="TableParagraph"/>
              <w:numPr>
                <w:ilvl w:val="0"/>
                <w:numId w:val="10"/>
              </w:numPr>
              <w:tabs>
                <w:tab w:val="left" w:pos="317"/>
              </w:tabs>
              <w:spacing w:line="252" w:lineRule="exact"/>
              <w:ind w:left="316" w:hanging="209"/>
            </w:pPr>
            <w:r w:rsidRPr="00834F45">
              <w:t>Ashok</w:t>
            </w:r>
            <w:r w:rsidRPr="00834F45">
              <w:rPr>
                <w:spacing w:val="-3"/>
              </w:rPr>
              <w:t xml:space="preserve"> </w:t>
            </w:r>
            <w:r w:rsidRPr="00834F45">
              <w:t>Leyland</w:t>
            </w:r>
          </w:p>
          <w:p w14:paraId="23F0A3DF" w14:textId="77777777" w:rsidR="00C85F7D" w:rsidRPr="00834F45" w:rsidRDefault="00C85F7D" w:rsidP="00D152DA">
            <w:pPr>
              <w:pStyle w:val="TableParagraph"/>
              <w:numPr>
                <w:ilvl w:val="0"/>
                <w:numId w:val="10"/>
              </w:numPr>
              <w:tabs>
                <w:tab w:val="left" w:pos="291"/>
              </w:tabs>
              <w:spacing w:before="1" w:line="252" w:lineRule="exact"/>
              <w:ind w:left="290" w:hanging="183"/>
            </w:pPr>
            <w:r w:rsidRPr="00834F45">
              <w:t>Tata</w:t>
            </w:r>
            <w:r w:rsidRPr="00834F45">
              <w:rPr>
                <w:spacing w:val="-1"/>
              </w:rPr>
              <w:t xml:space="preserve"> </w:t>
            </w:r>
            <w:r w:rsidRPr="00834F45">
              <w:t>Motors</w:t>
            </w:r>
          </w:p>
          <w:p w14:paraId="23F0A3E0" w14:textId="42EBAD60" w:rsidR="00C85F7D" w:rsidRDefault="00C85F7D" w:rsidP="00D152DA">
            <w:pPr>
              <w:pStyle w:val="TableParagraph"/>
              <w:numPr>
                <w:ilvl w:val="0"/>
                <w:numId w:val="10"/>
              </w:numPr>
              <w:tabs>
                <w:tab w:val="left" w:pos="327"/>
              </w:tabs>
              <w:ind w:left="108" w:right="355" w:firstLine="0"/>
            </w:pPr>
            <w:r w:rsidRPr="00834F45">
              <w:t>DIMTS</w:t>
            </w:r>
          </w:p>
          <w:p w14:paraId="6F13D001" w14:textId="77777777" w:rsidR="00C85F7D" w:rsidRDefault="00C85F7D" w:rsidP="00D152DA">
            <w:pPr>
              <w:pStyle w:val="TableParagraph"/>
              <w:numPr>
                <w:ilvl w:val="0"/>
                <w:numId w:val="10"/>
              </w:numPr>
              <w:tabs>
                <w:tab w:val="left" w:pos="329"/>
              </w:tabs>
            </w:pPr>
            <w:r w:rsidRPr="00834F45">
              <w:t>C-DAC</w:t>
            </w:r>
          </w:p>
          <w:p w14:paraId="2B6FDAD7" w14:textId="77777777" w:rsidR="003C3A0A" w:rsidRDefault="003C3A0A" w:rsidP="003C3A0A">
            <w:pPr>
              <w:pStyle w:val="TableParagraph"/>
              <w:tabs>
                <w:tab w:val="left" w:pos="329"/>
              </w:tabs>
              <w:ind w:left="329"/>
            </w:pPr>
          </w:p>
          <w:p w14:paraId="2002DA75" w14:textId="4E796D8E" w:rsidR="003C3A0A" w:rsidRDefault="003C3A0A" w:rsidP="003C3A0A">
            <w:pPr>
              <w:pStyle w:val="TableParagraph"/>
              <w:tabs>
                <w:tab w:val="left" w:pos="329"/>
              </w:tabs>
            </w:pPr>
            <w:r w:rsidRPr="003C3A0A">
              <w:rPr>
                <w:b/>
                <w:bCs/>
              </w:rPr>
              <w:t>New Addition</w:t>
            </w:r>
            <w:r>
              <w:t>:</w:t>
            </w:r>
          </w:p>
          <w:p w14:paraId="1E864146" w14:textId="77777777" w:rsidR="003C3A0A" w:rsidRDefault="003C3A0A" w:rsidP="003C3A0A">
            <w:pPr>
              <w:pStyle w:val="TableParagraph"/>
              <w:tabs>
                <w:tab w:val="left" w:pos="329"/>
              </w:tabs>
            </w:pPr>
          </w:p>
          <w:p w14:paraId="7BEB06AF" w14:textId="77777777" w:rsidR="003C3A0A" w:rsidRPr="00E6601E" w:rsidRDefault="003C3A0A" w:rsidP="00D152DA">
            <w:pPr>
              <w:pStyle w:val="TableParagraph"/>
              <w:numPr>
                <w:ilvl w:val="0"/>
                <w:numId w:val="10"/>
              </w:numPr>
              <w:tabs>
                <w:tab w:val="left" w:pos="329"/>
              </w:tabs>
            </w:pPr>
            <w:r w:rsidRPr="00E6601E">
              <w:t xml:space="preserve">MapmyIndia </w:t>
            </w:r>
          </w:p>
          <w:p w14:paraId="38A894C7" w14:textId="4D406147" w:rsidR="0037115A" w:rsidRPr="00E6601E" w:rsidRDefault="0037115A" w:rsidP="00D152DA">
            <w:pPr>
              <w:pStyle w:val="TableParagraph"/>
              <w:numPr>
                <w:ilvl w:val="0"/>
                <w:numId w:val="10"/>
              </w:numPr>
              <w:tabs>
                <w:tab w:val="left" w:pos="329"/>
              </w:tabs>
            </w:pPr>
            <w:r w:rsidRPr="00E6601E">
              <w:t>IIT Madras</w:t>
            </w:r>
          </w:p>
          <w:p w14:paraId="4F1289AF" w14:textId="25EC15B7" w:rsidR="003C3A0A" w:rsidRPr="00E6601E" w:rsidRDefault="003C3A0A" w:rsidP="00D152DA">
            <w:pPr>
              <w:pStyle w:val="TableParagraph"/>
              <w:numPr>
                <w:ilvl w:val="0"/>
                <w:numId w:val="10"/>
              </w:numPr>
              <w:tabs>
                <w:tab w:val="left" w:pos="329"/>
              </w:tabs>
            </w:pPr>
            <w:r w:rsidRPr="00E6601E">
              <w:t>M/s Rosmerta Technologies Limited,</w:t>
            </w:r>
          </w:p>
          <w:p w14:paraId="078FE513" w14:textId="166614C6" w:rsidR="00791130" w:rsidRPr="00E6601E" w:rsidRDefault="00791130" w:rsidP="00D152DA">
            <w:pPr>
              <w:pStyle w:val="TableParagraph"/>
              <w:numPr>
                <w:ilvl w:val="0"/>
                <w:numId w:val="10"/>
              </w:numPr>
              <w:tabs>
                <w:tab w:val="left" w:pos="329"/>
              </w:tabs>
              <w:spacing w:line="252" w:lineRule="exact"/>
            </w:pPr>
            <w:r w:rsidRPr="00E6601E">
              <w:t>Minda Industries Limited</w:t>
            </w:r>
          </w:p>
          <w:p w14:paraId="511AADF1" w14:textId="77777777" w:rsidR="00791130" w:rsidRPr="0021185A" w:rsidRDefault="00791130" w:rsidP="00791130">
            <w:pPr>
              <w:pStyle w:val="TableParagraph"/>
              <w:tabs>
                <w:tab w:val="left" w:pos="329"/>
              </w:tabs>
              <w:ind w:left="108"/>
              <w:rPr>
                <w:color w:val="00B050"/>
              </w:rPr>
            </w:pPr>
          </w:p>
          <w:p w14:paraId="23F0A3E1" w14:textId="5117CC7F" w:rsidR="00582188" w:rsidRPr="00834F45" w:rsidRDefault="00582188" w:rsidP="00E6601E">
            <w:pPr>
              <w:pStyle w:val="TableParagraph"/>
              <w:tabs>
                <w:tab w:val="left" w:pos="329"/>
              </w:tabs>
              <w:ind w:left="108"/>
              <w:jc w:val="center"/>
            </w:pPr>
          </w:p>
        </w:tc>
        <w:tc>
          <w:tcPr>
            <w:tcW w:w="2610" w:type="dxa"/>
            <w:tcBorders>
              <w:top w:val="single" w:sz="4" w:space="0" w:color="auto"/>
              <w:left w:val="single" w:sz="4" w:space="0" w:color="auto"/>
              <w:bottom w:val="single" w:sz="4" w:space="0" w:color="auto"/>
              <w:right w:val="single" w:sz="4" w:space="0" w:color="auto"/>
            </w:tcBorders>
          </w:tcPr>
          <w:p w14:paraId="49AA2463" w14:textId="77777777" w:rsidR="008B1055" w:rsidRDefault="008B1055" w:rsidP="008B1055">
            <w:pPr>
              <w:pStyle w:val="TableParagraph"/>
              <w:spacing w:before="4"/>
              <w:rPr>
                <w:b/>
                <w:bCs/>
              </w:rPr>
            </w:pPr>
            <w:r>
              <w:rPr>
                <w:b/>
                <w:bCs/>
              </w:rPr>
              <w:t>Decision in 16</w:t>
            </w:r>
            <w:r w:rsidRPr="00C85F7D">
              <w:rPr>
                <w:b/>
                <w:bCs/>
                <w:vertAlign w:val="superscript"/>
              </w:rPr>
              <w:t>th</w:t>
            </w:r>
            <w:r>
              <w:rPr>
                <w:b/>
                <w:bCs/>
              </w:rPr>
              <w:t xml:space="preserve"> Meeting</w:t>
            </w:r>
          </w:p>
          <w:p w14:paraId="1F42D69D" w14:textId="77777777" w:rsidR="008B1055" w:rsidRDefault="008B1055" w:rsidP="008B1055">
            <w:pPr>
              <w:pStyle w:val="TableParagraph"/>
              <w:spacing w:before="4"/>
              <w:rPr>
                <w:b/>
                <w:bCs/>
              </w:rPr>
            </w:pPr>
          </w:p>
          <w:p w14:paraId="6230070C" w14:textId="77777777" w:rsidR="008B1055" w:rsidRDefault="008B1055" w:rsidP="00B3300F">
            <w:pPr>
              <w:pStyle w:val="TableParagraph"/>
              <w:spacing w:before="1"/>
              <w:rPr>
                <w:iCs/>
              </w:rPr>
            </w:pPr>
            <w:r>
              <w:rPr>
                <w:iCs/>
              </w:rPr>
              <w:t xml:space="preserve">Shri Raju Agarwal submitted that the panel meeting to be conducted in structured manner and next panel meeting to be decided in Sectional committee meeting itself. It was also submitted that the members of the panel meeting to be given specific responsibilities to come up with some ideas, technical inputs for discussion in panel and convener to collate the information and bring to the SC meeting. </w:t>
            </w:r>
          </w:p>
          <w:p w14:paraId="678B322C" w14:textId="77777777" w:rsidR="008B1055" w:rsidRDefault="008B1055" w:rsidP="00B3300F">
            <w:pPr>
              <w:pStyle w:val="TableParagraph"/>
              <w:spacing w:before="1"/>
              <w:rPr>
                <w:iCs/>
              </w:rPr>
            </w:pPr>
          </w:p>
          <w:p w14:paraId="6210A184" w14:textId="77777777" w:rsidR="008B1055" w:rsidRDefault="008B1055" w:rsidP="00B3300F">
            <w:pPr>
              <w:pStyle w:val="TableParagraph"/>
              <w:spacing w:before="1"/>
              <w:rPr>
                <w:iCs/>
              </w:rPr>
            </w:pPr>
            <w:r>
              <w:rPr>
                <w:iCs/>
              </w:rPr>
              <w:t xml:space="preserve">There was a deliberation in the panel meeting that the standards are made by AIS or BIS and it was agreed that the standards will be made by BIS. </w:t>
            </w:r>
          </w:p>
          <w:p w14:paraId="3311357F" w14:textId="77777777" w:rsidR="008B1055" w:rsidRDefault="008B1055" w:rsidP="00B3300F">
            <w:pPr>
              <w:pStyle w:val="TableParagraph"/>
              <w:spacing w:before="1"/>
              <w:rPr>
                <w:iCs/>
              </w:rPr>
            </w:pPr>
          </w:p>
          <w:p w14:paraId="363E1C3C" w14:textId="77777777" w:rsidR="008B1055" w:rsidRDefault="008B1055" w:rsidP="00B3300F">
            <w:pPr>
              <w:pStyle w:val="TableParagraph"/>
              <w:spacing w:before="1"/>
              <w:rPr>
                <w:iCs/>
              </w:rPr>
            </w:pPr>
            <w:r>
              <w:rPr>
                <w:iCs/>
              </w:rPr>
              <w:t xml:space="preserve">Shri Raju Agarwal and other members of the panel were requested to list out the agenda points to priorities the work in the panel meeting to submit the recommendation to next TC meeting. </w:t>
            </w:r>
          </w:p>
          <w:p w14:paraId="07CDEE23" w14:textId="77777777" w:rsidR="008B1055" w:rsidRDefault="008B1055" w:rsidP="00B3300F">
            <w:pPr>
              <w:pStyle w:val="TableParagraph"/>
              <w:spacing w:before="1"/>
              <w:rPr>
                <w:iCs/>
              </w:rPr>
            </w:pPr>
          </w:p>
          <w:p w14:paraId="23F0A3E6" w14:textId="02355B02" w:rsidR="00C85F7D" w:rsidRPr="00834F45" w:rsidRDefault="008B1055" w:rsidP="008B1055">
            <w:pPr>
              <w:pStyle w:val="TableParagraph"/>
              <w:spacing w:before="1"/>
              <w:rPr>
                <w:i/>
              </w:rPr>
            </w:pPr>
            <w:r>
              <w:rPr>
                <w:iCs/>
              </w:rPr>
              <w:t>Committee decided that the respective panels would identify relevant AIS standards for conversion to Indian Standards.</w:t>
            </w:r>
          </w:p>
        </w:tc>
        <w:tc>
          <w:tcPr>
            <w:tcW w:w="2352" w:type="dxa"/>
            <w:vMerge w:val="restart"/>
            <w:tcBorders>
              <w:top w:val="single" w:sz="4" w:space="0" w:color="auto"/>
              <w:left w:val="single" w:sz="4" w:space="0" w:color="auto"/>
              <w:right w:val="single" w:sz="4" w:space="0" w:color="auto"/>
            </w:tcBorders>
          </w:tcPr>
          <w:p w14:paraId="214BA349" w14:textId="7E933E98" w:rsidR="00526B55" w:rsidRDefault="008B1055" w:rsidP="00C85F7D">
            <w:pPr>
              <w:pStyle w:val="TableParagraph"/>
              <w:spacing w:before="4"/>
              <w:rPr>
                <w:b/>
                <w:bCs/>
                <w:iCs/>
              </w:rPr>
            </w:pPr>
            <w:r>
              <w:rPr>
                <w:b/>
                <w:bCs/>
                <w:iCs/>
              </w:rPr>
              <w:t xml:space="preserve">Discussion </w:t>
            </w:r>
            <w:r w:rsidR="00526B55" w:rsidRPr="00834F45">
              <w:rPr>
                <w:b/>
                <w:bCs/>
                <w:iCs/>
              </w:rPr>
              <w:t>in 1</w:t>
            </w:r>
            <w:r w:rsidR="00526B55">
              <w:rPr>
                <w:b/>
                <w:bCs/>
                <w:iCs/>
              </w:rPr>
              <w:t>7</w:t>
            </w:r>
            <w:r w:rsidR="00526B55" w:rsidRPr="00834F45">
              <w:rPr>
                <w:b/>
                <w:bCs/>
                <w:iCs/>
                <w:vertAlign w:val="superscript"/>
              </w:rPr>
              <w:t>th</w:t>
            </w:r>
            <w:r w:rsidR="00526B55" w:rsidRPr="00834F45">
              <w:rPr>
                <w:b/>
                <w:bCs/>
                <w:iCs/>
              </w:rPr>
              <w:t xml:space="preserve"> Meeting</w:t>
            </w:r>
            <w:r w:rsidR="00526B55">
              <w:rPr>
                <w:b/>
                <w:bCs/>
                <w:iCs/>
              </w:rPr>
              <w:t>:</w:t>
            </w:r>
          </w:p>
          <w:p w14:paraId="0B088791" w14:textId="709560B8" w:rsidR="00D077FB" w:rsidRDefault="0054513A" w:rsidP="00C85F7D">
            <w:pPr>
              <w:pStyle w:val="TableParagraph"/>
              <w:spacing w:before="4"/>
              <w:rPr>
                <w:iCs/>
              </w:rPr>
            </w:pPr>
            <w:r>
              <w:rPr>
                <w:iCs/>
              </w:rPr>
              <w:t>The matter was deliberated in length</w:t>
            </w:r>
            <w:r w:rsidR="00B3300F">
              <w:rPr>
                <w:iCs/>
              </w:rPr>
              <w:t xml:space="preserve">. </w:t>
            </w:r>
            <w:r>
              <w:rPr>
                <w:iCs/>
              </w:rPr>
              <w:t>ICAT submitted that the industry is more dynamic and difficult to formulate standard. The subject may be dropped. Shri Raju Aggarwal submitted that the umbrella standards are the list of applicable standards to start with. Also submitted that once the umbrella standards are finalized th</w:t>
            </w:r>
            <w:r w:rsidR="00857DE5">
              <w:rPr>
                <w:iCs/>
              </w:rPr>
              <w:t>e</w:t>
            </w:r>
            <w:r>
              <w:rPr>
                <w:iCs/>
              </w:rPr>
              <w:t xml:space="preserve">n committee to work </w:t>
            </w:r>
            <w:r w:rsidR="00857DE5">
              <w:rPr>
                <w:iCs/>
              </w:rPr>
              <w:t xml:space="preserve">for </w:t>
            </w:r>
            <w:r>
              <w:rPr>
                <w:iCs/>
              </w:rPr>
              <w:t>formulat</w:t>
            </w:r>
            <w:r w:rsidR="00857DE5">
              <w:rPr>
                <w:iCs/>
              </w:rPr>
              <w:t xml:space="preserve">ion of </w:t>
            </w:r>
            <w:r>
              <w:rPr>
                <w:iCs/>
              </w:rPr>
              <w:t xml:space="preserve"> standards on identified subjects.</w:t>
            </w:r>
          </w:p>
          <w:p w14:paraId="4F3ED673" w14:textId="77777777" w:rsidR="0054513A" w:rsidRDefault="0054513A" w:rsidP="0054513A">
            <w:pPr>
              <w:pStyle w:val="TableParagraph"/>
              <w:spacing w:before="4"/>
              <w:rPr>
                <w:b/>
                <w:bCs/>
                <w:iCs/>
              </w:rPr>
            </w:pPr>
            <w:r w:rsidRPr="00834F45">
              <w:rPr>
                <w:b/>
                <w:bCs/>
                <w:iCs/>
              </w:rPr>
              <w:t>Decision in 1</w:t>
            </w:r>
            <w:r>
              <w:rPr>
                <w:b/>
                <w:bCs/>
                <w:iCs/>
              </w:rPr>
              <w:t>7</w:t>
            </w:r>
            <w:r w:rsidRPr="00834F45">
              <w:rPr>
                <w:b/>
                <w:bCs/>
                <w:iCs/>
                <w:vertAlign w:val="superscript"/>
              </w:rPr>
              <w:t>th</w:t>
            </w:r>
            <w:r w:rsidRPr="00834F45">
              <w:rPr>
                <w:b/>
                <w:bCs/>
                <w:iCs/>
              </w:rPr>
              <w:t xml:space="preserve"> Meeting</w:t>
            </w:r>
            <w:r>
              <w:rPr>
                <w:b/>
                <w:bCs/>
                <w:iCs/>
              </w:rPr>
              <w:t>:</w:t>
            </w:r>
          </w:p>
          <w:p w14:paraId="0F01F9A6" w14:textId="2CBA27B3" w:rsidR="00526B55" w:rsidRDefault="00631E6E" w:rsidP="0054513A">
            <w:pPr>
              <w:pStyle w:val="TableParagraph"/>
              <w:spacing w:before="4"/>
              <w:rPr>
                <w:iCs/>
              </w:rPr>
            </w:pPr>
            <w:r>
              <w:rPr>
                <w:iCs/>
              </w:rPr>
              <w:t xml:space="preserve">After in-depth discussion on the subject, committee feels that standardization in this area is the hour of need. </w:t>
            </w:r>
            <w:r w:rsidR="0054513A">
              <w:rPr>
                <w:iCs/>
              </w:rPr>
              <w:t xml:space="preserve">Committee decided to circulate the </w:t>
            </w:r>
            <w:r w:rsidR="00872E40">
              <w:rPr>
                <w:iCs/>
              </w:rPr>
              <w:t>2</w:t>
            </w:r>
            <w:r w:rsidR="00872E40" w:rsidRPr="00872E40">
              <w:rPr>
                <w:iCs/>
                <w:vertAlign w:val="superscript"/>
              </w:rPr>
              <w:t>nd</w:t>
            </w:r>
            <w:r w:rsidR="00872E40">
              <w:rPr>
                <w:iCs/>
              </w:rPr>
              <w:t xml:space="preserve"> </w:t>
            </w:r>
            <w:r w:rsidR="0054513A">
              <w:rPr>
                <w:iCs/>
              </w:rPr>
              <w:t xml:space="preserve">draft submitted by Shri Raju Aggarwal </w:t>
            </w:r>
            <w:r>
              <w:rPr>
                <w:iCs/>
              </w:rPr>
              <w:t>among</w:t>
            </w:r>
            <w:r w:rsidR="0054513A">
              <w:rPr>
                <w:iCs/>
              </w:rPr>
              <w:t xml:space="preserve"> members of panel and convene a panel meeting within 15 days to finalize the document.</w:t>
            </w:r>
            <w:r w:rsidR="00D41812">
              <w:rPr>
                <w:iCs/>
              </w:rPr>
              <w:t xml:space="preserve"> </w:t>
            </w:r>
          </w:p>
          <w:p w14:paraId="3EA2F41D" w14:textId="0A976940" w:rsidR="00D41812" w:rsidRPr="00834F45" w:rsidRDefault="00D41812" w:rsidP="0054513A">
            <w:pPr>
              <w:pStyle w:val="TableParagraph"/>
              <w:spacing w:before="4"/>
              <w:rPr>
                <w:b/>
                <w:bCs/>
              </w:rPr>
            </w:pPr>
            <w:r>
              <w:rPr>
                <w:iCs/>
              </w:rPr>
              <w:t xml:space="preserve">To strengthen the Panel, committee recommended to remove non-participating members and added new members based on their expertise. </w:t>
            </w:r>
          </w:p>
        </w:tc>
      </w:tr>
      <w:tr w:rsidR="00C85F7D" w:rsidRPr="00834F45" w14:paraId="23F0A3EE" w14:textId="0C7BDEEB" w:rsidTr="0099199F">
        <w:trPr>
          <w:trHeight w:val="2098"/>
        </w:trPr>
        <w:tc>
          <w:tcPr>
            <w:tcW w:w="540" w:type="dxa"/>
            <w:vMerge/>
            <w:tcBorders>
              <w:top w:val="nil"/>
            </w:tcBorders>
          </w:tcPr>
          <w:p w14:paraId="23F0A3E8" w14:textId="77777777" w:rsidR="00C85F7D" w:rsidRPr="00834F45" w:rsidRDefault="00C85F7D">
            <w:pPr>
              <w:rPr>
                <w:sz w:val="2"/>
                <w:szCs w:val="2"/>
              </w:rPr>
            </w:pPr>
          </w:p>
        </w:tc>
        <w:tc>
          <w:tcPr>
            <w:tcW w:w="1415" w:type="dxa"/>
            <w:vMerge/>
            <w:tcBorders>
              <w:top w:val="nil"/>
            </w:tcBorders>
          </w:tcPr>
          <w:p w14:paraId="23F0A3E9" w14:textId="77777777" w:rsidR="00C85F7D" w:rsidRPr="00834F45" w:rsidRDefault="00C85F7D">
            <w:pPr>
              <w:rPr>
                <w:sz w:val="2"/>
                <w:szCs w:val="2"/>
              </w:rPr>
            </w:pPr>
          </w:p>
        </w:tc>
        <w:tc>
          <w:tcPr>
            <w:tcW w:w="2620" w:type="dxa"/>
            <w:vMerge/>
            <w:tcBorders>
              <w:top w:val="nil"/>
              <w:bottom w:val="single" w:sz="4" w:space="0" w:color="auto"/>
            </w:tcBorders>
          </w:tcPr>
          <w:p w14:paraId="23F0A3EA" w14:textId="77777777" w:rsidR="00C85F7D" w:rsidRPr="00834F45" w:rsidRDefault="00C85F7D">
            <w:pPr>
              <w:rPr>
                <w:sz w:val="2"/>
                <w:szCs w:val="2"/>
              </w:rPr>
            </w:pPr>
          </w:p>
        </w:tc>
        <w:tc>
          <w:tcPr>
            <w:tcW w:w="2229" w:type="dxa"/>
            <w:vMerge/>
            <w:tcBorders>
              <w:top w:val="nil"/>
              <w:bottom w:val="single" w:sz="4" w:space="0" w:color="auto"/>
              <w:right w:val="single" w:sz="4" w:space="0" w:color="auto"/>
            </w:tcBorders>
          </w:tcPr>
          <w:p w14:paraId="23F0A3EB" w14:textId="77777777" w:rsidR="00C85F7D" w:rsidRPr="00834F45" w:rsidRDefault="00C85F7D">
            <w:pPr>
              <w:rPr>
                <w:sz w:val="2"/>
                <w:szCs w:val="2"/>
              </w:rPr>
            </w:pPr>
          </w:p>
        </w:tc>
        <w:tc>
          <w:tcPr>
            <w:tcW w:w="2610" w:type="dxa"/>
            <w:tcBorders>
              <w:top w:val="single" w:sz="4" w:space="0" w:color="auto"/>
              <w:left w:val="single" w:sz="4" w:space="0" w:color="auto"/>
              <w:bottom w:val="single" w:sz="4" w:space="0" w:color="auto"/>
              <w:right w:val="single" w:sz="4" w:space="0" w:color="auto"/>
            </w:tcBorders>
          </w:tcPr>
          <w:p w14:paraId="07A191CE" w14:textId="486DD1F0" w:rsidR="004C1E55" w:rsidRPr="00C20131" w:rsidRDefault="004C1E55" w:rsidP="004C1E55">
            <w:pPr>
              <w:pStyle w:val="TableParagraph"/>
              <w:spacing w:before="4"/>
              <w:rPr>
                <w:b/>
                <w:bCs/>
                <w:iCs/>
              </w:rPr>
            </w:pPr>
            <w:r w:rsidRPr="00C20131">
              <w:rPr>
                <w:b/>
                <w:bCs/>
                <w:iCs/>
              </w:rPr>
              <w:t>Status</w:t>
            </w:r>
            <w:r>
              <w:rPr>
                <w:b/>
                <w:bCs/>
                <w:iCs/>
              </w:rPr>
              <w:t xml:space="preserve"> in 17</w:t>
            </w:r>
            <w:r w:rsidRPr="004C1E55">
              <w:rPr>
                <w:b/>
                <w:bCs/>
                <w:iCs/>
                <w:vertAlign w:val="superscript"/>
              </w:rPr>
              <w:t>th</w:t>
            </w:r>
            <w:r>
              <w:rPr>
                <w:b/>
                <w:bCs/>
                <w:iCs/>
              </w:rPr>
              <w:t xml:space="preserve"> Meeting:</w:t>
            </w:r>
          </w:p>
          <w:p w14:paraId="5C6333EC" w14:textId="77777777" w:rsidR="004C1E55" w:rsidRDefault="004C1E55" w:rsidP="004C1E55">
            <w:pPr>
              <w:pStyle w:val="TableParagraph"/>
              <w:spacing w:before="4"/>
              <w:rPr>
                <w:b/>
                <w:bCs/>
              </w:rPr>
            </w:pPr>
          </w:p>
          <w:p w14:paraId="23F0A3ED" w14:textId="60091669" w:rsidR="00C85F7D" w:rsidRPr="00054F2C" w:rsidRDefault="004C1E55" w:rsidP="00054F2C">
            <w:pPr>
              <w:pStyle w:val="TableParagraph"/>
              <w:spacing w:before="4"/>
            </w:pPr>
            <w:r w:rsidRPr="00C20131">
              <w:t>A panel Meeting was he</w:t>
            </w:r>
            <w:r>
              <w:t>l</w:t>
            </w:r>
            <w:r w:rsidRPr="00C20131">
              <w:t>d on 20.06.2024</w:t>
            </w:r>
            <w:r>
              <w:t xml:space="preserve"> </w:t>
            </w:r>
            <w:bookmarkStart w:id="1" w:name="minutes"/>
            <w:r>
              <w:fldChar w:fldCharType="begin"/>
            </w:r>
            <w:r>
              <w:instrText>HYPERLINK "C:\\Users\\mitra\\Downloads\\TED 28\\MoM of Joint (ICAT) Panel Meeting (TED-28) (1).pdf"</w:instrText>
            </w:r>
            <w:r>
              <w:fldChar w:fldCharType="separate"/>
            </w:r>
            <w:r w:rsidRPr="00D20019">
              <w:rPr>
                <w:rStyle w:val="Hyperlink"/>
              </w:rPr>
              <w:t>Minutes</w:t>
            </w:r>
            <w:bookmarkEnd w:id="1"/>
            <w:r>
              <w:fldChar w:fldCharType="end"/>
            </w:r>
            <w:r>
              <w:t xml:space="preserve"> are attached for reference. </w:t>
            </w:r>
            <w:r w:rsidRPr="0009074E">
              <w:rPr>
                <w:i/>
                <w:iCs/>
              </w:rPr>
              <w:t>Convenor may kindly apprise the progress please.</w:t>
            </w:r>
            <w:r>
              <w:t xml:space="preserve">  </w:t>
            </w:r>
          </w:p>
        </w:tc>
        <w:tc>
          <w:tcPr>
            <w:tcW w:w="2352" w:type="dxa"/>
            <w:vMerge/>
            <w:tcBorders>
              <w:left w:val="single" w:sz="4" w:space="0" w:color="auto"/>
              <w:bottom w:val="single" w:sz="4" w:space="0" w:color="auto"/>
              <w:right w:val="single" w:sz="4" w:space="0" w:color="auto"/>
            </w:tcBorders>
          </w:tcPr>
          <w:p w14:paraId="0723A3CF" w14:textId="77777777" w:rsidR="00C85F7D" w:rsidRPr="00834F45" w:rsidRDefault="00C85F7D" w:rsidP="00A53CEC">
            <w:pPr>
              <w:pStyle w:val="TableParagraph"/>
              <w:spacing w:before="1"/>
              <w:rPr>
                <w:b/>
                <w:bCs/>
                <w:iCs/>
              </w:rPr>
            </w:pPr>
          </w:p>
        </w:tc>
      </w:tr>
      <w:tr w:rsidR="0023534F" w:rsidRPr="00834F45" w14:paraId="23F0A40B" w14:textId="7D4FE5C8" w:rsidTr="00B862FF">
        <w:trPr>
          <w:trHeight w:val="1250"/>
        </w:trPr>
        <w:tc>
          <w:tcPr>
            <w:tcW w:w="540" w:type="dxa"/>
          </w:tcPr>
          <w:p w14:paraId="23F0A3EF" w14:textId="77777777" w:rsidR="0023534F" w:rsidRPr="00834F45" w:rsidRDefault="0023534F">
            <w:pPr>
              <w:pStyle w:val="TableParagraph"/>
              <w:rPr>
                <w:sz w:val="24"/>
              </w:rPr>
            </w:pPr>
          </w:p>
          <w:p w14:paraId="23F0A3F0" w14:textId="77777777" w:rsidR="0023534F" w:rsidRPr="00834F45" w:rsidRDefault="0023534F">
            <w:pPr>
              <w:pStyle w:val="TableParagraph"/>
              <w:rPr>
                <w:sz w:val="24"/>
              </w:rPr>
            </w:pPr>
          </w:p>
          <w:p w14:paraId="23F0A3F1" w14:textId="77777777" w:rsidR="0023534F" w:rsidRPr="00834F45" w:rsidRDefault="0023534F">
            <w:pPr>
              <w:pStyle w:val="TableParagraph"/>
              <w:rPr>
                <w:sz w:val="24"/>
              </w:rPr>
            </w:pPr>
          </w:p>
          <w:p w14:paraId="23F0A3F2" w14:textId="77777777" w:rsidR="0023534F" w:rsidRPr="00834F45" w:rsidRDefault="0023534F">
            <w:pPr>
              <w:pStyle w:val="TableParagraph"/>
              <w:rPr>
                <w:sz w:val="24"/>
              </w:rPr>
            </w:pPr>
          </w:p>
          <w:p w14:paraId="23F0A3F3" w14:textId="77777777" w:rsidR="0023534F" w:rsidRPr="00834F45" w:rsidRDefault="0023534F">
            <w:pPr>
              <w:pStyle w:val="TableParagraph"/>
              <w:spacing w:before="155"/>
              <w:ind w:left="7"/>
              <w:jc w:val="center"/>
            </w:pPr>
            <w:r w:rsidRPr="00834F45">
              <w:t>2</w:t>
            </w:r>
          </w:p>
        </w:tc>
        <w:tc>
          <w:tcPr>
            <w:tcW w:w="1415" w:type="dxa"/>
            <w:tcBorders>
              <w:right w:val="single" w:sz="4" w:space="0" w:color="auto"/>
            </w:tcBorders>
          </w:tcPr>
          <w:p w14:paraId="23F0A3F4" w14:textId="77777777" w:rsidR="0023534F" w:rsidRPr="00834F45" w:rsidRDefault="0023534F">
            <w:pPr>
              <w:pStyle w:val="TableParagraph"/>
              <w:rPr>
                <w:sz w:val="24"/>
              </w:rPr>
            </w:pPr>
          </w:p>
          <w:p w14:paraId="23F0A3F5" w14:textId="77777777" w:rsidR="0023534F" w:rsidRPr="00834F45" w:rsidRDefault="0023534F">
            <w:pPr>
              <w:pStyle w:val="TableParagraph"/>
              <w:rPr>
                <w:sz w:val="24"/>
              </w:rPr>
            </w:pPr>
          </w:p>
          <w:p w14:paraId="23F0A3F6" w14:textId="77777777" w:rsidR="0023534F" w:rsidRPr="00834F45" w:rsidRDefault="0023534F">
            <w:pPr>
              <w:pStyle w:val="TableParagraph"/>
              <w:spacing w:before="5"/>
              <w:rPr>
                <w:sz w:val="28"/>
              </w:rPr>
            </w:pPr>
          </w:p>
          <w:p w14:paraId="23F0A3F7" w14:textId="77777777" w:rsidR="0023534F" w:rsidRPr="00834F45" w:rsidRDefault="0023534F">
            <w:pPr>
              <w:pStyle w:val="TableParagraph"/>
              <w:spacing w:before="1" w:line="252" w:lineRule="exact"/>
              <w:ind w:left="113" w:right="102"/>
              <w:jc w:val="center"/>
            </w:pPr>
            <w:r w:rsidRPr="00834F45">
              <w:t>TED</w:t>
            </w:r>
            <w:r w:rsidRPr="00834F45">
              <w:rPr>
                <w:spacing w:val="-2"/>
              </w:rPr>
              <w:t xml:space="preserve"> </w:t>
            </w:r>
            <w:r w:rsidRPr="00834F45">
              <w:t>28/P2</w:t>
            </w:r>
          </w:p>
          <w:p w14:paraId="23F0A3F8" w14:textId="77777777" w:rsidR="0023534F" w:rsidRPr="00834F45" w:rsidRDefault="0023534F">
            <w:pPr>
              <w:pStyle w:val="TableParagraph"/>
              <w:ind w:left="132" w:right="122" w:firstLine="1"/>
              <w:jc w:val="center"/>
            </w:pPr>
            <w:r w:rsidRPr="00834F45">
              <w:t>Panel on</w:t>
            </w:r>
            <w:r w:rsidRPr="00834F45">
              <w:rPr>
                <w:spacing w:val="1"/>
              </w:rPr>
              <w:t xml:space="preserve"> </w:t>
            </w:r>
            <w:r w:rsidRPr="00834F45">
              <w:t>Traffic</w:t>
            </w:r>
            <w:r w:rsidRPr="00834F45">
              <w:rPr>
                <w:spacing w:val="1"/>
              </w:rPr>
              <w:t xml:space="preserve"> </w:t>
            </w:r>
            <w:r w:rsidRPr="00834F45">
              <w:t>Management</w:t>
            </w:r>
          </w:p>
        </w:tc>
        <w:tc>
          <w:tcPr>
            <w:tcW w:w="2620" w:type="dxa"/>
            <w:tcBorders>
              <w:top w:val="single" w:sz="4" w:space="0" w:color="auto"/>
              <w:left w:val="single" w:sz="4" w:space="0" w:color="auto"/>
              <w:bottom w:val="single" w:sz="4" w:space="0" w:color="auto"/>
              <w:right w:val="single" w:sz="4" w:space="0" w:color="auto"/>
            </w:tcBorders>
          </w:tcPr>
          <w:p w14:paraId="41B768E9" w14:textId="77777777" w:rsidR="00B3300F" w:rsidRDefault="00B3300F" w:rsidP="00B3300F">
            <w:pPr>
              <w:pStyle w:val="TableParagraph"/>
              <w:spacing w:before="1"/>
              <w:jc w:val="both"/>
            </w:pPr>
            <w:r>
              <w:t xml:space="preserve">Committee deliberated on the document </w:t>
            </w:r>
            <w:r w:rsidRPr="00834F45">
              <w:t>TED 28 (21134)</w:t>
            </w:r>
            <w:r>
              <w:t xml:space="preserve"> and members submitted that the requirement of components is restrictive at some points w.r.to technology. </w:t>
            </w:r>
          </w:p>
          <w:p w14:paraId="344080CC" w14:textId="77777777" w:rsidR="00B3300F" w:rsidRDefault="00B3300F" w:rsidP="00B3300F">
            <w:pPr>
              <w:pStyle w:val="TableParagraph"/>
              <w:spacing w:before="1"/>
              <w:jc w:val="both"/>
            </w:pPr>
          </w:p>
          <w:p w14:paraId="2999D6E5" w14:textId="77777777" w:rsidR="00B3300F" w:rsidRDefault="00B3300F" w:rsidP="00B3300F">
            <w:pPr>
              <w:pStyle w:val="TableParagraph"/>
              <w:spacing w:before="1"/>
              <w:jc w:val="both"/>
            </w:pPr>
            <w:r>
              <w:t xml:space="preserve">Committee decided that DIMTS and CDAC would prepare the documents by incorporating the component specification and submit the documents to BIS within 10 days. Member Secretary shall circulate the document in WC for 30 days. </w:t>
            </w:r>
          </w:p>
          <w:p w14:paraId="0DD5DF4B" w14:textId="77777777" w:rsidR="00B3300F" w:rsidRDefault="00B3300F" w:rsidP="00B3300F">
            <w:pPr>
              <w:pStyle w:val="TableParagraph"/>
              <w:spacing w:before="1"/>
              <w:jc w:val="both"/>
            </w:pPr>
          </w:p>
          <w:p w14:paraId="60E3FA64" w14:textId="77777777" w:rsidR="00B3300F" w:rsidRDefault="00B3300F" w:rsidP="00B3300F">
            <w:pPr>
              <w:pStyle w:val="TableParagraph"/>
              <w:ind w:right="95"/>
              <w:jc w:val="both"/>
            </w:pPr>
            <w:r w:rsidRPr="00552265">
              <w:t>Further, Committee decided that if no comments are received on draft document within the circulation period, document to be processed for Printing and authorized Member Secretary to carry out editorial corrections, if any</w:t>
            </w:r>
          </w:p>
          <w:p w14:paraId="2509A65F" w14:textId="77777777" w:rsidR="00B3300F" w:rsidRDefault="00B3300F" w:rsidP="00B3300F">
            <w:pPr>
              <w:pStyle w:val="TableParagraph"/>
              <w:ind w:right="95"/>
              <w:jc w:val="both"/>
            </w:pPr>
          </w:p>
          <w:p w14:paraId="23F0A3FB" w14:textId="5EDC3A5A" w:rsidR="0023534F" w:rsidRPr="00834F45" w:rsidRDefault="0023534F">
            <w:pPr>
              <w:pStyle w:val="TableParagraph"/>
              <w:ind w:left="106" w:right="124"/>
            </w:pPr>
          </w:p>
        </w:tc>
        <w:tc>
          <w:tcPr>
            <w:tcW w:w="2229" w:type="dxa"/>
            <w:tcBorders>
              <w:top w:val="single" w:sz="4" w:space="0" w:color="auto"/>
              <w:left w:val="single" w:sz="4" w:space="0" w:color="auto"/>
              <w:bottom w:val="single" w:sz="4" w:space="0" w:color="auto"/>
              <w:right w:val="single" w:sz="4" w:space="0" w:color="auto"/>
            </w:tcBorders>
          </w:tcPr>
          <w:p w14:paraId="23F0A3FC" w14:textId="77777777" w:rsidR="0023534F" w:rsidRPr="00834F45" w:rsidRDefault="0023534F">
            <w:pPr>
              <w:pStyle w:val="TableParagraph"/>
              <w:rPr>
                <w:sz w:val="24"/>
              </w:rPr>
            </w:pPr>
          </w:p>
          <w:p w14:paraId="6C927251" w14:textId="77777777" w:rsidR="00DF2747" w:rsidRDefault="00DF2747" w:rsidP="00DF2747">
            <w:r w:rsidRPr="00DF2747">
              <w:rPr>
                <w:b/>
                <w:bCs/>
              </w:rPr>
              <w:t>a</w:t>
            </w:r>
            <w:r>
              <w:t>.</w:t>
            </w:r>
            <w:r w:rsidRPr="00DF2747">
              <w:rPr>
                <w:b/>
                <w:bCs/>
              </w:rPr>
              <w:t xml:space="preserve"> MEITY – Convener</w:t>
            </w:r>
          </w:p>
          <w:p w14:paraId="49388E14" w14:textId="77777777" w:rsidR="00DF2747" w:rsidRDefault="00DF2747" w:rsidP="00DF2747">
            <w:r w:rsidRPr="00DF2747">
              <w:rPr>
                <w:b/>
                <w:bCs/>
              </w:rPr>
              <w:t>b.</w:t>
            </w:r>
            <w:r>
              <w:t xml:space="preserve"> CDAC</w:t>
            </w:r>
          </w:p>
          <w:p w14:paraId="19AF6A76" w14:textId="77777777" w:rsidR="00DF2747" w:rsidRDefault="00DF2747" w:rsidP="00DF2747">
            <w:r w:rsidRPr="00DF2747">
              <w:rPr>
                <w:b/>
                <w:bCs/>
              </w:rPr>
              <w:t>c</w:t>
            </w:r>
            <w:r>
              <w:t>. DIMTS</w:t>
            </w:r>
          </w:p>
          <w:p w14:paraId="7993F87F" w14:textId="77777777" w:rsidR="00DF2747" w:rsidRDefault="00DF2747" w:rsidP="00DF2747">
            <w:r w:rsidRPr="00DF2747">
              <w:rPr>
                <w:b/>
                <w:bCs/>
              </w:rPr>
              <w:t>d</w:t>
            </w:r>
            <w:r>
              <w:t>. ICAT</w:t>
            </w:r>
          </w:p>
          <w:p w14:paraId="3CB112DA" w14:textId="77777777" w:rsidR="00DF2747" w:rsidRDefault="00DF2747" w:rsidP="00DF2747">
            <w:r w:rsidRPr="00DF2747">
              <w:rPr>
                <w:b/>
                <w:bCs/>
              </w:rPr>
              <w:t>e</w:t>
            </w:r>
            <w:r>
              <w:t>. AVVRON</w:t>
            </w:r>
          </w:p>
          <w:p w14:paraId="2E4F85D2" w14:textId="77777777" w:rsidR="0023534F" w:rsidRDefault="00DF2747" w:rsidP="00DF2747">
            <w:r w:rsidRPr="00DF2747">
              <w:rPr>
                <w:b/>
                <w:bCs/>
              </w:rPr>
              <w:t>f.</w:t>
            </w:r>
            <w:r>
              <w:t xml:space="preserve"> BIS</w:t>
            </w:r>
          </w:p>
          <w:p w14:paraId="5A5FA183" w14:textId="77777777" w:rsidR="00B862FF" w:rsidRDefault="00B862FF" w:rsidP="00DF2747"/>
          <w:p w14:paraId="45B5D779" w14:textId="77777777" w:rsidR="00B862FF" w:rsidRPr="00B862FF" w:rsidRDefault="00B862FF" w:rsidP="00DF2747">
            <w:pPr>
              <w:rPr>
                <w:b/>
                <w:bCs/>
              </w:rPr>
            </w:pPr>
            <w:r w:rsidRPr="00B862FF">
              <w:rPr>
                <w:b/>
                <w:bCs/>
              </w:rPr>
              <w:t>New Addition:</w:t>
            </w:r>
          </w:p>
          <w:p w14:paraId="71917467" w14:textId="77777777" w:rsidR="00B862FF" w:rsidRDefault="00B862FF" w:rsidP="00DF2747"/>
          <w:p w14:paraId="23F0A403" w14:textId="1ADB689A" w:rsidR="00B862FF" w:rsidRPr="00834F45" w:rsidRDefault="00B862FF" w:rsidP="00DF2747">
            <w:r>
              <w:t>Maruti</w:t>
            </w:r>
          </w:p>
        </w:tc>
        <w:tc>
          <w:tcPr>
            <w:tcW w:w="2610" w:type="dxa"/>
            <w:tcBorders>
              <w:top w:val="single" w:sz="4" w:space="0" w:color="auto"/>
              <w:left w:val="single" w:sz="4" w:space="0" w:color="auto"/>
              <w:bottom w:val="single" w:sz="4" w:space="0" w:color="auto"/>
              <w:right w:val="single" w:sz="4" w:space="0" w:color="auto"/>
            </w:tcBorders>
          </w:tcPr>
          <w:p w14:paraId="11EEC30B" w14:textId="4D8F7364" w:rsidR="0023534F" w:rsidRPr="00834F45" w:rsidRDefault="0023534F" w:rsidP="00E65041">
            <w:pPr>
              <w:pStyle w:val="TableParagraph"/>
              <w:ind w:right="120"/>
              <w:rPr>
                <w:b/>
                <w:bCs/>
              </w:rPr>
            </w:pPr>
            <w:r w:rsidRPr="00834F45">
              <w:rPr>
                <w:b/>
                <w:bCs/>
              </w:rPr>
              <w:t>Status on 1</w:t>
            </w:r>
            <w:r w:rsidR="00B3300F">
              <w:rPr>
                <w:b/>
                <w:bCs/>
              </w:rPr>
              <w:t>7</w:t>
            </w:r>
            <w:r w:rsidRPr="00834F45">
              <w:rPr>
                <w:b/>
                <w:bCs/>
                <w:vertAlign w:val="superscript"/>
              </w:rPr>
              <w:t>th</w:t>
            </w:r>
            <w:r w:rsidRPr="00834F45">
              <w:rPr>
                <w:b/>
                <w:bCs/>
              </w:rPr>
              <w:t xml:space="preserve"> Meeting: </w:t>
            </w:r>
          </w:p>
          <w:p w14:paraId="4C7AF8E8" w14:textId="77777777" w:rsidR="00B3300F" w:rsidRDefault="00B3300F" w:rsidP="00B3300F">
            <w:pPr>
              <w:pStyle w:val="TableParagraph"/>
              <w:ind w:right="95"/>
              <w:jc w:val="both"/>
            </w:pPr>
            <w:r>
              <w:t>Document was</w:t>
            </w:r>
            <w:r w:rsidRPr="00487BD9">
              <w:t xml:space="preserve"> obtained from C-DAC &amp; placed in WC </w:t>
            </w:r>
            <w:r>
              <w:t>dated 30</w:t>
            </w:r>
            <w:r w:rsidRPr="00487BD9">
              <w:t>/08/2024</w:t>
            </w:r>
            <w:r>
              <w:t>.</w:t>
            </w:r>
          </w:p>
          <w:p w14:paraId="24ABAF3B" w14:textId="77777777" w:rsidR="00B3300F" w:rsidRDefault="00B3300F" w:rsidP="00B3300F">
            <w:pPr>
              <w:pStyle w:val="TableParagraph"/>
              <w:ind w:right="95"/>
              <w:jc w:val="both"/>
            </w:pPr>
          </w:p>
          <w:p w14:paraId="696E20D4" w14:textId="77777777" w:rsidR="00B3300F" w:rsidRPr="0009074E" w:rsidRDefault="00B3300F" w:rsidP="00B3300F">
            <w:pPr>
              <w:pStyle w:val="TableParagraph"/>
              <w:ind w:right="95"/>
              <w:jc w:val="both"/>
              <w:rPr>
                <w:i/>
                <w:iCs/>
              </w:rPr>
            </w:pPr>
            <w:r w:rsidRPr="0009074E">
              <w:rPr>
                <w:i/>
                <w:iCs/>
              </w:rPr>
              <w:t>Committee may</w:t>
            </w:r>
            <w:r>
              <w:rPr>
                <w:i/>
                <w:iCs/>
              </w:rPr>
              <w:t xml:space="preserve"> please</w:t>
            </w:r>
            <w:r w:rsidRPr="0009074E">
              <w:rPr>
                <w:i/>
                <w:iCs/>
              </w:rPr>
              <w:t xml:space="preserve"> deliberate.</w:t>
            </w:r>
          </w:p>
          <w:p w14:paraId="23F0A40A" w14:textId="182C6A9F" w:rsidR="0023534F" w:rsidRPr="00834F45" w:rsidRDefault="0023534F" w:rsidP="009A19BE">
            <w:pPr>
              <w:pStyle w:val="TableParagraph"/>
              <w:spacing w:before="1"/>
            </w:pPr>
          </w:p>
        </w:tc>
        <w:tc>
          <w:tcPr>
            <w:tcW w:w="2352" w:type="dxa"/>
            <w:tcBorders>
              <w:top w:val="single" w:sz="4" w:space="0" w:color="auto"/>
              <w:left w:val="single" w:sz="4" w:space="0" w:color="auto"/>
              <w:bottom w:val="single" w:sz="4" w:space="0" w:color="auto"/>
              <w:right w:val="single" w:sz="4" w:space="0" w:color="auto"/>
            </w:tcBorders>
          </w:tcPr>
          <w:p w14:paraId="3BB48D09" w14:textId="4490D5CC" w:rsidR="00B862FF" w:rsidRDefault="00B862FF" w:rsidP="00B862FF">
            <w:pPr>
              <w:pStyle w:val="TableParagraph"/>
              <w:ind w:right="120"/>
              <w:rPr>
                <w:b/>
                <w:bCs/>
              </w:rPr>
            </w:pPr>
            <w:r>
              <w:rPr>
                <w:b/>
                <w:bCs/>
              </w:rPr>
              <w:t>Decision in 17</w:t>
            </w:r>
            <w:r w:rsidRPr="00B862FF">
              <w:rPr>
                <w:b/>
                <w:bCs/>
                <w:vertAlign w:val="superscript"/>
              </w:rPr>
              <w:t>th</w:t>
            </w:r>
            <w:r>
              <w:rPr>
                <w:b/>
                <w:bCs/>
              </w:rPr>
              <w:t xml:space="preserve"> Meeting:</w:t>
            </w:r>
          </w:p>
          <w:p w14:paraId="6BF4B0D7" w14:textId="77777777" w:rsidR="00B862FF" w:rsidRDefault="00B862FF" w:rsidP="00B862FF">
            <w:pPr>
              <w:pStyle w:val="TableParagraph"/>
              <w:ind w:right="120"/>
              <w:rPr>
                <w:b/>
                <w:bCs/>
              </w:rPr>
            </w:pPr>
          </w:p>
          <w:p w14:paraId="42ADD7F5" w14:textId="0DBF884A" w:rsidR="002610BF" w:rsidRDefault="00B862FF" w:rsidP="00B862FF">
            <w:pPr>
              <w:pStyle w:val="TableParagraph"/>
              <w:ind w:right="120"/>
            </w:pPr>
            <w:r w:rsidRPr="00B862FF">
              <w:t xml:space="preserve">Committee </w:t>
            </w:r>
            <w:r w:rsidR="002610BF">
              <w:t xml:space="preserve">deliberated on the document </w:t>
            </w:r>
            <w:r w:rsidR="00B3300F">
              <w:t>and concluded</w:t>
            </w:r>
            <w:r w:rsidR="002610BF">
              <w:t xml:space="preserve"> that some component specifications need to be added in the circulated draft. Concerned members were requested to comment on WC within 15 days and panel to incorporate the comments suitably in the document to present in next Sectional committee meeting. </w:t>
            </w:r>
          </w:p>
          <w:p w14:paraId="7D2F2296" w14:textId="4BDF7A2D" w:rsidR="00B862FF" w:rsidRPr="00B862FF" w:rsidRDefault="00B862FF" w:rsidP="00B862FF">
            <w:pPr>
              <w:pStyle w:val="TableParagraph"/>
              <w:ind w:right="120"/>
            </w:pPr>
            <w:r w:rsidRPr="00B862FF">
              <w:t>Committee further decided that if no comment is received in circulation period, the document to be processed for publication and authorized member secretary to carry out editorial correction, if any.</w:t>
            </w:r>
          </w:p>
        </w:tc>
      </w:tr>
    </w:tbl>
    <w:p w14:paraId="23F0A40C" w14:textId="77777777" w:rsidR="003B3DFB" w:rsidRPr="00834F45" w:rsidRDefault="003B3DFB" w:rsidP="00DF3488">
      <w:pPr>
        <w:spacing w:line="238" w:lineRule="exact"/>
        <w:sectPr w:rsidR="003B3DFB" w:rsidRPr="00834F45" w:rsidSect="00857DE5">
          <w:pgSz w:w="12240" w:h="15840"/>
          <w:pgMar w:top="1440" w:right="990" w:bottom="280" w:left="880" w:header="720" w:footer="720" w:gutter="0"/>
          <w:cols w:space="720"/>
          <w:docGrid w:linePitch="299"/>
        </w:sectPr>
      </w:pPr>
    </w:p>
    <w:tbl>
      <w:tblPr>
        <w:tblW w:w="1176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415"/>
        <w:gridCol w:w="2620"/>
        <w:gridCol w:w="2229"/>
        <w:gridCol w:w="2610"/>
        <w:gridCol w:w="2352"/>
      </w:tblGrid>
      <w:tr w:rsidR="00FA5BF0" w:rsidRPr="00834F45" w14:paraId="23F0A42C" w14:textId="6EFDB3D0" w:rsidTr="0078380A">
        <w:trPr>
          <w:trHeight w:val="5570"/>
        </w:trPr>
        <w:tc>
          <w:tcPr>
            <w:tcW w:w="540" w:type="dxa"/>
            <w:tcBorders>
              <w:top w:val="single" w:sz="4" w:space="0" w:color="auto"/>
              <w:left w:val="single" w:sz="4" w:space="0" w:color="auto"/>
              <w:bottom w:val="single" w:sz="4" w:space="0" w:color="auto"/>
              <w:right w:val="single" w:sz="4" w:space="0" w:color="auto"/>
            </w:tcBorders>
          </w:tcPr>
          <w:p w14:paraId="23F0A413" w14:textId="77777777" w:rsidR="00FA5BF0" w:rsidRPr="00834F45" w:rsidRDefault="00FA5BF0">
            <w:pPr>
              <w:pStyle w:val="TableParagraph"/>
              <w:rPr>
                <w:sz w:val="24"/>
              </w:rPr>
            </w:pPr>
          </w:p>
          <w:p w14:paraId="23F0A414" w14:textId="77777777" w:rsidR="00FA5BF0" w:rsidRPr="00834F45" w:rsidRDefault="00FA5BF0">
            <w:pPr>
              <w:pStyle w:val="TableParagraph"/>
              <w:rPr>
                <w:sz w:val="24"/>
              </w:rPr>
            </w:pPr>
          </w:p>
          <w:p w14:paraId="23F0A415" w14:textId="77777777" w:rsidR="00FA5BF0" w:rsidRPr="00834F45" w:rsidRDefault="00FA5BF0">
            <w:pPr>
              <w:pStyle w:val="TableParagraph"/>
              <w:rPr>
                <w:sz w:val="24"/>
              </w:rPr>
            </w:pPr>
          </w:p>
          <w:p w14:paraId="23F0A416" w14:textId="77777777" w:rsidR="00FA5BF0" w:rsidRPr="00834F45" w:rsidRDefault="00FA5BF0">
            <w:pPr>
              <w:pStyle w:val="TableParagraph"/>
              <w:rPr>
                <w:sz w:val="24"/>
              </w:rPr>
            </w:pPr>
          </w:p>
          <w:p w14:paraId="23F0A417" w14:textId="77777777" w:rsidR="00FA5BF0" w:rsidRPr="00834F45" w:rsidRDefault="00FA5BF0">
            <w:pPr>
              <w:pStyle w:val="TableParagraph"/>
              <w:spacing w:before="6"/>
              <w:rPr>
                <w:sz w:val="35"/>
              </w:rPr>
            </w:pPr>
          </w:p>
          <w:p w14:paraId="23F0A418" w14:textId="77777777" w:rsidR="00FA5BF0" w:rsidRPr="00834F45" w:rsidRDefault="00FA5BF0">
            <w:pPr>
              <w:pStyle w:val="TableParagraph"/>
              <w:ind w:left="7"/>
              <w:jc w:val="center"/>
            </w:pPr>
            <w:r w:rsidRPr="00834F45">
              <w:t>3</w:t>
            </w:r>
          </w:p>
        </w:tc>
        <w:tc>
          <w:tcPr>
            <w:tcW w:w="1415" w:type="dxa"/>
            <w:tcBorders>
              <w:top w:val="single" w:sz="4" w:space="0" w:color="auto"/>
              <w:left w:val="single" w:sz="4" w:space="0" w:color="auto"/>
              <w:bottom w:val="single" w:sz="4" w:space="0" w:color="auto"/>
              <w:right w:val="single" w:sz="4" w:space="0" w:color="auto"/>
            </w:tcBorders>
          </w:tcPr>
          <w:p w14:paraId="23F0A419" w14:textId="77777777" w:rsidR="00FA5BF0" w:rsidRPr="00834F45" w:rsidRDefault="00FA5BF0">
            <w:pPr>
              <w:pStyle w:val="TableParagraph"/>
              <w:rPr>
                <w:sz w:val="24"/>
              </w:rPr>
            </w:pPr>
          </w:p>
          <w:p w14:paraId="23F0A41A" w14:textId="77777777" w:rsidR="00FA5BF0" w:rsidRPr="00834F45" w:rsidRDefault="00FA5BF0">
            <w:pPr>
              <w:pStyle w:val="TableParagraph"/>
              <w:rPr>
                <w:sz w:val="24"/>
              </w:rPr>
            </w:pPr>
          </w:p>
          <w:p w14:paraId="23F0A41B" w14:textId="77777777" w:rsidR="00FA5BF0" w:rsidRPr="00834F45" w:rsidRDefault="00FA5BF0">
            <w:pPr>
              <w:pStyle w:val="TableParagraph"/>
              <w:rPr>
                <w:sz w:val="24"/>
              </w:rPr>
            </w:pPr>
          </w:p>
          <w:p w14:paraId="23F0A41C" w14:textId="77777777" w:rsidR="00FA5BF0" w:rsidRPr="00834F45" w:rsidRDefault="00FA5BF0">
            <w:pPr>
              <w:pStyle w:val="TableParagraph"/>
              <w:rPr>
                <w:sz w:val="24"/>
              </w:rPr>
            </w:pPr>
          </w:p>
          <w:p w14:paraId="23F0A41D" w14:textId="77777777" w:rsidR="00FA5BF0" w:rsidRPr="00834F45" w:rsidRDefault="00FA5BF0">
            <w:pPr>
              <w:pStyle w:val="TableParagraph"/>
              <w:spacing w:before="154"/>
              <w:ind w:left="113" w:right="102"/>
              <w:jc w:val="center"/>
            </w:pPr>
            <w:r w:rsidRPr="00834F45">
              <w:t>TED</w:t>
            </w:r>
            <w:r w:rsidRPr="00834F45">
              <w:rPr>
                <w:spacing w:val="-2"/>
              </w:rPr>
              <w:t xml:space="preserve"> </w:t>
            </w:r>
            <w:r w:rsidRPr="00834F45">
              <w:t>28/P3</w:t>
            </w:r>
          </w:p>
          <w:p w14:paraId="23F0A41E" w14:textId="77777777" w:rsidR="00FA5BF0" w:rsidRPr="00834F45" w:rsidRDefault="00FA5BF0">
            <w:pPr>
              <w:pStyle w:val="TableParagraph"/>
              <w:spacing w:before="2"/>
              <w:ind w:left="113" w:right="102"/>
              <w:jc w:val="center"/>
            </w:pPr>
            <w:r w:rsidRPr="00834F45">
              <w:t>Panel on</w:t>
            </w:r>
            <w:r w:rsidRPr="00834F45">
              <w:rPr>
                <w:spacing w:val="-52"/>
              </w:rPr>
              <w:t xml:space="preserve"> </w:t>
            </w:r>
            <w:r w:rsidRPr="00834F45">
              <w:t>RPAS</w:t>
            </w:r>
          </w:p>
        </w:tc>
        <w:tc>
          <w:tcPr>
            <w:tcW w:w="2620" w:type="dxa"/>
            <w:tcBorders>
              <w:top w:val="single" w:sz="4" w:space="0" w:color="auto"/>
              <w:left w:val="single" w:sz="4" w:space="0" w:color="auto"/>
              <w:bottom w:val="single" w:sz="4" w:space="0" w:color="auto"/>
              <w:right w:val="single" w:sz="4" w:space="0" w:color="auto"/>
            </w:tcBorders>
          </w:tcPr>
          <w:p w14:paraId="2521071B" w14:textId="77777777" w:rsidR="00FA5BF0" w:rsidRDefault="00FA5BF0" w:rsidP="00FA5BF0">
            <w:pPr>
              <w:pStyle w:val="TableParagraph"/>
              <w:spacing w:before="1"/>
              <w:jc w:val="both"/>
              <w:rPr>
                <w:iCs/>
              </w:rPr>
            </w:pPr>
            <w:r>
              <w:rPr>
                <w:iCs/>
              </w:rPr>
              <w:t xml:space="preserve">Committee deliberated and decided that the convener of the panel would conduct a meeting within 15 days and submit the recommendation within a month for taking up  in the next TC meeting.  </w:t>
            </w:r>
          </w:p>
          <w:p w14:paraId="23F0A421" w14:textId="6C91817A" w:rsidR="00FA5BF0" w:rsidRPr="00834F45" w:rsidRDefault="00FA5BF0">
            <w:pPr>
              <w:pStyle w:val="TableParagraph"/>
              <w:spacing w:line="238" w:lineRule="exact"/>
              <w:ind w:left="106"/>
            </w:pPr>
          </w:p>
        </w:tc>
        <w:tc>
          <w:tcPr>
            <w:tcW w:w="2229" w:type="dxa"/>
            <w:tcBorders>
              <w:top w:val="single" w:sz="4" w:space="0" w:color="auto"/>
              <w:left w:val="single" w:sz="4" w:space="0" w:color="auto"/>
              <w:bottom w:val="single" w:sz="4" w:space="0" w:color="auto"/>
              <w:right w:val="single" w:sz="4" w:space="0" w:color="auto"/>
            </w:tcBorders>
          </w:tcPr>
          <w:p w14:paraId="23F0A424" w14:textId="554BD740" w:rsidR="00FA5BF0" w:rsidRPr="00834F45" w:rsidRDefault="00FA5BF0" w:rsidP="00715708">
            <w:pPr>
              <w:pStyle w:val="TableParagraph"/>
              <w:spacing w:line="252" w:lineRule="exact"/>
              <w:jc w:val="right"/>
              <w:rPr>
                <w:b/>
              </w:rPr>
            </w:pPr>
            <w:r>
              <w:rPr>
                <w:sz w:val="24"/>
              </w:rPr>
              <w:t xml:space="preserve">a. </w:t>
            </w:r>
            <w:r w:rsidRPr="00834F45">
              <w:rPr>
                <w:b/>
              </w:rPr>
              <w:t>ICAT</w:t>
            </w:r>
            <w:r w:rsidRPr="00834F45">
              <w:rPr>
                <w:b/>
                <w:spacing w:val="-2"/>
              </w:rPr>
              <w:t xml:space="preserve"> </w:t>
            </w:r>
            <w:r w:rsidRPr="00834F45">
              <w:rPr>
                <w:b/>
              </w:rPr>
              <w:t>(Dr. M</w:t>
            </w:r>
            <w:r w:rsidRPr="00834F45">
              <w:rPr>
                <w:b/>
                <w:spacing w:val="-2"/>
              </w:rPr>
              <w:t xml:space="preserve"> </w:t>
            </w:r>
            <w:r w:rsidRPr="00834F45">
              <w:rPr>
                <w:b/>
              </w:rPr>
              <w:t>Joshi)</w:t>
            </w:r>
            <w:r w:rsidRPr="00834F45">
              <w:rPr>
                <w:b/>
                <w:spacing w:val="-1"/>
              </w:rPr>
              <w:t xml:space="preserve"> </w:t>
            </w:r>
            <w:r w:rsidRPr="00834F45">
              <w:rPr>
                <w:b/>
              </w:rPr>
              <w:t>-</w:t>
            </w:r>
          </w:p>
          <w:p w14:paraId="69AEE3F6" w14:textId="77777777" w:rsidR="00FA5BF0" w:rsidRDefault="00FA5BF0" w:rsidP="00715708">
            <w:pPr>
              <w:pStyle w:val="TableParagraph"/>
              <w:spacing w:line="250" w:lineRule="exact"/>
              <w:ind w:left="103"/>
              <w:rPr>
                <w:b/>
              </w:rPr>
            </w:pPr>
            <w:r>
              <w:rPr>
                <w:b/>
              </w:rPr>
              <w:t>Convener</w:t>
            </w:r>
          </w:p>
          <w:p w14:paraId="23F0A426" w14:textId="56BEC4AD" w:rsidR="00FA5BF0" w:rsidRPr="00715708" w:rsidRDefault="00FA5BF0" w:rsidP="00715708">
            <w:pPr>
              <w:pStyle w:val="TableParagraph"/>
              <w:spacing w:line="250" w:lineRule="exact"/>
              <w:ind w:left="103"/>
              <w:rPr>
                <w:b/>
              </w:rPr>
            </w:pPr>
            <w:r>
              <w:t xml:space="preserve">b. </w:t>
            </w:r>
            <w:r w:rsidRPr="00834F45">
              <w:t>M/s Castmaster</w:t>
            </w:r>
            <w:r w:rsidRPr="00834F45">
              <w:rPr>
                <w:spacing w:val="1"/>
              </w:rPr>
              <w:t xml:space="preserve"> </w:t>
            </w:r>
            <w:r w:rsidRPr="00834F45">
              <w:t>Mobitech</w:t>
            </w:r>
            <w:r w:rsidRPr="00834F45">
              <w:rPr>
                <w:spacing w:val="-5"/>
              </w:rPr>
              <w:t xml:space="preserve"> </w:t>
            </w:r>
            <w:r w:rsidRPr="00834F45">
              <w:t>Pvt</w:t>
            </w:r>
            <w:r w:rsidRPr="00834F45">
              <w:rPr>
                <w:spacing w:val="-3"/>
              </w:rPr>
              <w:t xml:space="preserve"> </w:t>
            </w:r>
            <w:r w:rsidRPr="00834F45">
              <w:t>Ltd</w:t>
            </w:r>
            <w:r w:rsidRPr="00834F45">
              <w:rPr>
                <w:spacing w:val="-6"/>
              </w:rPr>
              <w:t xml:space="preserve"> </w:t>
            </w:r>
            <w:r w:rsidRPr="00834F45">
              <w:t>(Sh.</w:t>
            </w:r>
          </w:p>
          <w:p w14:paraId="2FBE0FF9" w14:textId="77777777" w:rsidR="00FA5BF0" w:rsidRDefault="00FA5BF0" w:rsidP="00715708">
            <w:pPr>
              <w:pStyle w:val="TableParagraph"/>
              <w:spacing w:line="248" w:lineRule="exact"/>
              <w:ind w:left="103"/>
            </w:pPr>
            <w:r w:rsidRPr="00834F45">
              <w:t>Raju</w:t>
            </w:r>
            <w:r w:rsidRPr="00834F45">
              <w:rPr>
                <w:spacing w:val="-2"/>
              </w:rPr>
              <w:t xml:space="preserve"> </w:t>
            </w:r>
            <w:r>
              <w:t>Agarwal)</w:t>
            </w:r>
          </w:p>
          <w:p w14:paraId="23F0A428" w14:textId="6D083C36" w:rsidR="00FA5BF0" w:rsidRPr="00834F45" w:rsidRDefault="00FA5BF0" w:rsidP="00715708">
            <w:pPr>
              <w:pStyle w:val="TableParagraph"/>
              <w:spacing w:line="248" w:lineRule="exact"/>
              <w:ind w:left="103"/>
            </w:pPr>
            <w:r>
              <w:t xml:space="preserve">c. </w:t>
            </w:r>
            <w:r w:rsidRPr="00834F45">
              <w:t>AVVRON</w:t>
            </w:r>
          </w:p>
          <w:p w14:paraId="0A13BDD3" w14:textId="1B6CE547" w:rsidR="00FA5BF0" w:rsidRDefault="00FA5BF0" w:rsidP="00D152DA">
            <w:pPr>
              <w:pStyle w:val="TableParagraph"/>
              <w:numPr>
                <w:ilvl w:val="0"/>
                <w:numId w:val="9"/>
              </w:numPr>
              <w:tabs>
                <w:tab w:val="left" w:pos="349"/>
              </w:tabs>
              <w:ind w:left="103" w:right="118" w:hanging="850"/>
              <w:jc w:val="left"/>
              <w:rPr>
                <w:lang w:val="nl-NL"/>
              </w:rPr>
            </w:pPr>
            <w:r>
              <w:rPr>
                <w:lang w:val="nl-NL"/>
              </w:rPr>
              <w:t>d</w:t>
            </w:r>
            <w:r w:rsidRPr="0025397A">
              <w:rPr>
                <w:lang w:val="nl-NL"/>
              </w:rPr>
              <w:t>. Masstrans</w:t>
            </w:r>
            <w:r w:rsidRPr="0025397A">
              <w:rPr>
                <w:spacing w:val="-14"/>
                <w:lang w:val="nl-NL"/>
              </w:rPr>
              <w:t xml:space="preserve"> </w:t>
            </w:r>
            <w:r w:rsidRPr="0025397A">
              <w:rPr>
                <w:lang w:val="nl-NL"/>
              </w:rPr>
              <w:t xml:space="preserve">Technologies </w:t>
            </w:r>
            <w:r w:rsidRPr="0025397A">
              <w:rPr>
                <w:spacing w:val="-52"/>
                <w:lang w:val="nl-NL"/>
              </w:rPr>
              <w:t xml:space="preserve"> </w:t>
            </w:r>
            <w:r w:rsidRPr="0025397A">
              <w:rPr>
                <w:lang w:val="nl-NL"/>
              </w:rPr>
              <w:t>Pvt Ltd</w:t>
            </w:r>
          </w:p>
          <w:p w14:paraId="0BD62462" w14:textId="77777777" w:rsidR="00FA5BF0" w:rsidRDefault="00FA5BF0" w:rsidP="005805B7">
            <w:pPr>
              <w:pStyle w:val="TableParagraph"/>
              <w:tabs>
                <w:tab w:val="left" w:pos="349"/>
              </w:tabs>
              <w:ind w:right="118"/>
              <w:rPr>
                <w:lang w:val="nl-NL"/>
              </w:rPr>
            </w:pPr>
          </w:p>
          <w:p w14:paraId="33AB6637" w14:textId="77777777" w:rsidR="00FA5BF0" w:rsidRPr="005805B7" w:rsidRDefault="00FA5BF0" w:rsidP="005805B7">
            <w:pPr>
              <w:pStyle w:val="TableParagraph"/>
              <w:tabs>
                <w:tab w:val="left" w:pos="349"/>
              </w:tabs>
              <w:ind w:right="118"/>
              <w:rPr>
                <w:b/>
                <w:bCs/>
                <w:lang w:val="nl-NL"/>
              </w:rPr>
            </w:pPr>
            <w:r w:rsidRPr="005805B7">
              <w:rPr>
                <w:b/>
                <w:bCs/>
                <w:lang w:val="nl-NL"/>
              </w:rPr>
              <w:t>New Addition:</w:t>
            </w:r>
          </w:p>
          <w:p w14:paraId="48772297" w14:textId="77777777" w:rsidR="00FA5BF0" w:rsidRDefault="00FA5BF0" w:rsidP="005805B7">
            <w:pPr>
              <w:pStyle w:val="TableParagraph"/>
              <w:tabs>
                <w:tab w:val="left" w:pos="349"/>
              </w:tabs>
              <w:ind w:right="118"/>
              <w:rPr>
                <w:lang w:val="nl-NL"/>
              </w:rPr>
            </w:pPr>
          </w:p>
          <w:p w14:paraId="4E291A81" w14:textId="77777777" w:rsidR="00FA5BF0" w:rsidRDefault="00FA5BF0" w:rsidP="00D152DA">
            <w:pPr>
              <w:pStyle w:val="TableParagraph"/>
              <w:numPr>
                <w:ilvl w:val="0"/>
                <w:numId w:val="12"/>
              </w:numPr>
              <w:tabs>
                <w:tab w:val="left" w:pos="349"/>
              </w:tabs>
              <w:ind w:right="118" w:hanging="122"/>
              <w:rPr>
                <w:lang w:val="nl-NL"/>
              </w:rPr>
            </w:pPr>
            <w:r>
              <w:rPr>
                <w:lang w:val="nl-NL"/>
              </w:rPr>
              <w:t xml:space="preserve">Mahendra and Mahindra </w:t>
            </w:r>
          </w:p>
          <w:p w14:paraId="23F0A429" w14:textId="49975873" w:rsidR="00FA5BF0" w:rsidRPr="0025397A" w:rsidRDefault="00FA5BF0" w:rsidP="00D152DA">
            <w:pPr>
              <w:pStyle w:val="TableParagraph"/>
              <w:numPr>
                <w:ilvl w:val="0"/>
                <w:numId w:val="12"/>
              </w:numPr>
              <w:tabs>
                <w:tab w:val="left" w:pos="349"/>
              </w:tabs>
              <w:ind w:right="118" w:hanging="122"/>
              <w:rPr>
                <w:lang w:val="nl-NL"/>
              </w:rPr>
            </w:pPr>
            <w:r>
              <w:rPr>
                <w:lang w:val="nl-NL"/>
              </w:rPr>
              <w:t xml:space="preserve">Maruti </w:t>
            </w:r>
          </w:p>
        </w:tc>
        <w:tc>
          <w:tcPr>
            <w:tcW w:w="2610" w:type="dxa"/>
            <w:tcBorders>
              <w:top w:val="single" w:sz="4" w:space="0" w:color="auto"/>
              <w:left w:val="single" w:sz="4" w:space="0" w:color="auto"/>
              <w:right w:val="single" w:sz="4" w:space="0" w:color="auto"/>
            </w:tcBorders>
          </w:tcPr>
          <w:p w14:paraId="3E6CBFFD" w14:textId="2EDFE159" w:rsidR="00FA5BF0" w:rsidRPr="00834F45" w:rsidRDefault="00FA5BF0" w:rsidP="003777EA">
            <w:pPr>
              <w:pStyle w:val="TableParagraph"/>
              <w:ind w:right="120"/>
              <w:rPr>
                <w:b/>
                <w:bCs/>
              </w:rPr>
            </w:pPr>
            <w:r w:rsidRPr="00834F45">
              <w:rPr>
                <w:b/>
                <w:bCs/>
              </w:rPr>
              <w:t>Status on 1</w:t>
            </w:r>
            <w:r>
              <w:rPr>
                <w:b/>
                <w:bCs/>
              </w:rPr>
              <w:t>7</w:t>
            </w:r>
            <w:r w:rsidRPr="00834F45">
              <w:rPr>
                <w:b/>
                <w:bCs/>
                <w:vertAlign w:val="superscript"/>
              </w:rPr>
              <w:t>th</w:t>
            </w:r>
            <w:r w:rsidRPr="00834F45">
              <w:rPr>
                <w:b/>
                <w:bCs/>
              </w:rPr>
              <w:t xml:space="preserve"> Meeting: </w:t>
            </w:r>
          </w:p>
          <w:p w14:paraId="49751CC6" w14:textId="77777777" w:rsidR="00FA5BF0" w:rsidRPr="00487BD9" w:rsidRDefault="00FA5BF0" w:rsidP="00FA5BF0">
            <w:pPr>
              <w:pStyle w:val="TableParagraph"/>
              <w:ind w:right="120"/>
            </w:pPr>
            <w:r w:rsidRPr="00487BD9">
              <w:t>A Panel meeting was he</w:t>
            </w:r>
            <w:r>
              <w:t>ld</w:t>
            </w:r>
            <w:r w:rsidRPr="00487BD9">
              <w:t xml:space="preserve"> on 20.06.2024</w:t>
            </w:r>
            <w:r>
              <w:t>.</w:t>
            </w:r>
            <w:r w:rsidRPr="00487BD9">
              <w:t xml:space="preserve"> </w:t>
            </w:r>
            <w:hyperlink r:id="rId9" w:history="1">
              <w:r w:rsidRPr="00487BD9">
                <w:rPr>
                  <w:rStyle w:val="Hyperlink"/>
                </w:rPr>
                <w:t>minutes</w:t>
              </w:r>
            </w:hyperlink>
            <w:r w:rsidRPr="00487BD9">
              <w:t xml:space="preserve"> </w:t>
            </w:r>
            <w:r>
              <w:t xml:space="preserve">of the meeting </w:t>
            </w:r>
            <w:r w:rsidRPr="00487BD9">
              <w:t>is attached for the reference.</w:t>
            </w:r>
          </w:p>
          <w:p w14:paraId="2CDDA8B4" w14:textId="77777777" w:rsidR="00FA5BF0" w:rsidRPr="00487BD9" w:rsidRDefault="00FA5BF0" w:rsidP="00FA5BF0">
            <w:pPr>
              <w:pStyle w:val="TableParagraph"/>
              <w:ind w:right="120"/>
            </w:pPr>
          </w:p>
          <w:p w14:paraId="4E9DD3E3" w14:textId="77777777" w:rsidR="00FA5BF0" w:rsidRDefault="00FA5BF0" w:rsidP="00FA5BF0">
            <w:pPr>
              <w:pStyle w:val="TableParagraph"/>
              <w:ind w:right="120"/>
            </w:pPr>
            <w:r w:rsidRPr="0009074E">
              <w:rPr>
                <w:i/>
                <w:iCs/>
              </w:rPr>
              <w:t>Convenor of the Panel may kindly apprise the progress</w:t>
            </w:r>
            <w:r w:rsidRPr="00487BD9">
              <w:t>.</w:t>
            </w:r>
          </w:p>
          <w:p w14:paraId="23F0A42B" w14:textId="16A81688" w:rsidR="00FA5BF0" w:rsidRPr="00834F45" w:rsidRDefault="00FA5BF0" w:rsidP="003777EA">
            <w:pPr>
              <w:pStyle w:val="TableParagraph"/>
              <w:spacing w:before="161"/>
              <w:ind w:right="112"/>
            </w:pPr>
          </w:p>
        </w:tc>
        <w:tc>
          <w:tcPr>
            <w:tcW w:w="2352" w:type="dxa"/>
            <w:tcBorders>
              <w:left w:val="single" w:sz="4" w:space="0" w:color="auto"/>
            </w:tcBorders>
          </w:tcPr>
          <w:p w14:paraId="46E5EA4F" w14:textId="387A41D3" w:rsidR="00FA5BF0" w:rsidRPr="00FA5BF0" w:rsidRDefault="00FA5BF0" w:rsidP="005805B7">
            <w:pPr>
              <w:pStyle w:val="TableParagraph"/>
              <w:spacing w:before="1" w:line="238" w:lineRule="exact"/>
              <w:ind w:right="120"/>
            </w:pPr>
            <w:r w:rsidRPr="00FA5BF0">
              <w:rPr>
                <w:b/>
                <w:bCs/>
              </w:rPr>
              <w:t>Discussion in 17</w:t>
            </w:r>
            <w:r w:rsidRPr="00FA5BF0">
              <w:rPr>
                <w:b/>
                <w:bCs/>
                <w:vertAlign w:val="superscript"/>
              </w:rPr>
              <w:t>th</w:t>
            </w:r>
            <w:r w:rsidRPr="00FA5BF0">
              <w:rPr>
                <w:b/>
                <w:bCs/>
              </w:rPr>
              <w:t xml:space="preserve"> Meeting</w:t>
            </w:r>
            <w:r w:rsidRPr="00FA5BF0">
              <w:t>:</w:t>
            </w:r>
          </w:p>
          <w:p w14:paraId="05B0BE10" w14:textId="71218DBD" w:rsidR="00FA5BF0" w:rsidRPr="00FA5BF0" w:rsidRDefault="00FA5BF0" w:rsidP="00487BD9">
            <w:pPr>
              <w:pStyle w:val="TableParagraph"/>
              <w:ind w:right="120"/>
            </w:pPr>
            <w:r w:rsidRPr="00FA5BF0">
              <w:t xml:space="preserve">ICAT submitted that proposal of SIAM was discussed in the panel meeting and largely it is accepted. More deliberation is required at component level in the panel.  </w:t>
            </w:r>
          </w:p>
          <w:p w14:paraId="65187740" w14:textId="77777777" w:rsidR="00FA5BF0" w:rsidRPr="00FA5BF0" w:rsidRDefault="00FA5BF0" w:rsidP="00487BD9">
            <w:pPr>
              <w:pStyle w:val="TableParagraph"/>
              <w:ind w:right="120"/>
            </w:pPr>
          </w:p>
          <w:p w14:paraId="76A3B0CE" w14:textId="4DE0B51E" w:rsidR="00FA5BF0" w:rsidRPr="00FA5BF0" w:rsidRDefault="00FA5BF0" w:rsidP="005805B7">
            <w:pPr>
              <w:pStyle w:val="TableParagraph"/>
              <w:spacing w:before="1"/>
              <w:rPr>
                <w:iCs/>
              </w:rPr>
            </w:pPr>
            <w:r w:rsidRPr="00FA5BF0">
              <w:rPr>
                <w:b/>
                <w:bCs/>
                <w:iCs/>
              </w:rPr>
              <w:t>Decision in 17</w:t>
            </w:r>
            <w:r w:rsidRPr="00FA5BF0">
              <w:rPr>
                <w:b/>
                <w:bCs/>
                <w:iCs/>
                <w:vertAlign w:val="superscript"/>
              </w:rPr>
              <w:t>th</w:t>
            </w:r>
            <w:r w:rsidRPr="00FA5BF0">
              <w:rPr>
                <w:b/>
                <w:bCs/>
                <w:iCs/>
              </w:rPr>
              <w:t xml:space="preserve"> Meeting:</w:t>
            </w:r>
          </w:p>
          <w:p w14:paraId="68715C22" w14:textId="77777777" w:rsidR="00FA5BF0" w:rsidRPr="00FA5BF0" w:rsidRDefault="00FA5BF0" w:rsidP="00487BD9">
            <w:pPr>
              <w:pStyle w:val="TableParagraph"/>
              <w:ind w:right="120"/>
              <w:rPr>
                <w:b/>
                <w:bCs/>
              </w:rPr>
            </w:pPr>
            <w:r w:rsidRPr="00FA5BF0">
              <w:rPr>
                <w:b/>
                <w:bCs/>
              </w:rPr>
              <w:t xml:space="preserve"> </w:t>
            </w:r>
          </w:p>
          <w:p w14:paraId="15E8334B" w14:textId="211EE675" w:rsidR="00FA5BF0" w:rsidRPr="00645D36" w:rsidRDefault="00FA5BF0" w:rsidP="00487BD9">
            <w:pPr>
              <w:pStyle w:val="TableParagraph"/>
              <w:ind w:right="120"/>
            </w:pPr>
            <w:r w:rsidRPr="00FA5BF0">
              <w:t xml:space="preserve">Committee deliberated and asked panel to finalize the document within 2-month time and present in the next sectional committee meeting. </w:t>
            </w:r>
          </w:p>
        </w:tc>
      </w:tr>
      <w:tr w:rsidR="0023534F" w:rsidRPr="00834F45" w14:paraId="23F0A458" w14:textId="268E5EA1" w:rsidTr="004D1DD1">
        <w:trPr>
          <w:trHeight w:val="620"/>
        </w:trPr>
        <w:tc>
          <w:tcPr>
            <w:tcW w:w="540" w:type="dxa"/>
            <w:tcBorders>
              <w:top w:val="single" w:sz="4" w:space="0" w:color="auto"/>
            </w:tcBorders>
          </w:tcPr>
          <w:p w14:paraId="23F0A434" w14:textId="4FF9EEFE" w:rsidR="0023534F" w:rsidRPr="00834F45" w:rsidRDefault="0023534F">
            <w:pPr>
              <w:pStyle w:val="TableParagraph"/>
              <w:rPr>
                <w:sz w:val="24"/>
              </w:rPr>
            </w:pPr>
          </w:p>
          <w:p w14:paraId="23F0A435" w14:textId="77777777" w:rsidR="0023534F" w:rsidRPr="00834F45" w:rsidRDefault="0023534F">
            <w:pPr>
              <w:pStyle w:val="TableParagraph"/>
              <w:rPr>
                <w:sz w:val="24"/>
              </w:rPr>
            </w:pPr>
          </w:p>
          <w:p w14:paraId="23F0A436" w14:textId="77777777" w:rsidR="0023534F" w:rsidRPr="00834F45" w:rsidRDefault="0023534F">
            <w:pPr>
              <w:pStyle w:val="TableParagraph"/>
              <w:rPr>
                <w:sz w:val="24"/>
              </w:rPr>
            </w:pPr>
          </w:p>
          <w:p w14:paraId="23F0A437" w14:textId="77777777" w:rsidR="0023534F" w:rsidRPr="00834F45" w:rsidRDefault="0023534F">
            <w:pPr>
              <w:pStyle w:val="TableParagraph"/>
              <w:rPr>
                <w:sz w:val="24"/>
              </w:rPr>
            </w:pPr>
          </w:p>
          <w:p w14:paraId="23F0A438" w14:textId="77777777" w:rsidR="0023534F" w:rsidRPr="00834F45" w:rsidRDefault="0023534F">
            <w:pPr>
              <w:pStyle w:val="TableParagraph"/>
              <w:rPr>
                <w:sz w:val="24"/>
              </w:rPr>
            </w:pPr>
          </w:p>
          <w:p w14:paraId="23F0A439" w14:textId="77777777" w:rsidR="0023534F" w:rsidRPr="00834F45" w:rsidRDefault="0023534F">
            <w:pPr>
              <w:pStyle w:val="TableParagraph"/>
              <w:rPr>
                <w:sz w:val="24"/>
              </w:rPr>
            </w:pPr>
          </w:p>
          <w:p w14:paraId="23F0A43A" w14:textId="77777777" w:rsidR="0023534F" w:rsidRPr="00834F45" w:rsidRDefault="0023534F">
            <w:pPr>
              <w:pStyle w:val="TableParagraph"/>
              <w:spacing w:before="10"/>
              <w:rPr>
                <w:sz w:val="29"/>
              </w:rPr>
            </w:pPr>
          </w:p>
          <w:p w14:paraId="23F0A43B" w14:textId="77777777" w:rsidR="0023534F" w:rsidRPr="00834F45" w:rsidRDefault="0023534F">
            <w:pPr>
              <w:pStyle w:val="TableParagraph"/>
              <w:ind w:left="7"/>
              <w:jc w:val="center"/>
            </w:pPr>
            <w:r w:rsidRPr="00834F45">
              <w:t>4</w:t>
            </w:r>
          </w:p>
        </w:tc>
        <w:tc>
          <w:tcPr>
            <w:tcW w:w="1415" w:type="dxa"/>
            <w:tcBorders>
              <w:top w:val="single" w:sz="4" w:space="0" w:color="auto"/>
            </w:tcBorders>
          </w:tcPr>
          <w:p w14:paraId="23F0A43C" w14:textId="77777777" w:rsidR="0023534F" w:rsidRPr="00834F45" w:rsidRDefault="0023534F">
            <w:pPr>
              <w:pStyle w:val="TableParagraph"/>
              <w:rPr>
                <w:sz w:val="24"/>
              </w:rPr>
            </w:pPr>
          </w:p>
          <w:p w14:paraId="23F0A43D" w14:textId="77777777" w:rsidR="0023534F" w:rsidRPr="00834F45" w:rsidRDefault="0023534F">
            <w:pPr>
              <w:pStyle w:val="TableParagraph"/>
              <w:rPr>
                <w:sz w:val="24"/>
              </w:rPr>
            </w:pPr>
          </w:p>
          <w:p w14:paraId="23F0A43E" w14:textId="77777777" w:rsidR="0023534F" w:rsidRPr="00834F45" w:rsidRDefault="0023534F">
            <w:pPr>
              <w:pStyle w:val="TableParagraph"/>
              <w:rPr>
                <w:sz w:val="24"/>
              </w:rPr>
            </w:pPr>
          </w:p>
          <w:p w14:paraId="23F0A43F" w14:textId="77777777" w:rsidR="0023534F" w:rsidRPr="00834F45" w:rsidRDefault="0023534F">
            <w:pPr>
              <w:pStyle w:val="TableParagraph"/>
              <w:rPr>
                <w:sz w:val="24"/>
              </w:rPr>
            </w:pPr>
          </w:p>
          <w:p w14:paraId="23F0A440" w14:textId="77777777" w:rsidR="0023534F" w:rsidRPr="00834F45" w:rsidRDefault="0023534F">
            <w:pPr>
              <w:pStyle w:val="TableParagraph"/>
              <w:rPr>
                <w:sz w:val="24"/>
              </w:rPr>
            </w:pPr>
          </w:p>
          <w:p w14:paraId="23F0A441" w14:textId="77777777" w:rsidR="0023534F" w:rsidRPr="00834F45" w:rsidRDefault="0023534F">
            <w:pPr>
              <w:pStyle w:val="TableParagraph"/>
              <w:spacing w:before="8"/>
              <w:rPr>
                <w:sz w:val="20"/>
              </w:rPr>
            </w:pPr>
          </w:p>
          <w:p w14:paraId="23F0A442" w14:textId="77777777" w:rsidR="0023534F" w:rsidRPr="00834F45" w:rsidRDefault="0023534F">
            <w:pPr>
              <w:pStyle w:val="TableParagraph"/>
              <w:ind w:left="113" w:right="102"/>
              <w:jc w:val="center"/>
            </w:pPr>
            <w:r w:rsidRPr="00834F45">
              <w:t>TED</w:t>
            </w:r>
            <w:r w:rsidRPr="00834F45">
              <w:rPr>
                <w:spacing w:val="-2"/>
              </w:rPr>
              <w:t xml:space="preserve"> </w:t>
            </w:r>
            <w:r w:rsidRPr="00834F45">
              <w:t>28/P4</w:t>
            </w:r>
          </w:p>
          <w:p w14:paraId="23F0A443" w14:textId="77777777" w:rsidR="0023534F" w:rsidRPr="00834F45" w:rsidRDefault="0023534F">
            <w:pPr>
              <w:pStyle w:val="TableParagraph"/>
              <w:spacing w:before="2"/>
              <w:ind w:left="180" w:right="170" w:hanging="1"/>
              <w:jc w:val="center"/>
            </w:pPr>
            <w:r w:rsidRPr="00834F45">
              <w:t>Traveller</w:t>
            </w:r>
            <w:r w:rsidRPr="00834F45">
              <w:rPr>
                <w:spacing w:val="1"/>
              </w:rPr>
              <w:t xml:space="preserve"> </w:t>
            </w:r>
            <w:r w:rsidRPr="00834F45">
              <w:t>Information</w:t>
            </w:r>
            <w:r w:rsidRPr="00834F45">
              <w:rPr>
                <w:spacing w:val="-52"/>
              </w:rPr>
              <w:t xml:space="preserve"> </w:t>
            </w:r>
            <w:r w:rsidRPr="00834F45">
              <w:t>System</w:t>
            </w:r>
          </w:p>
        </w:tc>
        <w:tc>
          <w:tcPr>
            <w:tcW w:w="2620" w:type="dxa"/>
            <w:tcBorders>
              <w:top w:val="single" w:sz="4" w:space="0" w:color="auto"/>
              <w:bottom w:val="single" w:sz="4" w:space="0" w:color="auto"/>
            </w:tcBorders>
          </w:tcPr>
          <w:p w14:paraId="23F0A444" w14:textId="77777777" w:rsidR="0023534F" w:rsidRPr="00834F45" w:rsidRDefault="0023534F">
            <w:pPr>
              <w:pStyle w:val="TableParagraph"/>
              <w:rPr>
                <w:sz w:val="24"/>
              </w:rPr>
            </w:pPr>
          </w:p>
          <w:p w14:paraId="23F0A445" w14:textId="77777777" w:rsidR="0023534F" w:rsidRPr="00834F45" w:rsidRDefault="0023534F">
            <w:pPr>
              <w:pStyle w:val="TableParagraph"/>
              <w:rPr>
                <w:sz w:val="24"/>
              </w:rPr>
            </w:pPr>
          </w:p>
          <w:p w14:paraId="23F0A446" w14:textId="77777777" w:rsidR="0023534F" w:rsidRPr="00834F45" w:rsidRDefault="0023534F">
            <w:pPr>
              <w:pStyle w:val="TableParagraph"/>
              <w:rPr>
                <w:sz w:val="24"/>
              </w:rPr>
            </w:pPr>
          </w:p>
          <w:p w14:paraId="23F0A447" w14:textId="77777777" w:rsidR="0023534F" w:rsidRPr="00834F45" w:rsidRDefault="0023534F">
            <w:pPr>
              <w:pStyle w:val="TableParagraph"/>
              <w:spacing w:before="8"/>
              <w:rPr>
                <w:sz w:val="35"/>
              </w:rPr>
            </w:pPr>
          </w:p>
          <w:p w14:paraId="23F0A448" w14:textId="2BC27B49" w:rsidR="0023534F" w:rsidRPr="00834F45" w:rsidRDefault="00962536">
            <w:pPr>
              <w:pStyle w:val="TableParagraph"/>
              <w:spacing w:before="1"/>
              <w:ind w:left="106" w:right="125"/>
            </w:pPr>
            <w:r>
              <w:t xml:space="preserve">Shri </w:t>
            </w:r>
            <w:r w:rsidRPr="00834F45">
              <w:t>Kamlesh Kumar, MeitY</w:t>
            </w:r>
            <w:r>
              <w:t xml:space="preserve"> apprised the progress to the committee. Committee deliberated and decided that the document prepared by MeitY and CDAC to be shared in the panel with a copy to BIS. Panel will convene a meeting within 10 days and submit their recommendation for taking up in next TC meeting</w:t>
            </w:r>
          </w:p>
        </w:tc>
        <w:tc>
          <w:tcPr>
            <w:tcW w:w="2229" w:type="dxa"/>
            <w:tcBorders>
              <w:top w:val="single" w:sz="4" w:space="0" w:color="auto"/>
              <w:bottom w:val="single" w:sz="4" w:space="0" w:color="auto"/>
              <w:right w:val="single" w:sz="4" w:space="0" w:color="auto"/>
            </w:tcBorders>
          </w:tcPr>
          <w:p w14:paraId="25D6C946" w14:textId="1D60C63B" w:rsidR="002B4E72" w:rsidRDefault="0023534F" w:rsidP="002B4E72">
            <w:pPr>
              <w:pStyle w:val="TableParagraph"/>
              <w:spacing w:line="252" w:lineRule="exact"/>
              <w:ind w:left="108"/>
              <w:rPr>
                <w:b/>
              </w:rPr>
            </w:pPr>
            <w:r w:rsidRPr="00834F45">
              <w:rPr>
                <w:b/>
              </w:rPr>
              <w:t>a.</w:t>
            </w:r>
            <w:r w:rsidRPr="00834F45">
              <w:rPr>
                <w:b/>
                <w:spacing w:val="-1"/>
              </w:rPr>
              <w:t xml:space="preserve"> </w:t>
            </w:r>
            <w:r w:rsidRPr="00834F45">
              <w:rPr>
                <w:b/>
              </w:rPr>
              <w:t>Sh.</w:t>
            </w:r>
            <w:r w:rsidRPr="00834F45">
              <w:rPr>
                <w:b/>
                <w:spacing w:val="-1"/>
              </w:rPr>
              <w:t xml:space="preserve"> </w:t>
            </w:r>
            <w:r w:rsidRPr="00834F45">
              <w:rPr>
                <w:b/>
              </w:rPr>
              <w:t>Alok Sethi,</w:t>
            </w:r>
            <w:r w:rsidRPr="00834F45">
              <w:rPr>
                <w:b/>
                <w:spacing w:val="-1"/>
              </w:rPr>
              <w:t xml:space="preserve"> </w:t>
            </w:r>
            <w:r w:rsidR="002B4E72">
              <w:rPr>
                <w:b/>
              </w:rPr>
              <w:t>DIMTS – Convener</w:t>
            </w:r>
          </w:p>
          <w:p w14:paraId="583D510B" w14:textId="705C7035" w:rsidR="002B4E72" w:rsidRDefault="002B4E72" w:rsidP="00385BC7">
            <w:pPr>
              <w:pStyle w:val="TableParagraph"/>
              <w:spacing w:line="252" w:lineRule="exact"/>
              <w:ind w:left="108"/>
              <w:rPr>
                <w:b/>
              </w:rPr>
            </w:pPr>
            <w:r>
              <w:rPr>
                <w:b/>
              </w:rPr>
              <w:t xml:space="preserve">b. </w:t>
            </w:r>
            <w:r w:rsidR="0023534F" w:rsidRPr="00834F45">
              <w:t>IIT</w:t>
            </w:r>
            <w:r w:rsidR="0023534F" w:rsidRPr="00834F45">
              <w:rPr>
                <w:spacing w:val="-1"/>
              </w:rPr>
              <w:t xml:space="preserve"> </w:t>
            </w:r>
            <w:r w:rsidR="0023534F" w:rsidRPr="00834F45">
              <w:t>Madras</w:t>
            </w:r>
          </w:p>
          <w:p w14:paraId="278F76C5" w14:textId="77777777" w:rsidR="002B4E72" w:rsidRDefault="002B4E72" w:rsidP="002B4E72">
            <w:pPr>
              <w:pStyle w:val="TableParagraph"/>
              <w:spacing w:line="252" w:lineRule="exact"/>
              <w:ind w:left="108"/>
              <w:rPr>
                <w:b/>
              </w:rPr>
            </w:pPr>
            <w:r>
              <w:t xml:space="preserve">d. </w:t>
            </w:r>
            <w:r w:rsidR="0023534F" w:rsidRPr="00834F45">
              <w:t>Dr.</w:t>
            </w:r>
            <w:r w:rsidR="0023534F" w:rsidRPr="00834F45">
              <w:rPr>
                <w:spacing w:val="-1"/>
              </w:rPr>
              <w:t xml:space="preserve"> </w:t>
            </w:r>
            <w:r w:rsidR="0023534F" w:rsidRPr="00834F45">
              <w:t>P</w:t>
            </w:r>
            <w:r w:rsidR="0023534F" w:rsidRPr="00834F45">
              <w:rPr>
                <w:spacing w:val="-4"/>
              </w:rPr>
              <w:t xml:space="preserve"> </w:t>
            </w:r>
            <w:r w:rsidR="0023534F" w:rsidRPr="00834F45">
              <w:t>K Sarkar</w:t>
            </w:r>
          </w:p>
          <w:p w14:paraId="4976D8A8" w14:textId="77777777" w:rsidR="002B4E72" w:rsidRDefault="002B4E72" w:rsidP="002B4E72">
            <w:pPr>
              <w:pStyle w:val="TableParagraph"/>
              <w:spacing w:line="252" w:lineRule="exact"/>
              <w:ind w:left="108"/>
              <w:rPr>
                <w:b/>
              </w:rPr>
            </w:pPr>
            <w:r>
              <w:t xml:space="preserve">e. </w:t>
            </w:r>
            <w:r w:rsidR="0023534F" w:rsidRPr="00834F45">
              <w:t>ICAT</w:t>
            </w:r>
          </w:p>
          <w:p w14:paraId="24B3A749" w14:textId="77777777" w:rsidR="002B4E72" w:rsidRDefault="002B4E72" w:rsidP="002B4E72">
            <w:pPr>
              <w:pStyle w:val="TableParagraph"/>
              <w:spacing w:line="252" w:lineRule="exact"/>
              <w:ind w:left="108"/>
              <w:rPr>
                <w:b/>
              </w:rPr>
            </w:pPr>
            <w:r>
              <w:t xml:space="preserve">f. </w:t>
            </w:r>
            <w:r w:rsidR="0023534F" w:rsidRPr="00834F45">
              <w:t>AVVRON</w:t>
            </w:r>
          </w:p>
          <w:p w14:paraId="5EDBC2AC" w14:textId="77777777" w:rsidR="002B4E72" w:rsidRDefault="002B4E72" w:rsidP="002B4E72">
            <w:pPr>
              <w:pStyle w:val="TableParagraph"/>
              <w:spacing w:line="252" w:lineRule="exact"/>
              <w:ind w:left="108"/>
              <w:rPr>
                <w:b/>
              </w:rPr>
            </w:pPr>
            <w:r>
              <w:t xml:space="preserve">g. </w:t>
            </w:r>
            <w:r w:rsidR="0023534F" w:rsidRPr="00834F45">
              <w:t>VOLVO</w:t>
            </w:r>
          </w:p>
          <w:p w14:paraId="3649A917" w14:textId="77777777" w:rsidR="002B4E72" w:rsidRDefault="002B4E72" w:rsidP="002B4E72">
            <w:pPr>
              <w:pStyle w:val="TableParagraph"/>
              <w:spacing w:line="252" w:lineRule="exact"/>
              <w:ind w:left="108"/>
              <w:rPr>
                <w:b/>
              </w:rPr>
            </w:pPr>
            <w:r>
              <w:t xml:space="preserve">h. </w:t>
            </w:r>
            <w:r w:rsidR="0023534F" w:rsidRPr="00834F45">
              <w:t>Narnix Technolabs Pvt</w:t>
            </w:r>
            <w:r>
              <w:t xml:space="preserve"> </w:t>
            </w:r>
            <w:r w:rsidR="0023534F" w:rsidRPr="00834F45">
              <w:rPr>
                <w:spacing w:val="-53"/>
              </w:rPr>
              <w:t xml:space="preserve"> </w:t>
            </w:r>
            <w:r w:rsidR="0023534F" w:rsidRPr="00834F45">
              <w:t>Ltd</w:t>
            </w:r>
          </w:p>
          <w:p w14:paraId="02CA944F" w14:textId="77777777" w:rsidR="002B4E72" w:rsidRDefault="002B4E72" w:rsidP="002B4E72">
            <w:pPr>
              <w:pStyle w:val="TableParagraph"/>
              <w:spacing w:line="252" w:lineRule="exact"/>
              <w:ind w:left="108"/>
              <w:rPr>
                <w:b/>
              </w:rPr>
            </w:pPr>
            <w:r>
              <w:t xml:space="preserve">i. </w:t>
            </w:r>
            <w:r w:rsidR="0023534F" w:rsidRPr="00834F45">
              <w:t>Ashok</w:t>
            </w:r>
            <w:r w:rsidR="0023534F" w:rsidRPr="00834F45">
              <w:rPr>
                <w:spacing w:val="-3"/>
              </w:rPr>
              <w:t xml:space="preserve"> </w:t>
            </w:r>
            <w:r w:rsidR="0023534F" w:rsidRPr="00834F45">
              <w:t>Leyland</w:t>
            </w:r>
          </w:p>
          <w:p w14:paraId="27329A48" w14:textId="77777777" w:rsidR="0023534F" w:rsidRDefault="002B4E72" w:rsidP="002B4E72">
            <w:pPr>
              <w:pStyle w:val="TableParagraph"/>
              <w:spacing w:line="252" w:lineRule="exact"/>
              <w:ind w:left="108"/>
            </w:pPr>
            <w:r>
              <w:t xml:space="preserve">j. </w:t>
            </w:r>
            <w:r w:rsidR="0023534F" w:rsidRPr="00834F45">
              <w:t>BIS</w:t>
            </w:r>
          </w:p>
          <w:p w14:paraId="5E4B1F2E" w14:textId="77777777" w:rsidR="00A90FD1" w:rsidRDefault="00A90FD1" w:rsidP="002B4E72">
            <w:pPr>
              <w:pStyle w:val="TableParagraph"/>
              <w:spacing w:line="252" w:lineRule="exact"/>
              <w:ind w:left="108"/>
              <w:rPr>
                <w:b/>
              </w:rPr>
            </w:pPr>
          </w:p>
          <w:p w14:paraId="5189195B" w14:textId="77777777" w:rsidR="00385BC7" w:rsidRDefault="00385BC7" w:rsidP="002B4E72">
            <w:pPr>
              <w:pStyle w:val="TableParagraph"/>
              <w:spacing w:line="252" w:lineRule="exact"/>
              <w:ind w:left="108"/>
              <w:rPr>
                <w:b/>
              </w:rPr>
            </w:pPr>
            <w:r>
              <w:rPr>
                <w:b/>
              </w:rPr>
              <w:t>New Addition:</w:t>
            </w:r>
          </w:p>
          <w:p w14:paraId="4B02383B" w14:textId="77777777" w:rsidR="00385BC7" w:rsidRDefault="00385BC7" w:rsidP="00D152DA">
            <w:pPr>
              <w:pStyle w:val="TableParagraph"/>
              <w:numPr>
                <w:ilvl w:val="0"/>
                <w:numId w:val="10"/>
              </w:numPr>
              <w:tabs>
                <w:tab w:val="left" w:pos="329"/>
              </w:tabs>
            </w:pPr>
            <w:r w:rsidRPr="00E6601E">
              <w:t xml:space="preserve">MapmyIndia </w:t>
            </w:r>
          </w:p>
          <w:p w14:paraId="4508D266" w14:textId="5EFDD5DC" w:rsidR="00385BC7" w:rsidRDefault="00385BC7" w:rsidP="00D152DA">
            <w:pPr>
              <w:pStyle w:val="TableParagraph"/>
              <w:numPr>
                <w:ilvl w:val="0"/>
                <w:numId w:val="10"/>
              </w:numPr>
              <w:tabs>
                <w:tab w:val="left" w:pos="329"/>
              </w:tabs>
            </w:pPr>
            <w:r w:rsidRPr="00E6601E">
              <w:t>M/s Rosmerta Technologies Limited,</w:t>
            </w:r>
          </w:p>
          <w:p w14:paraId="14621BA7" w14:textId="1C4D4FC6" w:rsidR="00385BC7" w:rsidRDefault="00385BC7" w:rsidP="00D152DA">
            <w:pPr>
              <w:pStyle w:val="TableParagraph"/>
              <w:numPr>
                <w:ilvl w:val="0"/>
                <w:numId w:val="10"/>
              </w:numPr>
              <w:tabs>
                <w:tab w:val="left" w:pos="329"/>
              </w:tabs>
            </w:pPr>
            <w:r>
              <w:t xml:space="preserve">C-DAC </w:t>
            </w:r>
          </w:p>
          <w:p w14:paraId="23F0A455" w14:textId="3145A320" w:rsidR="00385BC7" w:rsidRPr="00962536" w:rsidRDefault="00385BC7" w:rsidP="00D152DA">
            <w:pPr>
              <w:pStyle w:val="TableParagraph"/>
              <w:numPr>
                <w:ilvl w:val="0"/>
                <w:numId w:val="10"/>
              </w:numPr>
              <w:tabs>
                <w:tab w:val="left" w:pos="329"/>
              </w:tabs>
            </w:pPr>
            <w:r>
              <w:t>MOHUA</w:t>
            </w:r>
          </w:p>
        </w:tc>
        <w:tc>
          <w:tcPr>
            <w:tcW w:w="2610" w:type="dxa"/>
            <w:tcBorders>
              <w:top w:val="single" w:sz="4" w:space="0" w:color="auto"/>
              <w:left w:val="single" w:sz="4" w:space="0" w:color="auto"/>
              <w:bottom w:val="single" w:sz="4" w:space="0" w:color="auto"/>
              <w:right w:val="single" w:sz="4" w:space="0" w:color="auto"/>
            </w:tcBorders>
          </w:tcPr>
          <w:p w14:paraId="583FF8FD" w14:textId="3A9CCA80" w:rsidR="0023534F" w:rsidRPr="00834F45" w:rsidRDefault="0023534F" w:rsidP="00F01B9D">
            <w:pPr>
              <w:pStyle w:val="TableParagraph"/>
              <w:ind w:right="120"/>
              <w:rPr>
                <w:b/>
                <w:bCs/>
              </w:rPr>
            </w:pPr>
            <w:r w:rsidRPr="00834F45">
              <w:rPr>
                <w:b/>
                <w:bCs/>
              </w:rPr>
              <w:t>Status on 1</w:t>
            </w:r>
            <w:r w:rsidR="00054F2C">
              <w:rPr>
                <w:b/>
                <w:bCs/>
              </w:rPr>
              <w:t>7</w:t>
            </w:r>
            <w:r w:rsidRPr="00834F45">
              <w:rPr>
                <w:b/>
                <w:bCs/>
                <w:vertAlign w:val="superscript"/>
              </w:rPr>
              <w:t>th</w:t>
            </w:r>
            <w:r w:rsidRPr="00834F45">
              <w:rPr>
                <w:b/>
                <w:bCs/>
              </w:rPr>
              <w:t xml:space="preserve"> Meeting: </w:t>
            </w:r>
          </w:p>
          <w:p w14:paraId="77F64E1B" w14:textId="77777777" w:rsidR="00962536" w:rsidRDefault="00962536" w:rsidP="00962536">
            <w:pPr>
              <w:pStyle w:val="TableParagraph"/>
              <w:ind w:right="120"/>
              <w:rPr>
                <w:i/>
                <w:iCs/>
                <w:color w:val="FF0000"/>
              </w:rPr>
            </w:pPr>
            <w:r w:rsidRPr="0009074E">
              <w:rPr>
                <w:i/>
                <w:iCs/>
              </w:rPr>
              <w:t>Convener of the panel may kindly apprise the progress.</w:t>
            </w:r>
            <w:r w:rsidRPr="0009074E">
              <w:rPr>
                <w:i/>
                <w:iCs/>
                <w:color w:val="FF0000"/>
              </w:rPr>
              <w:t xml:space="preserve"> </w:t>
            </w:r>
          </w:p>
          <w:p w14:paraId="23F0A457" w14:textId="2E7C2445" w:rsidR="0023534F" w:rsidRPr="00834F45" w:rsidRDefault="0023534F" w:rsidP="00C371FC">
            <w:pPr>
              <w:pStyle w:val="TableParagraph"/>
              <w:ind w:right="120"/>
              <w:jc w:val="both"/>
            </w:pPr>
          </w:p>
        </w:tc>
        <w:tc>
          <w:tcPr>
            <w:tcW w:w="2352" w:type="dxa"/>
            <w:tcBorders>
              <w:top w:val="single" w:sz="4" w:space="0" w:color="auto"/>
              <w:left w:val="single" w:sz="4" w:space="0" w:color="auto"/>
              <w:bottom w:val="single" w:sz="4" w:space="0" w:color="auto"/>
              <w:right w:val="single" w:sz="4" w:space="0" w:color="auto"/>
            </w:tcBorders>
          </w:tcPr>
          <w:p w14:paraId="7FE2A21F" w14:textId="56FFB352" w:rsidR="00AA4DF8" w:rsidRDefault="00AA4DF8" w:rsidP="00AA4DF8">
            <w:pPr>
              <w:pStyle w:val="TableParagraph"/>
              <w:spacing w:before="1"/>
              <w:rPr>
                <w:iCs/>
              </w:rPr>
            </w:pPr>
            <w:r>
              <w:rPr>
                <w:b/>
                <w:bCs/>
                <w:iCs/>
              </w:rPr>
              <w:t>Discussion</w:t>
            </w:r>
            <w:r w:rsidRPr="00834F45">
              <w:rPr>
                <w:b/>
                <w:bCs/>
                <w:iCs/>
              </w:rPr>
              <w:t xml:space="preserve"> in 1</w:t>
            </w:r>
            <w:r>
              <w:rPr>
                <w:b/>
                <w:bCs/>
                <w:iCs/>
              </w:rPr>
              <w:t>7</w:t>
            </w:r>
            <w:r w:rsidRPr="00834F45">
              <w:rPr>
                <w:b/>
                <w:bCs/>
                <w:iCs/>
                <w:vertAlign w:val="superscript"/>
              </w:rPr>
              <w:t>th</w:t>
            </w:r>
            <w:r w:rsidRPr="00834F45">
              <w:rPr>
                <w:b/>
                <w:bCs/>
                <w:iCs/>
              </w:rPr>
              <w:t xml:space="preserve"> Meeting</w:t>
            </w:r>
            <w:r>
              <w:rPr>
                <w:iCs/>
              </w:rPr>
              <w:t>:</w:t>
            </w:r>
          </w:p>
          <w:p w14:paraId="406E52DC" w14:textId="56D13554" w:rsidR="00AA4DF8" w:rsidRDefault="00AA4DF8" w:rsidP="00A871BE">
            <w:pPr>
              <w:pStyle w:val="TableParagraph"/>
              <w:ind w:right="120"/>
            </w:pPr>
            <w:r>
              <w:t>Conve</w:t>
            </w:r>
            <w:r w:rsidR="00C91A52">
              <w:t>ne</w:t>
            </w:r>
            <w:r>
              <w:t xml:space="preserve">r apprised the progress and informed that the comments from MeitY and C-DAC is waited. </w:t>
            </w:r>
          </w:p>
          <w:p w14:paraId="521B2BE2" w14:textId="77777777" w:rsidR="00AA4DF8" w:rsidRDefault="00AA4DF8" w:rsidP="00A871BE">
            <w:pPr>
              <w:pStyle w:val="TableParagraph"/>
              <w:ind w:right="120"/>
            </w:pPr>
          </w:p>
          <w:p w14:paraId="76B477A5" w14:textId="77777777" w:rsidR="00AA4DF8" w:rsidRDefault="00AA4DF8" w:rsidP="00AA4DF8">
            <w:pPr>
              <w:pStyle w:val="TableParagraph"/>
              <w:spacing w:before="1"/>
              <w:rPr>
                <w:iCs/>
              </w:rPr>
            </w:pPr>
            <w:r w:rsidRPr="00834F45">
              <w:rPr>
                <w:b/>
                <w:bCs/>
                <w:iCs/>
              </w:rPr>
              <w:t>Decision in 1</w:t>
            </w:r>
            <w:r>
              <w:rPr>
                <w:b/>
                <w:bCs/>
                <w:iCs/>
              </w:rPr>
              <w:t>7</w:t>
            </w:r>
            <w:r w:rsidRPr="00834F45">
              <w:rPr>
                <w:b/>
                <w:bCs/>
                <w:iCs/>
                <w:vertAlign w:val="superscript"/>
              </w:rPr>
              <w:t>th</w:t>
            </w:r>
            <w:r w:rsidRPr="00834F45">
              <w:rPr>
                <w:b/>
                <w:bCs/>
                <w:iCs/>
              </w:rPr>
              <w:t xml:space="preserve"> Meeting</w:t>
            </w:r>
            <w:r>
              <w:rPr>
                <w:iCs/>
              </w:rPr>
              <w:t>:</w:t>
            </w:r>
          </w:p>
          <w:p w14:paraId="3ED120B4" w14:textId="550233ED" w:rsidR="00AA4DF8" w:rsidRPr="00AA4DF8" w:rsidRDefault="00AA4DF8" w:rsidP="00A871BE">
            <w:pPr>
              <w:pStyle w:val="TableParagraph"/>
              <w:ind w:right="120"/>
            </w:pPr>
            <w:r>
              <w:t xml:space="preserve">Committee deliberated and requested convener to re-circulate the document within the panel for comment and convene a meeting within 15 days to finalize the document. </w:t>
            </w:r>
          </w:p>
        </w:tc>
      </w:tr>
      <w:tr w:rsidR="0023534F" w:rsidRPr="00834F45" w14:paraId="23F0A48A" w14:textId="77E0678A" w:rsidTr="00D86732">
        <w:trPr>
          <w:trHeight w:val="1160"/>
        </w:trPr>
        <w:tc>
          <w:tcPr>
            <w:tcW w:w="540" w:type="dxa"/>
          </w:tcPr>
          <w:p w14:paraId="23F0A460" w14:textId="77777777" w:rsidR="0023534F" w:rsidRPr="00834F45" w:rsidRDefault="0023534F">
            <w:pPr>
              <w:pStyle w:val="TableParagraph"/>
              <w:rPr>
                <w:sz w:val="24"/>
              </w:rPr>
            </w:pPr>
          </w:p>
          <w:p w14:paraId="23F0A461" w14:textId="77777777" w:rsidR="0023534F" w:rsidRPr="00834F45" w:rsidRDefault="0023534F">
            <w:pPr>
              <w:pStyle w:val="TableParagraph"/>
              <w:rPr>
                <w:sz w:val="24"/>
              </w:rPr>
            </w:pPr>
          </w:p>
          <w:p w14:paraId="23F0A462" w14:textId="77777777" w:rsidR="0023534F" w:rsidRPr="00834F45" w:rsidRDefault="0023534F">
            <w:pPr>
              <w:pStyle w:val="TableParagraph"/>
              <w:rPr>
                <w:sz w:val="24"/>
              </w:rPr>
            </w:pPr>
          </w:p>
          <w:p w14:paraId="23F0A463" w14:textId="77777777" w:rsidR="0023534F" w:rsidRPr="00834F45" w:rsidRDefault="0023534F">
            <w:pPr>
              <w:pStyle w:val="TableParagraph"/>
              <w:rPr>
                <w:sz w:val="24"/>
              </w:rPr>
            </w:pPr>
          </w:p>
          <w:p w14:paraId="23F0A464" w14:textId="77777777" w:rsidR="0023534F" w:rsidRPr="00834F45" w:rsidRDefault="0023534F">
            <w:pPr>
              <w:pStyle w:val="TableParagraph"/>
              <w:rPr>
                <w:sz w:val="24"/>
              </w:rPr>
            </w:pPr>
          </w:p>
          <w:p w14:paraId="23F0A465" w14:textId="77777777" w:rsidR="0023534F" w:rsidRPr="00834F45" w:rsidRDefault="0023534F">
            <w:pPr>
              <w:pStyle w:val="TableParagraph"/>
              <w:rPr>
                <w:sz w:val="24"/>
              </w:rPr>
            </w:pPr>
          </w:p>
          <w:p w14:paraId="23F0A466" w14:textId="77777777" w:rsidR="0023534F" w:rsidRPr="00834F45" w:rsidRDefault="0023534F">
            <w:pPr>
              <w:pStyle w:val="TableParagraph"/>
              <w:spacing w:before="5"/>
              <w:rPr>
                <w:sz w:val="31"/>
              </w:rPr>
            </w:pPr>
          </w:p>
          <w:p w14:paraId="23F0A467" w14:textId="77777777" w:rsidR="0023534F" w:rsidRPr="00834F45" w:rsidRDefault="0023534F">
            <w:pPr>
              <w:pStyle w:val="TableParagraph"/>
              <w:ind w:left="7"/>
              <w:jc w:val="center"/>
            </w:pPr>
            <w:r w:rsidRPr="00834F45">
              <w:t>5</w:t>
            </w:r>
          </w:p>
        </w:tc>
        <w:tc>
          <w:tcPr>
            <w:tcW w:w="1415" w:type="dxa"/>
            <w:tcBorders>
              <w:right w:val="single" w:sz="4" w:space="0" w:color="auto"/>
            </w:tcBorders>
          </w:tcPr>
          <w:p w14:paraId="23F0A468" w14:textId="77777777" w:rsidR="0023534F" w:rsidRPr="00834F45" w:rsidRDefault="0023534F">
            <w:pPr>
              <w:pStyle w:val="TableParagraph"/>
              <w:rPr>
                <w:sz w:val="24"/>
              </w:rPr>
            </w:pPr>
          </w:p>
          <w:p w14:paraId="23F0A469" w14:textId="77777777" w:rsidR="0023534F" w:rsidRPr="00834F45" w:rsidRDefault="0023534F">
            <w:pPr>
              <w:pStyle w:val="TableParagraph"/>
              <w:rPr>
                <w:sz w:val="24"/>
              </w:rPr>
            </w:pPr>
          </w:p>
          <w:p w14:paraId="23F0A46A" w14:textId="77777777" w:rsidR="0023534F" w:rsidRPr="00834F45" w:rsidRDefault="0023534F">
            <w:pPr>
              <w:pStyle w:val="TableParagraph"/>
              <w:rPr>
                <w:sz w:val="24"/>
              </w:rPr>
            </w:pPr>
          </w:p>
          <w:p w14:paraId="23F0A46B" w14:textId="77777777" w:rsidR="0023534F" w:rsidRPr="00834F45" w:rsidRDefault="0023534F">
            <w:pPr>
              <w:pStyle w:val="TableParagraph"/>
              <w:rPr>
                <w:sz w:val="24"/>
              </w:rPr>
            </w:pPr>
          </w:p>
          <w:p w14:paraId="23F0A46C" w14:textId="77777777" w:rsidR="0023534F" w:rsidRPr="00834F45" w:rsidRDefault="0023534F">
            <w:pPr>
              <w:pStyle w:val="TableParagraph"/>
              <w:spacing w:before="7"/>
              <w:rPr>
                <w:sz w:val="35"/>
              </w:rPr>
            </w:pPr>
          </w:p>
          <w:p w14:paraId="23F0A46D" w14:textId="77777777" w:rsidR="0023534F" w:rsidRPr="00834F45" w:rsidRDefault="0023534F">
            <w:pPr>
              <w:pStyle w:val="TableParagraph"/>
              <w:spacing w:line="252" w:lineRule="exact"/>
              <w:ind w:left="113" w:right="102"/>
              <w:jc w:val="center"/>
            </w:pPr>
            <w:r w:rsidRPr="00834F45">
              <w:t>TED</w:t>
            </w:r>
            <w:r w:rsidRPr="00834F45">
              <w:rPr>
                <w:spacing w:val="-2"/>
              </w:rPr>
              <w:t xml:space="preserve"> </w:t>
            </w:r>
            <w:r w:rsidRPr="00834F45">
              <w:t>28/P5</w:t>
            </w:r>
          </w:p>
          <w:p w14:paraId="23F0A46E" w14:textId="77777777" w:rsidR="0023534F" w:rsidRPr="00834F45" w:rsidRDefault="0023534F">
            <w:pPr>
              <w:pStyle w:val="TableParagraph"/>
              <w:ind w:left="139" w:right="126" w:hanging="2"/>
              <w:jc w:val="center"/>
            </w:pPr>
            <w:r w:rsidRPr="00834F45">
              <w:t>Role of ITS</w:t>
            </w:r>
            <w:r w:rsidRPr="00834F45">
              <w:rPr>
                <w:spacing w:val="1"/>
              </w:rPr>
              <w:t xml:space="preserve"> </w:t>
            </w:r>
            <w:r w:rsidRPr="00834F45">
              <w:t>in</w:t>
            </w:r>
            <w:r w:rsidRPr="00834F45">
              <w:rPr>
                <w:spacing w:val="1"/>
              </w:rPr>
              <w:t xml:space="preserve"> </w:t>
            </w:r>
            <w:r w:rsidRPr="00834F45">
              <w:t>Autonomous</w:t>
            </w:r>
            <w:r w:rsidRPr="00834F45">
              <w:rPr>
                <w:spacing w:val="-52"/>
              </w:rPr>
              <w:t xml:space="preserve"> </w:t>
            </w:r>
            <w:r w:rsidRPr="00834F45">
              <w:t>System</w:t>
            </w:r>
          </w:p>
        </w:tc>
        <w:tc>
          <w:tcPr>
            <w:tcW w:w="2620" w:type="dxa"/>
            <w:tcBorders>
              <w:top w:val="single" w:sz="4" w:space="0" w:color="auto"/>
              <w:left w:val="single" w:sz="4" w:space="0" w:color="auto"/>
              <w:bottom w:val="single" w:sz="4" w:space="0" w:color="auto"/>
              <w:right w:val="single" w:sz="4" w:space="0" w:color="auto"/>
            </w:tcBorders>
          </w:tcPr>
          <w:p w14:paraId="343525EB" w14:textId="77777777" w:rsidR="00962536" w:rsidRDefault="00962536" w:rsidP="00962536">
            <w:pPr>
              <w:pStyle w:val="TableParagraph"/>
              <w:spacing w:before="1" w:line="238" w:lineRule="exact"/>
              <w:jc w:val="both"/>
            </w:pPr>
            <w:r>
              <w:t xml:space="preserve">Committee deliberated on the composition of the panel and decided to appoint Prof. P K Sarkar as a new convener of the panel P5. </w:t>
            </w:r>
          </w:p>
          <w:p w14:paraId="75FC8115" w14:textId="77777777" w:rsidR="00962536" w:rsidRDefault="00962536" w:rsidP="00962536">
            <w:pPr>
              <w:pStyle w:val="TableParagraph"/>
              <w:spacing w:before="1" w:line="238" w:lineRule="exact"/>
              <w:jc w:val="both"/>
            </w:pPr>
          </w:p>
          <w:p w14:paraId="72F1053A" w14:textId="77777777" w:rsidR="00962536" w:rsidRDefault="00962536" w:rsidP="00962536">
            <w:pPr>
              <w:pStyle w:val="TableParagraph"/>
              <w:spacing w:before="1" w:line="238" w:lineRule="exact"/>
              <w:jc w:val="both"/>
            </w:pPr>
            <w:r>
              <w:t>During meeting M/s Maruti, M/s TATA, M/s Mahindra &amp; Mahindra shown interest to contribute in the panel which was agreed to by the committee.</w:t>
            </w:r>
          </w:p>
          <w:p w14:paraId="236272FD" w14:textId="77777777" w:rsidR="00962536" w:rsidRDefault="00962536" w:rsidP="00962536">
            <w:pPr>
              <w:pStyle w:val="TableParagraph"/>
              <w:spacing w:before="1" w:line="238" w:lineRule="exact"/>
              <w:jc w:val="both"/>
            </w:pPr>
          </w:p>
          <w:p w14:paraId="12E22390" w14:textId="77777777" w:rsidR="00962536" w:rsidRDefault="00962536" w:rsidP="00962536">
            <w:pPr>
              <w:pStyle w:val="TableParagraph"/>
              <w:ind w:right="120"/>
            </w:pPr>
            <w:r>
              <w:t xml:space="preserve">Committee decided that the panel will review the </w:t>
            </w:r>
            <w:r>
              <w:lastRenderedPageBreak/>
              <w:t xml:space="preserve">published ISO standards under ISO TC 204 and submit a report in next SC meeting for adoption.   </w:t>
            </w:r>
          </w:p>
          <w:p w14:paraId="23F0A470" w14:textId="20388AE5" w:rsidR="0023534F" w:rsidRPr="00834F45" w:rsidRDefault="0023534F" w:rsidP="006D12F7">
            <w:pPr>
              <w:pStyle w:val="TableParagraph"/>
              <w:spacing w:line="238" w:lineRule="exact"/>
              <w:ind w:left="106"/>
            </w:pPr>
          </w:p>
        </w:tc>
        <w:tc>
          <w:tcPr>
            <w:tcW w:w="2229" w:type="dxa"/>
            <w:tcBorders>
              <w:top w:val="single" w:sz="4" w:space="0" w:color="auto"/>
              <w:left w:val="single" w:sz="4" w:space="0" w:color="auto"/>
              <w:bottom w:val="single" w:sz="4" w:space="0" w:color="auto"/>
              <w:right w:val="single" w:sz="4" w:space="0" w:color="auto"/>
            </w:tcBorders>
          </w:tcPr>
          <w:p w14:paraId="23F0A474" w14:textId="64A71FF1" w:rsidR="0023534F" w:rsidRPr="00834F45" w:rsidRDefault="00E648D1" w:rsidP="00D152DA">
            <w:pPr>
              <w:pStyle w:val="TableParagraph"/>
              <w:numPr>
                <w:ilvl w:val="0"/>
                <w:numId w:val="8"/>
              </w:numPr>
              <w:tabs>
                <w:tab w:val="left" w:pos="329"/>
              </w:tabs>
              <w:spacing w:before="183"/>
              <w:ind w:right="141" w:firstLine="0"/>
              <w:rPr>
                <w:b/>
              </w:rPr>
            </w:pPr>
            <w:r>
              <w:rPr>
                <w:b/>
              </w:rPr>
              <w:lastRenderedPageBreak/>
              <w:t>Dr</w:t>
            </w:r>
            <w:r w:rsidR="00D22483">
              <w:rPr>
                <w:b/>
              </w:rPr>
              <w:t>. P</w:t>
            </w:r>
            <w:r w:rsidR="00715708">
              <w:rPr>
                <w:b/>
              </w:rPr>
              <w:t xml:space="preserve"> K </w:t>
            </w:r>
            <w:r w:rsidR="00D22483">
              <w:rPr>
                <w:b/>
              </w:rPr>
              <w:t>Sarkar</w:t>
            </w:r>
            <w:r w:rsidR="0023534F" w:rsidRPr="00834F45">
              <w:rPr>
                <w:b/>
                <w:spacing w:val="-7"/>
              </w:rPr>
              <w:t xml:space="preserve"> </w:t>
            </w:r>
            <w:r w:rsidR="0023534F" w:rsidRPr="00834F45">
              <w:rPr>
                <w:b/>
              </w:rPr>
              <w:t>–</w:t>
            </w:r>
            <w:r w:rsidR="0023534F" w:rsidRPr="00834F45">
              <w:rPr>
                <w:b/>
                <w:spacing w:val="-6"/>
              </w:rPr>
              <w:t xml:space="preserve"> </w:t>
            </w:r>
            <w:r w:rsidR="0023534F" w:rsidRPr="00834F45">
              <w:rPr>
                <w:b/>
              </w:rPr>
              <w:t>Convener</w:t>
            </w:r>
          </w:p>
          <w:p w14:paraId="23F0A475" w14:textId="77777777" w:rsidR="0023534F" w:rsidRPr="00834F45" w:rsidRDefault="0023534F" w:rsidP="00D152DA">
            <w:pPr>
              <w:pStyle w:val="TableParagraph"/>
              <w:numPr>
                <w:ilvl w:val="0"/>
                <w:numId w:val="8"/>
              </w:numPr>
              <w:tabs>
                <w:tab w:val="left" w:pos="329"/>
              </w:tabs>
              <w:ind w:right="478" w:firstLine="0"/>
            </w:pPr>
            <w:r w:rsidRPr="00834F45">
              <w:t>Representative from</w:t>
            </w:r>
            <w:r w:rsidRPr="00834F45">
              <w:rPr>
                <w:spacing w:val="-52"/>
              </w:rPr>
              <w:t xml:space="preserve"> </w:t>
            </w:r>
            <w:r w:rsidRPr="00834F45">
              <w:t>NHAI</w:t>
            </w:r>
          </w:p>
          <w:p w14:paraId="23F0A476" w14:textId="77777777" w:rsidR="0023534F" w:rsidRPr="00834F45" w:rsidRDefault="0023534F" w:rsidP="00D152DA">
            <w:pPr>
              <w:pStyle w:val="TableParagraph"/>
              <w:numPr>
                <w:ilvl w:val="0"/>
                <w:numId w:val="8"/>
              </w:numPr>
              <w:tabs>
                <w:tab w:val="left" w:pos="317"/>
              </w:tabs>
              <w:ind w:right="240" w:firstLine="0"/>
            </w:pPr>
            <w:r w:rsidRPr="00834F45">
              <w:t>Ministry of Electronics</w:t>
            </w:r>
            <w:r w:rsidRPr="00834F45">
              <w:rPr>
                <w:spacing w:val="-52"/>
              </w:rPr>
              <w:t xml:space="preserve"> </w:t>
            </w:r>
            <w:r w:rsidRPr="00834F45">
              <w:t>and Information</w:t>
            </w:r>
            <w:r w:rsidRPr="00834F45">
              <w:rPr>
                <w:spacing w:val="1"/>
              </w:rPr>
              <w:t xml:space="preserve"> </w:t>
            </w:r>
            <w:r w:rsidRPr="00834F45">
              <w:t>Technology</w:t>
            </w:r>
          </w:p>
          <w:p w14:paraId="23F0A477" w14:textId="77777777" w:rsidR="0023534F" w:rsidRPr="00834F45" w:rsidRDefault="0023534F" w:rsidP="00D152DA">
            <w:pPr>
              <w:pStyle w:val="TableParagraph"/>
              <w:numPr>
                <w:ilvl w:val="0"/>
                <w:numId w:val="8"/>
              </w:numPr>
              <w:tabs>
                <w:tab w:val="left" w:pos="329"/>
              </w:tabs>
              <w:spacing w:line="252" w:lineRule="exact"/>
              <w:ind w:left="329"/>
            </w:pPr>
            <w:r w:rsidRPr="00834F45">
              <w:t>Shri Rajinder</w:t>
            </w:r>
            <w:r w:rsidRPr="00834F45">
              <w:rPr>
                <w:spacing w:val="-3"/>
              </w:rPr>
              <w:t xml:space="preserve"> </w:t>
            </w:r>
            <w:r w:rsidRPr="00834F45">
              <w:t>Khile</w:t>
            </w:r>
          </w:p>
          <w:p w14:paraId="23F0A478" w14:textId="77777777" w:rsidR="0023534F" w:rsidRPr="00834F45" w:rsidRDefault="0023534F" w:rsidP="00D152DA">
            <w:pPr>
              <w:pStyle w:val="TableParagraph"/>
              <w:numPr>
                <w:ilvl w:val="0"/>
                <w:numId w:val="8"/>
              </w:numPr>
              <w:tabs>
                <w:tab w:val="left" w:pos="317"/>
              </w:tabs>
              <w:spacing w:line="252" w:lineRule="exact"/>
              <w:ind w:left="316" w:hanging="209"/>
            </w:pPr>
            <w:r w:rsidRPr="00834F45">
              <w:t>ICAT</w:t>
            </w:r>
          </w:p>
          <w:p w14:paraId="23F0A479" w14:textId="77777777" w:rsidR="0023534F" w:rsidRPr="00834F45" w:rsidRDefault="0023534F" w:rsidP="00D152DA">
            <w:pPr>
              <w:pStyle w:val="TableParagraph"/>
              <w:numPr>
                <w:ilvl w:val="0"/>
                <w:numId w:val="8"/>
              </w:numPr>
              <w:tabs>
                <w:tab w:val="left" w:pos="293"/>
              </w:tabs>
              <w:spacing w:line="252" w:lineRule="exact"/>
              <w:ind w:left="292" w:hanging="185"/>
            </w:pPr>
            <w:r w:rsidRPr="00834F45">
              <w:t>AVVRON</w:t>
            </w:r>
          </w:p>
          <w:p w14:paraId="23F0A47A" w14:textId="77777777" w:rsidR="0023534F" w:rsidRPr="00834F45" w:rsidRDefault="0023534F" w:rsidP="00D152DA">
            <w:pPr>
              <w:pStyle w:val="TableParagraph"/>
              <w:numPr>
                <w:ilvl w:val="0"/>
                <w:numId w:val="8"/>
              </w:numPr>
              <w:tabs>
                <w:tab w:val="left" w:pos="329"/>
              </w:tabs>
              <w:ind w:right="624" w:firstLine="0"/>
            </w:pPr>
            <w:r w:rsidRPr="00834F45">
              <w:t>IL &amp; FS Transport</w:t>
            </w:r>
            <w:r w:rsidRPr="00834F45">
              <w:rPr>
                <w:spacing w:val="-52"/>
              </w:rPr>
              <w:t xml:space="preserve"> </w:t>
            </w:r>
            <w:r w:rsidRPr="00834F45">
              <w:lastRenderedPageBreak/>
              <w:t>Networks</w:t>
            </w:r>
            <w:r w:rsidRPr="00834F45">
              <w:rPr>
                <w:spacing w:val="-1"/>
              </w:rPr>
              <w:t xml:space="preserve"> </w:t>
            </w:r>
            <w:r w:rsidRPr="00834F45">
              <w:t>Limited</w:t>
            </w:r>
          </w:p>
          <w:p w14:paraId="1F1C446D" w14:textId="77777777" w:rsidR="0023534F" w:rsidRDefault="0023534F" w:rsidP="00D152DA">
            <w:pPr>
              <w:pStyle w:val="TableParagraph"/>
              <w:numPr>
                <w:ilvl w:val="0"/>
                <w:numId w:val="8"/>
              </w:numPr>
              <w:tabs>
                <w:tab w:val="left" w:pos="329"/>
              </w:tabs>
              <w:spacing w:line="238" w:lineRule="exact"/>
              <w:ind w:left="329"/>
            </w:pPr>
            <w:r w:rsidRPr="00834F45">
              <w:t>Sh.</w:t>
            </w:r>
            <w:r w:rsidRPr="00834F45">
              <w:rPr>
                <w:spacing w:val="-1"/>
              </w:rPr>
              <w:t xml:space="preserve"> </w:t>
            </w:r>
            <w:r w:rsidRPr="00834F45">
              <w:t>Alok</w:t>
            </w:r>
            <w:r w:rsidRPr="00834F45">
              <w:rPr>
                <w:spacing w:val="-3"/>
              </w:rPr>
              <w:t xml:space="preserve"> </w:t>
            </w:r>
            <w:r w:rsidRPr="00834F45">
              <w:t>Sethi,</w:t>
            </w:r>
            <w:r w:rsidRPr="00834F45">
              <w:rPr>
                <w:spacing w:val="-1"/>
              </w:rPr>
              <w:t xml:space="preserve"> </w:t>
            </w:r>
            <w:r w:rsidRPr="00834F45">
              <w:t>DIMTS</w:t>
            </w:r>
          </w:p>
          <w:p w14:paraId="4DD2ADFF" w14:textId="77777777" w:rsidR="00EE0A8A" w:rsidRDefault="00EE0A8A" w:rsidP="00EE0A8A">
            <w:pPr>
              <w:pStyle w:val="TableParagraph"/>
              <w:tabs>
                <w:tab w:val="left" w:pos="329"/>
              </w:tabs>
              <w:spacing w:line="238" w:lineRule="exact"/>
            </w:pPr>
          </w:p>
          <w:p w14:paraId="73D8A9BB" w14:textId="77777777" w:rsidR="00EE0A8A" w:rsidRPr="00EE0A8A" w:rsidRDefault="00EE0A8A" w:rsidP="00EE0A8A">
            <w:pPr>
              <w:pStyle w:val="TableParagraph"/>
              <w:tabs>
                <w:tab w:val="left" w:pos="329"/>
              </w:tabs>
              <w:spacing w:line="238" w:lineRule="exact"/>
              <w:rPr>
                <w:b/>
                <w:bCs/>
              </w:rPr>
            </w:pPr>
            <w:r w:rsidRPr="00EE0A8A">
              <w:rPr>
                <w:b/>
                <w:bCs/>
              </w:rPr>
              <w:t>New Addition:</w:t>
            </w:r>
          </w:p>
          <w:p w14:paraId="5F3DADF4" w14:textId="5C757BFC" w:rsidR="00EE0A8A" w:rsidRDefault="00EE0A8A" w:rsidP="00D152DA">
            <w:pPr>
              <w:pStyle w:val="TableParagraph"/>
              <w:numPr>
                <w:ilvl w:val="0"/>
                <w:numId w:val="13"/>
              </w:numPr>
              <w:tabs>
                <w:tab w:val="left" w:pos="329"/>
              </w:tabs>
              <w:spacing w:line="238" w:lineRule="exact"/>
              <w:ind w:hanging="122"/>
            </w:pPr>
            <w:r>
              <w:t>Maruti</w:t>
            </w:r>
          </w:p>
          <w:p w14:paraId="2EA14A4E" w14:textId="77777777" w:rsidR="00EE0A8A" w:rsidRDefault="00EE0A8A" w:rsidP="00D152DA">
            <w:pPr>
              <w:pStyle w:val="TableParagraph"/>
              <w:numPr>
                <w:ilvl w:val="0"/>
                <w:numId w:val="13"/>
              </w:numPr>
              <w:tabs>
                <w:tab w:val="left" w:pos="329"/>
              </w:tabs>
              <w:spacing w:line="238" w:lineRule="exact"/>
              <w:ind w:hanging="122"/>
            </w:pPr>
            <w:r>
              <w:t>TATA</w:t>
            </w:r>
          </w:p>
          <w:p w14:paraId="122F2148" w14:textId="77777777" w:rsidR="005E21B5" w:rsidRDefault="00EE0A8A" w:rsidP="005E21B5">
            <w:pPr>
              <w:pStyle w:val="TableParagraph"/>
              <w:ind w:left="109" w:right="143"/>
            </w:pPr>
            <w:r>
              <w:t xml:space="preserve">Mahindra and Mahindra </w:t>
            </w:r>
          </w:p>
          <w:p w14:paraId="23FAA399" w14:textId="77777777" w:rsidR="005E21B5" w:rsidRDefault="005E21B5" w:rsidP="005E21B5">
            <w:pPr>
              <w:pStyle w:val="TableParagraph"/>
              <w:ind w:left="109" w:right="143"/>
            </w:pPr>
          </w:p>
          <w:p w14:paraId="23F0A47B" w14:textId="67DAE0E7" w:rsidR="00EE0A8A" w:rsidRPr="00834F45" w:rsidRDefault="00EE0A8A" w:rsidP="005E21B5">
            <w:pPr>
              <w:pStyle w:val="TableParagraph"/>
              <w:ind w:left="109" w:right="102"/>
              <w:jc w:val="both"/>
            </w:pPr>
          </w:p>
        </w:tc>
        <w:tc>
          <w:tcPr>
            <w:tcW w:w="2610" w:type="dxa"/>
            <w:tcBorders>
              <w:top w:val="single" w:sz="4" w:space="0" w:color="auto"/>
              <w:left w:val="single" w:sz="4" w:space="0" w:color="auto"/>
              <w:bottom w:val="single" w:sz="4" w:space="0" w:color="auto"/>
              <w:right w:val="single" w:sz="4" w:space="0" w:color="auto"/>
            </w:tcBorders>
          </w:tcPr>
          <w:p w14:paraId="738834A3" w14:textId="7208F77E" w:rsidR="0023534F" w:rsidRPr="00834F45" w:rsidRDefault="0023534F" w:rsidP="00B77F26">
            <w:pPr>
              <w:pStyle w:val="TableParagraph"/>
              <w:ind w:right="120"/>
              <w:rPr>
                <w:b/>
                <w:bCs/>
              </w:rPr>
            </w:pPr>
            <w:r w:rsidRPr="00834F45">
              <w:rPr>
                <w:b/>
                <w:bCs/>
              </w:rPr>
              <w:lastRenderedPageBreak/>
              <w:t>Status on 1</w:t>
            </w:r>
            <w:r w:rsidR="00962536">
              <w:rPr>
                <w:b/>
                <w:bCs/>
              </w:rPr>
              <w:t>7</w:t>
            </w:r>
            <w:r w:rsidRPr="00834F45">
              <w:rPr>
                <w:b/>
                <w:bCs/>
                <w:vertAlign w:val="superscript"/>
              </w:rPr>
              <w:t>th</w:t>
            </w:r>
            <w:r w:rsidRPr="00834F45">
              <w:rPr>
                <w:b/>
                <w:bCs/>
              </w:rPr>
              <w:t xml:space="preserve"> Meeting: </w:t>
            </w:r>
          </w:p>
          <w:p w14:paraId="52F2E265" w14:textId="77777777" w:rsidR="005E21B5" w:rsidRDefault="005E21B5" w:rsidP="005E21B5">
            <w:pPr>
              <w:pStyle w:val="TableParagraph"/>
              <w:ind w:right="120"/>
            </w:pPr>
            <w:r>
              <w:t xml:space="preserve">Two Meetings were conducted on </w:t>
            </w:r>
            <w:hyperlink r:id="rId10" w:history="1">
              <w:r w:rsidRPr="00ED6CCC">
                <w:rPr>
                  <w:rStyle w:val="Hyperlink"/>
                </w:rPr>
                <w:t>20.08.2024</w:t>
              </w:r>
            </w:hyperlink>
            <w:r>
              <w:t xml:space="preserve"> and </w:t>
            </w:r>
            <w:r w:rsidRPr="0052021A">
              <w:t xml:space="preserve">28.08.2024 </w:t>
            </w:r>
            <w:r>
              <w:t>minutes of the meetings are attached for reference,</w:t>
            </w:r>
          </w:p>
          <w:p w14:paraId="4AE42CC9" w14:textId="77777777" w:rsidR="005E21B5" w:rsidRDefault="005E21B5" w:rsidP="005E21B5">
            <w:pPr>
              <w:pStyle w:val="TableParagraph"/>
              <w:ind w:right="120"/>
            </w:pPr>
          </w:p>
          <w:p w14:paraId="2E96EAAB" w14:textId="77777777" w:rsidR="005E21B5" w:rsidRDefault="005E21B5" w:rsidP="005E21B5">
            <w:pPr>
              <w:pStyle w:val="TableParagraph"/>
              <w:ind w:right="120"/>
              <w:rPr>
                <w:i/>
                <w:iCs/>
              </w:rPr>
            </w:pPr>
            <w:r w:rsidRPr="0009074E">
              <w:rPr>
                <w:i/>
                <w:iCs/>
              </w:rPr>
              <w:t>Panel convenor may kindly apprise the progress.</w:t>
            </w:r>
          </w:p>
          <w:p w14:paraId="5BCB2ACA" w14:textId="77777777" w:rsidR="006D12F7" w:rsidRPr="00834F45" w:rsidRDefault="006D12F7" w:rsidP="006D12F7">
            <w:pPr>
              <w:pStyle w:val="TableParagraph"/>
              <w:ind w:left="109" w:right="711"/>
            </w:pPr>
          </w:p>
          <w:p w14:paraId="23F0A489" w14:textId="1C69134B" w:rsidR="006D12F7" w:rsidRPr="00834F45" w:rsidRDefault="006D12F7" w:rsidP="006D12F7">
            <w:pPr>
              <w:pStyle w:val="TableParagraph"/>
              <w:spacing w:before="1" w:line="238" w:lineRule="exact"/>
              <w:ind w:left="109"/>
            </w:pPr>
          </w:p>
        </w:tc>
        <w:tc>
          <w:tcPr>
            <w:tcW w:w="2352" w:type="dxa"/>
            <w:tcBorders>
              <w:top w:val="single" w:sz="4" w:space="0" w:color="auto"/>
              <w:left w:val="single" w:sz="4" w:space="0" w:color="auto"/>
              <w:bottom w:val="single" w:sz="4" w:space="0" w:color="auto"/>
              <w:right w:val="single" w:sz="4" w:space="0" w:color="auto"/>
            </w:tcBorders>
          </w:tcPr>
          <w:p w14:paraId="383C40AB" w14:textId="77777777" w:rsidR="00A455F1" w:rsidRPr="00A455F1" w:rsidRDefault="00A455F1" w:rsidP="006D12F7">
            <w:pPr>
              <w:pStyle w:val="TableParagraph"/>
              <w:ind w:right="120"/>
              <w:rPr>
                <w:b/>
                <w:bCs/>
              </w:rPr>
            </w:pPr>
            <w:r w:rsidRPr="00A455F1">
              <w:rPr>
                <w:b/>
                <w:bCs/>
              </w:rPr>
              <w:t>Discussion in 17</w:t>
            </w:r>
            <w:r w:rsidRPr="00A455F1">
              <w:rPr>
                <w:b/>
                <w:bCs/>
                <w:vertAlign w:val="superscript"/>
              </w:rPr>
              <w:t>th</w:t>
            </w:r>
            <w:r w:rsidRPr="00A455F1">
              <w:rPr>
                <w:b/>
                <w:bCs/>
              </w:rPr>
              <w:t xml:space="preserve"> Meeting:</w:t>
            </w:r>
          </w:p>
          <w:p w14:paraId="1C1DBD72" w14:textId="77777777" w:rsidR="00A455F1" w:rsidRDefault="00A455F1" w:rsidP="006D12F7">
            <w:pPr>
              <w:pStyle w:val="TableParagraph"/>
              <w:ind w:right="120"/>
            </w:pPr>
          </w:p>
          <w:p w14:paraId="7E6A18F0" w14:textId="4DAFFD2C" w:rsidR="00632FE0" w:rsidRDefault="00632FE0" w:rsidP="006D12F7">
            <w:pPr>
              <w:pStyle w:val="TableParagraph"/>
              <w:ind w:right="120"/>
            </w:pPr>
            <w:r>
              <w:t xml:space="preserve"> Convener of the panel apprised the progress in the panel and informed that 39 ISO standards were taken up initially. In the subsequent meeting these documents have been categorized based on suitability wherein one document (</w:t>
            </w:r>
            <w:r w:rsidRPr="00632FE0">
              <w:t xml:space="preserve">ISO/TS </w:t>
            </w:r>
            <w:r w:rsidRPr="00632FE0">
              <w:lastRenderedPageBreak/>
              <w:t>14812:2022</w:t>
            </w:r>
            <w:r>
              <w:t xml:space="preserve">) is proposed for immediate adoption which is agreed by committee. Another set of 15 documents were identified as useful for adoption on which committee deliberated. Two more categories i.e. </w:t>
            </w:r>
            <w:r w:rsidRPr="007331E7">
              <w:rPr>
                <w:i/>
                <w:iCs/>
              </w:rPr>
              <w:t>useful at later stage</w:t>
            </w:r>
            <w:r>
              <w:t xml:space="preserve"> and </w:t>
            </w:r>
            <w:r w:rsidRPr="007331E7">
              <w:rPr>
                <w:i/>
                <w:iCs/>
              </w:rPr>
              <w:t>not useful for adoption</w:t>
            </w:r>
            <w:r>
              <w:t xml:space="preserve"> has been discussed and decided to looked up in future.</w:t>
            </w:r>
            <w:r w:rsidR="00D86732">
              <w:t xml:space="preserve"> Convener requested to share the ISO documents which were identified by earlier convener. Member Secretary was requested to share the documents to Prof P K Sarkar.</w:t>
            </w:r>
          </w:p>
          <w:p w14:paraId="3F51ED1B" w14:textId="77777777" w:rsidR="00632FE0" w:rsidRDefault="00632FE0" w:rsidP="006D12F7">
            <w:pPr>
              <w:pStyle w:val="TableParagraph"/>
              <w:ind w:right="120"/>
            </w:pPr>
          </w:p>
          <w:p w14:paraId="2270ECDC" w14:textId="596BB47E" w:rsidR="00632FE0" w:rsidRPr="00632FE0" w:rsidRDefault="00632FE0" w:rsidP="006D12F7">
            <w:pPr>
              <w:pStyle w:val="TableParagraph"/>
              <w:ind w:right="120"/>
              <w:rPr>
                <w:b/>
                <w:bCs/>
              </w:rPr>
            </w:pPr>
            <w:r w:rsidRPr="00632FE0">
              <w:rPr>
                <w:b/>
                <w:bCs/>
              </w:rPr>
              <w:t>Decision in 17</w:t>
            </w:r>
            <w:r w:rsidRPr="00632FE0">
              <w:rPr>
                <w:b/>
                <w:bCs/>
                <w:vertAlign w:val="superscript"/>
              </w:rPr>
              <w:t>th</w:t>
            </w:r>
            <w:r w:rsidRPr="00632FE0">
              <w:rPr>
                <w:b/>
                <w:bCs/>
              </w:rPr>
              <w:t xml:space="preserve"> Meeting:</w:t>
            </w:r>
          </w:p>
          <w:p w14:paraId="44138B03" w14:textId="4694AC58" w:rsidR="00632FE0" w:rsidRDefault="00632FE0" w:rsidP="006D12F7">
            <w:pPr>
              <w:pStyle w:val="TableParagraph"/>
              <w:ind w:right="120"/>
            </w:pPr>
            <w:r>
              <w:t xml:space="preserve">Committee deliberated and decided that the 15 documents to be distributed among M/s Maruti, M/s Mahindra &amp; Mahindra and M/s Tata (5 each.) for study and recommendation. The </w:t>
            </w:r>
            <w:r w:rsidR="00F81E94">
              <w:t>Convener to convene a meeting within 30 days to discus</w:t>
            </w:r>
            <w:r w:rsidR="00670E39">
              <w:t>s</w:t>
            </w:r>
            <w:r w:rsidR="00F81E94">
              <w:t xml:space="preserve"> these documents and submit panel’s recommendation in next sectional committee meeting. </w:t>
            </w:r>
          </w:p>
          <w:p w14:paraId="30C5EB19" w14:textId="393913CB" w:rsidR="00F81E94" w:rsidRDefault="00F81E94" w:rsidP="006D12F7">
            <w:pPr>
              <w:pStyle w:val="TableParagraph"/>
              <w:ind w:right="120"/>
            </w:pPr>
            <w:r>
              <w:t xml:space="preserve">Committee decided that National forward of </w:t>
            </w:r>
            <w:r w:rsidRPr="00F81E94">
              <w:t>ISO/TS 14812:2022</w:t>
            </w:r>
            <w:r>
              <w:t xml:space="preserve"> to be placed in WC for 30 days for comment. In the </w:t>
            </w:r>
            <w:r w:rsidR="00D86732">
              <w:t>meantime,</w:t>
            </w:r>
            <w:r>
              <w:t xml:space="preserve"> requested member secretary to circulate </w:t>
            </w:r>
            <w:r w:rsidRPr="00F81E94">
              <w:t>ISO/TS 14812:2022</w:t>
            </w:r>
            <w:r>
              <w:t xml:space="preserve"> document to the members of the committee for study and comment on WC document. </w:t>
            </w:r>
          </w:p>
          <w:p w14:paraId="76F10447" w14:textId="23120B9F" w:rsidR="00A455F1" w:rsidRPr="00A455F1" w:rsidRDefault="00632FE0" w:rsidP="006D12F7">
            <w:pPr>
              <w:pStyle w:val="TableParagraph"/>
              <w:ind w:right="120"/>
            </w:pPr>
            <w:r>
              <w:t xml:space="preserve"> </w:t>
            </w:r>
            <w:r w:rsidR="00F81E94" w:rsidRPr="00B862FF">
              <w:t xml:space="preserve">Committee further decided that if no comment is received in </w:t>
            </w:r>
            <w:r w:rsidR="00F81E94" w:rsidRPr="00B862FF">
              <w:lastRenderedPageBreak/>
              <w:t>circulation period, the document to be processed for publication and authorized member secretary to carry out editorial correction, if</w:t>
            </w:r>
            <w:r w:rsidR="00F81E94">
              <w:t xml:space="preserve"> any.</w:t>
            </w:r>
          </w:p>
        </w:tc>
      </w:tr>
    </w:tbl>
    <w:p w14:paraId="23F0A48B" w14:textId="77777777" w:rsidR="003B3DFB" w:rsidRPr="00834F45" w:rsidRDefault="003B3DFB">
      <w:pPr>
        <w:spacing w:line="238" w:lineRule="exact"/>
        <w:sectPr w:rsidR="003B3DFB" w:rsidRPr="00834F45" w:rsidSect="00877442">
          <w:pgSz w:w="12240" w:h="15840"/>
          <w:pgMar w:top="1440" w:right="600" w:bottom="280" w:left="880" w:header="720" w:footer="720" w:gutter="0"/>
          <w:cols w:space="720"/>
        </w:sectPr>
      </w:pPr>
    </w:p>
    <w:tbl>
      <w:tblPr>
        <w:tblW w:w="1184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415"/>
        <w:gridCol w:w="2620"/>
        <w:gridCol w:w="2371"/>
        <w:gridCol w:w="2693"/>
        <w:gridCol w:w="2210"/>
      </w:tblGrid>
      <w:tr w:rsidR="00834520" w:rsidRPr="00834F45" w14:paraId="23F0A4D9" w14:textId="341B2D3C" w:rsidTr="004D1DD1">
        <w:trPr>
          <w:trHeight w:val="10680"/>
        </w:trPr>
        <w:tc>
          <w:tcPr>
            <w:tcW w:w="540" w:type="dxa"/>
            <w:tcBorders>
              <w:top w:val="single" w:sz="4" w:space="0" w:color="auto"/>
              <w:left w:val="single" w:sz="4" w:space="0" w:color="auto"/>
              <w:bottom w:val="single" w:sz="4" w:space="0" w:color="auto"/>
              <w:right w:val="single" w:sz="4" w:space="0" w:color="auto"/>
            </w:tcBorders>
          </w:tcPr>
          <w:p w14:paraId="23F0A4A1" w14:textId="77777777" w:rsidR="00834520" w:rsidRPr="00834F45" w:rsidRDefault="00834520">
            <w:pPr>
              <w:pStyle w:val="TableParagraph"/>
              <w:rPr>
                <w:sz w:val="24"/>
              </w:rPr>
            </w:pPr>
          </w:p>
          <w:p w14:paraId="23F0A4A2" w14:textId="77777777" w:rsidR="00834520" w:rsidRPr="00834F45" w:rsidRDefault="00834520">
            <w:pPr>
              <w:pStyle w:val="TableParagraph"/>
              <w:rPr>
                <w:sz w:val="24"/>
              </w:rPr>
            </w:pPr>
          </w:p>
          <w:p w14:paraId="23F0A4A3" w14:textId="77777777" w:rsidR="00834520" w:rsidRPr="00834F45" w:rsidRDefault="00834520">
            <w:pPr>
              <w:pStyle w:val="TableParagraph"/>
              <w:rPr>
                <w:sz w:val="24"/>
              </w:rPr>
            </w:pPr>
          </w:p>
          <w:p w14:paraId="23F0A4A4" w14:textId="77777777" w:rsidR="00834520" w:rsidRPr="00834F45" w:rsidRDefault="00834520">
            <w:pPr>
              <w:pStyle w:val="TableParagraph"/>
              <w:rPr>
                <w:sz w:val="24"/>
              </w:rPr>
            </w:pPr>
          </w:p>
          <w:p w14:paraId="23F0A4A5" w14:textId="77777777" w:rsidR="00834520" w:rsidRPr="00834F45" w:rsidRDefault="00834520">
            <w:pPr>
              <w:pStyle w:val="TableParagraph"/>
              <w:rPr>
                <w:sz w:val="24"/>
              </w:rPr>
            </w:pPr>
          </w:p>
          <w:p w14:paraId="23F0A4A6" w14:textId="77777777" w:rsidR="00834520" w:rsidRPr="00834F45" w:rsidRDefault="00834520">
            <w:pPr>
              <w:pStyle w:val="TableParagraph"/>
              <w:rPr>
                <w:sz w:val="24"/>
              </w:rPr>
            </w:pPr>
          </w:p>
          <w:p w14:paraId="23F0A4A7" w14:textId="77777777" w:rsidR="00834520" w:rsidRPr="00834F45" w:rsidRDefault="00834520">
            <w:pPr>
              <w:pStyle w:val="TableParagraph"/>
              <w:rPr>
                <w:sz w:val="24"/>
              </w:rPr>
            </w:pPr>
          </w:p>
          <w:p w14:paraId="23F0A4A8" w14:textId="77777777" w:rsidR="00834520" w:rsidRPr="00834F45" w:rsidRDefault="00834520">
            <w:pPr>
              <w:pStyle w:val="TableParagraph"/>
              <w:rPr>
                <w:sz w:val="24"/>
              </w:rPr>
            </w:pPr>
          </w:p>
          <w:p w14:paraId="23F0A4A9" w14:textId="77777777" w:rsidR="00834520" w:rsidRPr="00834F45" w:rsidRDefault="00834520">
            <w:pPr>
              <w:pStyle w:val="TableParagraph"/>
              <w:rPr>
                <w:sz w:val="24"/>
              </w:rPr>
            </w:pPr>
          </w:p>
          <w:p w14:paraId="23F0A4AA" w14:textId="77777777" w:rsidR="00834520" w:rsidRPr="00834F45" w:rsidRDefault="00834520">
            <w:pPr>
              <w:pStyle w:val="TableParagraph"/>
              <w:rPr>
                <w:sz w:val="24"/>
              </w:rPr>
            </w:pPr>
          </w:p>
          <w:p w14:paraId="23F0A4AB" w14:textId="77777777" w:rsidR="00834520" w:rsidRPr="00834F45" w:rsidRDefault="00834520">
            <w:pPr>
              <w:pStyle w:val="TableParagraph"/>
              <w:rPr>
                <w:sz w:val="24"/>
              </w:rPr>
            </w:pPr>
          </w:p>
          <w:p w14:paraId="23F0A4AC" w14:textId="77777777" w:rsidR="00834520" w:rsidRPr="00834F45" w:rsidRDefault="00834520">
            <w:pPr>
              <w:pStyle w:val="TableParagraph"/>
              <w:rPr>
                <w:sz w:val="24"/>
              </w:rPr>
            </w:pPr>
          </w:p>
          <w:p w14:paraId="23F0A4AD" w14:textId="77777777" w:rsidR="00834520" w:rsidRPr="00834F45" w:rsidRDefault="00834520">
            <w:pPr>
              <w:pStyle w:val="TableParagraph"/>
              <w:rPr>
                <w:sz w:val="24"/>
              </w:rPr>
            </w:pPr>
          </w:p>
          <w:p w14:paraId="23F0A4AE" w14:textId="77777777" w:rsidR="00834520" w:rsidRPr="00834F45" w:rsidRDefault="00834520">
            <w:pPr>
              <w:pStyle w:val="TableParagraph"/>
              <w:spacing w:before="200"/>
              <w:ind w:left="7"/>
              <w:jc w:val="center"/>
            </w:pPr>
            <w:r w:rsidRPr="00834F45">
              <w:t>6</w:t>
            </w:r>
          </w:p>
        </w:tc>
        <w:tc>
          <w:tcPr>
            <w:tcW w:w="1415" w:type="dxa"/>
            <w:tcBorders>
              <w:top w:val="single" w:sz="4" w:space="0" w:color="auto"/>
              <w:left w:val="single" w:sz="4" w:space="0" w:color="auto"/>
              <w:bottom w:val="single" w:sz="4" w:space="0" w:color="auto"/>
              <w:right w:val="single" w:sz="4" w:space="0" w:color="auto"/>
            </w:tcBorders>
          </w:tcPr>
          <w:p w14:paraId="23F0A4AF" w14:textId="77777777" w:rsidR="00834520" w:rsidRPr="00834F45" w:rsidRDefault="00834520">
            <w:pPr>
              <w:pStyle w:val="TableParagraph"/>
              <w:rPr>
                <w:sz w:val="24"/>
              </w:rPr>
            </w:pPr>
          </w:p>
          <w:p w14:paraId="23F0A4B0" w14:textId="77777777" w:rsidR="00834520" w:rsidRPr="00834F45" w:rsidRDefault="00834520">
            <w:pPr>
              <w:pStyle w:val="TableParagraph"/>
              <w:rPr>
                <w:sz w:val="24"/>
              </w:rPr>
            </w:pPr>
          </w:p>
          <w:p w14:paraId="23F0A4B1" w14:textId="77777777" w:rsidR="00834520" w:rsidRPr="00834F45" w:rsidRDefault="00834520">
            <w:pPr>
              <w:pStyle w:val="TableParagraph"/>
              <w:rPr>
                <w:sz w:val="24"/>
              </w:rPr>
            </w:pPr>
          </w:p>
          <w:p w14:paraId="23F0A4B2" w14:textId="77777777" w:rsidR="00834520" w:rsidRPr="00834F45" w:rsidRDefault="00834520">
            <w:pPr>
              <w:pStyle w:val="TableParagraph"/>
              <w:rPr>
                <w:sz w:val="24"/>
              </w:rPr>
            </w:pPr>
          </w:p>
          <w:p w14:paraId="23F0A4B3" w14:textId="77777777" w:rsidR="00834520" w:rsidRPr="00834F45" w:rsidRDefault="00834520">
            <w:pPr>
              <w:pStyle w:val="TableParagraph"/>
              <w:rPr>
                <w:sz w:val="24"/>
              </w:rPr>
            </w:pPr>
          </w:p>
          <w:p w14:paraId="23F0A4B4" w14:textId="77777777" w:rsidR="00834520" w:rsidRPr="00834F45" w:rsidRDefault="00834520">
            <w:pPr>
              <w:pStyle w:val="TableParagraph"/>
              <w:rPr>
                <w:sz w:val="24"/>
              </w:rPr>
            </w:pPr>
          </w:p>
          <w:p w14:paraId="23F0A4B5" w14:textId="77777777" w:rsidR="00834520" w:rsidRPr="00834F45" w:rsidRDefault="00834520">
            <w:pPr>
              <w:pStyle w:val="TableParagraph"/>
              <w:rPr>
                <w:sz w:val="24"/>
              </w:rPr>
            </w:pPr>
          </w:p>
          <w:p w14:paraId="23F0A4B6" w14:textId="77777777" w:rsidR="00834520" w:rsidRPr="00834F45" w:rsidRDefault="00834520">
            <w:pPr>
              <w:pStyle w:val="TableParagraph"/>
              <w:rPr>
                <w:sz w:val="24"/>
              </w:rPr>
            </w:pPr>
          </w:p>
          <w:p w14:paraId="23F0A4B7" w14:textId="77777777" w:rsidR="00834520" w:rsidRPr="00834F45" w:rsidRDefault="00834520">
            <w:pPr>
              <w:pStyle w:val="TableParagraph"/>
              <w:rPr>
                <w:sz w:val="24"/>
              </w:rPr>
            </w:pPr>
          </w:p>
          <w:p w14:paraId="23F0A4B8" w14:textId="77777777" w:rsidR="00834520" w:rsidRPr="00834F45" w:rsidRDefault="00834520">
            <w:pPr>
              <w:pStyle w:val="TableParagraph"/>
              <w:rPr>
                <w:sz w:val="24"/>
              </w:rPr>
            </w:pPr>
          </w:p>
          <w:p w14:paraId="23F0A4B9" w14:textId="77777777" w:rsidR="00834520" w:rsidRPr="00834F45" w:rsidRDefault="00834520">
            <w:pPr>
              <w:pStyle w:val="TableParagraph"/>
              <w:rPr>
                <w:sz w:val="24"/>
              </w:rPr>
            </w:pPr>
          </w:p>
          <w:p w14:paraId="23F0A4BA" w14:textId="77777777" w:rsidR="00834520" w:rsidRPr="00834F45" w:rsidRDefault="00834520">
            <w:pPr>
              <w:pStyle w:val="TableParagraph"/>
              <w:rPr>
                <w:sz w:val="24"/>
              </w:rPr>
            </w:pPr>
          </w:p>
          <w:p w14:paraId="23F0A4BB" w14:textId="77777777" w:rsidR="00834520" w:rsidRPr="00834F45" w:rsidRDefault="00834520">
            <w:pPr>
              <w:pStyle w:val="TableParagraph"/>
              <w:spacing w:before="6"/>
              <w:rPr>
                <w:sz w:val="19"/>
              </w:rPr>
            </w:pPr>
          </w:p>
          <w:p w14:paraId="23F0A4BC" w14:textId="77777777" w:rsidR="00834520" w:rsidRPr="00834F45" w:rsidRDefault="00834520">
            <w:pPr>
              <w:pStyle w:val="TableParagraph"/>
              <w:spacing w:line="252" w:lineRule="exact"/>
              <w:ind w:left="113" w:right="102"/>
              <w:jc w:val="center"/>
            </w:pPr>
            <w:r w:rsidRPr="00834F45">
              <w:t>TED</w:t>
            </w:r>
            <w:r w:rsidRPr="00834F45">
              <w:rPr>
                <w:spacing w:val="-2"/>
              </w:rPr>
              <w:t xml:space="preserve"> </w:t>
            </w:r>
            <w:r w:rsidRPr="00834F45">
              <w:t>28/P6</w:t>
            </w:r>
          </w:p>
          <w:p w14:paraId="23F0A4BD" w14:textId="77777777" w:rsidR="00834520" w:rsidRPr="00834F45" w:rsidRDefault="00834520">
            <w:pPr>
              <w:pStyle w:val="TableParagraph"/>
              <w:ind w:left="113" w:right="102"/>
              <w:jc w:val="center"/>
            </w:pPr>
            <w:r w:rsidRPr="00834F45">
              <w:t>Panel on</w:t>
            </w:r>
            <w:r w:rsidRPr="00834F45">
              <w:rPr>
                <w:spacing w:val="-52"/>
              </w:rPr>
              <w:t xml:space="preserve"> </w:t>
            </w:r>
            <w:r w:rsidRPr="00834F45">
              <w:t>ADAS</w:t>
            </w:r>
          </w:p>
        </w:tc>
        <w:tc>
          <w:tcPr>
            <w:tcW w:w="2620" w:type="dxa"/>
            <w:tcBorders>
              <w:top w:val="single" w:sz="4" w:space="0" w:color="auto"/>
              <w:left w:val="single" w:sz="4" w:space="0" w:color="auto"/>
              <w:bottom w:val="single" w:sz="4" w:space="0" w:color="auto"/>
              <w:right w:val="single" w:sz="4" w:space="0" w:color="auto"/>
            </w:tcBorders>
          </w:tcPr>
          <w:p w14:paraId="7F3BE19C" w14:textId="77777777" w:rsidR="00054F2C" w:rsidRDefault="00054F2C" w:rsidP="00054F2C">
            <w:pPr>
              <w:pStyle w:val="TableParagraph"/>
              <w:ind w:left="109"/>
            </w:pPr>
            <w:r>
              <w:t xml:space="preserve">Committee deliberated and decided that the decision of TEDC regarding transfer of subject to be circulated to panel. Panel to go through the scope of the panel and identify the AIS standards for adoption in to Indian Standards for deliberation in next SC meeting.  </w:t>
            </w:r>
          </w:p>
          <w:p w14:paraId="23F0A4C2" w14:textId="2C1174C1" w:rsidR="00834520" w:rsidRPr="00834F45" w:rsidRDefault="00834520">
            <w:pPr>
              <w:pStyle w:val="TableParagraph"/>
              <w:spacing w:line="252" w:lineRule="exact"/>
              <w:ind w:left="106" w:right="101"/>
            </w:pPr>
          </w:p>
        </w:tc>
        <w:tc>
          <w:tcPr>
            <w:tcW w:w="2371" w:type="dxa"/>
            <w:tcBorders>
              <w:top w:val="single" w:sz="4" w:space="0" w:color="auto"/>
              <w:left w:val="single" w:sz="4" w:space="0" w:color="auto"/>
              <w:bottom w:val="single" w:sz="4" w:space="0" w:color="auto"/>
              <w:right w:val="single" w:sz="4" w:space="0" w:color="auto"/>
            </w:tcBorders>
          </w:tcPr>
          <w:p w14:paraId="23F0A4C3" w14:textId="77777777" w:rsidR="00834520" w:rsidRPr="00834F45" w:rsidRDefault="00834520">
            <w:pPr>
              <w:pStyle w:val="TableParagraph"/>
              <w:rPr>
                <w:sz w:val="24"/>
              </w:rPr>
            </w:pPr>
          </w:p>
          <w:p w14:paraId="23F0A4C4" w14:textId="77777777" w:rsidR="00834520" w:rsidRPr="00834F45" w:rsidRDefault="00834520">
            <w:pPr>
              <w:pStyle w:val="TableParagraph"/>
              <w:rPr>
                <w:sz w:val="24"/>
              </w:rPr>
            </w:pPr>
          </w:p>
          <w:p w14:paraId="23F0A4C5" w14:textId="77777777" w:rsidR="00834520" w:rsidRPr="00834F45" w:rsidRDefault="00834520">
            <w:pPr>
              <w:pStyle w:val="TableParagraph"/>
              <w:rPr>
                <w:sz w:val="24"/>
              </w:rPr>
            </w:pPr>
          </w:p>
          <w:p w14:paraId="23F0A4C6" w14:textId="77777777" w:rsidR="00834520" w:rsidRPr="00834F45" w:rsidRDefault="00834520" w:rsidP="00D152DA">
            <w:pPr>
              <w:pStyle w:val="TableParagraph"/>
              <w:numPr>
                <w:ilvl w:val="0"/>
                <w:numId w:val="7"/>
              </w:numPr>
              <w:tabs>
                <w:tab w:val="left" w:pos="329"/>
              </w:tabs>
              <w:spacing w:before="183" w:line="252" w:lineRule="exact"/>
              <w:rPr>
                <w:b/>
              </w:rPr>
            </w:pPr>
            <w:r w:rsidRPr="00834F45">
              <w:rPr>
                <w:b/>
              </w:rPr>
              <w:t>ICAT</w:t>
            </w:r>
            <w:r w:rsidRPr="00834F45">
              <w:rPr>
                <w:b/>
                <w:spacing w:val="-2"/>
              </w:rPr>
              <w:t xml:space="preserve"> </w:t>
            </w:r>
            <w:r w:rsidRPr="00834F45">
              <w:rPr>
                <w:b/>
              </w:rPr>
              <w:t>(Dr. M</w:t>
            </w:r>
            <w:r w:rsidRPr="00834F45">
              <w:rPr>
                <w:b/>
                <w:spacing w:val="-2"/>
              </w:rPr>
              <w:t xml:space="preserve"> </w:t>
            </w:r>
            <w:r w:rsidRPr="00834F45">
              <w:rPr>
                <w:b/>
              </w:rPr>
              <w:t>Joshi)</w:t>
            </w:r>
            <w:r w:rsidRPr="00834F45">
              <w:rPr>
                <w:b/>
                <w:spacing w:val="-1"/>
              </w:rPr>
              <w:t xml:space="preserve"> </w:t>
            </w:r>
            <w:r w:rsidRPr="00834F45">
              <w:rPr>
                <w:b/>
              </w:rPr>
              <w:t>-</w:t>
            </w:r>
          </w:p>
          <w:p w14:paraId="23F0A4C7" w14:textId="77777777" w:rsidR="00834520" w:rsidRPr="00834F45" w:rsidRDefault="00834520">
            <w:pPr>
              <w:pStyle w:val="TableParagraph"/>
              <w:spacing w:line="251" w:lineRule="exact"/>
              <w:ind w:left="108"/>
              <w:rPr>
                <w:b/>
              </w:rPr>
            </w:pPr>
            <w:r w:rsidRPr="00834F45">
              <w:rPr>
                <w:b/>
              </w:rPr>
              <w:t>Convener</w:t>
            </w:r>
          </w:p>
          <w:p w14:paraId="23F0A4C8" w14:textId="77777777" w:rsidR="00834520" w:rsidRPr="00834F45" w:rsidRDefault="00834520" w:rsidP="00D152DA">
            <w:pPr>
              <w:pStyle w:val="TableParagraph"/>
              <w:numPr>
                <w:ilvl w:val="0"/>
                <w:numId w:val="7"/>
              </w:numPr>
              <w:tabs>
                <w:tab w:val="left" w:pos="329"/>
              </w:tabs>
              <w:ind w:left="108" w:right="228" w:firstLine="0"/>
            </w:pPr>
            <w:r w:rsidRPr="00834F45">
              <w:t>Ministry of Electronics</w:t>
            </w:r>
            <w:r w:rsidRPr="00834F45">
              <w:rPr>
                <w:spacing w:val="-53"/>
              </w:rPr>
              <w:t xml:space="preserve"> </w:t>
            </w:r>
            <w:r w:rsidRPr="00834F45">
              <w:t>and Information</w:t>
            </w:r>
            <w:r w:rsidRPr="00834F45">
              <w:rPr>
                <w:spacing w:val="1"/>
              </w:rPr>
              <w:t xml:space="preserve"> </w:t>
            </w:r>
            <w:r w:rsidRPr="00834F45">
              <w:t>Technology</w:t>
            </w:r>
          </w:p>
          <w:p w14:paraId="23F0A4C9" w14:textId="77777777" w:rsidR="00834520" w:rsidRPr="00834F45" w:rsidRDefault="00834520" w:rsidP="00D152DA">
            <w:pPr>
              <w:pStyle w:val="TableParagraph"/>
              <w:numPr>
                <w:ilvl w:val="0"/>
                <w:numId w:val="7"/>
              </w:numPr>
              <w:tabs>
                <w:tab w:val="left" w:pos="317"/>
              </w:tabs>
              <w:spacing w:line="252" w:lineRule="exact"/>
              <w:ind w:left="316" w:hanging="209"/>
            </w:pPr>
            <w:r w:rsidRPr="00834F45">
              <w:t>Dr.</w:t>
            </w:r>
            <w:r w:rsidRPr="00834F45">
              <w:rPr>
                <w:spacing w:val="-1"/>
              </w:rPr>
              <w:t xml:space="preserve"> </w:t>
            </w:r>
            <w:r w:rsidRPr="00834F45">
              <w:t>P</w:t>
            </w:r>
            <w:r w:rsidRPr="00834F45">
              <w:rPr>
                <w:spacing w:val="-3"/>
              </w:rPr>
              <w:t xml:space="preserve"> </w:t>
            </w:r>
            <w:r w:rsidRPr="00834F45">
              <w:t>K Sarkar</w:t>
            </w:r>
          </w:p>
          <w:p w14:paraId="23F0A4CA" w14:textId="77777777" w:rsidR="00834520" w:rsidRPr="00834F45" w:rsidRDefault="00834520" w:rsidP="00D152DA">
            <w:pPr>
              <w:pStyle w:val="TableParagraph"/>
              <w:numPr>
                <w:ilvl w:val="0"/>
                <w:numId w:val="7"/>
              </w:numPr>
              <w:tabs>
                <w:tab w:val="left" w:pos="329"/>
              </w:tabs>
              <w:ind w:left="108" w:right="112" w:firstLine="0"/>
              <w:jc w:val="both"/>
            </w:pPr>
            <w:r w:rsidRPr="00834F45">
              <w:t>Automotive Component</w:t>
            </w:r>
            <w:r w:rsidRPr="00834F45">
              <w:rPr>
                <w:spacing w:val="-52"/>
              </w:rPr>
              <w:t xml:space="preserve"> </w:t>
            </w:r>
            <w:r w:rsidRPr="00834F45">
              <w:t>Manufacturers Association</w:t>
            </w:r>
            <w:r w:rsidRPr="00834F45">
              <w:rPr>
                <w:spacing w:val="-52"/>
              </w:rPr>
              <w:t xml:space="preserve"> </w:t>
            </w:r>
            <w:r w:rsidRPr="00834F45">
              <w:t>of</w:t>
            </w:r>
            <w:r w:rsidRPr="00834F45">
              <w:rPr>
                <w:spacing w:val="-1"/>
              </w:rPr>
              <w:t xml:space="preserve"> </w:t>
            </w:r>
            <w:r w:rsidRPr="00834F45">
              <w:t>India (ACMA)</w:t>
            </w:r>
          </w:p>
          <w:p w14:paraId="23F0A4CB" w14:textId="77777777" w:rsidR="00834520" w:rsidRPr="00834F45" w:rsidRDefault="00834520" w:rsidP="00D152DA">
            <w:pPr>
              <w:pStyle w:val="TableParagraph"/>
              <w:numPr>
                <w:ilvl w:val="0"/>
                <w:numId w:val="7"/>
              </w:numPr>
              <w:tabs>
                <w:tab w:val="left" w:pos="317"/>
              </w:tabs>
              <w:ind w:left="108" w:right="368" w:firstLine="0"/>
            </w:pPr>
            <w:r w:rsidRPr="00834F45">
              <w:t>Automotive Research</w:t>
            </w:r>
            <w:r w:rsidRPr="00834F45">
              <w:rPr>
                <w:spacing w:val="-52"/>
              </w:rPr>
              <w:t xml:space="preserve"> </w:t>
            </w:r>
            <w:r w:rsidRPr="00834F45">
              <w:t>Association of India,</w:t>
            </w:r>
            <w:r w:rsidRPr="00834F45">
              <w:rPr>
                <w:spacing w:val="1"/>
              </w:rPr>
              <w:t xml:space="preserve"> </w:t>
            </w:r>
            <w:r w:rsidRPr="00834F45">
              <w:t>(ARAI)</w:t>
            </w:r>
          </w:p>
          <w:p w14:paraId="23F0A4CC" w14:textId="77777777" w:rsidR="00834520" w:rsidRPr="00834F45" w:rsidRDefault="00834520" w:rsidP="00D152DA">
            <w:pPr>
              <w:pStyle w:val="TableParagraph"/>
              <w:numPr>
                <w:ilvl w:val="0"/>
                <w:numId w:val="7"/>
              </w:numPr>
              <w:tabs>
                <w:tab w:val="left" w:pos="293"/>
              </w:tabs>
              <w:spacing w:line="252" w:lineRule="exact"/>
              <w:ind w:left="292" w:hanging="185"/>
            </w:pPr>
            <w:r w:rsidRPr="00834F45">
              <w:t>Sh.</w:t>
            </w:r>
            <w:r w:rsidRPr="00834F45">
              <w:rPr>
                <w:spacing w:val="-1"/>
              </w:rPr>
              <w:t xml:space="preserve"> </w:t>
            </w:r>
            <w:r w:rsidRPr="00834F45">
              <w:t>Alok</w:t>
            </w:r>
            <w:r w:rsidRPr="00834F45">
              <w:rPr>
                <w:spacing w:val="-3"/>
              </w:rPr>
              <w:t xml:space="preserve"> </w:t>
            </w:r>
            <w:r w:rsidRPr="00834F45">
              <w:t>Sethi,</w:t>
            </w:r>
            <w:r w:rsidRPr="00834F45">
              <w:rPr>
                <w:spacing w:val="-1"/>
              </w:rPr>
              <w:t xml:space="preserve"> </w:t>
            </w:r>
            <w:r w:rsidRPr="00834F45">
              <w:t>DIMTS</w:t>
            </w:r>
          </w:p>
          <w:p w14:paraId="23F0A4CD" w14:textId="77777777" w:rsidR="00834520" w:rsidRPr="00834F45" w:rsidRDefault="00834520" w:rsidP="00D152DA">
            <w:pPr>
              <w:pStyle w:val="TableParagraph"/>
              <w:numPr>
                <w:ilvl w:val="0"/>
                <w:numId w:val="7"/>
              </w:numPr>
              <w:tabs>
                <w:tab w:val="left" w:pos="327"/>
              </w:tabs>
              <w:ind w:left="108" w:right="350" w:firstLine="0"/>
            </w:pPr>
            <w:r w:rsidRPr="00834F45">
              <w:t>Robert</w:t>
            </w:r>
            <w:r w:rsidRPr="00834F45">
              <w:rPr>
                <w:spacing w:val="1"/>
              </w:rPr>
              <w:t xml:space="preserve"> </w:t>
            </w:r>
            <w:r w:rsidRPr="00834F45">
              <w:t>Bosch</w:t>
            </w:r>
            <w:r w:rsidRPr="00834F45">
              <w:rPr>
                <w:spacing w:val="1"/>
              </w:rPr>
              <w:t xml:space="preserve"> </w:t>
            </w:r>
            <w:r w:rsidRPr="00834F45">
              <w:t>Engineering &amp; Business</w:t>
            </w:r>
            <w:r w:rsidRPr="00834F45">
              <w:rPr>
                <w:spacing w:val="-52"/>
              </w:rPr>
              <w:t xml:space="preserve"> </w:t>
            </w:r>
            <w:r w:rsidRPr="00834F45">
              <w:t>Solutions</w:t>
            </w:r>
            <w:r w:rsidRPr="00834F45">
              <w:rPr>
                <w:spacing w:val="-1"/>
              </w:rPr>
              <w:t xml:space="preserve"> </w:t>
            </w:r>
            <w:r w:rsidRPr="00834F45">
              <w:t>Pvt. Ltd.</w:t>
            </w:r>
          </w:p>
          <w:p w14:paraId="23F0A4CE" w14:textId="77777777" w:rsidR="00834520" w:rsidRPr="00834F45" w:rsidRDefault="00834520" w:rsidP="00D152DA">
            <w:pPr>
              <w:pStyle w:val="TableParagraph"/>
              <w:numPr>
                <w:ilvl w:val="0"/>
                <w:numId w:val="7"/>
              </w:numPr>
              <w:tabs>
                <w:tab w:val="left" w:pos="329"/>
              </w:tabs>
            </w:pPr>
            <w:r w:rsidRPr="00834F45">
              <w:t>Nippon</w:t>
            </w:r>
            <w:r w:rsidRPr="00834F45">
              <w:rPr>
                <w:spacing w:val="-3"/>
              </w:rPr>
              <w:t xml:space="preserve"> </w:t>
            </w:r>
            <w:r w:rsidRPr="00834F45">
              <w:t>Audiotronix</w:t>
            </w:r>
          </w:p>
          <w:p w14:paraId="23F0A4CF" w14:textId="77777777" w:rsidR="00834520" w:rsidRPr="00834F45" w:rsidRDefault="00834520" w:rsidP="00D152DA">
            <w:pPr>
              <w:pStyle w:val="TableParagraph"/>
              <w:numPr>
                <w:ilvl w:val="0"/>
                <w:numId w:val="7"/>
              </w:numPr>
              <w:tabs>
                <w:tab w:val="left" w:pos="281"/>
              </w:tabs>
              <w:spacing w:line="252" w:lineRule="exact"/>
              <w:ind w:left="280" w:hanging="173"/>
            </w:pPr>
            <w:r w:rsidRPr="00834F45">
              <w:t>Maruti</w:t>
            </w:r>
            <w:r w:rsidRPr="00834F45">
              <w:rPr>
                <w:spacing w:val="-1"/>
              </w:rPr>
              <w:t xml:space="preserve"> </w:t>
            </w:r>
            <w:r w:rsidRPr="00834F45">
              <w:t>Suzuki</w:t>
            </w:r>
            <w:r w:rsidRPr="00834F45">
              <w:rPr>
                <w:spacing w:val="-1"/>
              </w:rPr>
              <w:t xml:space="preserve"> </w:t>
            </w:r>
            <w:r w:rsidRPr="00834F45">
              <w:t>India</w:t>
            </w:r>
            <w:r w:rsidRPr="00834F45">
              <w:rPr>
                <w:spacing w:val="-2"/>
              </w:rPr>
              <w:t xml:space="preserve"> </w:t>
            </w:r>
            <w:r w:rsidRPr="00834F45">
              <w:t>Ltd.</w:t>
            </w:r>
          </w:p>
          <w:p w14:paraId="23F0A4D0" w14:textId="77777777" w:rsidR="00834520" w:rsidRPr="00834F45" w:rsidRDefault="00834520" w:rsidP="00D152DA">
            <w:pPr>
              <w:pStyle w:val="TableParagraph"/>
              <w:numPr>
                <w:ilvl w:val="0"/>
                <w:numId w:val="7"/>
              </w:numPr>
              <w:tabs>
                <w:tab w:val="left" w:pos="281"/>
              </w:tabs>
              <w:spacing w:line="252" w:lineRule="exact"/>
              <w:ind w:left="280" w:hanging="173"/>
            </w:pPr>
            <w:r w:rsidRPr="00834F45">
              <w:t>Ashok</w:t>
            </w:r>
            <w:r w:rsidRPr="00834F45">
              <w:rPr>
                <w:spacing w:val="-3"/>
              </w:rPr>
              <w:t xml:space="preserve"> </w:t>
            </w:r>
            <w:r w:rsidRPr="00834F45">
              <w:t>Leyland</w:t>
            </w:r>
          </w:p>
          <w:p w14:paraId="23F0A4D1" w14:textId="77777777" w:rsidR="00834520" w:rsidRPr="00834F45" w:rsidRDefault="00834520" w:rsidP="00D152DA">
            <w:pPr>
              <w:pStyle w:val="TableParagraph"/>
              <w:numPr>
                <w:ilvl w:val="0"/>
                <w:numId w:val="7"/>
              </w:numPr>
              <w:tabs>
                <w:tab w:val="left" w:pos="327"/>
              </w:tabs>
              <w:spacing w:line="252" w:lineRule="exact"/>
              <w:ind w:left="326" w:hanging="219"/>
            </w:pPr>
            <w:r w:rsidRPr="00834F45">
              <w:t>Aptiv</w:t>
            </w:r>
          </w:p>
          <w:p w14:paraId="23F0A4D2" w14:textId="77777777" w:rsidR="00834520" w:rsidRPr="00834F45" w:rsidRDefault="00834520" w:rsidP="00D152DA">
            <w:pPr>
              <w:pStyle w:val="TableParagraph"/>
              <w:numPr>
                <w:ilvl w:val="0"/>
                <w:numId w:val="7"/>
              </w:numPr>
              <w:tabs>
                <w:tab w:val="left" w:pos="281"/>
              </w:tabs>
              <w:spacing w:before="2" w:line="252" w:lineRule="exact"/>
              <w:ind w:left="280" w:hanging="173"/>
            </w:pPr>
            <w:r w:rsidRPr="00834F45">
              <w:t>Continental</w:t>
            </w:r>
          </w:p>
          <w:p w14:paraId="23F0A4D3" w14:textId="77777777" w:rsidR="00834520" w:rsidRPr="00834F45" w:rsidRDefault="00834520" w:rsidP="00D152DA">
            <w:pPr>
              <w:pStyle w:val="TableParagraph"/>
              <w:numPr>
                <w:ilvl w:val="0"/>
                <w:numId w:val="7"/>
              </w:numPr>
              <w:tabs>
                <w:tab w:val="left" w:pos="442"/>
              </w:tabs>
              <w:spacing w:line="252" w:lineRule="exact"/>
              <w:ind w:left="441" w:hanging="334"/>
            </w:pPr>
            <w:r w:rsidRPr="00834F45">
              <w:t>DENSO</w:t>
            </w:r>
          </w:p>
          <w:p w14:paraId="23F0A4D4" w14:textId="77777777" w:rsidR="00834520" w:rsidRPr="00834F45" w:rsidRDefault="00834520" w:rsidP="00D152DA">
            <w:pPr>
              <w:pStyle w:val="TableParagraph"/>
              <w:numPr>
                <w:ilvl w:val="0"/>
                <w:numId w:val="7"/>
              </w:numPr>
              <w:tabs>
                <w:tab w:val="left" w:pos="329"/>
              </w:tabs>
              <w:spacing w:before="1" w:line="252" w:lineRule="exact"/>
            </w:pPr>
            <w:r w:rsidRPr="00834F45">
              <w:t>UNO</w:t>
            </w:r>
            <w:r w:rsidRPr="00834F45">
              <w:rPr>
                <w:spacing w:val="-4"/>
              </w:rPr>
              <w:t xml:space="preserve"> </w:t>
            </w:r>
            <w:r w:rsidRPr="00834F45">
              <w:t>MINDA</w:t>
            </w:r>
          </w:p>
          <w:p w14:paraId="23F0A4D5" w14:textId="77777777" w:rsidR="00834520" w:rsidRPr="00834F45" w:rsidRDefault="00834520" w:rsidP="00D152DA">
            <w:pPr>
              <w:pStyle w:val="TableParagraph"/>
              <w:numPr>
                <w:ilvl w:val="0"/>
                <w:numId w:val="7"/>
              </w:numPr>
              <w:tabs>
                <w:tab w:val="left" w:pos="329"/>
              </w:tabs>
              <w:ind w:left="108" w:right="519" w:firstLine="0"/>
            </w:pPr>
            <w:r w:rsidRPr="00834F45">
              <w:t>M/s Castmaster</w:t>
            </w:r>
            <w:r w:rsidRPr="00834F45">
              <w:rPr>
                <w:spacing w:val="1"/>
              </w:rPr>
              <w:t xml:space="preserve"> </w:t>
            </w:r>
            <w:r w:rsidRPr="00834F45">
              <w:t>Mobitech Pvt Ltd (Sh.</w:t>
            </w:r>
            <w:r w:rsidRPr="00834F45">
              <w:rPr>
                <w:spacing w:val="-52"/>
              </w:rPr>
              <w:t xml:space="preserve"> </w:t>
            </w:r>
            <w:r w:rsidRPr="00834F45">
              <w:t>Raju</w:t>
            </w:r>
            <w:r w:rsidRPr="00834F45">
              <w:rPr>
                <w:spacing w:val="-1"/>
              </w:rPr>
              <w:t xml:space="preserve"> </w:t>
            </w:r>
            <w:r w:rsidRPr="00834F45">
              <w:t>Agarwal)</w:t>
            </w:r>
          </w:p>
          <w:p w14:paraId="4F94ED77" w14:textId="77777777" w:rsidR="00834520" w:rsidRDefault="00834520" w:rsidP="00D152DA">
            <w:pPr>
              <w:pStyle w:val="TableParagraph"/>
              <w:numPr>
                <w:ilvl w:val="0"/>
                <w:numId w:val="7"/>
              </w:numPr>
              <w:tabs>
                <w:tab w:val="left" w:pos="329"/>
              </w:tabs>
              <w:spacing w:line="240" w:lineRule="exact"/>
            </w:pPr>
            <w:r w:rsidRPr="00834F45">
              <w:t>Panasonic</w:t>
            </w:r>
          </w:p>
          <w:p w14:paraId="48A56337" w14:textId="77777777" w:rsidR="00EE0A8A" w:rsidRDefault="00EE0A8A" w:rsidP="00EE0A8A">
            <w:pPr>
              <w:pStyle w:val="TableParagraph"/>
              <w:tabs>
                <w:tab w:val="left" w:pos="329"/>
              </w:tabs>
              <w:spacing w:line="240" w:lineRule="exact"/>
            </w:pPr>
          </w:p>
          <w:p w14:paraId="1BB46D25" w14:textId="77777777" w:rsidR="00EE0A8A" w:rsidRPr="00EE0A8A" w:rsidRDefault="00EE0A8A" w:rsidP="00EE0A8A">
            <w:pPr>
              <w:pStyle w:val="TableParagraph"/>
              <w:tabs>
                <w:tab w:val="left" w:pos="329"/>
              </w:tabs>
              <w:spacing w:line="240" w:lineRule="exact"/>
              <w:rPr>
                <w:b/>
                <w:bCs/>
              </w:rPr>
            </w:pPr>
            <w:r w:rsidRPr="00EE0A8A">
              <w:rPr>
                <w:b/>
                <w:bCs/>
              </w:rPr>
              <w:t>New Addition:</w:t>
            </w:r>
          </w:p>
          <w:p w14:paraId="6E1304F2" w14:textId="77777777" w:rsidR="00EE0A8A" w:rsidRDefault="00EE0A8A" w:rsidP="00EE0A8A">
            <w:pPr>
              <w:pStyle w:val="TableParagraph"/>
              <w:tabs>
                <w:tab w:val="left" w:pos="329"/>
              </w:tabs>
              <w:spacing w:line="240" w:lineRule="exact"/>
            </w:pPr>
          </w:p>
          <w:p w14:paraId="23F0A4D6" w14:textId="3E2334D0" w:rsidR="00EE0A8A" w:rsidRPr="00834F45" w:rsidRDefault="00EE0A8A" w:rsidP="00D152DA">
            <w:pPr>
              <w:pStyle w:val="TableParagraph"/>
              <w:numPr>
                <w:ilvl w:val="0"/>
                <w:numId w:val="7"/>
              </w:numPr>
              <w:tabs>
                <w:tab w:val="left" w:pos="329"/>
              </w:tabs>
              <w:spacing w:line="240" w:lineRule="exact"/>
            </w:pPr>
            <w:r>
              <w:t>MapmyIndia</w:t>
            </w:r>
          </w:p>
        </w:tc>
        <w:tc>
          <w:tcPr>
            <w:tcW w:w="2693" w:type="dxa"/>
            <w:tcBorders>
              <w:top w:val="single" w:sz="4" w:space="0" w:color="auto"/>
              <w:left w:val="single" w:sz="4" w:space="0" w:color="auto"/>
              <w:bottom w:val="single" w:sz="4" w:space="0" w:color="auto"/>
              <w:right w:val="single" w:sz="4" w:space="0" w:color="auto"/>
            </w:tcBorders>
          </w:tcPr>
          <w:p w14:paraId="698C57E7" w14:textId="7797B269" w:rsidR="00834520" w:rsidRPr="00834F45" w:rsidRDefault="00834520" w:rsidP="006D12F7">
            <w:pPr>
              <w:pStyle w:val="TableParagraph"/>
              <w:rPr>
                <w:b/>
                <w:bCs/>
                <w:iCs/>
              </w:rPr>
            </w:pPr>
            <w:r w:rsidRPr="00834F45">
              <w:rPr>
                <w:b/>
                <w:bCs/>
                <w:iCs/>
              </w:rPr>
              <w:t>Status on 16</w:t>
            </w:r>
            <w:r w:rsidRPr="00834F45">
              <w:rPr>
                <w:b/>
                <w:bCs/>
                <w:iCs/>
                <w:vertAlign w:val="superscript"/>
              </w:rPr>
              <w:t>th</w:t>
            </w:r>
            <w:r w:rsidRPr="00834F45">
              <w:rPr>
                <w:b/>
                <w:bCs/>
                <w:iCs/>
              </w:rPr>
              <w:t>Meeting:</w:t>
            </w:r>
          </w:p>
          <w:p w14:paraId="48151C0C" w14:textId="77777777" w:rsidR="00834520" w:rsidRPr="00834F45" w:rsidRDefault="00834520" w:rsidP="006D12F7">
            <w:pPr>
              <w:pStyle w:val="TableParagraph"/>
              <w:rPr>
                <w:b/>
                <w:bCs/>
                <w:i/>
              </w:rPr>
            </w:pPr>
            <w:r w:rsidRPr="00834F45">
              <w:rPr>
                <w:b/>
                <w:bCs/>
                <w:i/>
              </w:rPr>
              <w:t>Panel Meeting: 12 March 2024</w:t>
            </w:r>
          </w:p>
          <w:p w14:paraId="6CE1DE1C" w14:textId="77777777" w:rsidR="00834520" w:rsidRPr="00834F45" w:rsidRDefault="00834520" w:rsidP="006D12F7">
            <w:pPr>
              <w:pStyle w:val="TableParagraph"/>
              <w:rPr>
                <w:iCs/>
              </w:rPr>
            </w:pPr>
            <w:r w:rsidRPr="00834F45">
              <w:rPr>
                <w:iCs/>
              </w:rPr>
              <w:t>Members suggested that respective AIS standards to be adopted as IS standards.</w:t>
            </w:r>
          </w:p>
          <w:p w14:paraId="5C1B029B" w14:textId="2C83DBA5" w:rsidR="00834520" w:rsidRPr="00834F45" w:rsidRDefault="00834520" w:rsidP="006D12F7">
            <w:pPr>
              <w:pStyle w:val="TableParagraph"/>
              <w:rPr>
                <w:iCs/>
              </w:rPr>
            </w:pPr>
            <w:r w:rsidRPr="00834F45">
              <w:rPr>
                <w:iCs/>
              </w:rPr>
              <w:t>• Convenor of the panel informed that TED panel has already made</w:t>
            </w:r>
            <w:r>
              <w:rPr>
                <w:iCs/>
              </w:rPr>
              <w:t xml:space="preserve"> efforts to create these </w:t>
            </w:r>
            <w:r w:rsidRPr="00834F45">
              <w:rPr>
                <w:iCs/>
              </w:rPr>
              <w:t>standards based on EU standards and same were shared with ARAI for their comments.</w:t>
            </w:r>
          </w:p>
          <w:p w14:paraId="133FDEB6" w14:textId="77777777" w:rsidR="00834520" w:rsidRPr="00834F45" w:rsidRDefault="00834520" w:rsidP="006D12F7">
            <w:pPr>
              <w:pStyle w:val="TableParagraph"/>
              <w:rPr>
                <w:iCs/>
              </w:rPr>
            </w:pPr>
            <w:r w:rsidRPr="00834F45">
              <w:rPr>
                <w:iCs/>
              </w:rPr>
              <w:t>• BIS to check whether any comments received from ARAI or not on ADAS standards.</w:t>
            </w:r>
          </w:p>
          <w:p w14:paraId="144F9CE6" w14:textId="77777777" w:rsidR="00834520" w:rsidRPr="00834F45" w:rsidRDefault="00834520" w:rsidP="006D12F7">
            <w:pPr>
              <w:pStyle w:val="TableParagraph"/>
              <w:rPr>
                <w:iCs/>
              </w:rPr>
            </w:pPr>
            <w:r w:rsidRPr="00834F45">
              <w:rPr>
                <w:iCs/>
              </w:rPr>
              <w:t>In the meantime, ARAI has shared a list of respective AIS standard which are under</w:t>
            </w:r>
          </w:p>
          <w:p w14:paraId="4D42E08C" w14:textId="77777777" w:rsidR="00834520" w:rsidRPr="00834F45" w:rsidRDefault="00834520" w:rsidP="006D12F7">
            <w:pPr>
              <w:pStyle w:val="TableParagraph"/>
              <w:rPr>
                <w:iCs/>
              </w:rPr>
            </w:pPr>
            <w:r w:rsidRPr="00834F45">
              <w:rPr>
                <w:iCs/>
              </w:rPr>
              <w:t>formulation and are in draft stage.</w:t>
            </w:r>
          </w:p>
          <w:p w14:paraId="52DF51A4" w14:textId="77777777" w:rsidR="00834520" w:rsidRDefault="00834520" w:rsidP="006D12F7">
            <w:pPr>
              <w:pStyle w:val="TableParagraph"/>
              <w:ind w:right="141"/>
              <w:jc w:val="both"/>
              <w:rPr>
                <w:iCs/>
              </w:rPr>
            </w:pPr>
            <w:r w:rsidRPr="00834F45">
              <w:rPr>
                <w:iCs/>
              </w:rPr>
              <w:t>• BIS to internally discussed with Head BIS and update it to the panel convenor whether</w:t>
            </w:r>
            <w:r>
              <w:rPr>
                <w:iCs/>
              </w:rPr>
              <w:t xml:space="preserve"> </w:t>
            </w:r>
            <w:r w:rsidRPr="00834F45">
              <w:rPr>
                <w:iCs/>
              </w:rPr>
              <w:t>panels have to follow the AIS as it is or the drafts created based on EU standards &amp;</w:t>
            </w:r>
            <w:r>
              <w:rPr>
                <w:iCs/>
              </w:rPr>
              <w:t xml:space="preserve"> </w:t>
            </w:r>
            <w:r w:rsidRPr="00834F45">
              <w:rPr>
                <w:iCs/>
              </w:rPr>
              <w:t>modified based as per India conditions to be followed.</w:t>
            </w:r>
          </w:p>
          <w:p w14:paraId="4104C66A" w14:textId="77777777" w:rsidR="00054F2C" w:rsidRDefault="00054F2C" w:rsidP="006D12F7">
            <w:pPr>
              <w:pStyle w:val="TableParagraph"/>
              <w:ind w:right="141"/>
              <w:jc w:val="both"/>
              <w:rPr>
                <w:iCs/>
              </w:rPr>
            </w:pPr>
          </w:p>
          <w:p w14:paraId="23F0A4D8" w14:textId="5C4BD492" w:rsidR="00054F2C" w:rsidRPr="00834F45" w:rsidRDefault="00054F2C" w:rsidP="006D12F7">
            <w:pPr>
              <w:pStyle w:val="TableParagraph"/>
              <w:ind w:right="141"/>
              <w:jc w:val="both"/>
            </w:pPr>
            <w:r w:rsidRPr="00834F45">
              <w:rPr>
                <w:i/>
                <w:iCs/>
              </w:rPr>
              <w:t>The committee may</w:t>
            </w:r>
            <w:r w:rsidRPr="00834F45">
              <w:rPr>
                <w:i/>
                <w:iCs/>
                <w:spacing w:val="-53"/>
              </w:rPr>
              <w:t xml:space="preserve"> </w:t>
            </w:r>
            <w:r w:rsidRPr="00834F45">
              <w:rPr>
                <w:i/>
                <w:iCs/>
              </w:rPr>
              <w:t>DELIBERATE</w:t>
            </w:r>
          </w:p>
        </w:tc>
        <w:tc>
          <w:tcPr>
            <w:tcW w:w="2210" w:type="dxa"/>
            <w:tcBorders>
              <w:left w:val="single" w:sz="4" w:space="0" w:color="auto"/>
            </w:tcBorders>
          </w:tcPr>
          <w:p w14:paraId="7D906D30" w14:textId="46C104E9" w:rsidR="004B15EE" w:rsidRPr="00834F45" w:rsidRDefault="00054F2C" w:rsidP="004B15EE">
            <w:pPr>
              <w:pStyle w:val="TableParagraph"/>
              <w:rPr>
                <w:b/>
                <w:bCs/>
                <w:iCs/>
              </w:rPr>
            </w:pPr>
            <w:r>
              <w:t xml:space="preserve">  </w:t>
            </w:r>
            <w:r w:rsidR="004B15EE" w:rsidRPr="00834F45">
              <w:rPr>
                <w:b/>
                <w:bCs/>
                <w:iCs/>
              </w:rPr>
              <w:t>Status on 1</w:t>
            </w:r>
            <w:r w:rsidR="004B15EE">
              <w:rPr>
                <w:b/>
                <w:bCs/>
                <w:iCs/>
              </w:rPr>
              <w:t>7</w:t>
            </w:r>
            <w:r w:rsidR="004B15EE" w:rsidRPr="00834F45">
              <w:rPr>
                <w:b/>
                <w:bCs/>
                <w:iCs/>
                <w:vertAlign w:val="superscript"/>
              </w:rPr>
              <w:t>th</w:t>
            </w:r>
            <w:r w:rsidR="004B15EE" w:rsidRPr="00834F45">
              <w:rPr>
                <w:b/>
                <w:bCs/>
                <w:iCs/>
              </w:rPr>
              <w:t>Meeting:</w:t>
            </w:r>
          </w:p>
          <w:p w14:paraId="46C547EC" w14:textId="77777777" w:rsidR="004D1DD1" w:rsidRDefault="004D1DD1" w:rsidP="006861DD">
            <w:pPr>
              <w:pStyle w:val="TableParagraph"/>
              <w:ind w:left="109"/>
            </w:pPr>
          </w:p>
          <w:p w14:paraId="543486A8" w14:textId="1744AC39" w:rsidR="004D1DD1" w:rsidRDefault="0009074E" w:rsidP="00EE0A8A">
            <w:pPr>
              <w:pStyle w:val="TableParagraph"/>
              <w:ind w:left="109"/>
              <w:jc w:val="both"/>
            </w:pPr>
            <w:r>
              <w:t xml:space="preserve">The </w:t>
            </w:r>
            <w:r w:rsidR="004D1DD1">
              <w:t xml:space="preserve">decision </w:t>
            </w:r>
            <w:r>
              <w:t>for transfer of subject is not yet finalized.</w:t>
            </w:r>
          </w:p>
          <w:p w14:paraId="7EF033EF" w14:textId="77777777" w:rsidR="004D1DD1" w:rsidRDefault="004D1DD1" w:rsidP="006861DD">
            <w:pPr>
              <w:pStyle w:val="TableParagraph"/>
              <w:ind w:left="109"/>
            </w:pPr>
          </w:p>
          <w:p w14:paraId="1A79780D" w14:textId="77777777" w:rsidR="004D1DD1" w:rsidRDefault="004D1DD1" w:rsidP="006861DD">
            <w:pPr>
              <w:pStyle w:val="TableParagraph"/>
              <w:ind w:left="109"/>
              <w:rPr>
                <w:i/>
                <w:iCs/>
              </w:rPr>
            </w:pPr>
            <w:r w:rsidRPr="0009074E">
              <w:rPr>
                <w:i/>
                <w:iCs/>
              </w:rPr>
              <w:t>Committee may please note.</w:t>
            </w:r>
          </w:p>
          <w:p w14:paraId="1F322BF7" w14:textId="77777777" w:rsidR="00EE0A8A" w:rsidRDefault="00EE0A8A" w:rsidP="006861DD">
            <w:pPr>
              <w:pStyle w:val="TableParagraph"/>
              <w:ind w:left="109"/>
              <w:rPr>
                <w:i/>
                <w:iCs/>
              </w:rPr>
            </w:pPr>
          </w:p>
          <w:p w14:paraId="753AB5B0" w14:textId="69FBFF17" w:rsidR="00054F2C" w:rsidRDefault="00054F2C" w:rsidP="00054F2C">
            <w:pPr>
              <w:pStyle w:val="TableParagraph"/>
              <w:spacing w:before="1"/>
              <w:rPr>
                <w:iCs/>
              </w:rPr>
            </w:pPr>
            <w:r w:rsidRPr="00834F45">
              <w:rPr>
                <w:b/>
                <w:bCs/>
                <w:iCs/>
              </w:rPr>
              <w:t>Decision in 1</w:t>
            </w:r>
            <w:r>
              <w:rPr>
                <w:b/>
                <w:bCs/>
                <w:iCs/>
              </w:rPr>
              <w:t>7</w:t>
            </w:r>
            <w:r w:rsidRPr="00834F45">
              <w:rPr>
                <w:b/>
                <w:bCs/>
                <w:iCs/>
                <w:vertAlign w:val="superscript"/>
              </w:rPr>
              <w:t>th</w:t>
            </w:r>
            <w:r w:rsidRPr="00834F45">
              <w:rPr>
                <w:b/>
                <w:bCs/>
                <w:iCs/>
              </w:rPr>
              <w:t xml:space="preserve"> Meeting</w:t>
            </w:r>
            <w:r>
              <w:rPr>
                <w:iCs/>
              </w:rPr>
              <w:t>:</w:t>
            </w:r>
          </w:p>
          <w:p w14:paraId="423BE4B1" w14:textId="034FCF74" w:rsidR="00054F2C" w:rsidRDefault="00054F2C" w:rsidP="00054F2C">
            <w:pPr>
              <w:pStyle w:val="TableParagraph"/>
              <w:ind w:right="378"/>
            </w:pPr>
            <w:r>
              <w:t xml:space="preserve">The </w:t>
            </w:r>
            <w:r w:rsidR="007430C2">
              <w:t xml:space="preserve">committee deliberated on transfer of subject and constituted </w:t>
            </w:r>
            <w:r w:rsidR="004B15EE">
              <w:t xml:space="preserve">a </w:t>
            </w:r>
            <w:r w:rsidR="007430C2" w:rsidRPr="007430C2">
              <w:t xml:space="preserve">Working Group with the following members organizations to review the above subject and to prepare justification to those subjects which </w:t>
            </w:r>
            <w:r w:rsidR="001A2BD0">
              <w:t>are</w:t>
            </w:r>
            <w:r w:rsidR="007430C2" w:rsidRPr="007430C2">
              <w:t xml:space="preserve"> more appropriate with TED 28 SC. The liaison committee at ISO with TED 28 is ISO TC 204</w:t>
            </w:r>
            <w:r w:rsidR="001A2BD0">
              <w:t xml:space="preserve"> which may also be referred</w:t>
            </w:r>
            <w:r w:rsidR="007430C2" w:rsidRPr="007430C2">
              <w:t>.</w:t>
            </w:r>
          </w:p>
          <w:p w14:paraId="5A5134FA" w14:textId="744214B0" w:rsidR="007430C2" w:rsidRPr="007430C2" w:rsidRDefault="007430C2" w:rsidP="007430C2">
            <w:pPr>
              <w:pStyle w:val="TableParagraph"/>
              <w:jc w:val="both"/>
            </w:pPr>
            <w:r w:rsidRPr="007430C2">
              <w:t>1.Map My India</w:t>
            </w:r>
          </w:p>
          <w:p w14:paraId="786A47C4" w14:textId="52A6F452" w:rsidR="007430C2" w:rsidRPr="007430C2" w:rsidRDefault="007430C2" w:rsidP="007430C2">
            <w:pPr>
              <w:pStyle w:val="TableParagraph"/>
              <w:jc w:val="both"/>
            </w:pPr>
            <w:r w:rsidRPr="007430C2">
              <w:t>2. Renault Nissan Technology and Business Centre India Private Limited, Chennai</w:t>
            </w:r>
          </w:p>
          <w:p w14:paraId="2050138E" w14:textId="3502FE86" w:rsidR="007430C2" w:rsidRPr="007430C2" w:rsidRDefault="007430C2" w:rsidP="007430C2">
            <w:pPr>
              <w:pStyle w:val="TableParagraph"/>
              <w:jc w:val="both"/>
            </w:pPr>
            <w:r w:rsidRPr="007430C2">
              <w:t>3. International Centre for Automotive Technology, Manesar</w:t>
            </w:r>
          </w:p>
          <w:p w14:paraId="3B0AF10C" w14:textId="19363A79" w:rsidR="007430C2" w:rsidRPr="007430C2" w:rsidRDefault="007430C2" w:rsidP="007430C2">
            <w:pPr>
              <w:pStyle w:val="TableParagraph"/>
              <w:jc w:val="both"/>
            </w:pPr>
            <w:r w:rsidRPr="007430C2">
              <w:t>4. Ministry of Electronics and Information Technology, New Delhi</w:t>
            </w:r>
          </w:p>
          <w:p w14:paraId="2DCE379F" w14:textId="3F7B556C" w:rsidR="007430C2" w:rsidRPr="007430C2" w:rsidRDefault="007430C2" w:rsidP="007430C2">
            <w:pPr>
              <w:pStyle w:val="TableParagraph"/>
              <w:jc w:val="both"/>
            </w:pPr>
            <w:r w:rsidRPr="007430C2">
              <w:t>5. C-DAC</w:t>
            </w:r>
          </w:p>
          <w:p w14:paraId="5B389591" w14:textId="127D841D" w:rsidR="007430C2" w:rsidRDefault="007430C2" w:rsidP="007430C2">
            <w:pPr>
              <w:pStyle w:val="TableParagraph"/>
              <w:jc w:val="both"/>
            </w:pPr>
            <w:r w:rsidRPr="007430C2">
              <w:t>6.  Maruti Suzuki India Limited, Gurugram</w:t>
            </w:r>
          </w:p>
          <w:p w14:paraId="796B8407" w14:textId="77777777" w:rsidR="00B062DE" w:rsidRDefault="00B062DE" w:rsidP="007430C2">
            <w:pPr>
              <w:pStyle w:val="TableParagraph"/>
              <w:jc w:val="both"/>
            </w:pPr>
          </w:p>
          <w:p w14:paraId="11A32134" w14:textId="010A7DB9" w:rsidR="00EE0A8A" w:rsidRPr="00EE0A8A" w:rsidRDefault="00B062DE" w:rsidP="00B062DE">
            <w:pPr>
              <w:pStyle w:val="TableParagraph"/>
              <w:jc w:val="both"/>
            </w:pPr>
            <w:r>
              <w:t>Working group to convene a meeting and submit their recommendation within 20 days.</w:t>
            </w:r>
          </w:p>
        </w:tc>
      </w:tr>
    </w:tbl>
    <w:p w14:paraId="23F0A4E1" w14:textId="77777777" w:rsidR="003B3DFB" w:rsidRPr="00834F45" w:rsidRDefault="003B3DFB">
      <w:pPr>
        <w:sectPr w:rsidR="003B3DFB" w:rsidRPr="00834F45" w:rsidSect="00877442">
          <w:pgSz w:w="12240" w:h="15840"/>
          <w:pgMar w:top="1440" w:right="600" w:bottom="280" w:left="880" w:header="720" w:footer="720" w:gutter="0"/>
          <w:cols w:space="720"/>
        </w:sectPr>
      </w:pPr>
    </w:p>
    <w:tbl>
      <w:tblPr>
        <w:tblW w:w="1176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415"/>
        <w:gridCol w:w="2620"/>
        <w:gridCol w:w="2088"/>
        <w:gridCol w:w="2551"/>
        <w:gridCol w:w="2552"/>
      </w:tblGrid>
      <w:tr w:rsidR="0023534F" w:rsidRPr="00834F45" w14:paraId="23F0A513" w14:textId="56CE5B73" w:rsidTr="00237873">
        <w:trPr>
          <w:trHeight w:val="3950"/>
        </w:trPr>
        <w:tc>
          <w:tcPr>
            <w:tcW w:w="540" w:type="dxa"/>
            <w:tcBorders>
              <w:top w:val="single" w:sz="4" w:space="0" w:color="auto"/>
            </w:tcBorders>
          </w:tcPr>
          <w:p w14:paraId="23F0A4E9" w14:textId="77777777" w:rsidR="0023534F" w:rsidRPr="00834F45" w:rsidRDefault="0023534F">
            <w:pPr>
              <w:pStyle w:val="TableParagraph"/>
              <w:rPr>
                <w:sz w:val="24"/>
              </w:rPr>
            </w:pPr>
          </w:p>
          <w:p w14:paraId="23F0A4EA" w14:textId="77777777" w:rsidR="0023534F" w:rsidRPr="00834F45" w:rsidRDefault="0023534F">
            <w:pPr>
              <w:pStyle w:val="TableParagraph"/>
              <w:rPr>
                <w:sz w:val="24"/>
              </w:rPr>
            </w:pPr>
          </w:p>
          <w:p w14:paraId="23F0A4EB" w14:textId="77777777" w:rsidR="0023534F" w:rsidRPr="00834F45" w:rsidRDefault="0023534F">
            <w:pPr>
              <w:pStyle w:val="TableParagraph"/>
              <w:rPr>
                <w:sz w:val="24"/>
              </w:rPr>
            </w:pPr>
          </w:p>
          <w:p w14:paraId="23F0A4EC" w14:textId="77777777" w:rsidR="0023534F" w:rsidRPr="00834F45" w:rsidRDefault="0023534F">
            <w:pPr>
              <w:pStyle w:val="TableParagraph"/>
              <w:rPr>
                <w:sz w:val="24"/>
              </w:rPr>
            </w:pPr>
          </w:p>
          <w:p w14:paraId="23F0A4ED" w14:textId="77777777" w:rsidR="0023534F" w:rsidRPr="00834F45" w:rsidRDefault="0023534F">
            <w:pPr>
              <w:pStyle w:val="TableParagraph"/>
              <w:rPr>
                <w:sz w:val="24"/>
              </w:rPr>
            </w:pPr>
          </w:p>
          <w:p w14:paraId="23F0A4EE" w14:textId="77777777" w:rsidR="0023534F" w:rsidRPr="00834F45" w:rsidRDefault="0023534F">
            <w:pPr>
              <w:pStyle w:val="TableParagraph"/>
              <w:rPr>
                <w:sz w:val="24"/>
              </w:rPr>
            </w:pPr>
          </w:p>
          <w:p w14:paraId="23F0A4EF" w14:textId="77777777" w:rsidR="0023534F" w:rsidRPr="00834F45" w:rsidRDefault="0023534F">
            <w:pPr>
              <w:pStyle w:val="TableParagraph"/>
              <w:rPr>
                <w:sz w:val="24"/>
              </w:rPr>
            </w:pPr>
          </w:p>
          <w:p w14:paraId="23F0A4F0" w14:textId="77777777" w:rsidR="0023534F" w:rsidRPr="00834F45" w:rsidRDefault="0023534F">
            <w:pPr>
              <w:pStyle w:val="TableParagraph"/>
              <w:spacing w:before="10"/>
              <w:rPr>
                <w:sz w:val="19"/>
              </w:rPr>
            </w:pPr>
          </w:p>
          <w:p w14:paraId="23F0A4F1" w14:textId="77777777" w:rsidR="0023534F" w:rsidRPr="00834F45" w:rsidRDefault="0023534F">
            <w:pPr>
              <w:pStyle w:val="TableParagraph"/>
              <w:spacing w:before="1"/>
              <w:ind w:right="204"/>
              <w:jc w:val="right"/>
            </w:pPr>
            <w:r w:rsidRPr="00834F45">
              <w:t>7</w:t>
            </w:r>
          </w:p>
        </w:tc>
        <w:tc>
          <w:tcPr>
            <w:tcW w:w="1415" w:type="dxa"/>
            <w:tcBorders>
              <w:top w:val="single" w:sz="4" w:space="0" w:color="auto"/>
            </w:tcBorders>
          </w:tcPr>
          <w:p w14:paraId="23F0A4F2" w14:textId="77777777" w:rsidR="0023534F" w:rsidRPr="00834F45" w:rsidRDefault="0023534F">
            <w:pPr>
              <w:pStyle w:val="TableParagraph"/>
              <w:rPr>
                <w:sz w:val="24"/>
              </w:rPr>
            </w:pPr>
          </w:p>
          <w:p w14:paraId="23F0A4F3" w14:textId="77777777" w:rsidR="0023534F" w:rsidRPr="00834F45" w:rsidRDefault="0023534F">
            <w:pPr>
              <w:pStyle w:val="TableParagraph"/>
              <w:rPr>
                <w:sz w:val="24"/>
              </w:rPr>
            </w:pPr>
          </w:p>
          <w:p w14:paraId="23F0A4F4" w14:textId="77777777" w:rsidR="0023534F" w:rsidRPr="00834F45" w:rsidRDefault="0023534F">
            <w:pPr>
              <w:pStyle w:val="TableParagraph"/>
              <w:rPr>
                <w:sz w:val="24"/>
              </w:rPr>
            </w:pPr>
          </w:p>
          <w:p w14:paraId="23F0A4F5" w14:textId="77777777" w:rsidR="0023534F" w:rsidRPr="00834F45" w:rsidRDefault="0023534F">
            <w:pPr>
              <w:pStyle w:val="TableParagraph"/>
              <w:spacing w:before="193"/>
              <w:ind w:left="113" w:right="102"/>
              <w:jc w:val="center"/>
            </w:pPr>
            <w:r w:rsidRPr="00834F45">
              <w:t>TED</w:t>
            </w:r>
            <w:r w:rsidRPr="00834F45">
              <w:rPr>
                <w:spacing w:val="-2"/>
              </w:rPr>
              <w:t xml:space="preserve"> </w:t>
            </w:r>
            <w:r w:rsidRPr="00834F45">
              <w:t>28/P8</w:t>
            </w:r>
          </w:p>
          <w:p w14:paraId="23F0A4F6" w14:textId="77777777" w:rsidR="0023534F" w:rsidRPr="00834F45" w:rsidRDefault="0023534F">
            <w:pPr>
              <w:pStyle w:val="TableParagraph"/>
              <w:spacing w:before="1"/>
              <w:ind w:left="113" w:right="103"/>
              <w:jc w:val="center"/>
            </w:pPr>
            <w:r w:rsidRPr="00834F45">
              <w:t>Panel on</w:t>
            </w:r>
            <w:r w:rsidRPr="00834F45">
              <w:rPr>
                <w:spacing w:val="1"/>
              </w:rPr>
              <w:t xml:space="preserve"> </w:t>
            </w:r>
            <w:r w:rsidRPr="00834F45">
              <w:t>‘Automatic</w:t>
            </w:r>
            <w:r w:rsidRPr="00834F45">
              <w:rPr>
                <w:spacing w:val="1"/>
              </w:rPr>
              <w:t xml:space="preserve"> </w:t>
            </w:r>
            <w:r w:rsidRPr="00834F45">
              <w:t>Vehicle</w:t>
            </w:r>
            <w:r w:rsidRPr="00834F45">
              <w:rPr>
                <w:spacing w:val="1"/>
              </w:rPr>
              <w:t xml:space="preserve"> </w:t>
            </w:r>
            <w:r w:rsidRPr="00834F45">
              <w:t>Identification</w:t>
            </w:r>
            <w:r w:rsidRPr="00834F45">
              <w:rPr>
                <w:spacing w:val="-52"/>
              </w:rPr>
              <w:t xml:space="preserve"> </w:t>
            </w:r>
            <w:r w:rsidRPr="00834F45">
              <w:t>and fare</w:t>
            </w:r>
            <w:r w:rsidRPr="00834F45">
              <w:rPr>
                <w:spacing w:val="1"/>
              </w:rPr>
              <w:t xml:space="preserve"> </w:t>
            </w:r>
            <w:r w:rsidRPr="00834F45">
              <w:t>collection/</w:t>
            </w:r>
            <w:r w:rsidRPr="00834F45">
              <w:rPr>
                <w:spacing w:val="1"/>
              </w:rPr>
              <w:t xml:space="preserve"> </w:t>
            </w:r>
            <w:r w:rsidRPr="00834F45">
              <w:t>associated</w:t>
            </w:r>
            <w:r w:rsidRPr="00834F45">
              <w:rPr>
                <w:spacing w:val="1"/>
              </w:rPr>
              <w:t xml:space="preserve"> </w:t>
            </w:r>
            <w:r w:rsidRPr="00834F45">
              <w:t>FasTag</w:t>
            </w:r>
          </w:p>
          <w:p w14:paraId="23F0A4F7" w14:textId="77777777" w:rsidR="0023534F" w:rsidRPr="00834F45" w:rsidRDefault="0023534F">
            <w:pPr>
              <w:pStyle w:val="TableParagraph"/>
              <w:spacing w:line="253" w:lineRule="exact"/>
              <w:ind w:left="113" w:right="101"/>
              <w:jc w:val="center"/>
            </w:pPr>
            <w:r w:rsidRPr="00834F45">
              <w:t>issues’</w:t>
            </w:r>
          </w:p>
        </w:tc>
        <w:tc>
          <w:tcPr>
            <w:tcW w:w="2620" w:type="dxa"/>
            <w:tcBorders>
              <w:top w:val="single" w:sz="4" w:space="0" w:color="auto"/>
            </w:tcBorders>
          </w:tcPr>
          <w:p w14:paraId="23F0A4F8" w14:textId="77777777" w:rsidR="0023534F" w:rsidRPr="00834F45" w:rsidRDefault="0023534F">
            <w:pPr>
              <w:pStyle w:val="TableParagraph"/>
              <w:rPr>
                <w:sz w:val="24"/>
              </w:rPr>
            </w:pPr>
          </w:p>
          <w:p w14:paraId="23F0A4F9" w14:textId="77777777" w:rsidR="0023534F" w:rsidRPr="00834F45" w:rsidRDefault="0023534F">
            <w:pPr>
              <w:pStyle w:val="TableParagraph"/>
              <w:rPr>
                <w:sz w:val="24"/>
              </w:rPr>
            </w:pPr>
          </w:p>
          <w:p w14:paraId="23F0A4FA" w14:textId="77777777" w:rsidR="0023534F" w:rsidRPr="00834F45" w:rsidRDefault="0023534F">
            <w:pPr>
              <w:pStyle w:val="TableParagraph"/>
              <w:rPr>
                <w:sz w:val="24"/>
              </w:rPr>
            </w:pPr>
          </w:p>
          <w:p w14:paraId="23F0A4FC" w14:textId="77777777" w:rsidR="0023534F" w:rsidRPr="00834F45" w:rsidRDefault="0023534F">
            <w:pPr>
              <w:pStyle w:val="TableParagraph"/>
              <w:spacing w:before="8"/>
              <w:rPr>
                <w:sz w:val="25"/>
              </w:rPr>
            </w:pPr>
          </w:p>
          <w:p w14:paraId="1C7B2E71" w14:textId="77777777" w:rsidR="00237873" w:rsidRDefault="00237873" w:rsidP="00237873">
            <w:pPr>
              <w:pStyle w:val="TableParagraph"/>
              <w:ind w:left="109" w:right="108"/>
              <w:jc w:val="both"/>
            </w:pPr>
            <w:r>
              <w:rPr>
                <w:iCs/>
              </w:rPr>
              <w:t xml:space="preserve">The committee deliberated on </w:t>
            </w:r>
            <w:r w:rsidRPr="00834F45">
              <w:t>'Student Safety System for School Buses in Transit'</w:t>
            </w:r>
            <w:r>
              <w:t xml:space="preserve"> in length and decided to take up this as R&amp;D project.  </w:t>
            </w:r>
          </w:p>
          <w:p w14:paraId="3CB1645E" w14:textId="77777777" w:rsidR="00237873" w:rsidRDefault="00237873" w:rsidP="00237873">
            <w:pPr>
              <w:pStyle w:val="TableParagraph"/>
              <w:ind w:left="109" w:right="108"/>
              <w:jc w:val="both"/>
            </w:pPr>
          </w:p>
          <w:p w14:paraId="23F0A4FD" w14:textId="7BCF7500" w:rsidR="0023534F" w:rsidRPr="00834F45" w:rsidRDefault="00237873" w:rsidP="00237873">
            <w:pPr>
              <w:pStyle w:val="TableParagraph"/>
              <w:ind w:right="120"/>
            </w:pPr>
            <w:r>
              <w:t>The outcome of the project will be discussed in the committee for further drafting as Indian Standard.</w:t>
            </w:r>
          </w:p>
        </w:tc>
        <w:tc>
          <w:tcPr>
            <w:tcW w:w="2088" w:type="dxa"/>
            <w:tcBorders>
              <w:top w:val="single" w:sz="4" w:space="0" w:color="auto"/>
            </w:tcBorders>
          </w:tcPr>
          <w:p w14:paraId="23F0A4FE" w14:textId="77777777" w:rsidR="0023534F" w:rsidRPr="00834F45" w:rsidRDefault="0023534F">
            <w:pPr>
              <w:pStyle w:val="TableParagraph"/>
              <w:rPr>
                <w:sz w:val="24"/>
              </w:rPr>
            </w:pPr>
          </w:p>
          <w:p w14:paraId="23F0A4FF" w14:textId="77777777" w:rsidR="0023534F" w:rsidRPr="00834F45" w:rsidRDefault="0023534F">
            <w:pPr>
              <w:pStyle w:val="TableParagraph"/>
              <w:rPr>
                <w:sz w:val="24"/>
              </w:rPr>
            </w:pPr>
          </w:p>
          <w:p w14:paraId="23F0A500" w14:textId="77777777" w:rsidR="0023534F" w:rsidRPr="00834F45" w:rsidRDefault="0023534F">
            <w:pPr>
              <w:pStyle w:val="TableParagraph"/>
              <w:rPr>
                <w:sz w:val="24"/>
              </w:rPr>
            </w:pPr>
          </w:p>
          <w:p w14:paraId="23F0A507" w14:textId="77777777" w:rsidR="0023534F" w:rsidRPr="00834F45" w:rsidRDefault="0023534F">
            <w:pPr>
              <w:pStyle w:val="TableParagraph"/>
              <w:spacing w:before="8"/>
              <w:rPr>
                <w:sz w:val="28"/>
              </w:rPr>
            </w:pPr>
          </w:p>
          <w:p w14:paraId="23F0A508" w14:textId="77777777" w:rsidR="0023534F" w:rsidRPr="00834F45" w:rsidRDefault="0023534F" w:rsidP="00D152DA">
            <w:pPr>
              <w:pStyle w:val="TableParagraph"/>
              <w:numPr>
                <w:ilvl w:val="0"/>
                <w:numId w:val="6"/>
              </w:numPr>
              <w:tabs>
                <w:tab w:val="left" w:pos="329"/>
              </w:tabs>
              <w:spacing w:line="250" w:lineRule="exact"/>
              <w:rPr>
                <w:b/>
              </w:rPr>
            </w:pPr>
            <w:r w:rsidRPr="00834F45">
              <w:rPr>
                <w:b/>
              </w:rPr>
              <w:t>ICAT</w:t>
            </w:r>
            <w:r w:rsidRPr="00834F45">
              <w:rPr>
                <w:b/>
                <w:spacing w:val="-2"/>
              </w:rPr>
              <w:t xml:space="preserve"> </w:t>
            </w:r>
            <w:r w:rsidRPr="00834F45">
              <w:rPr>
                <w:b/>
              </w:rPr>
              <w:t>– Convener</w:t>
            </w:r>
          </w:p>
          <w:p w14:paraId="23F0A509" w14:textId="77777777" w:rsidR="0023534F" w:rsidRPr="00834F45" w:rsidRDefault="0023534F" w:rsidP="00D152DA">
            <w:pPr>
              <w:pStyle w:val="TableParagraph"/>
              <w:numPr>
                <w:ilvl w:val="0"/>
                <w:numId w:val="6"/>
              </w:numPr>
              <w:tabs>
                <w:tab w:val="left" w:pos="329"/>
              </w:tabs>
              <w:spacing w:line="250" w:lineRule="exact"/>
            </w:pPr>
            <w:r w:rsidRPr="00834F45">
              <w:t>ARAI</w:t>
            </w:r>
          </w:p>
          <w:p w14:paraId="23F0A50A" w14:textId="77777777" w:rsidR="0023534F" w:rsidRPr="00834F45" w:rsidRDefault="0023534F" w:rsidP="00D152DA">
            <w:pPr>
              <w:pStyle w:val="TableParagraph"/>
              <w:numPr>
                <w:ilvl w:val="0"/>
                <w:numId w:val="6"/>
              </w:numPr>
              <w:tabs>
                <w:tab w:val="left" w:pos="317"/>
              </w:tabs>
              <w:spacing w:before="1" w:line="252" w:lineRule="exact"/>
              <w:ind w:left="316" w:hanging="209"/>
            </w:pPr>
            <w:r w:rsidRPr="00834F45">
              <w:t>ASRTU</w:t>
            </w:r>
          </w:p>
          <w:p w14:paraId="23F0A50B" w14:textId="77777777" w:rsidR="0023534F" w:rsidRPr="00834F45" w:rsidRDefault="0023534F" w:rsidP="00D152DA">
            <w:pPr>
              <w:pStyle w:val="TableParagraph"/>
              <w:numPr>
                <w:ilvl w:val="0"/>
                <w:numId w:val="6"/>
              </w:numPr>
              <w:tabs>
                <w:tab w:val="left" w:pos="329"/>
              </w:tabs>
              <w:spacing w:line="252" w:lineRule="exact"/>
            </w:pPr>
            <w:r w:rsidRPr="00834F45">
              <w:t>Dr.</w:t>
            </w:r>
            <w:r w:rsidRPr="00834F45">
              <w:rPr>
                <w:spacing w:val="-1"/>
              </w:rPr>
              <w:t xml:space="preserve"> </w:t>
            </w:r>
            <w:r w:rsidRPr="00834F45">
              <w:t>P</w:t>
            </w:r>
            <w:r w:rsidRPr="00834F45">
              <w:rPr>
                <w:spacing w:val="-4"/>
              </w:rPr>
              <w:t xml:space="preserve"> </w:t>
            </w:r>
            <w:r w:rsidRPr="00834F45">
              <w:t>K Sarkar</w:t>
            </w:r>
          </w:p>
          <w:p w14:paraId="23F0A50C" w14:textId="77777777" w:rsidR="0023534F" w:rsidRPr="00834F45" w:rsidRDefault="0023534F" w:rsidP="00D152DA">
            <w:pPr>
              <w:pStyle w:val="TableParagraph"/>
              <w:numPr>
                <w:ilvl w:val="0"/>
                <w:numId w:val="6"/>
              </w:numPr>
              <w:tabs>
                <w:tab w:val="left" w:pos="317"/>
              </w:tabs>
              <w:ind w:left="108" w:right="429" w:firstLine="0"/>
            </w:pPr>
            <w:r w:rsidRPr="00834F45">
              <w:t>M/s CastMaster</w:t>
            </w:r>
            <w:r w:rsidRPr="00834F45">
              <w:rPr>
                <w:spacing w:val="1"/>
              </w:rPr>
              <w:t xml:space="preserve"> </w:t>
            </w:r>
            <w:r w:rsidRPr="00834F45">
              <w:t>Mobitech</w:t>
            </w:r>
            <w:r w:rsidRPr="00834F45">
              <w:rPr>
                <w:spacing w:val="-6"/>
              </w:rPr>
              <w:t xml:space="preserve"> </w:t>
            </w:r>
            <w:r w:rsidRPr="00834F45">
              <w:t>India</w:t>
            </w:r>
            <w:r w:rsidRPr="00834F45">
              <w:rPr>
                <w:spacing w:val="-5"/>
              </w:rPr>
              <w:t xml:space="preserve"> </w:t>
            </w:r>
            <w:r w:rsidRPr="00834F45">
              <w:t>Pvt</w:t>
            </w:r>
            <w:r w:rsidRPr="00834F45">
              <w:rPr>
                <w:spacing w:val="-4"/>
              </w:rPr>
              <w:t xml:space="preserve"> </w:t>
            </w:r>
            <w:r w:rsidRPr="00834F45">
              <w:t>Ltd</w:t>
            </w:r>
          </w:p>
          <w:p w14:paraId="23F0A50D" w14:textId="77777777" w:rsidR="0023534F" w:rsidRPr="00834F45" w:rsidRDefault="0023534F" w:rsidP="00D152DA">
            <w:pPr>
              <w:pStyle w:val="TableParagraph"/>
              <w:numPr>
                <w:ilvl w:val="0"/>
                <w:numId w:val="6"/>
              </w:numPr>
              <w:tabs>
                <w:tab w:val="left" w:pos="293"/>
              </w:tabs>
              <w:spacing w:line="240" w:lineRule="exact"/>
              <w:ind w:left="292" w:hanging="185"/>
            </w:pPr>
            <w:r w:rsidRPr="00834F45">
              <w:t>BIS</w:t>
            </w:r>
          </w:p>
        </w:tc>
        <w:tc>
          <w:tcPr>
            <w:tcW w:w="2551" w:type="dxa"/>
            <w:tcBorders>
              <w:top w:val="single" w:sz="4" w:space="0" w:color="auto"/>
            </w:tcBorders>
          </w:tcPr>
          <w:p w14:paraId="4035538B" w14:textId="49E72C0E" w:rsidR="0023534F" w:rsidRPr="00834F45" w:rsidRDefault="0023534F" w:rsidP="00CF2B53">
            <w:pPr>
              <w:pStyle w:val="TableParagraph"/>
              <w:ind w:right="120"/>
              <w:rPr>
                <w:b/>
                <w:bCs/>
              </w:rPr>
            </w:pPr>
            <w:r w:rsidRPr="00834F45">
              <w:rPr>
                <w:b/>
                <w:bCs/>
              </w:rPr>
              <w:t>Status on 1</w:t>
            </w:r>
            <w:r w:rsidR="00237873">
              <w:rPr>
                <w:b/>
                <w:bCs/>
              </w:rPr>
              <w:t>7</w:t>
            </w:r>
            <w:r w:rsidRPr="00834F45">
              <w:rPr>
                <w:b/>
                <w:bCs/>
                <w:vertAlign w:val="superscript"/>
              </w:rPr>
              <w:t>th</w:t>
            </w:r>
            <w:r w:rsidRPr="00834F45">
              <w:rPr>
                <w:b/>
                <w:bCs/>
              </w:rPr>
              <w:t xml:space="preserve"> Meeting: </w:t>
            </w:r>
          </w:p>
          <w:p w14:paraId="76EA1FF3" w14:textId="77777777" w:rsidR="00237873" w:rsidRDefault="00237873" w:rsidP="00237873">
            <w:pPr>
              <w:pStyle w:val="TableParagraph"/>
              <w:ind w:right="120"/>
            </w:pPr>
            <w:r>
              <w:t>TOR has been prepared and sent to concerned department for further action.</w:t>
            </w:r>
          </w:p>
          <w:p w14:paraId="0ED897C1" w14:textId="77777777" w:rsidR="00237873" w:rsidRDefault="00237873" w:rsidP="00237873">
            <w:pPr>
              <w:pStyle w:val="TableParagraph"/>
              <w:ind w:right="120"/>
            </w:pPr>
          </w:p>
          <w:p w14:paraId="26427EF0" w14:textId="77777777" w:rsidR="00237873" w:rsidRDefault="00237873" w:rsidP="00237873">
            <w:pPr>
              <w:pStyle w:val="TableParagraph"/>
              <w:ind w:right="120"/>
            </w:pPr>
            <w:r>
              <w:t>The project may be taken up in 3</w:t>
            </w:r>
            <w:r w:rsidRPr="004D1DD1">
              <w:rPr>
                <w:vertAlign w:val="superscript"/>
              </w:rPr>
              <w:t>rd</w:t>
            </w:r>
            <w:r>
              <w:t xml:space="preserve"> phase.</w:t>
            </w:r>
          </w:p>
          <w:p w14:paraId="600C7D06" w14:textId="77777777" w:rsidR="00237873" w:rsidRDefault="00237873" w:rsidP="00237873">
            <w:pPr>
              <w:pStyle w:val="TableParagraph"/>
              <w:ind w:right="120"/>
            </w:pPr>
          </w:p>
          <w:p w14:paraId="10E2B777" w14:textId="2BBB7F5F" w:rsidR="0023534F" w:rsidRDefault="00237873" w:rsidP="00237873">
            <w:pPr>
              <w:pStyle w:val="TableParagraph"/>
              <w:ind w:right="120"/>
              <w:rPr>
                <w:i/>
                <w:iCs/>
              </w:rPr>
            </w:pPr>
            <w:r w:rsidRPr="0009074E">
              <w:rPr>
                <w:i/>
                <w:iCs/>
              </w:rPr>
              <w:t>Committee may please note.</w:t>
            </w:r>
          </w:p>
          <w:p w14:paraId="23F0A512" w14:textId="764CCFDE" w:rsidR="0023534F" w:rsidRPr="00834F45" w:rsidRDefault="0023534F" w:rsidP="00237873">
            <w:pPr>
              <w:pStyle w:val="TableParagraph"/>
              <w:jc w:val="both"/>
              <w:rPr>
                <w:i/>
              </w:rPr>
            </w:pPr>
          </w:p>
        </w:tc>
        <w:tc>
          <w:tcPr>
            <w:tcW w:w="2552" w:type="dxa"/>
            <w:tcBorders>
              <w:top w:val="single" w:sz="4" w:space="0" w:color="auto"/>
            </w:tcBorders>
          </w:tcPr>
          <w:p w14:paraId="458A33C6" w14:textId="77777777" w:rsidR="00EE0A8A" w:rsidRDefault="00EE0A8A" w:rsidP="00EE0A8A">
            <w:pPr>
              <w:pStyle w:val="TableParagraph"/>
              <w:rPr>
                <w:i/>
                <w:iCs/>
              </w:rPr>
            </w:pPr>
            <w:r w:rsidRPr="00EE0A8A">
              <w:rPr>
                <w:b/>
                <w:bCs/>
              </w:rPr>
              <w:t>Decision in 17</w:t>
            </w:r>
            <w:r w:rsidRPr="00EE0A8A">
              <w:rPr>
                <w:b/>
                <w:bCs/>
                <w:vertAlign w:val="superscript"/>
              </w:rPr>
              <w:t>th</w:t>
            </w:r>
            <w:r w:rsidRPr="00EE0A8A">
              <w:rPr>
                <w:b/>
                <w:bCs/>
              </w:rPr>
              <w:t xml:space="preserve"> Meeting</w:t>
            </w:r>
            <w:r>
              <w:rPr>
                <w:i/>
                <w:iCs/>
              </w:rPr>
              <w:t xml:space="preserve">: </w:t>
            </w:r>
          </w:p>
          <w:p w14:paraId="34043A52" w14:textId="77777777" w:rsidR="00237873" w:rsidRDefault="00EE0A8A" w:rsidP="00EE0A8A">
            <w:pPr>
              <w:pStyle w:val="TableParagraph"/>
              <w:ind w:right="120"/>
            </w:pPr>
            <w:r>
              <w:t xml:space="preserve">It was informed to committee that ToR is already shared with the concerned department for finalization. </w:t>
            </w:r>
          </w:p>
          <w:p w14:paraId="6B00CEA2" w14:textId="77777777" w:rsidR="00237873" w:rsidRDefault="00237873" w:rsidP="00EE0A8A">
            <w:pPr>
              <w:pStyle w:val="TableParagraph"/>
              <w:ind w:right="120"/>
            </w:pPr>
          </w:p>
          <w:p w14:paraId="459741B0" w14:textId="213E3841" w:rsidR="00EE0A8A" w:rsidRPr="0009074E" w:rsidRDefault="00EE0A8A" w:rsidP="00EE0A8A">
            <w:pPr>
              <w:pStyle w:val="TableParagraph"/>
              <w:ind w:right="120"/>
              <w:rPr>
                <w:b/>
                <w:bCs/>
                <w:i/>
                <w:iCs/>
              </w:rPr>
            </w:pPr>
            <w:r>
              <w:t>Committee noted the information.</w:t>
            </w:r>
          </w:p>
        </w:tc>
      </w:tr>
      <w:tr w:rsidR="0023534F" w:rsidRPr="00834F45" w14:paraId="23F0A529" w14:textId="56BFE0E4" w:rsidTr="00EB7C05">
        <w:trPr>
          <w:trHeight w:val="2767"/>
        </w:trPr>
        <w:tc>
          <w:tcPr>
            <w:tcW w:w="540" w:type="dxa"/>
          </w:tcPr>
          <w:p w14:paraId="23F0A514" w14:textId="77777777" w:rsidR="0023534F" w:rsidRPr="00834F45" w:rsidRDefault="0023534F">
            <w:pPr>
              <w:pStyle w:val="TableParagraph"/>
              <w:rPr>
                <w:sz w:val="24"/>
              </w:rPr>
            </w:pPr>
          </w:p>
          <w:p w14:paraId="23F0A515" w14:textId="77777777" w:rsidR="0023534F" w:rsidRPr="00834F45" w:rsidRDefault="0023534F">
            <w:pPr>
              <w:pStyle w:val="TableParagraph"/>
              <w:rPr>
                <w:sz w:val="24"/>
              </w:rPr>
            </w:pPr>
          </w:p>
          <w:p w14:paraId="23F0A516" w14:textId="77777777" w:rsidR="0023534F" w:rsidRPr="00834F45" w:rsidRDefault="0023534F">
            <w:pPr>
              <w:pStyle w:val="TableParagraph"/>
              <w:rPr>
                <w:sz w:val="24"/>
              </w:rPr>
            </w:pPr>
          </w:p>
          <w:p w14:paraId="23F0A517" w14:textId="77777777" w:rsidR="0023534F" w:rsidRPr="00834F45" w:rsidRDefault="0023534F">
            <w:pPr>
              <w:pStyle w:val="TableParagraph"/>
              <w:rPr>
                <w:sz w:val="24"/>
              </w:rPr>
            </w:pPr>
          </w:p>
          <w:p w14:paraId="23F0A518" w14:textId="77777777" w:rsidR="0023534F" w:rsidRPr="00834F45" w:rsidRDefault="0023534F">
            <w:pPr>
              <w:pStyle w:val="TableParagraph"/>
              <w:spacing w:before="148"/>
              <w:ind w:right="204"/>
              <w:jc w:val="right"/>
            </w:pPr>
            <w:r w:rsidRPr="00834F45">
              <w:t>8</w:t>
            </w:r>
          </w:p>
        </w:tc>
        <w:tc>
          <w:tcPr>
            <w:tcW w:w="1415" w:type="dxa"/>
          </w:tcPr>
          <w:p w14:paraId="23F0A519" w14:textId="77777777" w:rsidR="0023534F" w:rsidRPr="00834F45" w:rsidRDefault="0023534F">
            <w:pPr>
              <w:pStyle w:val="TableParagraph"/>
              <w:rPr>
                <w:sz w:val="24"/>
              </w:rPr>
            </w:pPr>
          </w:p>
          <w:p w14:paraId="23F0A51A" w14:textId="77777777" w:rsidR="0023534F" w:rsidRPr="00834F45" w:rsidRDefault="0023534F">
            <w:pPr>
              <w:pStyle w:val="TableParagraph"/>
              <w:rPr>
                <w:sz w:val="24"/>
              </w:rPr>
            </w:pPr>
          </w:p>
          <w:p w14:paraId="23F0A51B" w14:textId="77777777" w:rsidR="0023534F" w:rsidRPr="00834F45" w:rsidRDefault="0023534F">
            <w:pPr>
              <w:pStyle w:val="TableParagraph"/>
              <w:rPr>
                <w:sz w:val="24"/>
              </w:rPr>
            </w:pPr>
          </w:p>
          <w:p w14:paraId="23F0A51C" w14:textId="77777777" w:rsidR="0023534F" w:rsidRPr="00834F45" w:rsidRDefault="0023534F">
            <w:pPr>
              <w:pStyle w:val="TableParagraph"/>
              <w:spacing w:before="169"/>
              <w:ind w:left="113" w:right="102"/>
              <w:jc w:val="center"/>
            </w:pPr>
            <w:r w:rsidRPr="00834F45">
              <w:t>TED</w:t>
            </w:r>
            <w:r w:rsidRPr="00834F45">
              <w:rPr>
                <w:spacing w:val="-2"/>
              </w:rPr>
              <w:t xml:space="preserve"> </w:t>
            </w:r>
            <w:r w:rsidRPr="00834F45">
              <w:t>28/P10</w:t>
            </w:r>
          </w:p>
          <w:p w14:paraId="23F0A51D" w14:textId="77777777" w:rsidR="0023534F" w:rsidRPr="00834F45" w:rsidRDefault="0023534F">
            <w:pPr>
              <w:pStyle w:val="TableParagraph"/>
              <w:spacing w:before="2"/>
              <w:ind w:left="113" w:right="45"/>
              <w:jc w:val="center"/>
            </w:pPr>
            <w:r w:rsidRPr="00834F45">
              <w:t>Panel on E-</w:t>
            </w:r>
            <w:r w:rsidRPr="00834F45">
              <w:rPr>
                <w:spacing w:val="-52"/>
              </w:rPr>
              <w:t xml:space="preserve"> </w:t>
            </w:r>
            <w:r w:rsidRPr="00834F45">
              <w:t>Ticketing</w:t>
            </w:r>
          </w:p>
        </w:tc>
        <w:tc>
          <w:tcPr>
            <w:tcW w:w="2620" w:type="dxa"/>
            <w:tcBorders>
              <w:bottom w:val="single" w:sz="4" w:space="0" w:color="auto"/>
            </w:tcBorders>
          </w:tcPr>
          <w:p w14:paraId="23F0A51E" w14:textId="77777777" w:rsidR="0023534F" w:rsidRPr="00834F45" w:rsidRDefault="0023534F">
            <w:pPr>
              <w:pStyle w:val="TableParagraph"/>
              <w:rPr>
                <w:sz w:val="24"/>
              </w:rPr>
            </w:pPr>
          </w:p>
          <w:p w14:paraId="23F0A51F" w14:textId="77777777" w:rsidR="0023534F" w:rsidRPr="00834F45" w:rsidRDefault="0023534F">
            <w:pPr>
              <w:pStyle w:val="TableParagraph"/>
              <w:spacing w:before="8"/>
              <w:rPr>
                <w:sz w:val="29"/>
              </w:rPr>
            </w:pPr>
          </w:p>
          <w:p w14:paraId="0DBEFCC9" w14:textId="77777777" w:rsidR="00237873" w:rsidRPr="00775635" w:rsidRDefault="00237873" w:rsidP="00237873">
            <w:pPr>
              <w:pStyle w:val="TableParagraph"/>
              <w:spacing w:before="1"/>
              <w:ind w:left="67" w:right="108"/>
              <w:jc w:val="both"/>
              <w:rPr>
                <w:iCs/>
              </w:rPr>
            </w:pPr>
            <w:r w:rsidRPr="00775635">
              <w:rPr>
                <w:iCs/>
              </w:rPr>
              <w:t xml:space="preserve">Committee deliberated and </w:t>
            </w:r>
            <w:r>
              <w:rPr>
                <w:iCs/>
              </w:rPr>
              <w:t xml:space="preserve">decided that panel to submit the draft within 15 days. BIS to circulate the P-draft to committee members for 30 days. The comments received on the circulated document to be presented in next SC for further deliberation. </w:t>
            </w:r>
          </w:p>
          <w:p w14:paraId="23F0A520" w14:textId="504F500E" w:rsidR="0023534F" w:rsidRPr="00834F45" w:rsidRDefault="0023534F">
            <w:pPr>
              <w:pStyle w:val="TableParagraph"/>
              <w:ind w:left="106" w:right="156"/>
            </w:pPr>
          </w:p>
        </w:tc>
        <w:tc>
          <w:tcPr>
            <w:tcW w:w="2088" w:type="dxa"/>
            <w:tcBorders>
              <w:bottom w:val="single" w:sz="4" w:space="0" w:color="auto"/>
            </w:tcBorders>
          </w:tcPr>
          <w:p w14:paraId="23F0A521" w14:textId="77777777" w:rsidR="0023534F" w:rsidRPr="00834F45" w:rsidRDefault="0023534F" w:rsidP="00D152DA">
            <w:pPr>
              <w:pStyle w:val="TableParagraph"/>
              <w:numPr>
                <w:ilvl w:val="0"/>
                <w:numId w:val="5"/>
              </w:numPr>
              <w:tabs>
                <w:tab w:val="left" w:pos="329"/>
              </w:tabs>
              <w:ind w:right="106" w:firstLine="0"/>
              <w:rPr>
                <w:b/>
              </w:rPr>
            </w:pPr>
            <w:r w:rsidRPr="00834F45">
              <w:rPr>
                <w:b/>
              </w:rPr>
              <w:t>Ministry of Electronics</w:t>
            </w:r>
            <w:r w:rsidRPr="00834F45">
              <w:rPr>
                <w:b/>
                <w:spacing w:val="-53"/>
              </w:rPr>
              <w:t xml:space="preserve"> </w:t>
            </w:r>
            <w:r w:rsidRPr="00834F45">
              <w:rPr>
                <w:b/>
              </w:rPr>
              <w:t>and Information</w:t>
            </w:r>
            <w:r w:rsidRPr="00834F45">
              <w:rPr>
                <w:b/>
                <w:spacing w:val="1"/>
              </w:rPr>
              <w:t xml:space="preserve"> </w:t>
            </w:r>
            <w:r w:rsidRPr="00834F45">
              <w:rPr>
                <w:b/>
              </w:rPr>
              <w:t>Technology -</w:t>
            </w:r>
            <w:r w:rsidRPr="00834F45">
              <w:rPr>
                <w:b/>
                <w:spacing w:val="1"/>
              </w:rPr>
              <w:t xml:space="preserve"> </w:t>
            </w:r>
            <w:r w:rsidRPr="00834F45">
              <w:rPr>
                <w:b/>
              </w:rPr>
              <w:t>Convenor</w:t>
            </w:r>
          </w:p>
          <w:p w14:paraId="23F0A522" w14:textId="77777777" w:rsidR="0023534F" w:rsidRPr="00834F45" w:rsidRDefault="0023534F" w:rsidP="00D152DA">
            <w:pPr>
              <w:pStyle w:val="TableParagraph"/>
              <w:numPr>
                <w:ilvl w:val="0"/>
                <w:numId w:val="5"/>
              </w:numPr>
              <w:tabs>
                <w:tab w:val="left" w:pos="329"/>
              </w:tabs>
              <w:spacing w:before="51"/>
              <w:ind w:left="329"/>
            </w:pPr>
            <w:r w:rsidRPr="00834F45">
              <w:t>STQC</w:t>
            </w:r>
          </w:p>
          <w:p w14:paraId="23F0A523" w14:textId="77777777" w:rsidR="0023534F" w:rsidRPr="00834F45" w:rsidRDefault="0023534F" w:rsidP="00D152DA">
            <w:pPr>
              <w:pStyle w:val="TableParagraph"/>
              <w:numPr>
                <w:ilvl w:val="0"/>
                <w:numId w:val="5"/>
              </w:numPr>
              <w:tabs>
                <w:tab w:val="left" w:pos="317"/>
              </w:tabs>
              <w:spacing w:before="57"/>
              <w:ind w:left="316" w:hanging="209"/>
            </w:pPr>
            <w:r w:rsidRPr="00834F45">
              <w:t>ICAT</w:t>
            </w:r>
          </w:p>
          <w:p w14:paraId="23F0A524" w14:textId="77777777" w:rsidR="0023534F" w:rsidRPr="00834F45" w:rsidRDefault="0023534F" w:rsidP="00D152DA">
            <w:pPr>
              <w:pStyle w:val="TableParagraph"/>
              <w:numPr>
                <w:ilvl w:val="0"/>
                <w:numId w:val="5"/>
              </w:numPr>
              <w:tabs>
                <w:tab w:val="left" w:pos="329"/>
              </w:tabs>
              <w:spacing w:before="56"/>
              <w:ind w:left="329"/>
            </w:pPr>
            <w:r w:rsidRPr="00834F45">
              <w:t>C-DAC</w:t>
            </w:r>
          </w:p>
          <w:p w14:paraId="23F0A525" w14:textId="77777777" w:rsidR="0023534F" w:rsidRPr="00834F45" w:rsidRDefault="0023534F" w:rsidP="00D152DA">
            <w:pPr>
              <w:pStyle w:val="TableParagraph"/>
              <w:numPr>
                <w:ilvl w:val="0"/>
                <w:numId w:val="5"/>
              </w:numPr>
              <w:tabs>
                <w:tab w:val="left" w:pos="317"/>
              </w:tabs>
              <w:spacing w:before="57"/>
              <w:ind w:left="316" w:hanging="209"/>
            </w:pPr>
            <w:r w:rsidRPr="00834F45">
              <w:t>SIAM</w:t>
            </w:r>
          </w:p>
          <w:p w14:paraId="23F0A526" w14:textId="77777777" w:rsidR="0023534F" w:rsidRPr="00834F45" w:rsidRDefault="0023534F" w:rsidP="00D152DA">
            <w:pPr>
              <w:pStyle w:val="TableParagraph"/>
              <w:numPr>
                <w:ilvl w:val="0"/>
                <w:numId w:val="5"/>
              </w:numPr>
              <w:tabs>
                <w:tab w:val="left" w:pos="293"/>
              </w:tabs>
              <w:spacing w:before="11"/>
              <w:ind w:right="100" w:firstLine="0"/>
            </w:pPr>
            <w:r w:rsidRPr="00834F45">
              <w:t>Sh Taron Mohan,</w:t>
            </w:r>
            <w:r w:rsidRPr="00834F45">
              <w:rPr>
                <w:spacing w:val="1"/>
              </w:rPr>
              <w:t xml:space="preserve"> </w:t>
            </w:r>
            <w:r w:rsidRPr="00834F45">
              <w:t>Nextgen</w:t>
            </w:r>
            <w:r w:rsidRPr="00834F45">
              <w:rPr>
                <w:spacing w:val="-6"/>
              </w:rPr>
              <w:t xml:space="preserve"> </w:t>
            </w:r>
            <w:r w:rsidRPr="00834F45">
              <w:t>Telesolutions</w:t>
            </w:r>
            <w:r w:rsidRPr="00834F45">
              <w:rPr>
                <w:spacing w:val="-4"/>
              </w:rPr>
              <w:t xml:space="preserve"> </w:t>
            </w:r>
            <w:r w:rsidRPr="00834F45">
              <w:t>Pvt.</w:t>
            </w:r>
          </w:p>
          <w:p w14:paraId="5D02EDAC" w14:textId="77777777" w:rsidR="0023534F" w:rsidRDefault="0023534F">
            <w:pPr>
              <w:pStyle w:val="TableParagraph"/>
              <w:spacing w:line="238" w:lineRule="exact"/>
              <w:ind w:left="108"/>
            </w:pPr>
            <w:r w:rsidRPr="00834F45">
              <w:t>Ltd</w:t>
            </w:r>
          </w:p>
          <w:p w14:paraId="39E3D745" w14:textId="77777777" w:rsidR="00DE1209" w:rsidRDefault="00DE1209">
            <w:pPr>
              <w:pStyle w:val="TableParagraph"/>
              <w:spacing w:line="238" w:lineRule="exact"/>
              <w:ind w:left="108"/>
            </w:pPr>
          </w:p>
          <w:p w14:paraId="5FDC4FAD" w14:textId="77777777" w:rsidR="00DE1209" w:rsidRPr="00237873" w:rsidRDefault="00DE1209">
            <w:pPr>
              <w:pStyle w:val="TableParagraph"/>
              <w:spacing w:line="238" w:lineRule="exact"/>
              <w:ind w:left="108"/>
              <w:rPr>
                <w:b/>
                <w:bCs/>
              </w:rPr>
            </w:pPr>
            <w:r w:rsidRPr="00237873">
              <w:rPr>
                <w:b/>
                <w:bCs/>
              </w:rPr>
              <w:t>New Addition:</w:t>
            </w:r>
          </w:p>
          <w:p w14:paraId="14E866DF" w14:textId="77777777" w:rsidR="00DE1209" w:rsidRDefault="00DE1209">
            <w:pPr>
              <w:pStyle w:val="TableParagraph"/>
              <w:spacing w:line="238" w:lineRule="exact"/>
              <w:ind w:left="108"/>
            </w:pPr>
          </w:p>
          <w:p w14:paraId="30C849FF" w14:textId="0ECB88E4" w:rsidR="00DE1209" w:rsidRDefault="00DE1209">
            <w:pPr>
              <w:pStyle w:val="TableParagraph"/>
              <w:spacing w:line="238" w:lineRule="exact"/>
              <w:ind w:left="108"/>
            </w:pPr>
            <w:r>
              <w:t xml:space="preserve">MoHUA </w:t>
            </w:r>
          </w:p>
          <w:p w14:paraId="23F0A527" w14:textId="0CB25735" w:rsidR="00DE1209" w:rsidRPr="00834F45" w:rsidRDefault="00DE1209">
            <w:pPr>
              <w:pStyle w:val="TableParagraph"/>
              <w:spacing w:line="238" w:lineRule="exact"/>
              <w:ind w:left="108"/>
            </w:pPr>
            <w:r>
              <w:t>C-DAC Noida</w:t>
            </w:r>
          </w:p>
        </w:tc>
        <w:tc>
          <w:tcPr>
            <w:tcW w:w="2551" w:type="dxa"/>
            <w:tcBorders>
              <w:bottom w:val="single" w:sz="4" w:space="0" w:color="auto"/>
            </w:tcBorders>
          </w:tcPr>
          <w:p w14:paraId="3B02BFBD" w14:textId="233BE6EC" w:rsidR="0023534F" w:rsidRPr="00834F45" w:rsidRDefault="0023534F" w:rsidP="00775117">
            <w:pPr>
              <w:pStyle w:val="TableParagraph"/>
              <w:ind w:right="120"/>
              <w:rPr>
                <w:b/>
                <w:bCs/>
              </w:rPr>
            </w:pPr>
            <w:r w:rsidRPr="00834F45">
              <w:rPr>
                <w:b/>
                <w:bCs/>
              </w:rPr>
              <w:t>Status on 1</w:t>
            </w:r>
            <w:r w:rsidR="00237873">
              <w:rPr>
                <w:b/>
                <w:bCs/>
              </w:rPr>
              <w:t>7</w:t>
            </w:r>
            <w:r w:rsidRPr="00834F45">
              <w:rPr>
                <w:b/>
                <w:bCs/>
                <w:vertAlign w:val="superscript"/>
              </w:rPr>
              <w:t>th</w:t>
            </w:r>
            <w:r w:rsidRPr="00834F45">
              <w:rPr>
                <w:b/>
                <w:bCs/>
              </w:rPr>
              <w:t xml:space="preserve"> Meeting: </w:t>
            </w:r>
          </w:p>
          <w:p w14:paraId="2C4BCBD0" w14:textId="77777777" w:rsidR="0023534F" w:rsidRPr="00834F45" w:rsidRDefault="0023534F">
            <w:pPr>
              <w:pStyle w:val="TableParagraph"/>
              <w:ind w:left="109" w:right="198"/>
            </w:pPr>
          </w:p>
          <w:p w14:paraId="07C64E9F" w14:textId="77777777" w:rsidR="00237873" w:rsidRDefault="00237873" w:rsidP="00237873">
            <w:pPr>
              <w:pStyle w:val="TableParagraph"/>
              <w:ind w:right="120"/>
            </w:pPr>
            <w:r w:rsidRPr="00EB7C05">
              <w:t>P-Draft to be obtained from Me</w:t>
            </w:r>
            <w:r>
              <w:t>it</w:t>
            </w:r>
            <w:r w:rsidRPr="00EB7C05">
              <w:t>Y</w:t>
            </w:r>
            <w:r>
              <w:t>.</w:t>
            </w:r>
          </w:p>
          <w:p w14:paraId="5DC2ED0C" w14:textId="77777777" w:rsidR="00237873" w:rsidRDefault="00237873" w:rsidP="00237873">
            <w:pPr>
              <w:pStyle w:val="TableParagraph"/>
              <w:ind w:right="120"/>
            </w:pPr>
          </w:p>
          <w:p w14:paraId="1A0CC38C" w14:textId="77777777" w:rsidR="00237873" w:rsidRDefault="00237873" w:rsidP="00237873">
            <w:pPr>
              <w:pStyle w:val="TableParagraph"/>
              <w:ind w:right="120"/>
              <w:rPr>
                <w:i/>
                <w:iCs/>
              </w:rPr>
            </w:pPr>
            <w:r w:rsidRPr="00851B7B">
              <w:rPr>
                <w:i/>
                <w:iCs/>
              </w:rPr>
              <w:t xml:space="preserve">Committee may Please </w:t>
            </w:r>
            <w:r>
              <w:rPr>
                <w:i/>
                <w:iCs/>
              </w:rPr>
              <w:t>deliberate</w:t>
            </w:r>
            <w:r w:rsidRPr="00851B7B">
              <w:rPr>
                <w:i/>
                <w:iCs/>
              </w:rPr>
              <w:t>.</w:t>
            </w:r>
          </w:p>
          <w:p w14:paraId="23F0A528" w14:textId="4C16C1AD" w:rsidR="0023534F" w:rsidRPr="00834F45" w:rsidRDefault="0023534F" w:rsidP="00122BE1">
            <w:pPr>
              <w:pStyle w:val="TableParagraph"/>
              <w:ind w:left="109" w:right="711"/>
              <w:jc w:val="both"/>
              <w:rPr>
                <w:i/>
                <w:iCs/>
              </w:rPr>
            </w:pPr>
          </w:p>
        </w:tc>
        <w:tc>
          <w:tcPr>
            <w:tcW w:w="2552" w:type="dxa"/>
            <w:tcBorders>
              <w:bottom w:val="single" w:sz="4" w:space="0" w:color="auto"/>
            </w:tcBorders>
          </w:tcPr>
          <w:p w14:paraId="71E9FD62" w14:textId="77777777" w:rsidR="00237873" w:rsidRDefault="003C3204" w:rsidP="00775117">
            <w:pPr>
              <w:pStyle w:val="TableParagraph"/>
              <w:ind w:right="120"/>
            </w:pPr>
            <w:r w:rsidRPr="003C3204">
              <w:rPr>
                <w:b/>
                <w:bCs/>
              </w:rPr>
              <w:t>Discussion in 17</w:t>
            </w:r>
            <w:r w:rsidRPr="003C3204">
              <w:rPr>
                <w:b/>
                <w:bCs/>
                <w:vertAlign w:val="superscript"/>
              </w:rPr>
              <w:t>th</w:t>
            </w:r>
            <w:r w:rsidRPr="003C3204">
              <w:rPr>
                <w:b/>
                <w:bCs/>
              </w:rPr>
              <w:t xml:space="preserve"> Meeting</w:t>
            </w:r>
            <w:r>
              <w:t xml:space="preserve">: </w:t>
            </w:r>
          </w:p>
          <w:p w14:paraId="048F5EC2" w14:textId="77777777" w:rsidR="00237873" w:rsidRDefault="00237873" w:rsidP="00775117">
            <w:pPr>
              <w:pStyle w:val="TableParagraph"/>
              <w:ind w:right="120"/>
            </w:pPr>
          </w:p>
          <w:p w14:paraId="169C78F1" w14:textId="38AA9E80" w:rsidR="003C3204" w:rsidRDefault="003C3204" w:rsidP="00775117">
            <w:pPr>
              <w:pStyle w:val="TableParagraph"/>
              <w:ind w:right="120"/>
            </w:pPr>
            <w:r>
              <w:t xml:space="preserve">ICAT submitted that they are not having expertise in this area and requested to transfer convenorship to any other member. Shri Kamlesh Kumar MeitY informed that MoHUA had already prepared a document </w:t>
            </w:r>
            <w:r w:rsidR="00052A7D">
              <w:t xml:space="preserve">on E-ticketing which may be considered for development of Indian Standard. </w:t>
            </w:r>
          </w:p>
          <w:p w14:paraId="0B44608F" w14:textId="794CC8E9" w:rsidR="003C3204" w:rsidRDefault="003C3204" w:rsidP="00775117">
            <w:pPr>
              <w:pStyle w:val="TableParagraph"/>
              <w:ind w:right="120"/>
            </w:pPr>
            <w:r>
              <w:rPr>
                <w:b/>
                <w:bCs/>
              </w:rPr>
              <w:t>Decision</w:t>
            </w:r>
            <w:r w:rsidRPr="003C3204">
              <w:rPr>
                <w:b/>
                <w:bCs/>
              </w:rPr>
              <w:t xml:space="preserve"> in 17</w:t>
            </w:r>
            <w:r w:rsidRPr="003C3204">
              <w:rPr>
                <w:b/>
                <w:bCs/>
                <w:vertAlign w:val="superscript"/>
              </w:rPr>
              <w:t>th</w:t>
            </w:r>
            <w:r w:rsidRPr="003C3204">
              <w:rPr>
                <w:b/>
                <w:bCs/>
              </w:rPr>
              <w:t xml:space="preserve"> Meeting</w:t>
            </w:r>
            <w:r>
              <w:t>:</w:t>
            </w:r>
          </w:p>
          <w:p w14:paraId="1A237082" w14:textId="5F3D7A51" w:rsidR="003C3204" w:rsidRPr="003C3204" w:rsidRDefault="00052A7D" w:rsidP="00775117">
            <w:pPr>
              <w:pStyle w:val="TableParagraph"/>
              <w:ind w:right="120"/>
            </w:pPr>
            <w:r>
              <w:t>Committee deliberated and d</w:t>
            </w:r>
            <w:r w:rsidR="003C3204">
              <w:t xml:space="preserve">ecided to get input from MoHUA. The committee decided to appoint Shri Tarun Mohan as </w:t>
            </w:r>
            <w:r w:rsidR="00237873">
              <w:t xml:space="preserve">convener of the panel since </w:t>
            </w:r>
            <w:r>
              <w:t xml:space="preserve">he </w:t>
            </w:r>
            <w:r w:rsidR="003C3204">
              <w:t>had</w:t>
            </w:r>
            <w:r>
              <w:t xml:space="preserve"> already worked and</w:t>
            </w:r>
            <w:r w:rsidR="003C3204">
              <w:t xml:space="preserve"> prepared the P-Draft. It was also decided to include MoHUA, C-DAC Noida in the panel.  </w:t>
            </w:r>
            <w:r w:rsidR="000C359E">
              <w:t>It is also decided to make CDAC-N as convener.</w:t>
            </w:r>
          </w:p>
        </w:tc>
      </w:tr>
    </w:tbl>
    <w:p w14:paraId="23F0A533" w14:textId="77777777" w:rsidR="003B3DFB" w:rsidRPr="00834F45" w:rsidRDefault="003B3DFB">
      <w:pPr>
        <w:sectPr w:rsidR="003B3DFB" w:rsidRPr="00834F45" w:rsidSect="00877442">
          <w:pgSz w:w="12240" w:h="15840"/>
          <w:pgMar w:top="1440" w:right="600" w:bottom="280" w:left="880" w:header="720" w:footer="720" w:gutter="0"/>
          <w:cols w:space="720"/>
        </w:sectPr>
      </w:pPr>
    </w:p>
    <w:tbl>
      <w:tblPr>
        <w:tblW w:w="1162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414"/>
        <w:gridCol w:w="2300"/>
        <w:gridCol w:w="2610"/>
        <w:gridCol w:w="2611"/>
        <w:gridCol w:w="2149"/>
      </w:tblGrid>
      <w:tr w:rsidR="0023534F" w:rsidRPr="00834F45" w14:paraId="23F0A54B" w14:textId="48DDD255" w:rsidTr="0011248F">
        <w:trPr>
          <w:trHeight w:val="5873"/>
        </w:trPr>
        <w:tc>
          <w:tcPr>
            <w:tcW w:w="540" w:type="dxa"/>
            <w:tcBorders>
              <w:top w:val="single" w:sz="4" w:space="0" w:color="auto"/>
              <w:left w:val="single" w:sz="4" w:space="0" w:color="auto"/>
              <w:bottom w:val="single" w:sz="4" w:space="0" w:color="auto"/>
              <w:right w:val="single" w:sz="4" w:space="0" w:color="auto"/>
            </w:tcBorders>
          </w:tcPr>
          <w:p w14:paraId="23F0A534" w14:textId="6CEDDFE9" w:rsidR="0023534F" w:rsidRPr="00834F45" w:rsidRDefault="00756601">
            <w:pPr>
              <w:pStyle w:val="TableParagraph"/>
            </w:pPr>
            <w:r>
              <w:lastRenderedPageBreak/>
              <w:t>9</w:t>
            </w:r>
          </w:p>
        </w:tc>
        <w:tc>
          <w:tcPr>
            <w:tcW w:w="1414" w:type="dxa"/>
            <w:tcBorders>
              <w:top w:val="single" w:sz="4" w:space="0" w:color="auto"/>
              <w:left w:val="single" w:sz="4" w:space="0" w:color="auto"/>
              <w:bottom w:val="single" w:sz="4" w:space="0" w:color="auto"/>
              <w:right w:val="single" w:sz="4" w:space="0" w:color="auto"/>
            </w:tcBorders>
          </w:tcPr>
          <w:p w14:paraId="528A0097" w14:textId="77777777" w:rsidR="00756601" w:rsidRPr="00834F45" w:rsidRDefault="00756601" w:rsidP="006B1D8E">
            <w:pPr>
              <w:pStyle w:val="TableParagraph"/>
              <w:spacing w:before="75" w:line="252" w:lineRule="exact"/>
              <w:ind w:right="102"/>
            </w:pPr>
            <w:r w:rsidRPr="00834F45">
              <w:t>TED</w:t>
            </w:r>
            <w:r w:rsidRPr="00834F45">
              <w:rPr>
                <w:spacing w:val="-2"/>
              </w:rPr>
              <w:t xml:space="preserve"> </w:t>
            </w:r>
            <w:r w:rsidRPr="00834F45">
              <w:t>28/P12</w:t>
            </w:r>
          </w:p>
          <w:p w14:paraId="23F0A535" w14:textId="13458437" w:rsidR="0023534F" w:rsidRPr="00834F45" w:rsidRDefault="00756601" w:rsidP="00756601">
            <w:pPr>
              <w:pStyle w:val="TableParagraph"/>
            </w:pPr>
            <w:r w:rsidRPr="00834F45">
              <w:t>Panel on</w:t>
            </w:r>
            <w:r w:rsidRPr="00834F45">
              <w:rPr>
                <w:spacing w:val="-52"/>
              </w:rPr>
              <w:t xml:space="preserve"> </w:t>
            </w:r>
            <w:r w:rsidRPr="00834F45">
              <w:t>TPMS</w:t>
            </w:r>
          </w:p>
        </w:tc>
        <w:tc>
          <w:tcPr>
            <w:tcW w:w="2300" w:type="dxa"/>
            <w:tcBorders>
              <w:top w:val="single" w:sz="4" w:space="0" w:color="auto"/>
              <w:left w:val="single" w:sz="4" w:space="0" w:color="auto"/>
              <w:bottom w:val="single" w:sz="4" w:space="0" w:color="auto"/>
              <w:right w:val="single" w:sz="4" w:space="0" w:color="auto"/>
            </w:tcBorders>
          </w:tcPr>
          <w:p w14:paraId="2F938BD9" w14:textId="77777777" w:rsidR="00756601" w:rsidRDefault="00756601" w:rsidP="00756601">
            <w:pPr>
              <w:pStyle w:val="TableParagraph"/>
              <w:ind w:right="108"/>
              <w:jc w:val="both"/>
              <w:rPr>
                <w:iCs/>
              </w:rPr>
            </w:pPr>
            <w:r>
              <w:rPr>
                <w:iCs/>
              </w:rPr>
              <w:t xml:space="preserve">Committee deliberated on the convenorship of the panel and felt that Shri Madhusudan Joshi, ICAT is handling many panels and also preoccupied with many other works. To speed up the work Shri Sonu Kumar Sudrana, ICAT is given the responsibility as convener of the panel. </w:t>
            </w:r>
          </w:p>
          <w:p w14:paraId="4A68DF9E" w14:textId="77777777" w:rsidR="00756601" w:rsidRDefault="00756601" w:rsidP="00756601">
            <w:pPr>
              <w:pStyle w:val="TableParagraph"/>
              <w:ind w:right="108"/>
              <w:jc w:val="both"/>
              <w:rPr>
                <w:iCs/>
              </w:rPr>
            </w:pPr>
          </w:p>
          <w:p w14:paraId="23F0A536" w14:textId="34579DCB" w:rsidR="0023534F" w:rsidRPr="00834F45" w:rsidRDefault="00756601" w:rsidP="00756601">
            <w:pPr>
              <w:pStyle w:val="TableParagraph"/>
              <w:ind w:right="89"/>
            </w:pPr>
            <w:r>
              <w:rPr>
                <w:iCs/>
              </w:rPr>
              <w:t xml:space="preserve">Convener of the panel would convene a meeting within 15 days to resolve the issue and submit recommendation within 1 month for taking up in next SC meeting.  </w:t>
            </w:r>
          </w:p>
        </w:tc>
        <w:tc>
          <w:tcPr>
            <w:tcW w:w="2610" w:type="dxa"/>
            <w:tcBorders>
              <w:top w:val="single" w:sz="4" w:space="0" w:color="auto"/>
              <w:left w:val="single" w:sz="4" w:space="0" w:color="auto"/>
              <w:bottom w:val="single" w:sz="4" w:space="0" w:color="auto"/>
              <w:right w:val="single" w:sz="4" w:space="0" w:color="auto"/>
            </w:tcBorders>
          </w:tcPr>
          <w:p w14:paraId="23F0A537" w14:textId="77777777" w:rsidR="0023534F" w:rsidRPr="00834F45" w:rsidRDefault="0023534F" w:rsidP="00D152DA">
            <w:pPr>
              <w:pStyle w:val="TableParagraph"/>
              <w:numPr>
                <w:ilvl w:val="0"/>
                <w:numId w:val="4"/>
              </w:numPr>
              <w:tabs>
                <w:tab w:val="left" w:pos="342"/>
              </w:tabs>
              <w:ind w:right="385" w:firstLine="0"/>
              <w:rPr>
                <w:b/>
              </w:rPr>
            </w:pPr>
            <w:r w:rsidRPr="00834F45">
              <w:rPr>
                <w:b/>
              </w:rPr>
              <w:t>ICAT (Dr M Joshi -</w:t>
            </w:r>
            <w:r w:rsidRPr="00834F45">
              <w:rPr>
                <w:b/>
                <w:spacing w:val="-52"/>
              </w:rPr>
              <w:t xml:space="preserve"> </w:t>
            </w:r>
            <w:r w:rsidRPr="00834F45">
              <w:rPr>
                <w:b/>
              </w:rPr>
              <w:t>Convener)</w:t>
            </w:r>
          </w:p>
          <w:p w14:paraId="23F0A538" w14:textId="77777777" w:rsidR="0023534F" w:rsidRPr="00834F45" w:rsidRDefault="0023534F" w:rsidP="00D152DA">
            <w:pPr>
              <w:pStyle w:val="TableParagraph"/>
              <w:numPr>
                <w:ilvl w:val="0"/>
                <w:numId w:val="4"/>
              </w:numPr>
              <w:tabs>
                <w:tab w:val="left" w:pos="317"/>
              </w:tabs>
              <w:spacing w:line="248" w:lineRule="exact"/>
              <w:ind w:left="316" w:hanging="209"/>
              <w:jc w:val="both"/>
            </w:pPr>
            <w:r w:rsidRPr="00834F45">
              <w:t>SIAM</w:t>
            </w:r>
          </w:p>
          <w:p w14:paraId="23F0A539" w14:textId="77777777" w:rsidR="0023534F" w:rsidRPr="00834F45" w:rsidRDefault="0023534F" w:rsidP="00D152DA">
            <w:pPr>
              <w:pStyle w:val="TableParagraph"/>
              <w:numPr>
                <w:ilvl w:val="0"/>
                <w:numId w:val="4"/>
              </w:numPr>
              <w:tabs>
                <w:tab w:val="left" w:pos="329"/>
              </w:tabs>
              <w:ind w:right="112" w:firstLine="0"/>
              <w:jc w:val="both"/>
            </w:pPr>
            <w:r w:rsidRPr="00834F45">
              <w:t>Automotive Component</w:t>
            </w:r>
            <w:r w:rsidRPr="00834F45">
              <w:rPr>
                <w:spacing w:val="-52"/>
              </w:rPr>
              <w:t xml:space="preserve"> </w:t>
            </w:r>
            <w:r w:rsidRPr="00834F45">
              <w:t>Manufacturers Association</w:t>
            </w:r>
            <w:r w:rsidRPr="00834F45">
              <w:rPr>
                <w:spacing w:val="-52"/>
              </w:rPr>
              <w:t xml:space="preserve"> </w:t>
            </w:r>
            <w:r w:rsidRPr="00834F45">
              <w:t>of</w:t>
            </w:r>
            <w:r w:rsidRPr="00834F45">
              <w:rPr>
                <w:spacing w:val="-1"/>
              </w:rPr>
              <w:t xml:space="preserve"> </w:t>
            </w:r>
            <w:r w:rsidRPr="00834F45">
              <w:t>India (ACMA)</w:t>
            </w:r>
          </w:p>
          <w:p w14:paraId="23F0A53A" w14:textId="77777777" w:rsidR="0023534F" w:rsidRPr="00834F45" w:rsidRDefault="0023534F" w:rsidP="00D152DA">
            <w:pPr>
              <w:pStyle w:val="TableParagraph"/>
              <w:numPr>
                <w:ilvl w:val="0"/>
                <w:numId w:val="4"/>
              </w:numPr>
              <w:tabs>
                <w:tab w:val="left" w:pos="317"/>
              </w:tabs>
              <w:spacing w:line="252" w:lineRule="exact"/>
              <w:ind w:left="316" w:hanging="209"/>
              <w:jc w:val="both"/>
            </w:pPr>
            <w:r w:rsidRPr="00834F45">
              <w:t>ARAI</w:t>
            </w:r>
          </w:p>
          <w:p w14:paraId="23F0A53B" w14:textId="77777777" w:rsidR="0023534F" w:rsidRPr="00834F45" w:rsidRDefault="0023534F" w:rsidP="00D152DA">
            <w:pPr>
              <w:pStyle w:val="TableParagraph"/>
              <w:numPr>
                <w:ilvl w:val="0"/>
                <w:numId w:val="4"/>
              </w:numPr>
              <w:tabs>
                <w:tab w:val="left" w:pos="293"/>
              </w:tabs>
              <w:spacing w:line="252" w:lineRule="exact"/>
              <w:ind w:left="292" w:hanging="185"/>
              <w:jc w:val="both"/>
            </w:pPr>
            <w:r w:rsidRPr="00834F45">
              <w:t>Sh.</w:t>
            </w:r>
            <w:r w:rsidRPr="00834F45">
              <w:rPr>
                <w:spacing w:val="-1"/>
              </w:rPr>
              <w:t xml:space="preserve"> </w:t>
            </w:r>
            <w:r w:rsidRPr="00834F45">
              <w:t>Alok</w:t>
            </w:r>
            <w:r w:rsidRPr="00834F45">
              <w:rPr>
                <w:spacing w:val="-3"/>
              </w:rPr>
              <w:t xml:space="preserve"> </w:t>
            </w:r>
            <w:r w:rsidRPr="00834F45">
              <w:t>Sethi,</w:t>
            </w:r>
            <w:r w:rsidRPr="00834F45">
              <w:rPr>
                <w:spacing w:val="-1"/>
              </w:rPr>
              <w:t xml:space="preserve"> </w:t>
            </w:r>
            <w:r w:rsidRPr="00834F45">
              <w:t>DIMTS</w:t>
            </w:r>
          </w:p>
          <w:p w14:paraId="23F0A53C" w14:textId="77777777" w:rsidR="0023534F" w:rsidRPr="00834F45" w:rsidRDefault="0023534F" w:rsidP="00D152DA">
            <w:pPr>
              <w:pStyle w:val="TableParagraph"/>
              <w:numPr>
                <w:ilvl w:val="0"/>
                <w:numId w:val="4"/>
              </w:numPr>
              <w:tabs>
                <w:tab w:val="left" w:pos="327"/>
              </w:tabs>
              <w:ind w:right="588" w:firstLine="0"/>
            </w:pPr>
            <w:r w:rsidRPr="00834F45">
              <w:t>Deptt</w:t>
            </w:r>
            <w:r w:rsidRPr="00834F45">
              <w:rPr>
                <w:spacing w:val="1"/>
              </w:rPr>
              <w:t xml:space="preserve"> </w:t>
            </w:r>
            <w:r w:rsidRPr="00834F45">
              <w:t>of</w:t>
            </w:r>
            <w:r w:rsidRPr="00834F45">
              <w:rPr>
                <w:spacing w:val="1"/>
              </w:rPr>
              <w:t xml:space="preserve"> </w:t>
            </w:r>
            <w:r w:rsidRPr="00834F45">
              <w:t>Telecommunications,</w:t>
            </w:r>
            <w:r w:rsidRPr="00834F45">
              <w:rPr>
                <w:spacing w:val="-52"/>
              </w:rPr>
              <w:t xml:space="preserve"> </w:t>
            </w:r>
            <w:r w:rsidRPr="00834F45">
              <w:t>Ministry of</w:t>
            </w:r>
            <w:r w:rsidRPr="00834F45">
              <w:rPr>
                <w:spacing w:val="1"/>
              </w:rPr>
              <w:t xml:space="preserve"> </w:t>
            </w:r>
            <w:r w:rsidRPr="00834F45">
              <w:t>Communications</w:t>
            </w:r>
          </w:p>
          <w:p w14:paraId="23F0A53D" w14:textId="77777777" w:rsidR="0023534F" w:rsidRPr="00834F45" w:rsidRDefault="0023534F" w:rsidP="00D152DA">
            <w:pPr>
              <w:pStyle w:val="TableParagraph"/>
              <w:numPr>
                <w:ilvl w:val="0"/>
                <w:numId w:val="4"/>
              </w:numPr>
              <w:tabs>
                <w:tab w:val="left" w:pos="329"/>
              </w:tabs>
              <w:spacing w:line="253" w:lineRule="exact"/>
              <w:ind w:left="329" w:hanging="221"/>
            </w:pPr>
            <w:r w:rsidRPr="00834F45">
              <w:t>Triton</w:t>
            </w:r>
            <w:r w:rsidRPr="00834F45">
              <w:rPr>
                <w:spacing w:val="-5"/>
              </w:rPr>
              <w:t xml:space="preserve"> </w:t>
            </w:r>
            <w:r w:rsidRPr="00834F45">
              <w:t>Valves</w:t>
            </w:r>
          </w:p>
          <w:p w14:paraId="23F0A53E" w14:textId="77777777" w:rsidR="0023534F" w:rsidRPr="00834F45" w:rsidRDefault="0023534F" w:rsidP="00D152DA">
            <w:pPr>
              <w:pStyle w:val="TableParagraph"/>
              <w:numPr>
                <w:ilvl w:val="0"/>
                <w:numId w:val="4"/>
              </w:numPr>
              <w:tabs>
                <w:tab w:val="left" w:pos="281"/>
              </w:tabs>
              <w:ind w:right="350" w:firstLine="0"/>
            </w:pPr>
            <w:r w:rsidRPr="00834F45">
              <w:t>Robert Bosch</w:t>
            </w:r>
            <w:r w:rsidRPr="00834F45">
              <w:rPr>
                <w:spacing w:val="1"/>
              </w:rPr>
              <w:t xml:space="preserve"> </w:t>
            </w:r>
            <w:r w:rsidRPr="00834F45">
              <w:t>Engineering &amp; Business</w:t>
            </w:r>
            <w:r w:rsidRPr="00834F45">
              <w:rPr>
                <w:spacing w:val="-52"/>
              </w:rPr>
              <w:t xml:space="preserve"> </w:t>
            </w:r>
            <w:r w:rsidRPr="00834F45">
              <w:t>Solutions</w:t>
            </w:r>
            <w:r w:rsidRPr="00834F45">
              <w:rPr>
                <w:spacing w:val="-1"/>
              </w:rPr>
              <w:t xml:space="preserve"> </w:t>
            </w:r>
            <w:r w:rsidRPr="00834F45">
              <w:t>Pvt. Ltd.</w:t>
            </w:r>
          </w:p>
          <w:p w14:paraId="23F0A53F" w14:textId="77777777" w:rsidR="0023534F" w:rsidRPr="00834F45" w:rsidRDefault="0023534F" w:rsidP="00D152DA">
            <w:pPr>
              <w:pStyle w:val="TableParagraph"/>
              <w:numPr>
                <w:ilvl w:val="0"/>
                <w:numId w:val="4"/>
              </w:numPr>
              <w:tabs>
                <w:tab w:val="left" w:pos="281"/>
              </w:tabs>
              <w:spacing w:before="2" w:line="252" w:lineRule="exact"/>
              <w:ind w:left="280" w:hanging="173"/>
            </w:pPr>
            <w:r w:rsidRPr="00834F45">
              <w:t>Continental</w:t>
            </w:r>
          </w:p>
          <w:p w14:paraId="23F0A540" w14:textId="77777777" w:rsidR="0023534F" w:rsidRPr="00834F45" w:rsidRDefault="0023534F" w:rsidP="00D152DA">
            <w:pPr>
              <w:pStyle w:val="TableParagraph"/>
              <w:numPr>
                <w:ilvl w:val="0"/>
                <w:numId w:val="4"/>
              </w:numPr>
              <w:tabs>
                <w:tab w:val="left" w:pos="327"/>
              </w:tabs>
              <w:spacing w:line="252" w:lineRule="exact"/>
              <w:ind w:left="326" w:hanging="219"/>
            </w:pPr>
            <w:r w:rsidRPr="00834F45">
              <w:t>Sensata</w:t>
            </w:r>
          </w:p>
          <w:p w14:paraId="23F0A541" w14:textId="77777777" w:rsidR="0023534F" w:rsidRPr="00834F45" w:rsidRDefault="0023534F" w:rsidP="00D152DA">
            <w:pPr>
              <w:pStyle w:val="TableParagraph"/>
              <w:numPr>
                <w:ilvl w:val="0"/>
                <w:numId w:val="4"/>
              </w:numPr>
              <w:tabs>
                <w:tab w:val="left" w:pos="281"/>
              </w:tabs>
              <w:spacing w:line="252" w:lineRule="exact"/>
              <w:ind w:left="280" w:hanging="173"/>
            </w:pPr>
            <w:r w:rsidRPr="00834F45">
              <w:t>Renesas</w:t>
            </w:r>
          </w:p>
          <w:p w14:paraId="23F0A542" w14:textId="77777777" w:rsidR="0023534F" w:rsidRPr="00834F45" w:rsidRDefault="0023534F" w:rsidP="00D152DA">
            <w:pPr>
              <w:pStyle w:val="TableParagraph"/>
              <w:numPr>
                <w:ilvl w:val="0"/>
                <w:numId w:val="4"/>
              </w:numPr>
              <w:tabs>
                <w:tab w:val="left" w:pos="387"/>
              </w:tabs>
              <w:spacing w:before="1"/>
              <w:ind w:left="386" w:hanging="279"/>
              <w:jc w:val="both"/>
            </w:pPr>
            <w:r w:rsidRPr="00834F45">
              <w:t>NXP</w:t>
            </w:r>
          </w:p>
        </w:tc>
        <w:tc>
          <w:tcPr>
            <w:tcW w:w="2611" w:type="dxa"/>
            <w:tcBorders>
              <w:top w:val="single" w:sz="4" w:space="0" w:color="auto"/>
              <w:left w:val="single" w:sz="4" w:space="0" w:color="auto"/>
              <w:bottom w:val="single" w:sz="4" w:space="0" w:color="auto"/>
              <w:right w:val="single" w:sz="4" w:space="0" w:color="auto"/>
            </w:tcBorders>
          </w:tcPr>
          <w:p w14:paraId="2C240193" w14:textId="77777777" w:rsidR="0023534F" w:rsidRPr="00834F45" w:rsidRDefault="0023534F">
            <w:pPr>
              <w:pStyle w:val="TableParagraph"/>
              <w:ind w:left="109" w:right="760"/>
              <w:rPr>
                <w:i/>
              </w:rPr>
            </w:pPr>
          </w:p>
          <w:p w14:paraId="5B68C9D8" w14:textId="14E6E70B" w:rsidR="00756601" w:rsidRDefault="00756601" w:rsidP="00756601">
            <w:pPr>
              <w:pStyle w:val="TableParagraph"/>
              <w:ind w:right="120"/>
              <w:rPr>
                <w:b/>
                <w:bCs/>
              </w:rPr>
            </w:pPr>
            <w:r>
              <w:rPr>
                <w:b/>
                <w:bCs/>
              </w:rPr>
              <w:t>Status</w:t>
            </w:r>
            <w:r w:rsidRPr="00BF126A">
              <w:rPr>
                <w:b/>
                <w:bCs/>
              </w:rPr>
              <w:t xml:space="preserve"> in 17</w:t>
            </w:r>
            <w:r w:rsidRPr="00BF126A">
              <w:rPr>
                <w:b/>
                <w:bCs/>
                <w:vertAlign w:val="superscript"/>
              </w:rPr>
              <w:t>th</w:t>
            </w:r>
            <w:r w:rsidRPr="00BF126A">
              <w:rPr>
                <w:b/>
                <w:bCs/>
              </w:rPr>
              <w:t xml:space="preserve"> meeting</w:t>
            </w:r>
            <w:r>
              <w:t>:</w:t>
            </w:r>
          </w:p>
          <w:p w14:paraId="5E14415A" w14:textId="77777777" w:rsidR="00756601" w:rsidRPr="00487BD9" w:rsidRDefault="00756601" w:rsidP="00756601">
            <w:pPr>
              <w:pStyle w:val="TableParagraph"/>
              <w:ind w:right="120"/>
            </w:pPr>
          </w:p>
          <w:p w14:paraId="4A1C0A63" w14:textId="77777777" w:rsidR="00756601" w:rsidRPr="00487BD9" w:rsidRDefault="00756601" w:rsidP="00756601">
            <w:pPr>
              <w:pStyle w:val="TableParagraph"/>
              <w:ind w:right="120"/>
            </w:pPr>
            <w:r w:rsidRPr="00487BD9">
              <w:t>A Panel meeting was he</w:t>
            </w:r>
            <w:r>
              <w:t>ld</w:t>
            </w:r>
            <w:r w:rsidRPr="00487BD9">
              <w:t xml:space="preserve"> on 20.06.2024</w:t>
            </w:r>
            <w:r>
              <w:t>.</w:t>
            </w:r>
            <w:r w:rsidRPr="00487BD9">
              <w:t xml:space="preserve"> </w:t>
            </w:r>
            <w:hyperlink r:id="rId11" w:history="1">
              <w:r w:rsidRPr="00487BD9">
                <w:rPr>
                  <w:rStyle w:val="Hyperlink"/>
                </w:rPr>
                <w:t>minutes</w:t>
              </w:r>
            </w:hyperlink>
            <w:r w:rsidRPr="00487BD9">
              <w:t xml:space="preserve"> </w:t>
            </w:r>
            <w:r>
              <w:t xml:space="preserve">of the meeting </w:t>
            </w:r>
            <w:r w:rsidRPr="00487BD9">
              <w:t>is attached for the reference.</w:t>
            </w:r>
          </w:p>
          <w:p w14:paraId="30C75900" w14:textId="77777777" w:rsidR="00756601" w:rsidRPr="00487BD9" w:rsidRDefault="00756601" w:rsidP="00756601">
            <w:pPr>
              <w:pStyle w:val="TableParagraph"/>
              <w:ind w:right="120"/>
            </w:pPr>
          </w:p>
          <w:p w14:paraId="6AAE1117" w14:textId="77777777" w:rsidR="00756601" w:rsidRDefault="00756601" w:rsidP="00756601">
            <w:pPr>
              <w:pStyle w:val="TableParagraph"/>
              <w:ind w:right="120"/>
            </w:pPr>
            <w:r w:rsidRPr="0009074E">
              <w:rPr>
                <w:i/>
                <w:iCs/>
              </w:rPr>
              <w:t>Convenor of the Panel may kindly apprise the progress</w:t>
            </w:r>
            <w:r w:rsidRPr="00487BD9">
              <w:t>.</w:t>
            </w:r>
          </w:p>
          <w:p w14:paraId="23F0A54A" w14:textId="77777777" w:rsidR="0023534F" w:rsidRPr="00834F45" w:rsidRDefault="0023534F">
            <w:pPr>
              <w:pStyle w:val="TableParagraph"/>
              <w:ind w:left="109" w:right="760"/>
              <w:rPr>
                <w:i/>
              </w:rPr>
            </w:pPr>
          </w:p>
        </w:tc>
        <w:tc>
          <w:tcPr>
            <w:tcW w:w="2149" w:type="dxa"/>
            <w:tcBorders>
              <w:top w:val="single" w:sz="4" w:space="0" w:color="auto"/>
              <w:left w:val="single" w:sz="4" w:space="0" w:color="auto"/>
              <w:bottom w:val="single" w:sz="4" w:space="0" w:color="auto"/>
              <w:right w:val="single" w:sz="4" w:space="0" w:color="auto"/>
            </w:tcBorders>
          </w:tcPr>
          <w:p w14:paraId="0BA8794D" w14:textId="73A99644" w:rsidR="00BF126A" w:rsidRDefault="00BF126A" w:rsidP="006B180C">
            <w:pPr>
              <w:pStyle w:val="TableParagraph"/>
              <w:ind w:right="120"/>
            </w:pPr>
            <w:r w:rsidRPr="00BF126A">
              <w:rPr>
                <w:b/>
                <w:bCs/>
              </w:rPr>
              <w:t>Discussion</w:t>
            </w:r>
            <w:r>
              <w:rPr>
                <w:b/>
                <w:bCs/>
              </w:rPr>
              <w:t xml:space="preserve"> and decision</w:t>
            </w:r>
            <w:r w:rsidRPr="00BF126A">
              <w:rPr>
                <w:b/>
                <w:bCs/>
              </w:rPr>
              <w:t xml:space="preserve"> in 17</w:t>
            </w:r>
            <w:r w:rsidRPr="00BF126A">
              <w:rPr>
                <w:b/>
                <w:bCs/>
                <w:vertAlign w:val="superscript"/>
              </w:rPr>
              <w:t>th</w:t>
            </w:r>
            <w:r w:rsidRPr="00BF126A">
              <w:rPr>
                <w:b/>
                <w:bCs/>
              </w:rPr>
              <w:t xml:space="preserve"> meeting</w:t>
            </w:r>
            <w:r>
              <w:t xml:space="preserve">: </w:t>
            </w:r>
          </w:p>
          <w:p w14:paraId="042191FF" w14:textId="61ADF30B" w:rsidR="00BF126A" w:rsidRDefault="00BF126A" w:rsidP="006B180C">
            <w:pPr>
              <w:pStyle w:val="TableParagraph"/>
              <w:ind w:right="120"/>
            </w:pPr>
            <w:r>
              <w:t xml:space="preserve">Convener informed that the document was discussed and agreed by the members. M/s Continental has to submit comment for discussion in the next panel meeting. It was informed by convener that the document will be finalized within 1 month time. </w:t>
            </w:r>
          </w:p>
          <w:p w14:paraId="00366D29" w14:textId="77777777" w:rsidR="00756601" w:rsidRDefault="00756601" w:rsidP="006B180C">
            <w:pPr>
              <w:pStyle w:val="TableParagraph"/>
              <w:ind w:right="120"/>
            </w:pPr>
          </w:p>
          <w:p w14:paraId="67DC4AD5" w14:textId="2FCC5377" w:rsidR="00756601" w:rsidRDefault="00756601" w:rsidP="006B180C">
            <w:pPr>
              <w:pStyle w:val="TableParagraph"/>
              <w:ind w:right="120"/>
            </w:pPr>
            <w:r w:rsidRPr="00756601">
              <w:rPr>
                <w:b/>
                <w:bCs/>
              </w:rPr>
              <w:t>Decision</w:t>
            </w:r>
            <w:r>
              <w:t xml:space="preserve"> </w:t>
            </w:r>
            <w:r w:rsidRPr="00BF126A">
              <w:rPr>
                <w:b/>
                <w:bCs/>
              </w:rPr>
              <w:t>in 17</w:t>
            </w:r>
            <w:r w:rsidRPr="00BF126A">
              <w:rPr>
                <w:b/>
                <w:bCs/>
                <w:vertAlign w:val="superscript"/>
              </w:rPr>
              <w:t>th</w:t>
            </w:r>
            <w:r w:rsidRPr="00BF126A">
              <w:rPr>
                <w:b/>
                <w:bCs/>
              </w:rPr>
              <w:t xml:space="preserve"> meeting</w:t>
            </w:r>
            <w:r>
              <w:t>:</w:t>
            </w:r>
          </w:p>
          <w:p w14:paraId="5724E701" w14:textId="77777777" w:rsidR="00EB7C05" w:rsidRDefault="00EB7C05" w:rsidP="007D6D78">
            <w:pPr>
              <w:pStyle w:val="TableParagraph"/>
              <w:ind w:right="120"/>
            </w:pPr>
          </w:p>
          <w:p w14:paraId="00DAF5DA" w14:textId="09A6F6E6" w:rsidR="00756601" w:rsidRPr="00EB7C05" w:rsidRDefault="00756601" w:rsidP="007D6D78">
            <w:pPr>
              <w:pStyle w:val="TableParagraph"/>
              <w:ind w:right="120"/>
            </w:pPr>
            <w:r>
              <w:t>Panel conver was requested to convene a meeting within 20 days and finalize the document within 1 month time.</w:t>
            </w:r>
          </w:p>
        </w:tc>
      </w:tr>
      <w:tr w:rsidR="0023534F" w:rsidRPr="00834F45" w14:paraId="23F0A577" w14:textId="6B16600B" w:rsidTr="0011248F">
        <w:trPr>
          <w:trHeight w:val="1408"/>
        </w:trPr>
        <w:tc>
          <w:tcPr>
            <w:tcW w:w="540" w:type="dxa"/>
            <w:tcBorders>
              <w:top w:val="single" w:sz="4" w:space="0" w:color="auto"/>
            </w:tcBorders>
          </w:tcPr>
          <w:p w14:paraId="23F0A54C" w14:textId="77777777" w:rsidR="0023534F" w:rsidRPr="00834F45" w:rsidRDefault="0023534F">
            <w:pPr>
              <w:pStyle w:val="TableParagraph"/>
              <w:rPr>
                <w:sz w:val="24"/>
              </w:rPr>
            </w:pPr>
          </w:p>
          <w:p w14:paraId="23F0A54D" w14:textId="77777777" w:rsidR="0023534F" w:rsidRPr="00834F45" w:rsidRDefault="0023534F">
            <w:pPr>
              <w:pStyle w:val="TableParagraph"/>
              <w:rPr>
                <w:sz w:val="24"/>
              </w:rPr>
            </w:pPr>
          </w:p>
          <w:p w14:paraId="23F0A54E" w14:textId="77777777" w:rsidR="0023534F" w:rsidRPr="00834F45" w:rsidRDefault="0023534F">
            <w:pPr>
              <w:pStyle w:val="TableParagraph"/>
              <w:rPr>
                <w:sz w:val="24"/>
              </w:rPr>
            </w:pPr>
          </w:p>
          <w:p w14:paraId="23F0A54F" w14:textId="77777777" w:rsidR="0023534F" w:rsidRPr="00834F45" w:rsidRDefault="0023534F">
            <w:pPr>
              <w:pStyle w:val="TableParagraph"/>
              <w:rPr>
                <w:sz w:val="24"/>
              </w:rPr>
            </w:pPr>
          </w:p>
          <w:p w14:paraId="23F0A550" w14:textId="77777777" w:rsidR="0023534F" w:rsidRPr="00834F45" w:rsidRDefault="0023534F">
            <w:pPr>
              <w:pStyle w:val="TableParagraph"/>
              <w:rPr>
                <w:sz w:val="24"/>
              </w:rPr>
            </w:pPr>
          </w:p>
          <w:p w14:paraId="23F0A551" w14:textId="77777777" w:rsidR="0023534F" w:rsidRPr="00834F45" w:rsidRDefault="0023534F">
            <w:pPr>
              <w:pStyle w:val="TableParagraph"/>
              <w:rPr>
                <w:sz w:val="24"/>
              </w:rPr>
            </w:pPr>
          </w:p>
          <w:p w14:paraId="23F0A552" w14:textId="77777777" w:rsidR="0023534F" w:rsidRPr="00834F45" w:rsidRDefault="0023534F">
            <w:pPr>
              <w:pStyle w:val="TableParagraph"/>
              <w:rPr>
                <w:sz w:val="24"/>
              </w:rPr>
            </w:pPr>
          </w:p>
          <w:p w14:paraId="23F0A553" w14:textId="77777777" w:rsidR="0023534F" w:rsidRPr="00834F45" w:rsidRDefault="0023534F">
            <w:pPr>
              <w:pStyle w:val="TableParagraph"/>
              <w:spacing w:before="6"/>
              <w:rPr>
                <w:sz w:val="29"/>
              </w:rPr>
            </w:pPr>
          </w:p>
          <w:p w14:paraId="23F0A554" w14:textId="77777777" w:rsidR="0023534F" w:rsidRPr="00834F45" w:rsidRDefault="0023534F">
            <w:pPr>
              <w:pStyle w:val="TableParagraph"/>
              <w:ind w:left="138" w:right="131"/>
              <w:jc w:val="center"/>
            </w:pPr>
            <w:r w:rsidRPr="00834F45">
              <w:t>10</w:t>
            </w:r>
          </w:p>
        </w:tc>
        <w:tc>
          <w:tcPr>
            <w:tcW w:w="1414" w:type="dxa"/>
            <w:tcBorders>
              <w:top w:val="single" w:sz="4" w:space="0" w:color="auto"/>
              <w:bottom w:val="single" w:sz="4" w:space="0" w:color="auto"/>
            </w:tcBorders>
          </w:tcPr>
          <w:p w14:paraId="23F0A555" w14:textId="77777777" w:rsidR="0023534F" w:rsidRPr="00834F45" w:rsidRDefault="0023534F">
            <w:pPr>
              <w:pStyle w:val="TableParagraph"/>
              <w:rPr>
                <w:sz w:val="24"/>
              </w:rPr>
            </w:pPr>
          </w:p>
          <w:p w14:paraId="23F0A556" w14:textId="77777777" w:rsidR="0023534F" w:rsidRPr="00834F45" w:rsidRDefault="0023534F">
            <w:pPr>
              <w:pStyle w:val="TableParagraph"/>
              <w:rPr>
                <w:sz w:val="24"/>
              </w:rPr>
            </w:pPr>
          </w:p>
          <w:p w14:paraId="23F0A557" w14:textId="77777777" w:rsidR="0023534F" w:rsidRPr="00834F45" w:rsidRDefault="0023534F">
            <w:pPr>
              <w:pStyle w:val="TableParagraph"/>
              <w:rPr>
                <w:sz w:val="24"/>
              </w:rPr>
            </w:pPr>
          </w:p>
          <w:p w14:paraId="23F0A558" w14:textId="77777777" w:rsidR="0023534F" w:rsidRPr="00834F45" w:rsidRDefault="0023534F">
            <w:pPr>
              <w:pStyle w:val="TableParagraph"/>
              <w:rPr>
                <w:sz w:val="24"/>
              </w:rPr>
            </w:pPr>
          </w:p>
          <w:p w14:paraId="23F0A559" w14:textId="77777777" w:rsidR="0023534F" w:rsidRPr="00834F45" w:rsidRDefault="0023534F">
            <w:pPr>
              <w:pStyle w:val="TableParagraph"/>
              <w:rPr>
                <w:sz w:val="24"/>
              </w:rPr>
            </w:pPr>
          </w:p>
          <w:p w14:paraId="23F0A55A" w14:textId="77777777" w:rsidR="0023534F" w:rsidRPr="00834F45" w:rsidRDefault="0023534F">
            <w:pPr>
              <w:pStyle w:val="TableParagraph"/>
              <w:spacing w:before="5"/>
            </w:pPr>
          </w:p>
          <w:p w14:paraId="23F0A55B" w14:textId="77777777" w:rsidR="0023534F" w:rsidRPr="00834F45" w:rsidRDefault="0023534F">
            <w:pPr>
              <w:pStyle w:val="TableParagraph"/>
              <w:ind w:left="113" w:right="102"/>
              <w:jc w:val="center"/>
            </w:pPr>
            <w:r w:rsidRPr="00834F45">
              <w:t>TED</w:t>
            </w:r>
            <w:r w:rsidRPr="00834F45">
              <w:rPr>
                <w:spacing w:val="-2"/>
              </w:rPr>
              <w:t xml:space="preserve"> </w:t>
            </w:r>
            <w:r w:rsidRPr="00834F45">
              <w:t>28/P13</w:t>
            </w:r>
          </w:p>
          <w:p w14:paraId="23F0A55C" w14:textId="77777777" w:rsidR="0023534F" w:rsidRPr="00834F45" w:rsidRDefault="0023534F">
            <w:pPr>
              <w:pStyle w:val="TableParagraph"/>
              <w:spacing w:before="1"/>
              <w:ind w:left="132" w:right="122" w:firstLine="1"/>
              <w:jc w:val="center"/>
            </w:pPr>
            <w:r w:rsidRPr="00834F45">
              <w:t>Panel on</w:t>
            </w:r>
            <w:r w:rsidRPr="00834F45">
              <w:rPr>
                <w:spacing w:val="1"/>
              </w:rPr>
              <w:t xml:space="preserve"> </w:t>
            </w:r>
            <w:r w:rsidRPr="00834F45">
              <w:t>Road Traffic</w:t>
            </w:r>
            <w:r w:rsidRPr="00834F45">
              <w:rPr>
                <w:spacing w:val="-52"/>
              </w:rPr>
              <w:t xml:space="preserve"> </w:t>
            </w:r>
            <w:r w:rsidRPr="00834F45">
              <w:t>Safety</w:t>
            </w:r>
            <w:r w:rsidRPr="00834F45">
              <w:rPr>
                <w:spacing w:val="1"/>
              </w:rPr>
              <w:t xml:space="preserve"> </w:t>
            </w:r>
            <w:r w:rsidRPr="00834F45">
              <w:t>Management</w:t>
            </w:r>
            <w:r w:rsidRPr="00834F45">
              <w:rPr>
                <w:spacing w:val="-53"/>
              </w:rPr>
              <w:t xml:space="preserve"> </w:t>
            </w:r>
            <w:r w:rsidRPr="00834F45">
              <w:t>Systems</w:t>
            </w:r>
          </w:p>
        </w:tc>
        <w:tc>
          <w:tcPr>
            <w:tcW w:w="2300" w:type="dxa"/>
            <w:tcBorders>
              <w:top w:val="single" w:sz="4" w:space="0" w:color="auto"/>
              <w:bottom w:val="single" w:sz="4" w:space="0" w:color="auto"/>
            </w:tcBorders>
          </w:tcPr>
          <w:p w14:paraId="59151212" w14:textId="77777777" w:rsidR="00756601" w:rsidRDefault="00756601" w:rsidP="00756601">
            <w:pPr>
              <w:pStyle w:val="TableParagraph"/>
              <w:spacing w:before="1"/>
              <w:rPr>
                <w:iCs/>
              </w:rPr>
            </w:pPr>
            <w:r>
              <w:rPr>
                <w:iCs/>
              </w:rPr>
              <w:t xml:space="preserve">Convener of the panel convene a meeting within 15 days and submit draft documents with panel recommendation within 1 month for taking up in next SC meeting.  </w:t>
            </w:r>
          </w:p>
          <w:p w14:paraId="23F0A564" w14:textId="3BD2A49B" w:rsidR="0023534F" w:rsidRPr="00834F45" w:rsidRDefault="0023534F">
            <w:pPr>
              <w:pStyle w:val="TableParagraph"/>
              <w:spacing w:line="240" w:lineRule="exact"/>
              <w:ind w:left="106"/>
            </w:pPr>
          </w:p>
        </w:tc>
        <w:tc>
          <w:tcPr>
            <w:tcW w:w="2610" w:type="dxa"/>
            <w:tcBorders>
              <w:top w:val="single" w:sz="4" w:space="0" w:color="auto"/>
              <w:bottom w:val="single" w:sz="4" w:space="0" w:color="auto"/>
            </w:tcBorders>
          </w:tcPr>
          <w:p w14:paraId="23F0A565" w14:textId="77777777" w:rsidR="0023534F" w:rsidRPr="00834F45" w:rsidRDefault="0023534F">
            <w:pPr>
              <w:pStyle w:val="TableParagraph"/>
              <w:rPr>
                <w:sz w:val="24"/>
              </w:rPr>
            </w:pPr>
          </w:p>
          <w:p w14:paraId="23F0A566" w14:textId="77777777" w:rsidR="0023534F" w:rsidRPr="00834F45" w:rsidRDefault="0023534F">
            <w:pPr>
              <w:pStyle w:val="TableParagraph"/>
              <w:rPr>
                <w:sz w:val="24"/>
              </w:rPr>
            </w:pPr>
          </w:p>
          <w:p w14:paraId="23F0A567" w14:textId="77777777" w:rsidR="0023534F" w:rsidRPr="00834F45" w:rsidRDefault="0023534F">
            <w:pPr>
              <w:pStyle w:val="TableParagraph"/>
              <w:rPr>
                <w:sz w:val="24"/>
              </w:rPr>
            </w:pPr>
          </w:p>
          <w:p w14:paraId="23F0A568" w14:textId="77777777" w:rsidR="0023534F" w:rsidRPr="00834F45" w:rsidRDefault="0023534F" w:rsidP="00D152DA">
            <w:pPr>
              <w:pStyle w:val="TableParagraph"/>
              <w:numPr>
                <w:ilvl w:val="0"/>
                <w:numId w:val="3"/>
              </w:numPr>
              <w:tabs>
                <w:tab w:val="left" w:pos="329"/>
              </w:tabs>
              <w:spacing w:before="183" w:line="252" w:lineRule="exact"/>
              <w:rPr>
                <w:b/>
              </w:rPr>
            </w:pPr>
            <w:r w:rsidRPr="00834F45">
              <w:rPr>
                <w:b/>
              </w:rPr>
              <w:t>Dr.</w:t>
            </w:r>
            <w:r w:rsidRPr="00834F45">
              <w:rPr>
                <w:b/>
                <w:spacing w:val="-3"/>
              </w:rPr>
              <w:t xml:space="preserve"> </w:t>
            </w:r>
            <w:r w:rsidRPr="00834F45">
              <w:rPr>
                <w:b/>
              </w:rPr>
              <w:t>P</w:t>
            </w:r>
            <w:r w:rsidRPr="00834F45">
              <w:rPr>
                <w:b/>
                <w:spacing w:val="1"/>
              </w:rPr>
              <w:t xml:space="preserve"> </w:t>
            </w:r>
            <w:r w:rsidRPr="00834F45">
              <w:rPr>
                <w:b/>
              </w:rPr>
              <w:t>K Sarkar-</w:t>
            </w:r>
          </w:p>
          <w:p w14:paraId="23F0A569" w14:textId="77777777" w:rsidR="0023534F" w:rsidRPr="00834F45" w:rsidRDefault="0023534F">
            <w:pPr>
              <w:pStyle w:val="TableParagraph"/>
              <w:spacing w:line="251" w:lineRule="exact"/>
              <w:ind w:left="108"/>
              <w:rPr>
                <w:b/>
              </w:rPr>
            </w:pPr>
            <w:r w:rsidRPr="00834F45">
              <w:rPr>
                <w:b/>
              </w:rPr>
              <w:t>Convener</w:t>
            </w:r>
          </w:p>
          <w:p w14:paraId="23F0A56A" w14:textId="77777777" w:rsidR="0023534F" w:rsidRPr="00834F45" w:rsidRDefault="0023534F" w:rsidP="00D152DA">
            <w:pPr>
              <w:pStyle w:val="TableParagraph"/>
              <w:numPr>
                <w:ilvl w:val="0"/>
                <w:numId w:val="3"/>
              </w:numPr>
              <w:tabs>
                <w:tab w:val="left" w:pos="329"/>
              </w:tabs>
              <w:ind w:left="108" w:right="490" w:firstLine="0"/>
            </w:pPr>
            <w:r w:rsidRPr="00834F45">
              <w:t>ICAT (Sh. Shitikant</w:t>
            </w:r>
            <w:r w:rsidRPr="00834F45">
              <w:rPr>
                <w:spacing w:val="-53"/>
              </w:rPr>
              <w:t xml:space="preserve"> </w:t>
            </w:r>
            <w:r w:rsidRPr="00834F45">
              <w:t>Paddy)</w:t>
            </w:r>
          </w:p>
          <w:p w14:paraId="23F0A56B" w14:textId="77777777" w:rsidR="0023534F" w:rsidRPr="00834F45" w:rsidRDefault="0023534F" w:rsidP="00D152DA">
            <w:pPr>
              <w:pStyle w:val="TableParagraph"/>
              <w:numPr>
                <w:ilvl w:val="0"/>
                <w:numId w:val="3"/>
              </w:numPr>
              <w:tabs>
                <w:tab w:val="left" w:pos="317"/>
              </w:tabs>
              <w:spacing w:line="251" w:lineRule="exact"/>
              <w:ind w:left="316" w:hanging="209"/>
            </w:pPr>
            <w:r w:rsidRPr="00834F45">
              <w:t>Alok</w:t>
            </w:r>
            <w:r w:rsidRPr="00834F45">
              <w:rPr>
                <w:spacing w:val="-2"/>
              </w:rPr>
              <w:t xml:space="preserve"> </w:t>
            </w:r>
            <w:r w:rsidRPr="00834F45">
              <w:t>Sethi</w:t>
            </w:r>
          </w:p>
          <w:p w14:paraId="23F0A56C" w14:textId="77777777" w:rsidR="0023534F" w:rsidRPr="00834F45" w:rsidRDefault="0023534F" w:rsidP="00D152DA">
            <w:pPr>
              <w:pStyle w:val="TableParagraph"/>
              <w:numPr>
                <w:ilvl w:val="0"/>
                <w:numId w:val="3"/>
              </w:numPr>
              <w:tabs>
                <w:tab w:val="left" w:pos="329"/>
              </w:tabs>
              <w:ind w:left="108" w:right="1180" w:firstLine="0"/>
            </w:pPr>
            <w:r w:rsidRPr="00834F45">
              <w:t>Sh. Shrikant</w:t>
            </w:r>
            <w:r w:rsidRPr="00834F45">
              <w:rPr>
                <w:spacing w:val="-52"/>
              </w:rPr>
              <w:t xml:space="preserve"> </w:t>
            </w:r>
            <w:r w:rsidRPr="00834F45">
              <w:t>Hargapurkar</w:t>
            </w:r>
          </w:p>
          <w:p w14:paraId="23F0A56D" w14:textId="77777777" w:rsidR="0023534F" w:rsidRPr="00834F45" w:rsidRDefault="0023534F" w:rsidP="00D152DA">
            <w:pPr>
              <w:pStyle w:val="TableParagraph"/>
              <w:numPr>
                <w:ilvl w:val="0"/>
                <w:numId w:val="3"/>
              </w:numPr>
              <w:tabs>
                <w:tab w:val="left" w:pos="317"/>
              </w:tabs>
              <w:spacing w:before="1"/>
              <w:ind w:left="108" w:right="160" w:firstLine="0"/>
            </w:pPr>
            <w:r w:rsidRPr="00834F45">
              <w:t>ICAT (Dr. Madhusudan</w:t>
            </w:r>
            <w:r w:rsidRPr="00834F45">
              <w:rPr>
                <w:spacing w:val="-52"/>
              </w:rPr>
              <w:t xml:space="preserve"> </w:t>
            </w:r>
            <w:r w:rsidRPr="00834F45">
              <w:t>Joshi)</w:t>
            </w:r>
          </w:p>
          <w:p w14:paraId="23F0A56E" w14:textId="77777777" w:rsidR="0023534F" w:rsidRPr="00834F45" w:rsidRDefault="0023534F" w:rsidP="00D152DA">
            <w:pPr>
              <w:pStyle w:val="TableParagraph"/>
              <w:numPr>
                <w:ilvl w:val="0"/>
                <w:numId w:val="3"/>
              </w:numPr>
              <w:tabs>
                <w:tab w:val="left" w:pos="293"/>
              </w:tabs>
              <w:ind w:left="108" w:right="725" w:firstLine="0"/>
            </w:pPr>
            <w:r w:rsidRPr="00834F45">
              <w:t>ARAI</w:t>
            </w:r>
            <w:r w:rsidRPr="00834F45">
              <w:rPr>
                <w:spacing w:val="-11"/>
              </w:rPr>
              <w:t xml:space="preserve"> </w:t>
            </w:r>
            <w:r w:rsidRPr="00834F45">
              <w:t>(Sh.</w:t>
            </w:r>
            <w:r w:rsidRPr="00834F45">
              <w:rPr>
                <w:spacing w:val="-7"/>
              </w:rPr>
              <w:t xml:space="preserve"> </w:t>
            </w:r>
            <w:r w:rsidRPr="00834F45">
              <w:t>Manoj</w:t>
            </w:r>
            <w:r w:rsidRPr="00834F45">
              <w:rPr>
                <w:spacing w:val="-52"/>
              </w:rPr>
              <w:t xml:space="preserve"> </w:t>
            </w:r>
            <w:r w:rsidRPr="00834F45">
              <w:t>Desai)</w:t>
            </w:r>
          </w:p>
          <w:p w14:paraId="23F0A56F" w14:textId="77777777" w:rsidR="0023534F" w:rsidRPr="00834F45" w:rsidRDefault="0023534F" w:rsidP="00D152DA">
            <w:pPr>
              <w:pStyle w:val="TableParagraph"/>
              <w:numPr>
                <w:ilvl w:val="0"/>
                <w:numId w:val="3"/>
              </w:numPr>
              <w:tabs>
                <w:tab w:val="left" w:pos="327"/>
              </w:tabs>
              <w:ind w:left="326" w:hanging="219"/>
            </w:pPr>
            <w:r w:rsidRPr="00834F45">
              <w:t>MeITY</w:t>
            </w:r>
          </w:p>
          <w:p w14:paraId="23F0A570" w14:textId="77777777" w:rsidR="0023534F" w:rsidRPr="00834F45" w:rsidRDefault="0023534F" w:rsidP="00D152DA">
            <w:pPr>
              <w:pStyle w:val="TableParagraph"/>
              <w:numPr>
                <w:ilvl w:val="0"/>
                <w:numId w:val="3"/>
              </w:numPr>
              <w:tabs>
                <w:tab w:val="left" w:pos="329"/>
              </w:tabs>
              <w:spacing w:line="253" w:lineRule="exact"/>
            </w:pPr>
            <w:r w:rsidRPr="00834F45">
              <w:t>ASRTU</w:t>
            </w:r>
          </w:p>
          <w:p w14:paraId="23F0A571" w14:textId="77777777" w:rsidR="0023534F" w:rsidRPr="00834F45" w:rsidRDefault="0023534F" w:rsidP="00D152DA">
            <w:pPr>
              <w:pStyle w:val="TableParagraph"/>
              <w:numPr>
                <w:ilvl w:val="0"/>
                <w:numId w:val="3"/>
              </w:numPr>
              <w:tabs>
                <w:tab w:val="left" w:pos="281"/>
              </w:tabs>
              <w:spacing w:line="252" w:lineRule="exact"/>
              <w:ind w:left="280" w:hanging="173"/>
            </w:pPr>
            <w:r w:rsidRPr="00834F45">
              <w:t>C-DAC</w:t>
            </w:r>
          </w:p>
          <w:p w14:paraId="23F0A572" w14:textId="77777777" w:rsidR="0023534F" w:rsidRPr="00834F45" w:rsidRDefault="0023534F" w:rsidP="00D152DA">
            <w:pPr>
              <w:pStyle w:val="TableParagraph"/>
              <w:numPr>
                <w:ilvl w:val="0"/>
                <w:numId w:val="3"/>
              </w:numPr>
              <w:tabs>
                <w:tab w:val="left" w:pos="281"/>
              </w:tabs>
              <w:spacing w:line="240" w:lineRule="exact"/>
              <w:ind w:left="280" w:hanging="173"/>
            </w:pPr>
            <w:r w:rsidRPr="00834F45">
              <w:t>Map</w:t>
            </w:r>
            <w:r w:rsidRPr="00834F45">
              <w:rPr>
                <w:spacing w:val="-1"/>
              </w:rPr>
              <w:t xml:space="preserve"> </w:t>
            </w:r>
            <w:r w:rsidRPr="00834F45">
              <w:t>My</w:t>
            </w:r>
            <w:r w:rsidRPr="00834F45">
              <w:rPr>
                <w:spacing w:val="-3"/>
              </w:rPr>
              <w:t xml:space="preserve"> </w:t>
            </w:r>
            <w:r w:rsidRPr="00834F45">
              <w:t>India</w:t>
            </w:r>
          </w:p>
        </w:tc>
        <w:tc>
          <w:tcPr>
            <w:tcW w:w="2611" w:type="dxa"/>
            <w:tcBorders>
              <w:top w:val="single" w:sz="4" w:space="0" w:color="auto"/>
              <w:bottom w:val="single" w:sz="4" w:space="0" w:color="auto"/>
            </w:tcBorders>
          </w:tcPr>
          <w:p w14:paraId="1AC05F64" w14:textId="2F5256E6" w:rsidR="0023534F" w:rsidRDefault="0023534F" w:rsidP="009E3500">
            <w:pPr>
              <w:pStyle w:val="TableParagraph"/>
              <w:spacing w:before="1"/>
              <w:rPr>
                <w:b/>
                <w:bCs/>
                <w:iCs/>
              </w:rPr>
            </w:pPr>
            <w:r w:rsidRPr="00834F45">
              <w:rPr>
                <w:b/>
                <w:bCs/>
                <w:iCs/>
              </w:rPr>
              <w:t>Decision in 1</w:t>
            </w:r>
            <w:r w:rsidR="00756601">
              <w:rPr>
                <w:b/>
                <w:bCs/>
                <w:iCs/>
              </w:rPr>
              <w:t>7</w:t>
            </w:r>
            <w:r w:rsidRPr="00834F45">
              <w:rPr>
                <w:b/>
                <w:bCs/>
                <w:iCs/>
                <w:vertAlign w:val="superscript"/>
              </w:rPr>
              <w:t>th</w:t>
            </w:r>
            <w:r w:rsidRPr="00834F45">
              <w:rPr>
                <w:b/>
                <w:bCs/>
                <w:iCs/>
              </w:rPr>
              <w:t xml:space="preserve"> Meeting:</w:t>
            </w:r>
          </w:p>
          <w:p w14:paraId="52EABC59" w14:textId="77777777" w:rsidR="00756601" w:rsidRPr="00834F45" w:rsidRDefault="00756601" w:rsidP="009E3500">
            <w:pPr>
              <w:pStyle w:val="TableParagraph"/>
              <w:spacing w:before="1"/>
              <w:rPr>
                <w:iCs/>
              </w:rPr>
            </w:pPr>
          </w:p>
          <w:p w14:paraId="3B551A7E" w14:textId="77777777" w:rsidR="00756601" w:rsidRDefault="00756601" w:rsidP="00756601">
            <w:pPr>
              <w:pStyle w:val="TableParagraph"/>
              <w:spacing w:before="1"/>
              <w:rPr>
                <w:iCs/>
              </w:rPr>
            </w:pPr>
            <w:r>
              <w:rPr>
                <w:iCs/>
              </w:rPr>
              <w:t xml:space="preserve">This subject is taken over by TED 35 and is no longer represents this committee. </w:t>
            </w:r>
          </w:p>
          <w:p w14:paraId="23F0A576" w14:textId="04DC8548" w:rsidR="0023534F" w:rsidRPr="00834F45" w:rsidRDefault="0023534F" w:rsidP="00CB44D4">
            <w:pPr>
              <w:pStyle w:val="TableParagraph"/>
              <w:ind w:left="109" w:right="102"/>
              <w:jc w:val="both"/>
              <w:rPr>
                <w:i/>
                <w:iCs/>
              </w:rPr>
            </w:pPr>
          </w:p>
        </w:tc>
        <w:tc>
          <w:tcPr>
            <w:tcW w:w="2149" w:type="dxa"/>
            <w:tcBorders>
              <w:top w:val="single" w:sz="4" w:space="0" w:color="auto"/>
              <w:bottom w:val="single" w:sz="4" w:space="0" w:color="auto"/>
            </w:tcBorders>
          </w:tcPr>
          <w:p w14:paraId="0D85905E" w14:textId="17EF34C6" w:rsidR="003D2D53" w:rsidRDefault="003D2D53" w:rsidP="003D2D53">
            <w:pPr>
              <w:pStyle w:val="TableParagraph"/>
              <w:spacing w:before="1"/>
              <w:rPr>
                <w:b/>
                <w:bCs/>
                <w:iCs/>
              </w:rPr>
            </w:pPr>
            <w:r w:rsidRPr="00834F45">
              <w:rPr>
                <w:b/>
                <w:bCs/>
                <w:iCs/>
              </w:rPr>
              <w:t>Decision in 1</w:t>
            </w:r>
            <w:r>
              <w:rPr>
                <w:b/>
                <w:bCs/>
                <w:iCs/>
              </w:rPr>
              <w:t>7</w:t>
            </w:r>
            <w:r w:rsidRPr="00834F45">
              <w:rPr>
                <w:b/>
                <w:bCs/>
                <w:iCs/>
                <w:vertAlign w:val="superscript"/>
              </w:rPr>
              <w:t>th</w:t>
            </w:r>
            <w:r w:rsidRPr="00834F45">
              <w:rPr>
                <w:b/>
                <w:bCs/>
                <w:iCs/>
              </w:rPr>
              <w:t xml:space="preserve"> Meeting:</w:t>
            </w:r>
          </w:p>
          <w:p w14:paraId="79098D61" w14:textId="77777777" w:rsidR="00756601" w:rsidRPr="00834F45" w:rsidRDefault="00756601" w:rsidP="003D2D53">
            <w:pPr>
              <w:pStyle w:val="TableParagraph"/>
              <w:spacing w:before="1"/>
              <w:rPr>
                <w:iCs/>
              </w:rPr>
            </w:pPr>
          </w:p>
          <w:p w14:paraId="546F7A83" w14:textId="5658E1D4" w:rsidR="003D2D53" w:rsidRPr="00834F45" w:rsidRDefault="003D2D53" w:rsidP="007D6D78">
            <w:pPr>
              <w:pStyle w:val="TableParagraph"/>
              <w:spacing w:before="1"/>
              <w:rPr>
                <w:b/>
                <w:bCs/>
                <w:iCs/>
              </w:rPr>
            </w:pPr>
            <w:r w:rsidRPr="003D2D53">
              <w:rPr>
                <w:iCs/>
              </w:rPr>
              <w:t>Committee noted the information provided</w:t>
            </w:r>
            <w:r w:rsidRPr="00BC31A5">
              <w:rPr>
                <w:iCs/>
              </w:rPr>
              <w:t>.</w:t>
            </w:r>
          </w:p>
        </w:tc>
      </w:tr>
      <w:tr w:rsidR="0023534F" w:rsidRPr="00834F45" w14:paraId="23F0A58D" w14:textId="53BBC3FD" w:rsidTr="0011248F">
        <w:trPr>
          <w:trHeight w:val="2195"/>
        </w:trPr>
        <w:tc>
          <w:tcPr>
            <w:tcW w:w="540" w:type="dxa"/>
            <w:tcBorders>
              <w:right w:val="single" w:sz="4" w:space="0" w:color="auto"/>
            </w:tcBorders>
          </w:tcPr>
          <w:p w14:paraId="23F0A578" w14:textId="77777777" w:rsidR="0023534F" w:rsidRPr="00834F45" w:rsidRDefault="0023534F">
            <w:pPr>
              <w:pStyle w:val="TableParagraph"/>
              <w:rPr>
                <w:sz w:val="24"/>
              </w:rPr>
            </w:pPr>
          </w:p>
          <w:p w14:paraId="23F0A579" w14:textId="77777777" w:rsidR="0023534F" w:rsidRPr="00834F45" w:rsidRDefault="0023534F">
            <w:pPr>
              <w:pStyle w:val="TableParagraph"/>
              <w:rPr>
                <w:sz w:val="24"/>
              </w:rPr>
            </w:pPr>
          </w:p>
          <w:p w14:paraId="23F0A57A" w14:textId="77777777" w:rsidR="0023534F" w:rsidRPr="00834F45" w:rsidRDefault="0023534F">
            <w:pPr>
              <w:pStyle w:val="TableParagraph"/>
              <w:spacing w:before="11"/>
              <w:rPr>
                <w:sz w:val="35"/>
              </w:rPr>
            </w:pPr>
          </w:p>
          <w:p w14:paraId="23F0A57B" w14:textId="77777777" w:rsidR="0023534F" w:rsidRPr="00834F45" w:rsidRDefault="0023534F">
            <w:pPr>
              <w:pStyle w:val="TableParagraph"/>
              <w:ind w:left="138" w:right="131"/>
              <w:jc w:val="center"/>
            </w:pPr>
            <w:r w:rsidRPr="00834F45">
              <w:t>11</w:t>
            </w:r>
          </w:p>
        </w:tc>
        <w:tc>
          <w:tcPr>
            <w:tcW w:w="1414" w:type="dxa"/>
            <w:tcBorders>
              <w:top w:val="single" w:sz="4" w:space="0" w:color="auto"/>
              <w:left w:val="single" w:sz="4" w:space="0" w:color="auto"/>
              <w:bottom w:val="single" w:sz="4" w:space="0" w:color="auto"/>
              <w:right w:val="single" w:sz="4" w:space="0" w:color="auto"/>
            </w:tcBorders>
          </w:tcPr>
          <w:p w14:paraId="23F0A57C" w14:textId="77777777" w:rsidR="0023534F" w:rsidRPr="00834F45" w:rsidRDefault="0023534F">
            <w:pPr>
              <w:pStyle w:val="TableParagraph"/>
              <w:rPr>
                <w:sz w:val="24"/>
              </w:rPr>
            </w:pPr>
          </w:p>
          <w:p w14:paraId="23F0A57D" w14:textId="77777777" w:rsidR="0023534F" w:rsidRPr="00834F45" w:rsidRDefault="0023534F">
            <w:pPr>
              <w:pStyle w:val="TableParagraph"/>
              <w:spacing w:before="11"/>
              <w:rPr>
                <w:sz w:val="26"/>
              </w:rPr>
            </w:pPr>
          </w:p>
          <w:p w14:paraId="23F0A57E" w14:textId="77777777" w:rsidR="0023534F" w:rsidRPr="00834F45" w:rsidRDefault="0023534F">
            <w:pPr>
              <w:pStyle w:val="TableParagraph"/>
              <w:spacing w:line="252" w:lineRule="exact"/>
              <w:ind w:left="113" w:right="100"/>
              <w:jc w:val="center"/>
            </w:pPr>
            <w:r w:rsidRPr="00834F45">
              <w:t>TED</w:t>
            </w:r>
            <w:r w:rsidRPr="00834F45">
              <w:rPr>
                <w:spacing w:val="-2"/>
              </w:rPr>
              <w:t xml:space="preserve"> </w:t>
            </w:r>
            <w:r w:rsidRPr="00834F45">
              <w:t>28:01</w:t>
            </w:r>
          </w:p>
          <w:p w14:paraId="23F0A57F" w14:textId="77777777" w:rsidR="0023534F" w:rsidRPr="00834F45" w:rsidRDefault="0023534F">
            <w:pPr>
              <w:pStyle w:val="TableParagraph"/>
              <w:ind w:left="242" w:right="230"/>
              <w:jc w:val="center"/>
            </w:pPr>
            <w:r w:rsidRPr="00834F45">
              <w:t>Sub-</w:t>
            </w:r>
            <w:r w:rsidRPr="00834F45">
              <w:rPr>
                <w:spacing w:val="1"/>
              </w:rPr>
              <w:t xml:space="preserve"> </w:t>
            </w:r>
            <w:r w:rsidRPr="00834F45">
              <w:t>committee</w:t>
            </w:r>
            <w:r w:rsidRPr="00834F45">
              <w:rPr>
                <w:spacing w:val="-52"/>
              </w:rPr>
              <w:t xml:space="preserve"> </w:t>
            </w:r>
            <w:r w:rsidRPr="00834F45">
              <w:t>on VTS</w:t>
            </w:r>
          </w:p>
        </w:tc>
        <w:tc>
          <w:tcPr>
            <w:tcW w:w="2300" w:type="dxa"/>
            <w:tcBorders>
              <w:top w:val="single" w:sz="4" w:space="0" w:color="auto"/>
              <w:left w:val="single" w:sz="4" w:space="0" w:color="auto"/>
              <w:bottom w:val="single" w:sz="4" w:space="0" w:color="auto"/>
              <w:right w:val="single" w:sz="4" w:space="0" w:color="auto"/>
            </w:tcBorders>
          </w:tcPr>
          <w:p w14:paraId="7BB20A54" w14:textId="77777777" w:rsidR="00756601" w:rsidRDefault="00756601" w:rsidP="00756601">
            <w:pPr>
              <w:pStyle w:val="TableParagraph"/>
              <w:spacing w:before="1"/>
              <w:ind w:left="109" w:right="100"/>
              <w:jc w:val="both"/>
              <w:rPr>
                <w:iCs/>
              </w:rPr>
            </w:pPr>
            <w:r>
              <w:rPr>
                <w:iCs/>
              </w:rPr>
              <w:t xml:space="preserve">Convener of the panel would convene a meeting within 15 days and submit draft documents with sub-committee recommendation within 1 month for taking up in next SC meeting.   </w:t>
            </w:r>
          </w:p>
          <w:p w14:paraId="784340A8" w14:textId="77777777" w:rsidR="00756601" w:rsidRDefault="00756601" w:rsidP="00756601">
            <w:pPr>
              <w:pStyle w:val="TableParagraph"/>
              <w:spacing w:before="1"/>
              <w:ind w:left="109" w:right="100"/>
              <w:rPr>
                <w:iCs/>
              </w:rPr>
            </w:pPr>
          </w:p>
          <w:p w14:paraId="47146EE2" w14:textId="77777777" w:rsidR="00756601" w:rsidRDefault="00756601" w:rsidP="00756601">
            <w:pPr>
              <w:pStyle w:val="TableParagraph"/>
              <w:spacing w:before="1"/>
              <w:ind w:left="109" w:right="100"/>
              <w:jc w:val="both"/>
              <w:rPr>
                <w:iCs/>
              </w:rPr>
            </w:pPr>
            <w:r>
              <w:rPr>
                <w:iCs/>
              </w:rPr>
              <w:t xml:space="preserve">The request of Shri Rupesh, CDAC to be a part of sub-committee </w:t>
            </w:r>
            <w:r>
              <w:rPr>
                <w:iCs/>
              </w:rPr>
              <w:lastRenderedPageBreak/>
              <w:t>was agreed. Committee also agreed the request of M/s TATA Motors and M/s Maruti as a part of sub-committee.</w:t>
            </w:r>
          </w:p>
          <w:p w14:paraId="75EEA5B2" w14:textId="77777777" w:rsidR="00756601" w:rsidRDefault="00756601" w:rsidP="00756601">
            <w:pPr>
              <w:pStyle w:val="TableParagraph"/>
              <w:spacing w:before="1"/>
              <w:ind w:left="109" w:right="100"/>
              <w:jc w:val="both"/>
              <w:rPr>
                <w:iCs/>
              </w:rPr>
            </w:pPr>
          </w:p>
          <w:p w14:paraId="23F0A580" w14:textId="5A937300" w:rsidR="0023534F" w:rsidRPr="00756601" w:rsidRDefault="00756601" w:rsidP="00756601">
            <w:pPr>
              <w:pStyle w:val="TableParagraph"/>
              <w:ind w:right="120"/>
              <w:rPr>
                <w:b/>
                <w:bCs/>
              </w:rPr>
            </w:pPr>
            <w:r>
              <w:rPr>
                <w:iCs/>
              </w:rPr>
              <w:t>It is also decided that Shri Kamlesh Kumar, MeitY will co-ordinate to organize the sub-committee meeting within 15 days.</w:t>
            </w:r>
          </w:p>
        </w:tc>
        <w:tc>
          <w:tcPr>
            <w:tcW w:w="2610" w:type="dxa"/>
            <w:tcBorders>
              <w:top w:val="single" w:sz="4" w:space="0" w:color="auto"/>
              <w:left w:val="single" w:sz="4" w:space="0" w:color="auto"/>
              <w:bottom w:val="single" w:sz="4" w:space="0" w:color="auto"/>
              <w:right w:val="single" w:sz="4" w:space="0" w:color="auto"/>
            </w:tcBorders>
          </w:tcPr>
          <w:p w14:paraId="23F0A581" w14:textId="77777777" w:rsidR="0023534F" w:rsidRPr="00834F45" w:rsidRDefault="0023534F" w:rsidP="00D152DA">
            <w:pPr>
              <w:pStyle w:val="TableParagraph"/>
              <w:numPr>
                <w:ilvl w:val="0"/>
                <w:numId w:val="2"/>
              </w:numPr>
              <w:tabs>
                <w:tab w:val="left" w:pos="329"/>
              </w:tabs>
              <w:spacing w:before="169"/>
              <w:rPr>
                <w:b/>
              </w:rPr>
            </w:pPr>
            <w:r w:rsidRPr="00834F45">
              <w:rPr>
                <w:b/>
              </w:rPr>
              <w:lastRenderedPageBreak/>
              <w:t>ICAT</w:t>
            </w:r>
            <w:r w:rsidRPr="00834F45">
              <w:rPr>
                <w:b/>
                <w:spacing w:val="-2"/>
              </w:rPr>
              <w:t xml:space="preserve"> </w:t>
            </w:r>
            <w:r w:rsidRPr="00834F45">
              <w:rPr>
                <w:b/>
              </w:rPr>
              <w:t>(Dr. M</w:t>
            </w:r>
            <w:r w:rsidRPr="00834F45">
              <w:rPr>
                <w:b/>
                <w:spacing w:val="-2"/>
              </w:rPr>
              <w:t xml:space="preserve"> </w:t>
            </w:r>
            <w:r w:rsidRPr="00834F45">
              <w:rPr>
                <w:b/>
              </w:rPr>
              <w:t>Joshi)</w:t>
            </w:r>
            <w:r w:rsidRPr="00834F45">
              <w:rPr>
                <w:b/>
                <w:spacing w:val="-1"/>
              </w:rPr>
              <w:t xml:space="preserve"> </w:t>
            </w:r>
            <w:r w:rsidRPr="00834F45">
              <w:rPr>
                <w:b/>
              </w:rPr>
              <w:t>-</w:t>
            </w:r>
          </w:p>
          <w:p w14:paraId="23F0A582" w14:textId="77777777" w:rsidR="0023534F" w:rsidRPr="00834F45" w:rsidRDefault="0023534F">
            <w:pPr>
              <w:pStyle w:val="TableParagraph"/>
              <w:spacing w:before="1" w:line="250" w:lineRule="exact"/>
              <w:ind w:left="108"/>
              <w:rPr>
                <w:b/>
              </w:rPr>
            </w:pPr>
            <w:r w:rsidRPr="00834F45">
              <w:rPr>
                <w:b/>
              </w:rPr>
              <w:t>Convener</w:t>
            </w:r>
          </w:p>
          <w:p w14:paraId="23F0A583" w14:textId="77777777" w:rsidR="0023534F" w:rsidRPr="00834F45" w:rsidRDefault="0023534F" w:rsidP="00D152DA">
            <w:pPr>
              <w:pStyle w:val="TableParagraph"/>
              <w:numPr>
                <w:ilvl w:val="0"/>
                <w:numId w:val="2"/>
              </w:numPr>
              <w:tabs>
                <w:tab w:val="left" w:pos="329"/>
              </w:tabs>
              <w:spacing w:line="250" w:lineRule="exact"/>
            </w:pPr>
            <w:r w:rsidRPr="00834F45">
              <w:t>ARAI</w:t>
            </w:r>
          </w:p>
          <w:p w14:paraId="23F0A584" w14:textId="77777777" w:rsidR="0023534F" w:rsidRPr="00834F45" w:rsidRDefault="0023534F" w:rsidP="00D152DA">
            <w:pPr>
              <w:pStyle w:val="TableParagraph"/>
              <w:numPr>
                <w:ilvl w:val="0"/>
                <w:numId w:val="2"/>
              </w:numPr>
              <w:tabs>
                <w:tab w:val="left" w:pos="317"/>
              </w:tabs>
              <w:spacing w:before="1"/>
              <w:ind w:left="108" w:right="429" w:firstLine="0"/>
            </w:pPr>
            <w:r w:rsidRPr="00834F45">
              <w:t>M/s CastMaster</w:t>
            </w:r>
            <w:r w:rsidRPr="00834F45">
              <w:rPr>
                <w:spacing w:val="1"/>
              </w:rPr>
              <w:t xml:space="preserve"> </w:t>
            </w:r>
            <w:r w:rsidRPr="00834F45">
              <w:t>Mobitech</w:t>
            </w:r>
            <w:r w:rsidRPr="00834F45">
              <w:rPr>
                <w:spacing w:val="-6"/>
              </w:rPr>
              <w:t xml:space="preserve"> </w:t>
            </w:r>
            <w:r w:rsidRPr="00834F45">
              <w:t>India</w:t>
            </w:r>
            <w:r w:rsidRPr="00834F45">
              <w:rPr>
                <w:spacing w:val="-5"/>
              </w:rPr>
              <w:t xml:space="preserve"> </w:t>
            </w:r>
            <w:r w:rsidRPr="00834F45">
              <w:t>Pvt</w:t>
            </w:r>
            <w:r w:rsidRPr="00834F45">
              <w:rPr>
                <w:spacing w:val="-4"/>
              </w:rPr>
              <w:t xml:space="preserve"> </w:t>
            </w:r>
            <w:r w:rsidRPr="00834F45">
              <w:t>Ltd</w:t>
            </w:r>
          </w:p>
          <w:p w14:paraId="57F66671" w14:textId="77777777" w:rsidR="00124D64" w:rsidRDefault="0023534F" w:rsidP="00D152DA">
            <w:pPr>
              <w:pStyle w:val="TableParagraph"/>
              <w:numPr>
                <w:ilvl w:val="0"/>
                <w:numId w:val="2"/>
              </w:numPr>
              <w:tabs>
                <w:tab w:val="left" w:pos="329"/>
              </w:tabs>
              <w:spacing w:line="251" w:lineRule="exact"/>
            </w:pPr>
            <w:r w:rsidRPr="00834F45">
              <w:t>DIMTS</w:t>
            </w:r>
          </w:p>
          <w:p w14:paraId="5C16F7EF" w14:textId="5349F986" w:rsidR="0023534F" w:rsidRDefault="0023534F" w:rsidP="00D152DA">
            <w:pPr>
              <w:pStyle w:val="TableParagraph"/>
              <w:numPr>
                <w:ilvl w:val="0"/>
                <w:numId w:val="2"/>
              </w:numPr>
              <w:tabs>
                <w:tab w:val="left" w:pos="329"/>
              </w:tabs>
              <w:spacing w:line="251" w:lineRule="exact"/>
            </w:pPr>
            <w:r w:rsidRPr="00834F45">
              <w:t>Tranxit</w:t>
            </w:r>
            <w:r w:rsidRPr="00124D64">
              <w:rPr>
                <w:spacing w:val="1"/>
              </w:rPr>
              <w:t xml:space="preserve"> </w:t>
            </w:r>
            <w:r w:rsidRPr="00834F45">
              <w:t>MLPL</w:t>
            </w:r>
          </w:p>
          <w:p w14:paraId="39A9367D" w14:textId="77777777" w:rsidR="000733B8" w:rsidRDefault="000733B8" w:rsidP="00D152DA">
            <w:pPr>
              <w:pStyle w:val="TableParagraph"/>
              <w:numPr>
                <w:ilvl w:val="0"/>
                <w:numId w:val="2"/>
              </w:numPr>
              <w:tabs>
                <w:tab w:val="left" w:pos="291"/>
              </w:tabs>
              <w:spacing w:line="240" w:lineRule="exact"/>
              <w:ind w:left="290" w:hanging="183"/>
            </w:pPr>
            <w:r>
              <w:t>Maruti</w:t>
            </w:r>
          </w:p>
          <w:p w14:paraId="01D16910" w14:textId="77777777" w:rsidR="000733B8" w:rsidRDefault="000733B8" w:rsidP="00D152DA">
            <w:pPr>
              <w:pStyle w:val="TableParagraph"/>
              <w:numPr>
                <w:ilvl w:val="0"/>
                <w:numId w:val="2"/>
              </w:numPr>
              <w:tabs>
                <w:tab w:val="left" w:pos="291"/>
              </w:tabs>
              <w:spacing w:line="240" w:lineRule="exact"/>
              <w:ind w:left="290" w:hanging="183"/>
            </w:pPr>
            <w:r>
              <w:t>C-DAC</w:t>
            </w:r>
          </w:p>
          <w:p w14:paraId="2C9593F3" w14:textId="77777777" w:rsidR="000733B8" w:rsidRDefault="000733B8" w:rsidP="00D152DA">
            <w:pPr>
              <w:pStyle w:val="TableParagraph"/>
              <w:numPr>
                <w:ilvl w:val="0"/>
                <w:numId w:val="2"/>
              </w:numPr>
              <w:tabs>
                <w:tab w:val="left" w:pos="291"/>
              </w:tabs>
              <w:spacing w:line="240" w:lineRule="exact"/>
              <w:ind w:left="290" w:hanging="183"/>
            </w:pPr>
            <w:r>
              <w:t>TATA Motors</w:t>
            </w:r>
          </w:p>
          <w:p w14:paraId="6623854C" w14:textId="77777777" w:rsidR="006533A1" w:rsidRDefault="006533A1" w:rsidP="006533A1">
            <w:pPr>
              <w:pStyle w:val="TableParagraph"/>
              <w:tabs>
                <w:tab w:val="left" w:pos="291"/>
              </w:tabs>
              <w:spacing w:line="240" w:lineRule="exact"/>
            </w:pPr>
          </w:p>
          <w:p w14:paraId="383AFDD9" w14:textId="77777777" w:rsidR="006533A1" w:rsidRPr="00986BC9" w:rsidRDefault="006533A1" w:rsidP="006533A1">
            <w:pPr>
              <w:pStyle w:val="TableParagraph"/>
              <w:tabs>
                <w:tab w:val="left" w:pos="291"/>
              </w:tabs>
              <w:spacing w:line="240" w:lineRule="exact"/>
              <w:rPr>
                <w:b/>
                <w:bCs/>
              </w:rPr>
            </w:pPr>
            <w:r w:rsidRPr="00986BC9">
              <w:rPr>
                <w:b/>
                <w:bCs/>
              </w:rPr>
              <w:t>New Addition:</w:t>
            </w:r>
          </w:p>
          <w:p w14:paraId="195E76ED" w14:textId="77777777" w:rsidR="006533A1" w:rsidRDefault="006533A1" w:rsidP="00D152DA">
            <w:pPr>
              <w:pStyle w:val="TableParagraph"/>
              <w:numPr>
                <w:ilvl w:val="0"/>
                <w:numId w:val="2"/>
              </w:numPr>
              <w:tabs>
                <w:tab w:val="left" w:pos="291"/>
              </w:tabs>
              <w:spacing w:line="240" w:lineRule="exact"/>
              <w:ind w:left="290" w:hanging="183"/>
            </w:pPr>
            <w:r w:rsidRPr="006533A1">
              <w:t xml:space="preserve">Rosmerta Technologies </w:t>
            </w:r>
            <w:r w:rsidRPr="006533A1">
              <w:lastRenderedPageBreak/>
              <w:t>Limited</w:t>
            </w:r>
            <w:r>
              <w:t xml:space="preserve">. </w:t>
            </w:r>
          </w:p>
          <w:p w14:paraId="23F0A587" w14:textId="29407A3B" w:rsidR="00986BC9" w:rsidRPr="00834F45" w:rsidRDefault="00986BC9" w:rsidP="00D152DA">
            <w:pPr>
              <w:pStyle w:val="TableParagraph"/>
              <w:numPr>
                <w:ilvl w:val="0"/>
                <w:numId w:val="2"/>
              </w:numPr>
              <w:tabs>
                <w:tab w:val="left" w:pos="291"/>
              </w:tabs>
              <w:spacing w:line="240" w:lineRule="exact"/>
              <w:ind w:left="290" w:hanging="183"/>
            </w:pPr>
            <w:r>
              <w:t>MapmyIndia</w:t>
            </w:r>
          </w:p>
        </w:tc>
        <w:tc>
          <w:tcPr>
            <w:tcW w:w="2611" w:type="dxa"/>
            <w:tcBorders>
              <w:top w:val="single" w:sz="4" w:space="0" w:color="auto"/>
              <w:left w:val="single" w:sz="4" w:space="0" w:color="auto"/>
              <w:bottom w:val="single" w:sz="4" w:space="0" w:color="auto"/>
              <w:right w:val="single" w:sz="4" w:space="0" w:color="auto"/>
            </w:tcBorders>
          </w:tcPr>
          <w:p w14:paraId="2A90B9B4" w14:textId="21ED3969" w:rsidR="0023534F" w:rsidRPr="00834F45" w:rsidRDefault="0023534F" w:rsidP="006B43D8">
            <w:pPr>
              <w:pStyle w:val="TableParagraph"/>
              <w:ind w:right="120"/>
              <w:rPr>
                <w:b/>
                <w:bCs/>
              </w:rPr>
            </w:pPr>
            <w:r w:rsidRPr="00834F45">
              <w:rPr>
                <w:b/>
                <w:bCs/>
              </w:rPr>
              <w:lastRenderedPageBreak/>
              <w:t>Status on 1</w:t>
            </w:r>
            <w:r w:rsidR="00756601">
              <w:rPr>
                <w:b/>
                <w:bCs/>
              </w:rPr>
              <w:t>7</w:t>
            </w:r>
            <w:r w:rsidRPr="00834F45">
              <w:rPr>
                <w:b/>
                <w:bCs/>
                <w:vertAlign w:val="superscript"/>
              </w:rPr>
              <w:t>th</w:t>
            </w:r>
            <w:r w:rsidRPr="00834F45">
              <w:rPr>
                <w:b/>
                <w:bCs/>
              </w:rPr>
              <w:t xml:space="preserve"> Meeting: </w:t>
            </w:r>
          </w:p>
          <w:p w14:paraId="438B990A" w14:textId="77777777" w:rsidR="0023534F" w:rsidRPr="00834F45" w:rsidRDefault="0023534F">
            <w:pPr>
              <w:pStyle w:val="TableParagraph"/>
              <w:spacing w:before="1"/>
              <w:ind w:left="109" w:right="100"/>
            </w:pPr>
          </w:p>
          <w:p w14:paraId="364C3FF6" w14:textId="77777777" w:rsidR="00756601" w:rsidRPr="00487BD9" w:rsidRDefault="00756601" w:rsidP="00756601">
            <w:pPr>
              <w:pStyle w:val="TableParagraph"/>
              <w:ind w:right="120"/>
            </w:pPr>
            <w:r w:rsidRPr="00487BD9">
              <w:t>A Panel meeting was he</w:t>
            </w:r>
            <w:r>
              <w:t>ld</w:t>
            </w:r>
            <w:r w:rsidRPr="00487BD9">
              <w:t xml:space="preserve"> on 20.06.2024</w:t>
            </w:r>
            <w:r>
              <w:t>.</w:t>
            </w:r>
            <w:r w:rsidRPr="00487BD9">
              <w:t xml:space="preserve"> </w:t>
            </w:r>
            <w:hyperlink r:id="rId12" w:history="1">
              <w:r w:rsidRPr="00487BD9">
                <w:rPr>
                  <w:rStyle w:val="Hyperlink"/>
                </w:rPr>
                <w:t>minutes</w:t>
              </w:r>
            </w:hyperlink>
            <w:r w:rsidRPr="00487BD9">
              <w:t xml:space="preserve"> </w:t>
            </w:r>
            <w:r>
              <w:t xml:space="preserve">of the meeting </w:t>
            </w:r>
            <w:r w:rsidRPr="00487BD9">
              <w:t>is attached for the reference.</w:t>
            </w:r>
          </w:p>
          <w:p w14:paraId="263E8C92" w14:textId="77777777" w:rsidR="00756601" w:rsidRPr="00487BD9" w:rsidRDefault="00756601" w:rsidP="00756601">
            <w:pPr>
              <w:pStyle w:val="TableParagraph"/>
              <w:ind w:right="120"/>
            </w:pPr>
          </w:p>
          <w:p w14:paraId="48A38C76" w14:textId="77777777" w:rsidR="00756601" w:rsidRDefault="00756601" w:rsidP="00756601">
            <w:pPr>
              <w:pStyle w:val="TableParagraph"/>
            </w:pPr>
            <w:r w:rsidRPr="0009074E">
              <w:rPr>
                <w:i/>
                <w:iCs/>
              </w:rPr>
              <w:t>Convenor of the Panel may kindly apprise the progress</w:t>
            </w:r>
            <w:r w:rsidRPr="00487BD9">
              <w:t>.</w:t>
            </w:r>
          </w:p>
          <w:p w14:paraId="23F0A58C" w14:textId="45507963" w:rsidR="0023534F" w:rsidRPr="00834F45" w:rsidRDefault="0023534F" w:rsidP="00DE5B32">
            <w:pPr>
              <w:pStyle w:val="TableParagraph"/>
              <w:spacing w:line="239" w:lineRule="exact"/>
              <w:ind w:left="109"/>
            </w:pPr>
          </w:p>
        </w:tc>
        <w:tc>
          <w:tcPr>
            <w:tcW w:w="2149" w:type="dxa"/>
            <w:tcBorders>
              <w:top w:val="single" w:sz="4" w:space="0" w:color="auto"/>
              <w:left w:val="single" w:sz="4" w:space="0" w:color="auto"/>
              <w:bottom w:val="single" w:sz="4" w:space="0" w:color="auto"/>
              <w:right w:val="single" w:sz="4" w:space="0" w:color="auto"/>
            </w:tcBorders>
          </w:tcPr>
          <w:p w14:paraId="34746D81" w14:textId="7199CD65" w:rsidR="006736F0" w:rsidRDefault="006736F0" w:rsidP="006736F0">
            <w:pPr>
              <w:pStyle w:val="TableParagraph"/>
              <w:ind w:right="120"/>
              <w:rPr>
                <w:b/>
                <w:bCs/>
              </w:rPr>
            </w:pPr>
            <w:r>
              <w:rPr>
                <w:b/>
                <w:bCs/>
              </w:rPr>
              <w:t>Discussion and deliberation in 17</w:t>
            </w:r>
            <w:r w:rsidRPr="006533A1">
              <w:rPr>
                <w:b/>
                <w:bCs/>
                <w:vertAlign w:val="superscript"/>
              </w:rPr>
              <w:t>th</w:t>
            </w:r>
            <w:r>
              <w:rPr>
                <w:b/>
                <w:bCs/>
              </w:rPr>
              <w:t xml:space="preserve"> Meeting:  </w:t>
            </w:r>
          </w:p>
          <w:p w14:paraId="11242C28" w14:textId="77777777" w:rsidR="006736F0" w:rsidRDefault="006736F0" w:rsidP="006736F0">
            <w:pPr>
              <w:pStyle w:val="TableParagraph"/>
              <w:ind w:right="120"/>
              <w:rPr>
                <w:b/>
                <w:bCs/>
              </w:rPr>
            </w:pPr>
          </w:p>
          <w:p w14:paraId="33BEAC96" w14:textId="1E038B50" w:rsidR="006736F0" w:rsidRPr="006533A1" w:rsidRDefault="006736F0" w:rsidP="006736F0">
            <w:pPr>
              <w:pStyle w:val="TableParagraph"/>
              <w:ind w:right="120"/>
              <w:rPr>
                <w:b/>
                <w:bCs/>
              </w:rPr>
            </w:pPr>
            <w:r w:rsidRPr="006533A1">
              <w:t>During the discussion</w:t>
            </w:r>
            <w:r>
              <w:rPr>
                <w:b/>
                <w:bCs/>
              </w:rPr>
              <w:t xml:space="preserve">, </w:t>
            </w:r>
            <w:r w:rsidRPr="006533A1">
              <w:t xml:space="preserve">it is observed that the document </w:t>
            </w:r>
            <w:r>
              <w:t>could</w:t>
            </w:r>
            <w:r w:rsidRPr="006533A1">
              <w:t xml:space="preserve"> not </w:t>
            </w:r>
            <w:r>
              <w:t>reach to the members therefore, convener of the panel was requested to re</w:t>
            </w:r>
            <w:r w:rsidR="0011248F">
              <w:t>-</w:t>
            </w:r>
            <w:r>
              <w:t>circulate the document among panel members</w:t>
            </w:r>
            <w:r w:rsidR="0011248F">
              <w:t xml:space="preserve">, C-DoT and </w:t>
            </w:r>
            <w:r w:rsidR="0011248F">
              <w:lastRenderedPageBreak/>
              <w:t>NIC</w:t>
            </w:r>
            <w:r>
              <w:t xml:space="preserve"> giving 15 day</w:t>
            </w:r>
            <w:r w:rsidR="00756601">
              <w:t>’</w:t>
            </w:r>
            <w:r>
              <w:t xml:space="preserve">s time.  </w:t>
            </w:r>
            <w:r w:rsidRPr="006533A1">
              <w:rPr>
                <w:b/>
                <w:bCs/>
              </w:rPr>
              <w:t xml:space="preserve"> </w:t>
            </w:r>
          </w:p>
          <w:p w14:paraId="655A96ED" w14:textId="10368713" w:rsidR="006533A1" w:rsidRPr="00986BC9" w:rsidRDefault="006736F0" w:rsidP="0011248F">
            <w:pPr>
              <w:pStyle w:val="TableParagraph"/>
              <w:spacing w:before="1"/>
              <w:ind w:right="100"/>
              <w:jc w:val="both"/>
            </w:pPr>
            <w:r w:rsidRPr="00986BC9">
              <w:t xml:space="preserve">It was also discussed that committee will finalize the document by convening panel meeting </w:t>
            </w:r>
            <w:r w:rsidR="0011248F">
              <w:t>with their recommendation.</w:t>
            </w:r>
            <w:r w:rsidRPr="00986BC9">
              <w:t xml:space="preserve"> The published document to be informed to AIS for action at their end</w:t>
            </w:r>
            <w:r w:rsidR="006B1D8E">
              <w:t>.</w:t>
            </w:r>
          </w:p>
        </w:tc>
      </w:tr>
    </w:tbl>
    <w:p w14:paraId="23F0A598" w14:textId="77777777" w:rsidR="003B3DFB" w:rsidRPr="00834F45" w:rsidRDefault="003B3DFB">
      <w:pPr>
        <w:pStyle w:val="BodyText"/>
        <w:spacing w:before="2"/>
        <w:rPr>
          <w:sz w:val="13"/>
        </w:rPr>
      </w:pPr>
    </w:p>
    <w:p w14:paraId="6478144A" w14:textId="77777777" w:rsidR="002713D1" w:rsidRPr="00C65A43" w:rsidRDefault="002713D1" w:rsidP="00C65A43">
      <w:pPr>
        <w:ind w:left="111"/>
        <w:rPr>
          <w:i/>
          <w:sz w:val="20"/>
          <w:szCs w:val="20"/>
        </w:rPr>
      </w:pPr>
    </w:p>
    <w:p w14:paraId="23F0A59B" w14:textId="0D57EC81" w:rsidR="003B3DFB" w:rsidRPr="00834F45" w:rsidRDefault="00F2669D">
      <w:pPr>
        <w:ind w:left="111"/>
        <w:rPr>
          <w:b/>
        </w:rPr>
      </w:pPr>
      <w:r w:rsidRPr="00834F45">
        <w:rPr>
          <w:b/>
        </w:rPr>
        <w:t>Item</w:t>
      </w:r>
      <w:r w:rsidRPr="00834F45">
        <w:rPr>
          <w:b/>
          <w:spacing w:val="-2"/>
        </w:rPr>
        <w:t xml:space="preserve"> </w:t>
      </w:r>
      <w:r w:rsidR="00605793">
        <w:rPr>
          <w:b/>
        </w:rPr>
        <w:t>5</w:t>
      </w:r>
      <w:r w:rsidRPr="00834F45">
        <w:rPr>
          <w:b/>
          <w:spacing w:val="-2"/>
        </w:rPr>
        <w:t xml:space="preserve"> </w:t>
      </w:r>
      <w:r w:rsidRPr="00834F45">
        <w:rPr>
          <w:b/>
        </w:rPr>
        <w:t>Draft</w:t>
      </w:r>
      <w:r w:rsidRPr="00834F45">
        <w:rPr>
          <w:b/>
          <w:spacing w:val="-2"/>
        </w:rPr>
        <w:t xml:space="preserve"> </w:t>
      </w:r>
      <w:r w:rsidRPr="00834F45">
        <w:rPr>
          <w:b/>
        </w:rPr>
        <w:t>Standards/Amendments</w:t>
      </w:r>
      <w:r w:rsidRPr="00834F45">
        <w:rPr>
          <w:b/>
          <w:spacing w:val="-4"/>
        </w:rPr>
        <w:t xml:space="preserve"> </w:t>
      </w:r>
      <w:r w:rsidRPr="00834F45">
        <w:rPr>
          <w:b/>
        </w:rPr>
        <w:t>for</w:t>
      </w:r>
      <w:r w:rsidRPr="00834F45">
        <w:rPr>
          <w:b/>
          <w:spacing w:val="-3"/>
        </w:rPr>
        <w:t xml:space="preserve"> </w:t>
      </w:r>
      <w:r w:rsidRPr="00834F45">
        <w:rPr>
          <w:b/>
        </w:rPr>
        <w:t>Finalization</w:t>
      </w:r>
    </w:p>
    <w:p w14:paraId="23F0A59C" w14:textId="77777777" w:rsidR="003B3DFB" w:rsidRPr="00834F45" w:rsidRDefault="003B3DFB">
      <w:pPr>
        <w:pStyle w:val="BodyText"/>
        <w:spacing w:before="7"/>
        <w:rPr>
          <w:b/>
          <w:sz w:val="21"/>
        </w:rPr>
      </w:pPr>
    </w:p>
    <w:p w14:paraId="23F0A59D" w14:textId="10EBE1EE" w:rsidR="003B3DFB" w:rsidRPr="00834F45" w:rsidRDefault="0011248F">
      <w:pPr>
        <w:spacing w:line="480" w:lineRule="auto"/>
        <w:ind w:left="111" w:right="4281"/>
        <w:rPr>
          <w:i/>
        </w:rPr>
      </w:pPr>
      <w:r>
        <w:t>Committee noted the information given in Agenda.</w:t>
      </w:r>
    </w:p>
    <w:p w14:paraId="23F0A59E" w14:textId="2E9E4A5D" w:rsidR="003B3DFB" w:rsidRPr="00834F45" w:rsidRDefault="00F2669D">
      <w:pPr>
        <w:spacing w:before="6"/>
        <w:ind w:left="111"/>
        <w:rPr>
          <w:b/>
        </w:rPr>
      </w:pPr>
      <w:r w:rsidRPr="00834F45">
        <w:rPr>
          <w:b/>
        </w:rPr>
        <w:t>Item</w:t>
      </w:r>
      <w:r w:rsidRPr="00834F45">
        <w:rPr>
          <w:b/>
          <w:spacing w:val="-2"/>
        </w:rPr>
        <w:t xml:space="preserve"> </w:t>
      </w:r>
      <w:r w:rsidR="00605793">
        <w:rPr>
          <w:b/>
        </w:rPr>
        <w:t>6</w:t>
      </w:r>
      <w:r w:rsidRPr="00834F45">
        <w:rPr>
          <w:b/>
          <w:spacing w:val="-1"/>
        </w:rPr>
        <w:t xml:space="preserve"> </w:t>
      </w:r>
      <w:r w:rsidRPr="00834F45">
        <w:rPr>
          <w:b/>
        </w:rPr>
        <w:t>Draft</w:t>
      </w:r>
      <w:r w:rsidRPr="00834F45">
        <w:rPr>
          <w:b/>
          <w:spacing w:val="-2"/>
        </w:rPr>
        <w:t xml:space="preserve"> </w:t>
      </w:r>
      <w:r w:rsidRPr="00834F45">
        <w:rPr>
          <w:b/>
        </w:rPr>
        <w:t>Standards/Amendments</w:t>
      </w:r>
      <w:r w:rsidRPr="00834F45">
        <w:rPr>
          <w:b/>
          <w:spacing w:val="-3"/>
        </w:rPr>
        <w:t xml:space="preserve"> </w:t>
      </w:r>
      <w:r w:rsidRPr="00834F45">
        <w:rPr>
          <w:b/>
        </w:rPr>
        <w:t>for</w:t>
      </w:r>
      <w:r w:rsidRPr="00834F45">
        <w:rPr>
          <w:b/>
          <w:spacing w:val="-2"/>
        </w:rPr>
        <w:t xml:space="preserve"> </w:t>
      </w:r>
      <w:r w:rsidRPr="00834F45">
        <w:rPr>
          <w:b/>
        </w:rPr>
        <w:t>Approval</w:t>
      </w:r>
      <w:r w:rsidRPr="00834F45">
        <w:rPr>
          <w:b/>
          <w:spacing w:val="-3"/>
        </w:rPr>
        <w:t xml:space="preserve"> </w:t>
      </w:r>
      <w:r w:rsidRPr="00834F45">
        <w:rPr>
          <w:b/>
        </w:rPr>
        <w:t>for</w:t>
      </w:r>
      <w:r w:rsidRPr="00834F45">
        <w:rPr>
          <w:b/>
          <w:spacing w:val="-2"/>
        </w:rPr>
        <w:t xml:space="preserve"> </w:t>
      </w:r>
      <w:r w:rsidRPr="00834F45">
        <w:rPr>
          <w:b/>
        </w:rPr>
        <w:t>Wide</w:t>
      </w:r>
      <w:r w:rsidRPr="00834F45">
        <w:rPr>
          <w:b/>
          <w:spacing w:val="-1"/>
        </w:rPr>
        <w:t xml:space="preserve"> </w:t>
      </w:r>
      <w:r w:rsidRPr="00834F45">
        <w:rPr>
          <w:b/>
        </w:rPr>
        <w:t>Circulation</w:t>
      </w:r>
    </w:p>
    <w:p w14:paraId="396CB637" w14:textId="1A972573" w:rsidR="00C40F35" w:rsidRPr="00834F45" w:rsidRDefault="00C40F35">
      <w:pPr>
        <w:spacing w:before="6"/>
        <w:ind w:left="111"/>
        <w:rPr>
          <w:b/>
        </w:rPr>
      </w:pPr>
    </w:p>
    <w:p w14:paraId="5E20FD3A" w14:textId="77777777" w:rsidR="0011248F" w:rsidRPr="00834F45" w:rsidRDefault="0011248F" w:rsidP="0011248F">
      <w:pPr>
        <w:spacing w:line="480" w:lineRule="auto"/>
        <w:ind w:left="111" w:right="4281"/>
        <w:rPr>
          <w:i/>
        </w:rPr>
      </w:pPr>
      <w:r>
        <w:t>Committee noted the information given in Agenda.</w:t>
      </w:r>
    </w:p>
    <w:p w14:paraId="23F0A5A1" w14:textId="1A15FC82" w:rsidR="003B3DFB" w:rsidRPr="00834F45" w:rsidRDefault="00605793">
      <w:pPr>
        <w:spacing w:before="3"/>
        <w:ind w:left="111"/>
        <w:rPr>
          <w:b/>
        </w:rPr>
      </w:pPr>
      <w:r>
        <w:rPr>
          <w:b/>
        </w:rPr>
        <w:t>Item 7</w:t>
      </w:r>
      <w:r w:rsidR="00F2669D" w:rsidRPr="00834F45">
        <w:rPr>
          <w:b/>
        </w:rPr>
        <w:t xml:space="preserve"> Drafts</w:t>
      </w:r>
      <w:r w:rsidR="00F2669D" w:rsidRPr="00834F45">
        <w:rPr>
          <w:b/>
          <w:spacing w:val="-1"/>
        </w:rPr>
        <w:t xml:space="preserve"> </w:t>
      </w:r>
      <w:r w:rsidR="00F2669D" w:rsidRPr="00834F45">
        <w:rPr>
          <w:b/>
        </w:rPr>
        <w:t>under</w:t>
      </w:r>
      <w:r w:rsidR="00F2669D" w:rsidRPr="00834F45">
        <w:rPr>
          <w:b/>
          <w:spacing w:val="-2"/>
        </w:rPr>
        <w:t xml:space="preserve"> </w:t>
      </w:r>
      <w:r w:rsidR="00F2669D" w:rsidRPr="00834F45">
        <w:rPr>
          <w:b/>
        </w:rPr>
        <w:t>Preparation</w:t>
      </w:r>
    </w:p>
    <w:p w14:paraId="23F0A5A2" w14:textId="2BB55081" w:rsidR="003B3DFB" w:rsidRPr="00834F45" w:rsidRDefault="003B3DFB">
      <w:pPr>
        <w:pStyle w:val="BodyText"/>
        <w:spacing w:before="8"/>
        <w:rPr>
          <w:b/>
          <w:sz w:val="21"/>
        </w:rPr>
      </w:pPr>
    </w:p>
    <w:p w14:paraId="07920D31" w14:textId="4AD61989" w:rsidR="00EC1E27" w:rsidRPr="0011248F" w:rsidRDefault="0011248F" w:rsidP="0011248F">
      <w:pPr>
        <w:spacing w:line="480" w:lineRule="auto"/>
        <w:ind w:left="111" w:right="4281"/>
        <w:rPr>
          <w:i/>
        </w:rPr>
      </w:pPr>
      <w:r>
        <w:t>Committee noted the information given in Agenda.</w:t>
      </w:r>
    </w:p>
    <w:p w14:paraId="23F0A5A4" w14:textId="7A020A35" w:rsidR="003B3DFB" w:rsidRPr="00834F45" w:rsidRDefault="00605793">
      <w:pPr>
        <w:spacing w:before="5"/>
        <w:ind w:left="111"/>
        <w:rPr>
          <w:b/>
        </w:rPr>
      </w:pPr>
      <w:r>
        <w:rPr>
          <w:b/>
        </w:rPr>
        <w:t>Item 8</w:t>
      </w:r>
      <w:r w:rsidR="00F2669D" w:rsidRPr="00834F45">
        <w:rPr>
          <w:b/>
          <w:spacing w:val="-1"/>
        </w:rPr>
        <w:t xml:space="preserve"> </w:t>
      </w:r>
      <w:r w:rsidR="00F2669D" w:rsidRPr="00834F45">
        <w:rPr>
          <w:b/>
        </w:rPr>
        <w:t>Comments</w:t>
      </w:r>
      <w:r w:rsidR="00F2669D" w:rsidRPr="00834F45">
        <w:rPr>
          <w:b/>
          <w:spacing w:val="-2"/>
        </w:rPr>
        <w:t xml:space="preserve"> </w:t>
      </w:r>
      <w:r w:rsidR="00F2669D" w:rsidRPr="00834F45">
        <w:rPr>
          <w:b/>
        </w:rPr>
        <w:t>on</w:t>
      </w:r>
      <w:r w:rsidR="00F2669D" w:rsidRPr="00834F45">
        <w:rPr>
          <w:b/>
          <w:spacing w:val="-4"/>
        </w:rPr>
        <w:t xml:space="preserve"> </w:t>
      </w:r>
      <w:r w:rsidR="00F2669D" w:rsidRPr="00834F45">
        <w:rPr>
          <w:b/>
        </w:rPr>
        <w:t>Published</w:t>
      </w:r>
      <w:r w:rsidR="00F2669D" w:rsidRPr="00834F45">
        <w:rPr>
          <w:b/>
          <w:spacing w:val="-1"/>
        </w:rPr>
        <w:t xml:space="preserve"> </w:t>
      </w:r>
      <w:r w:rsidR="00F2669D" w:rsidRPr="00834F45">
        <w:rPr>
          <w:b/>
        </w:rPr>
        <w:t>Standards</w:t>
      </w:r>
    </w:p>
    <w:p w14:paraId="23F0A5A5" w14:textId="77777777" w:rsidR="003B3DFB" w:rsidRPr="00834F45" w:rsidRDefault="003B3DFB">
      <w:pPr>
        <w:pStyle w:val="BodyText"/>
        <w:spacing w:before="7"/>
        <w:rPr>
          <w:b/>
          <w:sz w:val="21"/>
        </w:rPr>
      </w:pPr>
    </w:p>
    <w:p w14:paraId="318D8313" w14:textId="76102461" w:rsidR="00527297" w:rsidRDefault="0011248F" w:rsidP="00F3419B">
      <w:pPr>
        <w:spacing w:before="92"/>
        <w:ind w:left="111" w:right="890"/>
        <w:rPr>
          <w:b/>
        </w:rPr>
      </w:pPr>
      <w:r>
        <w:rPr>
          <w:iCs/>
        </w:rPr>
        <w:t>The committee deliberated on the c</w:t>
      </w:r>
      <w:r w:rsidR="002713D1" w:rsidRPr="00DC1208">
        <w:rPr>
          <w:iCs/>
        </w:rPr>
        <w:t>omment received on published standards (IS 17270:2019)</w:t>
      </w:r>
      <w:r w:rsidR="00371756">
        <w:rPr>
          <w:iCs/>
        </w:rPr>
        <w:t xml:space="preserve">. </w:t>
      </w:r>
      <w:r w:rsidR="00030529">
        <w:rPr>
          <w:iCs/>
        </w:rPr>
        <w:t>It was decided that the conve</w:t>
      </w:r>
      <w:r w:rsidR="000C359E">
        <w:rPr>
          <w:iCs/>
        </w:rPr>
        <w:t>n</w:t>
      </w:r>
      <w:r w:rsidR="00030529">
        <w:rPr>
          <w:iCs/>
        </w:rPr>
        <w:t xml:space="preserve">er to hold a panel meeting </w:t>
      </w:r>
      <w:r w:rsidR="00F3419B">
        <w:rPr>
          <w:iCs/>
        </w:rPr>
        <w:t xml:space="preserve">to address the issue </w:t>
      </w:r>
      <w:r w:rsidR="00030529">
        <w:rPr>
          <w:iCs/>
        </w:rPr>
        <w:t xml:space="preserve">and present the outcome </w:t>
      </w:r>
      <w:r w:rsidR="00F3419B">
        <w:rPr>
          <w:iCs/>
        </w:rPr>
        <w:t xml:space="preserve">in next sectional committee meeting for final decision. </w:t>
      </w:r>
    </w:p>
    <w:p w14:paraId="5A7596C3" w14:textId="22D073D5" w:rsidR="007D1E34" w:rsidRDefault="007D1E34">
      <w:pPr>
        <w:spacing w:before="8"/>
        <w:ind w:left="111"/>
        <w:rPr>
          <w:b/>
        </w:rPr>
      </w:pPr>
    </w:p>
    <w:p w14:paraId="23F0A5A7" w14:textId="1A8BE06C" w:rsidR="003B3DFB" w:rsidRDefault="00CC4280" w:rsidP="00CC4280">
      <w:pPr>
        <w:spacing w:before="8"/>
        <w:rPr>
          <w:b/>
        </w:rPr>
      </w:pPr>
      <w:r>
        <w:rPr>
          <w:b/>
        </w:rPr>
        <w:t xml:space="preserve">  </w:t>
      </w:r>
      <w:r w:rsidR="00F2669D" w:rsidRPr="00DB338D">
        <w:rPr>
          <w:b/>
        </w:rPr>
        <w:t>Item</w:t>
      </w:r>
      <w:r w:rsidR="00F2669D" w:rsidRPr="00DB338D">
        <w:rPr>
          <w:b/>
          <w:spacing w:val="-1"/>
        </w:rPr>
        <w:t xml:space="preserve"> </w:t>
      </w:r>
      <w:r w:rsidR="00605793" w:rsidRPr="00DB338D">
        <w:rPr>
          <w:b/>
        </w:rPr>
        <w:t>9</w:t>
      </w:r>
      <w:r w:rsidR="00F2669D" w:rsidRPr="00DB338D">
        <w:rPr>
          <w:b/>
          <w:spacing w:val="-1"/>
        </w:rPr>
        <w:t xml:space="preserve"> </w:t>
      </w:r>
      <w:r w:rsidR="00F2669D" w:rsidRPr="00DB338D">
        <w:rPr>
          <w:b/>
        </w:rPr>
        <w:t>New Subjects</w:t>
      </w:r>
    </w:p>
    <w:p w14:paraId="61C76F59" w14:textId="77777777" w:rsidR="00F3419B" w:rsidRDefault="00F3419B">
      <w:pPr>
        <w:spacing w:before="8"/>
        <w:ind w:left="111"/>
        <w:rPr>
          <w:b/>
        </w:rPr>
      </w:pPr>
    </w:p>
    <w:p w14:paraId="2ACFBA31" w14:textId="795301AA" w:rsidR="00F3419B" w:rsidRPr="00F3419B" w:rsidRDefault="00F3419B" w:rsidP="00F3419B">
      <w:pPr>
        <w:spacing w:before="8"/>
        <w:ind w:left="111" w:right="530"/>
        <w:rPr>
          <w:bCs/>
        </w:rPr>
      </w:pPr>
      <w:r w:rsidRPr="00F3419B">
        <w:rPr>
          <w:bCs/>
        </w:rPr>
        <w:t xml:space="preserve">Committee noted the information given in Agneda. </w:t>
      </w:r>
      <w:r>
        <w:rPr>
          <w:bCs/>
        </w:rPr>
        <w:t xml:space="preserve">The topics would be deliberated in next Sectional committee based on the decision of Subject transfer. </w:t>
      </w:r>
      <w:r w:rsidR="00CC4280">
        <w:rPr>
          <w:bCs/>
        </w:rPr>
        <w:t xml:space="preserve">The input given by the panel may be presented in TEDC for deliberation and finalization. </w:t>
      </w:r>
    </w:p>
    <w:p w14:paraId="23F0A5A8" w14:textId="77777777" w:rsidR="003B3DFB" w:rsidRPr="00DB338D" w:rsidRDefault="003B3DFB">
      <w:pPr>
        <w:pStyle w:val="BodyText"/>
        <w:spacing w:before="7"/>
        <w:rPr>
          <w:b/>
          <w:sz w:val="21"/>
        </w:rPr>
      </w:pPr>
    </w:p>
    <w:p w14:paraId="23F0A5AA" w14:textId="6EA75C8F" w:rsidR="003B3DFB" w:rsidRPr="00834F45" w:rsidRDefault="00605793" w:rsidP="00284B48">
      <w:pPr>
        <w:spacing w:before="6"/>
        <w:ind w:left="180"/>
        <w:rPr>
          <w:b/>
        </w:rPr>
      </w:pPr>
      <w:r>
        <w:rPr>
          <w:b/>
        </w:rPr>
        <w:t>Item 10</w:t>
      </w:r>
      <w:r w:rsidR="00F2669D" w:rsidRPr="00834F45">
        <w:rPr>
          <w:b/>
        </w:rPr>
        <w:t xml:space="preserve"> Technical</w:t>
      </w:r>
      <w:r w:rsidR="00F2669D" w:rsidRPr="00834F45">
        <w:rPr>
          <w:b/>
          <w:spacing w:val="-2"/>
        </w:rPr>
        <w:t xml:space="preserve"> </w:t>
      </w:r>
      <w:r w:rsidR="00F2669D" w:rsidRPr="00834F45">
        <w:rPr>
          <w:b/>
        </w:rPr>
        <w:t>Issues</w:t>
      </w:r>
    </w:p>
    <w:p w14:paraId="23F0A5AB" w14:textId="77777777" w:rsidR="003B3DFB" w:rsidRPr="00834F45" w:rsidRDefault="003B3DFB" w:rsidP="00284B48">
      <w:pPr>
        <w:pStyle w:val="BodyText"/>
        <w:spacing w:before="7"/>
        <w:ind w:left="180"/>
        <w:rPr>
          <w:b/>
          <w:sz w:val="21"/>
        </w:rPr>
      </w:pPr>
    </w:p>
    <w:p w14:paraId="054735D8" w14:textId="77777777" w:rsidR="00284B48" w:rsidRDefault="00284B48" w:rsidP="00284B48">
      <w:pPr>
        <w:spacing w:before="8"/>
        <w:ind w:left="180"/>
        <w:rPr>
          <w:bCs/>
        </w:rPr>
      </w:pPr>
      <w:r>
        <w:rPr>
          <w:bCs/>
        </w:rPr>
        <w:t xml:space="preserve">Committee noted the information given in Agenda. </w:t>
      </w:r>
    </w:p>
    <w:p w14:paraId="6CFD6123" w14:textId="77777777" w:rsidR="00284B48" w:rsidRDefault="00284B48" w:rsidP="00284B48">
      <w:pPr>
        <w:spacing w:before="8"/>
        <w:ind w:left="180"/>
        <w:rPr>
          <w:bCs/>
        </w:rPr>
      </w:pPr>
    </w:p>
    <w:p w14:paraId="23F0A5AD" w14:textId="17E9520C" w:rsidR="003B3DFB" w:rsidRPr="00834F45" w:rsidRDefault="00F2669D" w:rsidP="00284B48">
      <w:pPr>
        <w:spacing w:before="8"/>
        <w:ind w:left="180"/>
        <w:rPr>
          <w:b/>
        </w:rPr>
      </w:pPr>
      <w:r w:rsidRPr="00834F45">
        <w:rPr>
          <w:b/>
        </w:rPr>
        <w:t>Item</w:t>
      </w:r>
      <w:r w:rsidRPr="00834F45">
        <w:rPr>
          <w:b/>
          <w:spacing w:val="-1"/>
        </w:rPr>
        <w:t xml:space="preserve"> </w:t>
      </w:r>
      <w:r w:rsidR="00605793">
        <w:rPr>
          <w:b/>
        </w:rPr>
        <w:t>11</w:t>
      </w:r>
      <w:r w:rsidRPr="00834F45">
        <w:rPr>
          <w:b/>
          <w:spacing w:val="-4"/>
        </w:rPr>
        <w:t xml:space="preserve"> </w:t>
      </w:r>
      <w:r w:rsidRPr="00834F45">
        <w:rPr>
          <w:b/>
        </w:rPr>
        <w:t>International</w:t>
      </w:r>
      <w:r w:rsidRPr="00834F45">
        <w:rPr>
          <w:b/>
          <w:spacing w:val="-1"/>
        </w:rPr>
        <w:t xml:space="preserve"> </w:t>
      </w:r>
      <w:r w:rsidRPr="00834F45">
        <w:rPr>
          <w:b/>
        </w:rPr>
        <w:t>Activities</w:t>
      </w:r>
    </w:p>
    <w:p w14:paraId="23F0A5B8" w14:textId="77777777" w:rsidR="003B3DFB" w:rsidRDefault="003B3DFB" w:rsidP="00284B48">
      <w:pPr>
        <w:pStyle w:val="BodyText"/>
        <w:spacing w:before="2"/>
        <w:ind w:left="180"/>
        <w:rPr>
          <w:b/>
          <w:strike/>
          <w:sz w:val="22"/>
          <w:szCs w:val="22"/>
        </w:rPr>
      </w:pPr>
    </w:p>
    <w:p w14:paraId="23F0A5B9" w14:textId="4F846031" w:rsidR="003B3DFB" w:rsidRPr="00834F45" w:rsidRDefault="00016FB4" w:rsidP="00284B48">
      <w:pPr>
        <w:pStyle w:val="BodyText"/>
        <w:spacing w:before="2"/>
        <w:ind w:left="180"/>
        <w:rPr>
          <w:i/>
        </w:rPr>
      </w:pPr>
      <w:r>
        <w:rPr>
          <w:bCs/>
          <w:sz w:val="22"/>
          <w:szCs w:val="22"/>
        </w:rPr>
        <w:t xml:space="preserve">Committee noted the information given in Agenda. </w:t>
      </w:r>
    </w:p>
    <w:p w14:paraId="23F0A5BA" w14:textId="77777777" w:rsidR="003B3DFB" w:rsidRPr="00834F45" w:rsidRDefault="003B3DFB" w:rsidP="00284B48">
      <w:pPr>
        <w:pStyle w:val="BodyText"/>
        <w:ind w:left="180"/>
        <w:rPr>
          <w:i/>
          <w:sz w:val="22"/>
        </w:rPr>
      </w:pPr>
    </w:p>
    <w:p w14:paraId="23F0A5BB" w14:textId="0E3DABB4" w:rsidR="003B3DFB" w:rsidRPr="00834F45" w:rsidRDefault="00605793" w:rsidP="00284B48">
      <w:pPr>
        <w:tabs>
          <w:tab w:val="left" w:pos="554"/>
        </w:tabs>
        <w:ind w:left="180" w:right="898"/>
      </w:pPr>
      <w:r w:rsidRPr="00767ADB">
        <w:rPr>
          <w:b/>
          <w:bCs/>
        </w:rPr>
        <w:t>11.2</w:t>
      </w:r>
      <w:r>
        <w:t xml:space="preserve"> </w:t>
      </w:r>
      <w:r w:rsidR="00F2669D" w:rsidRPr="00834F45">
        <w:t>Following</w:t>
      </w:r>
      <w:r w:rsidR="00F2669D" w:rsidRPr="00605793">
        <w:rPr>
          <w:spacing w:val="-4"/>
        </w:rPr>
        <w:t xml:space="preserve"> </w:t>
      </w:r>
      <w:r w:rsidR="00645764">
        <w:rPr>
          <w:spacing w:val="-4"/>
        </w:rPr>
        <w:t>were</w:t>
      </w:r>
      <w:r w:rsidR="00271930" w:rsidRPr="00605793">
        <w:rPr>
          <w:spacing w:val="-4"/>
        </w:rPr>
        <w:t xml:space="preserve"> nominated to attend the ISO TC 204 meetings</w:t>
      </w:r>
      <w:r w:rsidR="001C598A" w:rsidRPr="00605793">
        <w:rPr>
          <w:spacing w:val="-4"/>
        </w:rPr>
        <w:t>:</w:t>
      </w:r>
    </w:p>
    <w:p w14:paraId="23F0A5BC" w14:textId="2475B7BA" w:rsidR="003B3DFB" w:rsidRPr="009F0123" w:rsidRDefault="00F2669D" w:rsidP="00D152DA">
      <w:pPr>
        <w:pStyle w:val="ListParagraph"/>
        <w:numPr>
          <w:ilvl w:val="2"/>
          <w:numId w:val="1"/>
        </w:numPr>
        <w:tabs>
          <w:tab w:val="left" w:pos="831"/>
          <w:tab w:val="left" w:pos="832"/>
        </w:tabs>
        <w:spacing w:line="251" w:lineRule="exact"/>
      </w:pPr>
      <w:r w:rsidRPr="009F0123">
        <w:t>S</w:t>
      </w:r>
      <w:r w:rsidR="001C598A" w:rsidRPr="009F0123">
        <w:t>mt Sunita Verma</w:t>
      </w:r>
      <w:r w:rsidRPr="009F0123">
        <w:t>,</w:t>
      </w:r>
      <w:r w:rsidRPr="009F0123">
        <w:rPr>
          <w:spacing w:val="-2"/>
        </w:rPr>
        <w:t xml:space="preserve"> </w:t>
      </w:r>
      <w:r w:rsidRPr="009F0123">
        <w:t>Chairman,</w:t>
      </w:r>
      <w:r w:rsidRPr="009F0123">
        <w:rPr>
          <w:spacing w:val="-1"/>
        </w:rPr>
        <w:t xml:space="preserve"> </w:t>
      </w:r>
      <w:r w:rsidRPr="009F0123">
        <w:t>TED</w:t>
      </w:r>
      <w:r w:rsidRPr="009F0123">
        <w:rPr>
          <w:spacing w:val="-3"/>
        </w:rPr>
        <w:t xml:space="preserve"> </w:t>
      </w:r>
      <w:r w:rsidRPr="009F0123">
        <w:t>28</w:t>
      </w:r>
    </w:p>
    <w:p w14:paraId="4174C18A" w14:textId="13CAF889" w:rsidR="00690F38" w:rsidRPr="009F0123" w:rsidRDefault="0044060B" w:rsidP="00D152DA">
      <w:pPr>
        <w:pStyle w:val="ListParagraph"/>
        <w:numPr>
          <w:ilvl w:val="2"/>
          <w:numId w:val="1"/>
        </w:numPr>
        <w:tabs>
          <w:tab w:val="left" w:pos="831"/>
          <w:tab w:val="left" w:pos="832"/>
        </w:tabs>
        <w:spacing w:line="251" w:lineRule="exact"/>
      </w:pPr>
      <w:r w:rsidRPr="009F0123">
        <w:t>Sh. Madhusudan Joshi, ICAT</w:t>
      </w:r>
    </w:p>
    <w:p w14:paraId="1548C8DE" w14:textId="77777777" w:rsidR="001C598A" w:rsidRPr="009F0123" w:rsidRDefault="00F2669D" w:rsidP="00D152DA">
      <w:pPr>
        <w:pStyle w:val="ListParagraph"/>
        <w:numPr>
          <w:ilvl w:val="2"/>
          <w:numId w:val="1"/>
        </w:numPr>
        <w:tabs>
          <w:tab w:val="left" w:pos="832"/>
        </w:tabs>
        <w:spacing w:line="251" w:lineRule="exact"/>
      </w:pPr>
      <w:r w:rsidRPr="009F0123">
        <w:t xml:space="preserve">Sh. Kamlesh Kumar, MeitY </w:t>
      </w:r>
    </w:p>
    <w:p w14:paraId="010C9ED5" w14:textId="651577BA" w:rsidR="002034BD" w:rsidRPr="009F0123" w:rsidRDefault="001C598A" w:rsidP="00D152DA">
      <w:pPr>
        <w:pStyle w:val="ListParagraph"/>
        <w:numPr>
          <w:ilvl w:val="2"/>
          <w:numId w:val="1"/>
        </w:numPr>
        <w:tabs>
          <w:tab w:val="left" w:pos="832"/>
        </w:tabs>
        <w:spacing w:line="251" w:lineRule="exact"/>
      </w:pPr>
      <w:r w:rsidRPr="009F0123">
        <w:t>Sh. Mitra Sen Verma, Sc-D/JD</w:t>
      </w:r>
      <w:r w:rsidR="000E6688" w:rsidRPr="009F0123">
        <w:t xml:space="preserve">, Member Secretary TED 28 </w:t>
      </w:r>
    </w:p>
    <w:p w14:paraId="08E17A78" w14:textId="77777777" w:rsidR="002034BD" w:rsidRPr="00834F45" w:rsidRDefault="002034BD" w:rsidP="00284B48">
      <w:pPr>
        <w:pStyle w:val="ListParagraph"/>
        <w:tabs>
          <w:tab w:val="left" w:pos="832"/>
        </w:tabs>
        <w:spacing w:line="251" w:lineRule="exact"/>
        <w:ind w:left="180" w:firstLine="0"/>
      </w:pPr>
    </w:p>
    <w:p w14:paraId="2771EB79" w14:textId="4E1A0F61" w:rsidR="00363862" w:rsidRDefault="00016FB4" w:rsidP="00030529">
      <w:pPr>
        <w:tabs>
          <w:tab w:val="left" w:pos="832"/>
        </w:tabs>
        <w:ind w:left="180" w:right="1070"/>
        <w:jc w:val="both"/>
      </w:pPr>
      <w:r>
        <w:t>Committee deliberated and recommended that the above delegation may attend the</w:t>
      </w:r>
      <w:r w:rsidR="00CC4280">
        <w:t xml:space="preserve"> </w:t>
      </w:r>
      <w:r>
        <w:t xml:space="preserve">meeting </w:t>
      </w:r>
      <w:r w:rsidR="00CC4280">
        <w:t xml:space="preserve">physically </w:t>
      </w:r>
      <w:r>
        <w:t xml:space="preserve">scheduled on </w:t>
      </w:r>
      <w:r w:rsidRPr="00834F45">
        <w:t>2</w:t>
      </w:r>
      <w:r w:rsidR="00DA2057">
        <w:t>1</w:t>
      </w:r>
      <w:r w:rsidRPr="00834F45">
        <w:t xml:space="preserve"> &amp; 25 October 2024 at</w:t>
      </w:r>
      <w:r w:rsidRPr="00605793">
        <w:rPr>
          <w:spacing w:val="-2"/>
        </w:rPr>
        <w:t xml:space="preserve"> </w:t>
      </w:r>
      <w:r w:rsidRPr="00834F45">
        <w:t>Cambridge (United States).</w:t>
      </w:r>
      <w:r>
        <w:t xml:space="preserve"> </w:t>
      </w:r>
    </w:p>
    <w:p w14:paraId="09F33F0E" w14:textId="77777777" w:rsidR="00030529" w:rsidRDefault="00030529" w:rsidP="00030529">
      <w:pPr>
        <w:tabs>
          <w:tab w:val="left" w:pos="832"/>
        </w:tabs>
        <w:ind w:left="180" w:right="1070"/>
        <w:jc w:val="both"/>
      </w:pPr>
    </w:p>
    <w:p w14:paraId="0A8E9EDD" w14:textId="278BFF50" w:rsidR="00030529" w:rsidRPr="00834F45" w:rsidRDefault="00030529" w:rsidP="00030529">
      <w:pPr>
        <w:tabs>
          <w:tab w:val="left" w:pos="832"/>
        </w:tabs>
        <w:ind w:left="180" w:right="1070"/>
        <w:jc w:val="both"/>
      </w:pPr>
      <w:r>
        <w:t xml:space="preserve">Chairperson requested Members to suggest topics with their available literature to take-up at ISO for formulation of new ISO standard.  </w:t>
      </w:r>
    </w:p>
    <w:p w14:paraId="13767C87" w14:textId="77777777" w:rsidR="00016FB4" w:rsidRDefault="00016FB4" w:rsidP="00284B48">
      <w:pPr>
        <w:tabs>
          <w:tab w:val="left" w:pos="551"/>
        </w:tabs>
        <w:spacing w:line="251" w:lineRule="exact"/>
        <w:ind w:left="180"/>
        <w:rPr>
          <w:b/>
          <w:bCs/>
        </w:rPr>
      </w:pPr>
    </w:p>
    <w:p w14:paraId="23F0A5BE" w14:textId="7614B526" w:rsidR="003B3DFB" w:rsidRPr="00834F45" w:rsidRDefault="00605793" w:rsidP="00284B48">
      <w:pPr>
        <w:tabs>
          <w:tab w:val="left" w:pos="551"/>
        </w:tabs>
        <w:spacing w:line="251" w:lineRule="exact"/>
        <w:ind w:left="180"/>
      </w:pPr>
      <w:r w:rsidRPr="00767ADB">
        <w:rPr>
          <w:b/>
          <w:bCs/>
        </w:rPr>
        <w:t>11.4</w:t>
      </w:r>
      <w:r>
        <w:t xml:space="preserve"> </w:t>
      </w:r>
      <w:r w:rsidR="00F2669D" w:rsidRPr="00834F45">
        <w:t>The</w:t>
      </w:r>
      <w:r w:rsidR="00F2669D" w:rsidRPr="00605793">
        <w:rPr>
          <w:spacing w:val="-1"/>
        </w:rPr>
        <w:t xml:space="preserve"> </w:t>
      </w:r>
      <w:r w:rsidR="00F2669D" w:rsidRPr="00834F45">
        <w:t>next</w:t>
      </w:r>
      <w:r w:rsidR="00F2669D" w:rsidRPr="00605793">
        <w:rPr>
          <w:spacing w:val="1"/>
        </w:rPr>
        <w:t xml:space="preserve"> </w:t>
      </w:r>
      <w:r w:rsidR="00F2669D" w:rsidRPr="00834F45">
        <w:t>meeting</w:t>
      </w:r>
      <w:r w:rsidR="00F2669D" w:rsidRPr="00605793">
        <w:rPr>
          <w:spacing w:val="-3"/>
        </w:rPr>
        <w:t xml:space="preserve"> </w:t>
      </w:r>
      <w:r w:rsidR="00F2669D" w:rsidRPr="00834F45">
        <w:t>of ISO</w:t>
      </w:r>
      <w:r w:rsidR="00F2669D" w:rsidRPr="00605793">
        <w:rPr>
          <w:spacing w:val="-2"/>
        </w:rPr>
        <w:t xml:space="preserve"> </w:t>
      </w:r>
      <w:r w:rsidR="00F2669D" w:rsidRPr="00834F45">
        <w:t>TC</w:t>
      </w:r>
      <w:r w:rsidR="00F2669D" w:rsidRPr="00605793">
        <w:rPr>
          <w:spacing w:val="-1"/>
        </w:rPr>
        <w:t xml:space="preserve"> </w:t>
      </w:r>
      <w:r w:rsidR="00F2669D" w:rsidRPr="00834F45">
        <w:t>2</w:t>
      </w:r>
      <w:r w:rsidR="00D421E7" w:rsidRPr="00834F45">
        <w:t>04</w:t>
      </w:r>
      <w:r w:rsidR="00F2669D" w:rsidRPr="00605793">
        <w:rPr>
          <w:spacing w:val="-3"/>
        </w:rPr>
        <w:t xml:space="preserve"> </w:t>
      </w:r>
      <w:r w:rsidR="00F2669D" w:rsidRPr="00834F45">
        <w:t>is</w:t>
      </w:r>
      <w:r w:rsidR="00F2669D" w:rsidRPr="00605793">
        <w:rPr>
          <w:spacing w:val="-2"/>
        </w:rPr>
        <w:t xml:space="preserve"> </w:t>
      </w:r>
      <w:r w:rsidR="00F2669D" w:rsidRPr="00834F45">
        <w:t>scheduled to</w:t>
      </w:r>
      <w:r w:rsidR="00F2669D" w:rsidRPr="00605793">
        <w:rPr>
          <w:spacing w:val="-3"/>
        </w:rPr>
        <w:t xml:space="preserve"> </w:t>
      </w:r>
      <w:r w:rsidR="00F2669D" w:rsidRPr="00834F45">
        <w:t xml:space="preserve">be held on </w:t>
      </w:r>
      <w:r w:rsidR="00D421E7" w:rsidRPr="00834F45">
        <w:t>24 &amp; 25 October 2024</w:t>
      </w:r>
      <w:r w:rsidR="00F2669D" w:rsidRPr="00834F45">
        <w:t xml:space="preserve"> at</w:t>
      </w:r>
      <w:r w:rsidR="00F2669D" w:rsidRPr="00605793">
        <w:rPr>
          <w:spacing w:val="-2"/>
        </w:rPr>
        <w:t xml:space="preserve"> </w:t>
      </w:r>
      <w:r w:rsidR="00690F38" w:rsidRPr="00834F45">
        <w:t>Cambridge (United States)</w:t>
      </w:r>
      <w:r w:rsidR="00F2669D" w:rsidRPr="00834F45">
        <w:t>.</w:t>
      </w:r>
    </w:p>
    <w:p w14:paraId="23F0A5BF" w14:textId="77777777" w:rsidR="003B3DFB" w:rsidRPr="00834F45" w:rsidRDefault="003B3DFB" w:rsidP="00284B48">
      <w:pPr>
        <w:pStyle w:val="BodyText"/>
        <w:ind w:left="180"/>
        <w:rPr>
          <w:sz w:val="22"/>
        </w:rPr>
      </w:pPr>
    </w:p>
    <w:p w14:paraId="23F0A5C0" w14:textId="434F7F45" w:rsidR="003B3DFB" w:rsidRPr="00834F45" w:rsidRDefault="00016FB4" w:rsidP="00284B48">
      <w:pPr>
        <w:ind w:left="180"/>
        <w:rPr>
          <w:i/>
        </w:rPr>
      </w:pPr>
      <w:r>
        <w:rPr>
          <w:bCs/>
        </w:rPr>
        <w:t xml:space="preserve">Committee noted the information given in Agenda.  </w:t>
      </w:r>
      <w:r>
        <w:rPr>
          <w:i/>
        </w:rPr>
        <w:t xml:space="preserve"> </w:t>
      </w:r>
    </w:p>
    <w:p w14:paraId="23F0A5C1" w14:textId="73BA33DB" w:rsidR="003B3DFB" w:rsidRPr="00834F45" w:rsidRDefault="003B3DFB">
      <w:pPr>
        <w:pStyle w:val="BodyText"/>
        <w:spacing w:before="5"/>
        <w:rPr>
          <w:i/>
          <w:sz w:val="22"/>
        </w:rPr>
      </w:pPr>
    </w:p>
    <w:p w14:paraId="23F0A5C2" w14:textId="30BEE59F" w:rsidR="003B3DFB" w:rsidRPr="00834F45" w:rsidRDefault="00F2669D">
      <w:pPr>
        <w:spacing w:before="1"/>
        <w:ind w:left="111"/>
        <w:rPr>
          <w:b/>
        </w:rPr>
      </w:pPr>
      <w:r w:rsidRPr="00834F45">
        <w:rPr>
          <w:b/>
        </w:rPr>
        <w:t>Item</w:t>
      </w:r>
      <w:r w:rsidRPr="00834F45">
        <w:rPr>
          <w:b/>
          <w:spacing w:val="-2"/>
        </w:rPr>
        <w:t xml:space="preserve"> </w:t>
      </w:r>
      <w:r w:rsidRPr="00834F45">
        <w:rPr>
          <w:b/>
        </w:rPr>
        <w:t>1</w:t>
      </w:r>
      <w:r w:rsidR="00767ADB">
        <w:rPr>
          <w:b/>
          <w:spacing w:val="-4"/>
        </w:rPr>
        <w:t>2</w:t>
      </w:r>
      <w:r w:rsidRPr="00834F45">
        <w:rPr>
          <w:b/>
          <w:spacing w:val="-4"/>
        </w:rPr>
        <w:t xml:space="preserve"> </w:t>
      </w:r>
      <w:r w:rsidRPr="00834F45">
        <w:rPr>
          <w:b/>
        </w:rPr>
        <w:t>Programme</w:t>
      </w:r>
      <w:r w:rsidRPr="00834F45">
        <w:rPr>
          <w:b/>
          <w:spacing w:val="-1"/>
        </w:rPr>
        <w:t xml:space="preserve"> </w:t>
      </w:r>
      <w:r w:rsidRPr="00834F45">
        <w:rPr>
          <w:b/>
        </w:rPr>
        <w:t>of</w:t>
      </w:r>
      <w:r w:rsidRPr="00834F45">
        <w:rPr>
          <w:b/>
          <w:spacing w:val="-2"/>
        </w:rPr>
        <w:t xml:space="preserve"> </w:t>
      </w:r>
      <w:r w:rsidRPr="00834F45">
        <w:rPr>
          <w:b/>
        </w:rPr>
        <w:t>Work</w:t>
      </w:r>
      <w:r w:rsidRPr="00834F45">
        <w:rPr>
          <w:b/>
          <w:spacing w:val="-1"/>
        </w:rPr>
        <w:t xml:space="preserve"> </w:t>
      </w:r>
      <w:r w:rsidRPr="00834F45">
        <w:rPr>
          <w:b/>
        </w:rPr>
        <w:t>(including</w:t>
      </w:r>
      <w:r w:rsidRPr="00834F45">
        <w:rPr>
          <w:b/>
          <w:spacing w:val="-1"/>
        </w:rPr>
        <w:t xml:space="preserve"> </w:t>
      </w:r>
      <w:r w:rsidRPr="00834F45">
        <w:rPr>
          <w:b/>
        </w:rPr>
        <w:t>periodic</w:t>
      </w:r>
      <w:r w:rsidRPr="00834F45">
        <w:rPr>
          <w:b/>
          <w:spacing w:val="-4"/>
        </w:rPr>
        <w:t xml:space="preserve"> </w:t>
      </w:r>
      <w:r w:rsidRPr="00834F45">
        <w:rPr>
          <w:b/>
        </w:rPr>
        <w:t>review of</w:t>
      </w:r>
      <w:r w:rsidRPr="00834F45">
        <w:rPr>
          <w:b/>
          <w:spacing w:val="-2"/>
        </w:rPr>
        <w:t xml:space="preserve"> </w:t>
      </w:r>
      <w:r w:rsidRPr="00834F45">
        <w:rPr>
          <w:b/>
        </w:rPr>
        <w:t>Indian</w:t>
      </w:r>
      <w:r w:rsidRPr="00834F45">
        <w:rPr>
          <w:b/>
          <w:spacing w:val="-1"/>
        </w:rPr>
        <w:t xml:space="preserve"> </w:t>
      </w:r>
      <w:r w:rsidRPr="00834F45">
        <w:rPr>
          <w:b/>
        </w:rPr>
        <w:t>Standards)</w:t>
      </w:r>
    </w:p>
    <w:p w14:paraId="23F0A5C3" w14:textId="448117BB" w:rsidR="003B3DFB" w:rsidRPr="00834F45" w:rsidRDefault="003B3DFB">
      <w:pPr>
        <w:pStyle w:val="BodyText"/>
        <w:spacing w:before="7"/>
        <w:rPr>
          <w:b/>
          <w:sz w:val="21"/>
        </w:rPr>
      </w:pPr>
    </w:p>
    <w:p w14:paraId="23F0A5C4" w14:textId="7E276083" w:rsidR="003B3DFB" w:rsidRPr="00834F45" w:rsidRDefault="00F2669D">
      <w:pPr>
        <w:ind w:left="111"/>
      </w:pPr>
      <w:r w:rsidRPr="00834F45">
        <w:t>Following</w:t>
      </w:r>
      <w:r w:rsidRPr="00834F45">
        <w:rPr>
          <w:spacing w:val="-4"/>
        </w:rPr>
        <w:t xml:space="preserve"> </w:t>
      </w:r>
      <w:r w:rsidRPr="00834F45">
        <w:t>standard is</w:t>
      </w:r>
      <w:r w:rsidRPr="00834F45">
        <w:rPr>
          <w:spacing w:val="-1"/>
        </w:rPr>
        <w:t xml:space="preserve"> </w:t>
      </w:r>
      <w:r w:rsidRPr="00834F45">
        <w:t>due</w:t>
      </w:r>
      <w:r w:rsidRPr="00834F45">
        <w:rPr>
          <w:spacing w:val="-1"/>
        </w:rPr>
        <w:t xml:space="preserve"> </w:t>
      </w:r>
      <w:r w:rsidRPr="00834F45">
        <w:t>for</w:t>
      </w:r>
      <w:r w:rsidRPr="00834F45">
        <w:rPr>
          <w:spacing w:val="-1"/>
        </w:rPr>
        <w:t xml:space="preserve"> </w:t>
      </w:r>
      <w:r w:rsidRPr="00834F45">
        <w:t>review:</w:t>
      </w:r>
    </w:p>
    <w:p w14:paraId="23F0A5C5" w14:textId="77777777" w:rsidR="003B3DFB" w:rsidRPr="00834F45" w:rsidRDefault="003B3DFB">
      <w:pPr>
        <w:pStyle w:val="BodyText"/>
        <w:spacing w:before="6"/>
        <w:rPr>
          <w:sz w:val="22"/>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04"/>
        <w:gridCol w:w="4229"/>
        <w:gridCol w:w="3691"/>
      </w:tblGrid>
      <w:tr w:rsidR="003B3DFB" w:rsidRPr="00834F45" w14:paraId="23F0A5CE" w14:textId="77777777">
        <w:trPr>
          <w:trHeight w:val="1012"/>
        </w:trPr>
        <w:tc>
          <w:tcPr>
            <w:tcW w:w="2604" w:type="dxa"/>
          </w:tcPr>
          <w:p w14:paraId="23F0A5C6" w14:textId="77777777" w:rsidR="003B3DFB" w:rsidRPr="00DB338D" w:rsidRDefault="003B3DFB">
            <w:pPr>
              <w:pStyle w:val="TableParagraph"/>
              <w:spacing w:before="4"/>
              <w:rPr>
                <w:sz w:val="21"/>
              </w:rPr>
            </w:pPr>
          </w:p>
          <w:p w14:paraId="23F0A5C7" w14:textId="77777777" w:rsidR="003B3DFB" w:rsidRPr="00DB338D" w:rsidRDefault="00F2669D">
            <w:pPr>
              <w:pStyle w:val="TableParagraph"/>
              <w:ind w:left="45"/>
            </w:pPr>
            <w:r w:rsidRPr="00DB338D">
              <w:t>IS 15754 : 2006</w:t>
            </w:r>
          </w:p>
          <w:p w14:paraId="23F0A5C8" w14:textId="77777777" w:rsidR="003B3DFB" w:rsidRPr="00DB338D" w:rsidRDefault="00F2669D">
            <w:pPr>
              <w:pStyle w:val="TableParagraph"/>
              <w:spacing w:before="1"/>
              <w:ind w:left="45"/>
            </w:pPr>
            <w:r w:rsidRPr="00DB338D">
              <w:t>ISO</w:t>
            </w:r>
            <w:r w:rsidRPr="00DB338D">
              <w:rPr>
                <w:spacing w:val="-2"/>
              </w:rPr>
              <w:t xml:space="preserve"> </w:t>
            </w:r>
            <w:r w:rsidRPr="00DB338D">
              <w:t>21214 :</w:t>
            </w:r>
            <w:r w:rsidRPr="00DB338D">
              <w:rPr>
                <w:spacing w:val="1"/>
              </w:rPr>
              <w:t xml:space="preserve"> </w:t>
            </w:r>
            <w:r w:rsidRPr="00DB338D">
              <w:t>2006</w:t>
            </w:r>
          </w:p>
        </w:tc>
        <w:tc>
          <w:tcPr>
            <w:tcW w:w="4229" w:type="dxa"/>
          </w:tcPr>
          <w:p w14:paraId="23F0A5C9" w14:textId="561C9D2D" w:rsidR="003B3DFB" w:rsidRPr="00DB338D" w:rsidRDefault="003B3DFB">
            <w:pPr>
              <w:pStyle w:val="TableParagraph"/>
              <w:spacing w:before="4"/>
              <w:rPr>
                <w:sz w:val="21"/>
              </w:rPr>
            </w:pPr>
          </w:p>
          <w:p w14:paraId="23F0A5CA" w14:textId="77777777" w:rsidR="003B3DFB" w:rsidRPr="00DB338D" w:rsidRDefault="00F2669D">
            <w:pPr>
              <w:pStyle w:val="TableParagraph"/>
              <w:ind w:left="43"/>
            </w:pPr>
            <w:r w:rsidRPr="00DB338D">
              <w:t>Intelligent</w:t>
            </w:r>
            <w:r w:rsidRPr="00DB338D">
              <w:rPr>
                <w:spacing w:val="-3"/>
              </w:rPr>
              <w:t xml:space="preserve"> </w:t>
            </w:r>
            <w:r w:rsidRPr="00DB338D">
              <w:t>transport</w:t>
            </w:r>
            <w:r w:rsidRPr="00DB338D">
              <w:rPr>
                <w:spacing w:val="-3"/>
              </w:rPr>
              <w:t xml:space="preserve"> </w:t>
            </w:r>
            <w:r w:rsidRPr="00DB338D">
              <w:t>systems</w:t>
            </w:r>
            <w:r w:rsidRPr="00DB338D">
              <w:rPr>
                <w:spacing w:val="2"/>
              </w:rPr>
              <w:t xml:space="preserve"> </w:t>
            </w:r>
            <w:r w:rsidRPr="00DB338D">
              <w:t>-</w:t>
            </w:r>
            <w:r w:rsidRPr="00DB338D">
              <w:rPr>
                <w:spacing w:val="-5"/>
              </w:rPr>
              <w:t xml:space="preserve"> </w:t>
            </w:r>
            <w:r w:rsidRPr="00DB338D">
              <w:t>Continuous</w:t>
            </w:r>
            <w:r w:rsidRPr="00DB338D">
              <w:rPr>
                <w:spacing w:val="-3"/>
              </w:rPr>
              <w:t xml:space="preserve"> </w:t>
            </w:r>
            <w:r w:rsidRPr="00DB338D">
              <w:t>air</w:t>
            </w:r>
          </w:p>
          <w:p w14:paraId="23F0A5CB" w14:textId="77777777" w:rsidR="003B3DFB" w:rsidRPr="00DB338D" w:rsidRDefault="00F2669D">
            <w:pPr>
              <w:pStyle w:val="TableParagraph"/>
              <w:spacing w:line="252" w:lineRule="exact"/>
              <w:ind w:left="43" w:right="222"/>
            </w:pPr>
            <w:r w:rsidRPr="00DB338D">
              <w:t>interface, long and medium range (CALM) -</w:t>
            </w:r>
            <w:r w:rsidRPr="00DB338D">
              <w:rPr>
                <w:spacing w:val="-52"/>
              </w:rPr>
              <w:t xml:space="preserve"> </w:t>
            </w:r>
            <w:r w:rsidRPr="00DB338D">
              <w:t>Infra</w:t>
            </w:r>
            <w:r w:rsidRPr="00DB338D">
              <w:rPr>
                <w:spacing w:val="3"/>
              </w:rPr>
              <w:t xml:space="preserve"> </w:t>
            </w:r>
            <w:r w:rsidRPr="00DB338D">
              <w:t>-</w:t>
            </w:r>
            <w:r w:rsidRPr="00DB338D">
              <w:rPr>
                <w:spacing w:val="-4"/>
              </w:rPr>
              <w:t xml:space="preserve"> </w:t>
            </w:r>
            <w:r w:rsidRPr="00DB338D">
              <w:t>Red systems</w:t>
            </w:r>
          </w:p>
        </w:tc>
        <w:tc>
          <w:tcPr>
            <w:tcW w:w="3691" w:type="dxa"/>
          </w:tcPr>
          <w:p w14:paraId="23F0A5CC" w14:textId="7F32369D" w:rsidR="003B3DFB" w:rsidRPr="00834F45" w:rsidRDefault="00F2669D">
            <w:pPr>
              <w:pStyle w:val="TableParagraph"/>
              <w:ind w:left="5" w:right="362"/>
            </w:pPr>
            <w:r w:rsidRPr="00834F45">
              <w:t>IS</w:t>
            </w:r>
            <w:r w:rsidR="00862549" w:rsidRPr="00834F45">
              <w:t>O</w:t>
            </w:r>
            <w:r w:rsidRPr="00834F45">
              <w:rPr>
                <w:spacing w:val="-1"/>
              </w:rPr>
              <w:t xml:space="preserve"> </w:t>
            </w:r>
            <w:r w:rsidRPr="00834F45">
              <w:t>21214:2006 has</w:t>
            </w:r>
            <w:r w:rsidRPr="00834F45">
              <w:rPr>
                <w:spacing w:val="-3"/>
              </w:rPr>
              <w:t xml:space="preserve"> </w:t>
            </w:r>
            <w:r w:rsidRPr="00834F45">
              <w:t>been</w:t>
            </w:r>
            <w:r w:rsidRPr="00834F45">
              <w:rPr>
                <w:spacing w:val="-3"/>
              </w:rPr>
              <w:t xml:space="preserve"> </w:t>
            </w:r>
            <w:r w:rsidRPr="00834F45">
              <w:t>revised</w:t>
            </w:r>
            <w:r w:rsidRPr="00834F45">
              <w:rPr>
                <w:spacing w:val="-3"/>
              </w:rPr>
              <w:t xml:space="preserve"> </w:t>
            </w:r>
            <w:r w:rsidRPr="00834F45">
              <w:t>as</w:t>
            </w:r>
            <w:r w:rsidRPr="00834F45">
              <w:rPr>
                <w:spacing w:val="-1"/>
              </w:rPr>
              <w:t xml:space="preserve"> </w:t>
            </w:r>
            <w:r w:rsidRPr="00834F45">
              <w:t>IS</w:t>
            </w:r>
            <w:r w:rsidR="00862549" w:rsidRPr="00834F45">
              <w:t xml:space="preserve">O </w:t>
            </w:r>
            <w:r w:rsidRPr="00834F45">
              <w:rPr>
                <w:spacing w:val="-52"/>
              </w:rPr>
              <w:t xml:space="preserve"> </w:t>
            </w:r>
            <w:r w:rsidRPr="00834F45">
              <w:t>21214:</w:t>
            </w:r>
            <w:r w:rsidR="00884236">
              <w:t xml:space="preserve"> </w:t>
            </w:r>
            <w:r w:rsidRPr="00834F45">
              <w:t>2015.</w:t>
            </w:r>
          </w:p>
          <w:p w14:paraId="23F0A5CD" w14:textId="77777777" w:rsidR="003B3DFB" w:rsidRPr="00834F45" w:rsidRDefault="00F2669D">
            <w:pPr>
              <w:pStyle w:val="TableParagraph"/>
              <w:spacing w:line="252" w:lineRule="exact"/>
              <w:ind w:left="5" w:right="150"/>
            </w:pPr>
            <w:r w:rsidRPr="00834F45">
              <w:t>It is proposed to revise the standard and</w:t>
            </w:r>
            <w:r w:rsidRPr="00834F45">
              <w:rPr>
                <w:spacing w:val="-52"/>
              </w:rPr>
              <w:t xml:space="preserve"> </w:t>
            </w:r>
            <w:r w:rsidRPr="00834F45">
              <w:t>adopt</w:t>
            </w:r>
            <w:r w:rsidRPr="00834F45">
              <w:rPr>
                <w:spacing w:val="-2"/>
              </w:rPr>
              <w:t xml:space="preserve"> </w:t>
            </w:r>
            <w:r w:rsidRPr="00834F45">
              <w:t>the</w:t>
            </w:r>
            <w:r w:rsidRPr="00834F45">
              <w:rPr>
                <w:spacing w:val="-2"/>
              </w:rPr>
              <w:t xml:space="preserve"> </w:t>
            </w:r>
            <w:r w:rsidRPr="00834F45">
              <w:t>latest</w:t>
            </w:r>
            <w:r w:rsidRPr="00834F45">
              <w:rPr>
                <w:spacing w:val="1"/>
              </w:rPr>
              <w:t xml:space="preserve"> </w:t>
            </w:r>
            <w:r w:rsidRPr="00834F45">
              <w:t>version.</w:t>
            </w:r>
          </w:p>
        </w:tc>
      </w:tr>
    </w:tbl>
    <w:p w14:paraId="76CD65E3" w14:textId="77777777" w:rsidR="00734296" w:rsidRDefault="00734296" w:rsidP="00734296">
      <w:pPr>
        <w:pStyle w:val="BodyText"/>
      </w:pPr>
      <w:r>
        <w:t xml:space="preserve">  </w:t>
      </w:r>
    </w:p>
    <w:p w14:paraId="345982FC" w14:textId="5CE95A18" w:rsidR="00D85352" w:rsidRPr="00734296" w:rsidRDefault="00734296" w:rsidP="00CC4280">
      <w:pPr>
        <w:tabs>
          <w:tab w:val="left" w:pos="551"/>
        </w:tabs>
        <w:spacing w:line="251" w:lineRule="exact"/>
        <w:ind w:left="90" w:right="800"/>
      </w:pPr>
      <w:r>
        <w:t xml:space="preserve">Committee deliberated and decided that ACMA may provide the organization who can review the </w:t>
      </w:r>
      <w:r w:rsidRPr="00DB338D">
        <w:t>IS 15754: 2006</w:t>
      </w:r>
      <w:r w:rsidR="00CC4280">
        <w:t xml:space="preserve"> </w:t>
      </w:r>
      <w:r w:rsidRPr="00DB338D">
        <w:t>ISO</w:t>
      </w:r>
      <w:r w:rsidRPr="00DB338D">
        <w:rPr>
          <w:spacing w:val="-2"/>
        </w:rPr>
        <w:t xml:space="preserve"> </w:t>
      </w:r>
      <w:r w:rsidRPr="00DB338D">
        <w:t>21214:</w:t>
      </w:r>
      <w:r w:rsidRPr="00DB338D">
        <w:rPr>
          <w:spacing w:val="1"/>
        </w:rPr>
        <w:t xml:space="preserve"> </w:t>
      </w:r>
      <w:r w:rsidRPr="00DB338D">
        <w:t>2006</w:t>
      </w:r>
      <w:r>
        <w:t xml:space="preserve"> for further deliberation in next Sectional committee meeting. </w:t>
      </w:r>
    </w:p>
    <w:p w14:paraId="2AD49C3F" w14:textId="77777777" w:rsidR="00D85352" w:rsidRDefault="00D85352">
      <w:pPr>
        <w:pStyle w:val="BodyText"/>
        <w:spacing w:before="5"/>
        <w:rPr>
          <w:b/>
          <w:sz w:val="22"/>
          <w:szCs w:val="22"/>
        </w:rPr>
      </w:pPr>
    </w:p>
    <w:p w14:paraId="23F0A5D0" w14:textId="6902C88C" w:rsidR="003B3DFB" w:rsidRPr="00342DA9" w:rsidRDefault="00B92C20" w:rsidP="00CC4280">
      <w:pPr>
        <w:pStyle w:val="BodyText"/>
        <w:spacing w:before="5"/>
        <w:ind w:left="90"/>
        <w:rPr>
          <w:b/>
          <w:sz w:val="22"/>
          <w:szCs w:val="22"/>
        </w:rPr>
      </w:pPr>
      <w:r w:rsidRPr="00342DA9">
        <w:rPr>
          <w:b/>
          <w:sz w:val="22"/>
          <w:szCs w:val="22"/>
        </w:rPr>
        <w:t>Item</w:t>
      </w:r>
      <w:r w:rsidR="00767ADB">
        <w:rPr>
          <w:b/>
          <w:sz w:val="22"/>
          <w:szCs w:val="22"/>
        </w:rPr>
        <w:t xml:space="preserve"> 13</w:t>
      </w:r>
      <w:r w:rsidR="00E769FA" w:rsidRPr="00342DA9">
        <w:rPr>
          <w:b/>
          <w:sz w:val="22"/>
          <w:szCs w:val="22"/>
        </w:rPr>
        <w:t xml:space="preserve"> </w:t>
      </w:r>
      <w:r w:rsidR="001823C7" w:rsidRPr="00342DA9">
        <w:rPr>
          <w:b/>
          <w:sz w:val="22"/>
          <w:szCs w:val="22"/>
        </w:rPr>
        <w:t xml:space="preserve">Panel on </w:t>
      </w:r>
      <w:r w:rsidR="00342DA9" w:rsidRPr="00342DA9">
        <w:rPr>
          <w:b/>
          <w:sz w:val="22"/>
          <w:szCs w:val="22"/>
        </w:rPr>
        <w:t>TED/28/</w:t>
      </w:r>
      <w:r w:rsidR="001823C7" w:rsidRPr="00342DA9">
        <w:rPr>
          <w:b/>
          <w:sz w:val="22"/>
          <w:szCs w:val="22"/>
        </w:rPr>
        <w:t>ISO</w:t>
      </w:r>
      <w:r w:rsidR="00342DA9" w:rsidRPr="00342DA9">
        <w:rPr>
          <w:b/>
          <w:sz w:val="22"/>
          <w:szCs w:val="22"/>
        </w:rPr>
        <w:t xml:space="preserve"> TC</w:t>
      </w:r>
      <w:r w:rsidR="001823C7" w:rsidRPr="00342DA9">
        <w:rPr>
          <w:b/>
          <w:sz w:val="22"/>
          <w:szCs w:val="22"/>
        </w:rPr>
        <w:t xml:space="preserve"> 204</w:t>
      </w:r>
    </w:p>
    <w:p w14:paraId="5C138B0C" w14:textId="77777777" w:rsidR="00B92C20" w:rsidRDefault="00B92C20" w:rsidP="00CC4280">
      <w:pPr>
        <w:pStyle w:val="BodyText"/>
        <w:spacing w:before="5"/>
        <w:ind w:left="90" w:right="260"/>
        <w:rPr>
          <w:sz w:val="19"/>
        </w:rPr>
      </w:pPr>
    </w:p>
    <w:p w14:paraId="01819F4C" w14:textId="272D1D1D" w:rsidR="00435FE7" w:rsidRPr="00CC4280" w:rsidRDefault="00734296" w:rsidP="00CC4280">
      <w:pPr>
        <w:pStyle w:val="BodyText"/>
        <w:spacing w:before="5"/>
        <w:ind w:left="90" w:right="440"/>
        <w:rPr>
          <w:sz w:val="22"/>
          <w:szCs w:val="22"/>
        </w:rPr>
      </w:pPr>
      <w:r>
        <w:rPr>
          <w:sz w:val="22"/>
          <w:szCs w:val="22"/>
        </w:rPr>
        <w:t xml:space="preserve">Committee deliberated and decided to takeup the subject in next Sectional committee meeting after getting the details on area of expertise as requested by all the members. </w:t>
      </w:r>
      <w:r w:rsidR="00435FE7" w:rsidRPr="00834F45">
        <w:rPr>
          <w:noProof/>
          <w:lang w:bidi="hi-IN"/>
        </w:rPr>
        <mc:AlternateContent>
          <mc:Choice Requires="wps">
            <w:drawing>
              <wp:anchor distT="0" distB="0" distL="114300" distR="114300" simplePos="0" relativeHeight="483548672" behindDoc="1" locked="0" layoutInCell="1" allowOverlap="1" wp14:anchorId="21EFAF88" wp14:editId="032DB3E0">
                <wp:simplePos x="0" y="0"/>
                <wp:positionH relativeFrom="page">
                  <wp:posOffset>2905125</wp:posOffset>
                </wp:positionH>
                <wp:positionV relativeFrom="page">
                  <wp:posOffset>2897505</wp:posOffset>
                </wp:positionV>
                <wp:extent cx="34925" cy="635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C89BF" id="Rectangle 5" o:spid="_x0000_s1026" style="position:absolute;margin-left:228.75pt;margin-top:228.15pt;width:2.75pt;height:.5pt;z-index:-197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tFddQIAAPg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" fillcolor="black" stroked="f">
                <w10:wrap anchorx="page" anchory="page"/>
              </v:rect>
            </w:pict>
          </mc:Fallback>
        </mc:AlternateContent>
      </w:r>
    </w:p>
    <w:p w14:paraId="64C8D06B" w14:textId="62E64FE4" w:rsidR="00767ADB" w:rsidRDefault="00767ADB" w:rsidP="00435FE7">
      <w:pPr>
        <w:rPr>
          <w:sz w:val="2"/>
          <w:szCs w:val="2"/>
        </w:rPr>
      </w:pPr>
    </w:p>
    <w:p w14:paraId="3F3521A6" w14:textId="77777777" w:rsidR="00767ADB" w:rsidRPr="00767ADB" w:rsidRDefault="00767ADB" w:rsidP="00767ADB">
      <w:pPr>
        <w:rPr>
          <w:sz w:val="2"/>
          <w:szCs w:val="2"/>
        </w:rPr>
      </w:pPr>
    </w:p>
    <w:p w14:paraId="07A55894" w14:textId="77777777" w:rsidR="00767ADB" w:rsidRPr="00767ADB" w:rsidRDefault="00767ADB" w:rsidP="00767ADB">
      <w:pPr>
        <w:rPr>
          <w:sz w:val="2"/>
          <w:szCs w:val="2"/>
        </w:rPr>
      </w:pPr>
    </w:p>
    <w:p w14:paraId="5EACF44C" w14:textId="77777777" w:rsidR="00767ADB" w:rsidRPr="00767ADB" w:rsidRDefault="00767ADB" w:rsidP="00767ADB">
      <w:pPr>
        <w:rPr>
          <w:sz w:val="2"/>
          <w:szCs w:val="2"/>
        </w:rPr>
      </w:pPr>
    </w:p>
    <w:p w14:paraId="213124B0" w14:textId="77777777" w:rsidR="00767ADB" w:rsidRPr="00767ADB" w:rsidRDefault="00767ADB" w:rsidP="00767ADB">
      <w:pPr>
        <w:rPr>
          <w:sz w:val="2"/>
          <w:szCs w:val="2"/>
        </w:rPr>
      </w:pPr>
    </w:p>
    <w:p w14:paraId="7BDBF60D" w14:textId="77777777" w:rsidR="00767ADB" w:rsidRPr="00767ADB" w:rsidRDefault="00767ADB" w:rsidP="00767ADB">
      <w:pPr>
        <w:rPr>
          <w:sz w:val="2"/>
          <w:szCs w:val="2"/>
        </w:rPr>
      </w:pPr>
    </w:p>
    <w:p w14:paraId="54DF7139" w14:textId="77777777" w:rsidR="00767ADB" w:rsidRPr="00767ADB" w:rsidRDefault="00767ADB" w:rsidP="00767ADB">
      <w:pPr>
        <w:rPr>
          <w:sz w:val="2"/>
          <w:szCs w:val="2"/>
        </w:rPr>
      </w:pPr>
    </w:p>
    <w:p w14:paraId="0B30D048" w14:textId="77777777" w:rsidR="00767ADB" w:rsidRPr="00767ADB" w:rsidRDefault="00767ADB" w:rsidP="00767ADB">
      <w:pPr>
        <w:rPr>
          <w:sz w:val="2"/>
          <w:szCs w:val="2"/>
        </w:rPr>
      </w:pPr>
    </w:p>
    <w:p w14:paraId="7083C404" w14:textId="77777777" w:rsidR="00767ADB" w:rsidRPr="00767ADB" w:rsidRDefault="00767ADB" w:rsidP="00767ADB">
      <w:pPr>
        <w:rPr>
          <w:sz w:val="2"/>
          <w:szCs w:val="2"/>
        </w:rPr>
      </w:pPr>
    </w:p>
    <w:p w14:paraId="4B3842EB" w14:textId="77777777" w:rsidR="00767ADB" w:rsidRPr="00767ADB" w:rsidRDefault="00767ADB" w:rsidP="00767ADB">
      <w:pPr>
        <w:rPr>
          <w:sz w:val="2"/>
          <w:szCs w:val="2"/>
        </w:rPr>
      </w:pPr>
    </w:p>
    <w:p w14:paraId="74AC0023" w14:textId="77777777" w:rsidR="00767ADB" w:rsidRPr="00767ADB" w:rsidRDefault="00767ADB" w:rsidP="00767ADB">
      <w:pPr>
        <w:rPr>
          <w:sz w:val="2"/>
          <w:szCs w:val="2"/>
        </w:rPr>
      </w:pPr>
    </w:p>
    <w:p w14:paraId="3E55606E" w14:textId="77777777" w:rsidR="00767ADB" w:rsidRPr="00767ADB" w:rsidRDefault="00767ADB" w:rsidP="00767ADB">
      <w:pPr>
        <w:rPr>
          <w:sz w:val="2"/>
          <w:szCs w:val="2"/>
        </w:rPr>
      </w:pPr>
    </w:p>
    <w:p w14:paraId="3893CD3F" w14:textId="6C613007" w:rsidR="00767ADB" w:rsidRDefault="00767ADB" w:rsidP="00767ADB">
      <w:pPr>
        <w:rPr>
          <w:sz w:val="2"/>
          <w:szCs w:val="2"/>
        </w:rPr>
      </w:pPr>
    </w:p>
    <w:p w14:paraId="5C2130DC" w14:textId="77777777" w:rsidR="00767ADB" w:rsidRPr="00767ADB" w:rsidRDefault="00767ADB" w:rsidP="00767ADB">
      <w:pPr>
        <w:rPr>
          <w:sz w:val="2"/>
          <w:szCs w:val="2"/>
        </w:rPr>
      </w:pPr>
    </w:p>
    <w:p w14:paraId="795B206F" w14:textId="7A814CE5" w:rsidR="002034BD" w:rsidRPr="00834F45" w:rsidRDefault="00F2669D">
      <w:pPr>
        <w:spacing w:line="242" w:lineRule="auto"/>
        <w:ind w:left="111" w:right="6896"/>
        <w:rPr>
          <w:b/>
          <w:spacing w:val="-52"/>
        </w:rPr>
      </w:pPr>
      <w:r w:rsidRPr="00834F45">
        <w:rPr>
          <w:b/>
        </w:rPr>
        <w:t>Item 1</w:t>
      </w:r>
      <w:r w:rsidR="00D4112B">
        <w:rPr>
          <w:b/>
        </w:rPr>
        <w:t>4</w:t>
      </w:r>
      <w:r w:rsidRPr="00834F45">
        <w:rPr>
          <w:b/>
        </w:rPr>
        <w:t xml:space="preserve"> Date and Place of Next Meeting</w:t>
      </w:r>
      <w:r w:rsidRPr="00834F45">
        <w:rPr>
          <w:b/>
          <w:spacing w:val="-52"/>
        </w:rPr>
        <w:t xml:space="preserve"> </w:t>
      </w:r>
    </w:p>
    <w:p w14:paraId="02526EF9" w14:textId="77777777" w:rsidR="001548B9" w:rsidRPr="00834F45" w:rsidRDefault="001548B9">
      <w:pPr>
        <w:spacing w:line="242" w:lineRule="auto"/>
        <w:ind w:left="111" w:right="6896"/>
        <w:rPr>
          <w:b/>
          <w:spacing w:val="-52"/>
        </w:rPr>
      </w:pPr>
    </w:p>
    <w:p w14:paraId="06A80AC2" w14:textId="480EE3BC" w:rsidR="001548B9" w:rsidRPr="00834F45" w:rsidRDefault="00466761" w:rsidP="00D40C25">
      <w:pPr>
        <w:spacing w:line="242" w:lineRule="auto"/>
        <w:ind w:left="111" w:right="620"/>
        <w:rPr>
          <w:bCs/>
        </w:rPr>
      </w:pPr>
      <w:r>
        <w:rPr>
          <w:bCs/>
        </w:rPr>
        <w:t xml:space="preserve">Committee decided to hold next </w:t>
      </w:r>
      <w:r w:rsidR="000C359E">
        <w:rPr>
          <w:bCs/>
        </w:rPr>
        <w:t>in-</w:t>
      </w:r>
      <w:r w:rsidR="00D4112B">
        <w:rPr>
          <w:bCs/>
        </w:rPr>
        <w:t>person</w:t>
      </w:r>
      <w:r w:rsidR="00BB2F8F">
        <w:rPr>
          <w:bCs/>
        </w:rPr>
        <w:t xml:space="preserve"> </w:t>
      </w:r>
      <w:r>
        <w:rPr>
          <w:bCs/>
        </w:rPr>
        <w:t xml:space="preserve">Sectional Committee Meeting </w:t>
      </w:r>
      <w:r w:rsidR="00BB2F8F">
        <w:rPr>
          <w:bCs/>
        </w:rPr>
        <w:t xml:space="preserve">on </w:t>
      </w:r>
      <w:r>
        <w:rPr>
          <w:bCs/>
        </w:rPr>
        <w:t>20 November 2024</w:t>
      </w:r>
      <w:r w:rsidR="00BB2F8F">
        <w:rPr>
          <w:bCs/>
        </w:rPr>
        <w:t xml:space="preserve"> at Manak Bhawan, BIS, HQ</w:t>
      </w:r>
      <w:r>
        <w:rPr>
          <w:bCs/>
        </w:rPr>
        <w:t>.</w:t>
      </w:r>
    </w:p>
    <w:p w14:paraId="4657323E" w14:textId="77777777" w:rsidR="002034BD" w:rsidRPr="00834F45" w:rsidRDefault="002034BD">
      <w:pPr>
        <w:spacing w:line="242" w:lineRule="auto"/>
        <w:ind w:left="111" w:right="6896"/>
        <w:rPr>
          <w:b/>
          <w:spacing w:val="-52"/>
        </w:rPr>
      </w:pPr>
    </w:p>
    <w:p w14:paraId="23F0A5D3" w14:textId="592136F4" w:rsidR="003B3DFB" w:rsidRPr="00834F45" w:rsidRDefault="00F2669D">
      <w:pPr>
        <w:spacing w:line="242" w:lineRule="auto"/>
        <w:ind w:left="111" w:right="6896"/>
        <w:rPr>
          <w:b/>
        </w:rPr>
      </w:pPr>
      <w:r w:rsidRPr="00834F45">
        <w:rPr>
          <w:b/>
        </w:rPr>
        <w:t>Item</w:t>
      </w:r>
      <w:r w:rsidRPr="00834F45">
        <w:rPr>
          <w:b/>
          <w:spacing w:val="-1"/>
        </w:rPr>
        <w:t xml:space="preserve"> </w:t>
      </w:r>
      <w:r w:rsidRPr="00834F45">
        <w:rPr>
          <w:b/>
        </w:rPr>
        <w:t>1</w:t>
      </w:r>
      <w:r w:rsidR="00D4112B">
        <w:rPr>
          <w:b/>
        </w:rPr>
        <w:t>5</w:t>
      </w:r>
      <w:r w:rsidRPr="00834F45">
        <w:rPr>
          <w:b/>
        </w:rPr>
        <w:t xml:space="preserve"> Any</w:t>
      </w:r>
      <w:r w:rsidRPr="00834F45">
        <w:rPr>
          <w:b/>
          <w:spacing w:val="-3"/>
        </w:rPr>
        <w:t xml:space="preserve"> </w:t>
      </w:r>
      <w:r w:rsidRPr="00834F45">
        <w:rPr>
          <w:b/>
        </w:rPr>
        <w:t>Other</w:t>
      </w:r>
      <w:r w:rsidRPr="00834F45">
        <w:rPr>
          <w:b/>
          <w:spacing w:val="-2"/>
        </w:rPr>
        <w:t xml:space="preserve"> </w:t>
      </w:r>
      <w:r w:rsidRPr="00834F45">
        <w:rPr>
          <w:b/>
        </w:rPr>
        <w:t>Business</w:t>
      </w:r>
    </w:p>
    <w:p w14:paraId="6AEAF276" w14:textId="77777777" w:rsidR="001548B9" w:rsidRPr="00834F45" w:rsidRDefault="001548B9">
      <w:pPr>
        <w:spacing w:line="242" w:lineRule="auto"/>
      </w:pPr>
    </w:p>
    <w:p w14:paraId="7F486DA0" w14:textId="36F8EDBD" w:rsidR="00F16BEF" w:rsidRPr="00834F45" w:rsidRDefault="00C57513" w:rsidP="00FE72F3">
      <w:pPr>
        <w:spacing w:line="242" w:lineRule="auto"/>
        <w:rPr>
          <w:rStyle w:val="Hyperlink"/>
          <w:color w:val="auto"/>
        </w:rPr>
      </w:pPr>
      <w:r>
        <w:t xml:space="preserve"> </w:t>
      </w:r>
      <w:r w:rsidR="00FE72F3" w:rsidRPr="00FE72F3">
        <w:t>There being no business, meeting ended with vote of thanks to all the members</w:t>
      </w:r>
      <w:r w:rsidR="00FE72F3">
        <w:t>.</w:t>
      </w:r>
    </w:p>
    <w:sectPr w:rsidR="00F16BEF" w:rsidRPr="00834F45" w:rsidSect="00435FE7">
      <w:headerReference w:type="default" r:id="rId13"/>
      <w:footerReference w:type="default" r:id="rId14"/>
      <w:pgSz w:w="12240" w:h="15840"/>
      <w:pgMar w:top="800" w:right="120" w:bottom="280" w:left="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00765" w14:textId="77777777" w:rsidR="00157CAB" w:rsidRDefault="00157CAB">
      <w:r>
        <w:separator/>
      </w:r>
    </w:p>
  </w:endnote>
  <w:endnote w:type="continuationSeparator" w:id="0">
    <w:p w14:paraId="379D6479" w14:textId="77777777" w:rsidR="00157CAB" w:rsidRDefault="0015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0B55C" w14:textId="77777777" w:rsidR="0052021A" w:rsidRDefault="0052021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C34B6" w14:textId="77777777" w:rsidR="00157CAB" w:rsidRDefault="00157CAB">
      <w:r>
        <w:separator/>
      </w:r>
    </w:p>
  </w:footnote>
  <w:footnote w:type="continuationSeparator" w:id="0">
    <w:p w14:paraId="6464076F" w14:textId="77777777" w:rsidR="00157CAB" w:rsidRDefault="00157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0B55B" w14:textId="77777777" w:rsidR="0052021A" w:rsidRDefault="0052021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2158"/>
    <w:multiLevelType w:val="hybridMultilevel"/>
    <w:tmpl w:val="075C9AF6"/>
    <w:lvl w:ilvl="0" w:tplc="6EC624BA">
      <w:start w:val="5"/>
      <w:numFmt w:val="lowerLetter"/>
      <w:lvlText w:val="%1."/>
      <w:lvlJc w:val="left"/>
      <w:pPr>
        <w:ind w:left="257"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57EF4"/>
    <w:multiLevelType w:val="hybridMultilevel"/>
    <w:tmpl w:val="568231F4"/>
    <w:lvl w:ilvl="0" w:tplc="B8005B84">
      <w:start w:val="1"/>
      <w:numFmt w:val="lowerLetter"/>
      <w:lvlText w:val="%1."/>
      <w:lvlJc w:val="left"/>
      <w:pPr>
        <w:ind w:left="415" w:hanging="221"/>
        <w:jc w:val="right"/>
      </w:pPr>
      <w:rPr>
        <w:rFonts w:hint="default"/>
        <w:b/>
        <w:bCs/>
        <w:w w:val="100"/>
        <w:lang w:val="en-US" w:eastAsia="en-US" w:bidi="ar-SA"/>
      </w:rPr>
    </w:lvl>
    <w:lvl w:ilvl="1" w:tplc="3F145992">
      <w:numFmt w:val="bullet"/>
      <w:lvlText w:val="•"/>
      <w:lvlJc w:val="left"/>
      <w:pPr>
        <w:ind w:left="638" w:hanging="221"/>
      </w:pPr>
      <w:rPr>
        <w:rFonts w:hint="default"/>
        <w:lang w:val="en-US" w:eastAsia="en-US" w:bidi="ar-SA"/>
      </w:rPr>
    </w:lvl>
    <w:lvl w:ilvl="2" w:tplc="906E3320">
      <w:numFmt w:val="bullet"/>
      <w:lvlText w:val="•"/>
      <w:lvlJc w:val="left"/>
      <w:pPr>
        <w:ind w:left="856" w:hanging="221"/>
      </w:pPr>
      <w:rPr>
        <w:rFonts w:hint="default"/>
        <w:lang w:val="en-US" w:eastAsia="en-US" w:bidi="ar-SA"/>
      </w:rPr>
    </w:lvl>
    <w:lvl w:ilvl="3" w:tplc="CCAEDECA">
      <w:numFmt w:val="bullet"/>
      <w:lvlText w:val="•"/>
      <w:lvlJc w:val="left"/>
      <w:pPr>
        <w:ind w:left="1074" w:hanging="221"/>
      </w:pPr>
      <w:rPr>
        <w:rFonts w:hint="default"/>
        <w:lang w:val="en-US" w:eastAsia="en-US" w:bidi="ar-SA"/>
      </w:rPr>
    </w:lvl>
    <w:lvl w:ilvl="4" w:tplc="983A6752">
      <w:numFmt w:val="bullet"/>
      <w:lvlText w:val="•"/>
      <w:lvlJc w:val="left"/>
      <w:pPr>
        <w:ind w:left="1292" w:hanging="221"/>
      </w:pPr>
      <w:rPr>
        <w:rFonts w:hint="default"/>
        <w:lang w:val="en-US" w:eastAsia="en-US" w:bidi="ar-SA"/>
      </w:rPr>
    </w:lvl>
    <w:lvl w:ilvl="5" w:tplc="218EB950">
      <w:numFmt w:val="bullet"/>
      <w:lvlText w:val="•"/>
      <w:lvlJc w:val="left"/>
      <w:pPr>
        <w:ind w:left="1510" w:hanging="221"/>
      </w:pPr>
      <w:rPr>
        <w:rFonts w:hint="default"/>
        <w:lang w:val="en-US" w:eastAsia="en-US" w:bidi="ar-SA"/>
      </w:rPr>
    </w:lvl>
    <w:lvl w:ilvl="6" w:tplc="B7EEA782">
      <w:numFmt w:val="bullet"/>
      <w:lvlText w:val="•"/>
      <w:lvlJc w:val="left"/>
      <w:pPr>
        <w:ind w:left="1728" w:hanging="221"/>
      </w:pPr>
      <w:rPr>
        <w:rFonts w:hint="default"/>
        <w:lang w:val="en-US" w:eastAsia="en-US" w:bidi="ar-SA"/>
      </w:rPr>
    </w:lvl>
    <w:lvl w:ilvl="7" w:tplc="9EDAA492">
      <w:numFmt w:val="bullet"/>
      <w:lvlText w:val="•"/>
      <w:lvlJc w:val="left"/>
      <w:pPr>
        <w:ind w:left="1946" w:hanging="221"/>
      </w:pPr>
      <w:rPr>
        <w:rFonts w:hint="default"/>
        <w:lang w:val="en-US" w:eastAsia="en-US" w:bidi="ar-SA"/>
      </w:rPr>
    </w:lvl>
    <w:lvl w:ilvl="8" w:tplc="E7B25B1C">
      <w:numFmt w:val="bullet"/>
      <w:lvlText w:val="•"/>
      <w:lvlJc w:val="left"/>
      <w:pPr>
        <w:ind w:left="2164" w:hanging="221"/>
      </w:pPr>
      <w:rPr>
        <w:rFonts w:hint="default"/>
        <w:lang w:val="en-US" w:eastAsia="en-US" w:bidi="ar-SA"/>
      </w:rPr>
    </w:lvl>
  </w:abstractNum>
  <w:abstractNum w:abstractNumId="2" w15:restartNumberingAfterBreak="0">
    <w:nsid w:val="1D5A4BEC"/>
    <w:multiLevelType w:val="hybridMultilevel"/>
    <w:tmpl w:val="AEC89F6A"/>
    <w:lvl w:ilvl="0" w:tplc="1FE6417E">
      <w:start w:val="1"/>
      <w:numFmt w:val="lowerLetter"/>
      <w:lvlText w:val="%1."/>
      <w:lvlJc w:val="left"/>
      <w:pPr>
        <w:ind w:left="108" w:hanging="221"/>
      </w:pPr>
      <w:rPr>
        <w:rFonts w:hint="default"/>
        <w:b/>
        <w:bCs/>
        <w:w w:val="100"/>
        <w:lang w:val="en-US" w:eastAsia="en-US" w:bidi="ar-SA"/>
      </w:rPr>
    </w:lvl>
    <w:lvl w:ilvl="1" w:tplc="14566464">
      <w:numFmt w:val="bullet"/>
      <w:lvlText w:val="•"/>
      <w:lvlJc w:val="left"/>
      <w:pPr>
        <w:ind w:left="350" w:hanging="221"/>
      </w:pPr>
      <w:rPr>
        <w:rFonts w:hint="default"/>
        <w:lang w:val="en-US" w:eastAsia="en-US" w:bidi="ar-SA"/>
      </w:rPr>
    </w:lvl>
    <w:lvl w:ilvl="2" w:tplc="B7B88978">
      <w:numFmt w:val="bullet"/>
      <w:lvlText w:val="•"/>
      <w:lvlJc w:val="left"/>
      <w:pPr>
        <w:ind w:left="600" w:hanging="221"/>
      </w:pPr>
      <w:rPr>
        <w:rFonts w:hint="default"/>
        <w:lang w:val="en-US" w:eastAsia="en-US" w:bidi="ar-SA"/>
      </w:rPr>
    </w:lvl>
    <w:lvl w:ilvl="3" w:tplc="263661A6">
      <w:numFmt w:val="bullet"/>
      <w:lvlText w:val="•"/>
      <w:lvlJc w:val="left"/>
      <w:pPr>
        <w:ind w:left="850" w:hanging="221"/>
      </w:pPr>
      <w:rPr>
        <w:rFonts w:hint="default"/>
        <w:lang w:val="en-US" w:eastAsia="en-US" w:bidi="ar-SA"/>
      </w:rPr>
    </w:lvl>
    <w:lvl w:ilvl="4" w:tplc="AC7C91EE">
      <w:numFmt w:val="bullet"/>
      <w:lvlText w:val="•"/>
      <w:lvlJc w:val="left"/>
      <w:pPr>
        <w:ind w:left="1100" w:hanging="221"/>
      </w:pPr>
      <w:rPr>
        <w:rFonts w:hint="default"/>
        <w:lang w:val="en-US" w:eastAsia="en-US" w:bidi="ar-SA"/>
      </w:rPr>
    </w:lvl>
    <w:lvl w:ilvl="5" w:tplc="012C40F2">
      <w:numFmt w:val="bullet"/>
      <w:lvlText w:val="•"/>
      <w:lvlJc w:val="left"/>
      <w:pPr>
        <w:ind w:left="1350" w:hanging="221"/>
      </w:pPr>
      <w:rPr>
        <w:rFonts w:hint="default"/>
        <w:lang w:val="en-US" w:eastAsia="en-US" w:bidi="ar-SA"/>
      </w:rPr>
    </w:lvl>
    <w:lvl w:ilvl="6" w:tplc="043A9D08">
      <w:numFmt w:val="bullet"/>
      <w:lvlText w:val="•"/>
      <w:lvlJc w:val="left"/>
      <w:pPr>
        <w:ind w:left="1600" w:hanging="221"/>
      </w:pPr>
      <w:rPr>
        <w:rFonts w:hint="default"/>
        <w:lang w:val="en-US" w:eastAsia="en-US" w:bidi="ar-SA"/>
      </w:rPr>
    </w:lvl>
    <w:lvl w:ilvl="7" w:tplc="B10A6B98">
      <w:numFmt w:val="bullet"/>
      <w:lvlText w:val="•"/>
      <w:lvlJc w:val="left"/>
      <w:pPr>
        <w:ind w:left="1850" w:hanging="221"/>
      </w:pPr>
      <w:rPr>
        <w:rFonts w:hint="default"/>
        <w:lang w:val="en-US" w:eastAsia="en-US" w:bidi="ar-SA"/>
      </w:rPr>
    </w:lvl>
    <w:lvl w:ilvl="8" w:tplc="12189990">
      <w:numFmt w:val="bullet"/>
      <w:lvlText w:val="•"/>
      <w:lvlJc w:val="left"/>
      <w:pPr>
        <w:ind w:left="2100" w:hanging="221"/>
      </w:pPr>
      <w:rPr>
        <w:rFonts w:hint="default"/>
        <w:lang w:val="en-US" w:eastAsia="en-US" w:bidi="ar-SA"/>
      </w:rPr>
    </w:lvl>
  </w:abstractNum>
  <w:abstractNum w:abstractNumId="3" w15:restartNumberingAfterBreak="0">
    <w:nsid w:val="26CD3BD8"/>
    <w:multiLevelType w:val="hybridMultilevel"/>
    <w:tmpl w:val="FA622520"/>
    <w:lvl w:ilvl="0" w:tplc="8A707084">
      <w:start w:val="1"/>
      <w:numFmt w:val="lowerLetter"/>
      <w:lvlText w:val="%1."/>
      <w:lvlJc w:val="left"/>
      <w:pPr>
        <w:ind w:left="329" w:hanging="221"/>
      </w:pPr>
      <w:rPr>
        <w:rFonts w:hint="default"/>
        <w:b/>
        <w:bCs/>
        <w:w w:val="100"/>
        <w:lang w:val="en-US" w:eastAsia="en-US" w:bidi="ar-SA"/>
      </w:rPr>
    </w:lvl>
    <w:lvl w:ilvl="1" w:tplc="081677EC">
      <w:numFmt w:val="bullet"/>
      <w:lvlText w:val="•"/>
      <w:lvlJc w:val="left"/>
      <w:pPr>
        <w:ind w:left="548" w:hanging="221"/>
      </w:pPr>
      <w:rPr>
        <w:rFonts w:hint="default"/>
        <w:lang w:val="en-US" w:eastAsia="en-US" w:bidi="ar-SA"/>
      </w:rPr>
    </w:lvl>
    <w:lvl w:ilvl="2" w:tplc="3CACDC2A">
      <w:numFmt w:val="bullet"/>
      <w:lvlText w:val="•"/>
      <w:lvlJc w:val="left"/>
      <w:pPr>
        <w:ind w:left="776" w:hanging="221"/>
      </w:pPr>
      <w:rPr>
        <w:rFonts w:hint="default"/>
        <w:lang w:val="en-US" w:eastAsia="en-US" w:bidi="ar-SA"/>
      </w:rPr>
    </w:lvl>
    <w:lvl w:ilvl="3" w:tplc="EC4238F4">
      <w:numFmt w:val="bullet"/>
      <w:lvlText w:val="•"/>
      <w:lvlJc w:val="left"/>
      <w:pPr>
        <w:ind w:left="1004" w:hanging="221"/>
      </w:pPr>
      <w:rPr>
        <w:rFonts w:hint="default"/>
        <w:lang w:val="en-US" w:eastAsia="en-US" w:bidi="ar-SA"/>
      </w:rPr>
    </w:lvl>
    <w:lvl w:ilvl="4" w:tplc="6F0EF750">
      <w:numFmt w:val="bullet"/>
      <w:lvlText w:val="•"/>
      <w:lvlJc w:val="left"/>
      <w:pPr>
        <w:ind w:left="1232" w:hanging="221"/>
      </w:pPr>
      <w:rPr>
        <w:rFonts w:hint="default"/>
        <w:lang w:val="en-US" w:eastAsia="en-US" w:bidi="ar-SA"/>
      </w:rPr>
    </w:lvl>
    <w:lvl w:ilvl="5" w:tplc="5EA0B71C">
      <w:numFmt w:val="bullet"/>
      <w:lvlText w:val="•"/>
      <w:lvlJc w:val="left"/>
      <w:pPr>
        <w:ind w:left="1460" w:hanging="221"/>
      </w:pPr>
      <w:rPr>
        <w:rFonts w:hint="default"/>
        <w:lang w:val="en-US" w:eastAsia="en-US" w:bidi="ar-SA"/>
      </w:rPr>
    </w:lvl>
    <w:lvl w:ilvl="6" w:tplc="54E443FA">
      <w:numFmt w:val="bullet"/>
      <w:lvlText w:val="•"/>
      <w:lvlJc w:val="left"/>
      <w:pPr>
        <w:ind w:left="1688" w:hanging="221"/>
      </w:pPr>
      <w:rPr>
        <w:rFonts w:hint="default"/>
        <w:lang w:val="en-US" w:eastAsia="en-US" w:bidi="ar-SA"/>
      </w:rPr>
    </w:lvl>
    <w:lvl w:ilvl="7" w:tplc="5FF6E992">
      <w:numFmt w:val="bullet"/>
      <w:lvlText w:val="•"/>
      <w:lvlJc w:val="left"/>
      <w:pPr>
        <w:ind w:left="1916" w:hanging="221"/>
      </w:pPr>
      <w:rPr>
        <w:rFonts w:hint="default"/>
        <w:lang w:val="en-US" w:eastAsia="en-US" w:bidi="ar-SA"/>
      </w:rPr>
    </w:lvl>
    <w:lvl w:ilvl="8" w:tplc="28E40F9E">
      <w:numFmt w:val="bullet"/>
      <w:lvlText w:val="•"/>
      <w:lvlJc w:val="left"/>
      <w:pPr>
        <w:ind w:left="2144" w:hanging="221"/>
      </w:pPr>
      <w:rPr>
        <w:rFonts w:hint="default"/>
        <w:lang w:val="en-US" w:eastAsia="en-US" w:bidi="ar-SA"/>
      </w:rPr>
    </w:lvl>
  </w:abstractNum>
  <w:abstractNum w:abstractNumId="4" w15:restartNumberingAfterBreak="0">
    <w:nsid w:val="37600D96"/>
    <w:multiLevelType w:val="hybridMultilevel"/>
    <w:tmpl w:val="BB16E5FA"/>
    <w:lvl w:ilvl="0" w:tplc="5D60C23C">
      <w:start w:val="1"/>
      <w:numFmt w:val="lowerLetter"/>
      <w:lvlText w:val="%1."/>
      <w:lvlJc w:val="left"/>
      <w:pPr>
        <w:ind w:left="329" w:hanging="221"/>
      </w:pPr>
      <w:rPr>
        <w:rFonts w:hint="default"/>
        <w:b/>
        <w:bCs/>
        <w:w w:val="100"/>
        <w:lang w:val="en-US" w:eastAsia="en-US" w:bidi="ar-SA"/>
      </w:rPr>
    </w:lvl>
    <w:lvl w:ilvl="1" w:tplc="EC0C095E">
      <w:numFmt w:val="bullet"/>
      <w:lvlText w:val="•"/>
      <w:lvlJc w:val="left"/>
      <w:pPr>
        <w:ind w:left="548" w:hanging="221"/>
      </w:pPr>
      <w:rPr>
        <w:rFonts w:hint="default"/>
        <w:lang w:val="en-US" w:eastAsia="en-US" w:bidi="ar-SA"/>
      </w:rPr>
    </w:lvl>
    <w:lvl w:ilvl="2" w:tplc="DEBA30D4">
      <w:numFmt w:val="bullet"/>
      <w:lvlText w:val="•"/>
      <w:lvlJc w:val="left"/>
      <w:pPr>
        <w:ind w:left="776" w:hanging="221"/>
      </w:pPr>
      <w:rPr>
        <w:rFonts w:hint="default"/>
        <w:lang w:val="en-US" w:eastAsia="en-US" w:bidi="ar-SA"/>
      </w:rPr>
    </w:lvl>
    <w:lvl w:ilvl="3" w:tplc="80BC1A1E">
      <w:numFmt w:val="bullet"/>
      <w:lvlText w:val="•"/>
      <w:lvlJc w:val="left"/>
      <w:pPr>
        <w:ind w:left="1004" w:hanging="221"/>
      </w:pPr>
      <w:rPr>
        <w:rFonts w:hint="default"/>
        <w:lang w:val="en-US" w:eastAsia="en-US" w:bidi="ar-SA"/>
      </w:rPr>
    </w:lvl>
    <w:lvl w:ilvl="4" w:tplc="760AECD0">
      <w:numFmt w:val="bullet"/>
      <w:lvlText w:val="•"/>
      <w:lvlJc w:val="left"/>
      <w:pPr>
        <w:ind w:left="1232" w:hanging="221"/>
      </w:pPr>
      <w:rPr>
        <w:rFonts w:hint="default"/>
        <w:lang w:val="en-US" w:eastAsia="en-US" w:bidi="ar-SA"/>
      </w:rPr>
    </w:lvl>
    <w:lvl w:ilvl="5" w:tplc="67A48350">
      <w:numFmt w:val="bullet"/>
      <w:lvlText w:val="•"/>
      <w:lvlJc w:val="left"/>
      <w:pPr>
        <w:ind w:left="1460" w:hanging="221"/>
      </w:pPr>
      <w:rPr>
        <w:rFonts w:hint="default"/>
        <w:lang w:val="en-US" w:eastAsia="en-US" w:bidi="ar-SA"/>
      </w:rPr>
    </w:lvl>
    <w:lvl w:ilvl="6" w:tplc="3526541E">
      <w:numFmt w:val="bullet"/>
      <w:lvlText w:val="•"/>
      <w:lvlJc w:val="left"/>
      <w:pPr>
        <w:ind w:left="1688" w:hanging="221"/>
      </w:pPr>
      <w:rPr>
        <w:rFonts w:hint="default"/>
        <w:lang w:val="en-US" w:eastAsia="en-US" w:bidi="ar-SA"/>
      </w:rPr>
    </w:lvl>
    <w:lvl w:ilvl="7" w:tplc="84A2A538">
      <w:numFmt w:val="bullet"/>
      <w:lvlText w:val="•"/>
      <w:lvlJc w:val="left"/>
      <w:pPr>
        <w:ind w:left="1916" w:hanging="221"/>
      </w:pPr>
      <w:rPr>
        <w:rFonts w:hint="default"/>
        <w:lang w:val="en-US" w:eastAsia="en-US" w:bidi="ar-SA"/>
      </w:rPr>
    </w:lvl>
    <w:lvl w:ilvl="8" w:tplc="D46E0790">
      <w:numFmt w:val="bullet"/>
      <w:lvlText w:val="•"/>
      <w:lvlJc w:val="left"/>
      <w:pPr>
        <w:ind w:left="2144" w:hanging="221"/>
      </w:pPr>
      <w:rPr>
        <w:rFonts w:hint="default"/>
        <w:lang w:val="en-US" w:eastAsia="en-US" w:bidi="ar-SA"/>
      </w:rPr>
    </w:lvl>
  </w:abstractNum>
  <w:abstractNum w:abstractNumId="5" w15:restartNumberingAfterBreak="0">
    <w:nsid w:val="4880144A"/>
    <w:multiLevelType w:val="hybridMultilevel"/>
    <w:tmpl w:val="0F1E3E84"/>
    <w:lvl w:ilvl="0" w:tplc="C0B0C3C4">
      <w:start w:val="1"/>
      <w:numFmt w:val="lowerLetter"/>
      <w:lvlText w:val="%1."/>
      <w:lvlJc w:val="left"/>
      <w:pPr>
        <w:ind w:left="108" w:hanging="221"/>
      </w:pPr>
      <w:rPr>
        <w:rFonts w:hint="default"/>
        <w:b/>
        <w:bCs/>
        <w:w w:val="100"/>
        <w:lang w:val="en-US" w:eastAsia="en-US" w:bidi="ar-SA"/>
      </w:rPr>
    </w:lvl>
    <w:lvl w:ilvl="1" w:tplc="AB321400">
      <w:numFmt w:val="bullet"/>
      <w:lvlText w:val="•"/>
      <w:lvlJc w:val="left"/>
      <w:pPr>
        <w:ind w:left="350" w:hanging="221"/>
      </w:pPr>
      <w:rPr>
        <w:rFonts w:hint="default"/>
        <w:lang w:val="en-US" w:eastAsia="en-US" w:bidi="ar-SA"/>
      </w:rPr>
    </w:lvl>
    <w:lvl w:ilvl="2" w:tplc="B51CAAC8">
      <w:numFmt w:val="bullet"/>
      <w:lvlText w:val="•"/>
      <w:lvlJc w:val="left"/>
      <w:pPr>
        <w:ind w:left="600" w:hanging="221"/>
      </w:pPr>
      <w:rPr>
        <w:rFonts w:hint="default"/>
        <w:lang w:val="en-US" w:eastAsia="en-US" w:bidi="ar-SA"/>
      </w:rPr>
    </w:lvl>
    <w:lvl w:ilvl="3" w:tplc="3468FDDE">
      <w:numFmt w:val="bullet"/>
      <w:lvlText w:val="•"/>
      <w:lvlJc w:val="left"/>
      <w:pPr>
        <w:ind w:left="850" w:hanging="221"/>
      </w:pPr>
      <w:rPr>
        <w:rFonts w:hint="default"/>
        <w:lang w:val="en-US" w:eastAsia="en-US" w:bidi="ar-SA"/>
      </w:rPr>
    </w:lvl>
    <w:lvl w:ilvl="4" w:tplc="F0E87B1A">
      <w:numFmt w:val="bullet"/>
      <w:lvlText w:val="•"/>
      <w:lvlJc w:val="left"/>
      <w:pPr>
        <w:ind w:left="1100" w:hanging="221"/>
      </w:pPr>
      <w:rPr>
        <w:rFonts w:hint="default"/>
        <w:lang w:val="en-US" w:eastAsia="en-US" w:bidi="ar-SA"/>
      </w:rPr>
    </w:lvl>
    <w:lvl w:ilvl="5" w:tplc="FB9407FA">
      <w:numFmt w:val="bullet"/>
      <w:lvlText w:val="•"/>
      <w:lvlJc w:val="left"/>
      <w:pPr>
        <w:ind w:left="1350" w:hanging="221"/>
      </w:pPr>
      <w:rPr>
        <w:rFonts w:hint="default"/>
        <w:lang w:val="en-US" w:eastAsia="en-US" w:bidi="ar-SA"/>
      </w:rPr>
    </w:lvl>
    <w:lvl w:ilvl="6" w:tplc="4208A38A">
      <w:numFmt w:val="bullet"/>
      <w:lvlText w:val="•"/>
      <w:lvlJc w:val="left"/>
      <w:pPr>
        <w:ind w:left="1600" w:hanging="221"/>
      </w:pPr>
      <w:rPr>
        <w:rFonts w:hint="default"/>
        <w:lang w:val="en-US" w:eastAsia="en-US" w:bidi="ar-SA"/>
      </w:rPr>
    </w:lvl>
    <w:lvl w:ilvl="7" w:tplc="52B6A788">
      <w:numFmt w:val="bullet"/>
      <w:lvlText w:val="•"/>
      <w:lvlJc w:val="left"/>
      <w:pPr>
        <w:ind w:left="1850" w:hanging="221"/>
      </w:pPr>
      <w:rPr>
        <w:rFonts w:hint="default"/>
        <w:lang w:val="en-US" w:eastAsia="en-US" w:bidi="ar-SA"/>
      </w:rPr>
    </w:lvl>
    <w:lvl w:ilvl="8" w:tplc="8616A0DC">
      <w:numFmt w:val="bullet"/>
      <w:lvlText w:val="•"/>
      <w:lvlJc w:val="left"/>
      <w:pPr>
        <w:ind w:left="2100" w:hanging="221"/>
      </w:pPr>
      <w:rPr>
        <w:rFonts w:hint="default"/>
        <w:lang w:val="en-US" w:eastAsia="en-US" w:bidi="ar-SA"/>
      </w:rPr>
    </w:lvl>
  </w:abstractNum>
  <w:abstractNum w:abstractNumId="6" w15:restartNumberingAfterBreak="0">
    <w:nsid w:val="5E581A71"/>
    <w:multiLevelType w:val="hybridMultilevel"/>
    <w:tmpl w:val="E83AB536"/>
    <w:lvl w:ilvl="0" w:tplc="04090017">
      <w:start w:val="1"/>
      <w:numFmt w:val="lowerLetter"/>
      <w:lvlText w:val="%1)"/>
      <w:lvlJc w:val="left"/>
      <w:pPr>
        <w:ind w:left="108" w:hanging="234"/>
      </w:pPr>
      <w:rPr>
        <w:rFonts w:hint="default"/>
        <w:b/>
        <w:bCs/>
        <w:w w:val="100"/>
        <w:lang w:val="en-US" w:eastAsia="en-US" w:bidi="ar-SA"/>
      </w:rPr>
    </w:lvl>
    <w:lvl w:ilvl="1" w:tplc="C2D27BB6">
      <w:numFmt w:val="bullet"/>
      <w:lvlText w:val="•"/>
      <w:lvlJc w:val="left"/>
      <w:pPr>
        <w:ind w:left="350" w:hanging="234"/>
      </w:pPr>
      <w:rPr>
        <w:rFonts w:hint="default"/>
        <w:lang w:val="en-US" w:eastAsia="en-US" w:bidi="ar-SA"/>
      </w:rPr>
    </w:lvl>
    <w:lvl w:ilvl="2" w:tplc="637C2A40">
      <w:numFmt w:val="bullet"/>
      <w:lvlText w:val="•"/>
      <w:lvlJc w:val="left"/>
      <w:pPr>
        <w:ind w:left="600" w:hanging="234"/>
      </w:pPr>
      <w:rPr>
        <w:rFonts w:hint="default"/>
        <w:lang w:val="en-US" w:eastAsia="en-US" w:bidi="ar-SA"/>
      </w:rPr>
    </w:lvl>
    <w:lvl w:ilvl="3" w:tplc="5E32FCE8">
      <w:numFmt w:val="bullet"/>
      <w:lvlText w:val="•"/>
      <w:lvlJc w:val="left"/>
      <w:pPr>
        <w:ind w:left="850" w:hanging="234"/>
      </w:pPr>
      <w:rPr>
        <w:rFonts w:hint="default"/>
        <w:lang w:val="en-US" w:eastAsia="en-US" w:bidi="ar-SA"/>
      </w:rPr>
    </w:lvl>
    <w:lvl w:ilvl="4" w:tplc="E37E11AE">
      <w:numFmt w:val="bullet"/>
      <w:lvlText w:val="•"/>
      <w:lvlJc w:val="left"/>
      <w:pPr>
        <w:ind w:left="1100" w:hanging="234"/>
      </w:pPr>
      <w:rPr>
        <w:rFonts w:hint="default"/>
        <w:lang w:val="en-US" w:eastAsia="en-US" w:bidi="ar-SA"/>
      </w:rPr>
    </w:lvl>
    <w:lvl w:ilvl="5" w:tplc="80861ADC">
      <w:numFmt w:val="bullet"/>
      <w:lvlText w:val="•"/>
      <w:lvlJc w:val="left"/>
      <w:pPr>
        <w:ind w:left="1350" w:hanging="234"/>
      </w:pPr>
      <w:rPr>
        <w:rFonts w:hint="default"/>
        <w:lang w:val="en-US" w:eastAsia="en-US" w:bidi="ar-SA"/>
      </w:rPr>
    </w:lvl>
    <w:lvl w:ilvl="6" w:tplc="C16E44C4">
      <w:numFmt w:val="bullet"/>
      <w:lvlText w:val="•"/>
      <w:lvlJc w:val="left"/>
      <w:pPr>
        <w:ind w:left="1600" w:hanging="234"/>
      </w:pPr>
      <w:rPr>
        <w:rFonts w:hint="default"/>
        <w:lang w:val="en-US" w:eastAsia="en-US" w:bidi="ar-SA"/>
      </w:rPr>
    </w:lvl>
    <w:lvl w:ilvl="7" w:tplc="8B34D8F8">
      <w:numFmt w:val="bullet"/>
      <w:lvlText w:val="•"/>
      <w:lvlJc w:val="left"/>
      <w:pPr>
        <w:ind w:left="1850" w:hanging="234"/>
      </w:pPr>
      <w:rPr>
        <w:rFonts w:hint="default"/>
        <w:lang w:val="en-US" w:eastAsia="en-US" w:bidi="ar-SA"/>
      </w:rPr>
    </w:lvl>
    <w:lvl w:ilvl="8" w:tplc="6568B2A0">
      <w:numFmt w:val="bullet"/>
      <w:lvlText w:val="•"/>
      <w:lvlJc w:val="left"/>
      <w:pPr>
        <w:ind w:left="2100" w:hanging="234"/>
      </w:pPr>
      <w:rPr>
        <w:rFonts w:hint="default"/>
        <w:lang w:val="en-US" w:eastAsia="en-US" w:bidi="ar-SA"/>
      </w:rPr>
    </w:lvl>
  </w:abstractNum>
  <w:abstractNum w:abstractNumId="7" w15:restartNumberingAfterBreak="0">
    <w:nsid w:val="6ABC72A3"/>
    <w:multiLevelType w:val="hybridMultilevel"/>
    <w:tmpl w:val="2CE819FE"/>
    <w:lvl w:ilvl="0" w:tplc="4C1667B2">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C0E2637"/>
    <w:multiLevelType w:val="hybridMultilevel"/>
    <w:tmpl w:val="80248916"/>
    <w:lvl w:ilvl="0" w:tplc="949C8FDA">
      <w:start w:val="1"/>
      <w:numFmt w:val="lowerLetter"/>
      <w:lvlText w:val="%1."/>
      <w:lvlJc w:val="left"/>
      <w:pPr>
        <w:ind w:left="329" w:hanging="221"/>
      </w:pPr>
      <w:rPr>
        <w:rFonts w:hint="default"/>
        <w:b/>
        <w:bCs/>
        <w:w w:val="100"/>
        <w:lang w:val="en-US" w:eastAsia="en-US" w:bidi="ar-SA"/>
      </w:rPr>
    </w:lvl>
    <w:lvl w:ilvl="1" w:tplc="3B580F30">
      <w:numFmt w:val="bullet"/>
      <w:lvlText w:val="•"/>
      <w:lvlJc w:val="left"/>
      <w:pPr>
        <w:ind w:left="548" w:hanging="221"/>
      </w:pPr>
      <w:rPr>
        <w:rFonts w:hint="default"/>
        <w:lang w:val="en-US" w:eastAsia="en-US" w:bidi="ar-SA"/>
      </w:rPr>
    </w:lvl>
    <w:lvl w:ilvl="2" w:tplc="FB4EA12C">
      <w:numFmt w:val="bullet"/>
      <w:lvlText w:val="•"/>
      <w:lvlJc w:val="left"/>
      <w:pPr>
        <w:ind w:left="776" w:hanging="221"/>
      </w:pPr>
      <w:rPr>
        <w:rFonts w:hint="default"/>
        <w:lang w:val="en-US" w:eastAsia="en-US" w:bidi="ar-SA"/>
      </w:rPr>
    </w:lvl>
    <w:lvl w:ilvl="3" w:tplc="B61AA71C">
      <w:numFmt w:val="bullet"/>
      <w:lvlText w:val="•"/>
      <w:lvlJc w:val="left"/>
      <w:pPr>
        <w:ind w:left="1004" w:hanging="221"/>
      </w:pPr>
      <w:rPr>
        <w:rFonts w:hint="default"/>
        <w:lang w:val="en-US" w:eastAsia="en-US" w:bidi="ar-SA"/>
      </w:rPr>
    </w:lvl>
    <w:lvl w:ilvl="4" w:tplc="5D40CD3A">
      <w:numFmt w:val="bullet"/>
      <w:lvlText w:val="•"/>
      <w:lvlJc w:val="left"/>
      <w:pPr>
        <w:ind w:left="1232" w:hanging="221"/>
      </w:pPr>
      <w:rPr>
        <w:rFonts w:hint="default"/>
        <w:lang w:val="en-US" w:eastAsia="en-US" w:bidi="ar-SA"/>
      </w:rPr>
    </w:lvl>
    <w:lvl w:ilvl="5" w:tplc="BA98E0D6">
      <w:numFmt w:val="bullet"/>
      <w:lvlText w:val="•"/>
      <w:lvlJc w:val="left"/>
      <w:pPr>
        <w:ind w:left="1460" w:hanging="221"/>
      </w:pPr>
      <w:rPr>
        <w:rFonts w:hint="default"/>
        <w:lang w:val="en-US" w:eastAsia="en-US" w:bidi="ar-SA"/>
      </w:rPr>
    </w:lvl>
    <w:lvl w:ilvl="6" w:tplc="FCF01C22">
      <w:numFmt w:val="bullet"/>
      <w:lvlText w:val="•"/>
      <w:lvlJc w:val="left"/>
      <w:pPr>
        <w:ind w:left="1688" w:hanging="221"/>
      </w:pPr>
      <w:rPr>
        <w:rFonts w:hint="default"/>
        <w:lang w:val="en-US" w:eastAsia="en-US" w:bidi="ar-SA"/>
      </w:rPr>
    </w:lvl>
    <w:lvl w:ilvl="7" w:tplc="A85ECA32">
      <w:numFmt w:val="bullet"/>
      <w:lvlText w:val="•"/>
      <w:lvlJc w:val="left"/>
      <w:pPr>
        <w:ind w:left="1916" w:hanging="221"/>
      </w:pPr>
      <w:rPr>
        <w:rFonts w:hint="default"/>
        <w:lang w:val="en-US" w:eastAsia="en-US" w:bidi="ar-SA"/>
      </w:rPr>
    </w:lvl>
    <w:lvl w:ilvl="8" w:tplc="65ACEECE">
      <w:numFmt w:val="bullet"/>
      <w:lvlText w:val="•"/>
      <w:lvlJc w:val="left"/>
      <w:pPr>
        <w:ind w:left="2144" w:hanging="221"/>
      </w:pPr>
      <w:rPr>
        <w:rFonts w:hint="default"/>
        <w:lang w:val="en-US" w:eastAsia="en-US" w:bidi="ar-SA"/>
      </w:rPr>
    </w:lvl>
  </w:abstractNum>
  <w:abstractNum w:abstractNumId="9" w15:restartNumberingAfterBreak="0">
    <w:nsid w:val="6F0A2F33"/>
    <w:multiLevelType w:val="multilevel"/>
    <w:tmpl w:val="C1FEE580"/>
    <w:lvl w:ilvl="0">
      <w:start w:val="10"/>
      <w:numFmt w:val="decimal"/>
      <w:lvlText w:val="%1"/>
      <w:lvlJc w:val="left"/>
      <w:pPr>
        <w:ind w:left="111" w:hanging="443"/>
      </w:pPr>
      <w:rPr>
        <w:rFonts w:hint="default"/>
        <w:lang w:val="en-US" w:eastAsia="en-US" w:bidi="ar-SA"/>
      </w:rPr>
    </w:lvl>
    <w:lvl w:ilvl="1">
      <w:start w:val="1"/>
      <w:numFmt w:val="decimal"/>
      <w:lvlText w:val="%1.%2"/>
      <w:lvlJc w:val="left"/>
      <w:pPr>
        <w:ind w:left="111" w:hanging="443"/>
      </w:pPr>
      <w:rPr>
        <w:rFonts w:ascii="Times New Roman" w:eastAsia="Times New Roman" w:hAnsi="Times New Roman" w:cs="Times New Roman" w:hint="default"/>
        <w:b/>
        <w:bCs/>
        <w:w w:val="100"/>
        <w:sz w:val="22"/>
        <w:szCs w:val="22"/>
        <w:lang w:val="en-US" w:eastAsia="en-US" w:bidi="ar-SA"/>
      </w:rPr>
    </w:lvl>
    <w:lvl w:ilvl="2">
      <w:start w:val="1"/>
      <w:numFmt w:val="lowerLetter"/>
      <w:lvlText w:val="%3."/>
      <w:lvlJc w:val="left"/>
      <w:pPr>
        <w:ind w:left="831" w:hanging="360"/>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044" w:hanging="360"/>
      </w:pPr>
      <w:rPr>
        <w:rFonts w:hint="default"/>
        <w:lang w:val="en-US" w:eastAsia="en-US" w:bidi="ar-SA"/>
      </w:rPr>
    </w:lvl>
    <w:lvl w:ilvl="4">
      <w:numFmt w:val="bullet"/>
      <w:lvlText w:val="•"/>
      <w:lvlJc w:val="left"/>
      <w:pPr>
        <w:ind w:left="4146" w:hanging="360"/>
      </w:pPr>
      <w:rPr>
        <w:rFonts w:hint="default"/>
        <w:lang w:val="en-US" w:eastAsia="en-US" w:bidi="ar-SA"/>
      </w:rPr>
    </w:lvl>
    <w:lvl w:ilvl="5">
      <w:numFmt w:val="bullet"/>
      <w:lvlText w:val="•"/>
      <w:lvlJc w:val="left"/>
      <w:pPr>
        <w:ind w:left="5248" w:hanging="360"/>
      </w:pPr>
      <w:rPr>
        <w:rFonts w:hint="default"/>
        <w:lang w:val="en-US" w:eastAsia="en-US" w:bidi="ar-SA"/>
      </w:rPr>
    </w:lvl>
    <w:lvl w:ilvl="6">
      <w:numFmt w:val="bullet"/>
      <w:lvlText w:val="•"/>
      <w:lvlJc w:val="left"/>
      <w:pPr>
        <w:ind w:left="6351" w:hanging="360"/>
      </w:pPr>
      <w:rPr>
        <w:rFonts w:hint="default"/>
        <w:lang w:val="en-US" w:eastAsia="en-US" w:bidi="ar-SA"/>
      </w:rPr>
    </w:lvl>
    <w:lvl w:ilvl="7">
      <w:numFmt w:val="bullet"/>
      <w:lvlText w:val="•"/>
      <w:lvlJc w:val="left"/>
      <w:pPr>
        <w:ind w:left="7453" w:hanging="360"/>
      </w:pPr>
      <w:rPr>
        <w:rFonts w:hint="default"/>
        <w:lang w:val="en-US" w:eastAsia="en-US" w:bidi="ar-SA"/>
      </w:rPr>
    </w:lvl>
    <w:lvl w:ilvl="8">
      <w:numFmt w:val="bullet"/>
      <w:lvlText w:val="•"/>
      <w:lvlJc w:val="left"/>
      <w:pPr>
        <w:ind w:left="8555" w:hanging="360"/>
      </w:pPr>
      <w:rPr>
        <w:rFonts w:hint="default"/>
        <w:lang w:val="en-US" w:eastAsia="en-US" w:bidi="ar-SA"/>
      </w:rPr>
    </w:lvl>
  </w:abstractNum>
  <w:abstractNum w:abstractNumId="10" w15:restartNumberingAfterBreak="0">
    <w:nsid w:val="72824797"/>
    <w:multiLevelType w:val="hybridMultilevel"/>
    <w:tmpl w:val="5C327310"/>
    <w:lvl w:ilvl="0" w:tplc="C9A68150">
      <w:start w:val="1"/>
      <w:numFmt w:val="lowerLetter"/>
      <w:lvlText w:val="%1."/>
      <w:lvlJc w:val="left"/>
      <w:pPr>
        <w:ind w:left="329" w:hanging="221"/>
      </w:pPr>
      <w:rPr>
        <w:rFonts w:hint="default"/>
        <w:b/>
        <w:bCs/>
        <w:w w:val="100"/>
        <w:lang w:val="en-US" w:eastAsia="en-US" w:bidi="ar-SA"/>
      </w:rPr>
    </w:lvl>
    <w:lvl w:ilvl="1" w:tplc="4852C218">
      <w:numFmt w:val="bullet"/>
      <w:lvlText w:val="•"/>
      <w:lvlJc w:val="left"/>
      <w:pPr>
        <w:ind w:left="548" w:hanging="221"/>
      </w:pPr>
      <w:rPr>
        <w:rFonts w:hint="default"/>
        <w:lang w:val="en-US" w:eastAsia="en-US" w:bidi="ar-SA"/>
      </w:rPr>
    </w:lvl>
    <w:lvl w:ilvl="2" w:tplc="C12EAE1A">
      <w:numFmt w:val="bullet"/>
      <w:lvlText w:val="•"/>
      <w:lvlJc w:val="left"/>
      <w:pPr>
        <w:ind w:left="776" w:hanging="221"/>
      </w:pPr>
      <w:rPr>
        <w:rFonts w:hint="default"/>
        <w:lang w:val="en-US" w:eastAsia="en-US" w:bidi="ar-SA"/>
      </w:rPr>
    </w:lvl>
    <w:lvl w:ilvl="3" w:tplc="9FA4D47A">
      <w:numFmt w:val="bullet"/>
      <w:lvlText w:val="•"/>
      <w:lvlJc w:val="left"/>
      <w:pPr>
        <w:ind w:left="1004" w:hanging="221"/>
      </w:pPr>
      <w:rPr>
        <w:rFonts w:hint="default"/>
        <w:lang w:val="en-US" w:eastAsia="en-US" w:bidi="ar-SA"/>
      </w:rPr>
    </w:lvl>
    <w:lvl w:ilvl="4" w:tplc="F18AD81E">
      <w:numFmt w:val="bullet"/>
      <w:lvlText w:val="•"/>
      <w:lvlJc w:val="left"/>
      <w:pPr>
        <w:ind w:left="1232" w:hanging="221"/>
      </w:pPr>
      <w:rPr>
        <w:rFonts w:hint="default"/>
        <w:lang w:val="en-US" w:eastAsia="en-US" w:bidi="ar-SA"/>
      </w:rPr>
    </w:lvl>
    <w:lvl w:ilvl="5" w:tplc="B0B8FD66">
      <w:numFmt w:val="bullet"/>
      <w:lvlText w:val="•"/>
      <w:lvlJc w:val="left"/>
      <w:pPr>
        <w:ind w:left="1460" w:hanging="221"/>
      </w:pPr>
      <w:rPr>
        <w:rFonts w:hint="default"/>
        <w:lang w:val="en-US" w:eastAsia="en-US" w:bidi="ar-SA"/>
      </w:rPr>
    </w:lvl>
    <w:lvl w:ilvl="6" w:tplc="F1A297D0">
      <w:numFmt w:val="bullet"/>
      <w:lvlText w:val="•"/>
      <w:lvlJc w:val="left"/>
      <w:pPr>
        <w:ind w:left="1688" w:hanging="221"/>
      </w:pPr>
      <w:rPr>
        <w:rFonts w:hint="default"/>
        <w:lang w:val="en-US" w:eastAsia="en-US" w:bidi="ar-SA"/>
      </w:rPr>
    </w:lvl>
    <w:lvl w:ilvl="7" w:tplc="994EC0F2">
      <w:numFmt w:val="bullet"/>
      <w:lvlText w:val="•"/>
      <w:lvlJc w:val="left"/>
      <w:pPr>
        <w:ind w:left="1916" w:hanging="221"/>
      </w:pPr>
      <w:rPr>
        <w:rFonts w:hint="default"/>
        <w:lang w:val="en-US" w:eastAsia="en-US" w:bidi="ar-SA"/>
      </w:rPr>
    </w:lvl>
    <w:lvl w:ilvl="8" w:tplc="BC2C9718">
      <w:numFmt w:val="bullet"/>
      <w:lvlText w:val="•"/>
      <w:lvlJc w:val="left"/>
      <w:pPr>
        <w:ind w:left="2144" w:hanging="221"/>
      </w:pPr>
      <w:rPr>
        <w:rFonts w:hint="default"/>
        <w:lang w:val="en-US" w:eastAsia="en-US" w:bidi="ar-SA"/>
      </w:rPr>
    </w:lvl>
  </w:abstractNum>
  <w:abstractNum w:abstractNumId="11" w15:restartNumberingAfterBreak="0">
    <w:nsid w:val="73316851"/>
    <w:multiLevelType w:val="hybridMultilevel"/>
    <w:tmpl w:val="E14CA07A"/>
    <w:lvl w:ilvl="0" w:tplc="BDD8AFC0">
      <w:start w:val="5"/>
      <w:numFmt w:val="lowerLetter"/>
      <w:lvlText w:val="%1."/>
      <w:lvlJc w:val="left"/>
      <w:pPr>
        <w:ind w:left="257" w:hanging="360"/>
      </w:pPr>
      <w:rPr>
        <w:rFonts w:hint="default"/>
      </w:rPr>
    </w:lvl>
    <w:lvl w:ilvl="1" w:tplc="04090019" w:tentative="1">
      <w:start w:val="1"/>
      <w:numFmt w:val="lowerLetter"/>
      <w:lvlText w:val="%2."/>
      <w:lvlJc w:val="left"/>
      <w:pPr>
        <w:ind w:left="977" w:hanging="360"/>
      </w:pPr>
    </w:lvl>
    <w:lvl w:ilvl="2" w:tplc="0409001B" w:tentative="1">
      <w:start w:val="1"/>
      <w:numFmt w:val="lowerRoman"/>
      <w:lvlText w:val="%3."/>
      <w:lvlJc w:val="right"/>
      <w:pPr>
        <w:ind w:left="1697" w:hanging="180"/>
      </w:pPr>
    </w:lvl>
    <w:lvl w:ilvl="3" w:tplc="0409000F" w:tentative="1">
      <w:start w:val="1"/>
      <w:numFmt w:val="decimal"/>
      <w:lvlText w:val="%4."/>
      <w:lvlJc w:val="left"/>
      <w:pPr>
        <w:ind w:left="2417" w:hanging="360"/>
      </w:pPr>
    </w:lvl>
    <w:lvl w:ilvl="4" w:tplc="04090019" w:tentative="1">
      <w:start w:val="1"/>
      <w:numFmt w:val="lowerLetter"/>
      <w:lvlText w:val="%5."/>
      <w:lvlJc w:val="left"/>
      <w:pPr>
        <w:ind w:left="3137" w:hanging="360"/>
      </w:pPr>
    </w:lvl>
    <w:lvl w:ilvl="5" w:tplc="0409001B" w:tentative="1">
      <w:start w:val="1"/>
      <w:numFmt w:val="lowerRoman"/>
      <w:lvlText w:val="%6."/>
      <w:lvlJc w:val="right"/>
      <w:pPr>
        <w:ind w:left="3857" w:hanging="180"/>
      </w:pPr>
    </w:lvl>
    <w:lvl w:ilvl="6" w:tplc="0409000F" w:tentative="1">
      <w:start w:val="1"/>
      <w:numFmt w:val="decimal"/>
      <w:lvlText w:val="%7."/>
      <w:lvlJc w:val="left"/>
      <w:pPr>
        <w:ind w:left="4577" w:hanging="360"/>
      </w:pPr>
    </w:lvl>
    <w:lvl w:ilvl="7" w:tplc="04090019" w:tentative="1">
      <w:start w:val="1"/>
      <w:numFmt w:val="lowerLetter"/>
      <w:lvlText w:val="%8."/>
      <w:lvlJc w:val="left"/>
      <w:pPr>
        <w:ind w:left="5297" w:hanging="360"/>
      </w:pPr>
    </w:lvl>
    <w:lvl w:ilvl="8" w:tplc="0409001B" w:tentative="1">
      <w:start w:val="1"/>
      <w:numFmt w:val="lowerRoman"/>
      <w:lvlText w:val="%9."/>
      <w:lvlJc w:val="right"/>
      <w:pPr>
        <w:ind w:left="6017" w:hanging="180"/>
      </w:pPr>
    </w:lvl>
  </w:abstractNum>
  <w:abstractNum w:abstractNumId="12" w15:restartNumberingAfterBreak="0">
    <w:nsid w:val="7F675616"/>
    <w:multiLevelType w:val="hybridMultilevel"/>
    <w:tmpl w:val="ABEE43A4"/>
    <w:lvl w:ilvl="0" w:tplc="7DF6E170">
      <w:start w:val="1"/>
      <w:numFmt w:val="lowerLetter"/>
      <w:lvlText w:val="%1."/>
      <w:lvlJc w:val="left"/>
      <w:pPr>
        <w:ind w:left="329" w:hanging="221"/>
      </w:pPr>
      <w:rPr>
        <w:rFonts w:hint="default"/>
        <w:b/>
        <w:bCs/>
        <w:w w:val="100"/>
        <w:lang w:val="en-US" w:eastAsia="en-US" w:bidi="ar-SA"/>
      </w:rPr>
    </w:lvl>
    <w:lvl w:ilvl="1" w:tplc="186A01C4">
      <w:numFmt w:val="bullet"/>
      <w:lvlText w:val="•"/>
      <w:lvlJc w:val="left"/>
      <w:pPr>
        <w:ind w:left="548" w:hanging="221"/>
      </w:pPr>
      <w:rPr>
        <w:rFonts w:hint="default"/>
        <w:lang w:val="en-US" w:eastAsia="en-US" w:bidi="ar-SA"/>
      </w:rPr>
    </w:lvl>
    <w:lvl w:ilvl="2" w:tplc="FA7E80B2">
      <w:numFmt w:val="bullet"/>
      <w:lvlText w:val="•"/>
      <w:lvlJc w:val="left"/>
      <w:pPr>
        <w:ind w:left="776" w:hanging="221"/>
      </w:pPr>
      <w:rPr>
        <w:rFonts w:hint="default"/>
        <w:lang w:val="en-US" w:eastAsia="en-US" w:bidi="ar-SA"/>
      </w:rPr>
    </w:lvl>
    <w:lvl w:ilvl="3" w:tplc="D5FCA592">
      <w:numFmt w:val="bullet"/>
      <w:lvlText w:val="•"/>
      <w:lvlJc w:val="left"/>
      <w:pPr>
        <w:ind w:left="1004" w:hanging="221"/>
      </w:pPr>
      <w:rPr>
        <w:rFonts w:hint="default"/>
        <w:lang w:val="en-US" w:eastAsia="en-US" w:bidi="ar-SA"/>
      </w:rPr>
    </w:lvl>
    <w:lvl w:ilvl="4" w:tplc="77429D78">
      <w:numFmt w:val="bullet"/>
      <w:lvlText w:val="•"/>
      <w:lvlJc w:val="left"/>
      <w:pPr>
        <w:ind w:left="1232" w:hanging="221"/>
      </w:pPr>
      <w:rPr>
        <w:rFonts w:hint="default"/>
        <w:lang w:val="en-US" w:eastAsia="en-US" w:bidi="ar-SA"/>
      </w:rPr>
    </w:lvl>
    <w:lvl w:ilvl="5" w:tplc="93245C5C">
      <w:numFmt w:val="bullet"/>
      <w:lvlText w:val="•"/>
      <w:lvlJc w:val="left"/>
      <w:pPr>
        <w:ind w:left="1460" w:hanging="221"/>
      </w:pPr>
      <w:rPr>
        <w:rFonts w:hint="default"/>
        <w:lang w:val="en-US" w:eastAsia="en-US" w:bidi="ar-SA"/>
      </w:rPr>
    </w:lvl>
    <w:lvl w:ilvl="6" w:tplc="D26889AE">
      <w:numFmt w:val="bullet"/>
      <w:lvlText w:val="•"/>
      <w:lvlJc w:val="left"/>
      <w:pPr>
        <w:ind w:left="1688" w:hanging="221"/>
      </w:pPr>
      <w:rPr>
        <w:rFonts w:hint="default"/>
        <w:lang w:val="en-US" w:eastAsia="en-US" w:bidi="ar-SA"/>
      </w:rPr>
    </w:lvl>
    <w:lvl w:ilvl="7" w:tplc="517C605C">
      <w:numFmt w:val="bullet"/>
      <w:lvlText w:val="•"/>
      <w:lvlJc w:val="left"/>
      <w:pPr>
        <w:ind w:left="1916" w:hanging="221"/>
      </w:pPr>
      <w:rPr>
        <w:rFonts w:hint="default"/>
        <w:lang w:val="en-US" w:eastAsia="en-US" w:bidi="ar-SA"/>
      </w:rPr>
    </w:lvl>
    <w:lvl w:ilvl="8" w:tplc="20C69ABC">
      <w:numFmt w:val="bullet"/>
      <w:lvlText w:val="•"/>
      <w:lvlJc w:val="left"/>
      <w:pPr>
        <w:ind w:left="2144" w:hanging="221"/>
      </w:pPr>
      <w:rPr>
        <w:rFonts w:hint="default"/>
        <w:lang w:val="en-US" w:eastAsia="en-US" w:bidi="ar-SA"/>
      </w:rPr>
    </w:lvl>
  </w:abstractNum>
  <w:num w:numId="1" w16cid:durableId="267279955">
    <w:abstractNumId w:val="9"/>
  </w:num>
  <w:num w:numId="2" w16cid:durableId="1666588278">
    <w:abstractNumId w:val="4"/>
  </w:num>
  <w:num w:numId="3" w16cid:durableId="1612201868">
    <w:abstractNumId w:val="10"/>
  </w:num>
  <w:num w:numId="4" w16cid:durableId="2009553078">
    <w:abstractNumId w:val="6"/>
  </w:num>
  <w:num w:numId="5" w16cid:durableId="915478937">
    <w:abstractNumId w:val="5"/>
  </w:num>
  <w:num w:numId="6" w16cid:durableId="1751387503">
    <w:abstractNumId w:val="8"/>
  </w:num>
  <w:num w:numId="7" w16cid:durableId="1506746917">
    <w:abstractNumId w:val="3"/>
  </w:num>
  <w:num w:numId="8" w16cid:durableId="2124182075">
    <w:abstractNumId w:val="2"/>
  </w:num>
  <w:num w:numId="9" w16cid:durableId="523174129">
    <w:abstractNumId w:val="1"/>
  </w:num>
  <w:num w:numId="10" w16cid:durableId="1574196222">
    <w:abstractNumId w:val="12"/>
  </w:num>
  <w:num w:numId="11" w16cid:durableId="151526784">
    <w:abstractNumId w:val="7"/>
  </w:num>
  <w:num w:numId="12" w16cid:durableId="1217163439">
    <w:abstractNumId w:val="11"/>
  </w:num>
  <w:num w:numId="13" w16cid:durableId="97491361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DFB"/>
    <w:rsid w:val="00016FB4"/>
    <w:rsid w:val="00022131"/>
    <w:rsid w:val="00022532"/>
    <w:rsid w:val="0002295D"/>
    <w:rsid w:val="00027FED"/>
    <w:rsid w:val="00030529"/>
    <w:rsid w:val="00034B68"/>
    <w:rsid w:val="00050320"/>
    <w:rsid w:val="00052A7D"/>
    <w:rsid w:val="00054F2C"/>
    <w:rsid w:val="000563BF"/>
    <w:rsid w:val="000575AB"/>
    <w:rsid w:val="00062025"/>
    <w:rsid w:val="00062CDA"/>
    <w:rsid w:val="00064C1D"/>
    <w:rsid w:val="00066555"/>
    <w:rsid w:val="00066CFA"/>
    <w:rsid w:val="000707A4"/>
    <w:rsid w:val="0007153F"/>
    <w:rsid w:val="000733B8"/>
    <w:rsid w:val="00080DD1"/>
    <w:rsid w:val="000825D9"/>
    <w:rsid w:val="0009074E"/>
    <w:rsid w:val="00093E00"/>
    <w:rsid w:val="000977F0"/>
    <w:rsid w:val="000A4CDF"/>
    <w:rsid w:val="000B1EE3"/>
    <w:rsid w:val="000B2611"/>
    <w:rsid w:val="000B6E6E"/>
    <w:rsid w:val="000C15BE"/>
    <w:rsid w:val="000C359E"/>
    <w:rsid w:val="000C3E8F"/>
    <w:rsid w:val="000C6023"/>
    <w:rsid w:val="000D2499"/>
    <w:rsid w:val="000E43CB"/>
    <w:rsid w:val="000E5B2C"/>
    <w:rsid w:val="000E6588"/>
    <w:rsid w:val="000E6688"/>
    <w:rsid w:val="000F4025"/>
    <w:rsid w:val="000F4675"/>
    <w:rsid w:val="000F55F1"/>
    <w:rsid w:val="00107C33"/>
    <w:rsid w:val="0011248F"/>
    <w:rsid w:val="00112BCA"/>
    <w:rsid w:val="00122BE1"/>
    <w:rsid w:val="001241DC"/>
    <w:rsid w:val="00124D64"/>
    <w:rsid w:val="00132618"/>
    <w:rsid w:val="00134D7F"/>
    <w:rsid w:val="00142FF5"/>
    <w:rsid w:val="00145C4F"/>
    <w:rsid w:val="0015164D"/>
    <w:rsid w:val="001548B9"/>
    <w:rsid w:val="00157CAB"/>
    <w:rsid w:val="00161411"/>
    <w:rsid w:val="001635DE"/>
    <w:rsid w:val="00164E0B"/>
    <w:rsid w:val="00172723"/>
    <w:rsid w:val="00172E63"/>
    <w:rsid w:val="001823C7"/>
    <w:rsid w:val="001828DD"/>
    <w:rsid w:val="0019079D"/>
    <w:rsid w:val="001927A9"/>
    <w:rsid w:val="00193871"/>
    <w:rsid w:val="00194EC6"/>
    <w:rsid w:val="00196DC2"/>
    <w:rsid w:val="001A2BD0"/>
    <w:rsid w:val="001A2FDA"/>
    <w:rsid w:val="001A50DC"/>
    <w:rsid w:val="001B06E8"/>
    <w:rsid w:val="001B28DF"/>
    <w:rsid w:val="001C598A"/>
    <w:rsid w:val="001C76E6"/>
    <w:rsid w:val="001C7A9F"/>
    <w:rsid w:val="001C7BAE"/>
    <w:rsid w:val="001D1B9C"/>
    <w:rsid w:val="001D3F3A"/>
    <w:rsid w:val="001D486D"/>
    <w:rsid w:val="001D6112"/>
    <w:rsid w:val="001D7FE0"/>
    <w:rsid w:val="001E66F9"/>
    <w:rsid w:val="002034BD"/>
    <w:rsid w:val="00203BF6"/>
    <w:rsid w:val="00207F7C"/>
    <w:rsid w:val="002109DB"/>
    <w:rsid w:val="0021185A"/>
    <w:rsid w:val="00220FE7"/>
    <w:rsid w:val="002336D7"/>
    <w:rsid w:val="0023534F"/>
    <w:rsid w:val="002364A5"/>
    <w:rsid w:val="00237873"/>
    <w:rsid w:val="002413AE"/>
    <w:rsid w:val="002413F9"/>
    <w:rsid w:val="00251A8C"/>
    <w:rsid w:val="0025397A"/>
    <w:rsid w:val="002610BF"/>
    <w:rsid w:val="002619B4"/>
    <w:rsid w:val="00261B68"/>
    <w:rsid w:val="00263B79"/>
    <w:rsid w:val="002713D1"/>
    <w:rsid w:val="00271930"/>
    <w:rsid w:val="00272855"/>
    <w:rsid w:val="00273218"/>
    <w:rsid w:val="0027685A"/>
    <w:rsid w:val="00277621"/>
    <w:rsid w:val="00280420"/>
    <w:rsid w:val="00284AE1"/>
    <w:rsid w:val="00284B48"/>
    <w:rsid w:val="002856AF"/>
    <w:rsid w:val="00293EFF"/>
    <w:rsid w:val="002943D4"/>
    <w:rsid w:val="002A2EF0"/>
    <w:rsid w:val="002B01FE"/>
    <w:rsid w:val="002B4E72"/>
    <w:rsid w:val="002D0572"/>
    <w:rsid w:val="002D238B"/>
    <w:rsid w:val="002D312B"/>
    <w:rsid w:val="002E0B90"/>
    <w:rsid w:val="002E43DD"/>
    <w:rsid w:val="002F1580"/>
    <w:rsid w:val="002F4826"/>
    <w:rsid w:val="00300548"/>
    <w:rsid w:val="00306BA8"/>
    <w:rsid w:val="003120F6"/>
    <w:rsid w:val="0032134E"/>
    <w:rsid w:val="00321508"/>
    <w:rsid w:val="00322F84"/>
    <w:rsid w:val="00330F51"/>
    <w:rsid w:val="003332BE"/>
    <w:rsid w:val="0034278C"/>
    <w:rsid w:val="00342DA9"/>
    <w:rsid w:val="00346DF0"/>
    <w:rsid w:val="00347999"/>
    <w:rsid w:val="00356505"/>
    <w:rsid w:val="003630CE"/>
    <w:rsid w:val="00363862"/>
    <w:rsid w:val="00364201"/>
    <w:rsid w:val="00365210"/>
    <w:rsid w:val="00366F18"/>
    <w:rsid w:val="00370312"/>
    <w:rsid w:val="00370676"/>
    <w:rsid w:val="0037115A"/>
    <w:rsid w:val="00371756"/>
    <w:rsid w:val="00372362"/>
    <w:rsid w:val="00376798"/>
    <w:rsid w:val="003777EA"/>
    <w:rsid w:val="00385BC7"/>
    <w:rsid w:val="00392DD4"/>
    <w:rsid w:val="00395C99"/>
    <w:rsid w:val="00397108"/>
    <w:rsid w:val="003A213A"/>
    <w:rsid w:val="003A2F6C"/>
    <w:rsid w:val="003A5C36"/>
    <w:rsid w:val="003B1A92"/>
    <w:rsid w:val="003B236A"/>
    <w:rsid w:val="003B2616"/>
    <w:rsid w:val="003B30A1"/>
    <w:rsid w:val="003B39F6"/>
    <w:rsid w:val="003B3DFB"/>
    <w:rsid w:val="003B4432"/>
    <w:rsid w:val="003C3204"/>
    <w:rsid w:val="003C32F3"/>
    <w:rsid w:val="003C38AD"/>
    <w:rsid w:val="003C3A0A"/>
    <w:rsid w:val="003C7CD6"/>
    <w:rsid w:val="003D01B4"/>
    <w:rsid w:val="003D2D53"/>
    <w:rsid w:val="003D2F72"/>
    <w:rsid w:val="003D4E59"/>
    <w:rsid w:val="003F0B93"/>
    <w:rsid w:val="003F7EE0"/>
    <w:rsid w:val="00403A78"/>
    <w:rsid w:val="004135B3"/>
    <w:rsid w:val="00415805"/>
    <w:rsid w:val="00417A62"/>
    <w:rsid w:val="0042162F"/>
    <w:rsid w:val="00430614"/>
    <w:rsid w:val="00431CEE"/>
    <w:rsid w:val="004351E7"/>
    <w:rsid w:val="00435FE7"/>
    <w:rsid w:val="0044060B"/>
    <w:rsid w:val="00441D83"/>
    <w:rsid w:val="00450A1E"/>
    <w:rsid w:val="00455D5C"/>
    <w:rsid w:val="00457A50"/>
    <w:rsid w:val="00462790"/>
    <w:rsid w:val="00466761"/>
    <w:rsid w:val="004703F7"/>
    <w:rsid w:val="00483593"/>
    <w:rsid w:val="00487BD9"/>
    <w:rsid w:val="004A088E"/>
    <w:rsid w:val="004A14DD"/>
    <w:rsid w:val="004A7C4E"/>
    <w:rsid w:val="004B0035"/>
    <w:rsid w:val="004B15EE"/>
    <w:rsid w:val="004B2E68"/>
    <w:rsid w:val="004B304B"/>
    <w:rsid w:val="004C1E55"/>
    <w:rsid w:val="004C790C"/>
    <w:rsid w:val="004D1DD1"/>
    <w:rsid w:val="004D3573"/>
    <w:rsid w:val="004E2B3A"/>
    <w:rsid w:val="004E4100"/>
    <w:rsid w:val="004E6846"/>
    <w:rsid w:val="004F069A"/>
    <w:rsid w:val="004F11C4"/>
    <w:rsid w:val="00503F02"/>
    <w:rsid w:val="00513472"/>
    <w:rsid w:val="00513BFD"/>
    <w:rsid w:val="00513D91"/>
    <w:rsid w:val="00516DD6"/>
    <w:rsid w:val="0052021A"/>
    <w:rsid w:val="00522276"/>
    <w:rsid w:val="00526B55"/>
    <w:rsid w:val="005271E5"/>
    <w:rsid w:val="00527297"/>
    <w:rsid w:val="00540C8D"/>
    <w:rsid w:val="0054320B"/>
    <w:rsid w:val="0054513A"/>
    <w:rsid w:val="00551AC9"/>
    <w:rsid w:val="0055689E"/>
    <w:rsid w:val="005616FB"/>
    <w:rsid w:val="00564610"/>
    <w:rsid w:val="00571218"/>
    <w:rsid w:val="005733A8"/>
    <w:rsid w:val="00573FBC"/>
    <w:rsid w:val="00576852"/>
    <w:rsid w:val="005805B7"/>
    <w:rsid w:val="00580849"/>
    <w:rsid w:val="00582188"/>
    <w:rsid w:val="0059415C"/>
    <w:rsid w:val="00594664"/>
    <w:rsid w:val="005A0B01"/>
    <w:rsid w:val="005A4AD5"/>
    <w:rsid w:val="005B0E42"/>
    <w:rsid w:val="005B5DF9"/>
    <w:rsid w:val="005C1C06"/>
    <w:rsid w:val="005C7345"/>
    <w:rsid w:val="005C789D"/>
    <w:rsid w:val="005D005D"/>
    <w:rsid w:val="005D333A"/>
    <w:rsid w:val="005D48B5"/>
    <w:rsid w:val="005D6DBF"/>
    <w:rsid w:val="005E21B5"/>
    <w:rsid w:val="0060194A"/>
    <w:rsid w:val="00605793"/>
    <w:rsid w:val="00610983"/>
    <w:rsid w:val="00610F58"/>
    <w:rsid w:val="00611142"/>
    <w:rsid w:val="006114E1"/>
    <w:rsid w:val="006128F8"/>
    <w:rsid w:val="00612B23"/>
    <w:rsid w:val="00622873"/>
    <w:rsid w:val="006252A8"/>
    <w:rsid w:val="00631E6E"/>
    <w:rsid w:val="00632FE0"/>
    <w:rsid w:val="006336F6"/>
    <w:rsid w:val="00635CEF"/>
    <w:rsid w:val="00642BC5"/>
    <w:rsid w:val="00643B3E"/>
    <w:rsid w:val="00645764"/>
    <w:rsid w:val="00645D36"/>
    <w:rsid w:val="00647F0B"/>
    <w:rsid w:val="00652AAB"/>
    <w:rsid w:val="006533A1"/>
    <w:rsid w:val="0065512F"/>
    <w:rsid w:val="006577F3"/>
    <w:rsid w:val="00657D42"/>
    <w:rsid w:val="00660B1B"/>
    <w:rsid w:val="0066464D"/>
    <w:rsid w:val="00667FDC"/>
    <w:rsid w:val="00670E39"/>
    <w:rsid w:val="00670E9E"/>
    <w:rsid w:val="006717D3"/>
    <w:rsid w:val="006736F0"/>
    <w:rsid w:val="0068602A"/>
    <w:rsid w:val="006861DD"/>
    <w:rsid w:val="00690BE1"/>
    <w:rsid w:val="00690F38"/>
    <w:rsid w:val="00691E07"/>
    <w:rsid w:val="00693628"/>
    <w:rsid w:val="006957AD"/>
    <w:rsid w:val="00697616"/>
    <w:rsid w:val="006A39CE"/>
    <w:rsid w:val="006A6466"/>
    <w:rsid w:val="006A6D32"/>
    <w:rsid w:val="006B180C"/>
    <w:rsid w:val="006B1D8E"/>
    <w:rsid w:val="006B2521"/>
    <w:rsid w:val="006B425A"/>
    <w:rsid w:val="006B43D8"/>
    <w:rsid w:val="006C0D88"/>
    <w:rsid w:val="006C4F42"/>
    <w:rsid w:val="006D12F7"/>
    <w:rsid w:val="006D599C"/>
    <w:rsid w:val="006F09C1"/>
    <w:rsid w:val="006F75F3"/>
    <w:rsid w:val="00700088"/>
    <w:rsid w:val="0070147A"/>
    <w:rsid w:val="007027DC"/>
    <w:rsid w:val="00703FAE"/>
    <w:rsid w:val="00714225"/>
    <w:rsid w:val="00715708"/>
    <w:rsid w:val="00722280"/>
    <w:rsid w:val="00725C3C"/>
    <w:rsid w:val="00731049"/>
    <w:rsid w:val="0073187B"/>
    <w:rsid w:val="007331E7"/>
    <w:rsid w:val="00734296"/>
    <w:rsid w:val="007344D6"/>
    <w:rsid w:val="007353C9"/>
    <w:rsid w:val="0074029C"/>
    <w:rsid w:val="007430C2"/>
    <w:rsid w:val="00747917"/>
    <w:rsid w:val="00755DEC"/>
    <w:rsid w:val="00756601"/>
    <w:rsid w:val="00756EF5"/>
    <w:rsid w:val="00764A81"/>
    <w:rsid w:val="007658FD"/>
    <w:rsid w:val="00767ADB"/>
    <w:rsid w:val="007710E7"/>
    <w:rsid w:val="00771D80"/>
    <w:rsid w:val="00775117"/>
    <w:rsid w:val="00780321"/>
    <w:rsid w:val="00782F62"/>
    <w:rsid w:val="0078380A"/>
    <w:rsid w:val="0078477A"/>
    <w:rsid w:val="007861A5"/>
    <w:rsid w:val="00786DE5"/>
    <w:rsid w:val="00791130"/>
    <w:rsid w:val="00793274"/>
    <w:rsid w:val="007A218F"/>
    <w:rsid w:val="007B2AAC"/>
    <w:rsid w:val="007B2F3B"/>
    <w:rsid w:val="007B7163"/>
    <w:rsid w:val="007C0DCA"/>
    <w:rsid w:val="007C30C6"/>
    <w:rsid w:val="007D017F"/>
    <w:rsid w:val="007D0F55"/>
    <w:rsid w:val="007D1E34"/>
    <w:rsid w:val="007D6D78"/>
    <w:rsid w:val="007E23D4"/>
    <w:rsid w:val="007E3508"/>
    <w:rsid w:val="007E6FFA"/>
    <w:rsid w:val="007F049E"/>
    <w:rsid w:val="007F2852"/>
    <w:rsid w:val="00800FE5"/>
    <w:rsid w:val="00802F13"/>
    <w:rsid w:val="00804AEF"/>
    <w:rsid w:val="0080530E"/>
    <w:rsid w:val="00806607"/>
    <w:rsid w:val="00807CD1"/>
    <w:rsid w:val="00810F53"/>
    <w:rsid w:val="008301A5"/>
    <w:rsid w:val="00834520"/>
    <w:rsid w:val="00834F45"/>
    <w:rsid w:val="00836A8C"/>
    <w:rsid w:val="008404AB"/>
    <w:rsid w:val="00843873"/>
    <w:rsid w:val="00851B7B"/>
    <w:rsid w:val="00852407"/>
    <w:rsid w:val="00855003"/>
    <w:rsid w:val="00857DE5"/>
    <w:rsid w:val="008619A0"/>
    <w:rsid w:val="00861C0C"/>
    <w:rsid w:val="00862549"/>
    <w:rsid w:val="0086353E"/>
    <w:rsid w:val="00863941"/>
    <w:rsid w:val="00867281"/>
    <w:rsid w:val="0087144A"/>
    <w:rsid w:val="00872253"/>
    <w:rsid w:val="00872E40"/>
    <w:rsid w:val="00873DBD"/>
    <w:rsid w:val="00877442"/>
    <w:rsid w:val="00884236"/>
    <w:rsid w:val="0088727A"/>
    <w:rsid w:val="00896B8D"/>
    <w:rsid w:val="00897552"/>
    <w:rsid w:val="008A1B2A"/>
    <w:rsid w:val="008A1F67"/>
    <w:rsid w:val="008A3FA7"/>
    <w:rsid w:val="008A673F"/>
    <w:rsid w:val="008A7576"/>
    <w:rsid w:val="008B1055"/>
    <w:rsid w:val="008B1D7F"/>
    <w:rsid w:val="008B2127"/>
    <w:rsid w:val="008B5615"/>
    <w:rsid w:val="008C0928"/>
    <w:rsid w:val="008C0F3B"/>
    <w:rsid w:val="008C665B"/>
    <w:rsid w:val="008D4CB9"/>
    <w:rsid w:val="008D5AA8"/>
    <w:rsid w:val="008E5986"/>
    <w:rsid w:val="00901574"/>
    <w:rsid w:val="00902BFA"/>
    <w:rsid w:val="00905D69"/>
    <w:rsid w:val="009108A4"/>
    <w:rsid w:val="00911ECC"/>
    <w:rsid w:val="00912914"/>
    <w:rsid w:val="00916635"/>
    <w:rsid w:val="00916F3F"/>
    <w:rsid w:val="009247F6"/>
    <w:rsid w:val="00925C7C"/>
    <w:rsid w:val="00932707"/>
    <w:rsid w:val="00940859"/>
    <w:rsid w:val="00941366"/>
    <w:rsid w:val="009422F7"/>
    <w:rsid w:val="00950CFF"/>
    <w:rsid w:val="00951405"/>
    <w:rsid w:val="00952236"/>
    <w:rsid w:val="00962536"/>
    <w:rsid w:val="00967B94"/>
    <w:rsid w:val="0097054E"/>
    <w:rsid w:val="00986BC9"/>
    <w:rsid w:val="00987D11"/>
    <w:rsid w:val="0099199F"/>
    <w:rsid w:val="009960DC"/>
    <w:rsid w:val="00996EF9"/>
    <w:rsid w:val="009972BD"/>
    <w:rsid w:val="009A0CE9"/>
    <w:rsid w:val="009A19BE"/>
    <w:rsid w:val="009A5313"/>
    <w:rsid w:val="009B2611"/>
    <w:rsid w:val="009B796A"/>
    <w:rsid w:val="009D2A2A"/>
    <w:rsid w:val="009D4F06"/>
    <w:rsid w:val="009D7CC3"/>
    <w:rsid w:val="009E311B"/>
    <w:rsid w:val="009E3500"/>
    <w:rsid w:val="009F0123"/>
    <w:rsid w:val="00A11871"/>
    <w:rsid w:val="00A221F1"/>
    <w:rsid w:val="00A3389A"/>
    <w:rsid w:val="00A36571"/>
    <w:rsid w:val="00A403D1"/>
    <w:rsid w:val="00A453BA"/>
    <w:rsid w:val="00A455F1"/>
    <w:rsid w:val="00A53CEC"/>
    <w:rsid w:val="00A53FA6"/>
    <w:rsid w:val="00A557FC"/>
    <w:rsid w:val="00A61517"/>
    <w:rsid w:val="00A62E98"/>
    <w:rsid w:val="00A75816"/>
    <w:rsid w:val="00A75D71"/>
    <w:rsid w:val="00A7774E"/>
    <w:rsid w:val="00A80C6C"/>
    <w:rsid w:val="00A81CF1"/>
    <w:rsid w:val="00A8591B"/>
    <w:rsid w:val="00A871BE"/>
    <w:rsid w:val="00A90FD1"/>
    <w:rsid w:val="00A94A44"/>
    <w:rsid w:val="00A95821"/>
    <w:rsid w:val="00AA3716"/>
    <w:rsid w:val="00AA46DB"/>
    <w:rsid w:val="00AA4DF8"/>
    <w:rsid w:val="00AA5ABF"/>
    <w:rsid w:val="00AA6582"/>
    <w:rsid w:val="00AB4762"/>
    <w:rsid w:val="00AC22D8"/>
    <w:rsid w:val="00AD549A"/>
    <w:rsid w:val="00AD71A1"/>
    <w:rsid w:val="00AF0DBE"/>
    <w:rsid w:val="00AF4103"/>
    <w:rsid w:val="00B04839"/>
    <w:rsid w:val="00B062DE"/>
    <w:rsid w:val="00B135FE"/>
    <w:rsid w:val="00B16221"/>
    <w:rsid w:val="00B21AA9"/>
    <w:rsid w:val="00B252AC"/>
    <w:rsid w:val="00B256EC"/>
    <w:rsid w:val="00B26589"/>
    <w:rsid w:val="00B27D1A"/>
    <w:rsid w:val="00B31AF2"/>
    <w:rsid w:val="00B3300F"/>
    <w:rsid w:val="00B353EF"/>
    <w:rsid w:val="00B40EA4"/>
    <w:rsid w:val="00B40F6C"/>
    <w:rsid w:val="00B431D2"/>
    <w:rsid w:val="00B45A1F"/>
    <w:rsid w:val="00B50E46"/>
    <w:rsid w:val="00B63D9F"/>
    <w:rsid w:val="00B67421"/>
    <w:rsid w:val="00B746CF"/>
    <w:rsid w:val="00B7591E"/>
    <w:rsid w:val="00B77F26"/>
    <w:rsid w:val="00B8224E"/>
    <w:rsid w:val="00B862FF"/>
    <w:rsid w:val="00B8687C"/>
    <w:rsid w:val="00B87C19"/>
    <w:rsid w:val="00B92C20"/>
    <w:rsid w:val="00B97601"/>
    <w:rsid w:val="00B97E5E"/>
    <w:rsid w:val="00BA47BA"/>
    <w:rsid w:val="00BB29EF"/>
    <w:rsid w:val="00BB2F8F"/>
    <w:rsid w:val="00BB58CE"/>
    <w:rsid w:val="00BB6ACD"/>
    <w:rsid w:val="00BC0A8F"/>
    <w:rsid w:val="00BC31A5"/>
    <w:rsid w:val="00BC5984"/>
    <w:rsid w:val="00BC5E83"/>
    <w:rsid w:val="00BC74FD"/>
    <w:rsid w:val="00BD1F0C"/>
    <w:rsid w:val="00BD693A"/>
    <w:rsid w:val="00BE1178"/>
    <w:rsid w:val="00BE2517"/>
    <w:rsid w:val="00BE3843"/>
    <w:rsid w:val="00BF126A"/>
    <w:rsid w:val="00BF77E2"/>
    <w:rsid w:val="00C011FB"/>
    <w:rsid w:val="00C0178C"/>
    <w:rsid w:val="00C03524"/>
    <w:rsid w:val="00C048D7"/>
    <w:rsid w:val="00C07C3B"/>
    <w:rsid w:val="00C121E5"/>
    <w:rsid w:val="00C20131"/>
    <w:rsid w:val="00C211FD"/>
    <w:rsid w:val="00C213C0"/>
    <w:rsid w:val="00C22422"/>
    <w:rsid w:val="00C25240"/>
    <w:rsid w:val="00C256A3"/>
    <w:rsid w:val="00C31055"/>
    <w:rsid w:val="00C31A69"/>
    <w:rsid w:val="00C32893"/>
    <w:rsid w:val="00C371FC"/>
    <w:rsid w:val="00C40F35"/>
    <w:rsid w:val="00C42691"/>
    <w:rsid w:val="00C47E1F"/>
    <w:rsid w:val="00C566A9"/>
    <w:rsid w:val="00C57513"/>
    <w:rsid w:val="00C6044F"/>
    <w:rsid w:val="00C60CFD"/>
    <w:rsid w:val="00C6155D"/>
    <w:rsid w:val="00C65A43"/>
    <w:rsid w:val="00C673BB"/>
    <w:rsid w:val="00C75970"/>
    <w:rsid w:val="00C81747"/>
    <w:rsid w:val="00C8290C"/>
    <w:rsid w:val="00C85F7D"/>
    <w:rsid w:val="00C91A52"/>
    <w:rsid w:val="00CA0A9C"/>
    <w:rsid w:val="00CA5C19"/>
    <w:rsid w:val="00CA73E9"/>
    <w:rsid w:val="00CB44D4"/>
    <w:rsid w:val="00CB7837"/>
    <w:rsid w:val="00CB7A42"/>
    <w:rsid w:val="00CC146B"/>
    <w:rsid w:val="00CC4280"/>
    <w:rsid w:val="00CC62A1"/>
    <w:rsid w:val="00CE023C"/>
    <w:rsid w:val="00CE1ED4"/>
    <w:rsid w:val="00CF09CA"/>
    <w:rsid w:val="00CF2B53"/>
    <w:rsid w:val="00CF377E"/>
    <w:rsid w:val="00D0295E"/>
    <w:rsid w:val="00D077FB"/>
    <w:rsid w:val="00D102BC"/>
    <w:rsid w:val="00D138B9"/>
    <w:rsid w:val="00D138DB"/>
    <w:rsid w:val="00D152DA"/>
    <w:rsid w:val="00D17598"/>
    <w:rsid w:val="00D20019"/>
    <w:rsid w:val="00D22483"/>
    <w:rsid w:val="00D40C25"/>
    <w:rsid w:val="00D4112B"/>
    <w:rsid w:val="00D41812"/>
    <w:rsid w:val="00D421E7"/>
    <w:rsid w:val="00D47B57"/>
    <w:rsid w:val="00D60E73"/>
    <w:rsid w:val="00D65D6D"/>
    <w:rsid w:val="00D75663"/>
    <w:rsid w:val="00D75798"/>
    <w:rsid w:val="00D83E9F"/>
    <w:rsid w:val="00D85352"/>
    <w:rsid w:val="00D86732"/>
    <w:rsid w:val="00D91665"/>
    <w:rsid w:val="00D91738"/>
    <w:rsid w:val="00D92785"/>
    <w:rsid w:val="00D94D20"/>
    <w:rsid w:val="00D95600"/>
    <w:rsid w:val="00DA2057"/>
    <w:rsid w:val="00DA53F5"/>
    <w:rsid w:val="00DB2F37"/>
    <w:rsid w:val="00DB338D"/>
    <w:rsid w:val="00DB73EE"/>
    <w:rsid w:val="00DC09F9"/>
    <w:rsid w:val="00DC1208"/>
    <w:rsid w:val="00DC6892"/>
    <w:rsid w:val="00DC7D6D"/>
    <w:rsid w:val="00DD00D7"/>
    <w:rsid w:val="00DD02D1"/>
    <w:rsid w:val="00DD17C1"/>
    <w:rsid w:val="00DD23FB"/>
    <w:rsid w:val="00DE1209"/>
    <w:rsid w:val="00DE420F"/>
    <w:rsid w:val="00DE5B32"/>
    <w:rsid w:val="00DF01B0"/>
    <w:rsid w:val="00DF2747"/>
    <w:rsid w:val="00DF3488"/>
    <w:rsid w:val="00E05418"/>
    <w:rsid w:val="00E05993"/>
    <w:rsid w:val="00E10F5D"/>
    <w:rsid w:val="00E16001"/>
    <w:rsid w:val="00E16723"/>
    <w:rsid w:val="00E1765B"/>
    <w:rsid w:val="00E20737"/>
    <w:rsid w:val="00E26C8A"/>
    <w:rsid w:val="00E32A6C"/>
    <w:rsid w:val="00E3333F"/>
    <w:rsid w:val="00E34165"/>
    <w:rsid w:val="00E34A5C"/>
    <w:rsid w:val="00E36467"/>
    <w:rsid w:val="00E44503"/>
    <w:rsid w:val="00E46FBC"/>
    <w:rsid w:val="00E51BDD"/>
    <w:rsid w:val="00E5258B"/>
    <w:rsid w:val="00E53BCA"/>
    <w:rsid w:val="00E54699"/>
    <w:rsid w:val="00E57EEF"/>
    <w:rsid w:val="00E64361"/>
    <w:rsid w:val="00E648D1"/>
    <w:rsid w:val="00E64CF7"/>
    <w:rsid w:val="00E65041"/>
    <w:rsid w:val="00E6601E"/>
    <w:rsid w:val="00E6790F"/>
    <w:rsid w:val="00E70069"/>
    <w:rsid w:val="00E7235B"/>
    <w:rsid w:val="00E75CE0"/>
    <w:rsid w:val="00E769FA"/>
    <w:rsid w:val="00E83CCE"/>
    <w:rsid w:val="00E93D18"/>
    <w:rsid w:val="00E94A64"/>
    <w:rsid w:val="00E96BB0"/>
    <w:rsid w:val="00EA088A"/>
    <w:rsid w:val="00EA0C6D"/>
    <w:rsid w:val="00EA2980"/>
    <w:rsid w:val="00EA4B86"/>
    <w:rsid w:val="00EB3F1C"/>
    <w:rsid w:val="00EB7C05"/>
    <w:rsid w:val="00EB7E1B"/>
    <w:rsid w:val="00EC1E27"/>
    <w:rsid w:val="00EC61B6"/>
    <w:rsid w:val="00ED07D2"/>
    <w:rsid w:val="00ED0BFC"/>
    <w:rsid w:val="00ED6CCC"/>
    <w:rsid w:val="00EE0697"/>
    <w:rsid w:val="00EE0A8A"/>
    <w:rsid w:val="00EE48F2"/>
    <w:rsid w:val="00EF3B04"/>
    <w:rsid w:val="00EF4AEE"/>
    <w:rsid w:val="00F01B9D"/>
    <w:rsid w:val="00F02E84"/>
    <w:rsid w:val="00F053DB"/>
    <w:rsid w:val="00F05729"/>
    <w:rsid w:val="00F06DD9"/>
    <w:rsid w:val="00F07730"/>
    <w:rsid w:val="00F1193B"/>
    <w:rsid w:val="00F12CB5"/>
    <w:rsid w:val="00F14EE5"/>
    <w:rsid w:val="00F15E41"/>
    <w:rsid w:val="00F16BEF"/>
    <w:rsid w:val="00F20884"/>
    <w:rsid w:val="00F21897"/>
    <w:rsid w:val="00F2669D"/>
    <w:rsid w:val="00F3400E"/>
    <w:rsid w:val="00F3419B"/>
    <w:rsid w:val="00F41388"/>
    <w:rsid w:val="00F428D9"/>
    <w:rsid w:val="00F628DB"/>
    <w:rsid w:val="00F6597B"/>
    <w:rsid w:val="00F75D7B"/>
    <w:rsid w:val="00F76327"/>
    <w:rsid w:val="00F81E94"/>
    <w:rsid w:val="00F837A5"/>
    <w:rsid w:val="00F85A7C"/>
    <w:rsid w:val="00F926A2"/>
    <w:rsid w:val="00FA15FC"/>
    <w:rsid w:val="00FA1AD6"/>
    <w:rsid w:val="00FA5BF0"/>
    <w:rsid w:val="00FB2169"/>
    <w:rsid w:val="00FB5134"/>
    <w:rsid w:val="00FB5CC5"/>
    <w:rsid w:val="00FB5F80"/>
    <w:rsid w:val="00FB6279"/>
    <w:rsid w:val="00FB6E96"/>
    <w:rsid w:val="00FD104B"/>
    <w:rsid w:val="00FE72F3"/>
    <w:rsid w:val="00FF4B55"/>
    <w:rsid w:val="00FF6257"/>
    <w:rsid w:val="00FF6A0F"/>
    <w:rsid w:val="00FF6DD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F0A34E"/>
  <w15:docId w15:val="{993BAF07-2028-44E7-968D-E771BF15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4BD"/>
    <w:rPr>
      <w:rFonts w:ascii="Times New Roman" w:eastAsia="Times New Roman" w:hAnsi="Times New Roman" w:cs="Times New Roman"/>
    </w:rPr>
  </w:style>
  <w:style w:type="paragraph" w:styleId="Heading1">
    <w:name w:val="heading 1"/>
    <w:basedOn w:val="Normal"/>
    <w:uiPriority w:val="9"/>
    <w:qFormat/>
    <w:pPr>
      <w:spacing w:before="21"/>
      <w:ind w:left="100"/>
      <w:outlineLvl w:val="0"/>
    </w:pPr>
    <w:rPr>
      <w:rFonts w:ascii="Calibri" w:eastAsia="Calibri" w:hAnsi="Calibri" w:cs="Calibri"/>
      <w:b/>
      <w:bCs/>
      <w:sz w:val="32"/>
      <w:szCs w:val="32"/>
      <w:u w:val="single" w:color="000000"/>
    </w:rPr>
  </w:style>
  <w:style w:type="paragraph" w:styleId="Heading2">
    <w:name w:val="heading 2"/>
    <w:basedOn w:val="Normal"/>
    <w:uiPriority w:val="9"/>
    <w:unhideWhenUsed/>
    <w:qFormat/>
    <w:pPr>
      <w:ind w:left="100"/>
      <w:outlineLvl w:val="1"/>
    </w:pPr>
    <w:rPr>
      <w:rFonts w:ascii="Calibri" w:eastAsia="Calibri" w:hAnsi="Calibri" w:cs="Calibri"/>
      <w:b/>
      <w:bCs/>
      <w:sz w:val="28"/>
      <w:szCs w:val="28"/>
    </w:rPr>
  </w:style>
  <w:style w:type="paragraph" w:styleId="Heading3">
    <w:name w:val="heading 3"/>
    <w:basedOn w:val="Normal"/>
    <w:uiPriority w:val="9"/>
    <w:unhideWhenUsed/>
    <w:qFormat/>
    <w:pPr>
      <w:spacing w:line="317" w:lineRule="exact"/>
      <w:ind w:left="927" w:hanging="239"/>
      <w:outlineLvl w:val="2"/>
    </w:pPr>
    <w:rPr>
      <w:rFonts w:ascii="Calibri" w:eastAsia="Calibri" w:hAnsi="Calibri" w:cs="Calibri"/>
      <w:b/>
      <w:bCs/>
      <w:sz w:val="26"/>
      <w:szCs w:val="26"/>
    </w:rPr>
  </w:style>
  <w:style w:type="paragraph" w:styleId="Heading4">
    <w:name w:val="heading 4"/>
    <w:basedOn w:val="Normal"/>
    <w:uiPriority w:val="9"/>
    <w:unhideWhenUsed/>
    <w:qFormat/>
    <w:pPr>
      <w:ind w:left="12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960" w:hanging="361"/>
    </w:pPr>
  </w:style>
  <w:style w:type="paragraph" w:customStyle="1" w:styleId="TableParagraph">
    <w:name w:val="Table Paragraph"/>
    <w:basedOn w:val="Normal"/>
    <w:uiPriority w:val="1"/>
    <w:qFormat/>
  </w:style>
  <w:style w:type="paragraph" w:styleId="NormalWeb">
    <w:name w:val="Normal (Web)"/>
    <w:uiPriority w:val="99"/>
    <w:semiHidden/>
    <w:unhideWhenUsed/>
    <w:rsid w:val="004B2E68"/>
    <w:pPr>
      <w:widowControl/>
      <w:autoSpaceDE/>
      <w:autoSpaceDN/>
      <w:spacing w:beforeAutospacing="1" w:afterAutospacing="1"/>
    </w:pPr>
    <w:rPr>
      <w:rFonts w:ascii="Times New Roman" w:eastAsia="SimSun" w:hAnsi="Times New Roman" w:cs="Mangal"/>
      <w:sz w:val="24"/>
      <w:szCs w:val="24"/>
      <w:lang w:eastAsia="zh-CN" w:bidi="hi-IN"/>
    </w:rPr>
  </w:style>
  <w:style w:type="character" w:styleId="Hyperlink">
    <w:name w:val="Hyperlink"/>
    <w:basedOn w:val="DefaultParagraphFont"/>
    <w:uiPriority w:val="99"/>
    <w:unhideWhenUsed/>
    <w:rsid w:val="00A81CF1"/>
    <w:rPr>
      <w:color w:val="0000FF" w:themeColor="hyperlink"/>
      <w:u w:val="single"/>
    </w:rPr>
  </w:style>
  <w:style w:type="character" w:customStyle="1" w:styleId="UnresolvedMention1">
    <w:name w:val="Unresolved Mention1"/>
    <w:basedOn w:val="DefaultParagraphFont"/>
    <w:uiPriority w:val="99"/>
    <w:semiHidden/>
    <w:unhideWhenUsed/>
    <w:rsid w:val="00A81CF1"/>
    <w:rPr>
      <w:color w:val="605E5C"/>
      <w:shd w:val="clear" w:color="auto" w:fill="E1DFDD"/>
    </w:rPr>
  </w:style>
  <w:style w:type="character" w:styleId="FollowedHyperlink">
    <w:name w:val="FollowedHyperlink"/>
    <w:basedOn w:val="DefaultParagraphFont"/>
    <w:uiPriority w:val="99"/>
    <w:semiHidden/>
    <w:unhideWhenUsed/>
    <w:rsid w:val="006B2521"/>
    <w:rPr>
      <w:color w:val="800080" w:themeColor="followedHyperlink"/>
      <w:u w:val="single"/>
    </w:rPr>
  </w:style>
  <w:style w:type="table" w:styleId="TableGrid">
    <w:name w:val="Table Grid"/>
    <w:basedOn w:val="TableNormal"/>
    <w:uiPriority w:val="39"/>
    <w:rsid w:val="003B1A9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5CE0"/>
    <w:pPr>
      <w:tabs>
        <w:tab w:val="center" w:pos="4680"/>
        <w:tab w:val="right" w:pos="9360"/>
      </w:tabs>
    </w:pPr>
  </w:style>
  <w:style w:type="character" w:customStyle="1" w:styleId="HeaderChar">
    <w:name w:val="Header Char"/>
    <w:basedOn w:val="DefaultParagraphFont"/>
    <w:link w:val="Header"/>
    <w:uiPriority w:val="99"/>
    <w:rsid w:val="00E75CE0"/>
    <w:rPr>
      <w:rFonts w:ascii="Times New Roman" w:eastAsia="Times New Roman" w:hAnsi="Times New Roman" w:cs="Times New Roman"/>
    </w:rPr>
  </w:style>
  <w:style w:type="paragraph" w:styleId="Footer">
    <w:name w:val="footer"/>
    <w:basedOn w:val="Normal"/>
    <w:link w:val="FooterChar"/>
    <w:uiPriority w:val="99"/>
    <w:unhideWhenUsed/>
    <w:rsid w:val="00E75CE0"/>
    <w:pPr>
      <w:tabs>
        <w:tab w:val="center" w:pos="4680"/>
        <w:tab w:val="right" w:pos="9360"/>
      </w:tabs>
    </w:pPr>
  </w:style>
  <w:style w:type="character" w:customStyle="1" w:styleId="FooterChar">
    <w:name w:val="Footer Char"/>
    <w:basedOn w:val="DefaultParagraphFont"/>
    <w:link w:val="Footer"/>
    <w:uiPriority w:val="99"/>
    <w:rsid w:val="00E75CE0"/>
    <w:rPr>
      <w:rFonts w:ascii="Times New Roman" w:eastAsia="Times New Roman" w:hAnsi="Times New Roman" w:cs="Times New Roman"/>
    </w:rPr>
  </w:style>
  <w:style w:type="paragraph" w:customStyle="1" w:styleId="msonormal0">
    <w:name w:val="msonormal"/>
    <w:basedOn w:val="Normal"/>
    <w:rsid w:val="0019079D"/>
    <w:pPr>
      <w:widowControl/>
      <w:autoSpaceDE/>
      <w:autoSpaceDN/>
      <w:spacing w:before="100" w:beforeAutospacing="1" w:after="100" w:afterAutospacing="1"/>
    </w:pPr>
    <w:rPr>
      <w:sz w:val="24"/>
      <w:szCs w:val="24"/>
      <w:lang w:bidi="hi-IN"/>
    </w:rPr>
  </w:style>
  <w:style w:type="paragraph" w:customStyle="1" w:styleId="xl63">
    <w:name w:val="xl63"/>
    <w:basedOn w:val="Normal"/>
    <w:rsid w:val="0019079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b/>
      <w:bCs/>
      <w:sz w:val="20"/>
      <w:szCs w:val="20"/>
      <w:lang w:bidi="hi-IN"/>
    </w:rPr>
  </w:style>
  <w:style w:type="paragraph" w:customStyle="1" w:styleId="xl64">
    <w:name w:val="xl64"/>
    <w:basedOn w:val="Normal"/>
    <w:rsid w:val="0019079D"/>
    <w:pPr>
      <w:widowControl/>
      <w:pBdr>
        <w:top w:val="single" w:sz="4" w:space="0" w:color="000000"/>
        <w:left w:val="single" w:sz="4" w:space="0" w:color="000000"/>
        <w:bottom w:val="single" w:sz="4" w:space="0" w:color="000000"/>
        <w:right w:val="single" w:sz="4" w:space="0" w:color="000000"/>
      </w:pBdr>
      <w:shd w:val="clear" w:color="000000" w:fill="83EC9A"/>
      <w:autoSpaceDE/>
      <w:autoSpaceDN/>
      <w:spacing w:before="100" w:beforeAutospacing="1" w:after="100" w:afterAutospacing="1"/>
    </w:pPr>
    <w:rPr>
      <w:sz w:val="20"/>
      <w:szCs w:val="20"/>
      <w:lang w:bidi="hi-IN"/>
    </w:rPr>
  </w:style>
  <w:style w:type="paragraph" w:customStyle="1" w:styleId="xl65">
    <w:name w:val="xl65"/>
    <w:basedOn w:val="Normal"/>
    <w:rsid w:val="0019079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sz w:val="20"/>
      <w:szCs w:val="20"/>
      <w:lang w:bidi="hi-IN"/>
    </w:rPr>
  </w:style>
  <w:style w:type="paragraph" w:customStyle="1" w:styleId="xl66">
    <w:name w:val="xl66"/>
    <w:basedOn w:val="Normal"/>
    <w:rsid w:val="0019079D"/>
    <w:pPr>
      <w:widowControl/>
      <w:pBdr>
        <w:top w:val="single" w:sz="4" w:space="0" w:color="auto"/>
        <w:left w:val="single" w:sz="4" w:space="0" w:color="auto"/>
        <w:bottom w:val="single" w:sz="4" w:space="0" w:color="auto"/>
        <w:right w:val="single" w:sz="4" w:space="0" w:color="auto"/>
      </w:pBdr>
      <w:shd w:val="clear" w:color="000000" w:fill="83EC9A"/>
      <w:autoSpaceDE/>
      <w:autoSpaceDN/>
      <w:spacing w:before="100" w:beforeAutospacing="1" w:after="100" w:afterAutospacing="1"/>
    </w:pPr>
    <w:rPr>
      <w:sz w:val="20"/>
      <w:szCs w:val="20"/>
      <w:lang w:bidi="hi-IN"/>
    </w:rPr>
  </w:style>
  <w:style w:type="paragraph" w:customStyle="1" w:styleId="xl67">
    <w:name w:val="xl67"/>
    <w:basedOn w:val="Normal"/>
    <w:rsid w:val="0019079D"/>
    <w:pPr>
      <w:widowControl/>
      <w:pBdr>
        <w:top w:val="single" w:sz="4" w:space="0" w:color="auto"/>
        <w:left w:val="single" w:sz="4" w:space="0" w:color="auto"/>
        <w:bottom w:val="single" w:sz="4" w:space="0" w:color="auto"/>
        <w:right w:val="single" w:sz="4" w:space="0" w:color="auto"/>
      </w:pBdr>
      <w:shd w:val="clear" w:color="000000" w:fill="83EC9A"/>
      <w:autoSpaceDE/>
      <w:autoSpaceDN/>
      <w:spacing w:before="100" w:beforeAutospacing="1" w:after="100" w:afterAutospacing="1"/>
    </w:pPr>
    <w:rPr>
      <w:sz w:val="24"/>
      <w:szCs w:val="24"/>
      <w:lang w:bidi="hi-IN"/>
    </w:rPr>
  </w:style>
  <w:style w:type="paragraph" w:customStyle="1" w:styleId="xl68">
    <w:name w:val="xl68"/>
    <w:basedOn w:val="Normal"/>
    <w:rsid w:val="0019079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bidi="hi-IN"/>
    </w:rPr>
  </w:style>
  <w:style w:type="paragraph" w:customStyle="1" w:styleId="xl69">
    <w:name w:val="xl69"/>
    <w:basedOn w:val="Normal"/>
    <w:rsid w:val="0019079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bidi="hi-IN"/>
    </w:rPr>
  </w:style>
  <w:style w:type="paragraph" w:customStyle="1" w:styleId="xl70">
    <w:name w:val="xl70"/>
    <w:basedOn w:val="Normal"/>
    <w:rsid w:val="0019079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bidi="hi-IN"/>
    </w:rPr>
  </w:style>
  <w:style w:type="paragraph" w:customStyle="1" w:styleId="xl71">
    <w:name w:val="xl71"/>
    <w:basedOn w:val="Normal"/>
    <w:rsid w:val="0019079D"/>
    <w:pPr>
      <w:widowControl/>
      <w:pBdr>
        <w:top w:val="single" w:sz="4" w:space="0" w:color="000000"/>
        <w:left w:val="single" w:sz="4" w:space="0" w:color="000000"/>
        <w:bottom w:val="single" w:sz="4" w:space="0" w:color="000000"/>
      </w:pBdr>
      <w:autoSpaceDE/>
      <w:autoSpaceDN/>
      <w:spacing w:before="100" w:beforeAutospacing="1" w:after="100" w:afterAutospacing="1"/>
    </w:pPr>
    <w:rPr>
      <w:sz w:val="20"/>
      <w:szCs w:val="20"/>
      <w:lang w:bidi="hi-IN"/>
    </w:rPr>
  </w:style>
  <w:style w:type="paragraph" w:customStyle="1" w:styleId="xl72">
    <w:name w:val="xl72"/>
    <w:basedOn w:val="Normal"/>
    <w:rsid w:val="0019079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bidi="hi-IN"/>
    </w:rPr>
  </w:style>
  <w:style w:type="paragraph" w:customStyle="1" w:styleId="xl73">
    <w:name w:val="xl73"/>
    <w:basedOn w:val="Normal"/>
    <w:rsid w:val="0019079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bidi="hi-IN"/>
    </w:rPr>
  </w:style>
  <w:style w:type="paragraph" w:customStyle="1" w:styleId="xl74">
    <w:name w:val="xl74"/>
    <w:basedOn w:val="Normal"/>
    <w:rsid w:val="0019079D"/>
    <w:pPr>
      <w:widowControl/>
      <w:autoSpaceDE/>
      <w:autoSpaceDN/>
      <w:spacing w:before="100" w:beforeAutospacing="1" w:after="100" w:afterAutospacing="1"/>
    </w:pPr>
    <w:rPr>
      <w:b/>
      <w:bCs/>
      <w:sz w:val="24"/>
      <w:szCs w:val="24"/>
      <w:lang w:bidi="hi-IN"/>
    </w:rPr>
  </w:style>
  <w:style w:type="paragraph" w:customStyle="1" w:styleId="xl75">
    <w:name w:val="xl75"/>
    <w:basedOn w:val="Normal"/>
    <w:rsid w:val="0019079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Wingdings" w:hAnsi="Wingdings"/>
      <w:sz w:val="40"/>
      <w:szCs w:val="40"/>
      <w:lang w:bidi="hi-IN"/>
    </w:rPr>
  </w:style>
  <w:style w:type="paragraph" w:customStyle="1" w:styleId="xl76">
    <w:name w:val="xl76"/>
    <w:basedOn w:val="Normal"/>
    <w:rsid w:val="0019079D"/>
    <w:pPr>
      <w:widowControl/>
      <w:autoSpaceDE/>
      <w:autoSpaceDN/>
      <w:spacing w:before="100" w:beforeAutospacing="1" w:after="100" w:afterAutospacing="1"/>
      <w:jc w:val="center"/>
      <w:textAlignment w:val="center"/>
    </w:pPr>
    <w:rPr>
      <w:b/>
      <w:bCs/>
      <w:sz w:val="20"/>
      <w:szCs w:val="20"/>
      <w:lang w:bidi="hi-IN"/>
    </w:rPr>
  </w:style>
  <w:style w:type="paragraph" w:customStyle="1" w:styleId="xl77">
    <w:name w:val="xl77"/>
    <w:basedOn w:val="Normal"/>
    <w:rsid w:val="0019079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Calibri" w:hAnsi="Calibri" w:cs="Calibri"/>
      <w:sz w:val="20"/>
      <w:szCs w:val="20"/>
      <w:lang w:bidi="hi-IN"/>
    </w:rPr>
  </w:style>
  <w:style w:type="paragraph" w:customStyle="1" w:styleId="xl78">
    <w:name w:val="xl78"/>
    <w:basedOn w:val="Normal"/>
    <w:rsid w:val="0019079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color w:val="FF0000"/>
      <w:sz w:val="20"/>
      <w:szCs w:val="20"/>
      <w:lang w:bidi="hi-IN"/>
    </w:rPr>
  </w:style>
  <w:style w:type="paragraph" w:customStyle="1" w:styleId="xl79">
    <w:name w:val="xl79"/>
    <w:basedOn w:val="Normal"/>
    <w:rsid w:val="0019079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sz w:val="24"/>
      <w:szCs w:val="24"/>
      <w:lang w:bidi="hi-IN"/>
    </w:rPr>
  </w:style>
  <w:style w:type="character" w:customStyle="1" w:styleId="UnresolvedMention2">
    <w:name w:val="Unresolved Mention2"/>
    <w:basedOn w:val="DefaultParagraphFont"/>
    <w:uiPriority w:val="99"/>
    <w:semiHidden/>
    <w:unhideWhenUsed/>
    <w:rsid w:val="00CA0A9C"/>
    <w:rPr>
      <w:color w:val="605E5C"/>
      <w:shd w:val="clear" w:color="auto" w:fill="E1DFDD"/>
    </w:rPr>
  </w:style>
  <w:style w:type="character" w:customStyle="1" w:styleId="BodyTextChar">
    <w:name w:val="Body Text Char"/>
    <w:basedOn w:val="DefaultParagraphFont"/>
    <w:link w:val="BodyText"/>
    <w:uiPriority w:val="1"/>
    <w:rsid w:val="00397108"/>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3C3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26085">
      <w:bodyDiv w:val="1"/>
      <w:marLeft w:val="0"/>
      <w:marRight w:val="0"/>
      <w:marTop w:val="0"/>
      <w:marBottom w:val="0"/>
      <w:divBdr>
        <w:top w:val="none" w:sz="0" w:space="0" w:color="auto"/>
        <w:left w:val="none" w:sz="0" w:space="0" w:color="auto"/>
        <w:bottom w:val="none" w:sz="0" w:space="0" w:color="auto"/>
        <w:right w:val="none" w:sz="0" w:space="0" w:color="auto"/>
      </w:divBdr>
    </w:div>
    <w:div w:id="135879636">
      <w:bodyDiv w:val="1"/>
      <w:marLeft w:val="0"/>
      <w:marRight w:val="0"/>
      <w:marTop w:val="0"/>
      <w:marBottom w:val="0"/>
      <w:divBdr>
        <w:top w:val="none" w:sz="0" w:space="0" w:color="auto"/>
        <w:left w:val="none" w:sz="0" w:space="0" w:color="auto"/>
        <w:bottom w:val="none" w:sz="0" w:space="0" w:color="auto"/>
        <w:right w:val="none" w:sz="0" w:space="0" w:color="auto"/>
      </w:divBdr>
      <w:divsChild>
        <w:div w:id="1083917610">
          <w:marLeft w:val="0"/>
          <w:marRight w:val="0"/>
          <w:marTop w:val="0"/>
          <w:marBottom w:val="0"/>
          <w:divBdr>
            <w:top w:val="none" w:sz="0" w:space="0" w:color="auto"/>
            <w:left w:val="none" w:sz="0" w:space="0" w:color="auto"/>
            <w:bottom w:val="none" w:sz="0" w:space="0" w:color="auto"/>
            <w:right w:val="none" w:sz="0" w:space="0" w:color="auto"/>
          </w:divBdr>
        </w:div>
        <w:div w:id="2136436432">
          <w:marLeft w:val="0"/>
          <w:marRight w:val="0"/>
          <w:marTop w:val="0"/>
          <w:marBottom w:val="0"/>
          <w:divBdr>
            <w:top w:val="none" w:sz="0" w:space="0" w:color="auto"/>
            <w:left w:val="none" w:sz="0" w:space="0" w:color="auto"/>
            <w:bottom w:val="none" w:sz="0" w:space="0" w:color="auto"/>
            <w:right w:val="none" w:sz="0" w:space="0" w:color="auto"/>
          </w:divBdr>
        </w:div>
        <w:div w:id="1229147537">
          <w:marLeft w:val="0"/>
          <w:marRight w:val="0"/>
          <w:marTop w:val="0"/>
          <w:marBottom w:val="0"/>
          <w:divBdr>
            <w:top w:val="none" w:sz="0" w:space="0" w:color="auto"/>
            <w:left w:val="none" w:sz="0" w:space="0" w:color="auto"/>
            <w:bottom w:val="none" w:sz="0" w:space="0" w:color="auto"/>
            <w:right w:val="none" w:sz="0" w:space="0" w:color="auto"/>
          </w:divBdr>
        </w:div>
        <w:div w:id="1325743685">
          <w:marLeft w:val="0"/>
          <w:marRight w:val="0"/>
          <w:marTop w:val="0"/>
          <w:marBottom w:val="0"/>
          <w:divBdr>
            <w:top w:val="none" w:sz="0" w:space="0" w:color="auto"/>
            <w:left w:val="none" w:sz="0" w:space="0" w:color="auto"/>
            <w:bottom w:val="none" w:sz="0" w:space="0" w:color="auto"/>
            <w:right w:val="none" w:sz="0" w:space="0" w:color="auto"/>
          </w:divBdr>
        </w:div>
        <w:div w:id="1925450845">
          <w:marLeft w:val="0"/>
          <w:marRight w:val="0"/>
          <w:marTop w:val="0"/>
          <w:marBottom w:val="0"/>
          <w:divBdr>
            <w:top w:val="none" w:sz="0" w:space="0" w:color="auto"/>
            <w:left w:val="none" w:sz="0" w:space="0" w:color="auto"/>
            <w:bottom w:val="none" w:sz="0" w:space="0" w:color="auto"/>
            <w:right w:val="none" w:sz="0" w:space="0" w:color="auto"/>
          </w:divBdr>
        </w:div>
        <w:div w:id="1755399974">
          <w:marLeft w:val="0"/>
          <w:marRight w:val="0"/>
          <w:marTop w:val="0"/>
          <w:marBottom w:val="0"/>
          <w:divBdr>
            <w:top w:val="none" w:sz="0" w:space="0" w:color="auto"/>
            <w:left w:val="none" w:sz="0" w:space="0" w:color="auto"/>
            <w:bottom w:val="none" w:sz="0" w:space="0" w:color="auto"/>
            <w:right w:val="none" w:sz="0" w:space="0" w:color="auto"/>
          </w:divBdr>
        </w:div>
      </w:divsChild>
    </w:div>
    <w:div w:id="461580795">
      <w:bodyDiv w:val="1"/>
      <w:marLeft w:val="0"/>
      <w:marRight w:val="0"/>
      <w:marTop w:val="0"/>
      <w:marBottom w:val="0"/>
      <w:divBdr>
        <w:top w:val="none" w:sz="0" w:space="0" w:color="auto"/>
        <w:left w:val="none" w:sz="0" w:space="0" w:color="auto"/>
        <w:bottom w:val="none" w:sz="0" w:space="0" w:color="auto"/>
        <w:right w:val="none" w:sz="0" w:space="0" w:color="auto"/>
      </w:divBdr>
      <w:divsChild>
        <w:div w:id="1601791935">
          <w:marLeft w:val="0"/>
          <w:marRight w:val="0"/>
          <w:marTop w:val="0"/>
          <w:marBottom w:val="0"/>
          <w:divBdr>
            <w:top w:val="none" w:sz="0" w:space="0" w:color="auto"/>
            <w:left w:val="none" w:sz="0" w:space="0" w:color="auto"/>
            <w:bottom w:val="none" w:sz="0" w:space="0" w:color="auto"/>
            <w:right w:val="none" w:sz="0" w:space="0" w:color="auto"/>
          </w:divBdr>
        </w:div>
        <w:div w:id="928806831">
          <w:marLeft w:val="0"/>
          <w:marRight w:val="0"/>
          <w:marTop w:val="0"/>
          <w:marBottom w:val="0"/>
          <w:divBdr>
            <w:top w:val="none" w:sz="0" w:space="0" w:color="auto"/>
            <w:left w:val="none" w:sz="0" w:space="0" w:color="auto"/>
            <w:bottom w:val="none" w:sz="0" w:space="0" w:color="auto"/>
            <w:right w:val="none" w:sz="0" w:space="0" w:color="auto"/>
          </w:divBdr>
        </w:div>
        <w:div w:id="363215115">
          <w:marLeft w:val="0"/>
          <w:marRight w:val="0"/>
          <w:marTop w:val="0"/>
          <w:marBottom w:val="0"/>
          <w:divBdr>
            <w:top w:val="none" w:sz="0" w:space="0" w:color="auto"/>
            <w:left w:val="none" w:sz="0" w:space="0" w:color="auto"/>
            <w:bottom w:val="none" w:sz="0" w:space="0" w:color="auto"/>
            <w:right w:val="none" w:sz="0" w:space="0" w:color="auto"/>
          </w:divBdr>
        </w:div>
        <w:div w:id="2036883315">
          <w:marLeft w:val="0"/>
          <w:marRight w:val="0"/>
          <w:marTop w:val="0"/>
          <w:marBottom w:val="0"/>
          <w:divBdr>
            <w:top w:val="none" w:sz="0" w:space="0" w:color="auto"/>
            <w:left w:val="none" w:sz="0" w:space="0" w:color="auto"/>
            <w:bottom w:val="none" w:sz="0" w:space="0" w:color="auto"/>
            <w:right w:val="none" w:sz="0" w:space="0" w:color="auto"/>
          </w:divBdr>
        </w:div>
        <w:div w:id="1532499950">
          <w:marLeft w:val="0"/>
          <w:marRight w:val="0"/>
          <w:marTop w:val="0"/>
          <w:marBottom w:val="0"/>
          <w:divBdr>
            <w:top w:val="none" w:sz="0" w:space="0" w:color="auto"/>
            <w:left w:val="none" w:sz="0" w:space="0" w:color="auto"/>
            <w:bottom w:val="none" w:sz="0" w:space="0" w:color="auto"/>
            <w:right w:val="none" w:sz="0" w:space="0" w:color="auto"/>
          </w:divBdr>
        </w:div>
        <w:div w:id="636375333">
          <w:marLeft w:val="0"/>
          <w:marRight w:val="0"/>
          <w:marTop w:val="0"/>
          <w:marBottom w:val="0"/>
          <w:divBdr>
            <w:top w:val="none" w:sz="0" w:space="0" w:color="auto"/>
            <w:left w:val="none" w:sz="0" w:space="0" w:color="auto"/>
            <w:bottom w:val="none" w:sz="0" w:space="0" w:color="auto"/>
            <w:right w:val="none" w:sz="0" w:space="0" w:color="auto"/>
          </w:divBdr>
        </w:div>
      </w:divsChild>
    </w:div>
    <w:div w:id="486362656">
      <w:bodyDiv w:val="1"/>
      <w:marLeft w:val="0"/>
      <w:marRight w:val="0"/>
      <w:marTop w:val="0"/>
      <w:marBottom w:val="0"/>
      <w:divBdr>
        <w:top w:val="none" w:sz="0" w:space="0" w:color="auto"/>
        <w:left w:val="none" w:sz="0" w:space="0" w:color="auto"/>
        <w:bottom w:val="none" w:sz="0" w:space="0" w:color="auto"/>
        <w:right w:val="none" w:sz="0" w:space="0" w:color="auto"/>
      </w:divBdr>
    </w:div>
    <w:div w:id="553851752">
      <w:bodyDiv w:val="1"/>
      <w:marLeft w:val="0"/>
      <w:marRight w:val="0"/>
      <w:marTop w:val="0"/>
      <w:marBottom w:val="0"/>
      <w:divBdr>
        <w:top w:val="none" w:sz="0" w:space="0" w:color="auto"/>
        <w:left w:val="none" w:sz="0" w:space="0" w:color="auto"/>
        <w:bottom w:val="none" w:sz="0" w:space="0" w:color="auto"/>
        <w:right w:val="none" w:sz="0" w:space="0" w:color="auto"/>
      </w:divBdr>
    </w:div>
    <w:div w:id="556430502">
      <w:bodyDiv w:val="1"/>
      <w:marLeft w:val="0"/>
      <w:marRight w:val="0"/>
      <w:marTop w:val="0"/>
      <w:marBottom w:val="0"/>
      <w:divBdr>
        <w:top w:val="none" w:sz="0" w:space="0" w:color="auto"/>
        <w:left w:val="none" w:sz="0" w:space="0" w:color="auto"/>
        <w:bottom w:val="none" w:sz="0" w:space="0" w:color="auto"/>
        <w:right w:val="none" w:sz="0" w:space="0" w:color="auto"/>
      </w:divBdr>
    </w:div>
    <w:div w:id="796021898">
      <w:bodyDiv w:val="1"/>
      <w:marLeft w:val="0"/>
      <w:marRight w:val="0"/>
      <w:marTop w:val="0"/>
      <w:marBottom w:val="0"/>
      <w:divBdr>
        <w:top w:val="none" w:sz="0" w:space="0" w:color="auto"/>
        <w:left w:val="none" w:sz="0" w:space="0" w:color="auto"/>
        <w:bottom w:val="none" w:sz="0" w:space="0" w:color="auto"/>
        <w:right w:val="none" w:sz="0" w:space="0" w:color="auto"/>
      </w:divBdr>
    </w:div>
    <w:div w:id="877013706">
      <w:bodyDiv w:val="1"/>
      <w:marLeft w:val="0"/>
      <w:marRight w:val="0"/>
      <w:marTop w:val="0"/>
      <w:marBottom w:val="0"/>
      <w:divBdr>
        <w:top w:val="none" w:sz="0" w:space="0" w:color="auto"/>
        <w:left w:val="none" w:sz="0" w:space="0" w:color="auto"/>
        <w:bottom w:val="none" w:sz="0" w:space="0" w:color="auto"/>
        <w:right w:val="none" w:sz="0" w:space="0" w:color="auto"/>
      </w:divBdr>
    </w:div>
    <w:div w:id="944579112">
      <w:bodyDiv w:val="1"/>
      <w:marLeft w:val="0"/>
      <w:marRight w:val="0"/>
      <w:marTop w:val="0"/>
      <w:marBottom w:val="0"/>
      <w:divBdr>
        <w:top w:val="none" w:sz="0" w:space="0" w:color="auto"/>
        <w:left w:val="none" w:sz="0" w:space="0" w:color="auto"/>
        <w:bottom w:val="none" w:sz="0" w:space="0" w:color="auto"/>
        <w:right w:val="none" w:sz="0" w:space="0" w:color="auto"/>
      </w:divBdr>
    </w:div>
    <w:div w:id="954747627">
      <w:bodyDiv w:val="1"/>
      <w:marLeft w:val="0"/>
      <w:marRight w:val="0"/>
      <w:marTop w:val="0"/>
      <w:marBottom w:val="0"/>
      <w:divBdr>
        <w:top w:val="none" w:sz="0" w:space="0" w:color="auto"/>
        <w:left w:val="none" w:sz="0" w:space="0" w:color="auto"/>
        <w:bottom w:val="none" w:sz="0" w:space="0" w:color="auto"/>
        <w:right w:val="none" w:sz="0" w:space="0" w:color="auto"/>
      </w:divBdr>
    </w:div>
    <w:div w:id="1050416414">
      <w:bodyDiv w:val="1"/>
      <w:marLeft w:val="0"/>
      <w:marRight w:val="0"/>
      <w:marTop w:val="0"/>
      <w:marBottom w:val="0"/>
      <w:divBdr>
        <w:top w:val="none" w:sz="0" w:space="0" w:color="auto"/>
        <w:left w:val="none" w:sz="0" w:space="0" w:color="auto"/>
        <w:bottom w:val="none" w:sz="0" w:space="0" w:color="auto"/>
        <w:right w:val="none" w:sz="0" w:space="0" w:color="auto"/>
      </w:divBdr>
      <w:divsChild>
        <w:div w:id="1703480626">
          <w:marLeft w:val="634"/>
          <w:marRight w:val="0"/>
          <w:marTop w:val="0"/>
          <w:marBottom w:val="0"/>
          <w:divBdr>
            <w:top w:val="none" w:sz="0" w:space="0" w:color="auto"/>
            <w:left w:val="none" w:sz="0" w:space="0" w:color="auto"/>
            <w:bottom w:val="none" w:sz="0" w:space="0" w:color="auto"/>
            <w:right w:val="none" w:sz="0" w:space="0" w:color="auto"/>
          </w:divBdr>
        </w:div>
        <w:div w:id="1908609847">
          <w:marLeft w:val="634"/>
          <w:marRight w:val="0"/>
          <w:marTop w:val="0"/>
          <w:marBottom w:val="0"/>
          <w:divBdr>
            <w:top w:val="none" w:sz="0" w:space="0" w:color="auto"/>
            <w:left w:val="none" w:sz="0" w:space="0" w:color="auto"/>
            <w:bottom w:val="none" w:sz="0" w:space="0" w:color="auto"/>
            <w:right w:val="none" w:sz="0" w:space="0" w:color="auto"/>
          </w:divBdr>
        </w:div>
        <w:div w:id="1471946194">
          <w:marLeft w:val="634"/>
          <w:marRight w:val="0"/>
          <w:marTop w:val="0"/>
          <w:marBottom w:val="0"/>
          <w:divBdr>
            <w:top w:val="none" w:sz="0" w:space="0" w:color="auto"/>
            <w:left w:val="none" w:sz="0" w:space="0" w:color="auto"/>
            <w:bottom w:val="none" w:sz="0" w:space="0" w:color="auto"/>
            <w:right w:val="none" w:sz="0" w:space="0" w:color="auto"/>
          </w:divBdr>
        </w:div>
      </w:divsChild>
    </w:div>
    <w:div w:id="1059018141">
      <w:bodyDiv w:val="1"/>
      <w:marLeft w:val="0"/>
      <w:marRight w:val="0"/>
      <w:marTop w:val="0"/>
      <w:marBottom w:val="0"/>
      <w:divBdr>
        <w:top w:val="none" w:sz="0" w:space="0" w:color="auto"/>
        <w:left w:val="none" w:sz="0" w:space="0" w:color="auto"/>
        <w:bottom w:val="none" w:sz="0" w:space="0" w:color="auto"/>
        <w:right w:val="none" w:sz="0" w:space="0" w:color="auto"/>
      </w:divBdr>
    </w:div>
    <w:div w:id="1113551302">
      <w:bodyDiv w:val="1"/>
      <w:marLeft w:val="0"/>
      <w:marRight w:val="0"/>
      <w:marTop w:val="0"/>
      <w:marBottom w:val="0"/>
      <w:divBdr>
        <w:top w:val="none" w:sz="0" w:space="0" w:color="auto"/>
        <w:left w:val="none" w:sz="0" w:space="0" w:color="auto"/>
        <w:bottom w:val="none" w:sz="0" w:space="0" w:color="auto"/>
        <w:right w:val="none" w:sz="0" w:space="0" w:color="auto"/>
      </w:divBdr>
    </w:div>
    <w:div w:id="1186673638">
      <w:bodyDiv w:val="1"/>
      <w:marLeft w:val="0"/>
      <w:marRight w:val="0"/>
      <w:marTop w:val="0"/>
      <w:marBottom w:val="0"/>
      <w:divBdr>
        <w:top w:val="none" w:sz="0" w:space="0" w:color="auto"/>
        <w:left w:val="none" w:sz="0" w:space="0" w:color="auto"/>
        <w:bottom w:val="none" w:sz="0" w:space="0" w:color="auto"/>
        <w:right w:val="none" w:sz="0" w:space="0" w:color="auto"/>
      </w:divBdr>
    </w:div>
    <w:div w:id="1196653511">
      <w:bodyDiv w:val="1"/>
      <w:marLeft w:val="0"/>
      <w:marRight w:val="0"/>
      <w:marTop w:val="0"/>
      <w:marBottom w:val="0"/>
      <w:divBdr>
        <w:top w:val="none" w:sz="0" w:space="0" w:color="auto"/>
        <w:left w:val="none" w:sz="0" w:space="0" w:color="auto"/>
        <w:bottom w:val="none" w:sz="0" w:space="0" w:color="auto"/>
        <w:right w:val="none" w:sz="0" w:space="0" w:color="auto"/>
      </w:divBdr>
    </w:div>
    <w:div w:id="1215509109">
      <w:bodyDiv w:val="1"/>
      <w:marLeft w:val="0"/>
      <w:marRight w:val="0"/>
      <w:marTop w:val="0"/>
      <w:marBottom w:val="0"/>
      <w:divBdr>
        <w:top w:val="none" w:sz="0" w:space="0" w:color="auto"/>
        <w:left w:val="none" w:sz="0" w:space="0" w:color="auto"/>
        <w:bottom w:val="none" w:sz="0" w:space="0" w:color="auto"/>
        <w:right w:val="none" w:sz="0" w:space="0" w:color="auto"/>
      </w:divBdr>
    </w:div>
    <w:div w:id="1469471552">
      <w:bodyDiv w:val="1"/>
      <w:marLeft w:val="0"/>
      <w:marRight w:val="0"/>
      <w:marTop w:val="0"/>
      <w:marBottom w:val="0"/>
      <w:divBdr>
        <w:top w:val="none" w:sz="0" w:space="0" w:color="auto"/>
        <w:left w:val="none" w:sz="0" w:space="0" w:color="auto"/>
        <w:bottom w:val="none" w:sz="0" w:space="0" w:color="auto"/>
        <w:right w:val="none" w:sz="0" w:space="0" w:color="auto"/>
      </w:divBdr>
    </w:div>
    <w:div w:id="1573274421">
      <w:bodyDiv w:val="1"/>
      <w:marLeft w:val="0"/>
      <w:marRight w:val="0"/>
      <w:marTop w:val="0"/>
      <w:marBottom w:val="0"/>
      <w:divBdr>
        <w:top w:val="none" w:sz="0" w:space="0" w:color="auto"/>
        <w:left w:val="none" w:sz="0" w:space="0" w:color="auto"/>
        <w:bottom w:val="none" w:sz="0" w:space="0" w:color="auto"/>
        <w:right w:val="none" w:sz="0" w:space="0" w:color="auto"/>
      </w:divBdr>
    </w:div>
    <w:div w:id="1573277582">
      <w:bodyDiv w:val="1"/>
      <w:marLeft w:val="0"/>
      <w:marRight w:val="0"/>
      <w:marTop w:val="0"/>
      <w:marBottom w:val="0"/>
      <w:divBdr>
        <w:top w:val="none" w:sz="0" w:space="0" w:color="auto"/>
        <w:left w:val="none" w:sz="0" w:space="0" w:color="auto"/>
        <w:bottom w:val="none" w:sz="0" w:space="0" w:color="auto"/>
        <w:right w:val="none" w:sz="0" w:space="0" w:color="auto"/>
      </w:divBdr>
    </w:div>
    <w:div w:id="1593927725">
      <w:bodyDiv w:val="1"/>
      <w:marLeft w:val="0"/>
      <w:marRight w:val="0"/>
      <w:marTop w:val="0"/>
      <w:marBottom w:val="0"/>
      <w:divBdr>
        <w:top w:val="none" w:sz="0" w:space="0" w:color="auto"/>
        <w:left w:val="none" w:sz="0" w:space="0" w:color="auto"/>
        <w:bottom w:val="none" w:sz="0" w:space="0" w:color="auto"/>
        <w:right w:val="none" w:sz="0" w:space="0" w:color="auto"/>
      </w:divBdr>
    </w:div>
    <w:div w:id="1706983214">
      <w:bodyDiv w:val="1"/>
      <w:marLeft w:val="0"/>
      <w:marRight w:val="0"/>
      <w:marTop w:val="0"/>
      <w:marBottom w:val="0"/>
      <w:divBdr>
        <w:top w:val="none" w:sz="0" w:space="0" w:color="auto"/>
        <w:left w:val="none" w:sz="0" w:space="0" w:color="auto"/>
        <w:bottom w:val="none" w:sz="0" w:space="0" w:color="auto"/>
        <w:right w:val="none" w:sz="0" w:space="0" w:color="auto"/>
      </w:divBdr>
    </w:div>
    <w:div w:id="1710717343">
      <w:bodyDiv w:val="1"/>
      <w:marLeft w:val="0"/>
      <w:marRight w:val="0"/>
      <w:marTop w:val="0"/>
      <w:marBottom w:val="0"/>
      <w:divBdr>
        <w:top w:val="none" w:sz="0" w:space="0" w:color="auto"/>
        <w:left w:val="none" w:sz="0" w:space="0" w:color="auto"/>
        <w:bottom w:val="none" w:sz="0" w:space="0" w:color="auto"/>
        <w:right w:val="none" w:sz="0" w:space="0" w:color="auto"/>
      </w:divBdr>
    </w:div>
    <w:div w:id="1714306302">
      <w:bodyDiv w:val="1"/>
      <w:marLeft w:val="0"/>
      <w:marRight w:val="0"/>
      <w:marTop w:val="0"/>
      <w:marBottom w:val="0"/>
      <w:divBdr>
        <w:top w:val="none" w:sz="0" w:space="0" w:color="auto"/>
        <w:left w:val="none" w:sz="0" w:space="0" w:color="auto"/>
        <w:bottom w:val="none" w:sz="0" w:space="0" w:color="auto"/>
        <w:right w:val="none" w:sz="0" w:space="0" w:color="auto"/>
      </w:divBdr>
    </w:div>
    <w:div w:id="1859852463">
      <w:bodyDiv w:val="1"/>
      <w:marLeft w:val="0"/>
      <w:marRight w:val="0"/>
      <w:marTop w:val="0"/>
      <w:marBottom w:val="0"/>
      <w:divBdr>
        <w:top w:val="none" w:sz="0" w:space="0" w:color="auto"/>
        <w:left w:val="none" w:sz="0" w:space="0" w:color="auto"/>
        <w:bottom w:val="none" w:sz="0" w:space="0" w:color="auto"/>
        <w:right w:val="none" w:sz="0" w:space="0" w:color="auto"/>
      </w:divBdr>
      <w:divsChild>
        <w:div w:id="2056545210">
          <w:marLeft w:val="0"/>
          <w:marRight w:val="0"/>
          <w:marTop w:val="0"/>
          <w:marBottom w:val="0"/>
          <w:divBdr>
            <w:top w:val="none" w:sz="0" w:space="0" w:color="auto"/>
            <w:left w:val="none" w:sz="0" w:space="0" w:color="auto"/>
            <w:bottom w:val="none" w:sz="0" w:space="0" w:color="auto"/>
            <w:right w:val="none" w:sz="0" w:space="0" w:color="auto"/>
          </w:divBdr>
        </w:div>
      </w:divsChild>
    </w:div>
    <w:div w:id="1889419333">
      <w:bodyDiv w:val="1"/>
      <w:marLeft w:val="0"/>
      <w:marRight w:val="0"/>
      <w:marTop w:val="0"/>
      <w:marBottom w:val="0"/>
      <w:divBdr>
        <w:top w:val="none" w:sz="0" w:space="0" w:color="auto"/>
        <w:left w:val="none" w:sz="0" w:space="0" w:color="auto"/>
        <w:bottom w:val="none" w:sz="0" w:space="0" w:color="auto"/>
        <w:right w:val="none" w:sz="0" w:space="0" w:color="auto"/>
      </w:divBdr>
    </w:div>
    <w:div w:id="1892496043">
      <w:bodyDiv w:val="1"/>
      <w:marLeft w:val="0"/>
      <w:marRight w:val="0"/>
      <w:marTop w:val="0"/>
      <w:marBottom w:val="0"/>
      <w:divBdr>
        <w:top w:val="none" w:sz="0" w:space="0" w:color="auto"/>
        <w:left w:val="none" w:sz="0" w:space="0" w:color="auto"/>
        <w:bottom w:val="none" w:sz="0" w:space="0" w:color="auto"/>
        <w:right w:val="none" w:sz="0" w:space="0" w:color="auto"/>
      </w:divBdr>
    </w:div>
    <w:div w:id="1916166454">
      <w:bodyDiv w:val="1"/>
      <w:marLeft w:val="0"/>
      <w:marRight w:val="0"/>
      <w:marTop w:val="0"/>
      <w:marBottom w:val="0"/>
      <w:divBdr>
        <w:top w:val="none" w:sz="0" w:space="0" w:color="auto"/>
        <w:left w:val="none" w:sz="0" w:space="0" w:color="auto"/>
        <w:bottom w:val="none" w:sz="0" w:space="0" w:color="auto"/>
        <w:right w:val="none" w:sz="0" w:space="0" w:color="auto"/>
      </w:divBdr>
    </w:div>
    <w:div w:id="1962688834">
      <w:bodyDiv w:val="1"/>
      <w:marLeft w:val="0"/>
      <w:marRight w:val="0"/>
      <w:marTop w:val="0"/>
      <w:marBottom w:val="0"/>
      <w:divBdr>
        <w:top w:val="none" w:sz="0" w:space="0" w:color="auto"/>
        <w:left w:val="none" w:sz="0" w:space="0" w:color="auto"/>
        <w:bottom w:val="none" w:sz="0" w:space="0" w:color="auto"/>
        <w:right w:val="none" w:sz="0" w:space="0" w:color="auto"/>
      </w:divBdr>
    </w:div>
    <w:div w:id="1975212355">
      <w:bodyDiv w:val="1"/>
      <w:marLeft w:val="0"/>
      <w:marRight w:val="0"/>
      <w:marTop w:val="0"/>
      <w:marBottom w:val="0"/>
      <w:divBdr>
        <w:top w:val="none" w:sz="0" w:space="0" w:color="auto"/>
        <w:left w:val="none" w:sz="0" w:space="0" w:color="auto"/>
        <w:bottom w:val="none" w:sz="0" w:space="0" w:color="auto"/>
        <w:right w:val="none" w:sz="0" w:space="0" w:color="auto"/>
      </w:divBdr>
    </w:div>
    <w:div w:id="2012171426">
      <w:bodyDiv w:val="1"/>
      <w:marLeft w:val="0"/>
      <w:marRight w:val="0"/>
      <w:marTop w:val="0"/>
      <w:marBottom w:val="0"/>
      <w:divBdr>
        <w:top w:val="none" w:sz="0" w:space="0" w:color="auto"/>
        <w:left w:val="none" w:sz="0" w:space="0" w:color="auto"/>
        <w:bottom w:val="none" w:sz="0" w:space="0" w:color="auto"/>
        <w:right w:val="none" w:sz="0" w:space="0" w:color="auto"/>
      </w:divBdr>
    </w:div>
    <w:div w:id="2049184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itra\Downloads\TED%2028\MoM%20of%20Joint%20(ICAT)%20Panel%20Meeting%20(TED-28)%20(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itra\Downloads\TED%2028\MoM%20of%20Joint%20(ICAT)%20Panel%20Meeting%20(TED-28)%20(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mitra\Downloads\TED%2028\Panel%205%20MOM%2020.08.2024.pdf" TargetMode="External"/><Relationship Id="rId4" Type="http://schemas.openxmlformats.org/officeDocument/2006/relationships/settings" Target="settings.xml"/><Relationship Id="rId9" Type="http://schemas.openxmlformats.org/officeDocument/2006/relationships/hyperlink" Target="file:///C:\Users\mitra\Downloads\TED%2028\MoM%20of%20Joint%20(ICAT)%20Panel%20Meeting%20(TED-28)%20(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34C5D-1327-4BB3-B790-F6B71C729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4263</Words>
  <Characters>24305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TED457</dc:creator>
  <cp:lastModifiedBy>mitra sen verma</cp:lastModifiedBy>
  <cp:revision>2</cp:revision>
  <cp:lastPrinted>2024-05-15T04:44:00Z</cp:lastPrinted>
  <dcterms:created xsi:type="dcterms:W3CDTF">2024-11-06T11:46:00Z</dcterms:created>
  <dcterms:modified xsi:type="dcterms:W3CDTF">2024-11-06T11:46:00Z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2022-07-12T00:00:00Z</vt:filetime>
  </property>
  <property fmtid="{D5CDD505-2E9C-101B-9397-08002B2CF9AE}" pid="3" name="Creator">
    <vt:lpwstr>Microsoft® Word 2019</vt:lpwstr>
  </property>
  <property fmtid="{D5CDD505-2E9C-101B-9397-08002B2CF9AE}" pid="4" name="LastSaved">
    <vt:filetime>2022-07-12T00:00:00Z</vt:filetime>
  </property>
</Properties>
</file>