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1D7D" w14:textId="77777777" w:rsidR="00DF61D7" w:rsidRPr="004341B7" w:rsidRDefault="00DF61D7" w:rsidP="00967315">
      <w:pPr>
        <w:pStyle w:val="Heading1"/>
        <w:rPr>
          <w:bCs/>
          <w:i/>
          <w:szCs w:val="24"/>
        </w:rPr>
      </w:pPr>
      <w:r w:rsidRPr="004341B7">
        <w:rPr>
          <w:bCs/>
          <w:i/>
          <w:szCs w:val="24"/>
        </w:rPr>
        <w:t>For BIS use only</w:t>
      </w:r>
    </w:p>
    <w:p w14:paraId="169E23DF" w14:textId="77777777" w:rsidR="00650477" w:rsidRPr="004341B7" w:rsidRDefault="00650477" w:rsidP="00E910C5">
      <w:pPr>
        <w:pStyle w:val="Heading3"/>
        <w:numPr>
          <w:ilvl w:val="0"/>
          <w:numId w:val="0"/>
        </w:numPr>
        <w:jc w:val="center"/>
        <w:rPr>
          <w:sz w:val="24"/>
          <w:szCs w:val="24"/>
        </w:rPr>
      </w:pPr>
    </w:p>
    <w:p w14:paraId="4BD2E539" w14:textId="77777777" w:rsidR="00DF61D7" w:rsidRPr="004341B7" w:rsidRDefault="00DF61D7" w:rsidP="00E910C5">
      <w:pPr>
        <w:pStyle w:val="Heading3"/>
        <w:numPr>
          <w:ilvl w:val="0"/>
          <w:numId w:val="0"/>
        </w:numPr>
        <w:jc w:val="center"/>
        <w:rPr>
          <w:sz w:val="24"/>
          <w:szCs w:val="24"/>
        </w:rPr>
      </w:pPr>
      <w:r w:rsidRPr="004341B7">
        <w:rPr>
          <w:sz w:val="24"/>
          <w:szCs w:val="24"/>
        </w:rPr>
        <w:t>BUREAU OF INDIAN STANDARDS</w:t>
      </w:r>
    </w:p>
    <w:p w14:paraId="74B092EC" w14:textId="77777777" w:rsidR="00650477" w:rsidRPr="004341B7" w:rsidRDefault="00650477" w:rsidP="00E910C5">
      <w:pPr>
        <w:pStyle w:val="Heading3"/>
        <w:numPr>
          <w:ilvl w:val="0"/>
          <w:numId w:val="0"/>
        </w:numPr>
        <w:jc w:val="center"/>
        <w:rPr>
          <w:sz w:val="24"/>
          <w:szCs w:val="24"/>
        </w:rPr>
      </w:pPr>
    </w:p>
    <w:p w14:paraId="3501520F" w14:textId="77777777" w:rsidR="00DF61D7" w:rsidRPr="004341B7" w:rsidRDefault="00DF61D7" w:rsidP="001038CC">
      <w:pPr>
        <w:pStyle w:val="Heading3"/>
        <w:numPr>
          <w:ilvl w:val="0"/>
          <w:numId w:val="0"/>
        </w:numPr>
        <w:rPr>
          <w:sz w:val="24"/>
          <w:szCs w:val="24"/>
        </w:rPr>
      </w:pPr>
      <w:r w:rsidRPr="004341B7">
        <w:rPr>
          <w:sz w:val="24"/>
          <w:szCs w:val="24"/>
        </w:rPr>
        <w:t>AGENDA</w:t>
      </w:r>
    </w:p>
    <w:p w14:paraId="0EB5D9B3" w14:textId="77777777" w:rsidR="002F233A" w:rsidRPr="004341B7" w:rsidRDefault="002F233A">
      <w:pPr>
        <w:rPr>
          <w:bCs/>
          <w:snapToGrid w:val="0"/>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1559"/>
        <w:gridCol w:w="2268"/>
        <w:gridCol w:w="3006"/>
      </w:tblGrid>
      <w:tr w:rsidR="00DF61D7" w:rsidRPr="004341B7" w14:paraId="101AAE62" w14:textId="77777777" w:rsidTr="00DA43F3">
        <w:tc>
          <w:tcPr>
            <w:tcW w:w="2864" w:type="dxa"/>
            <w:shd w:val="solid" w:color="800000" w:fill="FFFFFF"/>
          </w:tcPr>
          <w:p w14:paraId="716D701B" w14:textId="77777777" w:rsidR="00DF61D7" w:rsidRPr="004341B7" w:rsidRDefault="00DF61D7">
            <w:pPr>
              <w:pStyle w:val="PlainText"/>
              <w:tabs>
                <w:tab w:val="left" w:pos="1440"/>
              </w:tabs>
              <w:jc w:val="center"/>
              <w:rPr>
                <w:rFonts w:ascii="Times New Roman" w:hAnsi="Times New Roman"/>
                <w:bCs/>
                <w:i/>
                <w:iCs/>
                <w:color w:val="FFFFFF"/>
                <w:sz w:val="24"/>
                <w:szCs w:val="24"/>
              </w:rPr>
            </w:pPr>
            <w:r w:rsidRPr="004341B7">
              <w:rPr>
                <w:rFonts w:ascii="Times New Roman" w:hAnsi="Times New Roman"/>
                <w:bCs/>
                <w:i/>
                <w:iCs/>
                <w:color w:val="FFFFFF"/>
                <w:sz w:val="24"/>
                <w:szCs w:val="24"/>
              </w:rPr>
              <w:t>Committee</w:t>
            </w:r>
          </w:p>
        </w:tc>
        <w:tc>
          <w:tcPr>
            <w:tcW w:w="1559" w:type="dxa"/>
            <w:shd w:val="solid" w:color="800000" w:fill="FFFFFF"/>
          </w:tcPr>
          <w:p w14:paraId="0E72B1F9" w14:textId="77777777" w:rsidR="00DF61D7" w:rsidRPr="004341B7" w:rsidRDefault="00DF61D7">
            <w:pPr>
              <w:pStyle w:val="PlainText"/>
              <w:tabs>
                <w:tab w:val="left" w:pos="1440"/>
              </w:tabs>
              <w:jc w:val="center"/>
              <w:rPr>
                <w:rFonts w:ascii="Times New Roman" w:hAnsi="Times New Roman"/>
                <w:bCs/>
                <w:i/>
                <w:iCs/>
                <w:color w:val="FFFFFF"/>
                <w:sz w:val="24"/>
                <w:szCs w:val="24"/>
              </w:rPr>
            </w:pPr>
            <w:r w:rsidRPr="004341B7">
              <w:rPr>
                <w:rFonts w:ascii="Times New Roman" w:hAnsi="Times New Roman"/>
                <w:bCs/>
                <w:i/>
                <w:iCs/>
                <w:color w:val="FFFFFF"/>
                <w:sz w:val="24"/>
                <w:szCs w:val="24"/>
              </w:rPr>
              <w:t>Meeting No.</w:t>
            </w:r>
          </w:p>
        </w:tc>
        <w:tc>
          <w:tcPr>
            <w:tcW w:w="2268" w:type="dxa"/>
            <w:shd w:val="solid" w:color="800000" w:fill="FFFFFF"/>
          </w:tcPr>
          <w:p w14:paraId="6122622A" w14:textId="77777777" w:rsidR="00DF61D7" w:rsidRPr="004341B7" w:rsidRDefault="00DF61D7">
            <w:pPr>
              <w:pStyle w:val="PlainText"/>
              <w:tabs>
                <w:tab w:val="left" w:pos="1440"/>
              </w:tabs>
              <w:jc w:val="center"/>
              <w:rPr>
                <w:rFonts w:ascii="Times New Roman" w:hAnsi="Times New Roman"/>
                <w:bCs/>
                <w:i/>
                <w:iCs/>
                <w:color w:val="FFFFFF"/>
                <w:sz w:val="24"/>
                <w:szCs w:val="24"/>
              </w:rPr>
            </w:pPr>
            <w:r w:rsidRPr="004341B7">
              <w:rPr>
                <w:rFonts w:ascii="Times New Roman" w:hAnsi="Times New Roman"/>
                <w:bCs/>
                <w:i/>
                <w:iCs/>
                <w:color w:val="FFFFFF"/>
                <w:sz w:val="24"/>
                <w:szCs w:val="24"/>
              </w:rPr>
              <w:t>Day, Date and Time</w:t>
            </w:r>
          </w:p>
        </w:tc>
        <w:tc>
          <w:tcPr>
            <w:tcW w:w="3006" w:type="dxa"/>
            <w:shd w:val="solid" w:color="800000" w:fill="FFFFFF"/>
          </w:tcPr>
          <w:p w14:paraId="7F1CD4BF" w14:textId="77777777" w:rsidR="00DF61D7" w:rsidRPr="004341B7" w:rsidRDefault="00DF61D7">
            <w:pPr>
              <w:pStyle w:val="PlainText"/>
              <w:tabs>
                <w:tab w:val="left" w:pos="1440"/>
              </w:tabs>
              <w:jc w:val="center"/>
              <w:rPr>
                <w:rFonts w:ascii="Times New Roman" w:hAnsi="Times New Roman"/>
                <w:bCs/>
                <w:i/>
                <w:iCs/>
                <w:color w:val="FFFFFF"/>
                <w:sz w:val="24"/>
                <w:szCs w:val="24"/>
              </w:rPr>
            </w:pPr>
            <w:r w:rsidRPr="004341B7">
              <w:rPr>
                <w:rFonts w:ascii="Times New Roman" w:hAnsi="Times New Roman"/>
                <w:bCs/>
                <w:i/>
                <w:iCs/>
                <w:color w:val="FFFFFF"/>
                <w:sz w:val="24"/>
                <w:szCs w:val="24"/>
              </w:rPr>
              <w:t>Venue</w:t>
            </w:r>
          </w:p>
        </w:tc>
      </w:tr>
      <w:tr w:rsidR="00BE5C11" w:rsidRPr="004341B7" w14:paraId="77FEC7A9" w14:textId="77777777" w:rsidTr="00DA43F3">
        <w:tc>
          <w:tcPr>
            <w:tcW w:w="2864" w:type="dxa"/>
            <w:shd w:val="pct20" w:color="FFFF00" w:fill="FFFFFF"/>
          </w:tcPr>
          <w:p w14:paraId="6AA096FA" w14:textId="77777777" w:rsidR="00BE5C11" w:rsidRPr="004341B7" w:rsidRDefault="00BE5C11" w:rsidP="00224A61">
            <w:pPr>
              <w:pStyle w:val="PlainText"/>
              <w:tabs>
                <w:tab w:val="left" w:pos="72"/>
              </w:tabs>
              <w:spacing w:before="120"/>
              <w:ind w:left="72"/>
              <w:jc w:val="both"/>
              <w:rPr>
                <w:rFonts w:ascii="Times New Roman" w:hAnsi="Times New Roman"/>
                <w:b/>
                <w:bCs/>
                <w:sz w:val="24"/>
                <w:szCs w:val="24"/>
              </w:rPr>
            </w:pPr>
            <w:r w:rsidRPr="004341B7">
              <w:rPr>
                <w:rFonts w:ascii="Times New Roman" w:hAnsi="Times New Roman"/>
                <w:b/>
                <w:bCs/>
                <w:sz w:val="24"/>
                <w:szCs w:val="24"/>
              </w:rPr>
              <w:t>Human Resource &amp; Innovation Management Sectional Committee, MSD 19</w:t>
            </w:r>
          </w:p>
        </w:tc>
        <w:tc>
          <w:tcPr>
            <w:tcW w:w="1559" w:type="dxa"/>
            <w:shd w:val="pct20" w:color="FFFF00" w:fill="FFFFFF"/>
          </w:tcPr>
          <w:p w14:paraId="2DCCE98F" w14:textId="31CB73F8" w:rsidR="00E04385" w:rsidRPr="004341B7" w:rsidRDefault="00F673CD" w:rsidP="00224A61">
            <w:pPr>
              <w:pStyle w:val="PlainText"/>
              <w:tabs>
                <w:tab w:val="left" w:pos="1440"/>
              </w:tabs>
              <w:spacing w:before="120"/>
              <w:jc w:val="center"/>
              <w:rPr>
                <w:rFonts w:ascii="Times New Roman" w:hAnsi="Times New Roman"/>
                <w:b/>
                <w:bCs/>
                <w:sz w:val="24"/>
                <w:szCs w:val="24"/>
              </w:rPr>
            </w:pPr>
            <w:r w:rsidRPr="004341B7">
              <w:rPr>
                <w:rFonts w:ascii="Times New Roman" w:hAnsi="Times New Roman"/>
                <w:b/>
                <w:bCs/>
                <w:sz w:val="24"/>
                <w:szCs w:val="24"/>
              </w:rPr>
              <w:t>1</w:t>
            </w:r>
            <w:r w:rsidR="00490BC4" w:rsidRPr="004341B7">
              <w:rPr>
                <w:rFonts w:ascii="Times New Roman" w:hAnsi="Times New Roman"/>
                <w:b/>
                <w:bCs/>
                <w:sz w:val="24"/>
                <w:szCs w:val="24"/>
              </w:rPr>
              <w:t>2</w:t>
            </w:r>
            <w:r w:rsidR="00031580" w:rsidRPr="004341B7">
              <w:rPr>
                <w:rFonts w:ascii="Times New Roman" w:hAnsi="Times New Roman"/>
                <w:b/>
                <w:bCs/>
                <w:sz w:val="24"/>
                <w:szCs w:val="24"/>
                <w:vertAlign w:val="superscript"/>
              </w:rPr>
              <w:t>th</w:t>
            </w:r>
            <w:r w:rsidR="001F0579" w:rsidRPr="004341B7">
              <w:rPr>
                <w:rFonts w:ascii="Times New Roman" w:hAnsi="Times New Roman"/>
                <w:b/>
                <w:bCs/>
                <w:sz w:val="24"/>
                <w:szCs w:val="24"/>
              </w:rPr>
              <w:t xml:space="preserve"> </w:t>
            </w:r>
          </w:p>
          <w:p w14:paraId="2928ECA4" w14:textId="77777777" w:rsidR="00BE5C11" w:rsidRPr="004341B7" w:rsidRDefault="00BE5C11" w:rsidP="00031580">
            <w:pPr>
              <w:pStyle w:val="PlainText"/>
              <w:tabs>
                <w:tab w:val="left" w:pos="1440"/>
              </w:tabs>
              <w:jc w:val="center"/>
              <w:rPr>
                <w:rFonts w:ascii="Times New Roman" w:hAnsi="Times New Roman"/>
                <w:b/>
                <w:bCs/>
                <w:sz w:val="24"/>
                <w:szCs w:val="24"/>
              </w:rPr>
            </w:pPr>
            <w:r w:rsidRPr="004341B7">
              <w:rPr>
                <w:rFonts w:ascii="Times New Roman" w:hAnsi="Times New Roman"/>
                <w:b/>
                <w:bCs/>
                <w:sz w:val="24"/>
                <w:szCs w:val="24"/>
              </w:rPr>
              <w:t>Meeting</w:t>
            </w:r>
          </w:p>
        </w:tc>
        <w:tc>
          <w:tcPr>
            <w:tcW w:w="2268" w:type="dxa"/>
            <w:shd w:val="pct20" w:color="FFFF00" w:fill="FFFFFF"/>
          </w:tcPr>
          <w:p w14:paraId="220B1351" w14:textId="6082FA91" w:rsidR="00BE5C11" w:rsidRPr="00020F5E" w:rsidRDefault="00597A7D" w:rsidP="00AE0FE3">
            <w:pPr>
              <w:pStyle w:val="PlainText"/>
              <w:tabs>
                <w:tab w:val="left" w:pos="1440"/>
              </w:tabs>
              <w:spacing w:before="120"/>
              <w:rPr>
                <w:rFonts w:ascii="Times New Roman" w:hAnsi="Times New Roman"/>
                <w:b/>
                <w:bCs/>
                <w:sz w:val="24"/>
                <w:szCs w:val="24"/>
              </w:rPr>
            </w:pPr>
            <w:r w:rsidRPr="00020F5E">
              <w:rPr>
                <w:rFonts w:ascii="Times New Roman" w:hAnsi="Times New Roman"/>
                <w:b/>
                <w:bCs/>
                <w:sz w:val="24"/>
                <w:szCs w:val="24"/>
              </w:rPr>
              <w:t>Monday</w:t>
            </w:r>
          </w:p>
          <w:p w14:paraId="1DF0C5B2" w14:textId="616F9BD6" w:rsidR="00BE5C11" w:rsidRPr="00577D04" w:rsidRDefault="00F673CD" w:rsidP="00AE0FE3">
            <w:pPr>
              <w:pStyle w:val="PlainText"/>
              <w:tabs>
                <w:tab w:val="left" w:pos="1440"/>
              </w:tabs>
              <w:rPr>
                <w:rFonts w:ascii="Times New Roman" w:hAnsi="Times New Roman"/>
                <w:b/>
                <w:bCs/>
                <w:sz w:val="24"/>
                <w:szCs w:val="24"/>
              </w:rPr>
            </w:pPr>
            <w:r w:rsidRPr="00577D04">
              <w:rPr>
                <w:rFonts w:ascii="Times New Roman" w:hAnsi="Times New Roman"/>
                <w:b/>
                <w:bCs/>
                <w:sz w:val="24"/>
                <w:szCs w:val="24"/>
              </w:rPr>
              <w:t>2</w:t>
            </w:r>
            <w:r w:rsidR="00597A7D" w:rsidRPr="00577D04">
              <w:rPr>
                <w:rFonts w:ascii="Times New Roman" w:hAnsi="Times New Roman"/>
                <w:b/>
                <w:bCs/>
                <w:sz w:val="24"/>
                <w:szCs w:val="24"/>
              </w:rPr>
              <w:t xml:space="preserve">3 </w:t>
            </w:r>
            <w:r w:rsidR="00577D04" w:rsidRPr="00577D04">
              <w:rPr>
                <w:rFonts w:ascii="Times New Roman" w:hAnsi="Times New Roman"/>
                <w:b/>
                <w:bCs/>
                <w:sz w:val="24"/>
                <w:szCs w:val="24"/>
              </w:rPr>
              <w:t>Dec</w:t>
            </w:r>
            <w:r w:rsidR="005174E2" w:rsidRPr="00577D04">
              <w:rPr>
                <w:rFonts w:ascii="Times New Roman" w:hAnsi="Times New Roman"/>
                <w:b/>
                <w:bCs/>
                <w:sz w:val="24"/>
                <w:szCs w:val="24"/>
              </w:rPr>
              <w:t xml:space="preserve"> </w:t>
            </w:r>
            <w:r w:rsidR="00BE5C11" w:rsidRPr="00577D04">
              <w:rPr>
                <w:rFonts w:ascii="Times New Roman" w:hAnsi="Times New Roman"/>
                <w:b/>
                <w:bCs/>
                <w:sz w:val="24"/>
                <w:szCs w:val="24"/>
              </w:rPr>
              <w:t>202</w:t>
            </w:r>
            <w:r w:rsidR="005174E2" w:rsidRPr="00577D04">
              <w:rPr>
                <w:rFonts w:ascii="Times New Roman" w:hAnsi="Times New Roman"/>
                <w:b/>
                <w:bCs/>
                <w:sz w:val="24"/>
                <w:szCs w:val="24"/>
              </w:rPr>
              <w:t>4</w:t>
            </w:r>
            <w:r w:rsidR="00BE5C11" w:rsidRPr="00577D04">
              <w:rPr>
                <w:rFonts w:ascii="Times New Roman" w:hAnsi="Times New Roman"/>
                <w:b/>
                <w:bCs/>
                <w:sz w:val="24"/>
                <w:szCs w:val="24"/>
              </w:rPr>
              <w:t xml:space="preserve">, </w:t>
            </w:r>
          </w:p>
          <w:p w14:paraId="38DD0B24" w14:textId="03612AD4" w:rsidR="00BE5C11" w:rsidRPr="004341B7" w:rsidRDefault="00B51D66" w:rsidP="00020F5E">
            <w:pPr>
              <w:pStyle w:val="PlainText"/>
              <w:tabs>
                <w:tab w:val="left" w:pos="1440"/>
              </w:tabs>
              <w:rPr>
                <w:rFonts w:ascii="Times New Roman" w:hAnsi="Times New Roman"/>
                <w:b/>
                <w:bCs/>
                <w:sz w:val="24"/>
                <w:szCs w:val="24"/>
              </w:rPr>
            </w:pPr>
            <w:r w:rsidRPr="00577D04">
              <w:rPr>
                <w:rFonts w:ascii="Times New Roman" w:hAnsi="Times New Roman"/>
                <w:b/>
                <w:bCs/>
                <w:sz w:val="24"/>
                <w:szCs w:val="24"/>
              </w:rPr>
              <w:t>1</w:t>
            </w:r>
            <w:r w:rsidR="00020F5E">
              <w:rPr>
                <w:rFonts w:ascii="Times New Roman" w:hAnsi="Times New Roman"/>
                <w:b/>
                <w:bCs/>
                <w:sz w:val="24"/>
                <w:szCs w:val="24"/>
              </w:rPr>
              <w:t>1</w:t>
            </w:r>
            <w:r w:rsidR="007D4C7A" w:rsidRPr="00577D04">
              <w:rPr>
                <w:rFonts w:ascii="Times New Roman" w:hAnsi="Times New Roman"/>
                <w:b/>
                <w:bCs/>
                <w:sz w:val="24"/>
                <w:szCs w:val="24"/>
              </w:rPr>
              <w:t>:</w:t>
            </w:r>
            <w:r w:rsidR="00020F5E">
              <w:rPr>
                <w:rFonts w:ascii="Times New Roman" w:hAnsi="Times New Roman"/>
                <w:b/>
                <w:bCs/>
                <w:sz w:val="24"/>
                <w:szCs w:val="24"/>
              </w:rPr>
              <w:t>0</w:t>
            </w:r>
            <w:r w:rsidR="007D4C7A" w:rsidRPr="00577D04">
              <w:rPr>
                <w:rFonts w:ascii="Times New Roman" w:hAnsi="Times New Roman"/>
                <w:b/>
                <w:bCs/>
                <w:sz w:val="24"/>
                <w:szCs w:val="24"/>
              </w:rPr>
              <w:t>0</w:t>
            </w:r>
            <w:r w:rsidR="00936413" w:rsidRPr="00577D04">
              <w:rPr>
                <w:rFonts w:ascii="Times New Roman" w:hAnsi="Times New Roman"/>
                <w:b/>
                <w:bCs/>
                <w:sz w:val="24"/>
                <w:szCs w:val="24"/>
              </w:rPr>
              <w:t xml:space="preserve"> </w:t>
            </w:r>
            <w:proofErr w:type="spellStart"/>
            <w:r w:rsidR="00BE5C11" w:rsidRPr="00577D04">
              <w:rPr>
                <w:rFonts w:ascii="Times New Roman" w:hAnsi="Times New Roman"/>
                <w:b/>
                <w:bCs/>
                <w:sz w:val="24"/>
                <w:szCs w:val="24"/>
              </w:rPr>
              <w:t>hrs</w:t>
            </w:r>
            <w:proofErr w:type="spellEnd"/>
          </w:p>
        </w:tc>
        <w:tc>
          <w:tcPr>
            <w:tcW w:w="3006" w:type="dxa"/>
            <w:shd w:val="pct20" w:color="FFFF00" w:fill="FFFFFF"/>
          </w:tcPr>
          <w:p w14:paraId="130136E1" w14:textId="77777777" w:rsidR="00BE5C11" w:rsidRPr="004341B7" w:rsidRDefault="00DA43F3" w:rsidP="00DA43F3">
            <w:pPr>
              <w:rPr>
                <w:b/>
              </w:rPr>
            </w:pPr>
            <w:r w:rsidRPr="004341B7">
              <w:rPr>
                <w:b/>
              </w:rPr>
              <w:t xml:space="preserve">Hybrid Meeting </w:t>
            </w:r>
          </w:p>
          <w:p w14:paraId="30A2FE33" w14:textId="3F56E511" w:rsidR="0090747D" w:rsidRPr="004341B7" w:rsidRDefault="00031580" w:rsidP="00AE0FE3">
            <w:pPr>
              <w:rPr>
                <w:b/>
              </w:rPr>
            </w:pPr>
            <w:r w:rsidRPr="004341B7">
              <w:rPr>
                <w:b/>
              </w:rPr>
              <w:t>Bureau of Indian Stand</w:t>
            </w:r>
            <w:r w:rsidR="00FC1A6C" w:rsidRPr="004341B7">
              <w:rPr>
                <w:b/>
              </w:rPr>
              <w:t xml:space="preserve">ard, </w:t>
            </w:r>
            <w:r w:rsidR="00AE0FE3" w:rsidRPr="004341B7">
              <w:rPr>
                <w:b/>
              </w:rPr>
              <w:t>Bahadur Shah Zafar Marg, New Delhi</w:t>
            </w:r>
          </w:p>
        </w:tc>
      </w:tr>
    </w:tbl>
    <w:p w14:paraId="043E9622" w14:textId="77777777" w:rsidR="00650477" w:rsidRPr="004341B7" w:rsidRDefault="00650477">
      <w:pPr>
        <w:rPr>
          <w:bCs/>
          <w:snapToGrid w:val="0"/>
        </w:rPr>
      </w:pPr>
    </w:p>
    <w:tbl>
      <w:tblPr>
        <w:tblW w:w="9702" w:type="dxa"/>
        <w:tblInd w:w="108" w:type="dxa"/>
        <w:tblLook w:val="04A0" w:firstRow="1" w:lastRow="0" w:firstColumn="1" w:lastColumn="0" w:noHBand="0" w:noVBand="1"/>
      </w:tblPr>
      <w:tblGrid>
        <w:gridCol w:w="4860"/>
        <w:gridCol w:w="4842"/>
      </w:tblGrid>
      <w:tr w:rsidR="00F93009" w:rsidRPr="004341B7" w14:paraId="5A82A80F" w14:textId="77777777" w:rsidTr="00DA43F3">
        <w:trPr>
          <w:trHeight w:val="809"/>
        </w:trPr>
        <w:tc>
          <w:tcPr>
            <w:tcW w:w="4860" w:type="dxa"/>
          </w:tcPr>
          <w:p w14:paraId="70125404" w14:textId="4A70CDDB" w:rsidR="00967315" w:rsidRPr="004341B7" w:rsidRDefault="00CD40AC" w:rsidP="00901FDB">
            <w:pPr>
              <w:pStyle w:val="PlainText"/>
              <w:ind w:left="-116"/>
              <w:jc w:val="both"/>
              <w:rPr>
                <w:rFonts w:ascii="Times New Roman" w:hAnsi="Times New Roman"/>
                <w:b/>
                <w:sz w:val="24"/>
                <w:szCs w:val="24"/>
              </w:rPr>
            </w:pPr>
            <w:r w:rsidRPr="004341B7">
              <w:rPr>
                <w:rFonts w:ascii="Times New Roman" w:hAnsi="Times New Roman"/>
                <w:b/>
                <w:sz w:val="24"/>
                <w:szCs w:val="24"/>
              </w:rPr>
              <w:t>Chairperson</w:t>
            </w:r>
            <w:r w:rsidR="00F93009" w:rsidRPr="004341B7">
              <w:rPr>
                <w:rFonts w:ascii="Times New Roman" w:hAnsi="Times New Roman"/>
                <w:b/>
                <w:sz w:val="24"/>
                <w:szCs w:val="24"/>
              </w:rPr>
              <w:t xml:space="preserve">: </w:t>
            </w:r>
            <w:r w:rsidR="00BE5C11" w:rsidRPr="004341B7">
              <w:rPr>
                <w:rFonts w:ascii="Times New Roman" w:hAnsi="Times New Roman"/>
                <w:b/>
                <w:bCs/>
                <w:sz w:val="24"/>
                <w:szCs w:val="24"/>
              </w:rPr>
              <w:t xml:space="preserve">Dr. B. </w:t>
            </w:r>
            <w:proofErr w:type="spellStart"/>
            <w:r w:rsidR="00BE5C11" w:rsidRPr="004341B7">
              <w:rPr>
                <w:rFonts w:ascii="Times New Roman" w:hAnsi="Times New Roman"/>
                <w:b/>
                <w:bCs/>
                <w:sz w:val="24"/>
                <w:szCs w:val="24"/>
              </w:rPr>
              <w:t>Metri</w:t>
            </w:r>
            <w:proofErr w:type="spellEnd"/>
            <w:r w:rsidR="00BE5C11" w:rsidRPr="004341B7">
              <w:rPr>
                <w:rFonts w:ascii="Times New Roman" w:hAnsi="Times New Roman"/>
                <w:b/>
                <w:bCs/>
                <w:sz w:val="24"/>
                <w:szCs w:val="24"/>
              </w:rPr>
              <w:t>, IIM, Nagpur</w:t>
            </w:r>
            <w:r w:rsidR="007224E4" w:rsidRPr="004341B7">
              <w:rPr>
                <w:rFonts w:ascii="Times New Roman" w:hAnsi="Times New Roman"/>
                <w:b/>
                <w:sz w:val="24"/>
                <w:szCs w:val="24"/>
              </w:rPr>
              <w:t xml:space="preserve"> </w:t>
            </w:r>
          </w:p>
        </w:tc>
        <w:tc>
          <w:tcPr>
            <w:tcW w:w="4842" w:type="dxa"/>
          </w:tcPr>
          <w:p w14:paraId="0A2E0A1A" w14:textId="41B92DC3" w:rsidR="00421307" w:rsidRPr="004341B7" w:rsidRDefault="005D2DD7" w:rsidP="00DA43F3">
            <w:pPr>
              <w:jc w:val="right"/>
              <w:rPr>
                <w:b/>
              </w:rPr>
            </w:pPr>
            <w:r w:rsidRPr="004341B7">
              <w:rPr>
                <w:b/>
              </w:rPr>
              <w:t xml:space="preserve"> </w:t>
            </w:r>
            <w:r w:rsidR="00F93009" w:rsidRPr="004341B7">
              <w:rPr>
                <w:b/>
              </w:rPr>
              <w:t xml:space="preserve">Member Secretary: </w:t>
            </w:r>
            <w:r w:rsidR="00DA43F3" w:rsidRPr="004341B7">
              <w:rPr>
                <w:b/>
              </w:rPr>
              <w:t>Shri Ashish V</w:t>
            </w:r>
            <w:r w:rsidR="00F673CD" w:rsidRPr="004341B7">
              <w:rPr>
                <w:b/>
              </w:rPr>
              <w:t>.</w:t>
            </w:r>
            <w:r w:rsidR="00DA43F3" w:rsidRPr="004341B7">
              <w:rPr>
                <w:b/>
              </w:rPr>
              <w:t xml:space="preserve"> </w:t>
            </w:r>
            <w:proofErr w:type="spellStart"/>
            <w:r w:rsidR="00DA43F3" w:rsidRPr="004341B7">
              <w:rPr>
                <w:b/>
              </w:rPr>
              <w:t>Urewar</w:t>
            </w:r>
            <w:proofErr w:type="spellEnd"/>
          </w:p>
          <w:p w14:paraId="2346499C" w14:textId="02B700F9" w:rsidR="00421307" w:rsidRPr="004341B7" w:rsidRDefault="00DA43F3" w:rsidP="00F673CD">
            <w:pPr>
              <w:jc w:val="right"/>
              <w:rPr>
                <w:b/>
              </w:rPr>
            </w:pPr>
            <w:r w:rsidRPr="004341B7">
              <w:rPr>
                <w:b/>
              </w:rPr>
              <w:t>Scientist</w:t>
            </w:r>
            <w:r w:rsidR="00F673CD" w:rsidRPr="004341B7">
              <w:rPr>
                <w:b/>
              </w:rPr>
              <w:t xml:space="preserve"> -</w:t>
            </w:r>
            <w:r w:rsidRPr="004341B7">
              <w:rPr>
                <w:b/>
              </w:rPr>
              <w:t xml:space="preserve"> C (MSD) BIS</w:t>
            </w:r>
            <w:r w:rsidR="00E163B6" w:rsidRPr="004341B7">
              <w:rPr>
                <w:b/>
              </w:rPr>
              <w:t xml:space="preserve">      </w:t>
            </w:r>
          </w:p>
        </w:tc>
      </w:tr>
    </w:tbl>
    <w:p w14:paraId="64836192" w14:textId="0D45FCC0" w:rsidR="00FB32A8" w:rsidRPr="004341B7" w:rsidRDefault="00DF61D7" w:rsidP="00234B7C">
      <w:pPr>
        <w:pStyle w:val="ListParagraph"/>
        <w:numPr>
          <w:ilvl w:val="0"/>
          <w:numId w:val="10"/>
        </w:numPr>
        <w:tabs>
          <w:tab w:val="left" w:pos="993"/>
        </w:tabs>
        <w:rPr>
          <w:b/>
          <w:bCs/>
        </w:rPr>
      </w:pPr>
      <w:r w:rsidRPr="004341B7">
        <w:rPr>
          <w:b/>
          <w:bCs/>
        </w:rPr>
        <w:t>GENERAL</w:t>
      </w:r>
    </w:p>
    <w:p w14:paraId="202EC73D" w14:textId="77777777" w:rsidR="00C67AF5" w:rsidRPr="004341B7" w:rsidRDefault="00C67AF5" w:rsidP="00C67AF5">
      <w:pPr>
        <w:pStyle w:val="ListParagraph"/>
        <w:tabs>
          <w:tab w:val="left" w:pos="993"/>
        </w:tabs>
        <w:ind w:left="0"/>
        <w:rPr>
          <w:b/>
          <w:bCs/>
        </w:rPr>
      </w:pPr>
    </w:p>
    <w:p w14:paraId="5482CC56" w14:textId="07710DFA" w:rsidR="00FB32A8" w:rsidRPr="004341B7" w:rsidRDefault="000302F9" w:rsidP="00234B7C">
      <w:pPr>
        <w:pStyle w:val="ListParagraph"/>
        <w:numPr>
          <w:ilvl w:val="1"/>
          <w:numId w:val="10"/>
        </w:numPr>
        <w:tabs>
          <w:tab w:val="left" w:pos="993"/>
        </w:tabs>
        <w:rPr>
          <w:b/>
          <w:bCs/>
        </w:rPr>
      </w:pPr>
      <w:r w:rsidRPr="004341B7">
        <w:rPr>
          <w:b/>
          <w:bCs/>
          <w:snapToGrid w:val="0"/>
        </w:rPr>
        <w:t>Welcome address by</w:t>
      </w:r>
      <w:r w:rsidR="00D36768" w:rsidRPr="004341B7">
        <w:rPr>
          <w:b/>
          <w:bCs/>
        </w:rPr>
        <w:t xml:space="preserve"> </w:t>
      </w:r>
      <w:r w:rsidR="00BB6D92" w:rsidRPr="004341B7">
        <w:rPr>
          <w:b/>
          <w:bCs/>
          <w:snapToGrid w:val="0"/>
        </w:rPr>
        <w:t xml:space="preserve">Shri </w:t>
      </w:r>
      <w:r w:rsidR="00480E7B" w:rsidRPr="004341B7">
        <w:rPr>
          <w:b/>
          <w:bCs/>
          <w:snapToGrid w:val="0"/>
        </w:rPr>
        <w:t>A. S. Bhatnagar</w:t>
      </w:r>
      <w:r w:rsidR="00BE5C11" w:rsidRPr="004341B7">
        <w:rPr>
          <w:b/>
          <w:bCs/>
          <w:snapToGrid w:val="0"/>
        </w:rPr>
        <w:t xml:space="preserve">, </w:t>
      </w:r>
      <w:r w:rsidR="001752A1" w:rsidRPr="004341B7">
        <w:rPr>
          <w:b/>
          <w:bCs/>
          <w:snapToGrid w:val="0"/>
        </w:rPr>
        <w:t>Scientist ‘G</w:t>
      </w:r>
      <w:r w:rsidR="00031580" w:rsidRPr="004341B7">
        <w:rPr>
          <w:b/>
          <w:bCs/>
          <w:snapToGrid w:val="0"/>
        </w:rPr>
        <w:t>’ &amp; Head</w:t>
      </w:r>
      <w:r w:rsidR="00D519F2" w:rsidRPr="004341B7">
        <w:rPr>
          <w:b/>
          <w:bCs/>
          <w:snapToGrid w:val="0"/>
        </w:rPr>
        <w:t xml:space="preserve"> </w:t>
      </w:r>
      <w:r w:rsidR="00031580" w:rsidRPr="004341B7">
        <w:rPr>
          <w:b/>
          <w:bCs/>
          <w:snapToGrid w:val="0"/>
        </w:rPr>
        <w:t xml:space="preserve">(MSD) </w:t>
      </w:r>
      <w:r w:rsidR="00BE5C11" w:rsidRPr="004341B7">
        <w:rPr>
          <w:b/>
          <w:bCs/>
          <w:snapToGrid w:val="0"/>
        </w:rPr>
        <w:t>BIS.</w:t>
      </w:r>
    </w:p>
    <w:p w14:paraId="3D9E3DE9" w14:textId="77777777" w:rsidR="00C67AF5" w:rsidRPr="004341B7" w:rsidRDefault="00C67AF5" w:rsidP="00C67AF5">
      <w:pPr>
        <w:pStyle w:val="ListParagraph"/>
        <w:tabs>
          <w:tab w:val="left" w:pos="993"/>
        </w:tabs>
        <w:ind w:left="0"/>
        <w:rPr>
          <w:b/>
          <w:bCs/>
        </w:rPr>
      </w:pPr>
    </w:p>
    <w:p w14:paraId="24E23BC5" w14:textId="4DFEE5B9" w:rsidR="00967315" w:rsidRPr="004341B7" w:rsidRDefault="00C67AF5" w:rsidP="00234B7C">
      <w:pPr>
        <w:pStyle w:val="ListParagraph"/>
        <w:numPr>
          <w:ilvl w:val="1"/>
          <w:numId w:val="10"/>
        </w:numPr>
        <w:tabs>
          <w:tab w:val="left" w:pos="993"/>
        </w:tabs>
      </w:pPr>
      <w:r w:rsidRPr="004341B7">
        <w:rPr>
          <w:b/>
          <w:bCs/>
          <w:snapToGrid w:val="0"/>
        </w:rPr>
        <w:t>Opening</w:t>
      </w:r>
      <w:r w:rsidR="00E43622" w:rsidRPr="004341B7">
        <w:rPr>
          <w:b/>
          <w:bCs/>
        </w:rPr>
        <w:t xml:space="preserve"> remarks by Chair</w:t>
      </w:r>
      <w:r w:rsidRPr="004341B7">
        <w:rPr>
          <w:b/>
          <w:bCs/>
        </w:rPr>
        <w:t xml:space="preserve">, </w:t>
      </w:r>
      <w:proofErr w:type="spellStart"/>
      <w:r w:rsidRPr="004341B7">
        <w:rPr>
          <w:b/>
          <w:bCs/>
        </w:rPr>
        <w:t>Dr.</w:t>
      </w:r>
      <w:proofErr w:type="spellEnd"/>
      <w:r w:rsidRPr="004341B7">
        <w:rPr>
          <w:b/>
          <w:bCs/>
        </w:rPr>
        <w:t xml:space="preserve"> B. </w:t>
      </w:r>
      <w:proofErr w:type="spellStart"/>
      <w:r w:rsidRPr="004341B7">
        <w:rPr>
          <w:b/>
          <w:bCs/>
        </w:rPr>
        <w:t>Metri</w:t>
      </w:r>
      <w:proofErr w:type="spellEnd"/>
      <w:r w:rsidRPr="004341B7">
        <w:rPr>
          <w:b/>
          <w:bCs/>
        </w:rPr>
        <w:t>, IIM, Nagpur</w:t>
      </w:r>
    </w:p>
    <w:p w14:paraId="50B6D73D" w14:textId="77777777" w:rsidR="00C67AF5" w:rsidRPr="004341B7" w:rsidRDefault="00C67AF5" w:rsidP="00C67AF5"/>
    <w:p w14:paraId="161BC318" w14:textId="77777777" w:rsidR="001036E4" w:rsidRPr="004341B7" w:rsidRDefault="00DF61D7" w:rsidP="00234B7C">
      <w:pPr>
        <w:pStyle w:val="ListParagraph"/>
        <w:numPr>
          <w:ilvl w:val="0"/>
          <w:numId w:val="10"/>
        </w:numPr>
        <w:tabs>
          <w:tab w:val="left" w:pos="993"/>
        </w:tabs>
        <w:rPr>
          <w:b/>
          <w:bCs/>
        </w:rPr>
      </w:pPr>
      <w:r w:rsidRPr="004341B7">
        <w:rPr>
          <w:b/>
          <w:bCs/>
        </w:rPr>
        <w:t>CONFIRMATION OF THE MINUTES OF THE LAST MEETING</w:t>
      </w:r>
    </w:p>
    <w:p w14:paraId="421830FB" w14:textId="77777777" w:rsidR="001036E4" w:rsidRPr="004341B7" w:rsidRDefault="001036E4" w:rsidP="00AA7CA6">
      <w:pPr>
        <w:rPr>
          <w:b/>
          <w:bCs/>
        </w:rPr>
      </w:pPr>
    </w:p>
    <w:p w14:paraId="351BEF0A" w14:textId="35C6A3D2" w:rsidR="00A16CF6" w:rsidRPr="004341B7" w:rsidRDefault="005D2DD7" w:rsidP="00234B7C">
      <w:pPr>
        <w:pStyle w:val="ListParagraph"/>
        <w:numPr>
          <w:ilvl w:val="1"/>
          <w:numId w:val="10"/>
        </w:numPr>
        <w:tabs>
          <w:tab w:val="left" w:pos="993"/>
        </w:tabs>
        <w:jc w:val="both"/>
      </w:pPr>
      <w:r w:rsidRPr="004341B7">
        <w:t xml:space="preserve">The minutes of the </w:t>
      </w:r>
      <w:r w:rsidR="000D7203" w:rsidRPr="004341B7">
        <w:t>1</w:t>
      </w:r>
      <w:r w:rsidR="00490BC4" w:rsidRPr="004341B7">
        <w:t>1</w:t>
      </w:r>
      <w:r w:rsidR="00A73E7E" w:rsidRPr="004341B7">
        <w:rPr>
          <w:vertAlign w:val="superscript"/>
        </w:rPr>
        <w:t>th</w:t>
      </w:r>
      <w:r w:rsidR="000B00EA" w:rsidRPr="004341B7">
        <w:t xml:space="preserve"> </w:t>
      </w:r>
      <w:r w:rsidR="00DF61D7" w:rsidRPr="004341B7">
        <w:t xml:space="preserve">meeting of the </w:t>
      </w:r>
      <w:r w:rsidR="00BE5C11" w:rsidRPr="004341B7">
        <w:t xml:space="preserve">Human Resource </w:t>
      </w:r>
      <w:r w:rsidR="008907C2" w:rsidRPr="004341B7">
        <w:t>and</w:t>
      </w:r>
      <w:r w:rsidR="00BE5C11" w:rsidRPr="004341B7">
        <w:t xml:space="preserve"> Innovation Management Sectional Committee, MSD 19 </w:t>
      </w:r>
      <w:r w:rsidR="007224E4" w:rsidRPr="004341B7">
        <w:t>was</w:t>
      </w:r>
      <w:r w:rsidR="00DF61D7" w:rsidRPr="004341B7">
        <w:t xml:space="preserve"> held on </w:t>
      </w:r>
      <w:r w:rsidR="00017916" w:rsidRPr="004341B7">
        <w:t>2</w:t>
      </w:r>
      <w:r w:rsidR="00490BC4" w:rsidRPr="004341B7">
        <w:t>3</w:t>
      </w:r>
      <w:r w:rsidR="005E7705" w:rsidRPr="004341B7">
        <w:t xml:space="preserve"> </w:t>
      </w:r>
      <w:r w:rsidR="00490BC4" w:rsidRPr="004341B7">
        <w:t>September</w:t>
      </w:r>
      <w:r w:rsidR="00017916" w:rsidRPr="004341B7">
        <w:t xml:space="preserve"> </w:t>
      </w:r>
      <w:r w:rsidR="00BE5C11" w:rsidRPr="004341B7">
        <w:t>202</w:t>
      </w:r>
      <w:r w:rsidR="004A2A5A" w:rsidRPr="004341B7">
        <w:t>4</w:t>
      </w:r>
      <w:r w:rsidR="000B00EA" w:rsidRPr="004341B7">
        <w:t xml:space="preserve">, </w:t>
      </w:r>
      <w:r w:rsidR="00242160" w:rsidRPr="004341B7">
        <w:t>were circulated</w:t>
      </w:r>
      <w:r w:rsidR="000B00EA" w:rsidRPr="004341B7">
        <w:t>.</w:t>
      </w:r>
      <w:r w:rsidR="005B5CD8" w:rsidRPr="004341B7">
        <w:t xml:space="preserve"> No comments have been </w:t>
      </w:r>
      <w:r w:rsidR="00A16CF6" w:rsidRPr="004341B7">
        <w:t>received.</w:t>
      </w:r>
    </w:p>
    <w:p w14:paraId="0BAE3504" w14:textId="77777777" w:rsidR="00A16CF6" w:rsidRPr="004341B7" w:rsidRDefault="00A16CF6" w:rsidP="00A16CF6">
      <w:pPr>
        <w:pStyle w:val="PlainText"/>
        <w:tabs>
          <w:tab w:val="left" w:pos="990"/>
        </w:tabs>
        <w:jc w:val="both"/>
        <w:rPr>
          <w:rFonts w:ascii="Times New Roman" w:hAnsi="Times New Roman"/>
          <w:sz w:val="24"/>
          <w:szCs w:val="24"/>
          <w:lang w:val="en-GB"/>
        </w:rPr>
      </w:pPr>
    </w:p>
    <w:p w14:paraId="3534A0E3" w14:textId="77777777" w:rsidR="00CA1867" w:rsidRPr="004341B7" w:rsidRDefault="00A16CF6" w:rsidP="00A16CF6">
      <w:pPr>
        <w:pStyle w:val="ListParagraph"/>
        <w:ind w:left="0"/>
        <w:rPr>
          <w:i/>
          <w:iCs/>
        </w:rPr>
      </w:pPr>
      <w:r w:rsidRPr="004341B7">
        <w:rPr>
          <w:i/>
          <w:iCs/>
        </w:rPr>
        <w:t>The Committee may CONFIRM the minutes as circulated</w:t>
      </w:r>
    </w:p>
    <w:p w14:paraId="3F0CF46A" w14:textId="77777777" w:rsidR="001036E4" w:rsidRPr="004341B7" w:rsidRDefault="001036E4" w:rsidP="001036E4">
      <w:pPr>
        <w:pStyle w:val="ListParagraph"/>
        <w:ind w:left="0"/>
        <w:rPr>
          <w:b/>
          <w:bCs/>
        </w:rPr>
      </w:pPr>
    </w:p>
    <w:p w14:paraId="501BB3A8" w14:textId="77777777" w:rsidR="00E5163C" w:rsidRPr="004341B7" w:rsidRDefault="00E5163C" w:rsidP="00234B7C">
      <w:pPr>
        <w:pStyle w:val="ListParagraph"/>
        <w:numPr>
          <w:ilvl w:val="0"/>
          <w:numId w:val="10"/>
        </w:numPr>
        <w:tabs>
          <w:tab w:val="left" w:pos="993"/>
        </w:tabs>
        <w:jc w:val="both"/>
        <w:rPr>
          <w:b/>
        </w:rPr>
      </w:pPr>
      <w:r w:rsidRPr="004341B7">
        <w:rPr>
          <w:b/>
        </w:rPr>
        <w:t xml:space="preserve">ACTION TAKEN REPORT </w:t>
      </w:r>
    </w:p>
    <w:p w14:paraId="51C813F0" w14:textId="77777777" w:rsidR="00E5163C" w:rsidRPr="004341B7" w:rsidRDefault="00E5163C" w:rsidP="00E5163C">
      <w:pPr>
        <w:pStyle w:val="PlainText"/>
        <w:ind w:hanging="2"/>
        <w:jc w:val="both"/>
        <w:rPr>
          <w:rFonts w:ascii="Times New Roman" w:hAnsi="Times New Roman"/>
          <w:sz w:val="24"/>
          <w:szCs w:val="24"/>
        </w:rPr>
      </w:pPr>
    </w:p>
    <w:p w14:paraId="03B1CB36" w14:textId="42E0E9B0" w:rsidR="00E5163C" w:rsidRPr="004341B7" w:rsidRDefault="00E5163C" w:rsidP="00E5163C">
      <w:pPr>
        <w:pStyle w:val="PlainText"/>
        <w:ind w:hanging="2"/>
        <w:jc w:val="both"/>
        <w:rPr>
          <w:rFonts w:ascii="Times New Roman" w:hAnsi="Times New Roman"/>
          <w:b/>
          <w:sz w:val="24"/>
          <w:szCs w:val="24"/>
        </w:rPr>
      </w:pPr>
      <w:r w:rsidRPr="004341B7">
        <w:rPr>
          <w:rFonts w:ascii="Times New Roman" w:hAnsi="Times New Roman"/>
          <w:sz w:val="24"/>
          <w:szCs w:val="24"/>
        </w:rPr>
        <w:t xml:space="preserve">The </w:t>
      </w:r>
      <w:r w:rsidR="00017916" w:rsidRPr="004341B7">
        <w:rPr>
          <w:rFonts w:ascii="Times New Roman" w:hAnsi="Times New Roman"/>
          <w:sz w:val="24"/>
          <w:szCs w:val="24"/>
        </w:rPr>
        <w:t>1</w:t>
      </w:r>
      <w:r w:rsidR="00490BC4" w:rsidRPr="004341B7">
        <w:rPr>
          <w:rFonts w:ascii="Times New Roman" w:hAnsi="Times New Roman"/>
          <w:sz w:val="24"/>
          <w:szCs w:val="24"/>
        </w:rPr>
        <w:t>1</w:t>
      </w:r>
      <w:r w:rsidRPr="004341B7">
        <w:rPr>
          <w:rFonts w:ascii="Times New Roman" w:hAnsi="Times New Roman"/>
          <w:sz w:val="24"/>
          <w:szCs w:val="24"/>
          <w:vertAlign w:val="superscript"/>
        </w:rPr>
        <w:t>th</w:t>
      </w:r>
      <w:r w:rsidRPr="004341B7">
        <w:rPr>
          <w:rFonts w:ascii="Times New Roman" w:hAnsi="Times New Roman"/>
          <w:sz w:val="24"/>
          <w:szCs w:val="24"/>
        </w:rPr>
        <w:t xml:space="preserve"> Sectional Committee, MSD 19 was held on </w:t>
      </w:r>
      <w:r w:rsidR="00017916" w:rsidRPr="004341B7">
        <w:rPr>
          <w:rFonts w:ascii="Times New Roman" w:hAnsi="Times New Roman"/>
          <w:sz w:val="24"/>
          <w:szCs w:val="24"/>
        </w:rPr>
        <w:t>2</w:t>
      </w:r>
      <w:r w:rsidR="00490BC4" w:rsidRPr="004341B7">
        <w:rPr>
          <w:rFonts w:ascii="Times New Roman" w:hAnsi="Times New Roman"/>
          <w:sz w:val="24"/>
          <w:szCs w:val="24"/>
        </w:rPr>
        <w:t>3</w:t>
      </w:r>
      <w:r w:rsidR="00017916" w:rsidRPr="004341B7">
        <w:rPr>
          <w:rFonts w:ascii="Times New Roman" w:hAnsi="Times New Roman"/>
          <w:sz w:val="24"/>
          <w:szCs w:val="24"/>
          <w:vertAlign w:val="superscript"/>
        </w:rPr>
        <w:t>th</w:t>
      </w:r>
      <w:r w:rsidR="0001560B" w:rsidRPr="004341B7">
        <w:rPr>
          <w:rFonts w:ascii="Times New Roman" w:hAnsi="Times New Roman"/>
          <w:sz w:val="24"/>
          <w:szCs w:val="24"/>
        </w:rPr>
        <w:t xml:space="preserve"> </w:t>
      </w:r>
      <w:r w:rsidR="00490BC4" w:rsidRPr="004341B7">
        <w:rPr>
          <w:rFonts w:ascii="Times New Roman" w:hAnsi="Times New Roman"/>
          <w:sz w:val="24"/>
          <w:szCs w:val="24"/>
        </w:rPr>
        <w:t>September</w:t>
      </w:r>
      <w:r w:rsidR="00CF6A19" w:rsidRPr="004341B7">
        <w:rPr>
          <w:rFonts w:ascii="Times New Roman" w:hAnsi="Times New Roman"/>
          <w:sz w:val="24"/>
          <w:szCs w:val="24"/>
        </w:rPr>
        <w:t xml:space="preserve"> </w:t>
      </w:r>
      <w:r w:rsidR="004A2A5A" w:rsidRPr="004341B7">
        <w:rPr>
          <w:rFonts w:ascii="Times New Roman" w:hAnsi="Times New Roman"/>
          <w:sz w:val="24"/>
          <w:szCs w:val="24"/>
        </w:rPr>
        <w:t>2024</w:t>
      </w:r>
      <w:r w:rsidRPr="004341B7">
        <w:rPr>
          <w:rFonts w:ascii="Times New Roman" w:hAnsi="Times New Roman"/>
          <w:sz w:val="24"/>
          <w:szCs w:val="24"/>
        </w:rPr>
        <w:t>.</w:t>
      </w:r>
      <w:r w:rsidR="00CF6A19" w:rsidRPr="004341B7">
        <w:rPr>
          <w:rFonts w:ascii="Times New Roman" w:hAnsi="Times New Roman"/>
          <w:sz w:val="24"/>
          <w:szCs w:val="24"/>
        </w:rPr>
        <w:t xml:space="preserve"> </w:t>
      </w:r>
      <w:r w:rsidRPr="004341B7">
        <w:rPr>
          <w:rFonts w:ascii="Times New Roman" w:hAnsi="Times New Roman"/>
          <w:sz w:val="24"/>
          <w:szCs w:val="24"/>
        </w:rPr>
        <w:t>Following action were recorded to be taken. The Status of all the action points are given below:</w:t>
      </w:r>
    </w:p>
    <w:p w14:paraId="56CD951B" w14:textId="77777777" w:rsidR="00E5163C" w:rsidRPr="004341B7" w:rsidRDefault="00E5163C" w:rsidP="00E5163C">
      <w:pPr>
        <w:pStyle w:val="PlainText"/>
        <w:ind w:hanging="2"/>
        <w:jc w:val="both"/>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07"/>
        <w:gridCol w:w="5670"/>
        <w:gridCol w:w="1578"/>
      </w:tblGrid>
      <w:tr w:rsidR="00E5163C" w:rsidRPr="004341B7" w14:paraId="31811B09" w14:textId="77777777" w:rsidTr="00CE65A8">
        <w:tc>
          <w:tcPr>
            <w:tcW w:w="738" w:type="dxa"/>
            <w:shd w:val="clear" w:color="auto" w:fill="auto"/>
          </w:tcPr>
          <w:p w14:paraId="27DE1962" w14:textId="77777777" w:rsidR="00E5163C" w:rsidRPr="004341B7" w:rsidRDefault="00E5163C" w:rsidP="00E5163C">
            <w:pPr>
              <w:pStyle w:val="PlainText"/>
              <w:ind w:hanging="2"/>
              <w:jc w:val="both"/>
              <w:rPr>
                <w:rFonts w:ascii="Times New Roman" w:hAnsi="Times New Roman"/>
                <w:b/>
                <w:bCs/>
                <w:sz w:val="24"/>
                <w:szCs w:val="24"/>
              </w:rPr>
            </w:pPr>
            <w:r w:rsidRPr="004341B7">
              <w:rPr>
                <w:rFonts w:ascii="Times New Roman" w:hAnsi="Times New Roman"/>
                <w:b/>
                <w:bCs/>
                <w:sz w:val="24"/>
                <w:szCs w:val="24"/>
              </w:rPr>
              <w:t>Sl.</w:t>
            </w:r>
          </w:p>
          <w:p w14:paraId="0E807FA6" w14:textId="77777777" w:rsidR="00E5163C" w:rsidRPr="004341B7" w:rsidRDefault="00E5163C" w:rsidP="00E5163C">
            <w:pPr>
              <w:pStyle w:val="PlainText"/>
              <w:ind w:hanging="2"/>
              <w:jc w:val="both"/>
              <w:rPr>
                <w:rFonts w:ascii="Times New Roman" w:hAnsi="Times New Roman"/>
                <w:b/>
                <w:bCs/>
                <w:sz w:val="24"/>
                <w:szCs w:val="24"/>
              </w:rPr>
            </w:pPr>
            <w:r w:rsidRPr="004341B7">
              <w:rPr>
                <w:rFonts w:ascii="Times New Roman" w:hAnsi="Times New Roman"/>
                <w:b/>
                <w:bCs/>
                <w:sz w:val="24"/>
                <w:szCs w:val="24"/>
              </w:rPr>
              <w:t>No</w:t>
            </w:r>
          </w:p>
        </w:tc>
        <w:tc>
          <w:tcPr>
            <w:tcW w:w="1507" w:type="dxa"/>
            <w:shd w:val="clear" w:color="auto" w:fill="auto"/>
          </w:tcPr>
          <w:p w14:paraId="72ADBBDF" w14:textId="2A2714D0" w:rsidR="00E5163C" w:rsidRPr="004341B7" w:rsidRDefault="0001560B" w:rsidP="00CE65A8">
            <w:pPr>
              <w:pStyle w:val="PlainText"/>
              <w:ind w:left="-41" w:hanging="2"/>
              <w:jc w:val="center"/>
              <w:rPr>
                <w:rFonts w:ascii="Times New Roman" w:hAnsi="Times New Roman"/>
                <w:b/>
                <w:bCs/>
                <w:sz w:val="24"/>
                <w:szCs w:val="24"/>
              </w:rPr>
            </w:pPr>
            <w:r w:rsidRPr="004341B7">
              <w:rPr>
                <w:rFonts w:ascii="Times New Roman" w:hAnsi="Times New Roman"/>
                <w:b/>
                <w:bCs/>
                <w:sz w:val="24"/>
                <w:szCs w:val="24"/>
              </w:rPr>
              <w:t>1</w:t>
            </w:r>
            <w:r w:rsidR="00490BC4" w:rsidRPr="004341B7">
              <w:rPr>
                <w:rFonts w:ascii="Times New Roman" w:hAnsi="Times New Roman"/>
                <w:b/>
                <w:bCs/>
                <w:sz w:val="24"/>
                <w:szCs w:val="24"/>
              </w:rPr>
              <w:t>1</w:t>
            </w:r>
            <w:r w:rsidR="00E5163C" w:rsidRPr="004341B7">
              <w:rPr>
                <w:rFonts w:ascii="Times New Roman" w:hAnsi="Times New Roman"/>
                <w:b/>
                <w:bCs/>
                <w:sz w:val="24"/>
                <w:szCs w:val="24"/>
                <w:vertAlign w:val="superscript"/>
              </w:rPr>
              <w:t>th</w:t>
            </w:r>
            <w:r w:rsidR="00E5163C" w:rsidRPr="004341B7">
              <w:rPr>
                <w:rFonts w:ascii="Times New Roman" w:hAnsi="Times New Roman"/>
                <w:b/>
                <w:bCs/>
                <w:sz w:val="24"/>
                <w:szCs w:val="24"/>
              </w:rPr>
              <w:t xml:space="preserve"> Meeting Agenda Item</w:t>
            </w:r>
          </w:p>
        </w:tc>
        <w:tc>
          <w:tcPr>
            <w:tcW w:w="5670" w:type="dxa"/>
            <w:shd w:val="clear" w:color="auto" w:fill="auto"/>
          </w:tcPr>
          <w:p w14:paraId="0E0D5F8A" w14:textId="0FFA31FE" w:rsidR="00E5163C" w:rsidRPr="004341B7" w:rsidRDefault="001D2EF0" w:rsidP="00E5163C">
            <w:pPr>
              <w:pStyle w:val="PlainText"/>
              <w:ind w:hanging="2"/>
              <w:jc w:val="center"/>
              <w:rPr>
                <w:rFonts w:ascii="Times New Roman" w:hAnsi="Times New Roman"/>
                <w:b/>
                <w:bCs/>
                <w:sz w:val="24"/>
                <w:szCs w:val="24"/>
              </w:rPr>
            </w:pPr>
            <w:r w:rsidRPr="004341B7">
              <w:rPr>
                <w:rFonts w:ascii="Times New Roman" w:hAnsi="Times New Roman"/>
                <w:b/>
                <w:color w:val="000000" w:themeColor="text1"/>
                <w:sz w:val="24"/>
                <w:szCs w:val="24"/>
              </w:rPr>
              <w:t xml:space="preserve">Decision taken </w:t>
            </w:r>
          </w:p>
        </w:tc>
        <w:tc>
          <w:tcPr>
            <w:tcW w:w="1578" w:type="dxa"/>
            <w:shd w:val="clear" w:color="auto" w:fill="auto"/>
          </w:tcPr>
          <w:p w14:paraId="3216D89F" w14:textId="77777777" w:rsidR="00E5163C" w:rsidRPr="004341B7" w:rsidRDefault="00E5163C" w:rsidP="00E5163C">
            <w:pPr>
              <w:pStyle w:val="PlainText"/>
              <w:ind w:hanging="2"/>
              <w:jc w:val="center"/>
              <w:rPr>
                <w:rFonts w:ascii="Times New Roman" w:hAnsi="Times New Roman"/>
                <w:b/>
                <w:bCs/>
                <w:sz w:val="24"/>
                <w:szCs w:val="24"/>
              </w:rPr>
            </w:pPr>
            <w:r w:rsidRPr="004341B7">
              <w:rPr>
                <w:rFonts w:ascii="Times New Roman" w:hAnsi="Times New Roman"/>
                <w:b/>
                <w:bCs/>
                <w:sz w:val="24"/>
                <w:szCs w:val="24"/>
              </w:rPr>
              <w:t>Action Taken</w:t>
            </w:r>
          </w:p>
        </w:tc>
      </w:tr>
      <w:tr w:rsidR="00E5163C" w:rsidRPr="004341B7" w14:paraId="51E202C4" w14:textId="77777777" w:rsidTr="00CE65A8">
        <w:tc>
          <w:tcPr>
            <w:tcW w:w="738" w:type="dxa"/>
            <w:shd w:val="clear" w:color="auto" w:fill="auto"/>
          </w:tcPr>
          <w:p w14:paraId="40F708DA" w14:textId="77777777" w:rsidR="00E5163C" w:rsidRPr="004341B7" w:rsidRDefault="00E5163C" w:rsidP="00234B7C">
            <w:pPr>
              <w:pStyle w:val="PlainText"/>
              <w:numPr>
                <w:ilvl w:val="0"/>
                <w:numId w:val="15"/>
              </w:numPr>
              <w:jc w:val="both"/>
              <w:rPr>
                <w:rFonts w:ascii="Times New Roman" w:hAnsi="Times New Roman"/>
                <w:sz w:val="24"/>
                <w:szCs w:val="24"/>
              </w:rPr>
            </w:pPr>
          </w:p>
        </w:tc>
        <w:tc>
          <w:tcPr>
            <w:tcW w:w="1507" w:type="dxa"/>
            <w:shd w:val="clear" w:color="auto" w:fill="auto"/>
          </w:tcPr>
          <w:p w14:paraId="601B7234" w14:textId="2E5B5EFF" w:rsidR="00E5163C" w:rsidRPr="004341B7" w:rsidRDefault="005E7705" w:rsidP="00BD004B">
            <w:pPr>
              <w:pStyle w:val="PlainText"/>
              <w:ind w:hanging="2"/>
              <w:jc w:val="both"/>
              <w:rPr>
                <w:rFonts w:ascii="Times New Roman" w:hAnsi="Times New Roman"/>
                <w:sz w:val="24"/>
                <w:szCs w:val="24"/>
              </w:rPr>
            </w:pPr>
            <w:r w:rsidRPr="004341B7">
              <w:rPr>
                <w:rFonts w:ascii="Times New Roman" w:hAnsi="Times New Roman"/>
                <w:sz w:val="24"/>
                <w:szCs w:val="24"/>
              </w:rPr>
              <w:t>Item 4</w:t>
            </w:r>
            <w:r w:rsidR="007A383F" w:rsidRPr="004341B7">
              <w:rPr>
                <w:rFonts w:ascii="Times New Roman" w:hAnsi="Times New Roman"/>
                <w:sz w:val="24"/>
                <w:szCs w:val="24"/>
              </w:rPr>
              <w:t>.1</w:t>
            </w:r>
          </w:p>
        </w:tc>
        <w:tc>
          <w:tcPr>
            <w:tcW w:w="5670" w:type="dxa"/>
            <w:shd w:val="clear" w:color="auto" w:fill="auto"/>
          </w:tcPr>
          <w:p w14:paraId="17F91B05" w14:textId="6437F672" w:rsidR="00F15B73" w:rsidRPr="004341B7" w:rsidRDefault="00E72E72" w:rsidP="00F821DA">
            <w:pPr>
              <w:pStyle w:val="PlainText"/>
              <w:jc w:val="both"/>
              <w:rPr>
                <w:rFonts w:ascii="Times New Roman" w:hAnsi="Times New Roman"/>
                <w:color w:val="000000" w:themeColor="text1"/>
                <w:sz w:val="24"/>
                <w:szCs w:val="24"/>
              </w:rPr>
            </w:pPr>
            <w:r w:rsidRPr="004341B7">
              <w:rPr>
                <w:rFonts w:ascii="Times New Roman" w:hAnsi="Times New Roman"/>
                <w:sz w:val="24"/>
                <w:szCs w:val="24"/>
              </w:rPr>
              <w:t>The committee decided to withdraw Shri Jitender Kumar</w:t>
            </w:r>
            <w:r w:rsidR="00F821DA" w:rsidRPr="004341B7">
              <w:rPr>
                <w:rFonts w:ascii="Times New Roman" w:hAnsi="Times New Roman"/>
                <w:sz w:val="24"/>
                <w:szCs w:val="24"/>
              </w:rPr>
              <w:t>, due to inactive participation.</w:t>
            </w:r>
          </w:p>
        </w:tc>
        <w:tc>
          <w:tcPr>
            <w:tcW w:w="1578" w:type="dxa"/>
            <w:shd w:val="clear" w:color="auto" w:fill="auto"/>
          </w:tcPr>
          <w:p w14:paraId="4A8E5865" w14:textId="3EE52845" w:rsidR="00E5163C" w:rsidRPr="004341B7" w:rsidRDefault="004E0CCF" w:rsidP="001D2EF0">
            <w:pPr>
              <w:pStyle w:val="PlainText"/>
              <w:jc w:val="both"/>
              <w:rPr>
                <w:rFonts w:ascii="Times New Roman" w:hAnsi="Times New Roman"/>
                <w:sz w:val="24"/>
                <w:szCs w:val="24"/>
              </w:rPr>
            </w:pPr>
            <w:r w:rsidRPr="004341B7">
              <w:rPr>
                <w:rFonts w:ascii="Times New Roman" w:hAnsi="Times New Roman"/>
                <w:sz w:val="24"/>
                <w:szCs w:val="24"/>
              </w:rPr>
              <w:t>Action taken to withdraw</w:t>
            </w:r>
          </w:p>
        </w:tc>
      </w:tr>
      <w:tr w:rsidR="00BD004B" w:rsidRPr="004341B7" w14:paraId="5E968F9B" w14:textId="77777777" w:rsidTr="00CE65A8">
        <w:tc>
          <w:tcPr>
            <w:tcW w:w="738" w:type="dxa"/>
            <w:shd w:val="clear" w:color="auto" w:fill="auto"/>
          </w:tcPr>
          <w:p w14:paraId="3678B7D8" w14:textId="77777777" w:rsidR="00BD004B" w:rsidRPr="004341B7" w:rsidRDefault="00BD004B" w:rsidP="00234B7C">
            <w:pPr>
              <w:pStyle w:val="PlainText"/>
              <w:numPr>
                <w:ilvl w:val="0"/>
                <w:numId w:val="15"/>
              </w:numPr>
              <w:jc w:val="both"/>
              <w:rPr>
                <w:rFonts w:ascii="Times New Roman" w:hAnsi="Times New Roman"/>
                <w:sz w:val="24"/>
                <w:szCs w:val="24"/>
              </w:rPr>
            </w:pPr>
          </w:p>
        </w:tc>
        <w:tc>
          <w:tcPr>
            <w:tcW w:w="1507" w:type="dxa"/>
            <w:shd w:val="clear" w:color="auto" w:fill="auto"/>
          </w:tcPr>
          <w:p w14:paraId="503199FB" w14:textId="4D42BBD0" w:rsidR="00BD004B" w:rsidRPr="004341B7" w:rsidRDefault="00BD004B" w:rsidP="00E5163C">
            <w:pPr>
              <w:pStyle w:val="PlainText"/>
              <w:ind w:hanging="2"/>
              <w:jc w:val="both"/>
              <w:rPr>
                <w:rFonts w:ascii="Times New Roman" w:hAnsi="Times New Roman"/>
                <w:sz w:val="24"/>
                <w:szCs w:val="24"/>
              </w:rPr>
            </w:pPr>
            <w:r w:rsidRPr="004341B7">
              <w:rPr>
                <w:rFonts w:ascii="Times New Roman" w:hAnsi="Times New Roman"/>
                <w:sz w:val="24"/>
                <w:szCs w:val="24"/>
              </w:rPr>
              <w:t>Item 4.</w:t>
            </w:r>
            <w:r w:rsidR="002E0198" w:rsidRPr="004341B7">
              <w:rPr>
                <w:rFonts w:ascii="Times New Roman" w:hAnsi="Times New Roman"/>
                <w:sz w:val="24"/>
                <w:szCs w:val="24"/>
              </w:rPr>
              <w:t>1.1</w:t>
            </w:r>
          </w:p>
        </w:tc>
        <w:tc>
          <w:tcPr>
            <w:tcW w:w="5670" w:type="dxa"/>
            <w:shd w:val="clear" w:color="auto" w:fill="auto"/>
          </w:tcPr>
          <w:p w14:paraId="0AF92A35" w14:textId="2070C759" w:rsidR="008C70F4" w:rsidRPr="004341B7" w:rsidRDefault="002E0198">
            <w:r w:rsidRPr="004341B7">
              <w:t>The committee decided to co-opt the following members</w:t>
            </w:r>
            <w:r w:rsidR="00732A44" w:rsidRPr="004341B7">
              <w:t xml:space="preserve"> in</w:t>
            </w:r>
            <w:r w:rsidRPr="004341B7">
              <w:t>;</w:t>
            </w:r>
          </w:p>
          <w:tbl>
            <w:tblPr>
              <w:tblW w:w="5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4"/>
              <w:gridCol w:w="3060"/>
            </w:tblGrid>
            <w:tr w:rsidR="00B75DA1" w:rsidRPr="004341B7" w14:paraId="07505FAF" w14:textId="77777777" w:rsidTr="00B75DA1">
              <w:tc>
                <w:tcPr>
                  <w:tcW w:w="2384" w:type="dxa"/>
                </w:tcPr>
                <w:p w14:paraId="1672965C" w14:textId="65C50C0F" w:rsidR="00B75DA1" w:rsidRPr="004341B7" w:rsidRDefault="00B75DA1" w:rsidP="00B75DA1">
                  <w:r w:rsidRPr="004341B7">
                    <w:t>Lt. Col. Kumar Shantanu</w:t>
                  </w:r>
                </w:p>
              </w:tc>
              <w:tc>
                <w:tcPr>
                  <w:tcW w:w="3060" w:type="dxa"/>
                </w:tcPr>
                <w:p w14:paraId="44FF0ADB" w14:textId="536C9821" w:rsidR="00B75DA1" w:rsidRPr="004341B7" w:rsidRDefault="00B75DA1" w:rsidP="00B75DA1">
                  <w:r w:rsidRPr="004341B7">
                    <w:t>DDG(Administration), BIS</w:t>
                  </w:r>
                </w:p>
              </w:tc>
            </w:tr>
            <w:tr w:rsidR="00B75DA1" w:rsidRPr="004341B7" w14:paraId="6F04E011" w14:textId="77777777" w:rsidTr="00B75DA1">
              <w:tc>
                <w:tcPr>
                  <w:tcW w:w="2384" w:type="dxa"/>
                </w:tcPr>
                <w:p w14:paraId="3173742C" w14:textId="08150D6C" w:rsidR="00B75DA1" w:rsidRPr="004341B7" w:rsidRDefault="00B75DA1" w:rsidP="00B75DA1">
                  <w:r w:rsidRPr="004341B7">
                    <w:t>Mr. Shoaib Akhtar</w:t>
                  </w:r>
                </w:p>
              </w:tc>
              <w:tc>
                <w:tcPr>
                  <w:tcW w:w="3060" w:type="dxa"/>
                </w:tcPr>
                <w:p w14:paraId="353C8D48" w14:textId="2AB09D23" w:rsidR="00B75DA1" w:rsidRPr="004341B7" w:rsidRDefault="00B75DA1" w:rsidP="00B75DA1">
                  <w:r w:rsidRPr="004341B7">
                    <w:t xml:space="preserve">Director(Establishment), BIS  </w:t>
                  </w:r>
                </w:p>
              </w:tc>
            </w:tr>
            <w:tr w:rsidR="00B75DA1" w:rsidRPr="004341B7" w14:paraId="6F557CC3" w14:textId="77777777" w:rsidTr="00B75DA1">
              <w:tc>
                <w:tcPr>
                  <w:tcW w:w="2384" w:type="dxa"/>
                </w:tcPr>
                <w:p w14:paraId="2914CF02" w14:textId="54890455" w:rsidR="00B75DA1" w:rsidRPr="004341B7" w:rsidRDefault="00B75DA1" w:rsidP="00B75DA1">
                  <w:r w:rsidRPr="004341B7">
                    <w:t xml:space="preserve">Shri </w:t>
                  </w:r>
                  <w:proofErr w:type="spellStart"/>
                  <w:r w:rsidRPr="004341B7">
                    <w:t>Rajsik</w:t>
                  </w:r>
                  <w:proofErr w:type="spellEnd"/>
                  <w:r w:rsidRPr="004341B7">
                    <w:t xml:space="preserve"> Roy Choudhary</w:t>
                  </w:r>
                </w:p>
              </w:tc>
              <w:tc>
                <w:tcPr>
                  <w:tcW w:w="3060" w:type="dxa"/>
                </w:tcPr>
                <w:p w14:paraId="1E5649AF" w14:textId="277808B2" w:rsidR="00B75DA1" w:rsidRPr="004341B7" w:rsidRDefault="00B75DA1" w:rsidP="00B75DA1">
                  <w:r w:rsidRPr="004341B7">
                    <w:t>IIM, Kolkata</w:t>
                  </w:r>
                </w:p>
              </w:tc>
            </w:tr>
          </w:tbl>
          <w:p w14:paraId="19ED1B16" w14:textId="6B2D6A45" w:rsidR="00BD004B" w:rsidRPr="004341B7" w:rsidRDefault="00BD004B" w:rsidP="008C70F4">
            <w:pPr>
              <w:pStyle w:val="PlainText"/>
              <w:tabs>
                <w:tab w:val="left" w:pos="0"/>
              </w:tabs>
              <w:rPr>
                <w:rFonts w:ascii="Times New Roman" w:hAnsi="Times New Roman"/>
                <w:color w:val="000000" w:themeColor="text1"/>
                <w:sz w:val="24"/>
                <w:szCs w:val="24"/>
              </w:rPr>
            </w:pPr>
          </w:p>
        </w:tc>
        <w:tc>
          <w:tcPr>
            <w:tcW w:w="1578" w:type="dxa"/>
            <w:shd w:val="clear" w:color="auto" w:fill="auto"/>
          </w:tcPr>
          <w:p w14:paraId="3834D9DC" w14:textId="5537D420" w:rsidR="00BD004B" w:rsidRPr="004341B7" w:rsidRDefault="00CE65A8" w:rsidP="001D2EF0">
            <w:pPr>
              <w:pStyle w:val="PlainText"/>
              <w:jc w:val="both"/>
              <w:rPr>
                <w:rFonts w:ascii="Times New Roman" w:hAnsi="Times New Roman"/>
                <w:color w:val="000000" w:themeColor="text1"/>
                <w:sz w:val="24"/>
                <w:szCs w:val="24"/>
              </w:rPr>
            </w:pPr>
            <w:r w:rsidRPr="004341B7">
              <w:rPr>
                <w:rFonts w:ascii="Times New Roman" w:hAnsi="Times New Roman"/>
                <w:color w:val="000000" w:themeColor="text1"/>
                <w:sz w:val="24"/>
                <w:szCs w:val="24"/>
              </w:rPr>
              <w:t>Action taken to co-opt.</w:t>
            </w:r>
          </w:p>
        </w:tc>
      </w:tr>
      <w:tr w:rsidR="00732A44" w:rsidRPr="004341B7" w14:paraId="7D115470" w14:textId="77777777" w:rsidTr="00CE65A8">
        <w:tc>
          <w:tcPr>
            <w:tcW w:w="738" w:type="dxa"/>
            <w:shd w:val="clear" w:color="auto" w:fill="auto"/>
          </w:tcPr>
          <w:p w14:paraId="61CC9BAA" w14:textId="77777777" w:rsidR="00732A44" w:rsidRPr="004341B7" w:rsidRDefault="00732A44" w:rsidP="00234B7C">
            <w:pPr>
              <w:pStyle w:val="PlainText"/>
              <w:numPr>
                <w:ilvl w:val="0"/>
                <w:numId w:val="15"/>
              </w:numPr>
              <w:jc w:val="both"/>
              <w:rPr>
                <w:rFonts w:ascii="Times New Roman" w:hAnsi="Times New Roman"/>
                <w:sz w:val="24"/>
                <w:szCs w:val="24"/>
              </w:rPr>
            </w:pPr>
          </w:p>
        </w:tc>
        <w:tc>
          <w:tcPr>
            <w:tcW w:w="1507" w:type="dxa"/>
            <w:shd w:val="clear" w:color="auto" w:fill="auto"/>
          </w:tcPr>
          <w:p w14:paraId="017CB183" w14:textId="54C5F351" w:rsidR="00732A44" w:rsidRPr="004341B7" w:rsidRDefault="00732A44" w:rsidP="00E5163C">
            <w:pPr>
              <w:pStyle w:val="PlainText"/>
              <w:ind w:hanging="2"/>
              <w:jc w:val="both"/>
              <w:rPr>
                <w:rFonts w:ascii="Times New Roman" w:hAnsi="Times New Roman"/>
                <w:sz w:val="24"/>
                <w:szCs w:val="24"/>
              </w:rPr>
            </w:pPr>
            <w:r w:rsidRPr="004341B7">
              <w:rPr>
                <w:rFonts w:ascii="Times New Roman" w:hAnsi="Times New Roman"/>
                <w:sz w:val="24"/>
                <w:szCs w:val="24"/>
              </w:rPr>
              <w:t>MSD 4.2</w:t>
            </w:r>
          </w:p>
        </w:tc>
        <w:tc>
          <w:tcPr>
            <w:tcW w:w="5670" w:type="dxa"/>
            <w:shd w:val="clear" w:color="auto" w:fill="auto"/>
          </w:tcPr>
          <w:p w14:paraId="68D589F1" w14:textId="3908B1C8" w:rsidR="00732A44" w:rsidRPr="004341B7" w:rsidRDefault="00F6602F" w:rsidP="00732A44">
            <w:r w:rsidRPr="004341B7">
              <w:t xml:space="preserve">The committee decided to co-opt the following members in </w:t>
            </w:r>
            <w:r w:rsidR="00732A44" w:rsidRPr="004341B7">
              <w:t>Panel</w:t>
            </w:r>
            <w:r w:rsidRPr="004341B7">
              <w:t xml:space="preserve"> MSD 19/P-2</w:t>
            </w:r>
          </w:p>
          <w:tbl>
            <w:tblPr>
              <w:tblW w:w="5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7"/>
              <w:gridCol w:w="1687"/>
            </w:tblGrid>
            <w:tr w:rsidR="00F6602F" w:rsidRPr="004341B7" w14:paraId="29831259" w14:textId="77777777" w:rsidTr="00F6602F">
              <w:tc>
                <w:tcPr>
                  <w:tcW w:w="3757" w:type="dxa"/>
                </w:tcPr>
                <w:p w14:paraId="6319C3F5" w14:textId="0E683516" w:rsidR="00F6602F" w:rsidRPr="004341B7" w:rsidRDefault="00F6602F" w:rsidP="00F6602F">
                  <w:pPr>
                    <w:pStyle w:val="PlainText"/>
                    <w:rPr>
                      <w:rFonts w:ascii="Times New Roman" w:hAnsi="Times New Roman"/>
                      <w:sz w:val="24"/>
                      <w:szCs w:val="24"/>
                    </w:rPr>
                  </w:pPr>
                  <w:r w:rsidRPr="004341B7">
                    <w:rPr>
                      <w:rFonts w:ascii="Times New Roman" w:hAnsi="Times New Roman"/>
                      <w:color w:val="000000"/>
                      <w:sz w:val="24"/>
                      <w:szCs w:val="24"/>
                      <w:lang w:eastAsia="en-IN"/>
                    </w:rPr>
                    <w:t xml:space="preserve">Shri </w:t>
                  </w:r>
                  <w:proofErr w:type="spellStart"/>
                  <w:r w:rsidRPr="004341B7">
                    <w:rPr>
                      <w:rFonts w:ascii="Times New Roman" w:hAnsi="Times New Roman"/>
                      <w:color w:val="000000"/>
                      <w:sz w:val="24"/>
                      <w:szCs w:val="24"/>
                      <w:lang w:eastAsia="en-IN"/>
                    </w:rPr>
                    <w:t>Rajsik</w:t>
                  </w:r>
                  <w:proofErr w:type="spellEnd"/>
                  <w:r w:rsidRPr="004341B7">
                    <w:rPr>
                      <w:rFonts w:ascii="Times New Roman" w:hAnsi="Times New Roman"/>
                      <w:color w:val="000000"/>
                      <w:sz w:val="24"/>
                      <w:szCs w:val="24"/>
                      <w:lang w:eastAsia="en-IN"/>
                    </w:rPr>
                    <w:t xml:space="preserve"> Roy Choudhary, IIM Calcutta</w:t>
                  </w:r>
                </w:p>
              </w:tc>
              <w:tc>
                <w:tcPr>
                  <w:tcW w:w="1687" w:type="dxa"/>
                </w:tcPr>
                <w:p w14:paraId="6E7F6CEF" w14:textId="4EC95170" w:rsidR="00F6602F" w:rsidRPr="004341B7" w:rsidRDefault="00F6602F" w:rsidP="00F6602F">
                  <w:pPr>
                    <w:pStyle w:val="PlainText"/>
                    <w:rPr>
                      <w:rFonts w:ascii="Times New Roman" w:hAnsi="Times New Roman"/>
                      <w:sz w:val="24"/>
                      <w:szCs w:val="24"/>
                    </w:rPr>
                  </w:pPr>
                  <w:r w:rsidRPr="004341B7">
                    <w:rPr>
                      <w:rFonts w:ascii="Times New Roman" w:hAnsi="Times New Roman"/>
                      <w:color w:val="000000"/>
                      <w:sz w:val="24"/>
                      <w:szCs w:val="24"/>
                      <w:lang w:eastAsia="en-IN"/>
                    </w:rPr>
                    <w:t>Co-opt</w:t>
                  </w:r>
                </w:p>
              </w:tc>
            </w:tr>
            <w:tr w:rsidR="00F6602F" w:rsidRPr="004341B7" w14:paraId="68241E04" w14:textId="77777777" w:rsidTr="00F6602F">
              <w:tc>
                <w:tcPr>
                  <w:tcW w:w="3757" w:type="dxa"/>
                </w:tcPr>
                <w:p w14:paraId="2463AE2F" w14:textId="1C461FFA" w:rsidR="00F6602F" w:rsidRPr="004341B7" w:rsidRDefault="00F6602F" w:rsidP="00F6602F">
                  <w:pPr>
                    <w:pStyle w:val="PlainText"/>
                    <w:rPr>
                      <w:rFonts w:ascii="Times New Roman" w:hAnsi="Times New Roman"/>
                      <w:sz w:val="24"/>
                      <w:szCs w:val="24"/>
                    </w:rPr>
                  </w:pPr>
                  <w:r w:rsidRPr="004341B7">
                    <w:rPr>
                      <w:rFonts w:ascii="Times New Roman" w:hAnsi="Times New Roman"/>
                      <w:color w:val="000000"/>
                      <w:sz w:val="24"/>
                      <w:szCs w:val="24"/>
                      <w:shd w:val="clear" w:color="auto" w:fill="FFFFFF"/>
                    </w:rPr>
                    <w:t>Prof. Neha Garg, IIM Nagpur</w:t>
                  </w:r>
                </w:p>
              </w:tc>
              <w:tc>
                <w:tcPr>
                  <w:tcW w:w="1687" w:type="dxa"/>
                </w:tcPr>
                <w:p w14:paraId="5F6606EA" w14:textId="4945735D" w:rsidR="00F6602F" w:rsidRPr="004341B7" w:rsidRDefault="00F6602F" w:rsidP="00F6602F">
                  <w:pPr>
                    <w:pStyle w:val="PlainText"/>
                    <w:rPr>
                      <w:rFonts w:ascii="Times New Roman" w:hAnsi="Times New Roman"/>
                      <w:sz w:val="24"/>
                      <w:szCs w:val="24"/>
                    </w:rPr>
                  </w:pPr>
                  <w:r w:rsidRPr="004341B7">
                    <w:rPr>
                      <w:rFonts w:ascii="Times New Roman" w:hAnsi="Times New Roman"/>
                      <w:color w:val="000000"/>
                      <w:sz w:val="24"/>
                      <w:szCs w:val="24"/>
                      <w:lang w:eastAsia="en-IN"/>
                    </w:rPr>
                    <w:t>Co-opt</w:t>
                  </w:r>
                </w:p>
              </w:tc>
            </w:tr>
          </w:tbl>
          <w:p w14:paraId="27B29F85" w14:textId="77777777" w:rsidR="00732A44" w:rsidRPr="004341B7" w:rsidRDefault="00732A44"/>
        </w:tc>
        <w:tc>
          <w:tcPr>
            <w:tcW w:w="1578" w:type="dxa"/>
            <w:shd w:val="clear" w:color="auto" w:fill="auto"/>
          </w:tcPr>
          <w:p w14:paraId="0A9E7C40" w14:textId="76AFDBD2" w:rsidR="00732A44" w:rsidRPr="004341B7" w:rsidRDefault="00F6602F" w:rsidP="001D2EF0">
            <w:pPr>
              <w:pStyle w:val="PlainText"/>
              <w:jc w:val="both"/>
              <w:rPr>
                <w:rFonts w:ascii="Times New Roman" w:hAnsi="Times New Roman"/>
                <w:color w:val="000000" w:themeColor="text1"/>
                <w:sz w:val="24"/>
                <w:szCs w:val="24"/>
              </w:rPr>
            </w:pPr>
            <w:r w:rsidRPr="004341B7">
              <w:rPr>
                <w:rFonts w:ascii="Times New Roman" w:hAnsi="Times New Roman"/>
                <w:color w:val="000000" w:themeColor="text1"/>
                <w:sz w:val="24"/>
                <w:szCs w:val="24"/>
              </w:rPr>
              <w:t>Action taken to Co-opt</w:t>
            </w:r>
          </w:p>
        </w:tc>
      </w:tr>
      <w:tr w:rsidR="00932CF8" w:rsidRPr="004341B7" w14:paraId="225AB756" w14:textId="77777777" w:rsidTr="00CE65A8">
        <w:tc>
          <w:tcPr>
            <w:tcW w:w="738" w:type="dxa"/>
            <w:shd w:val="clear" w:color="auto" w:fill="auto"/>
          </w:tcPr>
          <w:p w14:paraId="0E918697" w14:textId="77777777" w:rsidR="00932CF8" w:rsidRPr="004341B7" w:rsidRDefault="00932CF8" w:rsidP="00234B7C">
            <w:pPr>
              <w:pStyle w:val="PlainText"/>
              <w:numPr>
                <w:ilvl w:val="0"/>
                <w:numId w:val="15"/>
              </w:numPr>
              <w:jc w:val="both"/>
              <w:rPr>
                <w:rFonts w:ascii="Times New Roman" w:hAnsi="Times New Roman"/>
                <w:sz w:val="24"/>
                <w:szCs w:val="24"/>
              </w:rPr>
            </w:pPr>
          </w:p>
        </w:tc>
        <w:tc>
          <w:tcPr>
            <w:tcW w:w="1507" w:type="dxa"/>
            <w:shd w:val="clear" w:color="auto" w:fill="auto"/>
          </w:tcPr>
          <w:p w14:paraId="7FE4F97C" w14:textId="23A64765" w:rsidR="00932CF8" w:rsidRPr="004341B7" w:rsidRDefault="00F15B73" w:rsidP="00CF6A19">
            <w:pPr>
              <w:pStyle w:val="PlainText"/>
              <w:ind w:hanging="2"/>
              <w:jc w:val="both"/>
              <w:rPr>
                <w:rFonts w:ascii="Times New Roman" w:hAnsi="Times New Roman"/>
                <w:sz w:val="24"/>
                <w:szCs w:val="24"/>
              </w:rPr>
            </w:pPr>
            <w:r w:rsidRPr="004341B7">
              <w:rPr>
                <w:rFonts w:ascii="Times New Roman" w:hAnsi="Times New Roman"/>
                <w:sz w:val="24"/>
                <w:szCs w:val="24"/>
              </w:rPr>
              <w:t xml:space="preserve">Item </w:t>
            </w:r>
            <w:r w:rsidR="00687034" w:rsidRPr="004341B7">
              <w:rPr>
                <w:rFonts w:ascii="Times New Roman" w:hAnsi="Times New Roman"/>
                <w:sz w:val="24"/>
                <w:szCs w:val="24"/>
              </w:rPr>
              <w:t>7.3</w:t>
            </w:r>
          </w:p>
        </w:tc>
        <w:tc>
          <w:tcPr>
            <w:tcW w:w="5670" w:type="dxa"/>
            <w:shd w:val="clear" w:color="auto" w:fill="auto"/>
          </w:tcPr>
          <w:p w14:paraId="0E4417D1" w14:textId="0CA4D480" w:rsidR="0063081A" w:rsidRPr="004341B7" w:rsidRDefault="00932CF8" w:rsidP="008067F7">
            <w:pPr>
              <w:pStyle w:val="PlainText"/>
              <w:tabs>
                <w:tab w:val="left" w:pos="0"/>
              </w:tabs>
              <w:rPr>
                <w:rFonts w:ascii="Times New Roman" w:hAnsi="Times New Roman"/>
                <w:color w:val="000000" w:themeColor="text1"/>
                <w:sz w:val="24"/>
                <w:szCs w:val="24"/>
              </w:rPr>
            </w:pPr>
            <w:r w:rsidRPr="004341B7">
              <w:rPr>
                <w:rFonts w:ascii="Times New Roman" w:hAnsi="Times New Roman"/>
                <w:color w:val="000000" w:themeColor="text1"/>
                <w:sz w:val="24"/>
                <w:szCs w:val="24"/>
              </w:rPr>
              <w:t xml:space="preserve">Committee </w:t>
            </w:r>
            <w:r w:rsidR="00F15B73" w:rsidRPr="004341B7">
              <w:rPr>
                <w:rFonts w:ascii="Times New Roman" w:hAnsi="Times New Roman"/>
                <w:color w:val="000000" w:themeColor="text1"/>
                <w:sz w:val="24"/>
                <w:szCs w:val="24"/>
              </w:rPr>
              <w:t xml:space="preserve">approved the </w:t>
            </w:r>
            <w:r w:rsidR="008067F7" w:rsidRPr="004341B7">
              <w:rPr>
                <w:rFonts w:ascii="Times New Roman" w:hAnsi="Times New Roman"/>
                <w:color w:val="000000" w:themeColor="text1"/>
                <w:sz w:val="24"/>
                <w:szCs w:val="24"/>
              </w:rPr>
              <w:t>document “Sustainable Human Resource Management – Requirement” for WC</w:t>
            </w:r>
          </w:p>
        </w:tc>
        <w:tc>
          <w:tcPr>
            <w:tcW w:w="1578" w:type="dxa"/>
            <w:shd w:val="clear" w:color="auto" w:fill="auto"/>
          </w:tcPr>
          <w:p w14:paraId="65525383" w14:textId="71F27184" w:rsidR="00932CF8" w:rsidRPr="004341B7" w:rsidRDefault="008067F7" w:rsidP="0063081A">
            <w:pPr>
              <w:pStyle w:val="PlainText"/>
              <w:jc w:val="both"/>
              <w:rPr>
                <w:rFonts w:ascii="Times New Roman" w:hAnsi="Times New Roman"/>
                <w:color w:val="000000" w:themeColor="text1"/>
                <w:sz w:val="24"/>
                <w:szCs w:val="24"/>
              </w:rPr>
            </w:pPr>
            <w:r w:rsidRPr="004341B7">
              <w:rPr>
                <w:rFonts w:ascii="Times New Roman" w:hAnsi="Times New Roman"/>
                <w:sz w:val="24"/>
                <w:szCs w:val="24"/>
              </w:rPr>
              <w:t xml:space="preserve">Action taken to </w:t>
            </w:r>
            <w:r w:rsidR="005260F0">
              <w:rPr>
                <w:rFonts w:ascii="Times New Roman" w:hAnsi="Times New Roman"/>
                <w:sz w:val="24"/>
                <w:szCs w:val="24"/>
              </w:rPr>
              <w:t>wide c</w:t>
            </w:r>
            <w:r w:rsidRPr="004341B7">
              <w:rPr>
                <w:rFonts w:ascii="Times New Roman" w:hAnsi="Times New Roman"/>
                <w:sz w:val="24"/>
                <w:szCs w:val="24"/>
              </w:rPr>
              <w:t>irculate</w:t>
            </w:r>
          </w:p>
        </w:tc>
      </w:tr>
      <w:tr w:rsidR="00CF6A19" w:rsidRPr="004341B7" w14:paraId="7B4E914D" w14:textId="77777777" w:rsidTr="00CE65A8">
        <w:tc>
          <w:tcPr>
            <w:tcW w:w="738" w:type="dxa"/>
            <w:shd w:val="clear" w:color="auto" w:fill="auto"/>
          </w:tcPr>
          <w:p w14:paraId="0A3D1DE4" w14:textId="3AFA9728" w:rsidR="00CF6A19" w:rsidRPr="004341B7" w:rsidRDefault="00CF6A19" w:rsidP="00234B7C">
            <w:pPr>
              <w:pStyle w:val="PlainText"/>
              <w:numPr>
                <w:ilvl w:val="0"/>
                <w:numId w:val="15"/>
              </w:numPr>
              <w:jc w:val="both"/>
              <w:rPr>
                <w:rFonts w:ascii="Times New Roman" w:hAnsi="Times New Roman"/>
                <w:sz w:val="24"/>
                <w:szCs w:val="24"/>
              </w:rPr>
            </w:pPr>
          </w:p>
        </w:tc>
        <w:tc>
          <w:tcPr>
            <w:tcW w:w="1507" w:type="dxa"/>
            <w:shd w:val="clear" w:color="auto" w:fill="auto"/>
          </w:tcPr>
          <w:p w14:paraId="65B05BEA" w14:textId="0553DA65" w:rsidR="00CF6A19" w:rsidRPr="004341B7" w:rsidRDefault="00901FDB" w:rsidP="00FE711A">
            <w:pPr>
              <w:pStyle w:val="PlainText"/>
              <w:ind w:hanging="2"/>
              <w:jc w:val="both"/>
              <w:rPr>
                <w:rFonts w:ascii="Times New Roman" w:hAnsi="Times New Roman"/>
                <w:sz w:val="24"/>
                <w:szCs w:val="24"/>
              </w:rPr>
            </w:pPr>
            <w:r w:rsidRPr="004341B7">
              <w:rPr>
                <w:rFonts w:ascii="Times New Roman" w:hAnsi="Times New Roman"/>
                <w:sz w:val="24"/>
                <w:szCs w:val="24"/>
              </w:rPr>
              <w:t xml:space="preserve">Item </w:t>
            </w:r>
            <w:r w:rsidR="00687034" w:rsidRPr="004341B7">
              <w:rPr>
                <w:rFonts w:ascii="Times New Roman" w:hAnsi="Times New Roman"/>
                <w:sz w:val="24"/>
                <w:szCs w:val="24"/>
              </w:rPr>
              <w:t>8</w:t>
            </w:r>
          </w:p>
        </w:tc>
        <w:tc>
          <w:tcPr>
            <w:tcW w:w="5670" w:type="dxa"/>
            <w:shd w:val="clear" w:color="auto" w:fill="auto"/>
          </w:tcPr>
          <w:p w14:paraId="4E5FFC66" w14:textId="7FAF0F9A" w:rsidR="00983722" w:rsidRPr="004341B7" w:rsidRDefault="00901FDB" w:rsidP="002E6FF2">
            <w:pPr>
              <w:pStyle w:val="PlainText"/>
              <w:ind w:hanging="2"/>
              <w:jc w:val="both"/>
              <w:rPr>
                <w:rFonts w:ascii="Times New Roman" w:hAnsi="Times New Roman"/>
                <w:bCs/>
                <w:color w:val="000000" w:themeColor="text1"/>
                <w:sz w:val="24"/>
                <w:szCs w:val="24"/>
              </w:rPr>
            </w:pPr>
            <w:r w:rsidRPr="004341B7">
              <w:rPr>
                <w:rFonts w:ascii="Times New Roman" w:hAnsi="Times New Roman"/>
                <w:bCs/>
                <w:color w:val="000000" w:themeColor="text1"/>
                <w:sz w:val="24"/>
                <w:szCs w:val="24"/>
              </w:rPr>
              <w:t xml:space="preserve">Committee </w:t>
            </w:r>
            <w:r w:rsidR="00687034" w:rsidRPr="004341B7">
              <w:rPr>
                <w:rFonts w:ascii="Times New Roman" w:hAnsi="Times New Roman"/>
                <w:bCs/>
                <w:color w:val="000000" w:themeColor="text1"/>
                <w:sz w:val="24"/>
                <w:szCs w:val="24"/>
              </w:rPr>
              <w:t>decided to reaffirm</w:t>
            </w:r>
            <w:r w:rsidRPr="004341B7">
              <w:rPr>
                <w:rFonts w:ascii="Times New Roman" w:hAnsi="Times New Roman"/>
                <w:bCs/>
                <w:color w:val="000000" w:themeColor="text1"/>
                <w:sz w:val="24"/>
                <w:szCs w:val="24"/>
              </w:rPr>
              <w:t xml:space="preserve"> the following </w:t>
            </w:r>
            <w:r w:rsidR="00687034" w:rsidRPr="004341B7">
              <w:rPr>
                <w:rFonts w:ascii="Times New Roman" w:hAnsi="Times New Roman"/>
                <w:bCs/>
                <w:color w:val="000000" w:themeColor="text1"/>
                <w:sz w:val="24"/>
                <w:szCs w:val="24"/>
              </w:rPr>
              <w:t>Standards.</w:t>
            </w: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550"/>
              <w:gridCol w:w="3420"/>
            </w:tblGrid>
            <w:tr w:rsidR="00687034" w:rsidRPr="004341B7" w14:paraId="01C2994B" w14:textId="77777777" w:rsidTr="00687034">
              <w:trPr>
                <w:trHeight w:val="304"/>
              </w:trPr>
              <w:tc>
                <w:tcPr>
                  <w:tcW w:w="497" w:type="dxa"/>
                </w:tcPr>
                <w:p w14:paraId="05834C10" w14:textId="77777777" w:rsidR="00687034" w:rsidRPr="004341B7" w:rsidRDefault="00687034" w:rsidP="00687034">
                  <w:pPr>
                    <w:pStyle w:val="ListParagraph"/>
                    <w:numPr>
                      <w:ilvl w:val="0"/>
                      <w:numId w:val="19"/>
                    </w:numPr>
                    <w:autoSpaceDE w:val="0"/>
                    <w:autoSpaceDN w:val="0"/>
                    <w:adjustRightInd w:val="0"/>
                    <w:rPr>
                      <w:color w:val="000000"/>
                      <w:lang w:eastAsia="en-IN" w:bidi="hi-IN"/>
                    </w:rPr>
                  </w:pPr>
                </w:p>
              </w:tc>
              <w:tc>
                <w:tcPr>
                  <w:tcW w:w="1550" w:type="dxa"/>
                </w:tcPr>
                <w:p w14:paraId="1909B67D" w14:textId="18F94E68" w:rsidR="00687034" w:rsidRPr="004341B7" w:rsidRDefault="00687034" w:rsidP="00687034">
                  <w:pPr>
                    <w:autoSpaceDE w:val="0"/>
                    <w:autoSpaceDN w:val="0"/>
                    <w:adjustRightInd w:val="0"/>
                    <w:rPr>
                      <w:color w:val="000000"/>
                      <w:lang w:eastAsia="en-IN"/>
                    </w:rPr>
                  </w:pPr>
                  <w:r w:rsidRPr="004341B7">
                    <w:rPr>
                      <w:color w:val="000000"/>
                      <w:lang w:eastAsia="en-IN"/>
                    </w:rPr>
                    <w:t>IS/ISO/TR 30406 : 2017</w:t>
                  </w:r>
                </w:p>
              </w:tc>
              <w:tc>
                <w:tcPr>
                  <w:tcW w:w="3420" w:type="dxa"/>
                </w:tcPr>
                <w:p w14:paraId="24AAA77D" w14:textId="2F41BAAF" w:rsidR="00687034" w:rsidRPr="004341B7" w:rsidRDefault="00687034" w:rsidP="00687034">
                  <w:pPr>
                    <w:autoSpaceDE w:val="0"/>
                    <w:autoSpaceDN w:val="0"/>
                    <w:adjustRightInd w:val="0"/>
                    <w:rPr>
                      <w:color w:val="202429"/>
                      <w:lang w:eastAsia="en-IN"/>
                    </w:rPr>
                  </w:pPr>
                  <w:r w:rsidRPr="004341B7">
                    <w:rPr>
                      <w:color w:val="000000"/>
                      <w:lang w:eastAsia="en-IN"/>
                    </w:rPr>
                    <w:t>Human Resource Management Sustainable Employability Management for Organizations</w:t>
                  </w:r>
                </w:p>
              </w:tc>
            </w:tr>
            <w:tr w:rsidR="00687034" w:rsidRPr="004341B7" w14:paraId="20740DF3" w14:textId="77777777" w:rsidTr="00687034">
              <w:trPr>
                <w:trHeight w:val="349"/>
              </w:trPr>
              <w:tc>
                <w:tcPr>
                  <w:tcW w:w="497" w:type="dxa"/>
                </w:tcPr>
                <w:p w14:paraId="356D243A" w14:textId="77777777" w:rsidR="00687034" w:rsidRPr="004341B7" w:rsidRDefault="00687034" w:rsidP="00687034">
                  <w:pPr>
                    <w:pStyle w:val="ListParagraph"/>
                    <w:numPr>
                      <w:ilvl w:val="0"/>
                      <w:numId w:val="19"/>
                    </w:numPr>
                    <w:autoSpaceDE w:val="0"/>
                    <w:autoSpaceDN w:val="0"/>
                    <w:adjustRightInd w:val="0"/>
                    <w:rPr>
                      <w:color w:val="000000"/>
                      <w:lang w:eastAsia="en-IN" w:bidi="hi-IN"/>
                    </w:rPr>
                  </w:pPr>
                </w:p>
              </w:tc>
              <w:tc>
                <w:tcPr>
                  <w:tcW w:w="1550" w:type="dxa"/>
                </w:tcPr>
                <w:p w14:paraId="37139ED6" w14:textId="07A38952" w:rsidR="00687034" w:rsidRPr="004341B7" w:rsidRDefault="00687034" w:rsidP="00687034">
                  <w:r w:rsidRPr="004341B7">
                    <w:rPr>
                      <w:color w:val="000000"/>
                      <w:lang w:eastAsia="en-IN"/>
                    </w:rPr>
                    <w:t>IS/ISO 30409 : 2016</w:t>
                  </w:r>
                </w:p>
              </w:tc>
              <w:tc>
                <w:tcPr>
                  <w:tcW w:w="3420" w:type="dxa"/>
                </w:tcPr>
                <w:p w14:paraId="06C14273" w14:textId="27D7B5AE" w:rsidR="00687034" w:rsidRPr="004341B7" w:rsidRDefault="00687034" w:rsidP="00687034">
                  <w:pPr>
                    <w:autoSpaceDE w:val="0"/>
                    <w:autoSpaceDN w:val="0"/>
                    <w:adjustRightInd w:val="0"/>
                    <w:rPr>
                      <w:iCs/>
                      <w:snapToGrid w:val="0"/>
                    </w:rPr>
                  </w:pPr>
                  <w:r w:rsidRPr="004341B7">
                    <w:rPr>
                      <w:color w:val="000000"/>
                      <w:lang w:eastAsia="en-IN"/>
                    </w:rPr>
                    <w:t>Human Resource Management Workforce Planning</w:t>
                  </w:r>
                </w:p>
              </w:tc>
            </w:tr>
            <w:tr w:rsidR="00687034" w:rsidRPr="004341B7" w14:paraId="53C4C9E6" w14:textId="77777777" w:rsidTr="00687034">
              <w:trPr>
                <w:trHeight w:val="349"/>
              </w:trPr>
              <w:tc>
                <w:tcPr>
                  <w:tcW w:w="497" w:type="dxa"/>
                </w:tcPr>
                <w:p w14:paraId="7DE0D5AC" w14:textId="77777777" w:rsidR="00687034" w:rsidRPr="004341B7" w:rsidRDefault="00687034" w:rsidP="00687034">
                  <w:pPr>
                    <w:pStyle w:val="ListParagraph"/>
                    <w:numPr>
                      <w:ilvl w:val="0"/>
                      <w:numId w:val="19"/>
                    </w:numPr>
                    <w:autoSpaceDE w:val="0"/>
                    <w:autoSpaceDN w:val="0"/>
                    <w:adjustRightInd w:val="0"/>
                    <w:rPr>
                      <w:color w:val="000000"/>
                      <w:lang w:eastAsia="en-IN" w:bidi="hi-IN"/>
                    </w:rPr>
                  </w:pPr>
                </w:p>
              </w:tc>
              <w:tc>
                <w:tcPr>
                  <w:tcW w:w="1550" w:type="dxa"/>
                </w:tcPr>
                <w:p w14:paraId="357226F0" w14:textId="3F826BE6" w:rsidR="00687034" w:rsidRPr="004341B7" w:rsidRDefault="00687034" w:rsidP="00687034">
                  <w:pPr>
                    <w:rPr>
                      <w:color w:val="000000"/>
                      <w:lang w:eastAsia="en-IN"/>
                    </w:rPr>
                  </w:pPr>
                  <w:r w:rsidRPr="004341B7">
                    <w:rPr>
                      <w:color w:val="000000"/>
                      <w:lang w:eastAsia="en-IN"/>
                    </w:rPr>
                    <w:t>IS/ISO 30408:2016</w:t>
                  </w:r>
                </w:p>
              </w:tc>
              <w:tc>
                <w:tcPr>
                  <w:tcW w:w="3420" w:type="dxa"/>
                </w:tcPr>
                <w:p w14:paraId="774C9DF9" w14:textId="09722D40" w:rsidR="00687034" w:rsidRPr="004341B7" w:rsidRDefault="00687034" w:rsidP="00687034">
                  <w:pPr>
                    <w:autoSpaceDE w:val="0"/>
                    <w:autoSpaceDN w:val="0"/>
                    <w:adjustRightInd w:val="0"/>
                    <w:rPr>
                      <w:color w:val="000000"/>
                      <w:lang w:eastAsia="en-IN"/>
                    </w:rPr>
                  </w:pPr>
                  <w:r w:rsidRPr="004341B7">
                    <w:rPr>
                      <w:color w:val="000000"/>
                      <w:lang w:eastAsia="en-IN"/>
                    </w:rPr>
                    <w:t>Human resource management — Guidelines on human governance</w:t>
                  </w:r>
                </w:p>
              </w:tc>
            </w:tr>
          </w:tbl>
          <w:p w14:paraId="39C300AA" w14:textId="3D46560D" w:rsidR="00901FDB" w:rsidRPr="004341B7" w:rsidRDefault="00901FDB" w:rsidP="002E6FF2">
            <w:pPr>
              <w:pStyle w:val="PlainText"/>
              <w:ind w:hanging="2"/>
              <w:jc w:val="both"/>
              <w:rPr>
                <w:rFonts w:ascii="Times New Roman" w:hAnsi="Times New Roman"/>
                <w:bCs/>
                <w:color w:val="000000" w:themeColor="text1"/>
                <w:sz w:val="24"/>
                <w:szCs w:val="24"/>
              </w:rPr>
            </w:pPr>
          </w:p>
        </w:tc>
        <w:tc>
          <w:tcPr>
            <w:tcW w:w="1578" w:type="dxa"/>
            <w:shd w:val="clear" w:color="auto" w:fill="auto"/>
          </w:tcPr>
          <w:p w14:paraId="08FD5FBD" w14:textId="65818318" w:rsidR="00CF6A19" w:rsidRPr="004341B7" w:rsidRDefault="00965389" w:rsidP="00687034">
            <w:pPr>
              <w:pStyle w:val="PlainText"/>
              <w:jc w:val="both"/>
              <w:rPr>
                <w:rFonts w:ascii="Times New Roman" w:hAnsi="Times New Roman"/>
                <w:color w:val="000000" w:themeColor="text1"/>
                <w:sz w:val="24"/>
                <w:szCs w:val="24"/>
              </w:rPr>
            </w:pPr>
            <w:r w:rsidRPr="004341B7">
              <w:rPr>
                <w:rFonts w:ascii="Times New Roman" w:hAnsi="Times New Roman"/>
                <w:color w:val="000000" w:themeColor="text1"/>
                <w:sz w:val="24"/>
                <w:szCs w:val="24"/>
              </w:rPr>
              <w:t xml:space="preserve">Action taken to </w:t>
            </w:r>
            <w:r w:rsidR="00687034" w:rsidRPr="004341B7">
              <w:rPr>
                <w:rFonts w:ascii="Times New Roman" w:hAnsi="Times New Roman"/>
                <w:color w:val="000000" w:themeColor="text1"/>
                <w:sz w:val="24"/>
                <w:szCs w:val="24"/>
              </w:rPr>
              <w:t>Reaffirm</w:t>
            </w:r>
          </w:p>
        </w:tc>
      </w:tr>
      <w:tr w:rsidR="00965389" w:rsidRPr="004341B7" w14:paraId="43097AB7" w14:textId="77777777" w:rsidTr="00CE65A8">
        <w:tc>
          <w:tcPr>
            <w:tcW w:w="738" w:type="dxa"/>
            <w:shd w:val="clear" w:color="auto" w:fill="auto"/>
          </w:tcPr>
          <w:p w14:paraId="5F485782" w14:textId="77777777" w:rsidR="00965389" w:rsidRPr="004341B7" w:rsidRDefault="00965389" w:rsidP="00234B7C">
            <w:pPr>
              <w:pStyle w:val="PlainText"/>
              <w:numPr>
                <w:ilvl w:val="0"/>
                <w:numId w:val="15"/>
              </w:numPr>
              <w:jc w:val="both"/>
              <w:rPr>
                <w:rFonts w:ascii="Times New Roman" w:hAnsi="Times New Roman"/>
                <w:sz w:val="24"/>
                <w:szCs w:val="24"/>
              </w:rPr>
            </w:pPr>
          </w:p>
        </w:tc>
        <w:tc>
          <w:tcPr>
            <w:tcW w:w="1507" w:type="dxa"/>
            <w:shd w:val="clear" w:color="auto" w:fill="auto"/>
          </w:tcPr>
          <w:p w14:paraId="7551F888" w14:textId="398A8B0F" w:rsidR="00965389" w:rsidRPr="004341B7" w:rsidRDefault="008D04D7" w:rsidP="00FE711A">
            <w:pPr>
              <w:pStyle w:val="PlainText"/>
              <w:ind w:hanging="2"/>
              <w:jc w:val="both"/>
              <w:rPr>
                <w:rFonts w:ascii="Times New Roman" w:hAnsi="Times New Roman"/>
                <w:sz w:val="24"/>
                <w:szCs w:val="24"/>
              </w:rPr>
            </w:pPr>
            <w:r w:rsidRPr="004341B7">
              <w:rPr>
                <w:rFonts w:ascii="Times New Roman" w:hAnsi="Times New Roman"/>
                <w:sz w:val="24"/>
                <w:szCs w:val="24"/>
              </w:rPr>
              <w:t>Item 9</w:t>
            </w:r>
          </w:p>
        </w:tc>
        <w:tc>
          <w:tcPr>
            <w:tcW w:w="5670" w:type="dxa"/>
            <w:shd w:val="clear" w:color="auto" w:fill="auto"/>
          </w:tcPr>
          <w:p w14:paraId="50069928" w14:textId="1679C6DC" w:rsidR="00965389" w:rsidRPr="00FF5164" w:rsidRDefault="008D04D7" w:rsidP="002E6FF2">
            <w:pPr>
              <w:pStyle w:val="PlainText"/>
              <w:ind w:hanging="2"/>
              <w:jc w:val="both"/>
              <w:rPr>
                <w:rFonts w:ascii="Times New Roman" w:hAnsi="Times New Roman"/>
                <w:bCs/>
                <w:color w:val="000000" w:themeColor="text1"/>
                <w:sz w:val="24"/>
                <w:szCs w:val="24"/>
              </w:rPr>
            </w:pPr>
            <w:r w:rsidRPr="00FF5164">
              <w:rPr>
                <w:rFonts w:ascii="Times New Roman" w:hAnsi="Times New Roman"/>
                <w:bCs/>
                <w:color w:val="000000" w:themeColor="text1"/>
                <w:sz w:val="24"/>
                <w:szCs w:val="24"/>
              </w:rPr>
              <w:t xml:space="preserve">The </w:t>
            </w:r>
            <w:r w:rsidR="00965389" w:rsidRPr="00FF5164">
              <w:rPr>
                <w:rFonts w:ascii="Times New Roman" w:hAnsi="Times New Roman"/>
                <w:bCs/>
                <w:color w:val="000000" w:themeColor="text1"/>
                <w:sz w:val="24"/>
                <w:szCs w:val="24"/>
              </w:rPr>
              <w:t xml:space="preserve">Committee decided to </w:t>
            </w:r>
            <w:r w:rsidRPr="00FF5164">
              <w:rPr>
                <w:rFonts w:ascii="Times New Roman" w:hAnsi="Times New Roman"/>
                <w:bCs/>
                <w:color w:val="000000" w:themeColor="text1"/>
                <w:sz w:val="24"/>
                <w:szCs w:val="24"/>
              </w:rPr>
              <w:t>Finalize with few changes</w:t>
            </w: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3510"/>
            </w:tblGrid>
            <w:tr w:rsidR="008D04D7" w:rsidRPr="00FF5164" w14:paraId="7BFD39F6" w14:textId="77777777" w:rsidTr="008D04D7">
              <w:trPr>
                <w:trHeight w:val="523"/>
              </w:trPr>
              <w:tc>
                <w:tcPr>
                  <w:tcW w:w="1957" w:type="dxa"/>
                </w:tcPr>
                <w:p w14:paraId="13AE0CD5" w14:textId="1FE9F6B2" w:rsidR="008D04D7" w:rsidRPr="00FF5164" w:rsidRDefault="008D04D7" w:rsidP="008D04D7">
                  <w:pPr>
                    <w:autoSpaceDE w:val="0"/>
                    <w:autoSpaceDN w:val="0"/>
                    <w:adjustRightInd w:val="0"/>
                    <w:rPr>
                      <w:color w:val="000000"/>
                      <w:lang w:eastAsia="en-IN"/>
                    </w:rPr>
                  </w:pPr>
                  <w:r w:rsidRPr="00FF5164">
                    <w:rPr>
                      <w:color w:val="000000"/>
                      <w:lang w:eastAsia="en-IN"/>
                    </w:rPr>
                    <w:t xml:space="preserve">MSD 19/(23931)/ </w:t>
                  </w:r>
                  <w:r w:rsidRPr="00FF5164">
                    <w:rPr>
                      <w:color w:val="202429"/>
                      <w:lang w:eastAsia="en-IN"/>
                    </w:rPr>
                    <w:t xml:space="preserve">ISO 23326: 2022 </w:t>
                  </w:r>
                </w:p>
              </w:tc>
              <w:tc>
                <w:tcPr>
                  <w:tcW w:w="3510" w:type="dxa"/>
                </w:tcPr>
                <w:p w14:paraId="172EFC22" w14:textId="6DA9C3E8" w:rsidR="008D04D7" w:rsidRPr="00FF5164" w:rsidRDefault="008D04D7" w:rsidP="008D04D7">
                  <w:pPr>
                    <w:autoSpaceDE w:val="0"/>
                    <w:autoSpaceDN w:val="0"/>
                    <w:adjustRightInd w:val="0"/>
                    <w:rPr>
                      <w:color w:val="202429"/>
                      <w:lang w:eastAsia="en-IN"/>
                    </w:rPr>
                  </w:pPr>
                  <w:r w:rsidRPr="00FF5164">
                    <w:rPr>
                      <w:color w:val="202429"/>
                      <w:lang w:eastAsia="en-IN"/>
                    </w:rPr>
                    <w:t xml:space="preserve">Human resource management Employee engagement Guidelines </w:t>
                  </w:r>
                </w:p>
              </w:tc>
            </w:tr>
            <w:tr w:rsidR="008D04D7" w:rsidRPr="00FF5164" w14:paraId="00201593" w14:textId="77777777" w:rsidTr="008D04D7">
              <w:trPr>
                <w:trHeight w:val="523"/>
              </w:trPr>
              <w:tc>
                <w:tcPr>
                  <w:tcW w:w="1957" w:type="dxa"/>
                </w:tcPr>
                <w:p w14:paraId="06759611" w14:textId="24CD92CB" w:rsidR="008D04D7" w:rsidRPr="00FF5164" w:rsidRDefault="008D04D7" w:rsidP="008D04D7">
                  <w:pPr>
                    <w:autoSpaceDE w:val="0"/>
                    <w:autoSpaceDN w:val="0"/>
                    <w:adjustRightInd w:val="0"/>
                    <w:rPr>
                      <w:color w:val="000000"/>
                      <w:lang w:eastAsia="en-IN"/>
                    </w:rPr>
                  </w:pPr>
                  <w:r w:rsidRPr="00FF5164">
                    <w:rPr>
                      <w:color w:val="000000"/>
                      <w:lang w:eastAsia="en-IN"/>
                    </w:rPr>
                    <w:t xml:space="preserve">MSD 19/(23930)/ </w:t>
                  </w:r>
                  <w:r w:rsidRPr="00FF5164">
                    <w:rPr>
                      <w:color w:val="202429"/>
                      <w:lang w:eastAsia="en-IN"/>
                    </w:rPr>
                    <w:t xml:space="preserve">ISO 30422:2022 </w:t>
                  </w:r>
                </w:p>
              </w:tc>
              <w:tc>
                <w:tcPr>
                  <w:tcW w:w="3510" w:type="dxa"/>
                </w:tcPr>
                <w:p w14:paraId="680AC478" w14:textId="7D8544CB" w:rsidR="008D04D7" w:rsidRPr="00FF5164" w:rsidRDefault="008D04D7" w:rsidP="008D04D7">
                  <w:pPr>
                    <w:autoSpaceDE w:val="0"/>
                    <w:autoSpaceDN w:val="0"/>
                    <w:adjustRightInd w:val="0"/>
                    <w:rPr>
                      <w:color w:val="202429"/>
                      <w:lang w:eastAsia="en-IN"/>
                    </w:rPr>
                  </w:pPr>
                  <w:r w:rsidRPr="00FF5164">
                    <w:rPr>
                      <w:color w:val="202429"/>
                      <w:lang w:eastAsia="en-IN"/>
                    </w:rPr>
                    <w:t xml:space="preserve">Human Resource Management Learning and Development </w:t>
                  </w:r>
                </w:p>
              </w:tc>
            </w:tr>
          </w:tbl>
          <w:p w14:paraId="64B85F3B" w14:textId="77777777" w:rsidR="00965389" w:rsidRPr="00FF5164" w:rsidRDefault="00965389" w:rsidP="002E6FF2">
            <w:pPr>
              <w:pStyle w:val="PlainText"/>
              <w:ind w:hanging="2"/>
              <w:jc w:val="both"/>
              <w:rPr>
                <w:rFonts w:ascii="Times New Roman" w:hAnsi="Times New Roman"/>
                <w:bCs/>
                <w:color w:val="000000" w:themeColor="text1"/>
                <w:sz w:val="24"/>
                <w:szCs w:val="24"/>
              </w:rPr>
            </w:pPr>
          </w:p>
        </w:tc>
        <w:tc>
          <w:tcPr>
            <w:tcW w:w="1578" w:type="dxa"/>
            <w:shd w:val="clear" w:color="auto" w:fill="auto"/>
          </w:tcPr>
          <w:p w14:paraId="102A54F2" w14:textId="5E90A22C" w:rsidR="00965389" w:rsidRPr="00FF5164" w:rsidRDefault="008D04D7" w:rsidP="00983722">
            <w:pPr>
              <w:pStyle w:val="PlainText"/>
              <w:jc w:val="both"/>
              <w:rPr>
                <w:rFonts w:ascii="Times New Roman" w:hAnsi="Times New Roman"/>
                <w:color w:val="000000" w:themeColor="text1"/>
                <w:sz w:val="24"/>
                <w:szCs w:val="24"/>
              </w:rPr>
            </w:pPr>
            <w:r w:rsidRPr="00FF5164">
              <w:rPr>
                <w:rFonts w:ascii="Times New Roman" w:hAnsi="Times New Roman"/>
                <w:color w:val="000000" w:themeColor="text1"/>
                <w:sz w:val="24"/>
                <w:szCs w:val="24"/>
              </w:rPr>
              <w:t>Action taken to Send for printing</w:t>
            </w:r>
          </w:p>
        </w:tc>
      </w:tr>
      <w:tr w:rsidR="00020F5E" w:rsidRPr="004341B7" w14:paraId="61ED538D" w14:textId="77777777" w:rsidTr="00CE65A8">
        <w:tc>
          <w:tcPr>
            <w:tcW w:w="738" w:type="dxa"/>
            <w:shd w:val="clear" w:color="auto" w:fill="auto"/>
          </w:tcPr>
          <w:p w14:paraId="3BA5B3F1" w14:textId="77777777" w:rsidR="00020F5E" w:rsidRPr="004341B7" w:rsidRDefault="00020F5E" w:rsidP="00020F5E">
            <w:pPr>
              <w:pStyle w:val="PlainText"/>
              <w:numPr>
                <w:ilvl w:val="0"/>
                <w:numId w:val="15"/>
              </w:numPr>
              <w:jc w:val="both"/>
              <w:rPr>
                <w:rFonts w:ascii="Times New Roman" w:hAnsi="Times New Roman"/>
                <w:sz w:val="24"/>
                <w:szCs w:val="24"/>
              </w:rPr>
            </w:pPr>
          </w:p>
        </w:tc>
        <w:tc>
          <w:tcPr>
            <w:tcW w:w="1507" w:type="dxa"/>
            <w:shd w:val="clear" w:color="auto" w:fill="auto"/>
          </w:tcPr>
          <w:p w14:paraId="5EF4E6B6" w14:textId="4B230D82" w:rsidR="00020F5E" w:rsidRPr="004341B7" w:rsidRDefault="00020F5E" w:rsidP="00020F5E">
            <w:pPr>
              <w:pStyle w:val="PlainText"/>
              <w:ind w:hanging="2"/>
              <w:jc w:val="both"/>
              <w:rPr>
                <w:rFonts w:ascii="Times New Roman" w:hAnsi="Times New Roman"/>
                <w:sz w:val="24"/>
                <w:szCs w:val="24"/>
              </w:rPr>
            </w:pPr>
            <w:r w:rsidRPr="004341B7">
              <w:rPr>
                <w:rFonts w:ascii="Times New Roman" w:hAnsi="Times New Roman"/>
                <w:sz w:val="24"/>
                <w:szCs w:val="24"/>
              </w:rPr>
              <w:t>Item 9</w:t>
            </w:r>
          </w:p>
        </w:tc>
        <w:tc>
          <w:tcPr>
            <w:tcW w:w="5670" w:type="dxa"/>
            <w:shd w:val="clear" w:color="auto" w:fill="auto"/>
          </w:tcPr>
          <w:p w14:paraId="1ACA109E" w14:textId="6A447BE6" w:rsidR="00020F5E" w:rsidRPr="00FF5164" w:rsidRDefault="00020F5E" w:rsidP="00020F5E">
            <w:pPr>
              <w:pStyle w:val="PlainText"/>
              <w:ind w:hanging="2"/>
              <w:jc w:val="both"/>
              <w:rPr>
                <w:rFonts w:ascii="Times New Roman" w:hAnsi="Times New Roman"/>
                <w:bCs/>
                <w:color w:val="000000" w:themeColor="text1"/>
                <w:sz w:val="24"/>
                <w:szCs w:val="24"/>
              </w:rPr>
            </w:pPr>
            <w:r w:rsidRPr="00FF5164">
              <w:rPr>
                <w:rFonts w:ascii="Times New Roman" w:hAnsi="Times New Roman"/>
                <w:bCs/>
                <w:color w:val="000000" w:themeColor="text1"/>
                <w:sz w:val="24"/>
                <w:szCs w:val="24"/>
              </w:rPr>
              <w:t xml:space="preserve">The Committee decided to </w:t>
            </w:r>
            <w:r>
              <w:rPr>
                <w:rFonts w:ascii="Times New Roman" w:hAnsi="Times New Roman"/>
                <w:bCs/>
                <w:color w:val="000000" w:themeColor="text1"/>
                <w:sz w:val="24"/>
                <w:szCs w:val="24"/>
              </w:rPr>
              <w:t>Drop</w:t>
            </w:r>
            <w:r w:rsidRPr="00FF5164">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the document</w:t>
            </w: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3510"/>
            </w:tblGrid>
            <w:tr w:rsidR="00020F5E" w:rsidRPr="00FF5164" w14:paraId="0B4270D4" w14:textId="77777777" w:rsidTr="00357E63">
              <w:trPr>
                <w:trHeight w:val="523"/>
              </w:trPr>
              <w:tc>
                <w:tcPr>
                  <w:tcW w:w="1957" w:type="dxa"/>
                </w:tcPr>
                <w:p w14:paraId="54EC2F73" w14:textId="4BCC6264" w:rsidR="00020F5E" w:rsidRPr="00FF5164" w:rsidRDefault="00020F5E" w:rsidP="00020F5E">
                  <w:pPr>
                    <w:autoSpaceDE w:val="0"/>
                    <w:autoSpaceDN w:val="0"/>
                    <w:adjustRightInd w:val="0"/>
                    <w:rPr>
                      <w:color w:val="000000"/>
                      <w:lang w:eastAsia="en-IN"/>
                    </w:rPr>
                  </w:pPr>
                  <w:r w:rsidRPr="004341B7">
                    <w:t>MSD/19/(25342)/</w:t>
                  </w:r>
                  <w:r w:rsidRPr="004341B7">
                    <w:rPr>
                      <w:lang w:eastAsia="en-IN"/>
                    </w:rPr>
                    <w:t>ISO 10667-2:2020</w:t>
                  </w:r>
                </w:p>
              </w:tc>
              <w:tc>
                <w:tcPr>
                  <w:tcW w:w="3510" w:type="dxa"/>
                </w:tcPr>
                <w:p w14:paraId="03E53582" w14:textId="7AE78166" w:rsidR="00020F5E" w:rsidRPr="00FF5164" w:rsidRDefault="00020F5E" w:rsidP="00020F5E">
                  <w:pPr>
                    <w:autoSpaceDE w:val="0"/>
                    <w:autoSpaceDN w:val="0"/>
                    <w:adjustRightInd w:val="0"/>
                    <w:rPr>
                      <w:color w:val="202429"/>
                      <w:lang w:eastAsia="en-IN"/>
                    </w:rPr>
                  </w:pPr>
                  <w:r w:rsidRPr="004341B7">
                    <w:rPr>
                      <w:iCs/>
                      <w:snapToGrid w:val="0"/>
                    </w:rPr>
                    <w:t>Assessment service delivery — Procedures and methods to assess people in work and organizational settings — Part 2: Requirements for service providers</w:t>
                  </w:r>
                </w:p>
              </w:tc>
            </w:tr>
            <w:tr w:rsidR="00020F5E" w:rsidRPr="00FF5164" w14:paraId="2892BD29" w14:textId="77777777" w:rsidTr="00357E63">
              <w:trPr>
                <w:trHeight w:val="523"/>
              </w:trPr>
              <w:tc>
                <w:tcPr>
                  <w:tcW w:w="1957" w:type="dxa"/>
                </w:tcPr>
                <w:p w14:paraId="0EEF3C20" w14:textId="1E5C158D" w:rsidR="00020F5E" w:rsidRPr="00FF5164" w:rsidRDefault="00020F5E" w:rsidP="00020F5E">
                  <w:pPr>
                    <w:autoSpaceDE w:val="0"/>
                    <w:autoSpaceDN w:val="0"/>
                    <w:adjustRightInd w:val="0"/>
                    <w:rPr>
                      <w:color w:val="000000"/>
                      <w:lang w:eastAsia="en-IN"/>
                    </w:rPr>
                  </w:pPr>
                  <w:r w:rsidRPr="004341B7">
                    <w:rPr>
                      <w:lang w:eastAsia="en-IN"/>
                    </w:rPr>
                    <w:t>MSD/19/(25344)/ISO/TS 30421:2021</w:t>
                  </w:r>
                </w:p>
              </w:tc>
              <w:tc>
                <w:tcPr>
                  <w:tcW w:w="3510" w:type="dxa"/>
                </w:tcPr>
                <w:p w14:paraId="0AE25991" w14:textId="4DB3807D" w:rsidR="00020F5E" w:rsidRPr="00FF5164" w:rsidRDefault="00020F5E" w:rsidP="00020F5E">
                  <w:pPr>
                    <w:autoSpaceDE w:val="0"/>
                    <w:autoSpaceDN w:val="0"/>
                    <w:adjustRightInd w:val="0"/>
                    <w:rPr>
                      <w:color w:val="202429"/>
                      <w:lang w:eastAsia="en-IN"/>
                    </w:rPr>
                  </w:pPr>
                  <w:r w:rsidRPr="004341B7">
                    <w:rPr>
                      <w:iCs/>
                      <w:snapToGrid w:val="0"/>
                    </w:rPr>
                    <w:t>Human resource management — Turnover and retention metrics</w:t>
                  </w:r>
                </w:p>
              </w:tc>
            </w:tr>
            <w:tr w:rsidR="00020F5E" w:rsidRPr="00FF5164" w14:paraId="31656C24" w14:textId="77777777" w:rsidTr="00357E63">
              <w:trPr>
                <w:trHeight w:val="523"/>
              </w:trPr>
              <w:tc>
                <w:tcPr>
                  <w:tcW w:w="1957" w:type="dxa"/>
                </w:tcPr>
                <w:p w14:paraId="50187D5E" w14:textId="1AF25D2C" w:rsidR="00020F5E" w:rsidRPr="004341B7" w:rsidRDefault="00020F5E" w:rsidP="00020F5E">
                  <w:pPr>
                    <w:autoSpaceDE w:val="0"/>
                    <w:autoSpaceDN w:val="0"/>
                    <w:adjustRightInd w:val="0"/>
                    <w:rPr>
                      <w:lang w:eastAsia="en-IN"/>
                    </w:rPr>
                  </w:pPr>
                  <w:r w:rsidRPr="004341B7">
                    <w:rPr>
                      <w:lang w:eastAsia="en-IN"/>
                    </w:rPr>
                    <w:t>MSD/19/(25345)ISO/TS 30437:2023</w:t>
                  </w:r>
                </w:p>
              </w:tc>
              <w:tc>
                <w:tcPr>
                  <w:tcW w:w="3510" w:type="dxa"/>
                </w:tcPr>
                <w:p w14:paraId="568E6FD7" w14:textId="5EED2E62" w:rsidR="00020F5E" w:rsidRPr="004341B7" w:rsidRDefault="00020F5E" w:rsidP="00020F5E">
                  <w:pPr>
                    <w:autoSpaceDE w:val="0"/>
                    <w:autoSpaceDN w:val="0"/>
                    <w:adjustRightInd w:val="0"/>
                    <w:rPr>
                      <w:iCs/>
                      <w:snapToGrid w:val="0"/>
                    </w:rPr>
                  </w:pPr>
                  <w:r w:rsidRPr="004341B7">
                    <w:rPr>
                      <w:iCs/>
                      <w:snapToGrid w:val="0"/>
                    </w:rPr>
                    <w:t>Human resource management — Learning and development metrics</w:t>
                  </w:r>
                </w:p>
              </w:tc>
            </w:tr>
            <w:tr w:rsidR="00020F5E" w:rsidRPr="00FF5164" w14:paraId="124912E2" w14:textId="77777777" w:rsidTr="00357E63">
              <w:trPr>
                <w:trHeight w:val="523"/>
              </w:trPr>
              <w:tc>
                <w:tcPr>
                  <w:tcW w:w="1957" w:type="dxa"/>
                </w:tcPr>
                <w:p w14:paraId="43313810" w14:textId="18661583" w:rsidR="00020F5E" w:rsidRPr="004341B7" w:rsidRDefault="00020F5E" w:rsidP="00020F5E">
                  <w:pPr>
                    <w:autoSpaceDE w:val="0"/>
                    <w:autoSpaceDN w:val="0"/>
                    <w:adjustRightInd w:val="0"/>
                    <w:rPr>
                      <w:lang w:eastAsia="en-IN"/>
                    </w:rPr>
                  </w:pPr>
                  <w:r w:rsidRPr="004341B7">
                    <w:t>MSD/19/(25346)/ISO 30435:2023</w:t>
                  </w:r>
                </w:p>
              </w:tc>
              <w:tc>
                <w:tcPr>
                  <w:tcW w:w="3510" w:type="dxa"/>
                </w:tcPr>
                <w:p w14:paraId="524092B5" w14:textId="1F53F8EA" w:rsidR="00020F5E" w:rsidRPr="004341B7" w:rsidRDefault="00020F5E" w:rsidP="00020F5E">
                  <w:pPr>
                    <w:autoSpaceDE w:val="0"/>
                    <w:autoSpaceDN w:val="0"/>
                    <w:adjustRightInd w:val="0"/>
                    <w:rPr>
                      <w:iCs/>
                      <w:snapToGrid w:val="0"/>
                    </w:rPr>
                  </w:pPr>
                  <w:r w:rsidRPr="004341B7">
                    <w:rPr>
                      <w:iCs/>
                      <w:snapToGrid w:val="0"/>
                    </w:rPr>
                    <w:t>Human resource management — Workforce data quality</w:t>
                  </w:r>
                </w:p>
              </w:tc>
            </w:tr>
            <w:tr w:rsidR="00020F5E" w:rsidRPr="00FF5164" w14:paraId="44CD9714" w14:textId="77777777" w:rsidTr="00357E63">
              <w:trPr>
                <w:trHeight w:val="523"/>
              </w:trPr>
              <w:tc>
                <w:tcPr>
                  <w:tcW w:w="1957" w:type="dxa"/>
                </w:tcPr>
                <w:p w14:paraId="246539B7" w14:textId="1E29B5FB" w:rsidR="00020F5E" w:rsidRPr="004341B7" w:rsidRDefault="00020F5E" w:rsidP="00020F5E">
                  <w:pPr>
                    <w:autoSpaceDE w:val="0"/>
                    <w:autoSpaceDN w:val="0"/>
                    <w:adjustRightInd w:val="0"/>
                  </w:pPr>
                  <w:r w:rsidRPr="004341B7">
                    <w:rPr>
                      <w:shd w:val="clear" w:color="auto" w:fill="FFFFFF"/>
                    </w:rPr>
                    <w:t>MSD/19/(25339</w:t>
                  </w:r>
                  <w:r w:rsidRPr="004341B7">
                    <w:t>)/ISO/TS 56010:2023</w:t>
                  </w:r>
                </w:p>
              </w:tc>
              <w:tc>
                <w:tcPr>
                  <w:tcW w:w="3510" w:type="dxa"/>
                </w:tcPr>
                <w:p w14:paraId="5A63E178" w14:textId="41371E3F" w:rsidR="00020F5E" w:rsidRPr="004341B7" w:rsidRDefault="00020F5E" w:rsidP="00020F5E">
                  <w:pPr>
                    <w:autoSpaceDE w:val="0"/>
                    <w:autoSpaceDN w:val="0"/>
                    <w:adjustRightInd w:val="0"/>
                    <w:rPr>
                      <w:iCs/>
                      <w:snapToGrid w:val="0"/>
                    </w:rPr>
                  </w:pPr>
                  <w:r w:rsidRPr="004341B7">
                    <w:rPr>
                      <w:iCs/>
                      <w:snapToGrid w:val="0"/>
                    </w:rPr>
                    <w:t>Innovation management — Illustrative examples of ISO 56000</w:t>
                  </w:r>
                </w:p>
              </w:tc>
            </w:tr>
          </w:tbl>
          <w:p w14:paraId="7443BCDD" w14:textId="77777777" w:rsidR="00020F5E" w:rsidRPr="00FF5164" w:rsidRDefault="00020F5E" w:rsidP="00020F5E">
            <w:pPr>
              <w:pStyle w:val="PlainText"/>
              <w:ind w:hanging="2"/>
              <w:jc w:val="both"/>
              <w:rPr>
                <w:rFonts w:ascii="Times New Roman" w:hAnsi="Times New Roman"/>
                <w:bCs/>
                <w:color w:val="000000" w:themeColor="text1"/>
                <w:sz w:val="24"/>
                <w:szCs w:val="24"/>
              </w:rPr>
            </w:pPr>
          </w:p>
        </w:tc>
        <w:tc>
          <w:tcPr>
            <w:tcW w:w="1578" w:type="dxa"/>
            <w:shd w:val="clear" w:color="auto" w:fill="auto"/>
          </w:tcPr>
          <w:p w14:paraId="65B167F0" w14:textId="5DD43C38" w:rsidR="00020F5E" w:rsidRPr="00FF5164" w:rsidRDefault="00020F5E" w:rsidP="00020F5E">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Action Taken to drop the document</w:t>
            </w:r>
          </w:p>
        </w:tc>
      </w:tr>
    </w:tbl>
    <w:p w14:paraId="58847043" w14:textId="77777777" w:rsidR="005956FA" w:rsidRPr="004341B7" w:rsidRDefault="005956FA" w:rsidP="00E5163C">
      <w:pPr>
        <w:pStyle w:val="ListParagraph"/>
        <w:tabs>
          <w:tab w:val="left" w:pos="993"/>
        </w:tabs>
        <w:ind w:left="0"/>
        <w:jc w:val="both"/>
        <w:rPr>
          <w:bCs/>
        </w:rPr>
      </w:pPr>
    </w:p>
    <w:p w14:paraId="6F095914" w14:textId="77777777" w:rsidR="001036E4" w:rsidRPr="004341B7" w:rsidRDefault="0021185E" w:rsidP="00234B7C">
      <w:pPr>
        <w:pStyle w:val="ListParagraph"/>
        <w:numPr>
          <w:ilvl w:val="0"/>
          <w:numId w:val="10"/>
        </w:numPr>
        <w:tabs>
          <w:tab w:val="left" w:pos="993"/>
        </w:tabs>
        <w:jc w:val="both"/>
        <w:rPr>
          <w:b/>
        </w:rPr>
      </w:pPr>
      <w:r w:rsidRPr="004341B7">
        <w:rPr>
          <w:rFonts w:eastAsiaTheme="minorHAnsi"/>
          <w:b/>
        </w:rPr>
        <w:t xml:space="preserve">SCOPE AND COMPOSITION </w:t>
      </w:r>
      <w:r w:rsidR="00A370A4" w:rsidRPr="004341B7">
        <w:rPr>
          <w:rFonts w:eastAsiaTheme="minorHAnsi"/>
          <w:b/>
        </w:rPr>
        <w:t xml:space="preserve">OF </w:t>
      </w:r>
      <w:r w:rsidR="00E910C5" w:rsidRPr="004341B7">
        <w:rPr>
          <w:rFonts w:eastAsiaTheme="minorHAnsi"/>
          <w:b/>
        </w:rPr>
        <w:t>HUMAN RESOURCE &amp; INNOVATION MANAGEMENT SECTIONAL COMMITTEE</w:t>
      </w:r>
      <w:r w:rsidR="00224A61" w:rsidRPr="004341B7">
        <w:rPr>
          <w:rFonts w:eastAsiaTheme="minorHAnsi"/>
          <w:b/>
        </w:rPr>
        <w:t>, MSD 19</w:t>
      </w:r>
    </w:p>
    <w:p w14:paraId="54AB348C" w14:textId="77777777" w:rsidR="001036E4" w:rsidRPr="004341B7" w:rsidRDefault="001036E4" w:rsidP="001036E4">
      <w:pPr>
        <w:pStyle w:val="ListParagraph"/>
        <w:tabs>
          <w:tab w:val="left" w:pos="993"/>
        </w:tabs>
        <w:ind w:left="0"/>
        <w:jc w:val="both"/>
        <w:rPr>
          <w:b/>
        </w:rPr>
      </w:pPr>
    </w:p>
    <w:p w14:paraId="588745CB" w14:textId="77777777" w:rsidR="0025333A" w:rsidRPr="004341B7" w:rsidRDefault="007224E4" w:rsidP="00234B7C">
      <w:pPr>
        <w:pStyle w:val="ListParagraph"/>
        <w:numPr>
          <w:ilvl w:val="1"/>
          <w:numId w:val="10"/>
        </w:numPr>
        <w:tabs>
          <w:tab w:val="left" w:pos="993"/>
        </w:tabs>
        <w:jc w:val="both"/>
      </w:pPr>
      <w:r w:rsidRPr="004341B7">
        <w:rPr>
          <w:snapToGrid w:val="0"/>
        </w:rPr>
        <w:t xml:space="preserve">The </w:t>
      </w:r>
      <w:r w:rsidR="00DA1823" w:rsidRPr="004341B7">
        <w:rPr>
          <w:snapToGrid w:val="0"/>
        </w:rPr>
        <w:t xml:space="preserve">scope and </w:t>
      </w:r>
      <w:r w:rsidRPr="004341B7">
        <w:rPr>
          <w:snapToGrid w:val="0"/>
        </w:rPr>
        <w:t xml:space="preserve">composition of </w:t>
      </w:r>
      <w:r w:rsidR="00224A61" w:rsidRPr="004341B7">
        <w:t>Human Resource &amp; Innovation Management Sectional Committee, MSD 19</w:t>
      </w:r>
      <w:r w:rsidR="00EC52CD" w:rsidRPr="004341B7">
        <w:t xml:space="preserve"> is</w:t>
      </w:r>
      <w:r w:rsidRPr="004341B7">
        <w:rPr>
          <w:snapToGrid w:val="0"/>
        </w:rPr>
        <w:t xml:space="preserve"> given in </w:t>
      </w:r>
      <w:bookmarkStart w:id="0" w:name="A"/>
      <w:r w:rsidR="008135AE" w:rsidRPr="004341B7">
        <w:rPr>
          <w:b/>
          <w:bCs/>
          <w:snapToGrid w:val="0"/>
        </w:rPr>
        <w:fldChar w:fldCharType="begin"/>
      </w:r>
      <w:r w:rsidR="008135AE" w:rsidRPr="004341B7">
        <w:rPr>
          <w:b/>
          <w:bCs/>
          <w:snapToGrid w:val="0"/>
        </w:rPr>
        <w:instrText xml:space="preserve"> HYPERLINK  \l "AA" </w:instrText>
      </w:r>
      <w:r w:rsidR="008135AE" w:rsidRPr="004341B7">
        <w:rPr>
          <w:b/>
          <w:bCs/>
          <w:snapToGrid w:val="0"/>
        </w:rPr>
      </w:r>
      <w:r w:rsidR="008135AE" w:rsidRPr="004341B7">
        <w:rPr>
          <w:b/>
          <w:bCs/>
          <w:snapToGrid w:val="0"/>
        </w:rPr>
        <w:fldChar w:fldCharType="separate"/>
      </w:r>
      <w:r w:rsidR="00CD6068" w:rsidRPr="004341B7">
        <w:rPr>
          <w:rStyle w:val="Hyperlink"/>
          <w:b/>
          <w:bCs/>
          <w:snapToGrid w:val="0"/>
        </w:rPr>
        <w:t>Anne</w:t>
      </w:r>
      <w:r w:rsidR="00CD6068" w:rsidRPr="004341B7">
        <w:rPr>
          <w:rStyle w:val="Hyperlink"/>
          <w:b/>
          <w:bCs/>
          <w:snapToGrid w:val="0"/>
        </w:rPr>
        <w:t>x</w:t>
      </w:r>
      <w:r w:rsidR="00CD6068" w:rsidRPr="004341B7">
        <w:rPr>
          <w:rStyle w:val="Hyperlink"/>
          <w:b/>
          <w:bCs/>
          <w:snapToGrid w:val="0"/>
        </w:rPr>
        <w:t xml:space="preserve"> </w:t>
      </w:r>
      <w:r w:rsidR="000C1A0C" w:rsidRPr="004341B7">
        <w:rPr>
          <w:rStyle w:val="Hyperlink"/>
          <w:b/>
          <w:bCs/>
          <w:snapToGrid w:val="0"/>
        </w:rPr>
        <w:t>A</w:t>
      </w:r>
      <w:r w:rsidR="008135AE" w:rsidRPr="004341B7">
        <w:rPr>
          <w:b/>
          <w:bCs/>
          <w:snapToGrid w:val="0"/>
        </w:rPr>
        <w:fldChar w:fldCharType="end"/>
      </w:r>
      <w:r w:rsidR="000C1A0C" w:rsidRPr="004341B7">
        <w:rPr>
          <w:snapToGrid w:val="0"/>
        </w:rPr>
        <w:t>.</w:t>
      </w:r>
      <w:bookmarkEnd w:id="0"/>
    </w:p>
    <w:p w14:paraId="5843BB22" w14:textId="77777777" w:rsidR="00A01CAC" w:rsidRPr="004341B7" w:rsidRDefault="00A01CAC" w:rsidP="00A01CAC">
      <w:pPr>
        <w:pStyle w:val="ListParagraph"/>
        <w:tabs>
          <w:tab w:val="left" w:pos="993"/>
        </w:tabs>
        <w:ind w:left="0"/>
        <w:jc w:val="both"/>
      </w:pPr>
    </w:p>
    <w:p w14:paraId="48AAB738" w14:textId="77777777" w:rsidR="00A01CAC" w:rsidRPr="004341B7" w:rsidRDefault="00A01CAC" w:rsidP="00A01CAC">
      <w:pPr>
        <w:pStyle w:val="ListParagraph"/>
        <w:ind w:left="0"/>
        <w:rPr>
          <w:i/>
          <w:iCs/>
        </w:rPr>
      </w:pPr>
      <w:r w:rsidRPr="004341B7">
        <w:rPr>
          <w:i/>
          <w:iCs/>
        </w:rPr>
        <w:t>The Committee may review the composition.</w:t>
      </w:r>
    </w:p>
    <w:p w14:paraId="0090A8DC" w14:textId="77777777" w:rsidR="00A01CAC" w:rsidRPr="004341B7" w:rsidRDefault="00A01CAC" w:rsidP="00A01CAC">
      <w:pPr>
        <w:pStyle w:val="ListParagraph"/>
        <w:tabs>
          <w:tab w:val="left" w:pos="993"/>
        </w:tabs>
        <w:ind w:left="0"/>
        <w:jc w:val="both"/>
      </w:pPr>
    </w:p>
    <w:p w14:paraId="6DBE08D6" w14:textId="7F1A843C" w:rsidR="008E04B8" w:rsidRPr="004341B7" w:rsidRDefault="008E04B8" w:rsidP="008E04B8">
      <w:pPr>
        <w:pStyle w:val="ListParagraph"/>
        <w:numPr>
          <w:ilvl w:val="2"/>
          <w:numId w:val="10"/>
        </w:numPr>
        <w:tabs>
          <w:tab w:val="left" w:pos="993"/>
        </w:tabs>
        <w:jc w:val="both"/>
        <w:rPr>
          <w:b/>
          <w:color w:val="000000" w:themeColor="text1"/>
        </w:rPr>
      </w:pPr>
      <w:r w:rsidRPr="004341B7">
        <w:rPr>
          <w:b/>
          <w:color w:val="000000" w:themeColor="text1"/>
        </w:rPr>
        <w:t>Co-options request</w:t>
      </w:r>
    </w:p>
    <w:p w14:paraId="2E65FD3E" w14:textId="77777777" w:rsidR="008E04B8" w:rsidRPr="004341B7" w:rsidRDefault="008E04B8" w:rsidP="008E04B8">
      <w:pPr>
        <w:pStyle w:val="PlainText"/>
        <w:jc w:val="both"/>
        <w:rPr>
          <w:rFonts w:ascii="Times New Roman" w:hAnsi="Times New Roman"/>
          <w:b/>
          <w:sz w:val="24"/>
          <w:szCs w:val="24"/>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260"/>
        <w:gridCol w:w="2070"/>
        <w:gridCol w:w="5580"/>
      </w:tblGrid>
      <w:tr w:rsidR="000C1ED8" w:rsidRPr="004341B7" w14:paraId="0202694D" w14:textId="024AA4AB" w:rsidTr="002459A7">
        <w:trPr>
          <w:cantSplit/>
          <w:trHeight w:val="255"/>
        </w:trPr>
        <w:tc>
          <w:tcPr>
            <w:tcW w:w="630" w:type="dxa"/>
          </w:tcPr>
          <w:p w14:paraId="19B104F9" w14:textId="77777777" w:rsidR="000C1ED8" w:rsidRPr="004341B7" w:rsidRDefault="000C1ED8" w:rsidP="00490BC4">
            <w:pPr>
              <w:pStyle w:val="PlainText"/>
              <w:jc w:val="both"/>
              <w:rPr>
                <w:rFonts w:ascii="Times New Roman" w:hAnsi="Times New Roman"/>
                <w:b/>
                <w:bCs/>
                <w:color w:val="000000"/>
                <w:sz w:val="24"/>
                <w:szCs w:val="24"/>
              </w:rPr>
            </w:pPr>
            <w:r w:rsidRPr="004341B7">
              <w:rPr>
                <w:rFonts w:ascii="Times New Roman" w:hAnsi="Times New Roman"/>
                <w:b/>
                <w:bCs/>
                <w:color w:val="000000"/>
                <w:sz w:val="24"/>
                <w:szCs w:val="24"/>
              </w:rPr>
              <w:t>Sl. No.</w:t>
            </w:r>
          </w:p>
        </w:tc>
        <w:tc>
          <w:tcPr>
            <w:tcW w:w="1260" w:type="dxa"/>
          </w:tcPr>
          <w:p w14:paraId="371888F1" w14:textId="77777777" w:rsidR="000C1ED8" w:rsidRPr="004341B7" w:rsidRDefault="000C1ED8" w:rsidP="00490BC4">
            <w:pPr>
              <w:pStyle w:val="PlainText"/>
              <w:tabs>
                <w:tab w:val="center" w:pos="1452"/>
              </w:tabs>
              <w:jc w:val="both"/>
              <w:rPr>
                <w:rFonts w:ascii="Times New Roman" w:hAnsi="Times New Roman"/>
                <w:b/>
                <w:bCs/>
                <w:color w:val="000000"/>
                <w:sz w:val="24"/>
                <w:szCs w:val="24"/>
              </w:rPr>
            </w:pPr>
            <w:r w:rsidRPr="004341B7">
              <w:rPr>
                <w:rFonts w:ascii="Times New Roman" w:hAnsi="Times New Roman"/>
                <w:b/>
                <w:bCs/>
                <w:color w:val="000000"/>
                <w:sz w:val="24"/>
                <w:szCs w:val="24"/>
              </w:rPr>
              <w:t>Name</w:t>
            </w:r>
          </w:p>
        </w:tc>
        <w:tc>
          <w:tcPr>
            <w:tcW w:w="2070" w:type="dxa"/>
          </w:tcPr>
          <w:p w14:paraId="434A6024" w14:textId="77777777" w:rsidR="000C1ED8" w:rsidRPr="004341B7" w:rsidRDefault="000C1ED8" w:rsidP="00490BC4">
            <w:pPr>
              <w:pStyle w:val="PlainText"/>
              <w:jc w:val="both"/>
              <w:rPr>
                <w:rFonts w:ascii="Times New Roman" w:hAnsi="Times New Roman"/>
                <w:b/>
                <w:bCs/>
                <w:color w:val="000000"/>
                <w:sz w:val="24"/>
                <w:szCs w:val="24"/>
              </w:rPr>
            </w:pPr>
            <w:r w:rsidRPr="004341B7">
              <w:rPr>
                <w:rFonts w:ascii="Times New Roman" w:hAnsi="Times New Roman"/>
                <w:b/>
                <w:bCs/>
                <w:color w:val="000000"/>
                <w:sz w:val="24"/>
                <w:szCs w:val="24"/>
              </w:rPr>
              <w:t>Organization</w:t>
            </w:r>
          </w:p>
        </w:tc>
        <w:tc>
          <w:tcPr>
            <w:tcW w:w="5580" w:type="dxa"/>
          </w:tcPr>
          <w:p w14:paraId="049BE175" w14:textId="77777777" w:rsidR="000C1ED8" w:rsidRPr="004341B7" w:rsidRDefault="000C1ED8" w:rsidP="00490BC4">
            <w:pPr>
              <w:pStyle w:val="PlainText"/>
              <w:jc w:val="both"/>
              <w:rPr>
                <w:rFonts w:ascii="Times New Roman" w:hAnsi="Times New Roman"/>
                <w:b/>
                <w:bCs/>
                <w:color w:val="000000"/>
                <w:sz w:val="24"/>
                <w:szCs w:val="24"/>
              </w:rPr>
            </w:pPr>
          </w:p>
        </w:tc>
      </w:tr>
      <w:tr w:rsidR="000C1ED8" w:rsidRPr="004341B7" w14:paraId="35879A46" w14:textId="6B24F4DC" w:rsidTr="002459A7">
        <w:trPr>
          <w:cantSplit/>
          <w:trHeight w:val="255"/>
        </w:trPr>
        <w:tc>
          <w:tcPr>
            <w:tcW w:w="630" w:type="dxa"/>
          </w:tcPr>
          <w:p w14:paraId="318E5A95" w14:textId="77777777" w:rsidR="000C1ED8" w:rsidRPr="004341B7" w:rsidRDefault="000C1ED8" w:rsidP="008E04B8">
            <w:pPr>
              <w:pStyle w:val="PlainText"/>
              <w:numPr>
                <w:ilvl w:val="0"/>
                <w:numId w:val="31"/>
              </w:numPr>
              <w:jc w:val="both"/>
              <w:rPr>
                <w:rFonts w:ascii="Times New Roman" w:hAnsi="Times New Roman"/>
                <w:color w:val="FF0000"/>
                <w:sz w:val="24"/>
                <w:szCs w:val="24"/>
              </w:rPr>
            </w:pPr>
          </w:p>
        </w:tc>
        <w:tc>
          <w:tcPr>
            <w:tcW w:w="1260" w:type="dxa"/>
          </w:tcPr>
          <w:p w14:paraId="3D35D508" w14:textId="794AF402" w:rsidR="000C1ED8" w:rsidRPr="004341B7" w:rsidRDefault="000C1ED8" w:rsidP="00490BC4">
            <w:pPr>
              <w:jc w:val="both"/>
              <w:rPr>
                <w:color w:val="000000"/>
              </w:rPr>
            </w:pPr>
            <w:r w:rsidRPr="004341B7">
              <w:rPr>
                <w:color w:val="212529"/>
                <w:shd w:val="clear" w:color="auto" w:fill="F4F6F9"/>
              </w:rPr>
              <w:t xml:space="preserve">Shri Dinesh K </w:t>
            </w:r>
            <w:proofErr w:type="spellStart"/>
            <w:r w:rsidRPr="004341B7">
              <w:rPr>
                <w:color w:val="212529"/>
                <w:shd w:val="clear" w:color="auto" w:fill="F4F6F9"/>
              </w:rPr>
              <w:t>Sadayakumar</w:t>
            </w:r>
            <w:proofErr w:type="spellEnd"/>
          </w:p>
        </w:tc>
        <w:tc>
          <w:tcPr>
            <w:tcW w:w="2070" w:type="dxa"/>
          </w:tcPr>
          <w:p w14:paraId="553A68A6" w14:textId="509C28D5" w:rsidR="000C1ED8" w:rsidRPr="004341B7" w:rsidRDefault="000C1ED8" w:rsidP="00B51D66">
            <w:pPr>
              <w:pStyle w:val="PlainText"/>
              <w:jc w:val="both"/>
              <w:rPr>
                <w:rFonts w:ascii="Times New Roman" w:hAnsi="Times New Roman"/>
                <w:color w:val="000000"/>
                <w:sz w:val="24"/>
                <w:szCs w:val="24"/>
                <w:lang w:eastAsia="en-IN"/>
              </w:rPr>
            </w:pPr>
            <w:r w:rsidRPr="004341B7">
              <w:rPr>
                <w:rFonts w:ascii="Times New Roman" w:hAnsi="Times New Roman"/>
                <w:color w:val="212529"/>
                <w:sz w:val="24"/>
                <w:szCs w:val="24"/>
              </w:rPr>
              <w:t xml:space="preserve">Institute of Gems &amp; </w:t>
            </w:r>
            <w:proofErr w:type="spellStart"/>
            <w:r w:rsidRPr="004341B7">
              <w:rPr>
                <w:rFonts w:ascii="Times New Roman" w:hAnsi="Times New Roman"/>
                <w:color w:val="212529"/>
                <w:sz w:val="24"/>
                <w:szCs w:val="24"/>
              </w:rPr>
              <w:t>Jewellery</w:t>
            </w:r>
            <w:proofErr w:type="spellEnd"/>
          </w:p>
        </w:tc>
        <w:tc>
          <w:tcPr>
            <w:tcW w:w="5580" w:type="dxa"/>
          </w:tcPr>
          <w:p w14:paraId="03D284F7" w14:textId="6A85581E" w:rsidR="000C1ED8" w:rsidRPr="004341B7" w:rsidRDefault="000C1ED8" w:rsidP="00B51D66">
            <w:pPr>
              <w:pStyle w:val="PlainText"/>
              <w:jc w:val="both"/>
              <w:rPr>
                <w:rFonts w:ascii="Times New Roman" w:hAnsi="Times New Roman"/>
                <w:color w:val="000000"/>
                <w:sz w:val="24"/>
                <w:szCs w:val="24"/>
                <w:lang w:eastAsia="en-IN"/>
              </w:rPr>
            </w:pPr>
            <w:r w:rsidRPr="004341B7">
              <w:rPr>
                <w:rFonts w:ascii="Times New Roman" w:hAnsi="Times New Roman"/>
                <w:color w:val="212529"/>
                <w:sz w:val="24"/>
                <w:szCs w:val="24"/>
              </w:rPr>
              <w:t xml:space="preserve">I am a dedicated, resourceful and goal-driven professional educator with a solid commitment to the social and academic growth and development of individuals as well as </w:t>
            </w:r>
            <w:proofErr w:type="spellStart"/>
            <w:r w:rsidRPr="004341B7">
              <w:rPr>
                <w:rFonts w:ascii="Times New Roman" w:hAnsi="Times New Roman"/>
                <w:color w:val="212529"/>
                <w:sz w:val="24"/>
                <w:szCs w:val="24"/>
              </w:rPr>
              <w:t>organisation</w:t>
            </w:r>
            <w:proofErr w:type="spellEnd"/>
            <w:r w:rsidRPr="004341B7">
              <w:rPr>
                <w:rFonts w:ascii="Times New Roman" w:hAnsi="Times New Roman"/>
                <w:color w:val="212529"/>
                <w:sz w:val="24"/>
                <w:szCs w:val="24"/>
              </w:rPr>
              <w:t>. I have an accomplished career demonstrating consistent success as an administrator, trainer researcher and educator for more than 12 years. I also have my expertise in developing and implementing special programs</w:t>
            </w:r>
          </w:p>
        </w:tc>
      </w:tr>
      <w:tr w:rsidR="000C1ED8" w:rsidRPr="004341B7" w14:paraId="498D031A" w14:textId="77777777" w:rsidTr="002459A7">
        <w:trPr>
          <w:cantSplit/>
          <w:trHeight w:val="255"/>
        </w:trPr>
        <w:tc>
          <w:tcPr>
            <w:tcW w:w="630" w:type="dxa"/>
          </w:tcPr>
          <w:p w14:paraId="6B37F820" w14:textId="77777777" w:rsidR="000C1ED8" w:rsidRPr="004341B7" w:rsidRDefault="000C1ED8" w:rsidP="008E04B8">
            <w:pPr>
              <w:pStyle w:val="PlainText"/>
              <w:numPr>
                <w:ilvl w:val="0"/>
                <w:numId w:val="31"/>
              </w:numPr>
              <w:jc w:val="both"/>
              <w:rPr>
                <w:rFonts w:ascii="Times New Roman" w:hAnsi="Times New Roman"/>
                <w:color w:val="FF0000"/>
                <w:sz w:val="24"/>
                <w:szCs w:val="24"/>
              </w:rPr>
            </w:pPr>
          </w:p>
        </w:tc>
        <w:tc>
          <w:tcPr>
            <w:tcW w:w="1260" w:type="dxa"/>
          </w:tcPr>
          <w:p w14:paraId="5D36D00B" w14:textId="5427C241" w:rsidR="000C1ED8" w:rsidRPr="004341B7" w:rsidRDefault="000C1ED8" w:rsidP="00490BC4">
            <w:pPr>
              <w:jc w:val="both"/>
              <w:rPr>
                <w:color w:val="212529"/>
              </w:rPr>
            </w:pPr>
            <w:r w:rsidRPr="004341B7">
              <w:rPr>
                <w:color w:val="212529"/>
              </w:rPr>
              <w:t xml:space="preserve">Shri Trupti </w:t>
            </w:r>
            <w:proofErr w:type="spellStart"/>
            <w:r w:rsidRPr="004341B7">
              <w:rPr>
                <w:color w:val="212529"/>
              </w:rPr>
              <w:t>Deokule</w:t>
            </w:r>
            <w:proofErr w:type="spellEnd"/>
          </w:p>
        </w:tc>
        <w:tc>
          <w:tcPr>
            <w:tcW w:w="2070" w:type="dxa"/>
          </w:tcPr>
          <w:p w14:paraId="1AD82FE8" w14:textId="3B324ECB" w:rsidR="000C1ED8" w:rsidRPr="004341B7" w:rsidRDefault="000C1ED8" w:rsidP="000C1ED8">
            <w:pPr>
              <w:jc w:val="both"/>
              <w:rPr>
                <w:color w:val="212529"/>
              </w:rPr>
            </w:pPr>
            <w:r w:rsidRPr="004341B7">
              <w:rPr>
                <w:color w:val="212529"/>
              </w:rPr>
              <w:t>Omkar Consultants</w:t>
            </w:r>
          </w:p>
        </w:tc>
        <w:tc>
          <w:tcPr>
            <w:tcW w:w="5580" w:type="dxa"/>
          </w:tcPr>
          <w:p w14:paraId="72B29F0F" w14:textId="42E52AC2" w:rsidR="000C1ED8" w:rsidRPr="004341B7" w:rsidRDefault="000C1ED8" w:rsidP="00B51D66">
            <w:pPr>
              <w:pStyle w:val="PlainText"/>
              <w:jc w:val="both"/>
              <w:rPr>
                <w:rFonts w:ascii="Times New Roman" w:eastAsia="Cambria" w:hAnsi="Times New Roman"/>
                <w:sz w:val="24"/>
                <w:szCs w:val="24"/>
              </w:rPr>
            </w:pPr>
            <w:r w:rsidRPr="004341B7">
              <w:rPr>
                <w:rFonts w:ascii="Times New Roman" w:hAnsi="Times New Roman"/>
                <w:color w:val="212529"/>
                <w:sz w:val="24"/>
                <w:szCs w:val="24"/>
              </w:rPr>
              <w:t xml:space="preserve">Work Experience in Quality Control, Operations, Manufacturing, Services, &amp; R&amp;D. Hands-on Experience in Product testing, Complaint analysis, Quality Assurance, and Product Development. Worked with </w:t>
            </w:r>
            <w:proofErr w:type="spellStart"/>
            <w:r w:rsidRPr="004341B7">
              <w:rPr>
                <w:rFonts w:ascii="Times New Roman" w:hAnsi="Times New Roman"/>
                <w:color w:val="212529"/>
                <w:sz w:val="24"/>
                <w:szCs w:val="24"/>
              </w:rPr>
              <w:t>Electrica</w:t>
            </w:r>
            <w:proofErr w:type="spellEnd"/>
            <w:r w:rsidRPr="004341B7">
              <w:rPr>
                <w:rFonts w:ascii="Times New Roman" w:hAnsi="Times New Roman"/>
                <w:color w:val="212529"/>
                <w:sz w:val="24"/>
                <w:szCs w:val="24"/>
              </w:rPr>
              <w:t xml:space="preserve"> Engineers (I) Pvt. Ltd. For the implementation of ISO TS 16949 implementation to reach quality expectations for one of the major customers- Tata Motors Ltd., Pune. Underwent FIAT requirements training during JV of Tata Motors and FIAT. Providing in-house Shop floor training on FIAT requirement</w:t>
            </w:r>
          </w:p>
        </w:tc>
      </w:tr>
      <w:tr w:rsidR="000C1ED8" w:rsidRPr="004341B7" w14:paraId="20493B1E" w14:textId="77777777" w:rsidTr="002459A7">
        <w:trPr>
          <w:cantSplit/>
          <w:trHeight w:val="255"/>
        </w:trPr>
        <w:tc>
          <w:tcPr>
            <w:tcW w:w="630" w:type="dxa"/>
          </w:tcPr>
          <w:p w14:paraId="20ABD13B" w14:textId="77777777" w:rsidR="000C1ED8" w:rsidRPr="004341B7" w:rsidRDefault="000C1ED8" w:rsidP="008E04B8">
            <w:pPr>
              <w:pStyle w:val="PlainText"/>
              <w:numPr>
                <w:ilvl w:val="0"/>
                <w:numId w:val="31"/>
              </w:numPr>
              <w:jc w:val="both"/>
              <w:rPr>
                <w:rFonts w:ascii="Times New Roman" w:hAnsi="Times New Roman"/>
                <w:color w:val="FF0000"/>
                <w:sz w:val="24"/>
                <w:szCs w:val="24"/>
              </w:rPr>
            </w:pPr>
          </w:p>
        </w:tc>
        <w:tc>
          <w:tcPr>
            <w:tcW w:w="1260" w:type="dxa"/>
          </w:tcPr>
          <w:p w14:paraId="7A869581" w14:textId="16A1B19E" w:rsidR="000C1ED8" w:rsidRPr="004341B7" w:rsidRDefault="000C1ED8" w:rsidP="00490BC4">
            <w:pPr>
              <w:jc w:val="both"/>
              <w:rPr>
                <w:color w:val="212529"/>
                <w:shd w:val="clear" w:color="auto" w:fill="F4F6F9"/>
              </w:rPr>
            </w:pPr>
            <w:r w:rsidRPr="004341B7">
              <w:rPr>
                <w:color w:val="212529"/>
                <w:shd w:val="clear" w:color="auto" w:fill="F4F6F9"/>
              </w:rPr>
              <w:t>Shri RICHA CHAUDHARY</w:t>
            </w:r>
          </w:p>
        </w:tc>
        <w:tc>
          <w:tcPr>
            <w:tcW w:w="2070" w:type="dxa"/>
          </w:tcPr>
          <w:p w14:paraId="1822643C" w14:textId="1ABA5246" w:rsidR="000C1ED8" w:rsidRPr="004341B7" w:rsidRDefault="000C1ED8" w:rsidP="00B51D66">
            <w:pPr>
              <w:pStyle w:val="PlainText"/>
              <w:jc w:val="both"/>
              <w:rPr>
                <w:rFonts w:ascii="Times New Roman" w:hAnsi="Times New Roman"/>
                <w:color w:val="000000"/>
                <w:sz w:val="24"/>
                <w:szCs w:val="24"/>
                <w:lang w:eastAsia="en-IN"/>
              </w:rPr>
            </w:pPr>
            <w:r w:rsidRPr="004341B7">
              <w:rPr>
                <w:rFonts w:ascii="Times New Roman" w:hAnsi="Times New Roman"/>
                <w:color w:val="212529"/>
                <w:sz w:val="24"/>
                <w:szCs w:val="24"/>
              </w:rPr>
              <w:t xml:space="preserve">Individual </w:t>
            </w:r>
            <w:proofErr w:type="spellStart"/>
            <w:r w:rsidRPr="004341B7">
              <w:rPr>
                <w:rFonts w:ascii="Times New Roman" w:hAnsi="Times New Roman"/>
                <w:color w:val="212529"/>
                <w:sz w:val="24"/>
                <w:szCs w:val="24"/>
              </w:rPr>
              <w:t>Capicity</w:t>
            </w:r>
            <w:proofErr w:type="spellEnd"/>
          </w:p>
        </w:tc>
        <w:tc>
          <w:tcPr>
            <w:tcW w:w="5580" w:type="dxa"/>
          </w:tcPr>
          <w:p w14:paraId="7A6C1AB3" w14:textId="7F65E107" w:rsidR="000C1ED8" w:rsidRPr="004341B7" w:rsidRDefault="000C1ED8" w:rsidP="00B51D66">
            <w:pPr>
              <w:pStyle w:val="PlainText"/>
              <w:jc w:val="both"/>
              <w:rPr>
                <w:rFonts w:ascii="Times New Roman" w:eastAsia="Cambria" w:hAnsi="Times New Roman"/>
                <w:sz w:val="24"/>
                <w:szCs w:val="24"/>
              </w:rPr>
            </w:pPr>
            <w:r w:rsidRPr="004341B7">
              <w:rPr>
                <w:rFonts w:ascii="Times New Roman" w:hAnsi="Times New Roman"/>
                <w:color w:val="212529"/>
                <w:sz w:val="24"/>
                <w:szCs w:val="24"/>
              </w:rPr>
              <w:t xml:space="preserve">Ranked among top 2% scientists in the world by Stanford University consistently for the year 2020, 2021, and 2022. Worked as principal director on a number of government projects sponsored by ICSSR and </w:t>
            </w:r>
            <w:proofErr w:type="spellStart"/>
            <w:r w:rsidRPr="004341B7">
              <w:rPr>
                <w:rFonts w:ascii="Times New Roman" w:hAnsi="Times New Roman"/>
                <w:color w:val="212529"/>
                <w:sz w:val="24"/>
                <w:szCs w:val="24"/>
              </w:rPr>
              <w:t>MoE</w:t>
            </w:r>
            <w:proofErr w:type="spellEnd"/>
            <w:r w:rsidRPr="004341B7">
              <w:rPr>
                <w:rFonts w:ascii="Times New Roman" w:hAnsi="Times New Roman"/>
                <w:color w:val="212529"/>
                <w:sz w:val="24"/>
                <w:szCs w:val="24"/>
              </w:rPr>
              <w:t xml:space="preserve"> A prolific researcher and has published a number of research papers in international journals of repute</w:t>
            </w:r>
          </w:p>
        </w:tc>
      </w:tr>
      <w:tr w:rsidR="000C1ED8" w:rsidRPr="004341B7" w14:paraId="4EAA158B" w14:textId="77777777" w:rsidTr="002459A7">
        <w:trPr>
          <w:cantSplit/>
          <w:trHeight w:val="255"/>
        </w:trPr>
        <w:tc>
          <w:tcPr>
            <w:tcW w:w="630" w:type="dxa"/>
          </w:tcPr>
          <w:p w14:paraId="22F1A9B0" w14:textId="77777777" w:rsidR="000C1ED8" w:rsidRPr="004341B7" w:rsidRDefault="000C1ED8" w:rsidP="008E04B8">
            <w:pPr>
              <w:pStyle w:val="PlainText"/>
              <w:numPr>
                <w:ilvl w:val="0"/>
                <w:numId w:val="31"/>
              </w:numPr>
              <w:jc w:val="both"/>
              <w:rPr>
                <w:rFonts w:ascii="Times New Roman" w:hAnsi="Times New Roman"/>
                <w:color w:val="FF0000"/>
                <w:sz w:val="24"/>
                <w:szCs w:val="24"/>
              </w:rPr>
            </w:pPr>
          </w:p>
        </w:tc>
        <w:tc>
          <w:tcPr>
            <w:tcW w:w="1260" w:type="dxa"/>
          </w:tcPr>
          <w:p w14:paraId="2C079004" w14:textId="702A0228" w:rsidR="000C1ED8" w:rsidRPr="004341B7" w:rsidRDefault="000C1ED8" w:rsidP="00490BC4">
            <w:pPr>
              <w:jc w:val="both"/>
              <w:rPr>
                <w:color w:val="212529"/>
                <w:shd w:val="clear" w:color="auto" w:fill="F4F6F9"/>
              </w:rPr>
            </w:pPr>
            <w:r w:rsidRPr="004341B7">
              <w:rPr>
                <w:color w:val="212529"/>
                <w:shd w:val="clear" w:color="auto" w:fill="F4F6F9"/>
              </w:rPr>
              <w:t xml:space="preserve">Shri </w:t>
            </w:r>
            <w:proofErr w:type="spellStart"/>
            <w:r w:rsidRPr="004341B7">
              <w:rPr>
                <w:color w:val="212529"/>
                <w:shd w:val="clear" w:color="auto" w:fill="F4F6F9"/>
              </w:rPr>
              <w:t>vijayaraju</w:t>
            </w:r>
            <w:proofErr w:type="spellEnd"/>
            <w:r w:rsidRPr="004341B7">
              <w:rPr>
                <w:color w:val="212529"/>
                <w:shd w:val="clear" w:color="auto" w:fill="F4F6F9"/>
              </w:rPr>
              <w:t xml:space="preserve"> k</w:t>
            </w:r>
          </w:p>
        </w:tc>
        <w:tc>
          <w:tcPr>
            <w:tcW w:w="2070" w:type="dxa"/>
          </w:tcPr>
          <w:p w14:paraId="392CC371" w14:textId="34325E93" w:rsidR="000C1ED8" w:rsidRPr="004341B7" w:rsidRDefault="000C1ED8" w:rsidP="00B51D66">
            <w:pPr>
              <w:pStyle w:val="PlainText"/>
              <w:jc w:val="both"/>
              <w:rPr>
                <w:rFonts w:ascii="Times New Roman" w:hAnsi="Times New Roman"/>
                <w:color w:val="212529"/>
                <w:sz w:val="24"/>
                <w:szCs w:val="24"/>
              </w:rPr>
            </w:pPr>
            <w:r w:rsidRPr="004341B7">
              <w:rPr>
                <w:rFonts w:ascii="Times New Roman" w:hAnsi="Times New Roman"/>
                <w:color w:val="212529"/>
                <w:sz w:val="24"/>
                <w:szCs w:val="24"/>
              </w:rPr>
              <w:t xml:space="preserve">Individual </w:t>
            </w:r>
            <w:proofErr w:type="spellStart"/>
            <w:r w:rsidRPr="004341B7">
              <w:rPr>
                <w:rFonts w:ascii="Times New Roman" w:hAnsi="Times New Roman"/>
                <w:color w:val="212529"/>
                <w:sz w:val="24"/>
                <w:szCs w:val="24"/>
              </w:rPr>
              <w:t>Capicity</w:t>
            </w:r>
            <w:proofErr w:type="spellEnd"/>
          </w:p>
        </w:tc>
        <w:tc>
          <w:tcPr>
            <w:tcW w:w="5580" w:type="dxa"/>
          </w:tcPr>
          <w:p w14:paraId="0552A5AA" w14:textId="13138D8C" w:rsidR="000C1ED8" w:rsidRPr="004341B7" w:rsidRDefault="000C1ED8" w:rsidP="00B51D66">
            <w:pPr>
              <w:pStyle w:val="PlainText"/>
              <w:jc w:val="both"/>
              <w:rPr>
                <w:rFonts w:ascii="Times New Roman" w:hAnsi="Times New Roman"/>
                <w:color w:val="212529"/>
                <w:sz w:val="24"/>
                <w:szCs w:val="24"/>
              </w:rPr>
            </w:pPr>
            <w:r w:rsidRPr="004341B7">
              <w:rPr>
                <w:rFonts w:ascii="Times New Roman" w:hAnsi="Times New Roman"/>
                <w:color w:val="212529"/>
                <w:sz w:val="24"/>
                <w:szCs w:val="24"/>
              </w:rPr>
              <w:t>My self certified Energy Auditor, ISO 50001 LA trained, Productivity Practitioner and also trainer in HRM</w:t>
            </w:r>
          </w:p>
        </w:tc>
      </w:tr>
      <w:tr w:rsidR="005C60AA" w:rsidRPr="004341B7" w14:paraId="72872EE8" w14:textId="77777777" w:rsidTr="002459A7">
        <w:trPr>
          <w:cantSplit/>
          <w:trHeight w:val="255"/>
        </w:trPr>
        <w:tc>
          <w:tcPr>
            <w:tcW w:w="630" w:type="dxa"/>
          </w:tcPr>
          <w:p w14:paraId="7A197EAA" w14:textId="77777777" w:rsidR="005C60AA" w:rsidRPr="004341B7" w:rsidRDefault="005C60AA" w:rsidP="005C60AA">
            <w:pPr>
              <w:pStyle w:val="PlainText"/>
              <w:numPr>
                <w:ilvl w:val="0"/>
                <w:numId w:val="31"/>
              </w:numPr>
              <w:jc w:val="both"/>
              <w:rPr>
                <w:rFonts w:ascii="Times New Roman" w:hAnsi="Times New Roman"/>
                <w:color w:val="FF0000"/>
                <w:sz w:val="24"/>
                <w:szCs w:val="24"/>
              </w:rPr>
            </w:pPr>
          </w:p>
        </w:tc>
        <w:tc>
          <w:tcPr>
            <w:tcW w:w="1260" w:type="dxa"/>
          </w:tcPr>
          <w:p w14:paraId="3F1D2835" w14:textId="01289303" w:rsidR="005C60AA" w:rsidRPr="004341B7" w:rsidRDefault="005C60AA" w:rsidP="005C60AA">
            <w:pPr>
              <w:jc w:val="both"/>
              <w:rPr>
                <w:color w:val="212529"/>
                <w:shd w:val="clear" w:color="auto" w:fill="F4F6F9"/>
              </w:rPr>
            </w:pPr>
            <w:r w:rsidRPr="004341B7">
              <w:t>Prof. Neha Garg</w:t>
            </w:r>
          </w:p>
        </w:tc>
        <w:tc>
          <w:tcPr>
            <w:tcW w:w="2070" w:type="dxa"/>
          </w:tcPr>
          <w:p w14:paraId="5C9C5B2F" w14:textId="773438BE" w:rsidR="005C60AA" w:rsidRPr="004341B7" w:rsidRDefault="005C60AA" w:rsidP="005C60AA">
            <w:pPr>
              <w:pStyle w:val="PlainText"/>
              <w:jc w:val="both"/>
              <w:rPr>
                <w:rFonts w:ascii="Times New Roman" w:hAnsi="Times New Roman"/>
                <w:color w:val="212529"/>
                <w:sz w:val="24"/>
                <w:szCs w:val="24"/>
              </w:rPr>
            </w:pPr>
            <w:r w:rsidRPr="004341B7">
              <w:rPr>
                <w:rFonts w:ascii="Times New Roman" w:hAnsi="Times New Roman"/>
                <w:sz w:val="24"/>
                <w:szCs w:val="24"/>
              </w:rPr>
              <w:t>IIM Nagpur</w:t>
            </w:r>
          </w:p>
        </w:tc>
        <w:tc>
          <w:tcPr>
            <w:tcW w:w="5580" w:type="dxa"/>
          </w:tcPr>
          <w:p w14:paraId="7563036C" w14:textId="08856427" w:rsidR="005C60AA" w:rsidRPr="004341B7" w:rsidRDefault="005C60AA" w:rsidP="005C60AA">
            <w:pPr>
              <w:pStyle w:val="PlainText"/>
              <w:jc w:val="both"/>
              <w:rPr>
                <w:rFonts w:ascii="Times New Roman" w:hAnsi="Times New Roman"/>
                <w:color w:val="212529"/>
                <w:sz w:val="24"/>
                <w:szCs w:val="24"/>
              </w:rPr>
            </w:pPr>
            <w:r>
              <w:rPr>
                <w:rFonts w:ascii="Times New Roman" w:hAnsi="Times New Roman"/>
                <w:color w:val="212529"/>
                <w:sz w:val="24"/>
                <w:szCs w:val="24"/>
              </w:rPr>
              <w:t>MSD 19/Panel-2</w:t>
            </w:r>
          </w:p>
        </w:tc>
      </w:tr>
    </w:tbl>
    <w:p w14:paraId="00A9BB3A" w14:textId="77777777" w:rsidR="008E04B8" w:rsidRPr="004341B7" w:rsidRDefault="008E04B8" w:rsidP="008E04B8">
      <w:pPr>
        <w:pStyle w:val="PlainText"/>
        <w:jc w:val="both"/>
        <w:rPr>
          <w:rFonts w:ascii="Times New Roman" w:hAnsi="Times New Roman"/>
          <w:b/>
          <w:sz w:val="24"/>
          <w:szCs w:val="24"/>
        </w:rPr>
      </w:pPr>
    </w:p>
    <w:p w14:paraId="0A8062C3" w14:textId="77777777" w:rsidR="008E04B8" w:rsidRPr="004341B7" w:rsidRDefault="008E04B8" w:rsidP="008E04B8">
      <w:pPr>
        <w:pStyle w:val="PlainText"/>
        <w:jc w:val="both"/>
        <w:rPr>
          <w:rFonts w:ascii="Times New Roman" w:hAnsi="Times New Roman"/>
          <w:i/>
          <w:color w:val="000000" w:themeColor="text1"/>
          <w:sz w:val="24"/>
          <w:szCs w:val="24"/>
        </w:rPr>
      </w:pPr>
      <w:r w:rsidRPr="004341B7">
        <w:rPr>
          <w:rFonts w:ascii="Times New Roman" w:hAnsi="Times New Roman"/>
          <w:i/>
          <w:color w:val="000000" w:themeColor="text1"/>
          <w:sz w:val="24"/>
          <w:szCs w:val="24"/>
        </w:rPr>
        <w:t>The Committee may decide &amp; review.</w:t>
      </w:r>
    </w:p>
    <w:p w14:paraId="72FD9113" w14:textId="77777777" w:rsidR="00B92E2E" w:rsidRPr="004341B7" w:rsidRDefault="00B92E2E" w:rsidP="00A01CAC">
      <w:pPr>
        <w:pStyle w:val="ListParagraph"/>
        <w:tabs>
          <w:tab w:val="left" w:pos="993"/>
        </w:tabs>
        <w:ind w:left="0"/>
        <w:jc w:val="both"/>
      </w:pPr>
    </w:p>
    <w:p w14:paraId="79A5E2D9" w14:textId="2C848DB6" w:rsidR="009E1549" w:rsidRPr="004341B7" w:rsidRDefault="006D5867" w:rsidP="00234B7C">
      <w:pPr>
        <w:pStyle w:val="ListParagraph"/>
        <w:numPr>
          <w:ilvl w:val="1"/>
          <w:numId w:val="10"/>
        </w:numPr>
        <w:tabs>
          <w:tab w:val="left" w:pos="993"/>
        </w:tabs>
        <w:rPr>
          <w:b/>
          <w:bCs/>
        </w:rPr>
      </w:pPr>
      <w:r w:rsidRPr="004341B7">
        <w:rPr>
          <w:b/>
          <w:bCs/>
        </w:rPr>
        <w:t xml:space="preserve">Panel </w:t>
      </w:r>
      <w:r w:rsidR="009E1549" w:rsidRPr="004341B7">
        <w:rPr>
          <w:b/>
          <w:bCs/>
        </w:rPr>
        <w:t>dealing with ISO/TC 260 Human Resource Management, MSD 19</w:t>
      </w:r>
      <w:r w:rsidR="001A6654" w:rsidRPr="004341B7">
        <w:rPr>
          <w:b/>
          <w:bCs/>
        </w:rPr>
        <w:t>/P-2</w:t>
      </w:r>
    </w:p>
    <w:p w14:paraId="6BFCA7B9" w14:textId="77777777" w:rsidR="009E1549" w:rsidRPr="004341B7" w:rsidRDefault="009E1549" w:rsidP="009E1549">
      <w:pPr>
        <w:pStyle w:val="BodyText2"/>
        <w:rPr>
          <w:b/>
          <w:szCs w:val="24"/>
        </w:rPr>
      </w:pPr>
    </w:p>
    <w:p w14:paraId="56BB5F03" w14:textId="6236E086" w:rsidR="009E1549" w:rsidRPr="004341B7" w:rsidRDefault="006D5867" w:rsidP="009E1549">
      <w:pPr>
        <w:pStyle w:val="PlainText"/>
        <w:jc w:val="both"/>
        <w:rPr>
          <w:rFonts w:ascii="Times New Roman" w:hAnsi="Times New Roman"/>
          <w:sz w:val="24"/>
          <w:szCs w:val="24"/>
        </w:rPr>
      </w:pPr>
      <w:r w:rsidRPr="004341B7">
        <w:rPr>
          <w:rFonts w:ascii="Times New Roman" w:hAnsi="Times New Roman"/>
          <w:snapToGrid w:val="0"/>
          <w:sz w:val="24"/>
          <w:szCs w:val="24"/>
        </w:rPr>
        <w:t xml:space="preserve">Panel for </w:t>
      </w:r>
      <w:r w:rsidR="001036E4" w:rsidRPr="004341B7">
        <w:rPr>
          <w:rFonts w:ascii="Times New Roman" w:hAnsi="Times New Roman"/>
          <w:snapToGrid w:val="0"/>
          <w:sz w:val="24"/>
          <w:szCs w:val="24"/>
        </w:rPr>
        <w:t xml:space="preserve">dealing with </w:t>
      </w:r>
      <w:r w:rsidR="009E1549" w:rsidRPr="004341B7">
        <w:rPr>
          <w:rFonts w:ascii="Times New Roman" w:hAnsi="Times New Roman"/>
          <w:sz w:val="24"/>
          <w:szCs w:val="24"/>
        </w:rPr>
        <w:t>ISO/TC 260 Human Resource Management, MSD 19</w:t>
      </w:r>
      <w:r w:rsidR="001A6654" w:rsidRPr="004341B7">
        <w:rPr>
          <w:rFonts w:ascii="Times New Roman" w:hAnsi="Times New Roman"/>
          <w:sz w:val="24"/>
          <w:szCs w:val="24"/>
        </w:rPr>
        <w:t>/P-2</w:t>
      </w:r>
      <w:r w:rsidR="009E1549" w:rsidRPr="004341B7">
        <w:rPr>
          <w:rFonts w:ascii="Times New Roman" w:hAnsi="Times New Roman"/>
          <w:sz w:val="24"/>
          <w:szCs w:val="24"/>
        </w:rPr>
        <w:t xml:space="preserve"> </w:t>
      </w:r>
      <w:r w:rsidR="009E1549" w:rsidRPr="004341B7">
        <w:rPr>
          <w:rFonts w:ascii="Times New Roman" w:hAnsi="Times New Roman"/>
          <w:snapToGrid w:val="0"/>
          <w:sz w:val="24"/>
          <w:szCs w:val="24"/>
        </w:rPr>
        <w:t xml:space="preserve">is given in </w:t>
      </w:r>
      <w:bookmarkStart w:id="1" w:name="B"/>
      <w:r w:rsidR="00EA077D" w:rsidRPr="004341B7">
        <w:rPr>
          <w:rFonts w:ascii="Times New Roman" w:hAnsi="Times New Roman"/>
          <w:b/>
          <w:bCs/>
          <w:snapToGrid w:val="0"/>
          <w:sz w:val="24"/>
          <w:szCs w:val="24"/>
        </w:rPr>
        <w:fldChar w:fldCharType="begin"/>
      </w:r>
      <w:r w:rsidR="00EA077D" w:rsidRPr="004341B7">
        <w:rPr>
          <w:rFonts w:ascii="Times New Roman" w:hAnsi="Times New Roman"/>
          <w:b/>
          <w:bCs/>
          <w:snapToGrid w:val="0"/>
          <w:sz w:val="24"/>
          <w:szCs w:val="24"/>
        </w:rPr>
        <w:instrText xml:space="preserve"> HYPERLINK  \l "BB" </w:instrText>
      </w:r>
      <w:r w:rsidR="00EA077D" w:rsidRPr="004341B7">
        <w:rPr>
          <w:rFonts w:ascii="Times New Roman" w:hAnsi="Times New Roman"/>
          <w:b/>
          <w:bCs/>
          <w:snapToGrid w:val="0"/>
          <w:sz w:val="24"/>
          <w:szCs w:val="24"/>
        </w:rPr>
      </w:r>
      <w:r w:rsidR="00EA077D" w:rsidRPr="004341B7">
        <w:rPr>
          <w:rFonts w:ascii="Times New Roman" w:hAnsi="Times New Roman"/>
          <w:b/>
          <w:bCs/>
          <w:snapToGrid w:val="0"/>
          <w:sz w:val="24"/>
          <w:szCs w:val="24"/>
        </w:rPr>
        <w:fldChar w:fldCharType="separate"/>
      </w:r>
      <w:r w:rsidR="00ED5BC5" w:rsidRPr="004341B7">
        <w:rPr>
          <w:rStyle w:val="Hyperlink"/>
          <w:rFonts w:ascii="Times New Roman" w:hAnsi="Times New Roman"/>
          <w:b/>
          <w:bCs/>
          <w:snapToGrid w:val="0"/>
          <w:sz w:val="24"/>
          <w:szCs w:val="24"/>
        </w:rPr>
        <w:t>Annex B</w:t>
      </w:r>
      <w:bookmarkEnd w:id="1"/>
      <w:r w:rsidR="009E1549" w:rsidRPr="004341B7">
        <w:rPr>
          <w:rStyle w:val="Hyperlink"/>
          <w:rFonts w:ascii="Times New Roman" w:hAnsi="Times New Roman"/>
          <w:b/>
          <w:bCs/>
          <w:snapToGrid w:val="0"/>
          <w:sz w:val="24"/>
          <w:szCs w:val="24"/>
        </w:rPr>
        <w:t>.</w:t>
      </w:r>
      <w:r w:rsidR="00EA077D" w:rsidRPr="004341B7">
        <w:rPr>
          <w:rFonts w:ascii="Times New Roman" w:hAnsi="Times New Roman"/>
          <w:b/>
          <w:bCs/>
          <w:snapToGrid w:val="0"/>
          <w:sz w:val="24"/>
          <w:szCs w:val="24"/>
        </w:rPr>
        <w:fldChar w:fldCharType="end"/>
      </w:r>
    </w:p>
    <w:p w14:paraId="3BA4000F" w14:textId="77777777" w:rsidR="009E1549" w:rsidRPr="004341B7" w:rsidRDefault="009E1549" w:rsidP="00AF5CB1">
      <w:pPr>
        <w:pStyle w:val="ListParagraph"/>
        <w:ind w:left="0"/>
        <w:rPr>
          <w:i/>
          <w:iCs/>
        </w:rPr>
      </w:pPr>
    </w:p>
    <w:p w14:paraId="1DA31518" w14:textId="77777777" w:rsidR="009E1549" w:rsidRPr="004341B7" w:rsidRDefault="009E1549" w:rsidP="00AF5CB1">
      <w:pPr>
        <w:pStyle w:val="ListParagraph"/>
        <w:ind w:left="0"/>
        <w:rPr>
          <w:i/>
          <w:iCs/>
        </w:rPr>
      </w:pPr>
      <w:r w:rsidRPr="004341B7">
        <w:rPr>
          <w:i/>
          <w:iCs/>
        </w:rPr>
        <w:t>The Committee may review the composition.</w:t>
      </w:r>
    </w:p>
    <w:p w14:paraId="375494BE" w14:textId="77777777" w:rsidR="00BA6EAA" w:rsidRPr="004341B7" w:rsidRDefault="00BA6EAA" w:rsidP="001036E4">
      <w:pPr>
        <w:pStyle w:val="ListParagraph"/>
        <w:tabs>
          <w:tab w:val="left" w:pos="993"/>
        </w:tabs>
        <w:ind w:left="0"/>
        <w:jc w:val="both"/>
      </w:pPr>
    </w:p>
    <w:p w14:paraId="355DE019" w14:textId="0FBE1D51" w:rsidR="009E1549" w:rsidRPr="004341B7" w:rsidRDefault="001036E4" w:rsidP="00234B7C">
      <w:pPr>
        <w:pStyle w:val="ListParagraph"/>
        <w:numPr>
          <w:ilvl w:val="1"/>
          <w:numId w:val="10"/>
        </w:numPr>
        <w:tabs>
          <w:tab w:val="left" w:pos="993"/>
        </w:tabs>
        <w:rPr>
          <w:b/>
          <w:bCs/>
        </w:rPr>
      </w:pPr>
      <w:r w:rsidRPr="004341B7">
        <w:t xml:space="preserve"> </w:t>
      </w:r>
      <w:r w:rsidR="006D5867" w:rsidRPr="004341B7">
        <w:rPr>
          <w:b/>
          <w:bCs/>
        </w:rPr>
        <w:t>Panel</w:t>
      </w:r>
      <w:r w:rsidR="009E1549" w:rsidRPr="004341B7">
        <w:rPr>
          <w:b/>
          <w:bCs/>
        </w:rPr>
        <w:t xml:space="preserve"> dealing with ISO/TC 279 Innovation Management, MSD 19</w:t>
      </w:r>
      <w:r w:rsidR="001A6654" w:rsidRPr="004341B7">
        <w:rPr>
          <w:b/>
          <w:bCs/>
        </w:rPr>
        <w:t>/P-3</w:t>
      </w:r>
    </w:p>
    <w:p w14:paraId="6D6AFEB0" w14:textId="77777777" w:rsidR="009E1549" w:rsidRPr="004341B7" w:rsidRDefault="009E1549" w:rsidP="009E1549">
      <w:pPr>
        <w:pStyle w:val="BodyText2"/>
        <w:rPr>
          <w:b/>
          <w:szCs w:val="24"/>
        </w:rPr>
      </w:pPr>
    </w:p>
    <w:p w14:paraId="3CB99D73" w14:textId="6E505B67" w:rsidR="009E1549" w:rsidRPr="004341B7" w:rsidRDefault="006D5867" w:rsidP="009E1549">
      <w:pPr>
        <w:pStyle w:val="PlainText"/>
        <w:jc w:val="both"/>
        <w:rPr>
          <w:rFonts w:ascii="Times New Roman" w:hAnsi="Times New Roman"/>
          <w:sz w:val="24"/>
          <w:szCs w:val="24"/>
        </w:rPr>
      </w:pPr>
      <w:r w:rsidRPr="004341B7">
        <w:rPr>
          <w:rFonts w:ascii="Times New Roman" w:hAnsi="Times New Roman"/>
          <w:snapToGrid w:val="0"/>
          <w:sz w:val="24"/>
          <w:szCs w:val="24"/>
        </w:rPr>
        <w:t xml:space="preserve">Panel for </w:t>
      </w:r>
      <w:r w:rsidR="001036E4" w:rsidRPr="004341B7">
        <w:rPr>
          <w:rFonts w:ascii="Times New Roman" w:hAnsi="Times New Roman"/>
          <w:snapToGrid w:val="0"/>
          <w:sz w:val="24"/>
          <w:szCs w:val="24"/>
        </w:rPr>
        <w:t xml:space="preserve">dealing with </w:t>
      </w:r>
      <w:r w:rsidR="009E1549" w:rsidRPr="004341B7">
        <w:rPr>
          <w:rFonts w:ascii="Times New Roman" w:hAnsi="Times New Roman"/>
          <w:sz w:val="24"/>
          <w:szCs w:val="24"/>
        </w:rPr>
        <w:t>ISO/TC 279 Innovation Management, MSD 19</w:t>
      </w:r>
      <w:r w:rsidR="001A6654" w:rsidRPr="004341B7">
        <w:rPr>
          <w:rFonts w:ascii="Times New Roman" w:hAnsi="Times New Roman"/>
          <w:sz w:val="24"/>
          <w:szCs w:val="24"/>
        </w:rPr>
        <w:t>/P-3</w:t>
      </w:r>
      <w:r w:rsidR="009E1549" w:rsidRPr="004341B7">
        <w:rPr>
          <w:rFonts w:ascii="Times New Roman" w:hAnsi="Times New Roman"/>
          <w:sz w:val="24"/>
          <w:szCs w:val="24"/>
        </w:rPr>
        <w:t xml:space="preserve">, </w:t>
      </w:r>
      <w:r w:rsidR="009E1549" w:rsidRPr="004341B7">
        <w:rPr>
          <w:rFonts w:ascii="Times New Roman" w:hAnsi="Times New Roman"/>
          <w:snapToGrid w:val="0"/>
          <w:sz w:val="24"/>
          <w:szCs w:val="24"/>
        </w:rPr>
        <w:t xml:space="preserve">is given in </w:t>
      </w:r>
      <w:bookmarkStart w:id="2" w:name="C"/>
      <w:r w:rsidR="00EA077D" w:rsidRPr="004341B7">
        <w:rPr>
          <w:rFonts w:ascii="Times New Roman" w:hAnsi="Times New Roman"/>
          <w:b/>
          <w:bCs/>
          <w:snapToGrid w:val="0"/>
          <w:sz w:val="24"/>
          <w:szCs w:val="24"/>
        </w:rPr>
        <w:fldChar w:fldCharType="begin"/>
      </w:r>
      <w:r w:rsidR="00EA077D" w:rsidRPr="004341B7">
        <w:rPr>
          <w:rFonts w:ascii="Times New Roman" w:hAnsi="Times New Roman"/>
          <w:b/>
          <w:bCs/>
          <w:snapToGrid w:val="0"/>
          <w:sz w:val="24"/>
          <w:szCs w:val="24"/>
        </w:rPr>
        <w:instrText xml:space="preserve"> HYPERLINK  \l "CC" </w:instrText>
      </w:r>
      <w:r w:rsidR="00EA077D" w:rsidRPr="004341B7">
        <w:rPr>
          <w:rFonts w:ascii="Times New Roman" w:hAnsi="Times New Roman"/>
          <w:b/>
          <w:bCs/>
          <w:snapToGrid w:val="0"/>
          <w:sz w:val="24"/>
          <w:szCs w:val="24"/>
        </w:rPr>
      </w:r>
      <w:r w:rsidR="00EA077D" w:rsidRPr="004341B7">
        <w:rPr>
          <w:rFonts w:ascii="Times New Roman" w:hAnsi="Times New Roman"/>
          <w:b/>
          <w:bCs/>
          <w:snapToGrid w:val="0"/>
          <w:sz w:val="24"/>
          <w:szCs w:val="24"/>
        </w:rPr>
        <w:fldChar w:fldCharType="separate"/>
      </w:r>
      <w:r w:rsidR="00ED5BC5" w:rsidRPr="004341B7">
        <w:rPr>
          <w:rStyle w:val="Hyperlink"/>
          <w:rFonts w:ascii="Times New Roman" w:hAnsi="Times New Roman"/>
          <w:b/>
          <w:bCs/>
          <w:snapToGrid w:val="0"/>
          <w:sz w:val="24"/>
          <w:szCs w:val="24"/>
        </w:rPr>
        <w:t>Ann</w:t>
      </w:r>
      <w:r w:rsidR="00ED5BC5" w:rsidRPr="004341B7">
        <w:rPr>
          <w:rStyle w:val="Hyperlink"/>
          <w:rFonts w:ascii="Times New Roman" w:hAnsi="Times New Roman"/>
          <w:b/>
          <w:bCs/>
          <w:snapToGrid w:val="0"/>
          <w:sz w:val="24"/>
          <w:szCs w:val="24"/>
        </w:rPr>
        <w:t>e</w:t>
      </w:r>
      <w:r w:rsidR="00ED5BC5" w:rsidRPr="004341B7">
        <w:rPr>
          <w:rStyle w:val="Hyperlink"/>
          <w:rFonts w:ascii="Times New Roman" w:hAnsi="Times New Roman"/>
          <w:b/>
          <w:bCs/>
          <w:snapToGrid w:val="0"/>
          <w:sz w:val="24"/>
          <w:szCs w:val="24"/>
        </w:rPr>
        <w:t>x C</w:t>
      </w:r>
      <w:bookmarkEnd w:id="2"/>
      <w:r w:rsidR="00EA077D" w:rsidRPr="004341B7">
        <w:rPr>
          <w:rFonts w:ascii="Times New Roman" w:hAnsi="Times New Roman"/>
          <w:b/>
          <w:bCs/>
          <w:snapToGrid w:val="0"/>
          <w:sz w:val="24"/>
          <w:szCs w:val="24"/>
        </w:rPr>
        <w:fldChar w:fldCharType="end"/>
      </w:r>
      <w:r w:rsidR="009E1549" w:rsidRPr="004341B7">
        <w:rPr>
          <w:rFonts w:ascii="Times New Roman" w:hAnsi="Times New Roman"/>
          <w:b/>
          <w:bCs/>
          <w:snapToGrid w:val="0"/>
          <w:sz w:val="24"/>
          <w:szCs w:val="24"/>
        </w:rPr>
        <w:t>.</w:t>
      </w:r>
    </w:p>
    <w:p w14:paraId="37DA13D4" w14:textId="77777777" w:rsidR="001036E4" w:rsidRPr="004341B7" w:rsidRDefault="001036E4" w:rsidP="009E1549">
      <w:pPr>
        <w:pStyle w:val="BodyText2"/>
        <w:rPr>
          <w:i/>
          <w:iCs/>
          <w:szCs w:val="24"/>
        </w:rPr>
      </w:pPr>
    </w:p>
    <w:p w14:paraId="443777B1" w14:textId="77777777" w:rsidR="009E1549" w:rsidRPr="004341B7" w:rsidRDefault="009E1549" w:rsidP="00AF5CB1">
      <w:pPr>
        <w:pStyle w:val="ListParagraph"/>
        <w:ind w:left="0"/>
        <w:rPr>
          <w:i/>
          <w:iCs/>
        </w:rPr>
      </w:pPr>
      <w:r w:rsidRPr="004341B7">
        <w:rPr>
          <w:i/>
          <w:iCs/>
        </w:rPr>
        <w:t>The Committee may review the composition.</w:t>
      </w:r>
    </w:p>
    <w:p w14:paraId="12A18191" w14:textId="77777777" w:rsidR="00051363" w:rsidRPr="004341B7" w:rsidRDefault="00051363" w:rsidP="001036E4">
      <w:pPr>
        <w:pStyle w:val="ListParagraph"/>
        <w:tabs>
          <w:tab w:val="left" w:pos="993"/>
        </w:tabs>
        <w:ind w:left="0"/>
        <w:jc w:val="both"/>
        <w:rPr>
          <w:b/>
          <w:bCs/>
        </w:rPr>
      </w:pPr>
    </w:p>
    <w:p w14:paraId="2DBD5D21" w14:textId="77777777" w:rsidR="009E1549" w:rsidRPr="004341B7" w:rsidRDefault="009E1549" w:rsidP="00234B7C">
      <w:pPr>
        <w:pStyle w:val="ListParagraph"/>
        <w:numPr>
          <w:ilvl w:val="0"/>
          <w:numId w:val="10"/>
        </w:numPr>
        <w:tabs>
          <w:tab w:val="left" w:pos="993"/>
        </w:tabs>
        <w:jc w:val="both"/>
        <w:rPr>
          <w:b/>
          <w:bCs/>
        </w:rPr>
      </w:pPr>
      <w:r w:rsidRPr="004341B7">
        <w:rPr>
          <w:b/>
        </w:rPr>
        <w:t>PROGRAMME OF WORK OF MSD 1</w:t>
      </w:r>
      <w:r w:rsidR="000B76F0" w:rsidRPr="004341B7">
        <w:rPr>
          <w:b/>
        </w:rPr>
        <w:t>9</w:t>
      </w:r>
    </w:p>
    <w:p w14:paraId="54AA7CD9" w14:textId="77777777" w:rsidR="001036E4" w:rsidRPr="004341B7" w:rsidRDefault="001036E4" w:rsidP="001036E4"/>
    <w:p w14:paraId="2B848413" w14:textId="7A94C2BE" w:rsidR="009E1549" w:rsidRPr="004341B7" w:rsidRDefault="009E1549" w:rsidP="00234B7C">
      <w:pPr>
        <w:pStyle w:val="ListParagraph"/>
        <w:numPr>
          <w:ilvl w:val="1"/>
          <w:numId w:val="10"/>
        </w:numPr>
        <w:tabs>
          <w:tab w:val="left" w:pos="993"/>
        </w:tabs>
        <w:rPr>
          <w:rFonts w:eastAsia="Calibri"/>
          <w:bCs/>
          <w:lang w:val="en-IN" w:eastAsia="en-IN" w:bidi="hi-IN"/>
        </w:rPr>
      </w:pPr>
      <w:r w:rsidRPr="004341B7">
        <w:t>The list of</w:t>
      </w:r>
      <w:r w:rsidR="00500444" w:rsidRPr="004341B7">
        <w:t xml:space="preserve"> Published</w:t>
      </w:r>
      <w:r w:rsidRPr="004341B7">
        <w:t xml:space="preserve"> Indian Standards </w:t>
      </w:r>
      <w:r w:rsidR="003069EE" w:rsidRPr="004341B7">
        <w:t xml:space="preserve">Published </w:t>
      </w:r>
      <w:r w:rsidRPr="004341B7">
        <w:t xml:space="preserve">under MSD 19 is given in </w:t>
      </w:r>
      <w:bookmarkStart w:id="3" w:name="D"/>
      <w:r w:rsidR="00294FDE" w:rsidRPr="004341B7">
        <w:rPr>
          <w:b/>
          <w:bCs/>
        </w:rPr>
        <w:fldChar w:fldCharType="begin"/>
      </w:r>
      <w:r w:rsidR="005415C9" w:rsidRPr="004341B7">
        <w:rPr>
          <w:b/>
          <w:bCs/>
        </w:rPr>
        <w:instrText>HYPERLINK  \l "DD"</w:instrText>
      </w:r>
      <w:r w:rsidR="00294FDE" w:rsidRPr="004341B7">
        <w:rPr>
          <w:b/>
          <w:bCs/>
        </w:rPr>
      </w:r>
      <w:r w:rsidR="00294FDE" w:rsidRPr="004341B7">
        <w:rPr>
          <w:b/>
          <w:bCs/>
        </w:rPr>
        <w:fldChar w:fldCharType="separate"/>
      </w:r>
      <w:r w:rsidRPr="004341B7">
        <w:rPr>
          <w:rStyle w:val="Hyperlink"/>
          <w:b/>
          <w:bCs/>
        </w:rPr>
        <w:t>Ann</w:t>
      </w:r>
      <w:r w:rsidRPr="004341B7">
        <w:rPr>
          <w:rStyle w:val="Hyperlink"/>
          <w:b/>
          <w:bCs/>
        </w:rPr>
        <w:t>e</w:t>
      </w:r>
      <w:r w:rsidRPr="004341B7">
        <w:rPr>
          <w:rStyle w:val="Hyperlink"/>
          <w:b/>
          <w:bCs/>
        </w:rPr>
        <w:t>x</w:t>
      </w:r>
      <w:r w:rsidR="000B76F0" w:rsidRPr="004341B7">
        <w:rPr>
          <w:rStyle w:val="Hyperlink"/>
          <w:b/>
          <w:bCs/>
        </w:rPr>
        <w:t xml:space="preserve"> </w:t>
      </w:r>
      <w:r w:rsidR="005415C9" w:rsidRPr="004341B7">
        <w:rPr>
          <w:rStyle w:val="Hyperlink"/>
          <w:b/>
          <w:bCs/>
        </w:rPr>
        <w:t>D</w:t>
      </w:r>
      <w:r w:rsidR="00294FDE" w:rsidRPr="004341B7">
        <w:rPr>
          <w:b/>
          <w:bCs/>
        </w:rPr>
        <w:fldChar w:fldCharType="end"/>
      </w:r>
      <w:bookmarkEnd w:id="3"/>
      <w:r w:rsidRPr="004341B7">
        <w:t>.</w:t>
      </w:r>
      <w:r w:rsidRPr="004341B7">
        <w:rPr>
          <w:rFonts w:eastAsia="Calibri"/>
          <w:bCs/>
          <w:lang w:val="en-IN" w:eastAsia="en-IN" w:bidi="hi-IN"/>
        </w:rPr>
        <w:t xml:space="preserve"> </w:t>
      </w:r>
    </w:p>
    <w:p w14:paraId="15CB8E51" w14:textId="77777777" w:rsidR="009E1549" w:rsidRPr="004341B7" w:rsidRDefault="009E1549" w:rsidP="00E5163C">
      <w:pPr>
        <w:pStyle w:val="BodyText2"/>
        <w:rPr>
          <w:rFonts w:eastAsia="Calibri"/>
          <w:bCs/>
          <w:szCs w:val="24"/>
          <w:lang w:eastAsia="en-IN" w:bidi="hi-IN"/>
        </w:rPr>
      </w:pPr>
    </w:p>
    <w:p w14:paraId="46723F28" w14:textId="1A192038" w:rsidR="006C292B" w:rsidRPr="004341B7" w:rsidRDefault="00674657" w:rsidP="00AF5CB1">
      <w:pPr>
        <w:pStyle w:val="ListParagraph"/>
        <w:ind w:left="0"/>
        <w:rPr>
          <w:i/>
          <w:iCs/>
        </w:rPr>
      </w:pPr>
      <w:r w:rsidRPr="004341B7">
        <w:rPr>
          <w:i/>
          <w:iCs/>
        </w:rPr>
        <w:t>The Committee may kindly note</w:t>
      </w:r>
      <w:r w:rsidR="009E1549" w:rsidRPr="004341B7">
        <w:rPr>
          <w:i/>
          <w:iCs/>
        </w:rPr>
        <w:t>.</w:t>
      </w:r>
    </w:p>
    <w:p w14:paraId="659B5244" w14:textId="77777777" w:rsidR="003E1622" w:rsidRPr="004341B7" w:rsidRDefault="003E1622" w:rsidP="00AF5CB1">
      <w:pPr>
        <w:pStyle w:val="ListParagraph"/>
        <w:ind w:left="0"/>
        <w:rPr>
          <w:i/>
          <w:iCs/>
        </w:rPr>
      </w:pPr>
    </w:p>
    <w:p w14:paraId="02FD362F" w14:textId="77777777" w:rsidR="003E1622" w:rsidRPr="004341B7" w:rsidRDefault="003E1622" w:rsidP="00234B7C">
      <w:pPr>
        <w:pStyle w:val="ListParagraph"/>
        <w:numPr>
          <w:ilvl w:val="0"/>
          <w:numId w:val="10"/>
        </w:numPr>
        <w:tabs>
          <w:tab w:val="left" w:pos="993"/>
        </w:tabs>
        <w:rPr>
          <w:b/>
        </w:rPr>
      </w:pPr>
      <w:r w:rsidRPr="004341B7">
        <w:rPr>
          <w:b/>
        </w:rPr>
        <w:lastRenderedPageBreak/>
        <w:t xml:space="preserve">Annual Program for Standardization </w:t>
      </w:r>
    </w:p>
    <w:p w14:paraId="4714550F" w14:textId="77777777" w:rsidR="003E1622" w:rsidRPr="004341B7" w:rsidRDefault="003E1622" w:rsidP="003E1622">
      <w:pPr>
        <w:pStyle w:val="PlainText"/>
        <w:ind w:left="360"/>
        <w:jc w:val="both"/>
        <w:rPr>
          <w:rFonts w:ascii="Times New Roman" w:hAnsi="Times New Roman"/>
          <w:b/>
          <w:sz w:val="24"/>
          <w:szCs w:val="24"/>
        </w:rPr>
      </w:pPr>
    </w:p>
    <w:p w14:paraId="720FEBD4" w14:textId="24680172" w:rsidR="003E1622" w:rsidRPr="004341B7" w:rsidRDefault="003E1622" w:rsidP="00490BC4">
      <w:pPr>
        <w:pStyle w:val="PlainText"/>
        <w:jc w:val="both"/>
        <w:rPr>
          <w:rFonts w:ascii="Times New Roman" w:hAnsi="Times New Roman"/>
          <w:i/>
          <w:sz w:val="24"/>
          <w:szCs w:val="24"/>
        </w:rPr>
      </w:pPr>
      <w:r w:rsidRPr="004341B7">
        <w:rPr>
          <w:rFonts w:ascii="Times New Roman" w:hAnsi="Times New Roman"/>
          <w:i/>
          <w:sz w:val="24"/>
          <w:szCs w:val="24"/>
        </w:rPr>
        <w:t xml:space="preserve">The Annual Program for </w:t>
      </w:r>
      <w:r w:rsidR="00251CA2" w:rsidRPr="004341B7">
        <w:rPr>
          <w:rFonts w:ascii="Times New Roman" w:hAnsi="Times New Roman"/>
          <w:i/>
          <w:sz w:val="24"/>
          <w:szCs w:val="24"/>
        </w:rPr>
        <w:t>Standardization comprising of:</w:t>
      </w:r>
    </w:p>
    <w:p w14:paraId="450C4117" w14:textId="77777777" w:rsidR="00251CA2" w:rsidRPr="004341B7" w:rsidRDefault="00251CA2" w:rsidP="003E1622">
      <w:pPr>
        <w:pStyle w:val="PlainText"/>
        <w:ind w:left="360"/>
        <w:jc w:val="both"/>
        <w:rPr>
          <w:rFonts w:ascii="Times New Roman" w:hAnsi="Times New Roman"/>
          <w:i/>
          <w:sz w:val="24"/>
          <w:szCs w:val="24"/>
        </w:rPr>
      </w:pPr>
    </w:p>
    <w:p w14:paraId="67D70A84" w14:textId="63FA5D03" w:rsidR="003E1622" w:rsidRPr="004341B7" w:rsidRDefault="003E1622" w:rsidP="00234B7C">
      <w:pPr>
        <w:pStyle w:val="PlainText"/>
        <w:numPr>
          <w:ilvl w:val="0"/>
          <w:numId w:val="24"/>
        </w:numPr>
        <w:jc w:val="both"/>
        <w:rPr>
          <w:rFonts w:ascii="Times New Roman" w:hAnsi="Times New Roman"/>
          <w:i/>
          <w:sz w:val="24"/>
          <w:szCs w:val="24"/>
        </w:rPr>
      </w:pPr>
      <w:r w:rsidRPr="004341B7">
        <w:rPr>
          <w:rFonts w:ascii="Times New Roman" w:hAnsi="Times New Roman"/>
          <w:i/>
          <w:sz w:val="24"/>
          <w:szCs w:val="24"/>
        </w:rPr>
        <w:t>New work Item Proposal (given at Item 7)</w:t>
      </w:r>
    </w:p>
    <w:p w14:paraId="3FBB5660" w14:textId="0A20F86A" w:rsidR="003E1622" w:rsidRPr="004341B7" w:rsidRDefault="003E1622" w:rsidP="00234B7C">
      <w:pPr>
        <w:pStyle w:val="PlainText"/>
        <w:numPr>
          <w:ilvl w:val="0"/>
          <w:numId w:val="24"/>
        </w:numPr>
        <w:jc w:val="both"/>
        <w:rPr>
          <w:rFonts w:ascii="Times New Roman" w:hAnsi="Times New Roman"/>
          <w:i/>
          <w:sz w:val="24"/>
          <w:szCs w:val="24"/>
        </w:rPr>
      </w:pPr>
      <w:r w:rsidRPr="004341B7">
        <w:rPr>
          <w:rFonts w:ascii="Times New Roman" w:hAnsi="Times New Roman"/>
          <w:i/>
          <w:sz w:val="24"/>
          <w:szCs w:val="24"/>
        </w:rPr>
        <w:t>Review of the Standards carried over(NIL)</w:t>
      </w:r>
    </w:p>
    <w:p w14:paraId="10ED7459" w14:textId="2DE6B255" w:rsidR="003E1622" w:rsidRPr="004341B7" w:rsidRDefault="003E1622" w:rsidP="00234B7C">
      <w:pPr>
        <w:pStyle w:val="PlainText"/>
        <w:numPr>
          <w:ilvl w:val="0"/>
          <w:numId w:val="24"/>
        </w:numPr>
        <w:jc w:val="both"/>
        <w:rPr>
          <w:rFonts w:ascii="Times New Roman" w:hAnsi="Times New Roman"/>
          <w:i/>
          <w:sz w:val="24"/>
          <w:szCs w:val="24"/>
        </w:rPr>
      </w:pPr>
      <w:r w:rsidRPr="004341B7">
        <w:rPr>
          <w:rFonts w:ascii="Times New Roman" w:hAnsi="Times New Roman"/>
          <w:i/>
          <w:sz w:val="24"/>
          <w:szCs w:val="24"/>
        </w:rPr>
        <w:t>Review of the standard current(given at Item 8)</w:t>
      </w:r>
    </w:p>
    <w:p w14:paraId="00953B26" w14:textId="065426B9" w:rsidR="003E1622" w:rsidRPr="004341B7" w:rsidRDefault="003E1622" w:rsidP="00234B7C">
      <w:pPr>
        <w:pStyle w:val="PlainText"/>
        <w:numPr>
          <w:ilvl w:val="0"/>
          <w:numId w:val="24"/>
        </w:numPr>
        <w:jc w:val="both"/>
        <w:rPr>
          <w:rFonts w:ascii="Times New Roman" w:hAnsi="Times New Roman"/>
          <w:i/>
          <w:sz w:val="24"/>
          <w:szCs w:val="24"/>
        </w:rPr>
      </w:pPr>
      <w:r w:rsidRPr="004341B7">
        <w:rPr>
          <w:rFonts w:ascii="Times New Roman" w:hAnsi="Times New Roman"/>
          <w:i/>
          <w:sz w:val="24"/>
          <w:szCs w:val="24"/>
        </w:rPr>
        <w:t>ISO/IEC standard</w:t>
      </w:r>
      <w:r w:rsidR="00346111" w:rsidRPr="004341B7">
        <w:rPr>
          <w:rFonts w:ascii="Times New Roman" w:hAnsi="Times New Roman"/>
          <w:i/>
          <w:sz w:val="24"/>
          <w:szCs w:val="24"/>
        </w:rPr>
        <w:t>s for adoption (given at Annex F &amp; G</w:t>
      </w:r>
      <w:r w:rsidRPr="004341B7">
        <w:rPr>
          <w:rFonts w:ascii="Times New Roman" w:hAnsi="Times New Roman"/>
          <w:i/>
          <w:sz w:val="24"/>
          <w:szCs w:val="24"/>
        </w:rPr>
        <w:t>)</w:t>
      </w:r>
    </w:p>
    <w:p w14:paraId="689FEA70" w14:textId="77777777" w:rsidR="006C292B" w:rsidRPr="004341B7" w:rsidRDefault="006C292B" w:rsidP="006C292B"/>
    <w:p w14:paraId="59F1BB4E" w14:textId="2E9D2429" w:rsidR="006C292B" w:rsidRPr="004341B7" w:rsidRDefault="00FD563F" w:rsidP="00234B7C">
      <w:pPr>
        <w:pStyle w:val="ListParagraph"/>
        <w:numPr>
          <w:ilvl w:val="0"/>
          <w:numId w:val="10"/>
        </w:numPr>
        <w:tabs>
          <w:tab w:val="left" w:pos="993"/>
        </w:tabs>
        <w:rPr>
          <w:b/>
        </w:rPr>
      </w:pPr>
      <w:r w:rsidRPr="004341B7">
        <w:rPr>
          <w:b/>
        </w:rPr>
        <w:t>NEW WORK ITEM PROPOSAL</w:t>
      </w:r>
    </w:p>
    <w:p w14:paraId="29AB7967" w14:textId="77777777" w:rsidR="006C292B" w:rsidRPr="004341B7" w:rsidRDefault="006C292B" w:rsidP="006C292B"/>
    <w:p w14:paraId="37D30248" w14:textId="4247F6EA" w:rsidR="00BC54A4" w:rsidRDefault="006C292B" w:rsidP="00234B7C">
      <w:pPr>
        <w:pStyle w:val="ListParagraph"/>
        <w:numPr>
          <w:ilvl w:val="1"/>
          <w:numId w:val="10"/>
        </w:numPr>
        <w:tabs>
          <w:tab w:val="left" w:pos="993"/>
        </w:tabs>
        <w:jc w:val="both"/>
        <w:rPr>
          <w:iCs/>
          <w:snapToGrid w:val="0"/>
        </w:rPr>
      </w:pPr>
      <w:r w:rsidRPr="004341B7">
        <w:rPr>
          <w:b/>
          <w:bCs/>
        </w:rPr>
        <w:t xml:space="preserve">ISO </w:t>
      </w:r>
      <w:r w:rsidR="00D927EE" w:rsidRPr="004341B7">
        <w:rPr>
          <w:b/>
          <w:bCs/>
        </w:rPr>
        <w:t>STANDARDS FOR ADOPTION</w:t>
      </w:r>
      <w:r w:rsidR="00BF03C3" w:rsidRPr="004341B7">
        <w:rPr>
          <w:b/>
          <w:bCs/>
        </w:rPr>
        <w:t xml:space="preserve">: </w:t>
      </w:r>
      <w:r w:rsidR="002760FD" w:rsidRPr="004341B7">
        <w:t>The BIS management has stipulated that adoption shall not be a norm and justification may be provided for obtaining permission of competent authority for adoption.</w:t>
      </w:r>
      <w:r w:rsidR="00B92E2E" w:rsidRPr="004341B7">
        <w:t xml:space="preserve"> </w:t>
      </w:r>
      <w:r w:rsidRPr="004341B7">
        <w:rPr>
          <w:iCs/>
          <w:snapToGrid w:val="0"/>
        </w:rPr>
        <w:t xml:space="preserve">The ISO standards not adopted and can be </w:t>
      </w:r>
      <w:r w:rsidR="00674657" w:rsidRPr="004341B7">
        <w:rPr>
          <w:iCs/>
          <w:snapToGrid w:val="0"/>
        </w:rPr>
        <w:t xml:space="preserve">taken up for adoption are given </w:t>
      </w:r>
      <w:bookmarkStart w:id="4" w:name="E"/>
      <w:r w:rsidR="00BC54A4">
        <w:rPr>
          <w:iCs/>
          <w:snapToGrid w:val="0"/>
        </w:rPr>
        <w:t xml:space="preserve">at </w:t>
      </w:r>
      <w:hyperlink w:anchor="EE" w:history="1">
        <w:r w:rsidR="00020F5E" w:rsidRPr="00357E63">
          <w:rPr>
            <w:rStyle w:val="Hyperlink"/>
            <w:iCs/>
            <w:snapToGrid w:val="0"/>
          </w:rPr>
          <w:t>Anne</w:t>
        </w:r>
        <w:r w:rsidR="00020F5E" w:rsidRPr="00357E63">
          <w:rPr>
            <w:rStyle w:val="Hyperlink"/>
            <w:iCs/>
            <w:snapToGrid w:val="0"/>
          </w:rPr>
          <w:t>x</w:t>
        </w:r>
        <w:r w:rsidR="00020F5E" w:rsidRPr="00357E63">
          <w:rPr>
            <w:rStyle w:val="Hyperlink"/>
            <w:iCs/>
            <w:snapToGrid w:val="0"/>
          </w:rPr>
          <w:t xml:space="preserve"> E</w:t>
        </w:r>
      </w:hyperlink>
      <w:bookmarkEnd w:id="4"/>
      <w:r w:rsidR="00BC54A4">
        <w:rPr>
          <w:iCs/>
          <w:snapToGrid w:val="0"/>
        </w:rPr>
        <w:t xml:space="preserve"> </w:t>
      </w:r>
    </w:p>
    <w:p w14:paraId="12435CD5" w14:textId="77777777" w:rsidR="00BC54A4" w:rsidRDefault="00BC54A4" w:rsidP="00BC54A4">
      <w:pPr>
        <w:pStyle w:val="ListParagraph"/>
        <w:tabs>
          <w:tab w:val="left" w:pos="993"/>
        </w:tabs>
        <w:ind w:left="0"/>
        <w:jc w:val="both"/>
        <w:rPr>
          <w:iCs/>
          <w:snapToGrid w:val="0"/>
        </w:rPr>
      </w:pPr>
    </w:p>
    <w:p w14:paraId="025D6A3C" w14:textId="77777777" w:rsidR="00BC54A4" w:rsidRPr="004341B7" w:rsidRDefault="00BC54A4" w:rsidP="00BC54A4">
      <w:pPr>
        <w:pStyle w:val="ListParagraph"/>
        <w:ind w:left="0"/>
        <w:rPr>
          <w:i/>
          <w:iCs/>
        </w:rPr>
      </w:pPr>
      <w:r w:rsidRPr="004341B7">
        <w:rPr>
          <w:i/>
          <w:iCs/>
        </w:rPr>
        <w:t>Committee may review</w:t>
      </w:r>
    </w:p>
    <w:p w14:paraId="14FB28EB" w14:textId="77777777" w:rsidR="00BC54A4" w:rsidRDefault="00BC54A4" w:rsidP="00BC54A4">
      <w:pPr>
        <w:pStyle w:val="ListParagraph"/>
        <w:tabs>
          <w:tab w:val="left" w:pos="993"/>
        </w:tabs>
        <w:ind w:left="0"/>
        <w:jc w:val="both"/>
        <w:rPr>
          <w:iCs/>
          <w:snapToGrid w:val="0"/>
        </w:rPr>
      </w:pPr>
    </w:p>
    <w:p w14:paraId="325D24A2" w14:textId="4706D347" w:rsidR="006C292B" w:rsidRPr="004341B7" w:rsidRDefault="00FD2DE7" w:rsidP="00234B7C">
      <w:pPr>
        <w:pStyle w:val="ListParagraph"/>
        <w:numPr>
          <w:ilvl w:val="1"/>
          <w:numId w:val="10"/>
        </w:numPr>
        <w:tabs>
          <w:tab w:val="left" w:pos="993"/>
        </w:tabs>
        <w:jc w:val="both"/>
        <w:rPr>
          <w:iCs/>
          <w:snapToGrid w:val="0"/>
        </w:rPr>
      </w:pPr>
      <w:proofErr w:type="spellStart"/>
      <w:r>
        <w:rPr>
          <w:iCs/>
          <w:snapToGrid w:val="0"/>
        </w:rPr>
        <w:t>Dr.</w:t>
      </w:r>
      <w:proofErr w:type="spellEnd"/>
      <w:r>
        <w:rPr>
          <w:iCs/>
          <w:snapToGrid w:val="0"/>
        </w:rPr>
        <w:t xml:space="preserve"> </w:t>
      </w:r>
      <w:proofErr w:type="spellStart"/>
      <w:r>
        <w:rPr>
          <w:iCs/>
          <w:snapToGrid w:val="0"/>
        </w:rPr>
        <w:t>Kumudhini</w:t>
      </w:r>
      <w:proofErr w:type="spellEnd"/>
      <w:r>
        <w:rPr>
          <w:iCs/>
          <w:snapToGrid w:val="0"/>
        </w:rPr>
        <w:t xml:space="preserve"> Ravindra </w:t>
      </w:r>
      <w:r w:rsidR="00BC54A4">
        <w:rPr>
          <w:iCs/>
          <w:snapToGrid w:val="0"/>
        </w:rPr>
        <w:t xml:space="preserve">has proposed the justification for adoption of ISO 56001:2024 is given at </w:t>
      </w:r>
      <w:r>
        <w:rPr>
          <w:iCs/>
          <w:snapToGrid w:val="0"/>
        </w:rPr>
        <w:t xml:space="preserve"> </w:t>
      </w:r>
      <w:bookmarkStart w:id="5" w:name="J"/>
      <w:r>
        <w:rPr>
          <w:iCs/>
          <w:snapToGrid w:val="0"/>
        </w:rPr>
        <w:fldChar w:fldCharType="begin"/>
      </w:r>
      <w:r>
        <w:rPr>
          <w:iCs/>
          <w:snapToGrid w:val="0"/>
        </w:rPr>
        <w:instrText xml:space="preserve"> HYPERLINK  \l "JJ" </w:instrText>
      </w:r>
      <w:r>
        <w:rPr>
          <w:iCs/>
          <w:snapToGrid w:val="0"/>
        </w:rPr>
      </w:r>
      <w:r>
        <w:rPr>
          <w:iCs/>
          <w:snapToGrid w:val="0"/>
        </w:rPr>
        <w:fldChar w:fldCharType="separate"/>
      </w:r>
      <w:r w:rsidRPr="00FD2DE7">
        <w:rPr>
          <w:rStyle w:val="Hyperlink"/>
          <w:iCs/>
          <w:snapToGrid w:val="0"/>
        </w:rPr>
        <w:t>Anne</w:t>
      </w:r>
      <w:r w:rsidRPr="00FD2DE7">
        <w:rPr>
          <w:rStyle w:val="Hyperlink"/>
          <w:iCs/>
          <w:snapToGrid w:val="0"/>
        </w:rPr>
        <w:t>x</w:t>
      </w:r>
      <w:r w:rsidRPr="00FD2DE7">
        <w:rPr>
          <w:rStyle w:val="Hyperlink"/>
          <w:iCs/>
          <w:snapToGrid w:val="0"/>
        </w:rPr>
        <w:t xml:space="preserve"> J</w:t>
      </w:r>
      <w:bookmarkEnd w:id="5"/>
      <w:r>
        <w:rPr>
          <w:iCs/>
          <w:snapToGrid w:val="0"/>
        </w:rPr>
        <w:fldChar w:fldCharType="end"/>
      </w:r>
      <w:r w:rsidR="002760FD" w:rsidRPr="004341B7">
        <w:rPr>
          <w:iCs/>
          <w:snapToGrid w:val="0"/>
        </w:rPr>
        <w:t>:</w:t>
      </w:r>
    </w:p>
    <w:p w14:paraId="7A0566EA" w14:textId="77777777" w:rsidR="00C87D6A" w:rsidRPr="004341B7" w:rsidRDefault="00C87D6A" w:rsidP="00D575FF">
      <w:pPr>
        <w:pStyle w:val="ListParagraph"/>
        <w:tabs>
          <w:tab w:val="left" w:pos="993"/>
        </w:tabs>
        <w:ind w:left="0"/>
        <w:jc w:val="both"/>
        <w:rPr>
          <w:iCs/>
          <w:snapToGrid w:val="0"/>
        </w:rPr>
      </w:pPr>
    </w:p>
    <w:p w14:paraId="232DB217" w14:textId="77777777" w:rsidR="006C292B" w:rsidRPr="004341B7" w:rsidRDefault="006C292B" w:rsidP="00674657">
      <w:pPr>
        <w:pStyle w:val="ListParagraph"/>
        <w:ind w:left="0"/>
        <w:rPr>
          <w:i/>
          <w:iCs/>
        </w:rPr>
      </w:pPr>
      <w:r w:rsidRPr="004341B7">
        <w:rPr>
          <w:i/>
          <w:iCs/>
        </w:rPr>
        <w:t>Committee may review</w:t>
      </w:r>
    </w:p>
    <w:p w14:paraId="7E941D9F" w14:textId="77777777" w:rsidR="00090124" w:rsidRPr="004341B7" w:rsidRDefault="00090124" w:rsidP="00674657">
      <w:pPr>
        <w:pStyle w:val="ListParagraph"/>
        <w:ind w:left="0"/>
        <w:rPr>
          <w:i/>
          <w:iCs/>
        </w:rPr>
      </w:pPr>
    </w:p>
    <w:p w14:paraId="00E0F863" w14:textId="7EB0E2BE" w:rsidR="006C292B" w:rsidRPr="004341B7" w:rsidRDefault="0096534E" w:rsidP="00234B7C">
      <w:pPr>
        <w:pStyle w:val="ListParagraph"/>
        <w:numPr>
          <w:ilvl w:val="1"/>
          <w:numId w:val="10"/>
        </w:numPr>
        <w:tabs>
          <w:tab w:val="left" w:pos="993"/>
        </w:tabs>
        <w:rPr>
          <w:b/>
          <w:bCs/>
        </w:rPr>
      </w:pPr>
      <w:r w:rsidRPr="004341B7">
        <w:rPr>
          <w:b/>
          <w:bCs/>
        </w:rPr>
        <w:t>FDIS/DIS documents</w:t>
      </w:r>
      <w:r w:rsidR="006C292B" w:rsidRPr="004341B7">
        <w:rPr>
          <w:b/>
          <w:bCs/>
        </w:rPr>
        <w:t>: DIS/FDIS documents underdevelopment at ISO</w:t>
      </w:r>
      <w:r w:rsidR="009570D0" w:rsidRPr="004341B7">
        <w:rPr>
          <w:b/>
          <w:bCs/>
        </w:rPr>
        <w:t xml:space="preserve"> </w:t>
      </w:r>
    </w:p>
    <w:p w14:paraId="38790ACD" w14:textId="77777777" w:rsidR="00672AE4" w:rsidRPr="004341B7" w:rsidRDefault="00672AE4" w:rsidP="006C292B">
      <w:pPr>
        <w:rPr>
          <w:b/>
          <w:bCs/>
        </w:rPr>
      </w:pPr>
    </w:p>
    <w:tbl>
      <w:tblPr>
        <w:tblStyle w:val="TableGrid"/>
        <w:tblW w:w="9601" w:type="dxa"/>
        <w:tblLayout w:type="fixed"/>
        <w:tblLook w:val="04A0" w:firstRow="1" w:lastRow="0" w:firstColumn="1" w:lastColumn="0" w:noHBand="0" w:noVBand="1"/>
      </w:tblPr>
      <w:tblGrid>
        <w:gridCol w:w="894"/>
        <w:gridCol w:w="1081"/>
        <w:gridCol w:w="1890"/>
        <w:gridCol w:w="3960"/>
        <w:gridCol w:w="1776"/>
      </w:tblGrid>
      <w:tr w:rsidR="009272B6" w:rsidRPr="004341B7" w14:paraId="55D38401" w14:textId="668A7ECB" w:rsidTr="009272B6">
        <w:trPr>
          <w:tblHeader/>
        </w:trPr>
        <w:tc>
          <w:tcPr>
            <w:tcW w:w="894" w:type="dxa"/>
          </w:tcPr>
          <w:p w14:paraId="17ADF926" w14:textId="77777777" w:rsidR="009272B6" w:rsidRPr="004341B7" w:rsidRDefault="009272B6" w:rsidP="00CB3A46">
            <w:pPr>
              <w:rPr>
                <w:b/>
                <w:bCs/>
                <w:lang w:eastAsia="en-IN"/>
              </w:rPr>
            </w:pPr>
            <w:r w:rsidRPr="004341B7">
              <w:rPr>
                <w:b/>
                <w:bCs/>
                <w:lang w:eastAsia="en-IN"/>
              </w:rPr>
              <w:t>Sl. No.</w:t>
            </w:r>
          </w:p>
        </w:tc>
        <w:tc>
          <w:tcPr>
            <w:tcW w:w="1081" w:type="dxa"/>
          </w:tcPr>
          <w:p w14:paraId="083BD62A" w14:textId="77777777" w:rsidR="009272B6" w:rsidRPr="004341B7" w:rsidRDefault="009272B6" w:rsidP="00CB3A46">
            <w:pPr>
              <w:rPr>
                <w:b/>
                <w:bCs/>
                <w:lang w:eastAsia="en-IN"/>
              </w:rPr>
            </w:pPr>
            <w:r w:rsidRPr="004341B7">
              <w:rPr>
                <w:b/>
                <w:bCs/>
                <w:lang w:eastAsia="en-IN"/>
              </w:rPr>
              <w:t>ISO/TC</w:t>
            </w:r>
          </w:p>
        </w:tc>
        <w:tc>
          <w:tcPr>
            <w:tcW w:w="1890" w:type="dxa"/>
          </w:tcPr>
          <w:p w14:paraId="7A93B4F0" w14:textId="77777777" w:rsidR="009272B6" w:rsidRPr="004341B7" w:rsidRDefault="009272B6" w:rsidP="00CB3A46">
            <w:pPr>
              <w:rPr>
                <w:b/>
                <w:bCs/>
                <w:lang w:eastAsia="en-IN"/>
              </w:rPr>
            </w:pPr>
            <w:r w:rsidRPr="004341B7">
              <w:rPr>
                <w:b/>
                <w:bCs/>
                <w:lang w:eastAsia="en-IN"/>
              </w:rPr>
              <w:t>ISO No.</w:t>
            </w:r>
          </w:p>
        </w:tc>
        <w:tc>
          <w:tcPr>
            <w:tcW w:w="3960" w:type="dxa"/>
          </w:tcPr>
          <w:p w14:paraId="0F91576C" w14:textId="77777777" w:rsidR="009272B6" w:rsidRPr="004341B7" w:rsidRDefault="009272B6" w:rsidP="00CB3A46">
            <w:pPr>
              <w:rPr>
                <w:b/>
                <w:bCs/>
                <w:lang w:eastAsia="en-IN"/>
              </w:rPr>
            </w:pPr>
            <w:r w:rsidRPr="004341B7">
              <w:rPr>
                <w:b/>
                <w:bCs/>
                <w:lang w:eastAsia="en-IN"/>
              </w:rPr>
              <w:t>Title</w:t>
            </w:r>
          </w:p>
        </w:tc>
        <w:tc>
          <w:tcPr>
            <w:tcW w:w="1776" w:type="dxa"/>
          </w:tcPr>
          <w:p w14:paraId="6A2F189F" w14:textId="6BFFC6D3" w:rsidR="009272B6" w:rsidRPr="004341B7" w:rsidRDefault="009272B6" w:rsidP="00CB3A46">
            <w:pPr>
              <w:rPr>
                <w:b/>
                <w:bCs/>
                <w:lang w:eastAsia="en-IN"/>
              </w:rPr>
            </w:pPr>
            <w:r w:rsidRPr="004341B7">
              <w:rPr>
                <w:b/>
                <w:bCs/>
                <w:lang w:eastAsia="en-IN"/>
              </w:rPr>
              <w:t>remarks</w:t>
            </w:r>
          </w:p>
        </w:tc>
      </w:tr>
      <w:tr w:rsidR="009272B6" w:rsidRPr="004341B7" w14:paraId="0BBAF2B7" w14:textId="2BD074AA" w:rsidTr="009272B6">
        <w:tc>
          <w:tcPr>
            <w:tcW w:w="894" w:type="dxa"/>
          </w:tcPr>
          <w:p w14:paraId="2E7BF5ED" w14:textId="77777777" w:rsidR="009272B6" w:rsidRPr="004341B7" w:rsidRDefault="009272B6" w:rsidP="00234B7C">
            <w:pPr>
              <w:pStyle w:val="ListParagraph"/>
              <w:numPr>
                <w:ilvl w:val="0"/>
                <w:numId w:val="12"/>
              </w:numPr>
              <w:rPr>
                <w:lang w:eastAsia="en-IN"/>
              </w:rPr>
            </w:pPr>
          </w:p>
        </w:tc>
        <w:tc>
          <w:tcPr>
            <w:tcW w:w="1081" w:type="dxa"/>
          </w:tcPr>
          <w:p w14:paraId="64965D96" w14:textId="1CDBC8D5" w:rsidR="009272B6" w:rsidRPr="004341B7" w:rsidRDefault="009272B6" w:rsidP="00CB3A46">
            <w:pPr>
              <w:rPr>
                <w:lang w:eastAsia="en-IN"/>
              </w:rPr>
            </w:pPr>
            <w:r w:rsidRPr="004341B7">
              <w:rPr>
                <w:lang w:eastAsia="en-IN"/>
              </w:rPr>
              <w:t>ISO/TC 279</w:t>
            </w:r>
          </w:p>
        </w:tc>
        <w:tc>
          <w:tcPr>
            <w:tcW w:w="1890" w:type="dxa"/>
          </w:tcPr>
          <w:p w14:paraId="7791312F" w14:textId="77FB4338" w:rsidR="009272B6" w:rsidRPr="004341B7" w:rsidRDefault="009272B6" w:rsidP="00CB3A46">
            <w:pPr>
              <w:rPr>
                <w:lang w:eastAsia="en-IN"/>
              </w:rPr>
            </w:pPr>
            <w:r w:rsidRPr="004341B7">
              <w:rPr>
                <w:lang w:eastAsia="en-IN"/>
              </w:rPr>
              <w:t>ISO/</w:t>
            </w:r>
            <w:r w:rsidR="00EF3B3E" w:rsidRPr="004341B7">
              <w:rPr>
                <w:lang w:eastAsia="en-IN"/>
              </w:rPr>
              <w:t>F</w:t>
            </w:r>
            <w:r w:rsidRPr="004341B7">
              <w:rPr>
                <w:lang w:eastAsia="en-IN"/>
              </w:rPr>
              <w:t>DIS 56000</w:t>
            </w:r>
          </w:p>
        </w:tc>
        <w:tc>
          <w:tcPr>
            <w:tcW w:w="3960" w:type="dxa"/>
          </w:tcPr>
          <w:p w14:paraId="1818D548" w14:textId="56E44850" w:rsidR="009272B6" w:rsidRPr="004341B7" w:rsidRDefault="009272B6" w:rsidP="00CB3A46">
            <w:pPr>
              <w:rPr>
                <w:lang w:eastAsia="en-IN"/>
              </w:rPr>
            </w:pPr>
            <w:r w:rsidRPr="004341B7">
              <w:rPr>
                <w:lang w:eastAsia="en-IN"/>
              </w:rPr>
              <w:t>Innovation management — Fundamentals and vocabulary</w:t>
            </w:r>
          </w:p>
        </w:tc>
        <w:tc>
          <w:tcPr>
            <w:tcW w:w="1776" w:type="dxa"/>
          </w:tcPr>
          <w:p w14:paraId="77185C9F" w14:textId="47856D22" w:rsidR="009272B6" w:rsidRPr="004341B7" w:rsidRDefault="00424D8C" w:rsidP="00CB3A46">
            <w:pPr>
              <w:rPr>
                <w:lang w:eastAsia="en-IN"/>
              </w:rPr>
            </w:pPr>
            <w:r w:rsidRPr="004341B7">
              <w:rPr>
                <w:lang w:eastAsia="en-IN"/>
              </w:rPr>
              <w:t>Draft circulated to member</w:t>
            </w:r>
          </w:p>
        </w:tc>
      </w:tr>
    </w:tbl>
    <w:p w14:paraId="485EAF78" w14:textId="77777777" w:rsidR="004A3956" w:rsidRPr="004341B7" w:rsidRDefault="004A3956" w:rsidP="006C292B">
      <w:pPr>
        <w:rPr>
          <w:lang w:eastAsia="en-IN"/>
        </w:rPr>
      </w:pPr>
    </w:p>
    <w:p w14:paraId="650FB949" w14:textId="2F9C0CCA" w:rsidR="006C292B" w:rsidRPr="004341B7" w:rsidRDefault="009570D0" w:rsidP="006C292B">
      <w:pPr>
        <w:rPr>
          <w:lang w:eastAsia="en-IN"/>
        </w:rPr>
      </w:pPr>
      <w:r w:rsidRPr="004341B7">
        <w:rPr>
          <w:lang w:eastAsia="en-IN"/>
        </w:rPr>
        <w:t>The above documents may be taken up for wide circulation.</w:t>
      </w:r>
    </w:p>
    <w:p w14:paraId="2BCA54D0" w14:textId="77777777" w:rsidR="00674657" w:rsidRPr="004341B7" w:rsidRDefault="00674657" w:rsidP="006C292B">
      <w:pPr>
        <w:rPr>
          <w:lang w:eastAsia="en-IN"/>
        </w:rPr>
      </w:pPr>
    </w:p>
    <w:p w14:paraId="27441983" w14:textId="7DDE4A59" w:rsidR="006C292B" w:rsidRPr="004341B7" w:rsidRDefault="006C292B" w:rsidP="00674657">
      <w:pPr>
        <w:pStyle w:val="ListParagraph"/>
        <w:ind w:left="0"/>
        <w:rPr>
          <w:i/>
          <w:iCs/>
        </w:rPr>
      </w:pPr>
      <w:r w:rsidRPr="004341B7">
        <w:rPr>
          <w:i/>
          <w:iCs/>
        </w:rPr>
        <w:t xml:space="preserve">Committee may review </w:t>
      </w:r>
      <w:r w:rsidR="008D5009" w:rsidRPr="004341B7">
        <w:rPr>
          <w:i/>
          <w:iCs/>
        </w:rPr>
        <w:t>and decide.</w:t>
      </w:r>
    </w:p>
    <w:p w14:paraId="7A9370F5" w14:textId="77777777" w:rsidR="006C292B" w:rsidRPr="004341B7" w:rsidRDefault="006C292B" w:rsidP="006C292B"/>
    <w:p w14:paraId="056153F4" w14:textId="278EB8B7" w:rsidR="006C292B" w:rsidRPr="004341B7" w:rsidRDefault="006C292B" w:rsidP="00234B7C">
      <w:pPr>
        <w:pStyle w:val="ListParagraph"/>
        <w:numPr>
          <w:ilvl w:val="1"/>
          <w:numId w:val="10"/>
        </w:numPr>
        <w:tabs>
          <w:tab w:val="left" w:pos="993"/>
        </w:tabs>
        <w:jc w:val="both"/>
        <w:rPr>
          <w:lang w:eastAsia="en-IN"/>
        </w:rPr>
      </w:pPr>
      <w:r w:rsidRPr="004341B7">
        <w:rPr>
          <w:b/>
          <w:bCs/>
          <w:lang w:eastAsia="en-IN"/>
        </w:rPr>
        <w:t>SNAP</w:t>
      </w:r>
      <w:r w:rsidRPr="004341B7">
        <w:rPr>
          <w:lang w:eastAsia="en-IN"/>
        </w:rPr>
        <w:t xml:space="preserve"> : </w:t>
      </w:r>
      <w:r w:rsidR="00A80308" w:rsidRPr="004341B7">
        <w:rPr>
          <w:lang w:eastAsia="en-IN"/>
        </w:rPr>
        <w:t>In the last meeting t</w:t>
      </w:r>
      <w:r w:rsidR="009866B6" w:rsidRPr="004341B7">
        <w:rPr>
          <w:lang w:eastAsia="en-IN"/>
        </w:rPr>
        <w:t xml:space="preserve">opic of standard formulation as part of </w:t>
      </w:r>
      <w:r w:rsidRPr="004341B7">
        <w:rPr>
          <w:lang w:eastAsia="en-IN"/>
        </w:rPr>
        <w:t>Standard National Action Plan (SNAP) are given below</w:t>
      </w:r>
      <w:r w:rsidR="004A3956" w:rsidRPr="004341B7">
        <w:rPr>
          <w:lang w:eastAsia="en-IN"/>
        </w:rPr>
        <w:t xml:space="preserve"> </w:t>
      </w:r>
    </w:p>
    <w:p w14:paraId="01DE6F51" w14:textId="77777777" w:rsidR="006C292B" w:rsidRPr="004341B7" w:rsidRDefault="006C292B" w:rsidP="006C292B">
      <w:pPr>
        <w:rPr>
          <w:highlight w:val="yellow"/>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4410"/>
        <w:gridCol w:w="4140"/>
      </w:tblGrid>
      <w:tr w:rsidR="004A3956" w:rsidRPr="004341B7" w14:paraId="6E8E266E" w14:textId="77777777" w:rsidTr="00D32AA7">
        <w:trPr>
          <w:trHeight w:val="228"/>
        </w:trPr>
        <w:tc>
          <w:tcPr>
            <w:tcW w:w="985" w:type="dxa"/>
          </w:tcPr>
          <w:p w14:paraId="3E28915F" w14:textId="77777777" w:rsidR="004A3956" w:rsidRPr="004341B7" w:rsidRDefault="004A3956" w:rsidP="00492CFC">
            <w:pPr>
              <w:rPr>
                <w:b/>
                <w:bCs/>
                <w:lang w:eastAsia="en-IN"/>
              </w:rPr>
            </w:pPr>
            <w:r w:rsidRPr="004341B7">
              <w:rPr>
                <w:b/>
                <w:bCs/>
                <w:lang w:eastAsia="en-IN"/>
              </w:rPr>
              <w:t>Sl. No.</w:t>
            </w:r>
          </w:p>
        </w:tc>
        <w:tc>
          <w:tcPr>
            <w:tcW w:w="4410" w:type="dxa"/>
          </w:tcPr>
          <w:p w14:paraId="355DAC20" w14:textId="77777777" w:rsidR="004A3956" w:rsidRPr="004341B7" w:rsidRDefault="004A3956" w:rsidP="00492CFC">
            <w:pPr>
              <w:pStyle w:val="ListParagraph"/>
              <w:ind w:left="0"/>
              <w:rPr>
                <w:b/>
                <w:bCs/>
              </w:rPr>
            </w:pPr>
            <w:r w:rsidRPr="004341B7">
              <w:rPr>
                <w:b/>
                <w:bCs/>
              </w:rPr>
              <w:t>Topic</w:t>
            </w:r>
          </w:p>
        </w:tc>
        <w:tc>
          <w:tcPr>
            <w:tcW w:w="4140" w:type="dxa"/>
          </w:tcPr>
          <w:p w14:paraId="65A10D75" w14:textId="77777777" w:rsidR="004A3956" w:rsidRPr="004341B7" w:rsidRDefault="004A3956" w:rsidP="00492CFC">
            <w:pPr>
              <w:pStyle w:val="ListParagraph"/>
              <w:ind w:left="0"/>
              <w:rPr>
                <w:b/>
                <w:bCs/>
              </w:rPr>
            </w:pPr>
            <w:r w:rsidRPr="004341B7">
              <w:rPr>
                <w:b/>
                <w:bCs/>
              </w:rPr>
              <w:t>Decision</w:t>
            </w:r>
          </w:p>
        </w:tc>
      </w:tr>
      <w:tr w:rsidR="004A3956" w:rsidRPr="004341B7" w14:paraId="17E26016" w14:textId="77777777" w:rsidTr="00D32AA7">
        <w:trPr>
          <w:trHeight w:val="228"/>
        </w:trPr>
        <w:tc>
          <w:tcPr>
            <w:tcW w:w="985" w:type="dxa"/>
          </w:tcPr>
          <w:p w14:paraId="5E653D80" w14:textId="77777777" w:rsidR="004A3956" w:rsidRPr="004341B7" w:rsidRDefault="004A3956" w:rsidP="00492CFC">
            <w:pPr>
              <w:rPr>
                <w:lang w:eastAsia="en-IN"/>
              </w:rPr>
            </w:pPr>
            <w:r w:rsidRPr="004341B7">
              <w:rPr>
                <w:lang w:eastAsia="en-IN"/>
              </w:rPr>
              <w:t>1)</w:t>
            </w:r>
          </w:p>
        </w:tc>
        <w:tc>
          <w:tcPr>
            <w:tcW w:w="4410" w:type="dxa"/>
          </w:tcPr>
          <w:p w14:paraId="6CF534EF" w14:textId="77777777" w:rsidR="004A3956" w:rsidRPr="004341B7" w:rsidRDefault="004A3956" w:rsidP="00492CFC">
            <w:pPr>
              <w:pStyle w:val="ListParagraph"/>
              <w:ind w:left="0"/>
            </w:pPr>
            <w:r w:rsidRPr="004341B7">
              <w:t>Sustainable Human Resource Management – requirement</w:t>
            </w:r>
          </w:p>
        </w:tc>
        <w:tc>
          <w:tcPr>
            <w:tcW w:w="4140" w:type="dxa"/>
          </w:tcPr>
          <w:p w14:paraId="15FCA213" w14:textId="604C4BAC" w:rsidR="004A3956" w:rsidRPr="004341B7" w:rsidRDefault="001F5111" w:rsidP="00D32AA7">
            <w:r w:rsidRPr="004341B7">
              <w:t xml:space="preserve">Document has been wide circulated </w:t>
            </w:r>
            <w:r w:rsidR="00D32AA7" w:rsidRPr="004341B7">
              <w:t xml:space="preserve">and </w:t>
            </w:r>
            <w:proofErr w:type="gramStart"/>
            <w:r w:rsidR="00D61020">
              <w:t xml:space="preserve">NWIP </w:t>
            </w:r>
            <w:r w:rsidR="00D32AA7" w:rsidRPr="004341B7">
              <w:t xml:space="preserve"> proposal</w:t>
            </w:r>
            <w:proofErr w:type="gramEnd"/>
            <w:r w:rsidR="00D32AA7" w:rsidRPr="004341B7">
              <w:t xml:space="preserve"> </w:t>
            </w:r>
            <w:r w:rsidR="00D61020">
              <w:t xml:space="preserve">sent </w:t>
            </w:r>
            <w:r w:rsidR="00D32AA7" w:rsidRPr="004341B7">
              <w:t xml:space="preserve">to </w:t>
            </w:r>
            <w:proofErr w:type="spellStart"/>
            <w:r w:rsidR="00D32AA7" w:rsidRPr="004341B7">
              <w:t>ISO</w:t>
            </w:r>
            <w:r w:rsidR="00BC54A4">
              <w:t>.The</w:t>
            </w:r>
            <w:proofErr w:type="spellEnd"/>
            <w:r w:rsidR="00BC54A4">
              <w:t xml:space="preserve"> </w:t>
            </w:r>
            <w:r w:rsidR="00D61020">
              <w:t xml:space="preserve">discussion </w:t>
            </w:r>
            <w:r w:rsidR="00BC54A4">
              <w:t xml:space="preserve">on document carried out </w:t>
            </w:r>
            <w:r w:rsidR="00D61020">
              <w:t>during Plenary meeting at Japan- 2024</w:t>
            </w:r>
          </w:p>
        </w:tc>
      </w:tr>
    </w:tbl>
    <w:p w14:paraId="5190E185" w14:textId="77777777" w:rsidR="004A3956" w:rsidRPr="004341B7" w:rsidRDefault="004A3956" w:rsidP="006C292B"/>
    <w:p w14:paraId="5AC18F99" w14:textId="549FC441" w:rsidR="006C292B" w:rsidRPr="004341B7" w:rsidRDefault="00D70740" w:rsidP="00674657">
      <w:pPr>
        <w:pStyle w:val="ListParagraph"/>
        <w:ind w:left="0"/>
        <w:rPr>
          <w:i/>
          <w:iCs/>
        </w:rPr>
      </w:pPr>
      <w:r w:rsidRPr="004341B7">
        <w:rPr>
          <w:i/>
          <w:iCs/>
        </w:rPr>
        <w:t>Committee may review</w:t>
      </w:r>
      <w:r w:rsidR="008D5009" w:rsidRPr="004341B7">
        <w:rPr>
          <w:i/>
          <w:iCs/>
        </w:rPr>
        <w:t>.</w:t>
      </w:r>
    </w:p>
    <w:p w14:paraId="6EF48B4E" w14:textId="77777777" w:rsidR="006C292B" w:rsidRPr="004341B7" w:rsidRDefault="006C292B" w:rsidP="006C292B"/>
    <w:p w14:paraId="701ADE70" w14:textId="03A4E0CF" w:rsidR="00540421" w:rsidRPr="004341B7" w:rsidRDefault="00540421" w:rsidP="00234B7C">
      <w:pPr>
        <w:pStyle w:val="ListParagraph"/>
        <w:numPr>
          <w:ilvl w:val="0"/>
          <w:numId w:val="10"/>
        </w:numPr>
        <w:tabs>
          <w:tab w:val="left" w:pos="993"/>
        </w:tabs>
        <w:rPr>
          <w:b/>
          <w:bCs/>
        </w:rPr>
      </w:pPr>
      <w:r w:rsidRPr="004341B7">
        <w:rPr>
          <w:b/>
          <w:bCs/>
          <w:iCs/>
        </w:rPr>
        <w:t>REVIEW OF PUBLISHED INDIAN STANDARDS</w:t>
      </w:r>
    </w:p>
    <w:p w14:paraId="51D45364" w14:textId="77777777" w:rsidR="00540421" w:rsidRPr="004341B7" w:rsidRDefault="00540421" w:rsidP="00540421">
      <w:pPr>
        <w:pStyle w:val="PlainText"/>
        <w:jc w:val="both"/>
        <w:rPr>
          <w:rFonts w:ascii="Times New Roman" w:hAnsi="Times New Roman"/>
          <w:b/>
          <w:bCs/>
          <w:sz w:val="24"/>
          <w:szCs w:val="24"/>
        </w:rPr>
      </w:pPr>
    </w:p>
    <w:p w14:paraId="599001F6" w14:textId="2D2FA8A0" w:rsidR="00540421" w:rsidRPr="004341B7" w:rsidRDefault="00540421" w:rsidP="00916FD2">
      <w:pPr>
        <w:tabs>
          <w:tab w:val="left" w:pos="993"/>
        </w:tabs>
        <w:jc w:val="both"/>
        <w:rPr>
          <w:b/>
          <w:bCs/>
        </w:rPr>
      </w:pPr>
      <w:r w:rsidRPr="004341B7">
        <w:t>In accordance with the laid down procedures, all published Indian Standards shall be reviewed by their respective Sectional Committees every five years. When reviewing a standard, a Committee has four options available:</w:t>
      </w:r>
    </w:p>
    <w:p w14:paraId="04A82405" w14:textId="77777777" w:rsidR="00540421" w:rsidRPr="004341B7" w:rsidRDefault="00540421" w:rsidP="00540421">
      <w:pPr>
        <w:pStyle w:val="NormalWeb"/>
        <w:spacing w:before="0" w:beforeAutospacing="0" w:after="0" w:afterAutospacing="0"/>
        <w:jc w:val="both"/>
      </w:pPr>
    </w:p>
    <w:p w14:paraId="417A8BA3" w14:textId="77777777" w:rsidR="00540421" w:rsidRPr="004341B7" w:rsidRDefault="00540421" w:rsidP="00234B7C">
      <w:pPr>
        <w:numPr>
          <w:ilvl w:val="0"/>
          <w:numId w:val="6"/>
        </w:numPr>
        <w:jc w:val="both"/>
      </w:pPr>
      <w:r w:rsidRPr="004341B7">
        <w:rPr>
          <w:i/>
        </w:rPr>
        <w:t>reaffirmation</w:t>
      </w:r>
      <w:r w:rsidRPr="004341B7">
        <w:t xml:space="preserve"> continuing current status of the standard without change;</w:t>
      </w:r>
    </w:p>
    <w:p w14:paraId="154BD26C" w14:textId="5202B0BC" w:rsidR="00540421" w:rsidRPr="004341B7" w:rsidRDefault="00540421" w:rsidP="00234B7C">
      <w:pPr>
        <w:numPr>
          <w:ilvl w:val="0"/>
          <w:numId w:val="6"/>
        </w:numPr>
        <w:jc w:val="both"/>
      </w:pPr>
      <w:r w:rsidRPr="004341B7">
        <w:rPr>
          <w:i/>
        </w:rPr>
        <w:t>reaffirmation</w:t>
      </w:r>
      <w:r w:rsidRPr="004341B7">
        <w:t xml:space="preserve"> </w:t>
      </w:r>
      <w:r w:rsidRPr="004341B7">
        <w:rPr>
          <w:i/>
          <w:iCs/>
        </w:rPr>
        <w:t>with</w:t>
      </w:r>
      <w:r w:rsidRPr="004341B7">
        <w:t xml:space="preserve"> </w:t>
      </w:r>
      <w:r w:rsidRPr="004341B7">
        <w:rPr>
          <w:i/>
        </w:rPr>
        <w:t xml:space="preserve">amendment </w:t>
      </w:r>
      <w:r w:rsidRPr="004341B7">
        <w:rPr>
          <w:iCs/>
        </w:rPr>
        <w:t>to the standard</w:t>
      </w:r>
      <w:r w:rsidR="009272B6" w:rsidRPr="004341B7">
        <w:rPr>
          <w:i/>
        </w:rPr>
        <w:t>;</w:t>
      </w:r>
    </w:p>
    <w:p w14:paraId="18D4236C" w14:textId="77777777" w:rsidR="00540421" w:rsidRPr="004341B7" w:rsidRDefault="00540421" w:rsidP="00234B7C">
      <w:pPr>
        <w:numPr>
          <w:ilvl w:val="0"/>
          <w:numId w:val="6"/>
        </w:numPr>
        <w:jc w:val="both"/>
      </w:pPr>
      <w:r w:rsidRPr="004341B7">
        <w:rPr>
          <w:i/>
        </w:rPr>
        <w:lastRenderedPageBreak/>
        <w:t>revision</w:t>
      </w:r>
      <w:r w:rsidRPr="004341B7">
        <w:t xml:space="preserve"> of the standard;</w:t>
      </w:r>
    </w:p>
    <w:p w14:paraId="1D5FA3D4" w14:textId="77777777" w:rsidR="00540421" w:rsidRPr="004341B7" w:rsidRDefault="00540421" w:rsidP="00234B7C">
      <w:pPr>
        <w:numPr>
          <w:ilvl w:val="0"/>
          <w:numId w:val="6"/>
        </w:numPr>
        <w:jc w:val="both"/>
      </w:pPr>
      <w:r w:rsidRPr="004341B7">
        <w:rPr>
          <w:i/>
        </w:rPr>
        <w:t>withdrawal</w:t>
      </w:r>
      <w:r w:rsidRPr="004341B7">
        <w:t xml:space="preserve"> indicating that the standard is no longer needed.</w:t>
      </w:r>
    </w:p>
    <w:p w14:paraId="21B38CA2" w14:textId="77777777" w:rsidR="00CB3A46" w:rsidRPr="004341B7" w:rsidRDefault="00CB3A46" w:rsidP="006C292B">
      <w:pPr>
        <w:rPr>
          <w:b/>
          <w:bCs/>
        </w:rPr>
      </w:pPr>
    </w:p>
    <w:p w14:paraId="545A7496" w14:textId="3B899C07" w:rsidR="00E619F1" w:rsidRPr="004341B7" w:rsidRDefault="008D6217" w:rsidP="006C292B">
      <w:r w:rsidRPr="004341B7">
        <w:t>Nil</w:t>
      </w:r>
    </w:p>
    <w:p w14:paraId="390CD6E0" w14:textId="77777777" w:rsidR="00227B1F" w:rsidRPr="004341B7" w:rsidRDefault="00227B1F" w:rsidP="00540421">
      <w:pPr>
        <w:pStyle w:val="ListParagraph"/>
        <w:ind w:left="0"/>
        <w:rPr>
          <w:i/>
        </w:rPr>
      </w:pPr>
    </w:p>
    <w:p w14:paraId="5E7FE6F7" w14:textId="126E3EAE" w:rsidR="009866B6" w:rsidRPr="004341B7" w:rsidRDefault="0075788F" w:rsidP="00234B7C">
      <w:pPr>
        <w:pStyle w:val="ListParagraph"/>
        <w:numPr>
          <w:ilvl w:val="0"/>
          <w:numId w:val="10"/>
        </w:numPr>
        <w:tabs>
          <w:tab w:val="left" w:pos="993"/>
        </w:tabs>
        <w:rPr>
          <w:b/>
          <w:bCs/>
          <w:iCs/>
        </w:rPr>
      </w:pPr>
      <w:r w:rsidRPr="004341B7">
        <w:rPr>
          <w:b/>
          <w:bCs/>
          <w:iCs/>
        </w:rPr>
        <w:t>DOCUMENT UNDER PRINT</w:t>
      </w:r>
    </w:p>
    <w:p w14:paraId="66EAC85D" w14:textId="77777777" w:rsidR="009866B6" w:rsidRPr="004341B7" w:rsidRDefault="009866B6" w:rsidP="009866B6">
      <w:pPr>
        <w:tabs>
          <w:tab w:val="left" w:pos="993"/>
        </w:tabs>
        <w:rPr>
          <w:i/>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2790"/>
        <w:gridCol w:w="6030"/>
      </w:tblGrid>
      <w:tr w:rsidR="00E619F1" w:rsidRPr="004341B7" w14:paraId="266C033B" w14:textId="77777777" w:rsidTr="00EC1094">
        <w:trPr>
          <w:trHeight w:val="279"/>
          <w:tblHeader/>
        </w:trPr>
        <w:tc>
          <w:tcPr>
            <w:tcW w:w="630" w:type="dxa"/>
            <w:shd w:val="clear" w:color="auto" w:fill="FFFFFF"/>
            <w:hideMark/>
          </w:tcPr>
          <w:p w14:paraId="6C362BBE" w14:textId="32D98889" w:rsidR="00E619F1" w:rsidRPr="004341B7" w:rsidRDefault="00E619F1" w:rsidP="00490BC4">
            <w:pPr>
              <w:jc w:val="center"/>
              <w:rPr>
                <w:b/>
                <w:bCs/>
              </w:rPr>
            </w:pPr>
            <w:r w:rsidRPr="004341B7">
              <w:rPr>
                <w:b/>
                <w:bCs/>
              </w:rPr>
              <w:t>S</w:t>
            </w:r>
            <w:r w:rsidR="00490BC4" w:rsidRPr="004341B7">
              <w:rPr>
                <w:b/>
                <w:bCs/>
              </w:rPr>
              <w:t>l</w:t>
            </w:r>
            <w:r w:rsidRPr="004341B7">
              <w:rPr>
                <w:b/>
                <w:bCs/>
              </w:rPr>
              <w:t>. No.</w:t>
            </w:r>
          </w:p>
        </w:tc>
        <w:tc>
          <w:tcPr>
            <w:tcW w:w="2790" w:type="dxa"/>
            <w:shd w:val="clear" w:color="auto" w:fill="FFFFFF"/>
            <w:hideMark/>
          </w:tcPr>
          <w:p w14:paraId="75390E08" w14:textId="77777777" w:rsidR="00E619F1" w:rsidRPr="004341B7" w:rsidRDefault="00E619F1" w:rsidP="005B25AD">
            <w:pPr>
              <w:jc w:val="center"/>
              <w:rPr>
                <w:b/>
                <w:bCs/>
              </w:rPr>
            </w:pPr>
            <w:r w:rsidRPr="004341B7">
              <w:rPr>
                <w:b/>
                <w:bCs/>
              </w:rPr>
              <w:t>IS No.</w:t>
            </w:r>
          </w:p>
        </w:tc>
        <w:tc>
          <w:tcPr>
            <w:tcW w:w="6030" w:type="dxa"/>
            <w:shd w:val="clear" w:color="auto" w:fill="FFFFFF"/>
            <w:hideMark/>
          </w:tcPr>
          <w:p w14:paraId="28DC4C68" w14:textId="7E653D15" w:rsidR="00E619F1" w:rsidRPr="004341B7" w:rsidRDefault="00490BC4" w:rsidP="005B25AD">
            <w:pPr>
              <w:jc w:val="center"/>
              <w:rPr>
                <w:b/>
                <w:bCs/>
              </w:rPr>
            </w:pPr>
            <w:r w:rsidRPr="004341B7">
              <w:rPr>
                <w:b/>
                <w:bCs/>
              </w:rPr>
              <w:t>Title</w:t>
            </w:r>
          </w:p>
        </w:tc>
      </w:tr>
      <w:tr w:rsidR="008D6217" w:rsidRPr="004341B7" w14:paraId="731A771C" w14:textId="77777777" w:rsidTr="00EC1094">
        <w:trPr>
          <w:trHeight w:val="279"/>
          <w:tblHeader/>
        </w:trPr>
        <w:tc>
          <w:tcPr>
            <w:tcW w:w="630" w:type="dxa"/>
            <w:shd w:val="clear" w:color="auto" w:fill="FFFFFF"/>
          </w:tcPr>
          <w:p w14:paraId="408767FD" w14:textId="77777777" w:rsidR="008D6217" w:rsidRPr="004341B7" w:rsidRDefault="008D6217" w:rsidP="008D6217">
            <w:pPr>
              <w:pStyle w:val="ListParagraph"/>
              <w:numPr>
                <w:ilvl w:val="0"/>
                <w:numId w:val="14"/>
              </w:numPr>
              <w:jc w:val="center"/>
            </w:pPr>
          </w:p>
        </w:tc>
        <w:tc>
          <w:tcPr>
            <w:tcW w:w="2790" w:type="dxa"/>
            <w:shd w:val="clear" w:color="auto" w:fill="FFFFFF"/>
          </w:tcPr>
          <w:p w14:paraId="25AD3A11" w14:textId="6070C21B" w:rsidR="008D6217" w:rsidRPr="00D61020" w:rsidRDefault="008D6217" w:rsidP="008D6217">
            <w:pPr>
              <w:ind w:left="90"/>
              <w:rPr>
                <w:color w:val="202429"/>
                <w:lang w:eastAsia="en-IN"/>
              </w:rPr>
            </w:pPr>
            <w:r w:rsidRPr="00D61020">
              <w:rPr>
                <w:color w:val="000000"/>
                <w:lang w:eastAsia="en-IN"/>
              </w:rPr>
              <w:t xml:space="preserve">MSD 19/(23931)/ </w:t>
            </w:r>
            <w:r w:rsidRPr="00D61020">
              <w:rPr>
                <w:color w:val="202429"/>
                <w:lang w:eastAsia="en-IN"/>
              </w:rPr>
              <w:t xml:space="preserve">ISO 23326: 2022 </w:t>
            </w:r>
          </w:p>
        </w:tc>
        <w:tc>
          <w:tcPr>
            <w:tcW w:w="6030" w:type="dxa"/>
            <w:shd w:val="clear" w:color="auto" w:fill="FFFFFF"/>
          </w:tcPr>
          <w:p w14:paraId="019959E6" w14:textId="60D3621E" w:rsidR="008D6217" w:rsidRPr="00D61020" w:rsidRDefault="008D6217" w:rsidP="008D6217">
            <w:pPr>
              <w:ind w:left="90"/>
              <w:rPr>
                <w:color w:val="202429"/>
                <w:lang w:eastAsia="en-IN"/>
              </w:rPr>
            </w:pPr>
            <w:r w:rsidRPr="00D61020">
              <w:rPr>
                <w:color w:val="202429"/>
                <w:lang w:eastAsia="en-IN"/>
              </w:rPr>
              <w:t xml:space="preserve">Human resource management Employee engagement Guidelines </w:t>
            </w:r>
          </w:p>
        </w:tc>
      </w:tr>
      <w:tr w:rsidR="008D6217" w:rsidRPr="004341B7" w14:paraId="364046B6" w14:textId="77777777" w:rsidTr="00EC1094">
        <w:trPr>
          <w:trHeight w:val="279"/>
          <w:tblHeader/>
        </w:trPr>
        <w:tc>
          <w:tcPr>
            <w:tcW w:w="630" w:type="dxa"/>
            <w:shd w:val="clear" w:color="auto" w:fill="FFFFFF"/>
          </w:tcPr>
          <w:p w14:paraId="37580D5F" w14:textId="77777777" w:rsidR="008D6217" w:rsidRPr="004341B7" w:rsidRDefault="008D6217" w:rsidP="008D6217">
            <w:pPr>
              <w:pStyle w:val="ListParagraph"/>
              <w:numPr>
                <w:ilvl w:val="0"/>
                <w:numId w:val="14"/>
              </w:numPr>
              <w:jc w:val="center"/>
            </w:pPr>
          </w:p>
        </w:tc>
        <w:tc>
          <w:tcPr>
            <w:tcW w:w="2790" w:type="dxa"/>
            <w:shd w:val="clear" w:color="auto" w:fill="FFFFFF"/>
          </w:tcPr>
          <w:p w14:paraId="4805D1F9" w14:textId="286810B6" w:rsidR="008D6217" w:rsidRPr="00D61020" w:rsidRDefault="008D6217" w:rsidP="008D6217">
            <w:pPr>
              <w:ind w:left="90"/>
              <w:rPr>
                <w:color w:val="202429"/>
                <w:lang w:eastAsia="en-IN"/>
              </w:rPr>
            </w:pPr>
            <w:r w:rsidRPr="00D61020">
              <w:rPr>
                <w:color w:val="000000"/>
                <w:lang w:eastAsia="en-IN"/>
              </w:rPr>
              <w:t xml:space="preserve">MSD 19/(23930)/ </w:t>
            </w:r>
            <w:r w:rsidRPr="00D61020">
              <w:rPr>
                <w:color w:val="202429"/>
                <w:lang w:eastAsia="en-IN"/>
              </w:rPr>
              <w:t xml:space="preserve">ISO 30422:2022 </w:t>
            </w:r>
          </w:p>
        </w:tc>
        <w:tc>
          <w:tcPr>
            <w:tcW w:w="6030" w:type="dxa"/>
            <w:shd w:val="clear" w:color="auto" w:fill="FFFFFF"/>
          </w:tcPr>
          <w:p w14:paraId="22551CD8" w14:textId="3B55DA9A" w:rsidR="008D6217" w:rsidRPr="00D61020" w:rsidRDefault="008D6217" w:rsidP="008D6217">
            <w:pPr>
              <w:ind w:left="90"/>
              <w:rPr>
                <w:color w:val="202429"/>
                <w:lang w:eastAsia="en-IN"/>
              </w:rPr>
            </w:pPr>
            <w:r w:rsidRPr="00D61020">
              <w:rPr>
                <w:color w:val="202429"/>
                <w:lang w:eastAsia="en-IN"/>
              </w:rPr>
              <w:t xml:space="preserve">Human Resource Management Learning and Development </w:t>
            </w:r>
          </w:p>
        </w:tc>
      </w:tr>
      <w:tr w:rsidR="008D6217" w:rsidRPr="004341B7" w14:paraId="508397D0" w14:textId="77777777" w:rsidTr="0048601C">
        <w:trPr>
          <w:trHeight w:val="403"/>
        </w:trPr>
        <w:tc>
          <w:tcPr>
            <w:tcW w:w="630" w:type="dxa"/>
            <w:shd w:val="clear" w:color="auto" w:fill="FFFFFF"/>
          </w:tcPr>
          <w:p w14:paraId="7F094004" w14:textId="77777777" w:rsidR="008D6217" w:rsidRPr="004341B7" w:rsidRDefault="008D6217" w:rsidP="008D6217">
            <w:pPr>
              <w:pStyle w:val="ListParagraph"/>
              <w:numPr>
                <w:ilvl w:val="0"/>
                <w:numId w:val="14"/>
              </w:numPr>
              <w:jc w:val="center"/>
            </w:pPr>
          </w:p>
        </w:tc>
        <w:tc>
          <w:tcPr>
            <w:tcW w:w="2790" w:type="dxa"/>
            <w:shd w:val="clear" w:color="auto" w:fill="FFFFFF"/>
          </w:tcPr>
          <w:p w14:paraId="20E9CE7E" w14:textId="6363E173" w:rsidR="008D6217" w:rsidRPr="004341B7" w:rsidRDefault="008D6217" w:rsidP="008D6217">
            <w:pPr>
              <w:ind w:left="90"/>
              <w:rPr>
                <w:color w:val="000000"/>
                <w:lang w:eastAsia="en-IN"/>
              </w:rPr>
            </w:pPr>
            <w:r w:rsidRPr="004341B7">
              <w:rPr>
                <w:color w:val="000000"/>
                <w:lang w:eastAsia="en-IN"/>
              </w:rPr>
              <w:t xml:space="preserve">MSD 19/(23928)/ </w:t>
            </w:r>
            <w:r w:rsidRPr="004341B7">
              <w:rPr>
                <w:color w:val="202429"/>
                <w:lang w:eastAsia="en-IN"/>
              </w:rPr>
              <w:t>ISO/TS 24178: 2021</w:t>
            </w:r>
          </w:p>
        </w:tc>
        <w:tc>
          <w:tcPr>
            <w:tcW w:w="6030" w:type="dxa"/>
            <w:shd w:val="clear" w:color="auto" w:fill="FFFFFF"/>
          </w:tcPr>
          <w:p w14:paraId="44A3871F" w14:textId="09CCDF48" w:rsidR="008D6217" w:rsidRPr="004341B7" w:rsidRDefault="008D6217" w:rsidP="008D6217">
            <w:pPr>
              <w:ind w:left="90"/>
              <w:rPr>
                <w:color w:val="202429"/>
                <w:lang w:eastAsia="en-IN"/>
              </w:rPr>
            </w:pPr>
            <w:r w:rsidRPr="004341B7">
              <w:rPr>
                <w:color w:val="202429"/>
                <w:lang w:eastAsia="en-IN"/>
              </w:rPr>
              <w:t xml:space="preserve">Human Resource Management Organizational Culture Metrics Cluster </w:t>
            </w:r>
          </w:p>
        </w:tc>
      </w:tr>
      <w:tr w:rsidR="008D6217" w:rsidRPr="004341B7" w14:paraId="2EFCF28A" w14:textId="77777777" w:rsidTr="0048601C">
        <w:trPr>
          <w:trHeight w:val="403"/>
        </w:trPr>
        <w:tc>
          <w:tcPr>
            <w:tcW w:w="630" w:type="dxa"/>
            <w:shd w:val="clear" w:color="auto" w:fill="FFFFFF"/>
          </w:tcPr>
          <w:p w14:paraId="155B848B" w14:textId="77777777" w:rsidR="008D6217" w:rsidRPr="004341B7" w:rsidRDefault="008D6217" w:rsidP="008D6217">
            <w:pPr>
              <w:pStyle w:val="ListParagraph"/>
              <w:numPr>
                <w:ilvl w:val="0"/>
                <w:numId w:val="14"/>
              </w:numPr>
              <w:jc w:val="center"/>
            </w:pPr>
          </w:p>
        </w:tc>
        <w:tc>
          <w:tcPr>
            <w:tcW w:w="2790" w:type="dxa"/>
            <w:shd w:val="clear" w:color="auto" w:fill="FFFFFF"/>
          </w:tcPr>
          <w:p w14:paraId="72F882B6" w14:textId="01CDB5E4" w:rsidR="008D6217" w:rsidRPr="004341B7" w:rsidRDefault="008D6217" w:rsidP="008D6217">
            <w:pPr>
              <w:ind w:left="90"/>
              <w:rPr>
                <w:color w:val="000000"/>
                <w:lang w:eastAsia="en-IN"/>
              </w:rPr>
            </w:pPr>
            <w:r w:rsidRPr="004341B7">
              <w:t>MSD/19/(25341)/ISO 56007:2023</w:t>
            </w:r>
          </w:p>
        </w:tc>
        <w:tc>
          <w:tcPr>
            <w:tcW w:w="6030" w:type="dxa"/>
            <w:shd w:val="clear" w:color="auto" w:fill="FFFFFF"/>
          </w:tcPr>
          <w:p w14:paraId="42BB857D" w14:textId="4BC7AA2C" w:rsidR="008D6217" w:rsidRPr="004341B7" w:rsidRDefault="008D6217" w:rsidP="008D6217">
            <w:pPr>
              <w:ind w:left="90"/>
              <w:rPr>
                <w:color w:val="202429"/>
                <w:lang w:eastAsia="en-IN"/>
              </w:rPr>
            </w:pPr>
            <w:r w:rsidRPr="004341B7">
              <w:rPr>
                <w:iCs/>
                <w:snapToGrid w:val="0"/>
              </w:rPr>
              <w:t>Innovation management — Tools and methods for managing opportunities and ideas — Guidance</w:t>
            </w:r>
          </w:p>
        </w:tc>
      </w:tr>
      <w:tr w:rsidR="008D6217" w:rsidRPr="004341B7" w14:paraId="66F40C3B" w14:textId="77777777" w:rsidTr="0048601C">
        <w:trPr>
          <w:trHeight w:val="403"/>
        </w:trPr>
        <w:tc>
          <w:tcPr>
            <w:tcW w:w="630" w:type="dxa"/>
            <w:shd w:val="clear" w:color="auto" w:fill="FFFFFF"/>
          </w:tcPr>
          <w:p w14:paraId="57BF108E" w14:textId="77777777" w:rsidR="008D6217" w:rsidRPr="004341B7" w:rsidRDefault="008D6217" w:rsidP="008D6217">
            <w:pPr>
              <w:pStyle w:val="ListParagraph"/>
              <w:numPr>
                <w:ilvl w:val="0"/>
                <w:numId w:val="14"/>
              </w:numPr>
              <w:jc w:val="center"/>
            </w:pPr>
          </w:p>
        </w:tc>
        <w:tc>
          <w:tcPr>
            <w:tcW w:w="2790" w:type="dxa"/>
            <w:shd w:val="clear" w:color="auto" w:fill="FFFFFF"/>
          </w:tcPr>
          <w:p w14:paraId="57EB08E0" w14:textId="5FFA88C5" w:rsidR="008D6217" w:rsidRPr="004341B7" w:rsidRDefault="008D6217" w:rsidP="008D6217">
            <w:pPr>
              <w:ind w:left="90"/>
            </w:pPr>
            <w:r w:rsidRPr="004341B7">
              <w:rPr>
                <w:color w:val="212529"/>
              </w:rPr>
              <w:t>MSD 19/(22293)/ ISO 56006: 2021</w:t>
            </w:r>
          </w:p>
        </w:tc>
        <w:tc>
          <w:tcPr>
            <w:tcW w:w="6030" w:type="dxa"/>
            <w:shd w:val="clear" w:color="auto" w:fill="FFFFFF"/>
          </w:tcPr>
          <w:p w14:paraId="6EC06BCA" w14:textId="295DCF94" w:rsidR="008D6217" w:rsidRPr="004341B7" w:rsidRDefault="008D6217" w:rsidP="008D6217">
            <w:pPr>
              <w:ind w:left="90"/>
              <w:rPr>
                <w:iCs/>
                <w:snapToGrid w:val="0"/>
              </w:rPr>
            </w:pPr>
            <w:r w:rsidRPr="004341B7">
              <w:t>Innovation management - Tools and methods for strategic intelligence management Guidance</w:t>
            </w:r>
          </w:p>
        </w:tc>
      </w:tr>
    </w:tbl>
    <w:p w14:paraId="14584EBC" w14:textId="77777777" w:rsidR="006C292B" w:rsidRPr="004341B7" w:rsidRDefault="006C292B" w:rsidP="00916FD2">
      <w:pPr>
        <w:jc w:val="both"/>
        <w:rPr>
          <w:b/>
          <w:bCs/>
        </w:rPr>
      </w:pPr>
    </w:p>
    <w:p w14:paraId="53453C04" w14:textId="6E9CBEBB" w:rsidR="008E66B0" w:rsidRPr="004341B7" w:rsidRDefault="008E66B0" w:rsidP="00916FD2">
      <w:pPr>
        <w:jc w:val="both"/>
        <w:rPr>
          <w:b/>
          <w:bCs/>
        </w:rPr>
      </w:pPr>
      <w:r w:rsidRPr="004341B7">
        <w:rPr>
          <w:i/>
          <w:iCs/>
        </w:rPr>
        <w:t>The Committee may note.</w:t>
      </w:r>
    </w:p>
    <w:p w14:paraId="14F8DE6F" w14:textId="77777777" w:rsidR="006F23FC" w:rsidRPr="004341B7" w:rsidRDefault="006F23FC" w:rsidP="006F23FC">
      <w:pPr>
        <w:pStyle w:val="ListParagraph"/>
        <w:tabs>
          <w:tab w:val="left" w:pos="993"/>
        </w:tabs>
        <w:ind w:left="0"/>
        <w:rPr>
          <w:b/>
          <w:bCs/>
        </w:rPr>
      </w:pPr>
    </w:p>
    <w:p w14:paraId="5F706791" w14:textId="77777777" w:rsidR="006F23FC" w:rsidRPr="004341B7" w:rsidRDefault="006F23FC" w:rsidP="006F23FC">
      <w:pPr>
        <w:pStyle w:val="ListParagraph"/>
        <w:numPr>
          <w:ilvl w:val="0"/>
          <w:numId w:val="10"/>
        </w:numPr>
        <w:tabs>
          <w:tab w:val="left" w:pos="993"/>
        </w:tabs>
        <w:rPr>
          <w:b/>
          <w:bCs/>
        </w:rPr>
      </w:pPr>
      <w:r w:rsidRPr="004341B7">
        <w:rPr>
          <w:b/>
        </w:rPr>
        <w:t>INTERNATIONAL ACTIVITIES</w:t>
      </w:r>
    </w:p>
    <w:p w14:paraId="76421C49" w14:textId="77777777" w:rsidR="006F23FC" w:rsidRPr="004341B7" w:rsidRDefault="006F23FC" w:rsidP="006F23FC">
      <w:pPr>
        <w:pStyle w:val="PlainText"/>
        <w:tabs>
          <w:tab w:val="left" w:pos="0"/>
          <w:tab w:val="left" w:pos="990"/>
        </w:tabs>
        <w:jc w:val="both"/>
        <w:rPr>
          <w:rFonts w:ascii="Times New Roman" w:hAnsi="Times New Roman"/>
          <w:b/>
          <w:bCs/>
          <w:sz w:val="24"/>
          <w:szCs w:val="24"/>
        </w:rPr>
      </w:pPr>
    </w:p>
    <w:p w14:paraId="61440AF6" w14:textId="77777777" w:rsidR="006F23FC" w:rsidRPr="004341B7" w:rsidRDefault="006F23FC" w:rsidP="006F23FC">
      <w:pPr>
        <w:pStyle w:val="ListParagraph"/>
        <w:numPr>
          <w:ilvl w:val="1"/>
          <w:numId w:val="10"/>
        </w:numPr>
        <w:tabs>
          <w:tab w:val="left" w:pos="993"/>
        </w:tabs>
      </w:pPr>
      <w:r w:rsidRPr="004341B7">
        <w:rPr>
          <w:b/>
          <w:bCs/>
        </w:rPr>
        <w:t xml:space="preserve">ISO/TC 260 - Human Resource Management </w:t>
      </w:r>
    </w:p>
    <w:p w14:paraId="0A6575AF" w14:textId="77777777" w:rsidR="006F23FC" w:rsidRPr="004341B7" w:rsidRDefault="006F23FC" w:rsidP="006F23FC">
      <w:pPr>
        <w:pStyle w:val="ListParagraph"/>
        <w:tabs>
          <w:tab w:val="left" w:pos="993"/>
        </w:tabs>
        <w:ind w:left="0"/>
        <w:jc w:val="both"/>
      </w:pPr>
    </w:p>
    <w:p w14:paraId="78BE2CBE" w14:textId="5A665054" w:rsidR="003132D6" w:rsidRDefault="006F23FC" w:rsidP="003132D6">
      <w:pPr>
        <w:pStyle w:val="ListParagraph"/>
        <w:numPr>
          <w:ilvl w:val="2"/>
          <w:numId w:val="10"/>
        </w:numPr>
        <w:tabs>
          <w:tab w:val="left" w:pos="993"/>
        </w:tabs>
        <w:jc w:val="both"/>
      </w:pPr>
      <w:r w:rsidRPr="004341B7">
        <w:t xml:space="preserve">ISO/TC 260 has been set up by the International Organization for Standardization (ISO) to formulate and promote International Standards in the field of </w:t>
      </w:r>
      <w:bookmarkStart w:id="6" w:name="_Hlk29548800"/>
      <w:r w:rsidRPr="004341B7">
        <w:t xml:space="preserve">Human Resource Management. </w:t>
      </w:r>
      <w:bookmarkEnd w:id="6"/>
      <w:r w:rsidRPr="004341B7">
        <w:t>India is now P member of this Technical Committee</w:t>
      </w:r>
      <w:r w:rsidR="003132D6">
        <w:t>.</w:t>
      </w:r>
    </w:p>
    <w:p w14:paraId="03589C8B" w14:textId="77777777" w:rsidR="003132D6" w:rsidRDefault="003132D6" w:rsidP="003132D6">
      <w:pPr>
        <w:pStyle w:val="ListParagraph"/>
        <w:tabs>
          <w:tab w:val="left" w:pos="993"/>
        </w:tabs>
        <w:ind w:left="0"/>
        <w:jc w:val="both"/>
      </w:pPr>
    </w:p>
    <w:p w14:paraId="67CA3168" w14:textId="77777777" w:rsidR="006F23FC" w:rsidRPr="003132D6" w:rsidRDefault="006F23FC" w:rsidP="003132D6">
      <w:pPr>
        <w:pStyle w:val="ListParagraph"/>
        <w:numPr>
          <w:ilvl w:val="2"/>
          <w:numId w:val="10"/>
        </w:numPr>
        <w:tabs>
          <w:tab w:val="left" w:pos="993"/>
        </w:tabs>
        <w:jc w:val="both"/>
      </w:pPr>
      <w:r w:rsidRPr="003132D6">
        <w:t>As per the directive of BIS management ISO global directory is dissolved and the experts are now designated to the ongoing project work at ISO. The criteria for deciding priority are as below:</w:t>
      </w:r>
    </w:p>
    <w:p w14:paraId="52D65964" w14:textId="77777777" w:rsidR="006F23FC" w:rsidRPr="004341B7" w:rsidRDefault="006F23FC" w:rsidP="006F23FC">
      <w:pPr>
        <w:pStyle w:val="PlainText"/>
        <w:tabs>
          <w:tab w:val="left" w:pos="1170"/>
        </w:tabs>
        <w:jc w:val="both"/>
        <w:rPr>
          <w:rFonts w:ascii="Times New Roman" w:hAnsi="Times New Roman"/>
          <w:sz w:val="24"/>
          <w:szCs w:val="24"/>
        </w:rPr>
      </w:pPr>
    </w:p>
    <w:tbl>
      <w:tblPr>
        <w:tblStyle w:val="TableGrid"/>
        <w:tblW w:w="0" w:type="auto"/>
        <w:tblLook w:val="04A0" w:firstRow="1" w:lastRow="0" w:firstColumn="1" w:lastColumn="0" w:noHBand="0" w:noVBand="1"/>
      </w:tblPr>
      <w:tblGrid>
        <w:gridCol w:w="988"/>
        <w:gridCol w:w="1842"/>
        <w:gridCol w:w="6658"/>
      </w:tblGrid>
      <w:tr w:rsidR="006F23FC" w:rsidRPr="004341B7" w14:paraId="3042D334" w14:textId="77777777" w:rsidTr="00357E63">
        <w:tc>
          <w:tcPr>
            <w:tcW w:w="988" w:type="dxa"/>
          </w:tcPr>
          <w:p w14:paraId="04303FC7"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SL No.</w:t>
            </w:r>
          </w:p>
        </w:tc>
        <w:tc>
          <w:tcPr>
            <w:tcW w:w="1842" w:type="dxa"/>
          </w:tcPr>
          <w:p w14:paraId="4A0B5EBA"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Priority</w:t>
            </w:r>
          </w:p>
        </w:tc>
        <w:tc>
          <w:tcPr>
            <w:tcW w:w="6658" w:type="dxa"/>
          </w:tcPr>
          <w:p w14:paraId="313DF092"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Criteria</w:t>
            </w:r>
          </w:p>
        </w:tc>
      </w:tr>
      <w:tr w:rsidR="006F23FC" w:rsidRPr="004341B7" w14:paraId="298CBECA" w14:textId="77777777" w:rsidTr="00357E63">
        <w:tc>
          <w:tcPr>
            <w:tcW w:w="988" w:type="dxa"/>
          </w:tcPr>
          <w:p w14:paraId="0EAD3448" w14:textId="77777777" w:rsidR="006F23FC" w:rsidRPr="004341B7" w:rsidRDefault="006F23FC" w:rsidP="00357E63">
            <w:pPr>
              <w:pStyle w:val="PlainText"/>
              <w:numPr>
                <w:ilvl w:val="0"/>
                <w:numId w:val="28"/>
              </w:numPr>
              <w:tabs>
                <w:tab w:val="left" w:pos="1170"/>
              </w:tabs>
              <w:jc w:val="both"/>
              <w:rPr>
                <w:rFonts w:ascii="Times New Roman" w:hAnsi="Times New Roman"/>
                <w:sz w:val="24"/>
                <w:szCs w:val="24"/>
              </w:rPr>
            </w:pPr>
          </w:p>
        </w:tc>
        <w:tc>
          <w:tcPr>
            <w:tcW w:w="1842" w:type="dxa"/>
          </w:tcPr>
          <w:p w14:paraId="25BB5F16"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High</w:t>
            </w:r>
          </w:p>
        </w:tc>
        <w:tc>
          <w:tcPr>
            <w:tcW w:w="6658" w:type="dxa"/>
          </w:tcPr>
          <w:p w14:paraId="203B99EC"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Strong consumer Base, Good R&amp;D, Strong Manufacturing Facility, Emerging Field, Strong social base</w:t>
            </w:r>
          </w:p>
        </w:tc>
      </w:tr>
      <w:tr w:rsidR="006F23FC" w:rsidRPr="004341B7" w14:paraId="12DBABD1" w14:textId="77777777" w:rsidTr="00357E63">
        <w:tc>
          <w:tcPr>
            <w:tcW w:w="988" w:type="dxa"/>
          </w:tcPr>
          <w:p w14:paraId="17800CDF" w14:textId="77777777" w:rsidR="006F23FC" w:rsidRPr="004341B7" w:rsidRDefault="006F23FC" w:rsidP="00357E63">
            <w:pPr>
              <w:pStyle w:val="PlainText"/>
              <w:numPr>
                <w:ilvl w:val="0"/>
                <w:numId w:val="28"/>
              </w:numPr>
              <w:tabs>
                <w:tab w:val="left" w:pos="1170"/>
              </w:tabs>
              <w:jc w:val="both"/>
              <w:rPr>
                <w:rFonts w:ascii="Times New Roman" w:hAnsi="Times New Roman"/>
                <w:sz w:val="24"/>
                <w:szCs w:val="24"/>
              </w:rPr>
            </w:pPr>
          </w:p>
        </w:tc>
        <w:tc>
          <w:tcPr>
            <w:tcW w:w="1842" w:type="dxa"/>
          </w:tcPr>
          <w:p w14:paraId="267A9769"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Medium</w:t>
            </w:r>
          </w:p>
        </w:tc>
        <w:tc>
          <w:tcPr>
            <w:tcW w:w="6658" w:type="dxa"/>
          </w:tcPr>
          <w:p w14:paraId="480F6D29"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Strong Consumer Base but No R&amp;D, no strong manufacturing</w:t>
            </w:r>
          </w:p>
        </w:tc>
      </w:tr>
      <w:tr w:rsidR="006F23FC" w:rsidRPr="004341B7" w14:paraId="45894A13" w14:textId="77777777" w:rsidTr="00357E63">
        <w:tc>
          <w:tcPr>
            <w:tcW w:w="988" w:type="dxa"/>
          </w:tcPr>
          <w:p w14:paraId="105B3650" w14:textId="77777777" w:rsidR="006F23FC" w:rsidRPr="004341B7" w:rsidRDefault="006F23FC" w:rsidP="00357E63">
            <w:pPr>
              <w:pStyle w:val="PlainText"/>
              <w:numPr>
                <w:ilvl w:val="0"/>
                <w:numId w:val="28"/>
              </w:numPr>
              <w:tabs>
                <w:tab w:val="left" w:pos="1170"/>
              </w:tabs>
              <w:jc w:val="both"/>
              <w:rPr>
                <w:rFonts w:ascii="Times New Roman" w:hAnsi="Times New Roman"/>
                <w:sz w:val="24"/>
                <w:szCs w:val="24"/>
              </w:rPr>
            </w:pPr>
          </w:p>
        </w:tc>
        <w:tc>
          <w:tcPr>
            <w:tcW w:w="1842" w:type="dxa"/>
          </w:tcPr>
          <w:p w14:paraId="163F562F"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Low</w:t>
            </w:r>
          </w:p>
        </w:tc>
        <w:tc>
          <w:tcPr>
            <w:tcW w:w="6658" w:type="dxa"/>
          </w:tcPr>
          <w:p w14:paraId="16DA089E"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Others</w:t>
            </w:r>
          </w:p>
        </w:tc>
      </w:tr>
    </w:tbl>
    <w:p w14:paraId="3EEB88FA" w14:textId="77777777" w:rsidR="006F23FC" w:rsidRPr="004341B7" w:rsidRDefault="006F23FC" w:rsidP="006F23FC">
      <w:pPr>
        <w:pStyle w:val="PlainText"/>
        <w:tabs>
          <w:tab w:val="left" w:pos="1170"/>
        </w:tabs>
        <w:jc w:val="both"/>
        <w:rPr>
          <w:rFonts w:ascii="Times New Roman" w:hAnsi="Times New Roman"/>
          <w:sz w:val="24"/>
          <w:szCs w:val="24"/>
        </w:rPr>
      </w:pPr>
    </w:p>
    <w:p w14:paraId="6CF2C2FF" w14:textId="71BDAA53" w:rsidR="006F23FC" w:rsidRPr="004341B7" w:rsidRDefault="006F23FC" w:rsidP="006F23FC">
      <w:pPr>
        <w:pStyle w:val="PlainText"/>
        <w:tabs>
          <w:tab w:val="left" w:pos="1170"/>
        </w:tabs>
        <w:jc w:val="both"/>
        <w:rPr>
          <w:rFonts w:ascii="Times New Roman" w:hAnsi="Times New Roman"/>
          <w:sz w:val="24"/>
          <w:szCs w:val="24"/>
        </w:rPr>
      </w:pPr>
      <w:r w:rsidRPr="004341B7">
        <w:rPr>
          <w:rFonts w:ascii="Times New Roman" w:hAnsi="Times New Roman"/>
          <w:sz w:val="24"/>
          <w:szCs w:val="24"/>
        </w:rPr>
        <w:t xml:space="preserve">Below mentioned list of active projects at ISO with </w:t>
      </w:r>
      <w:r w:rsidR="00D61020">
        <w:rPr>
          <w:rFonts w:ascii="Times New Roman" w:hAnsi="Times New Roman"/>
          <w:sz w:val="24"/>
          <w:szCs w:val="24"/>
        </w:rPr>
        <w:t xml:space="preserve">approved </w:t>
      </w:r>
      <w:r w:rsidRPr="004341B7">
        <w:rPr>
          <w:rFonts w:ascii="Times New Roman" w:hAnsi="Times New Roman"/>
          <w:sz w:val="24"/>
          <w:szCs w:val="24"/>
        </w:rPr>
        <w:t>level of interest of India and experts nominated.</w:t>
      </w:r>
    </w:p>
    <w:p w14:paraId="382FAB38" w14:textId="77777777" w:rsidR="006F23FC" w:rsidRPr="004341B7" w:rsidRDefault="006F23FC" w:rsidP="006F23FC">
      <w:pPr>
        <w:pStyle w:val="PlainText"/>
        <w:tabs>
          <w:tab w:val="left" w:pos="1170"/>
        </w:tabs>
        <w:jc w:val="both"/>
        <w:rPr>
          <w:rFonts w:ascii="Times New Roman" w:hAnsi="Times New Roman"/>
          <w:b/>
          <w:sz w:val="24"/>
          <w:szCs w:val="24"/>
        </w:rPr>
      </w:pPr>
      <w:r w:rsidRPr="004341B7">
        <w:rPr>
          <w:rFonts w:ascii="Times New Roman" w:hAnsi="Times New Roman"/>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27"/>
        <w:gridCol w:w="1085"/>
        <w:gridCol w:w="2790"/>
        <w:gridCol w:w="1350"/>
        <w:gridCol w:w="1899"/>
      </w:tblGrid>
      <w:tr w:rsidR="006F23FC" w:rsidRPr="004341B7" w14:paraId="0DA0AF17" w14:textId="77777777" w:rsidTr="00357E63">
        <w:trPr>
          <w:trHeight w:val="600"/>
        </w:trPr>
        <w:tc>
          <w:tcPr>
            <w:tcW w:w="988" w:type="dxa"/>
            <w:shd w:val="clear" w:color="auto" w:fill="auto"/>
            <w:vAlign w:val="center"/>
          </w:tcPr>
          <w:p w14:paraId="17C8637B" w14:textId="77777777" w:rsidR="006F23FC" w:rsidRPr="004341B7" w:rsidRDefault="006F23FC" w:rsidP="00357E63">
            <w:pPr>
              <w:rPr>
                <w:b/>
                <w:color w:val="000000"/>
              </w:rPr>
            </w:pPr>
            <w:r w:rsidRPr="004341B7">
              <w:rPr>
                <w:b/>
                <w:color w:val="000000"/>
              </w:rPr>
              <w:t>ISO TC</w:t>
            </w:r>
          </w:p>
        </w:tc>
        <w:tc>
          <w:tcPr>
            <w:tcW w:w="1527" w:type="dxa"/>
            <w:shd w:val="clear" w:color="auto" w:fill="auto"/>
            <w:vAlign w:val="center"/>
          </w:tcPr>
          <w:p w14:paraId="7D9D1AE1" w14:textId="77777777" w:rsidR="006F23FC" w:rsidRPr="004341B7" w:rsidRDefault="006F23FC" w:rsidP="00357E63">
            <w:pPr>
              <w:ind w:left="-16" w:right="-23"/>
              <w:rPr>
                <w:b/>
                <w:color w:val="000000"/>
              </w:rPr>
            </w:pPr>
            <w:r w:rsidRPr="004341B7">
              <w:rPr>
                <w:b/>
                <w:color w:val="000000"/>
              </w:rPr>
              <w:t>TC Name</w:t>
            </w:r>
          </w:p>
        </w:tc>
        <w:tc>
          <w:tcPr>
            <w:tcW w:w="1085" w:type="dxa"/>
            <w:shd w:val="clear" w:color="auto" w:fill="auto"/>
            <w:vAlign w:val="center"/>
          </w:tcPr>
          <w:p w14:paraId="0F1D2898" w14:textId="77777777" w:rsidR="006F23FC" w:rsidRPr="004341B7" w:rsidRDefault="006F23FC" w:rsidP="00357E63">
            <w:pPr>
              <w:ind w:left="-13" w:right="-108"/>
              <w:rPr>
                <w:b/>
                <w:color w:val="000000"/>
              </w:rPr>
            </w:pPr>
            <w:r w:rsidRPr="004341B7">
              <w:rPr>
                <w:b/>
                <w:color w:val="000000"/>
              </w:rPr>
              <w:t>Project</w:t>
            </w:r>
          </w:p>
        </w:tc>
        <w:tc>
          <w:tcPr>
            <w:tcW w:w="2790" w:type="dxa"/>
            <w:shd w:val="clear" w:color="auto" w:fill="auto"/>
            <w:vAlign w:val="center"/>
          </w:tcPr>
          <w:p w14:paraId="6CAB169F" w14:textId="77777777" w:rsidR="006F23FC" w:rsidRPr="004341B7" w:rsidRDefault="006F23FC" w:rsidP="00357E63">
            <w:pPr>
              <w:rPr>
                <w:b/>
                <w:color w:val="000000"/>
              </w:rPr>
            </w:pPr>
            <w:r w:rsidRPr="004341B7">
              <w:rPr>
                <w:b/>
                <w:color w:val="000000"/>
              </w:rPr>
              <w:t>Title</w:t>
            </w:r>
          </w:p>
        </w:tc>
        <w:tc>
          <w:tcPr>
            <w:tcW w:w="1350" w:type="dxa"/>
            <w:shd w:val="clear" w:color="000000" w:fill="F4B084"/>
            <w:vAlign w:val="center"/>
          </w:tcPr>
          <w:p w14:paraId="7A8FD5EF" w14:textId="77777777" w:rsidR="006F23FC" w:rsidRPr="004341B7" w:rsidRDefault="006F23FC" w:rsidP="00357E63">
            <w:pPr>
              <w:rPr>
                <w:b/>
                <w:color w:val="000000"/>
              </w:rPr>
            </w:pPr>
            <w:r w:rsidRPr="004341B7">
              <w:rPr>
                <w:b/>
                <w:color w:val="000000"/>
              </w:rPr>
              <w:t>High/Med/Low</w:t>
            </w:r>
          </w:p>
        </w:tc>
        <w:tc>
          <w:tcPr>
            <w:tcW w:w="1899" w:type="dxa"/>
            <w:shd w:val="clear" w:color="000000" w:fill="F4B084"/>
            <w:vAlign w:val="center"/>
          </w:tcPr>
          <w:p w14:paraId="7B0F1B8B" w14:textId="77777777" w:rsidR="006F23FC" w:rsidRPr="004341B7" w:rsidRDefault="006F23FC" w:rsidP="00357E63">
            <w:pPr>
              <w:rPr>
                <w:b/>
                <w:color w:val="000000"/>
              </w:rPr>
            </w:pPr>
            <w:r w:rsidRPr="004341B7">
              <w:rPr>
                <w:b/>
                <w:color w:val="000000"/>
              </w:rPr>
              <w:t>Experts proposed</w:t>
            </w:r>
          </w:p>
        </w:tc>
      </w:tr>
      <w:tr w:rsidR="00A0354A" w:rsidRPr="004341B7" w14:paraId="1DC326D4" w14:textId="77777777" w:rsidTr="00357E63">
        <w:trPr>
          <w:trHeight w:val="600"/>
        </w:trPr>
        <w:tc>
          <w:tcPr>
            <w:tcW w:w="988" w:type="dxa"/>
            <w:shd w:val="clear" w:color="auto" w:fill="auto"/>
            <w:vAlign w:val="center"/>
          </w:tcPr>
          <w:p w14:paraId="46DC2957" w14:textId="62CA40FB" w:rsidR="00A0354A" w:rsidRPr="004341B7" w:rsidRDefault="00A0354A" w:rsidP="00A0354A">
            <w:pPr>
              <w:rPr>
                <w:color w:val="000000"/>
              </w:rPr>
            </w:pPr>
            <w:r w:rsidRPr="004341B7">
              <w:rPr>
                <w:color w:val="000000"/>
              </w:rPr>
              <w:t>ISO/TC 260</w:t>
            </w:r>
          </w:p>
        </w:tc>
        <w:tc>
          <w:tcPr>
            <w:tcW w:w="1527" w:type="dxa"/>
            <w:shd w:val="clear" w:color="auto" w:fill="auto"/>
            <w:vAlign w:val="center"/>
          </w:tcPr>
          <w:p w14:paraId="072AD509" w14:textId="042BC975" w:rsidR="00A0354A" w:rsidRPr="004341B7" w:rsidRDefault="00A0354A" w:rsidP="00A0354A">
            <w:pPr>
              <w:ind w:left="-16" w:right="-23"/>
              <w:rPr>
                <w:color w:val="000000"/>
              </w:rPr>
            </w:pPr>
            <w:r w:rsidRPr="004341B7">
              <w:rPr>
                <w:color w:val="000000"/>
              </w:rPr>
              <w:t>Human resource management</w:t>
            </w:r>
          </w:p>
        </w:tc>
        <w:tc>
          <w:tcPr>
            <w:tcW w:w="1085" w:type="dxa"/>
            <w:shd w:val="clear" w:color="auto" w:fill="auto"/>
          </w:tcPr>
          <w:p w14:paraId="113B795D" w14:textId="77777777" w:rsidR="00A0354A" w:rsidRPr="004341B7" w:rsidRDefault="00A0354A" w:rsidP="00A0354A">
            <w:pPr>
              <w:ind w:left="-13" w:right="-108"/>
              <w:rPr>
                <w:color w:val="000000"/>
              </w:rPr>
            </w:pPr>
            <w:r w:rsidRPr="004341B7">
              <w:rPr>
                <w:color w:val="000000"/>
              </w:rPr>
              <w:t> ISO/AWI 30401</w:t>
            </w:r>
          </w:p>
        </w:tc>
        <w:tc>
          <w:tcPr>
            <w:tcW w:w="2790" w:type="dxa"/>
            <w:shd w:val="clear" w:color="auto" w:fill="auto"/>
            <w:vAlign w:val="center"/>
          </w:tcPr>
          <w:p w14:paraId="31AB9604" w14:textId="77777777" w:rsidR="00A0354A" w:rsidRPr="004341B7" w:rsidRDefault="00A0354A" w:rsidP="00A0354A">
            <w:pPr>
              <w:rPr>
                <w:color w:val="000000"/>
              </w:rPr>
            </w:pPr>
            <w:r w:rsidRPr="004341B7">
              <w:rPr>
                <w:color w:val="000000"/>
              </w:rPr>
              <w:t>Knowledge management systems — Requirements</w:t>
            </w:r>
          </w:p>
        </w:tc>
        <w:tc>
          <w:tcPr>
            <w:tcW w:w="1350" w:type="dxa"/>
            <w:shd w:val="clear" w:color="000000" w:fill="F4B084"/>
          </w:tcPr>
          <w:p w14:paraId="1EA6D7E5" w14:textId="77777777" w:rsidR="00A0354A" w:rsidRPr="004341B7" w:rsidRDefault="00A0354A" w:rsidP="00A0354A">
            <w:pPr>
              <w:rPr>
                <w:color w:val="000000"/>
              </w:rPr>
            </w:pPr>
            <w:r w:rsidRPr="004341B7">
              <w:rPr>
                <w:color w:val="000000"/>
              </w:rPr>
              <w:t>medium</w:t>
            </w:r>
          </w:p>
        </w:tc>
        <w:tc>
          <w:tcPr>
            <w:tcW w:w="1899" w:type="dxa"/>
            <w:shd w:val="clear" w:color="000000" w:fill="F4B084"/>
          </w:tcPr>
          <w:p w14:paraId="01B527C3" w14:textId="77777777" w:rsidR="00A0354A" w:rsidRPr="004341B7" w:rsidRDefault="00A0354A" w:rsidP="00A0354A">
            <w:pPr>
              <w:rPr>
                <w:b/>
                <w:color w:val="000000"/>
              </w:rPr>
            </w:pPr>
            <w:r w:rsidRPr="004341B7">
              <w:rPr>
                <w:color w:val="000000"/>
              </w:rPr>
              <w:t xml:space="preserve">Shri Rajiv Sinha, Shri </w:t>
            </w:r>
            <w:proofErr w:type="spellStart"/>
            <w:r w:rsidRPr="004341B7">
              <w:rPr>
                <w:color w:val="000000"/>
              </w:rPr>
              <w:t>Rajashik</w:t>
            </w:r>
            <w:proofErr w:type="spellEnd"/>
            <w:r w:rsidRPr="004341B7">
              <w:rPr>
                <w:color w:val="000000"/>
              </w:rPr>
              <w:t xml:space="preserve"> Roy Choudhary</w:t>
            </w:r>
          </w:p>
        </w:tc>
      </w:tr>
      <w:tr w:rsidR="00A0354A" w:rsidRPr="004341B7" w14:paraId="789205EE" w14:textId="77777777" w:rsidTr="00357E63">
        <w:trPr>
          <w:trHeight w:val="889"/>
        </w:trPr>
        <w:tc>
          <w:tcPr>
            <w:tcW w:w="988" w:type="dxa"/>
            <w:shd w:val="clear" w:color="auto" w:fill="auto"/>
            <w:vAlign w:val="center"/>
          </w:tcPr>
          <w:p w14:paraId="62B55554" w14:textId="1EDC530A" w:rsidR="00A0354A" w:rsidRPr="004341B7" w:rsidRDefault="00A0354A" w:rsidP="00A0354A">
            <w:pPr>
              <w:rPr>
                <w:color w:val="000000"/>
              </w:rPr>
            </w:pPr>
            <w:r w:rsidRPr="004341B7">
              <w:rPr>
                <w:color w:val="000000"/>
              </w:rPr>
              <w:t>ISO/TC 260</w:t>
            </w:r>
          </w:p>
        </w:tc>
        <w:tc>
          <w:tcPr>
            <w:tcW w:w="1527" w:type="dxa"/>
            <w:shd w:val="clear" w:color="auto" w:fill="auto"/>
            <w:vAlign w:val="center"/>
          </w:tcPr>
          <w:p w14:paraId="61975ED7" w14:textId="056A6FB1" w:rsidR="00A0354A" w:rsidRPr="004341B7" w:rsidRDefault="00A0354A" w:rsidP="00A0354A">
            <w:pPr>
              <w:ind w:left="-16" w:right="-23"/>
              <w:rPr>
                <w:color w:val="000000"/>
              </w:rPr>
            </w:pPr>
            <w:r w:rsidRPr="004341B7">
              <w:rPr>
                <w:color w:val="000000"/>
              </w:rPr>
              <w:t>Human resource management</w:t>
            </w:r>
          </w:p>
        </w:tc>
        <w:tc>
          <w:tcPr>
            <w:tcW w:w="1085" w:type="dxa"/>
            <w:shd w:val="clear" w:color="auto" w:fill="auto"/>
          </w:tcPr>
          <w:p w14:paraId="071E4A75" w14:textId="77777777" w:rsidR="00A0354A" w:rsidRPr="004341B7" w:rsidRDefault="00A0354A" w:rsidP="00A0354A">
            <w:pPr>
              <w:ind w:left="-13" w:right="-108"/>
              <w:rPr>
                <w:color w:val="000000"/>
              </w:rPr>
            </w:pPr>
            <w:r w:rsidRPr="004341B7">
              <w:rPr>
                <w:color w:val="000000"/>
              </w:rPr>
              <w:t> ISO/DIS 30414</w:t>
            </w:r>
          </w:p>
        </w:tc>
        <w:tc>
          <w:tcPr>
            <w:tcW w:w="2790" w:type="dxa"/>
            <w:shd w:val="clear" w:color="auto" w:fill="auto"/>
            <w:vAlign w:val="center"/>
          </w:tcPr>
          <w:p w14:paraId="301B10A5" w14:textId="77777777" w:rsidR="00A0354A" w:rsidRPr="004341B7" w:rsidRDefault="00A0354A" w:rsidP="00A0354A">
            <w:pPr>
              <w:rPr>
                <w:color w:val="000000"/>
              </w:rPr>
            </w:pPr>
            <w:r w:rsidRPr="004341B7">
              <w:rPr>
                <w:color w:val="000000"/>
              </w:rPr>
              <w:t>Human resource management — Guidelines for internal and external human capital reporting</w:t>
            </w:r>
          </w:p>
        </w:tc>
        <w:tc>
          <w:tcPr>
            <w:tcW w:w="1350" w:type="dxa"/>
            <w:shd w:val="clear" w:color="000000" w:fill="F4B084"/>
          </w:tcPr>
          <w:p w14:paraId="195A4EE1" w14:textId="77777777" w:rsidR="00A0354A" w:rsidRPr="004341B7" w:rsidRDefault="00A0354A" w:rsidP="00A0354A">
            <w:pPr>
              <w:rPr>
                <w:color w:val="000000"/>
              </w:rPr>
            </w:pPr>
            <w:r w:rsidRPr="004341B7">
              <w:rPr>
                <w:color w:val="000000"/>
              </w:rPr>
              <w:t>medium</w:t>
            </w:r>
          </w:p>
        </w:tc>
        <w:tc>
          <w:tcPr>
            <w:tcW w:w="1899" w:type="dxa"/>
            <w:shd w:val="clear" w:color="000000" w:fill="F4B084"/>
          </w:tcPr>
          <w:p w14:paraId="3890C569" w14:textId="77777777" w:rsidR="00A0354A" w:rsidRPr="004341B7" w:rsidRDefault="00A0354A" w:rsidP="00A0354A">
            <w:pPr>
              <w:rPr>
                <w:color w:val="000000"/>
              </w:rPr>
            </w:pPr>
            <w:r w:rsidRPr="004341B7">
              <w:rPr>
                <w:color w:val="000000"/>
              </w:rPr>
              <w:t xml:space="preserve">Shri </w:t>
            </w:r>
            <w:proofErr w:type="spellStart"/>
            <w:r w:rsidRPr="004341B7">
              <w:rPr>
                <w:color w:val="000000"/>
              </w:rPr>
              <w:t>Rajashik</w:t>
            </w:r>
            <w:proofErr w:type="spellEnd"/>
            <w:r w:rsidRPr="004341B7">
              <w:rPr>
                <w:color w:val="000000"/>
              </w:rPr>
              <w:t xml:space="preserve"> Roy Choudhary, </w:t>
            </w:r>
          </w:p>
          <w:p w14:paraId="24F22569" w14:textId="77777777" w:rsidR="00A0354A" w:rsidRPr="004341B7" w:rsidRDefault="00A0354A" w:rsidP="00A0354A">
            <w:pPr>
              <w:rPr>
                <w:b/>
                <w:color w:val="000000"/>
              </w:rPr>
            </w:pPr>
            <w:r w:rsidRPr="004341B7">
              <w:rPr>
                <w:color w:val="000000"/>
              </w:rPr>
              <w:t>Shri Rajiv Sinha</w:t>
            </w:r>
          </w:p>
        </w:tc>
      </w:tr>
      <w:tr w:rsidR="00A0354A" w:rsidRPr="004341B7" w14:paraId="540EF09D" w14:textId="77777777" w:rsidTr="00357E63">
        <w:trPr>
          <w:trHeight w:val="600"/>
        </w:trPr>
        <w:tc>
          <w:tcPr>
            <w:tcW w:w="988" w:type="dxa"/>
            <w:shd w:val="clear" w:color="auto" w:fill="auto"/>
            <w:vAlign w:val="center"/>
          </w:tcPr>
          <w:p w14:paraId="5FA698F5" w14:textId="5295188B" w:rsidR="00A0354A" w:rsidRPr="004341B7" w:rsidRDefault="00A0354A" w:rsidP="00A0354A">
            <w:pPr>
              <w:rPr>
                <w:color w:val="000000"/>
              </w:rPr>
            </w:pPr>
            <w:r w:rsidRPr="004341B7">
              <w:rPr>
                <w:color w:val="000000"/>
              </w:rPr>
              <w:lastRenderedPageBreak/>
              <w:t>ISO/TC 260</w:t>
            </w:r>
          </w:p>
        </w:tc>
        <w:tc>
          <w:tcPr>
            <w:tcW w:w="1527" w:type="dxa"/>
            <w:shd w:val="clear" w:color="auto" w:fill="auto"/>
            <w:vAlign w:val="center"/>
          </w:tcPr>
          <w:p w14:paraId="1546CE51" w14:textId="3CDB6DD4" w:rsidR="00A0354A" w:rsidRPr="004341B7" w:rsidRDefault="00A0354A" w:rsidP="00A0354A">
            <w:pPr>
              <w:ind w:left="-16" w:right="-23"/>
              <w:rPr>
                <w:color w:val="000000"/>
              </w:rPr>
            </w:pPr>
            <w:r w:rsidRPr="004341B7">
              <w:rPr>
                <w:color w:val="000000"/>
              </w:rPr>
              <w:t>Human resource management</w:t>
            </w:r>
          </w:p>
        </w:tc>
        <w:tc>
          <w:tcPr>
            <w:tcW w:w="1085" w:type="dxa"/>
            <w:shd w:val="clear" w:color="auto" w:fill="auto"/>
          </w:tcPr>
          <w:p w14:paraId="5865AEB3" w14:textId="77777777" w:rsidR="00A0354A" w:rsidRPr="004341B7" w:rsidRDefault="00A0354A" w:rsidP="00A0354A">
            <w:pPr>
              <w:ind w:left="-13" w:right="-108"/>
              <w:rPr>
                <w:color w:val="000000"/>
              </w:rPr>
            </w:pPr>
            <w:r w:rsidRPr="004341B7">
              <w:rPr>
                <w:color w:val="000000"/>
              </w:rPr>
              <w:t> ISO/AWI 30439</w:t>
            </w:r>
          </w:p>
        </w:tc>
        <w:tc>
          <w:tcPr>
            <w:tcW w:w="2790" w:type="dxa"/>
            <w:shd w:val="clear" w:color="auto" w:fill="auto"/>
            <w:vAlign w:val="center"/>
          </w:tcPr>
          <w:p w14:paraId="4FEBE87C" w14:textId="77777777" w:rsidR="00A0354A" w:rsidRPr="004341B7" w:rsidRDefault="00A0354A" w:rsidP="00A0354A">
            <w:pPr>
              <w:rPr>
                <w:color w:val="000000"/>
              </w:rPr>
            </w:pPr>
            <w:r w:rsidRPr="004341B7">
              <w:rPr>
                <w:color w:val="000000"/>
              </w:rPr>
              <w:t>Human Resource Management — Data Privacy Standard</w:t>
            </w:r>
          </w:p>
        </w:tc>
        <w:tc>
          <w:tcPr>
            <w:tcW w:w="1350" w:type="dxa"/>
            <w:shd w:val="clear" w:color="000000" w:fill="F4B084"/>
          </w:tcPr>
          <w:p w14:paraId="2842C69F" w14:textId="77777777" w:rsidR="00A0354A" w:rsidRPr="004341B7" w:rsidRDefault="00A0354A" w:rsidP="00A0354A">
            <w:pPr>
              <w:rPr>
                <w:color w:val="000000"/>
              </w:rPr>
            </w:pPr>
            <w:r w:rsidRPr="004341B7">
              <w:rPr>
                <w:color w:val="000000"/>
              </w:rPr>
              <w:t xml:space="preserve">High </w:t>
            </w:r>
          </w:p>
        </w:tc>
        <w:tc>
          <w:tcPr>
            <w:tcW w:w="1899" w:type="dxa"/>
            <w:shd w:val="clear" w:color="000000" w:fill="F4B084"/>
          </w:tcPr>
          <w:p w14:paraId="24CA98FB" w14:textId="77777777" w:rsidR="00A0354A" w:rsidRPr="004341B7" w:rsidRDefault="00A0354A" w:rsidP="00A0354A">
            <w:pPr>
              <w:rPr>
                <w:color w:val="000000"/>
              </w:rPr>
            </w:pPr>
            <w:r w:rsidRPr="004341B7">
              <w:rPr>
                <w:color w:val="000000"/>
              </w:rPr>
              <w:t>Shri Rajiv Sinha,</w:t>
            </w:r>
          </w:p>
          <w:p w14:paraId="0B5B9926" w14:textId="77777777" w:rsidR="00A0354A" w:rsidRPr="004341B7" w:rsidRDefault="00A0354A" w:rsidP="00A0354A">
            <w:pPr>
              <w:rPr>
                <w:b/>
                <w:color w:val="000000"/>
              </w:rPr>
            </w:pPr>
          </w:p>
        </w:tc>
      </w:tr>
      <w:tr w:rsidR="00A0354A" w:rsidRPr="004341B7" w14:paraId="3ACD1A6F" w14:textId="77777777" w:rsidTr="00357E63">
        <w:trPr>
          <w:trHeight w:val="600"/>
        </w:trPr>
        <w:tc>
          <w:tcPr>
            <w:tcW w:w="988" w:type="dxa"/>
            <w:shd w:val="clear" w:color="auto" w:fill="auto"/>
            <w:vAlign w:val="center"/>
          </w:tcPr>
          <w:p w14:paraId="5C319E82" w14:textId="491135FB" w:rsidR="00A0354A" w:rsidRPr="004341B7" w:rsidRDefault="00A0354A" w:rsidP="00A0354A">
            <w:pPr>
              <w:rPr>
                <w:color w:val="000000"/>
              </w:rPr>
            </w:pPr>
            <w:r w:rsidRPr="004341B7">
              <w:rPr>
                <w:color w:val="000000"/>
              </w:rPr>
              <w:t>ISO/TC 260</w:t>
            </w:r>
          </w:p>
        </w:tc>
        <w:tc>
          <w:tcPr>
            <w:tcW w:w="1527" w:type="dxa"/>
            <w:shd w:val="clear" w:color="auto" w:fill="auto"/>
            <w:vAlign w:val="center"/>
          </w:tcPr>
          <w:p w14:paraId="769ADB82" w14:textId="3450C177" w:rsidR="00A0354A" w:rsidRPr="004341B7" w:rsidRDefault="00A0354A" w:rsidP="00A0354A">
            <w:pPr>
              <w:ind w:left="-16" w:right="-23"/>
              <w:rPr>
                <w:color w:val="000000"/>
              </w:rPr>
            </w:pPr>
            <w:r w:rsidRPr="004341B7">
              <w:rPr>
                <w:color w:val="000000"/>
              </w:rPr>
              <w:t>Human resource management</w:t>
            </w:r>
          </w:p>
        </w:tc>
        <w:tc>
          <w:tcPr>
            <w:tcW w:w="1085" w:type="dxa"/>
            <w:shd w:val="clear" w:color="auto" w:fill="auto"/>
          </w:tcPr>
          <w:p w14:paraId="2DE3F4DA" w14:textId="77777777" w:rsidR="00A0354A" w:rsidRPr="004341B7" w:rsidRDefault="00A0354A" w:rsidP="00A0354A">
            <w:pPr>
              <w:ind w:left="-13" w:right="-108"/>
              <w:rPr>
                <w:color w:val="000000"/>
              </w:rPr>
            </w:pPr>
            <w:r w:rsidRPr="004341B7">
              <w:rPr>
                <w:color w:val="000000"/>
              </w:rPr>
              <w:t> ISO/AWI 30440</w:t>
            </w:r>
          </w:p>
        </w:tc>
        <w:tc>
          <w:tcPr>
            <w:tcW w:w="2790" w:type="dxa"/>
            <w:shd w:val="clear" w:color="auto" w:fill="auto"/>
            <w:vAlign w:val="center"/>
          </w:tcPr>
          <w:p w14:paraId="1D3514F5" w14:textId="77777777" w:rsidR="00A0354A" w:rsidRPr="004341B7" w:rsidRDefault="00A0354A" w:rsidP="00A0354A">
            <w:pPr>
              <w:rPr>
                <w:color w:val="000000"/>
              </w:rPr>
            </w:pPr>
            <w:r w:rsidRPr="004341B7">
              <w:rPr>
                <w:color w:val="000000"/>
              </w:rPr>
              <w:t>Human Resource Management: Guidance for risk management and the ethical use and adoption of technology</w:t>
            </w:r>
          </w:p>
        </w:tc>
        <w:tc>
          <w:tcPr>
            <w:tcW w:w="1350" w:type="dxa"/>
            <w:shd w:val="clear" w:color="000000" w:fill="F4B084"/>
          </w:tcPr>
          <w:p w14:paraId="1871B29A" w14:textId="77777777" w:rsidR="00A0354A" w:rsidRPr="004341B7" w:rsidRDefault="00A0354A" w:rsidP="00A0354A">
            <w:pPr>
              <w:rPr>
                <w:color w:val="000000"/>
              </w:rPr>
            </w:pPr>
            <w:r w:rsidRPr="004341B7">
              <w:rPr>
                <w:color w:val="000000"/>
              </w:rPr>
              <w:t xml:space="preserve">High </w:t>
            </w:r>
          </w:p>
        </w:tc>
        <w:tc>
          <w:tcPr>
            <w:tcW w:w="1899" w:type="dxa"/>
            <w:shd w:val="clear" w:color="000000" w:fill="F4B084"/>
          </w:tcPr>
          <w:p w14:paraId="5CDD8F3E" w14:textId="77777777" w:rsidR="00A0354A" w:rsidRPr="004341B7" w:rsidRDefault="00A0354A" w:rsidP="00A0354A">
            <w:pPr>
              <w:rPr>
                <w:b/>
                <w:color w:val="000000"/>
              </w:rPr>
            </w:pPr>
            <w:r w:rsidRPr="004341B7">
              <w:rPr>
                <w:color w:val="000000"/>
              </w:rPr>
              <w:t xml:space="preserve">Shri Rajiv Sinha, </w:t>
            </w:r>
          </w:p>
        </w:tc>
      </w:tr>
      <w:tr w:rsidR="00A0354A" w:rsidRPr="004341B7" w14:paraId="3DF2C720" w14:textId="77777777" w:rsidTr="00357E63">
        <w:trPr>
          <w:trHeight w:val="600"/>
        </w:trPr>
        <w:tc>
          <w:tcPr>
            <w:tcW w:w="988" w:type="dxa"/>
            <w:shd w:val="clear" w:color="auto" w:fill="auto"/>
            <w:vAlign w:val="center"/>
          </w:tcPr>
          <w:p w14:paraId="697BF727" w14:textId="191ABF8F" w:rsidR="00A0354A" w:rsidRPr="004341B7" w:rsidRDefault="00A0354A" w:rsidP="00A0354A">
            <w:pPr>
              <w:rPr>
                <w:color w:val="000000"/>
              </w:rPr>
            </w:pPr>
            <w:r w:rsidRPr="004341B7">
              <w:rPr>
                <w:color w:val="000000"/>
              </w:rPr>
              <w:t>ISO/TC 260</w:t>
            </w:r>
          </w:p>
        </w:tc>
        <w:tc>
          <w:tcPr>
            <w:tcW w:w="1527" w:type="dxa"/>
            <w:shd w:val="clear" w:color="auto" w:fill="auto"/>
            <w:vAlign w:val="center"/>
          </w:tcPr>
          <w:p w14:paraId="53C58369" w14:textId="323395CF" w:rsidR="00A0354A" w:rsidRPr="004341B7" w:rsidRDefault="00A0354A" w:rsidP="00A0354A">
            <w:pPr>
              <w:ind w:left="-16" w:right="-23"/>
              <w:rPr>
                <w:color w:val="000000"/>
              </w:rPr>
            </w:pPr>
            <w:r w:rsidRPr="004341B7">
              <w:rPr>
                <w:color w:val="000000"/>
              </w:rPr>
              <w:t>Human resource management</w:t>
            </w:r>
          </w:p>
        </w:tc>
        <w:tc>
          <w:tcPr>
            <w:tcW w:w="1085" w:type="dxa"/>
            <w:shd w:val="clear" w:color="auto" w:fill="auto"/>
          </w:tcPr>
          <w:p w14:paraId="5B4F30BB" w14:textId="77777777" w:rsidR="00A0354A" w:rsidRPr="004341B7" w:rsidRDefault="00A0354A" w:rsidP="00A0354A">
            <w:pPr>
              <w:ind w:left="-13" w:right="-108"/>
              <w:rPr>
                <w:color w:val="000000"/>
              </w:rPr>
            </w:pPr>
            <w:r w:rsidRPr="004341B7">
              <w:rPr>
                <w:color w:val="000000"/>
              </w:rPr>
              <w:t> ISO/AWI 30441</w:t>
            </w:r>
          </w:p>
        </w:tc>
        <w:tc>
          <w:tcPr>
            <w:tcW w:w="2790" w:type="dxa"/>
            <w:shd w:val="clear" w:color="auto" w:fill="auto"/>
            <w:vAlign w:val="center"/>
          </w:tcPr>
          <w:p w14:paraId="080D4AC2" w14:textId="77777777" w:rsidR="00A0354A" w:rsidRPr="004341B7" w:rsidRDefault="00A0354A" w:rsidP="00A0354A">
            <w:pPr>
              <w:rPr>
                <w:color w:val="000000"/>
              </w:rPr>
            </w:pPr>
            <w:r w:rsidRPr="004341B7">
              <w:rPr>
                <w:color w:val="000000"/>
              </w:rPr>
              <w:t>Workplace Wellness — Creation and promotion of practices to improve wellbeing and effectiveness</w:t>
            </w:r>
          </w:p>
        </w:tc>
        <w:tc>
          <w:tcPr>
            <w:tcW w:w="1350" w:type="dxa"/>
            <w:shd w:val="clear" w:color="000000" w:fill="F4B084"/>
          </w:tcPr>
          <w:p w14:paraId="00F99945" w14:textId="77777777" w:rsidR="00A0354A" w:rsidRPr="004341B7" w:rsidRDefault="00A0354A" w:rsidP="00A0354A">
            <w:pPr>
              <w:rPr>
                <w:color w:val="000000"/>
              </w:rPr>
            </w:pPr>
            <w:r w:rsidRPr="004341B7">
              <w:rPr>
                <w:color w:val="000000"/>
              </w:rPr>
              <w:t xml:space="preserve">High </w:t>
            </w:r>
          </w:p>
        </w:tc>
        <w:tc>
          <w:tcPr>
            <w:tcW w:w="1899" w:type="dxa"/>
            <w:shd w:val="clear" w:color="000000" w:fill="F4B084"/>
          </w:tcPr>
          <w:p w14:paraId="0279A6AA" w14:textId="77777777" w:rsidR="00A0354A" w:rsidRPr="004341B7" w:rsidRDefault="00A0354A" w:rsidP="00A0354A">
            <w:pPr>
              <w:rPr>
                <w:color w:val="000000"/>
              </w:rPr>
            </w:pPr>
            <w:r w:rsidRPr="004341B7">
              <w:rPr>
                <w:color w:val="000000"/>
              </w:rPr>
              <w:t xml:space="preserve">Shri </w:t>
            </w:r>
            <w:proofErr w:type="spellStart"/>
            <w:r w:rsidRPr="004341B7">
              <w:rPr>
                <w:color w:val="000000"/>
              </w:rPr>
              <w:t>Rajashik</w:t>
            </w:r>
            <w:proofErr w:type="spellEnd"/>
            <w:r w:rsidRPr="004341B7">
              <w:rPr>
                <w:color w:val="000000"/>
              </w:rPr>
              <w:t xml:space="preserve"> Roy Choudhary,</w:t>
            </w:r>
          </w:p>
          <w:p w14:paraId="0FFB7CE3" w14:textId="77777777" w:rsidR="00A0354A" w:rsidRPr="004341B7" w:rsidRDefault="00A0354A" w:rsidP="00A0354A">
            <w:pPr>
              <w:rPr>
                <w:b/>
                <w:color w:val="000000"/>
              </w:rPr>
            </w:pPr>
          </w:p>
        </w:tc>
      </w:tr>
      <w:tr w:rsidR="00360EA9" w:rsidRPr="004341B7" w14:paraId="6230A348" w14:textId="77777777" w:rsidTr="00357E63">
        <w:trPr>
          <w:trHeight w:val="600"/>
        </w:trPr>
        <w:tc>
          <w:tcPr>
            <w:tcW w:w="988" w:type="dxa"/>
            <w:shd w:val="clear" w:color="auto" w:fill="auto"/>
            <w:vAlign w:val="center"/>
          </w:tcPr>
          <w:p w14:paraId="7F83AD57" w14:textId="0685DFCF" w:rsidR="00360EA9" w:rsidRPr="004341B7" w:rsidRDefault="00360EA9" w:rsidP="00360EA9">
            <w:pPr>
              <w:rPr>
                <w:color w:val="000000"/>
              </w:rPr>
            </w:pPr>
            <w:r w:rsidRPr="004341B7">
              <w:rPr>
                <w:color w:val="000000"/>
              </w:rPr>
              <w:t>ISO/TC 260</w:t>
            </w:r>
          </w:p>
        </w:tc>
        <w:tc>
          <w:tcPr>
            <w:tcW w:w="1527" w:type="dxa"/>
            <w:shd w:val="clear" w:color="auto" w:fill="auto"/>
            <w:vAlign w:val="center"/>
          </w:tcPr>
          <w:p w14:paraId="799DDBD6" w14:textId="58E7CC15" w:rsidR="00360EA9" w:rsidRPr="004341B7" w:rsidRDefault="00360EA9" w:rsidP="00360EA9">
            <w:pPr>
              <w:ind w:left="-16" w:right="-23"/>
              <w:rPr>
                <w:color w:val="000000"/>
              </w:rPr>
            </w:pPr>
            <w:r w:rsidRPr="004341B7">
              <w:rPr>
                <w:color w:val="000000"/>
              </w:rPr>
              <w:t>Human resource management</w:t>
            </w:r>
          </w:p>
        </w:tc>
        <w:tc>
          <w:tcPr>
            <w:tcW w:w="1085" w:type="dxa"/>
            <w:shd w:val="clear" w:color="auto" w:fill="auto"/>
          </w:tcPr>
          <w:p w14:paraId="38079D0D" w14:textId="0B61E93D" w:rsidR="00360EA9" w:rsidRPr="004341B7" w:rsidRDefault="00360EA9" w:rsidP="00360EA9">
            <w:pPr>
              <w:ind w:left="-13" w:right="-108"/>
              <w:rPr>
                <w:color w:val="000000"/>
              </w:rPr>
            </w:pPr>
            <w:r w:rsidRPr="004341B7">
              <w:rPr>
                <w:color w:val="000000"/>
              </w:rPr>
              <w:t>ISO/AWI 30442</w:t>
            </w:r>
          </w:p>
        </w:tc>
        <w:tc>
          <w:tcPr>
            <w:tcW w:w="2790" w:type="dxa"/>
            <w:shd w:val="clear" w:color="auto" w:fill="auto"/>
            <w:vAlign w:val="center"/>
          </w:tcPr>
          <w:p w14:paraId="1720BC63" w14:textId="5C098460" w:rsidR="00360EA9" w:rsidRPr="004341B7" w:rsidRDefault="00360EA9" w:rsidP="00360EA9">
            <w:pPr>
              <w:rPr>
                <w:color w:val="000000"/>
              </w:rPr>
            </w:pPr>
            <w:r w:rsidRPr="004341B7">
              <w:rPr>
                <w:color w:val="000000"/>
              </w:rPr>
              <w:t>Human Resource Management — Performance Management — Guidelines</w:t>
            </w:r>
          </w:p>
        </w:tc>
        <w:tc>
          <w:tcPr>
            <w:tcW w:w="1350" w:type="dxa"/>
            <w:shd w:val="clear" w:color="000000" w:fill="F4B084"/>
          </w:tcPr>
          <w:p w14:paraId="5DE7F270" w14:textId="77777777" w:rsidR="00360EA9" w:rsidRPr="004341B7" w:rsidRDefault="00360EA9" w:rsidP="00360EA9">
            <w:pPr>
              <w:rPr>
                <w:color w:val="000000"/>
              </w:rPr>
            </w:pPr>
          </w:p>
        </w:tc>
        <w:tc>
          <w:tcPr>
            <w:tcW w:w="1899" w:type="dxa"/>
            <w:shd w:val="clear" w:color="000000" w:fill="F4B084"/>
          </w:tcPr>
          <w:p w14:paraId="264C8FAD" w14:textId="77777777" w:rsidR="00360EA9" w:rsidRPr="004341B7" w:rsidRDefault="00360EA9" w:rsidP="00360EA9">
            <w:pPr>
              <w:rPr>
                <w:color w:val="000000"/>
              </w:rPr>
            </w:pPr>
          </w:p>
        </w:tc>
      </w:tr>
      <w:tr w:rsidR="00360EA9" w:rsidRPr="004341B7" w14:paraId="070C3AA8" w14:textId="77777777" w:rsidTr="00357E63">
        <w:trPr>
          <w:trHeight w:val="600"/>
        </w:trPr>
        <w:tc>
          <w:tcPr>
            <w:tcW w:w="988" w:type="dxa"/>
            <w:shd w:val="clear" w:color="auto" w:fill="auto"/>
            <w:vAlign w:val="center"/>
          </w:tcPr>
          <w:p w14:paraId="4810F2B0" w14:textId="4F8D3132" w:rsidR="00360EA9" w:rsidRPr="004341B7" w:rsidRDefault="00360EA9" w:rsidP="00360EA9">
            <w:pPr>
              <w:rPr>
                <w:color w:val="000000"/>
              </w:rPr>
            </w:pPr>
            <w:r w:rsidRPr="004341B7">
              <w:rPr>
                <w:color w:val="000000"/>
              </w:rPr>
              <w:t>ISO/TC 260</w:t>
            </w:r>
          </w:p>
        </w:tc>
        <w:tc>
          <w:tcPr>
            <w:tcW w:w="1527" w:type="dxa"/>
            <w:shd w:val="clear" w:color="auto" w:fill="auto"/>
            <w:vAlign w:val="center"/>
          </w:tcPr>
          <w:p w14:paraId="4D3B1D8F" w14:textId="76A536C2" w:rsidR="00360EA9" w:rsidRPr="004341B7" w:rsidRDefault="00360EA9" w:rsidP="00360EA9">
            <w:pPr>
              <w:ind w:left="-16" w:right="-23"/>
              <w:rPr>
                <w:color w:val="000000"/>
              </w:rPr>
            </w:pPr>
            <w:r w:rsidRPr="004341B7">
              <w:rPr>
                <w:color w:val="000000"/>
              </w:rPr>
              <w:t>Human resource management</w:t>
            </w:r>
          </w:p>
        </w:tc>
        <w:tc>
          <w:tcPr>
            <w:tcW w:w="1085" w:type="dxa"/>
            <w:shd w:val="clear" w:color="auto" w:fill="auto"/>
          </w:tcPr>
          <w:p w14:paraId="6FE9C5B2" w14:textId="1B9ED092" w:rsidR="00360EA9" w:rsidRPr="004341B7" w:rsidRDefault="00360EA9" w:rsidP="00360EA9">
            <w:pPr>
              <w:ind w:left="-13" w:right="-108"/>
              <w:rPr>
                <w:color w:val="000000"/>
              </w:rPr>
            </w:pPr>
            <w:r w:rsidRPr="004341B7">
              <w:rPr>
                <w:color w:val="000000"/>
              </w:rPr>
              <w:t>ISO/AWI 30401</w:t>
            </w:r>
          </w:p>
        </w:tc>
        <w:tc>
          <w:tcPr>
            <w:tcW w:w="2790" w:type="dxa"/>
            <w:shd w:val="clear" w:color="auto" w:fill="auto"/>
            <w:vAlign w:val="center"/>
          </w:tcPr>
          <w:p w14:paraId="76523A31" w14:textId="385A0155" w:rsidR="00360EA9" w:rsidRPr="004341B7" w:rsidRDefault="00360EA9" w:rsidP="00360EA9">
            <w:pPr>
              <w:rPr>
                <w:b/>
                <w:bCs/>
                <w:color w:val="000000"/>
              </w:rPr>
            </w:pPr>
            <w:r w:rsidRPr="004341B7">
              <w:rPr>
                <w:color w:val="000000"/>
              </w:rPr>
              <w:t>Knowledge management systems — Requirements</w:t>
            </w:r>
          </w:p>
        </w:tc>
        <w:tc>
          <w:tcPr>
            <w:tcW w:w="1350" w:type="dxa"/>
            <w:shd w:val="clear" w:color="000000" w:fill="F4B084"/>
          </w:tcPr>
          <w:p w14:paraId="4B8F65CF" w14:textId="77777777" w:rsidR="00360EA9" w:rsidRPr="004341B7" w:rsidRDefault="00360EA9" w:rsidP="00360EA9">
            <w:pPr>
              <w:rPr>
                <w:color w:val="000000"/>
              </w:rPr>
            </w:pPr>
          </w:p>
        </w:tc>
        <w:tc>
          <w:tcPr>
            <w:tcW w:w="1899" w:type="dxa"/>
            <w:shd w:val="clear" w:color="000000" w:fill="F4B084"/>
          </w:tcPr>
          <w:p w14:paraId="5741815A" w14:textId="77777777" w:rsidR="00360EA9" w:rsidRPr="004341B7" w:rsidRDefault="00360EA9" w:rsidP="00360EA9">
            <w:pPr>
              <w:rPr>
                <w:color w:val="000000"/>
              </w:rPr>
            </w:pPr>
          </w:p>
        </w:tc>
      </w:tr>
    </w:tbl>
    <w:p w14:paraId="25CDD9BA" w14:textId="77777777" w:rsidR="006F23FC" w:rsidRPr="004341B7" w:rsidRDefault="006F23FC" w:rsidP="006F23FC">
      <w:pPr>
        <w:pStyle w:val="PlainText"/>
        <w:tabs>
          <w:tab w:val="left" w:pos="1170"/>
        </w:tabs>
        <w:jc w:val="both"/>
        <w:rPr>
          <w:rFonts w:ascii="Times New Roman" w:hAnsi="Times New Roman"/>
          <w:b/>
          <w:sz w:val="24"/>
          <w:szCs w:val="24"/>
        </w:rPr>
      </w:pPr>
    </w:p>
    <w:p w14:paraId="65266E1D" w14:textId="53C8D0CE" w:rsidR="006F23FC" w:rsidRPr="004341B7" w:rsidRDefault="006F23FC" w:rsidP="006F23FC">
      <w:pPr>
        <w:pStyle w:val="ListParagraph"/>
        <w:ind w:left="0"/>
        <w:rPr>
          <w:i/>
          <w:iCs/>
        </w:rPr>
      </w:pPr>
      <w:r w:rsidRPr="004341B7">
        <w:rPr>
          <w:i/>
        </w:rPr>
        <w:t xml:space="preserve">The committee may </w:t>
      </w:r>
      <w:r w:rsidR="00D61020">
        <w:rPr>
          <w:i/>
        </w:rPr>
        <w:t>review</w:t>
      </w:r>
      <w:r w:rsidRPr="004341B7">
        <w:rPr>
          <w:i/>
        </w:rPr>
        <w:t>.</w:t>
      </w:r>
    </w:p>
    <w:p w14:paraId="0E5B3B8F" w14:textId="77777777" w:rsidR="006F23FC" w:rsidRPr="004341B7" w:rsidRDefault="006F23FC" w:rsidP="006F23FC">
      <w:pPr>
        <w:pStyle w:val="PlainText"/>
        <w:tabs>
          <w:tab w:val="left" w:pos="1170"/>
        </w:tabs>
        <w:jc w:val="both"/>
        <w:rPr>
          <w:rFonts w:ascii="Times New Roman" w:hAnsi="Times New Roman"/>
          <w:sz w:val="24"/>
          <w:szCs w:val="24"/>
        </w:rPr>
      </w:pPr>
    </w:p>
    <w:p w14:paraId="237238D2" w14:textId="568BF826" w:rsidR="003132D6" w:rsidRDefault="006F23FC" w:rsidP="006F23FC">
      <w:pPr>
        <w:pStyle w:val="ListParagraph"/>
        <w:numPr>
          <w:ilvl w:val="2"/>
          <w:numId w:val="10"/>
        </w:numPr>
        <w:tabs>
          <w:tab w:val="left" w:pos="993"/>
        </w:tabs>
        <w:jc w:val="both"/>
      </w:pPr>
      <w:r w:rsidRPr="004341B7">
        <w:t xml:space="preserve"> </w:t>
      </w:r>
      <w:r w:rsidR="003132D6">
        <w:t xml:space="preserve">The Indian delegation attended </w:t>
      </w:r>
      <w:r w:rsidR="003466C7">
        <w:t xml:space="preserve">in physical mode </w:t>
      </w:r>
      <w:r w:rsidR="003132D6">
        <w:t>the plenary meeting of ISO TC 260 and working groups at Japan from 28 Oct to 01 Nov-2024.</w:t>
      </w:r>
    </w:p>
    <w:p w14:paraId="3FF58CC9" w14:textId="77777777" w:rsidR="003132D6" w:rsidRDefault="003132D6" w:rsidP="003132D6">
      <w:pPr>
        <w:pStyle w:val="ListParagraph"/>
        <w:tabs>
          <w:tab w:val="left" w:pos="993"/>
        </w:tabs>
        <w:ind w:left="0"/>
        <w:jc w:val="both"/>
      </w:pPr>
    </w:p>
    <w:p w14:paraId="5D089B70" w14:textId="5C682C24" w:rsidR="006F23FC" w:rsidRPr="004341B7" w:rsidRDefault="006F23FC" w:rsidP="006F23FC">
      <w:pPr>
        <w:pStyle w:val="ListParagraph"/>
        <w:numPr>
          <w:ilvl w:val="2"/>
          <w:numId w:val="10"/>
        </w:numPr>
        <w:tabs>
          <w:tab w:val="left" w:pos="993"/>
        </w:tabs>
        <w:jc w:val="both"/>
      </w:pPr>
      <w:r w:rsidRPr="004341B7">
        <w:t xml:space="preserve">The list of standards published and standards under development for TC 260 along with their status of adoption is given in </w:t>
      </w:r>
      <w:bookmarkStart w:id="7" w:name="F"/>
      <w:r w:rsidRPr="004341B7">
        <w:rPr>
          <w:b/>
        </w:rPr>
        <w:fldChar w:fldCharType="begin"/>
      </w:r>
      <w:r w:rsidRPr="004341B7">
        <w:rPr>
          <w:b/>
        </w:rPr>
        <w:instrText xml:space="preserve"> HYPERLINK  \l "FF" </w:instrText>
      </w:r>
      <w:r w:rsidRPr="004341B7">
        <w:rPr>
          <w:b/>
        </w:rPr>
      </w:r>
      <w:r w:rsidRPr="004341B7">
        <w:rPr>
          <w:b/>
        </w:rPr>
        <w:fldChar w:fldCharType="separate"/>
      </w:r>
      <w:r w:rsidRPr="004341B7">
        <w:rPr>
          <w:rStyle w:val="Hyperlink"/>
          <w:b/>
        </w:rPr>
        <w:t>Ann</w:t>
      </w:r>
      <w:r w:rsidRPr="004341B7">
        <w:rPr>
          <w:rStyle w:val="Hyperlink"/>
          <w:b/>
        </w:rPr>
        <w:t>e</w:t>
      </w:r>
      <w:r w:rsidRPr="004341B7">
        <w:rPr>
          <w:rStyle w:val="Hyperlink"/>
          <w:b/>
        </w:rPr>
        <w:t>x</w:t>
      </w:r>
      <w:r w:rsidRPr="004341B7">
        <w:rPr>
          <w:rStyle w:val="Hyperlink"/>
          <w:b/>
        </w:rPr>
        <w:t xml:space="preserve"> </w:t>
      </w:r>
      <w:r w:rsidRPr="004341B7">
        <w:rPr>
          <w:rStyle w:val="Hyperlink"/>
          <w:b/>
        </w:rPr>
        <w:t>F</w:t>
      </w:r>
      <w:bookmarkEnd w:id="7"/>
      <w:r w:rsidRPr="004341B7">
        <w:rPr>
          <w:b/>
        </w:rPr>
        <w:fldChar w:fldCharType="end"/>
      </w:r>
      <w:r w:rsidRPr="004341B7">
        <w:rPr>
          <w:b/>
        </w:rPr>
        <w:t>.</w:t>
      </w:r>
    </w:p>
    <w:p w14:paraId="2E400443" w14:textId="77777777" w:rsidR="006F23FC" w:rsidRPr="004341B7" w:rsidRDefault="006F23FC" w:rsidP="006F23FC">
      <w:pPr>
        <w:pStyle w:val="PlainText"/>
        <w:tabs>
          <w:tab w:val="left" w:pos="1170"/>
        </w:tabs>
        <w:jc w:val="both"/>
        <w:rPr>
          <w:rFonts w:ascii="Times New Roman" w:hAnsi="Times New Roman"/>
          <w:i/>
          <w:iCs/>
          <w:color w:val="000000"/>
          <w:sz w:val="24"/>
          <w:szCs w:val="24"/>
        </w:rPr>
      </w:pPr>
    </w:p>
    <w:p w14:paraId="68F03962" w14:textId="77777777" w:rsidR="006F23FC" w:rsidRPr="004341B7" w:rsidRDefault="006F23FC" w:rsidP="006F23FC">
      <w:pPr>
        <w:pStyle w:val="ListParagraph"/>
        <w:ind w:left="0"/>
        <w:rPr>
          <w:i/>
          <w:iCs/>
          <w:color w:val="000000"/>
        </w:rPr>
      </w:pPr>
      <w:r w:rsidRPr="004341B7">
        <w:rPr>
          <w:i/>
          <w:iCs/>
        </w:rPr>
        <w:t>The Committee may review.</w:t>
      </w:r>
    </w:p>
    <w:p w14:paraId="62D64389" w14:textId="77777777" w:rsidR="006F23FC" w:rsidRPr="004341B7" w:rsidRDefault="006F23FC" w:rsidP="006F23FC">
      <w:pPr>
        <w:pStyle w:val="PlainText"/>
        <w:tabs>
          <w:tab w:val="left" w:pos="1170"/>
        </w:tabs>
        <w:jc w:val="both"/>
        <w:rPr>
          <w:rFonts w:ascii="Times New Roman" w:hAnsi="Times New Roman"/>
          <w:color w:val="000000"/>
          <w:sz w:val="24"/>
          <w:szCs w:val="24"/>
        </w:rPr>
      </w:pPr>
    </w:p>
    <w:p w14:paraId="50E9BDEE" w14:textId="77777777" w:rsidR="006F23FC" w:rsidRPr="004341B7" w:rsidRDefault="006F23FC" w:rsidP="006F23FC">
      <w:pPr>
        <w:pStyle w:val="ListParagraph"/>
        <w:numPr>
          <w:ilvl w:val="2"/>
          <w:numId w:val="10"/>
        </w:numPr>
        <w:tabs>
          <w:tab w:val="left" w:pos="993"/>
        </w:tabs>
        <w:jc w:val="both"/>
        <w:textDirection w:val="btLr"/>
      </w:pPr>
      <w:r w:rsidRPr="004341B7">
        <w:rPr>
          <w:color w:val="000000"/>
        </w:rPr>
        <w:t>The</w:t>
      </w:r>
      <w:r w:rsidRPr="004341B7">
        <w:t xml:space="preserve"> list of ballots pertaining to ISO/TC 260 on which vote was casted since last meeting of MSD 19 is enclosed at </w:t>
      </w:r>
      <w:bookmarkStart w:id="8" w:name="H"/>
      <w:r w:rsidRPr="004341B7">
        <w:rPr>
          <w:rStyle w:val="Hyperlink"/>
          <w:b/>
        </w:rPr>
        <w:fldChar w:fldCharType="begin"/>
      </w:r>
      <w:r w:rsidRPr="004341B7">
        <w:rPr>
          <w:rStyle w:val="Hyperlink"/>
          <w:b/>
        </w:rPr>
        <w:instrText xml:space="preserve"> HYPERLINK \l "HH" </w:instrText>
      </w:r>
      <w:r w:rsidRPr="004341B7">
        <w:rPr>
          <w:rStyle w:val="Hyperlink"/>
          <w:b/>
        </w:rPr>
      </w:r>
      <w:r w:rsidRPr="004341B7">
        <w:rPr>
          <w:rStyle w:val="Hyperlink"/>
          <w:b/>
        </w:rPr>
        <w:fldChar w:fldCharType="separate"/>
      </w:r>
      <w:r w:rsidRPr="004341B7">
        <w:rPr>
          <w:rStyle w:val="Hyperlink"/>
          <w:b/>
        </w:rPr>
        <w:t>Ann</w:t>
      </w:r>
      <w:r w:rsidRPr="004341B7">
        <w:rPr>
          <w:rStyle w:val="Hyperlink"/>
          <w:b/>
        </w:rPr>
        <w:t>e</w:t>
      </w:r>
      <w:r w:rsidRPr="004341B7">
        <w:rPr>
          <w:rStyle w:val="Hyperlink"/>
          <w:b/>
        </w:rPr>
        <w:t>x</w:t>
      </w:r>
      <w:r w:rsidRPr="004341B7">
        <w:rPr>
          <w:rStyle w:val="Hyperlink"/>
          <w:b/>
        </w:rPr>
        <w:t xml:space="preserve"> </w:t>
      </w:r>
      <w:r w:rsidRPr="004341B7">
        <w:rPr>
          <w:rStyle w:val="Hyperlink"/>
          <w:b/>
        </w:rPr>
        <w:t>H</w:t>
      </w:r>
      <w:r w:rsidRPr="004341B7">
        <w:rPr>
          <w:rStyle w:val="Hyperlink"/>
          <w:b/>
        </w:rPr>
        <w:fldChar w:fldCharType="end"/>
      </w:r>
      <w:bookmarkEnd w:id="8"/>
      <w:r w:rsidRPr="004341B7">
        <w:rPr>
          <w:rStyle w:val="Hyperlink"/>
          <w:b/>
          <w:u w:val="none"/>
        </w:rPr>
        <w:t>.</w:t>
      </w:r>
    </w:p>
    <w:p w14:paraId="3228212A" w14:textId="77777777" w:rsidR="006F23FC" w:rsidRPr="004341B7" w:rsidRDefault="006F23FC" w:rsidP="006F23FC">
      <w:pPr>
        <w:tabs>
          <w:tab w:val="left" w:pos="993"/>
        </w:tabs>
        <w:jc w:val="both"/>
        <w:rPr>
          <w:b/>
          <w:bCs/>
        </w:rPr>
      </w:pPr>
    </w:p>
    <w:p w14:paraId="488D0998" w14:textId="77777777" w:rsidR="006F23FC" w:rsidRPr="004341B7" w:rsidRDefault="006F23FC" w:rsidP="006F23FC">
      <w:pPr>
        <w:pStyle w:val="ListParagraph"/>
        <w:ind w:left="0"/>
        <w:rPr>
          <w:b/>
          <w:bCs/>
        </w:rPr>
      </w:pPr>
      <w:r w:rsidRPr="004341B7">
        <w:rPr>
          <w:i/>
          <w:iCs/>
        </w:rPr>
        <w:t>The Committee may kindly note.</w:t>
      </w:r>
    </w:p>
    <w:p w14:paraId="65B5F50B" w14:textId="77777777" w:rsidR="006F23FC" w:rsidRPr="004341B7" w:rsidRDefault="006F23FC" w:rsidP="006F23FC">
      <w:pPr>
        <w:pStyle w:val="ListParagraph"/>
        <w:tabs>
          <w:tab w:val="left" w:pos="993"/>
        </w:tabs>
        <w:ind w:left="0"/>
        <w:jc w:val="both"/>
        <w:rPr>
          <w:b/>
          <w:bCs/>
        </w:rPr>
      </w:pPr>
    </w:p>
    <w:p w14:paraId="10868542" w14:textId="77777777" w:rsidR="006F23FC" w:rsidRPr="004341B7" w:rsidRDefault="006F23FC" w:rsidP="006F23FC">
      <w:pPr>
        <w:pStyle w:val="ListParagraph"/>
        <w:numPr>
          <w:ilvl w:val="1"/>
          <w:numId w:val="10"/>
        </w:numPr>
        <w:tabs>
          <w:tab w:val="left" w:pos="993"/>
        </w:tabs>
        <w:rPr>
          <w:b/>
          <w:bCs/>
        </w:rPr>
      </w:pPr>
      <w:r w:rsidRPr="004341B7">
        <w:rPr>
          <w:b/>
          <w:bCs/>
        </w:rPr>
        <w:t>ISO/TC 279 - Innovation Management</w:t>
      </w:r>
    </w:p>
    <w:p w14:paraId="13B2FBC9" w14:textId="77777777" w:rsidR="006F23FC" w:rsidRPr="004341B7" w:rsidRDefault="006F23FC" w:rsidP="006F23FC">
      <w:pPr>
        <w:pStyle w:val="PlainText"/>
        <w:tabs>
          <w:tab w:val="left" w:pos="0"/>
          <w:tab w:val="left" w:pos="990"/>
        </w:tabs>
        <w:jc w:val="both"/>
        <w:rPr>
          <w:rFonts w:ascii="Times New Roman" w:hAnsi="Times New Roman"/>
          <w:b/>
          <w:bCs/>
          <w:sz w:val="24"/>
          <w:szCs w:val="24"/>
        </w:rPr>
      </w:pPr>
    </w:p>
    <w:p w14:paraId="54721A72" w14:textId="77777777" w:rsidR="006F23FC" w:rsidRPr="004341B7" w:rsidRDefault="006F23FC" w:rsidP="006F23FC">
      <w:pPr>
        <w:pStyle w:val="ListParagraph"/>
        <w:numPr>
          <w:ilvl w:val="2"/>
          <w:numId w:val="10"/>
        </w:numPr>
        <w:tabs>
          <w:tab w:val="left" w:pos="993"/>
        </w:tabs>
        <w:rPr>
          <w:b/>
        </w:rPr>
      </w:pPr>
      <w:r w:rsidRPr="004341B7">
        <w:t>ISO/TC 279 has been set up by the International Organization for Standardization (ISO) to formulate and promote International Standards in the field of Innovation Management. India is a P- member of this Technical Committee and its Working Groups. The details of WGs along with nominated experts is given below:</w:t>
      </w:r>
    </w:p>
    <w:p w14:paraId="386D6BBE" w14:textId="77777777" w:rsidR="006F23FC" w:rsidRPr="004341B7" w:rsidRDefault="006F23FC" w:rsidP="006F23FC">
      <w:pPr>
        <w:pStyle w:val="ListParagraph"/>
        <w:tabs>
          <w:tab w:val="left" w:pos="993"/>
        </w:tabs>
        <w:ind w:left="0"/>
        <w:rPr>
          <w:b/>
        </w:rPr>
      </w:pPr>
    </w:p>
    <w:p w14:paraId="6699C641" w14:textId="77777777" w:rsidR="006F23FC" w:rsidRPr="004341B7" w:rsidRDefault="006F23FC" w:rsidP="003132D6">
      <w:pPr>
        <w:pStyle w:val="ListParagraph"/>
        <w:numPr>
          <w:ilvl w:val="2"/>
          <w:numId w:val="10"/>
        </w:numPr>
        <w:tabs>
          <w:tab w:val="left" w:pos="993"/>
        </w:tabs>
      </w:pPr>
      <w:r w:rsidRPr="004341B7">
        <w:t>As per the directive of BIS management ISO global directory is dissolved and the experts are now designated to the ongoing project work at ISO. The criteria for deciding priority are as below:</w:t>
      </w:r>
    </w:p>
    <w:p w14:paraId="3457A36D" w14:textId="77777777" w:rsidR="006F23FC" w:rsidRPr="004341B7" w:rsidRDefault="006F23FC" w:rsidP="006F23FC">
      <w:pPr>
        <w:pStyle w:val="PlainText"/>
        <w:tabs>
          <w:tab w:val="left" w:pos="1170"/>
        </w:tabs>
        <w:jc w:val="both"/>
        <w:rPr>
          <w:rFonts w:ascii="Times New Roman" w:hAnsi="Times New Roman"/>
          <w:sz w:val="24"/>
          <w:szCs w:val="24"/>
        </w:rPr>
      </w:pPr>
    </w:p>
    <w:tbl>
      <w:tblPr>
        <w:tblStyle w:val="TableGrid"/>
        <w:tblW w:w="0" w:type="auto"/>
        <w:tblLook w:val="04A0" w:firstRow="1" w:lastRow="0" w:firstColumn="1" w:lastColumn="0" w:noHBand="0" w:noVBand="1"/>
      </w:tblPr>
      <w:tblGrid>
        <w:gridCol w:w="893"/>
        <w:gridCol w:w="1030"/>
        <w:gridCol w:w="7565"/>
      </w:tblGrid>
      <w:tr w:rsidR="006F23FC" w:rsidRPr="004341B7" w14:paraId="364A7200" w14:textId="77777777" w:rsidTr="00357E63">
        <w:tc>
          <w:tcPr>
            <w:tcW w:w="893" w:type="dxa"/>
          </w:tcPr>
          <w:p w14:paraId="21255116" w14:textId="77777777" w:rsidR="006F23FC" w:rsidRPr="004341B7" w:rsidRDefault="006F23FC" w:rsidP="00357E63">
            <w:pPr>
              <w:pStyle w:val="PlainText"/>
              <w:tabs>
                <w:tab w:val="left" w:pos="1170"/>
              </w:tabs>
              <w:jc w:val="both"/>
              <w:rPr>
                <w:rFonts w:ascii="Times New Roman" w:hAnsi="Times New Roman"/>
                <w:b/>
                <w:bCs/>
                <w:sz w:val="24"/>
                <w:szCs w:val="24"/>
              </w:rPr>
            </w:pPr>
            <w:r w:rsidRPr="004341B7">
              <w:rPr>
                <w:rFonts w:ascii="Times New Roman" w:hAnsi="Times New Roman"/>
                <w:b/>
                <w:bCs/>
                <w:sz w:val="24"/>
                <w:szCs w:val="24"/>
              </w:rPr>
              <w:t>Sl. No.</w:t>
            </w:r>
          </w:p>
        </w:tc>
        <w:tc>
          <w:tcPr>
            <w:tcW w:w="1030" w:type="dxa"/>
          </w:tcPr>
          <w:p w14:paraId="2FA46D38" w14:textId="77777777" w:rsidR="006F23FC" w:rsidRPr="004341B7" w:rsidRDefault="006F23FC" w:rsidP="00357E63">
            <w:pPr>
              <w:pStyle w:val="PlainText"/>
              <w:tabs>
                <w:tab w:val="left" w:pos="1170"/>
              </w:tabs>
              <w:jc w:val="both"/>
              <w:rPr>
                <w:rFonts w:ascii="Times New Roman" w:hAnsi="Times New Roman"/>
                <w:b/>
                <w:bCs/>
                <w:sz w:val="24"/>
                <w:szCs w:val="24"/>
              </w:rPr>
            </w:pPr>
            <w:r w:rsidRPr="004341B7">
              <w:rPr>
                <w:rFonts w:ascii="Times New Roman" w:hAnsi="Times New Roman"/>
                <w:b/>
                <w:bCs/>
                <w:sz w:val="24"/>
                <w:szCs w:val="24"/>
              </w:rPr>
              <w:t>Priority</w:t>
            </w:r>
          </w:p>
        </w:tc>
        <w:tc>
          <w:tcPr>
            <w:tcW w:w="7565" w:type="dxa"/>
          </w:tcPr>
          <w:p w14:paraId="51FEC7F9" w14:textId="77777777" w:rsidR="006F23FC" w:rsidRPr="004341B7" w:rsidRDefault="006F23FC" w:rsidP="00357E63">
            <w:pPr>
              <w:pStyle w:val="PlainText"/>
              <w:tabs>
                <w:tab w:val="left" w:pos="1170"/>
              </w:tabs>
              <w:jc w:val="both"/>
              <w:rPr>
                <w:rFonts w:ascii="Times New Roman" w:hAnsi="Times New Roman"/>
                <w:b/>
                <w:bCs/>
                <w:sz w:val="24"/>
                <w:szCs w:val="24"/>
              </w:rPr>
            </w:pPr>
            <w:r w:rsidRPr="004341B7">
              <w:rPr>
                <w:rFonts w:ascii="Times New Roman" w:hAnsi="Times New Roman"/>
                <w:b/>
                <w:bCs/>
                <w:sz w:val="24"/>
                <w:szCs w:val="24"/>
              </w:rPr>
              <w:t>Criteria</w:t>
            </w:r>
          </w:p>
        </w:tc>
      </w:tr>
      <w:tr w:rsidR="006F23FC" w:rsidRPr="004341B7" w14:paraId="342AA183" w14:textId="77777777" w:rsidTr="00357E63">
        <w:tc>
          <w:tcPr>
            <w:tcW w:w="893" w:type="dxa"/>
          </w:tcPr>
          <w:p w14:paraId="61043BF8" w14:textId="77777777" w:rsidR="006F23FC" w:rsidRPr="004341B7" w:rsidRDefault="006F23FC" w:rsidP="00357E63">
            <w:pPr>
              <w:pStyle w:val="PlainText"/>
              <w:numPr>
                <w:ilvl w:val="0"/>
                <w:numId w:val="29"/>
              </w:numPr>
              <w:tabs>
                <w:tab w:val="left" w:pos="1170"/>
              </w:tabs>
              <w:jc w:val="both"/>
              <w:rPr>
                <w:rFonts w:ascii="Times New Roman" w:hAnsi="Times New Roman"/>
                <w:sz w:val="24"/>
                <w:szCs w:val="24"/>
              </w:rPr>
            </w:pPr>
          </w:p>
        </w:tc>
        <w:tc>
          <w:tcPr>
            <w:tcW w:w="1030" w:type="dxa"/>
          </w:tcPr>
          <w:p w14:paraId="7A7D8E5A"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High</w:t>
            </w:r>
          </w:p>
        </w:tc>
        <w:tc>
          <w:tcPr>
            <w:tcW w:w="7565" w:type="dxa"/>
          </w:tcPr>
          <w:p w14:paraId="3DCB1D2A"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Strong consumer Base, Good R &amp; D, Strong Manufacturing Facility, Emerging Field, Strong social base</w:t>
            </w:r>
          </w:p>
        </w:tc>
      </w:tr>
      <w:tr w:rsidR="006F23FC" w:rsidRPr="004341B7" w14:paraId="314B2A1E" w14:textId="77777777" w:rsidTr="00357E63">
        <w:tc>
          <w:tcPr>
            <w:tcW w:w="893" w:type="dxa"/>
          </w:tcPr>
          <w:p w14:paraId="6282DC7B" w14:textId="77777777" w:rsidR="006F23FC" w:rsidRPr="004341B7" w:rsidRDefault="006F23FC" w:rsidP="00357E63">
            <w:pPr>
              <w:pStyle w:val="PlainText"/>
              <w:numPr>
                <w:ilvl w:val="0"/>
                <w:numId w:val="29"/>
              </w:numPr>
              <w:tabs>
                <w:tab w:val="left" w:pos="1170"/>
              </w:tabs>
              <w:jc w:val="both"/>
              <w:rPr>
                <w:rFonts w:ascii="Times New Roman" w:hAnsi="Times New Roman"/>
                <w:sz w:val="24"/>
                <w:szCs w:val="24"/>
              </w:rPr>
            </w:pPr>
          </w:p>
        </w:tc>
        <w:tc>
          <w:tcPr>
            <w:tcW w:w="1030" w:type="dxa"/>
          </w:tcPr>
          <w:p w14:paraId="515135DF"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Medium</w:t>
            </w:r>
          </w:p>
        </w:tc>
        <w:tc>
          <w:tcPr>
            <w:tcW w:w="7565" w:type="dxa"/>
          </w:tcPr>
          <w:p w14:paraId="338C8806"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Strong Consumer Base but No R &amp; D, no strong manufacturing</w:t>
            </w:r>
          </w:p>
        </w:tc>
      </w:tr>
      <w:tr w:rsidR="006F23FC" w:rsidRPr="004341B7" w14:paraId="50818C1C" w14:textId="77777777" w:rsidTr="00357E63">
        <w:tc>
          <w:tcPr>
            <w:tcW w:w="893" w:type="dxa"/>
          </w:tcPr>
          <w:p w14:paraId="2B9B95DE" w14:textId="77777777" w:rsidR="006F23FC" w:rsidRPr="004341B7" w:rsidRDefault="006F23FC" w:rsidP="00357E63">
            <w:pPr>
              <w:pStyle w:val="PlainText"/>
              <w:numPr>
                <w:ilvl w:val="0"/>
                <w:numId w:val="29"/>
              </w:numPr>
              <w:tabs>
                <w:tab w:val="left" w:pos="1170"/>
              </w:tabs>
              <w:jc w:val="both"/>
              <w:rPr>
                <w:rFonts w:ascii="Times New Roman" w:hAnsi="Times New Roman"/>
                <w:sz w:val="24"/>
                <w:szCs w:val="24"/>
              </w:rPr>
            </w:pPr>
          </w:p>
        </w:tc>
        <w:tc>
          <w:tcPr>
            <w:tcW w:w="1030" w:type="dxa"/>
          </w:tcPr>
          <w:p w14:paraId="0AD13EBE"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Low</w:t>
            </w:r>
          </w:p>
        </w:tc>
        <w:tc>
          <w:tcPr>
            <w:tcW w:w="7565" w:type="dxa"/>
          </w:tcPr>
          <w:p w14:paraId="1860B161" w14:textId="77777777" w:rsidR="006F23FC" w:rsidRPr="004341B7" w:rsidRDefault="006F23FC" w:rsidP="00357E63">
            <w:pPr>
              <w:pStyle w:val="PlainText"/>
              <w:tabs>
                <w:tab w:val="left" w:pos="1170"/>
              </w:tabs>
              <w:jc w:val="both"/>
              <w:rPr>
                <w:rFonts w:ascii="Times New Roman" w:hAnsi="Times New Roman"/>
                <w:sz w:val="24"/>
                <w:szCs w:val="24"/>
              </w:rPr>
            </w:pPr>
            <w:r w:rsidRPr="004341B7">
              <w:rPr>
                <w:rFonts w:ascii="Times New Roman" w:hAnsi="Times New Roman"/>
                <w:sz w:val="24"/>
                <w:szCs w:val="24"/>
              </w:rPr>
              <w:t>Others</w:t>
            </w:r>
          </w:p>
        </w:tc>
      </w:tr>
    </w:tbl>
    <w:p w14:paraId="14E8FF04" w14:textId="77777777" w:rsidR="006F23FC" w:rsidRPr="004341B7" w:rsidRDefault="006F23FC" w:rsidP="006F23FC">
      <w:pPr>
        <w:pStyle w:val="PlainText"/>
        <w:tabs>
          <w:tab w:val="left" w:pos="1170"/>
        </w:tabs>
        <w:jc w:val="both"/>
        <w:rPr>
          <w:rFonts w:ascii="Times New Roman" w:hAnsi="Times New Roman"/>
          <w:sz w:val="24"/>
          <w:szCs w:val="24"/>
        </w:rPr>
      </w:pPr>
    </w:p>
    <w:p w14:paraId="498C050F" w14:textId="79461548" w:rsidR="006F23FC" w:rsidRPr="004341B7" w:rsidRDefault="006F23FC" w:rsidP="006F23FC">
      <w:pPr>
        <w:pStyle w:val="PlainText"/>
        <w:tabs>
          <w:tab w:val="left" w:pos="1170"/>
        </w:tabs>
        <w:jc w:val="both"/>
        <w:rPr>
          <w:rFonts w:ascii="Times New Roman" w:hAnsi="Times New Roman"/>
          <w:sz w:val="24"/>
          <w:szCs w:val="24"/>
        </w:rPr>
      </w:pPr>
      <w:r w:rsidRPr="004341B7">
        <w:rPr>
          <w:rFonts w:ascii="Times New Roman" w:hAnsi="Times New Roman"/>
          <w:sz w:val="24"/>
          <w:szCs w:val="24"/>
        </w:rPr>
        <w:t xml:space="preserve">Below mentioned list of active projects at ISO with </w:t>
      </w:r>
      <w:r w:rsidR="00D61020">
        <w:rPr>
          <w:rFonts w:ascii="Times New Roman" w:hAnsi="Times New Roman"/>
          <w:sz w:val="24"/>
          <w:szCs w:val="24"/>
        </w:rPr>
        <w:t>approved</w:t>
      </w:r>
      <w:r w:rsidRPr="004341B7">
        <w:rPr>
          <w:rFonts w:ascii="Times New Roman" w:hAnsi="Times New Roman"/>
          <w:sz w:val="24"/>
          <w:szCs w:val="24"/>
        </w:rPr>
        <w:t xml:space="preserve"> level of interest of India and experts nominated. </w:t>
      </w:r>
    </w:p>
    <w:p w14:paraId="1BAAEAAA" w14:textId="77777777" w:rsidR="006F23FC" w:rsidRPr="004341B7" w:rsidRDefault="006F23FC" w:rsidP="006F23FC">
      <w:pPr>
        <w:pStyle w:val="PlainText"/>
        <w:tabs>
          <w:tab w:val="left" w:pos="1170"/>
        </w:tabs>
        <w:jc w:val="both"/>
        <w:rPr>
          <w:rFonts w:ascii="Times New Roman" w:hAnsi="Times New Roman"/>
          <w:b/>
          <w:sz w:val="24"/>
          <w:szCs w:val="24"/>
        </w:rPr>
      </w:pPr>
      <w:r w:rsidRPr="004341B7">
        <w:rPr>
          <w:rFonts w:ascii="Times New Roman" w:hAnsi="Times New Roman"/>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27"/>
        <w:gridCol w:w="1085"/>
        <w:gridCol w:w="2790"/>
        <w:gridCol w:w="1260"/>
        <w:gridCol w:w="1989"/>
      </w:tblGrid>
      <w:tr w:rsidR="006F23FC" w:rsidRPr="004341B7" w14:paraId="53937C09" w14:textId="77777777" w:rsidTr="00357E63">
        <w:trPr>
          <w:trHeight w:val="600"/>
        </w:trPr>
        <w:tc>
          <w:tcPr>
            <w:tcW w:w="988" w:type="dxa"/>
            <w:shd w:val="clear" w:color="auto" w:fill="auto"/>
            <w:vAlign w:val="center"/>
          </w:tcPr>
          <w:p w14:paraId="06F949E9" w14:textId="77777777" w:rsidR="006F23FC" w:rsidRPr="004341B7" w:rsidRDefault="006F23FC" w:rsidP="00357E63">
            <w:pPr>
              <w:rPr>
                <w:b/>
                <w:color w:val="000000"/>
              </w:rPr>
            </w:pPr>
            <w:r w:rsidRPr="004341B7">
              <w:rPr>
                <w:b/>
                <w:color w:val="000000"/>
              </w:rPr>
              <w:t>ISO TC</w:t>
            </w:r>
          </w:p>
        </w:tc>
        <w:tc>
          <w:tcPr>
            <w:tcW w:w="1527" w:type="dxa"/>
            <w:shd w:val="clear" w:color="auto" w:fill="auto"/>
            <w:vAlign w:val="center"/>
          </w:tcPr>
          <w:p w14:paraId="2495346E" w14:textId="77777777" w:rsidR="006F23FC" w:rsidRPr="004341B7" w:rsidRDefault="006F23FC" w:rsidP="00357E63">
            <w:pPr>
              <w:rPr>
                <w:b/>
                <w:color w:val="000000"/>
              </w:rPr>
            </w:pPr>
            <w:r w:rsidRPr="004341B7">
              <w:rPr>
                <w:b/>
                <w:color w:val="000000"/>
              </w:rPr>
              <w:t>TC Name</w:t>
            </w:r>
          </w:p>
        </w:tc>
        <w:tc>
          <w:tcPr>
            <w:tcW w:w="1085" w:type="dxa"/>
            <w:shd w:val="clear" w:color="auto" w:fill="auto"/>
            <w:vAlign w:val="center"/>
          </w:tcPr>
          <w:p w14:paraId="0B093010" w14:textId="77777777" w:rsidR="006F23FC" w:rsidRPr="004341B7" w:rsidRDefault="006F23FC" w:rsidP="00B63F44">
            <w:pPr>
              <w:ind w:left="-13"/>
              <w:rPr>
                <w:b/>
                <w:color w:val="000000"/>
              </w:rPr>
            </w:pPr>
            <w:r w:rsidRPr="004341B7">
              <w:rPr>
                <w:b/>
                <w:color w:val="000000"/>
              </w:rPr>
              <w:t>Project</w:t>
            </w:r>
          </w:p>
        </w:tc>
        <w:tc>
          <w:tcPr>
            <w:tcW w:w="2790" w:type="dxa"/>
            <w:shd w:val="clear" w:color="auto" w:fill="auto"/>
            <w:vAlign w:val="center"/>
          </w:tcPr>
          <w:p w14:paraId="7A858FF4" w14:textId="77777777" w:rsidR="006F23FC" w:rsidRPr="004341B7" w:rsidRDefault="006F23FC" w:rsidP="00357E63">
            <w:pPr>
              <w:rPr>
                <w:b/>
                <w:color w:val="000000"/>
              </w:rPr>
            </w:pPr>
            <w:r w:rsidRPr="004341B7">
              <w:rPr>
                <w:b/>
                <w:color w:val="000000"/>
              </w:rPr>
              <w:t>Title</w:t>
            </w:r>
          </w:p>
        </w:tc>
        <w:tc>
          <w:tcPr>
            <w:tcW w:w="1260" w:type="dxa"/>
            <w:shd w:val="clear" w:color="000000" w:fill="F4B084"/>
            <w:vAlign w:val="center"/>
          </w:tcPr>
          <w:p w14:paraId="70F0820B" w14:textId="77777777" w:rsidR="006F23FC" w:rsidRPr="004341B7" w:rsidRDefault="006F23FC" w:rsidP="00357E63">
            <w:pPr>
              <w:rPr>
                <w:b/>
                <w:color w:val="000000"/>
              </w:rPr>
            </w:pPr>
            <w:r w:rsidRPr="004341B7">
              <w:rPr>
                <w:b/>
                <w:color w:val="000000"/>
              </w:rPr>
              <w:t>High/Med/Low</w:t>
            </w:r>
          </w:p>
        </w:tc>
        <w:tc>
          <w:tcPr>
            <w:tcW w:w="1989" w:type="dxa"/>
            <w:shd w:val="clear" w:color="000000" w:fill="F4B084"/>
            <w:vAlign w:val="center"/>
          </w:tcPr>
          <w:p w14:paraId="55B9CA51" w14:textId="77777777" w:rsidR="006F23FC" w:rsidRPr="004341B7" w:rsidRDefault="006F23FC" w:rsidP="00357E63">
            <w:pPr>
              <w:rPr>
                <w:b/>
                <w:color w:val="000000"/>
              </w:rPr>
            </w:pPr>
            <w:r w:rsidRPr="004341B7">
              <w:rPr>
                <w:b/>
                <w:color w:val="000000"/>
              </w:rPr>
              <w:t>Experts proposed</w:t>
            </w:r>
          </w:p>
        </w:tc>
      </w:tr>
      <w:tr w:rsidR="006F23FC" w:rsidRPr="004341B7" w14:paraId="2C00DCE9" w14:textId="77777777" w:rsidTr="00357E63">
        <w:trPr>
          <w:trHeight w:val="600"/>
        </w:trPr>
        <w:tc>
          <w:tcPr>
            <w:tcW w:w="988" w:type="dxa"/>
            <w:shd w:val="clear" w:color="auto" w:fill="auto"/>
            <w:vAlign w:val="center"/>
          </w:tcPr>
          <w:p w14:paraId="34B3EBDF" w14:textId="77777777" w:rsidR="006F23FC" w:rsidRPr="004341B7" w:rsidRDefault="006F23FC" w:rsidP="00357E63">
            <w:pPr>
              <w:rPr>
                <w:color w:val="000000"/>
              </w:rPr>
            </w:pPr>
            <w:r w:rsidRPr="004341B7">
              <w:rPr>
                <w:color w:val="000000"/>
              </w:rPr>
              <w:t>ISO/TC 279</w:t>
            </w:r>
          </w:p>
        </w:tc>
        <w:tc>
          <w:tcPr>
            <w:tcW w:w="1527" w:type="dxa"/>
            <w:shd w:val="clear" w:color="auto" w:fill="auto"/>
            <w:vAlign w:val="center"/>
          </w:tcPr>
          <w:p w14:paraId="756C9A55" w14:textId="77777777" w:rsidR="006F23FC" w:rsidRPr="004341B7" w:rsidRDefault="006F23FC" w:rsidP="00357E63">
            <w:pPr>
              <w:rPr>
                <w:color w:val="000000"/>
              </w:rPr>
            </w:pPr>
            <w:r w:rsidRPr="004341B7">
              <w:rPr>
                <w:color w:val="000000"/>
              </w:rPr>
              <w:t>Innovation management</w:t>
            </w:r>
          </w:p>
        </w:tc>
        <w:tc>
          <w:tcPr>
            <w:tcW w:w="1085" w:type="dxa"/>
            <w:shd w:val="clear" w:color="auto" w:fill="auto"/>
            <w:vAlign w:val="center"/>
          </w:tcPr>
          <w:p w14:paraId="6269A44A" w14:textId="43AD66D2" w:rsidR="006F23FC" w:rsidRPr="004341B7" w:rsidRDefault="006F23FC" w:rsidP="00B63F44">
            <w:pPr>
              <w:ind w:left="-13"/>
              <w:rPr>
                <w:color w:val="000000"/>
              </w:rPr>
            </w:pPr>
            <w:r w:rsidRPr="004341B7">
              <w:rPr>
                <w:color w:val="000000"/>
              </w:rPr>
              <w:t> ISO/</w:t>
            </w:r>
            <w:r w:rsidR="00B63F44" w:rsidRPr="004341B7">
              <w:rPr>
                <w:color w:val="000000"/>
              </w:rPr>
              <w:t>F</w:t>
            </w:r>
            <w:r w:rsidRPr="004341B7">
              <w:rPr>
                <w:color w:val="000000"/>
              </w:rPr>
              <w:t>DIS 56000</w:t>
            </w:r>
          </w:p>
        </w:tc>
        <w:tc>
          <w:tcPr>
            <w:tcW w:w="2790" w:type="dxa"/>
            <w:shd w:val="clear" w:color="auto" w:fill="auto"/>
            <w:vAlign w:val="center"/>
          </w:tcPr>
          <w:p w14:paraId="09D09D01" w14:textId="77777777" w:rsidR="006F23FC" w:rsidRPr="004341B7" w:rsidRDefault="006F23FC" w:rsidP="00357E63">
            <w:pPr>
              <w:rPr>
                <w:color w:val="000000"/>
              </w:rPr>
            </w:pPr>
            <w:r w:rsidRPr="004341B7">
              <w:rPr>
                <w:color w:val="000000"/>
              </w:rPr>
              <w:t>Innovation management — Fundamentals and vocabulary</w:t>
            </w:r>
          </w:p>
        </w:tc>
        <w:tc>
          <w:tcPr>
            <w:tcW w:w="1260" w:type="dxa"/>
            <w:shd w:val="clear" w:color="000000" w:fill="F4B084"/>
          </w:tcPr>
          <w:p w14:paraId="2323D4FB" w14:textId="77777777" w:rsidR="006F23FC" w:rsidRPr="004341B7" w:rsidRDefault="006F23FC" w:rsidP="00357E63">
            <w:pPr>
              <w:rPr>
                <w:color w:val="000000"/>
              </w:rPr>
            </w:pPr>
            <w:r w:rsidRPr="004341B7">
              <w:rPr>
                <w:color w:val="000000"/>
              </w:rPr>
              <w:t>medium</w:t>
            </w:r>
          </w:p>
        </w:tc>
        <w:tc>
          <w:tcPr>
            <w:tcW w:w="1989" w:type="dxa"/>
            <w:shd w:val="clear" w:color="000000" w:fill="F4B084"/>
          </w:tcPr>
          <w:p w14:paraId="30AE5BB4" w14:textId="77777777" w:rsidR="006F23FC" w:rsidRPr="004341B7" w:rsidRDefault="006F23FC" w:rsidP="00357E63">
            <w:pPr>
              <w:rPr>
                <w:b/>
                <w:color w:val="000000"/>
              </w:rPr>
            </w:pPr>
            <w:r w:rsidRPr="004341B7">
              <w:rPr>
                <w:color w:val="000000"/>
              </w:rPr>
              <w:t>Ms. Kumudini Ravindra</w:t>
            </w:r>
          </w:p>
        </w:tc>
      </w:tr>
      <w:tr w:rsidR="00B63F44" w:rsidRPr="004341B7" w14:paraId="16BCFDE4" w14:textId="77777777" w:rsidTr="00357E63">
        <w:trPr>
          <w:trHeight w:val="600"/>
        </w:trPr>
        <w:tc>
          <w:tcPr>
            <w:tcW w:w="988" w:type="dxa"/>
            <w:shd w:val="clear" w:color="auto" w:fill="auto"/>
            <w:vAlign w:val="center"/>
          </w:tcPr>
          <w:p w14:paraId="35D770C8" w14:textId="131F59F2" w:rsidR="00B63F44" w:rsidRPr="004341B7" w:rsidRDefault="00B63F44" w:rsidP="00357E63">
            <w:pPr>
              <w:rPr>
                <w:color w:val="000000"/>
              </w:rPr>
            </w:pPr>
            <w:r w:rsidRPr="004341B7">
              <w:rPr>
                <w:color w:val="000000"/>
              </w:rPr>
              <w:t>ISO/TC 279</w:t>
            </w:r>
          </w:p>
        </w:tc>
        <w:tc>
          <w:tcPr>
            <w:tcW w:w="1527" w:type="dxa"/>
            <w:shd w:val="clear" w:color="auto" w:fill="auto"/>
            <w:vAlign w:val="center"/>
          </w:tcPr>
          <w:p w14:paraId="250E67D3" w14:textId="00C03609" w:rsidR="00B63F44" w:rsidRPr="004341B7" w:rsidRDefault="00B63F44" w:rsidP="00357E63">
            <w:pPr>
              <w:rPr>
                <w:color w:val="000000"/>
              </w:rPr>
            </w:pPr>
            <w:r w:rsidRPr="004341B7">
              <w:rPr>
                <w:color w:val="000000"/>
              </w:rPr>
              <w:t>Innovation management</w:t>
            </w:r>
          </w:p>
        </w:tc>
        <w:tc>
          <w:tcPr>
            <w:tcW w:w="1085" w:type="dxa"/>
            <w:shd w:val="clear" w:color="auto" w:fill="auto"/>
            <w:vAlign w:val="center"/>
          </w:tcPr>
          <w:p w14:paraId="34B1C1D9" w14:textId="6C559B70" w:rsidR="00B63F44" w:rsidRPr="004341B7" w:rsidRDefault="00B63F44" w:rsidP="00B63F44">
            <w:pPr>
              <w:ind w:left="-13"/>
              <w:rPr>
                <w:color w:val="000000"/>
              </w:rPr>
            </w:pPr>
            <w:r w:rsidRPr="004341B7">
              <w:rPr>
                <w:color w:val="000000"/>
              </w:rPr>
              <w:t>ISO/AWI 56002</w:t>
            </w:r>
          </w:p>
        </w:tc>
        <w:tc>
          <w:tcPr>
            <w:tcW w:w="2790" w:type="dxa"/>
            <w:shd w:val="clear" w:color="auto" w:fill="auto"/>
            <w:vAlign w:val="center"/>
          </w:tcPr>
          <w:p w14:paraId="22668484" w14:textId="2CAF1144" w:rsidR="00B63F44" w:rsidRPr="004341B7" w:rsidRDefault="00B63F44" w:rsidP="00B63F44">
            <w:pPr>
              <w:rPr>
                <w:color w:val="000000"/>
              </w:rPr>
            </w:pPr>
            <w:r w:rsidRPr="004341B7">
              <w:rPr>
                <w:color w:val="000000"/>
              </w:rPr>
              <w:t>Innovation management — Innovation management system — Guidance</w:t>
            </w:r>
          </w:p>
        </w:tc>
        <w:tc>
          <w:tcPr>
            <w:tcW w:w="1260" w:type="dxa"/>
            <w:shd w:val="clear" w:color="000000" w:fill="F4B084"/>
          </w:tcPr>
          <w:p w14:paraId="51F677E5" w14:textId="77777777" w:rsidR="00B63F44" w:rsidRPr="004341B7" w:rsidRDefault="00B63F44" w:rsidP="00357E63">
            <w:pPr>
              <w:rPr>
                <w:color w:val="000000"/>
              </w:rPr>
            </w:pPr>
          </w:p>
        </w:tc>
        <w:tc>
          <w:tcPr>
            <w:tcW w:w="1989" w:type="dxa"/>
            <w:shd w:val="clear" w:color="000000" w:fill="F4B084"/>
          </w:tcPr>
          <w:p w14:paraId="77627204" w14:textId="77777777" w:rsidR="00B63F44" w:rsidRPr="004341B7" w:rsidRDefault="00B63F44" w:rsidP="00357E63">
            <w:pPr>
              <w:rPr>
                <w:color w:val="000000"/>
              </w:rPr>
            </w:pPr>
          </w:p>
        </w:tc>
      </w:tr>
      <w:tr w:rsidR="006F23FC" w:rsidRPr="004341B7" w14:paraId="7AFCDBA6" w14:textId="77777777" w:rsidTr="00357E63">
        <w:trPr>
          <w:trHeight w:val="600"/>
        </w:trPr>
        <w:tc>
          <w:tcPr>
            <w:tcW w:w="988" w:type="dxa"/>
            <w:shd w:val="clear" w:color="auto" w:fill="auto"/>
            <w:vAlign w:val="center"/>
          </w:tcPr>
          <w:p w14:paraId="3827AC4A" w14:textId="77777777" w:rsidR="006F23FC" w:rsidRPr="004341B7" w:rsidRDefault="006F23FC" w:rsidP="00357E63">
            <w:pPr>
              <w:rPr>
                <w:color w:val="000000"/>
              </w:rPr>
            </w:pPr>
            <w:r w:rsidRPr="004341B7">
              <w:rPr>
                <w:color w:val="000000"/>
              </w:rPr>
              <w:t>ISO/TC 279</w:t>
            </w:r>
          </w:p>
        </w:tc>
        <w:tc>
          <w:tcPr>
            <w:tcW w:w="1527" w:type="dxa"/>
            <w:shd w:val="clear" w:color="auto" w:fill="auto"/>
            <w:vAlign w:val="center"/>
          </w:tcPr>
          <w:p w14:paraId="65095DF6" w14:textId="77777777" w:rsidR="006F23FC" w:rsidRPr="004341B7" w:rsidRDefault="006F23FC" w:rsidP="00357E63">
            <w:pPr>
              <w:rPr>
                <w:color w:val="000000"/>
              </w:rPr>
            </w:pPr>
            <w:r w:rsidRPr="004341B7">
              <w:rPr>
                <w:color w:val="000000"/>
              </w:rPr>
              <w:t>Innovation management</w:t>
            </w:r>
          </w:p>
        </w:tc>
        <w:tc>
          <w:tcPr>
            <w:tcW w:w="1085" w:type="dxa"/>
            <w:shd w:val="clear" w:color="auto" w:fill="auto"/>
            <w:vAlign w:val="center"/>
          </w:tcPr>
          <w:p w14:paraId="3366805B" w14:textId="275D120D" w:rsidR="006F23FC" w:rsidRPr="004341B7" w:rsidRDefault="00B63F44" w:rsidP="00B63F44">
            <w:pPr>
              <w:ind w:left="-13"/>
              <w:rPr>
                <w:color w:val="000000"/>
              </w:rPr>
            </w:pPr>
            <w:r w:rsidRPr="004341B7">
              <w:rPr>
                <w:color w:val="000000"/>
              </w:rPr>
              <w:t> ISO/WD</w:t>
            </w:r>
            <w:r w:rsidR="006F23FC" w:rsidRPr="004341B7">
              <w:rPr>
                <w:color w:val="000000"/>
              </w:rPr>
              <w:t xml:space="preserve"> TR 56009</w:t>
            </w:r>
          </w:p>
        </w:tc>
        <w:tc>
          <w:tcPr>
            <w:tcW w:w="2790" w:type="dxa"/>
            <w:shd w:val="clear" w:color="auto" w:fill="auto"/>
            <w:vAlign w:val="center"/>
          </w:tcPr>
          <w:p w14:paraId="7E5702AA" w14:textId="77777777" w:rsidR="006F23FC" w:rsidRPr="004341B7" w:rsidRDefault="006F23FC" w:rsidP="00357E63">
            <w:pPr>
              <w:rPr>
                <w:color w:val="000000"/>
              </w:rPr>
            </w:pPr>
            <w:r w:rsidRPr="004341B7">
              <w:rPr>
                <w:color w:val="000000"/>
              </w:rPr>
              <w:t>Innovation management — Example implementations of Innovation Operation Measurements</w:t>
            </w:r>
          </w:p>
        </w:tc>
        <w:tc>
          <w:tcPr>
            <w:tcW w:w="1260" w:type="dxa"/>
            <w:shd w:val="clear" w:color="000000" w:fill="F4B084"/>
          </w:tcPr>
          <w:p w14:paraId="6B0E2B44" w14:textId="77777777" w:rsidR="006F23FC" w:rsidRPr="004341B7" w:rsidRDefault="006F23FC" w:rsidP="00357E63">
            <w:pPr>
              <w:rPr>
                <w:color w:val="000000"/>
              </w:rPr>
            </w:pPr>
            <w:r w:rsidRPr="004341B7">
              <w:rPr>
                <w:color w:val="000000"/>
              </w:rPr>
              <w:t>medium</w:t>
            </w:r>
          </w:p>
        </w:tc>
        <w:tc>
          <w:tcPr>
            <w:tcW w:w="1989" w:type="dxa"/>
            <w:shd w:val="clear" w:color="000000" w:fill="F4B084"/>
          </w:tcPr>
          <w:p w14:paraId="199EC51E" w14:textId="77777777" w:rsidR="006F23FC" w:rsidRPr="004341B7" w:rsidRDefault="006F23FC" w:rsidP="00357E63">
            <w:pPr>
              <w:rPr>
                <w:color w:val="000000"/>
              </w:rPr>
            </w:pPr>
            <w:r w:rsidRPr="004341B7">
              <w:rPr>
                <w:color w:val="000000"/>
              </w:rPr>
              <w:t>Ms. Kumudini Ravindra</w:t>
            </w:r>
          </w:p>
        </w:tc>
      </w:tr>
      <w:tr w:rsidR="00D61020" w:rsidRPr="004341B7" w14:paraId="4D3B083E" w14:textId="77777777" w:rsidTr="00357E63">
        <w:trPr>
          <w:trHeight w:val="600"/>
        </w:trPr>
        <w:tc>
          <w:tcPr>
            <w:tcW w:w="988" w:type="dxa"/>
            <w:shd w:val="clear" w:color="auto" w:fill="auto"/>
            <w:vAlign w:val="center"/>
          </w:tcPr>
          <w:p w14:paraId="57123571" w14:textId="34CA4233" w:rsidR="00D61020" w:rsidRPr="004341B7" w:rsidRDefault="00D61020" w:rsidP="00D61020">
            <w:pPr>
              <w:rPr>
                <w:color w:val="000000"/>
              </w:rPr>
            </w:pPr>
            <w:r w:rsidRPr="004341B7">
              <w:rPr>
                <w:color w:val="000000"/>
              </w:rPr>
              <w:t>ISO/TC 279</w:t>
            </w:r>
          </w:p>
        </w:tc>
        <w:tc>
          <w:tcPr>
            <w:tcW w:w="1527" w:type="dxa"/>
            <w:shd w:val="clear" w:color="auto" w:fill="auto"/>
            <w:vAlign w:val="center"/>
          </w:tcPr>
          <w:p w14:paraId="70991D25" w14:textId="3C26F521" w:rsidR="00D61020" w:rsidRPr="004341B7" w:rsidRDefault="00D61020" w:rsidP="00D61020">
            <w:pPr>
              <w:rPr>
                <w:color w:val="000000"/>
              </w:rPr>
            </w:pPr>
            <w:r w:rsidRPr="004341B7">
              <w:rPr>
                <w:color w:val="000000"/>
              </w:rPr>
              <w:t>Innovation management</w:t>
            </w:r>
          </w:p>
        </w:tc>
        <w:tc>
          <w:tcPr>
            <w:tcW w:w="1085" w:type="dxa"/>
            <w:shd w:val="clear" w:color="auto" w:fill="auto"/>
            <w:vAlign w:val="center"/>
          </w:tcPr>
          <w:p w14:paraId="3D000044" w14:textId="4DFE912E" w:rsidR="00D61020" w:rsidRPr="004341B7" w:rsidRDefault="00D61020" w:rsidP="00D61020">
            <w:pPr>
              <w:ind w:left="-13"/>
              <w:rPr>
                <w:color w:val="000000"/>
              </w:rPr>
            </w:pPr>
            <w:r w:rsidRPr="004341B7">
              <w:rPr>
                <w:color w:val="000000"/>
              </w:rPr>
              <w:t>ISO/AWI 56011</w:t>
            </w:r>
          </w:p>
        </w:tc>
        <w:tc>
          <w:tcPr>
            <w:tcW w:w="2790" w:type="dxa"/>
            <w:shd w:val="clear" w:color="auto" w:fill="auto"/>
            <w:vAlign w:val="center"/>
          </w:tcPr>
          <w:p w14:paraId="4416F2DD" w14:textId="01B08C8C" w:rsidR="00D61020" w:rsidRPr="004341B7" w:rsidRDefault="00D61020" w:rsidP="00D61020">
            <w:pPr>
              <w:rPr>
                <w:color w:val="000000"/>
              </w:rPr>
            </w:pPr>
            <w:r w:rsidRPr="004341B7">
              <w:rPr>
                <w:color w:val="000000"/>
              </w:rPr>
              <w:t>Competency framework for innovation management</w:t>
            </w:r>
          </w:p>
        </w:tc>
        <w:tc>
          <w:tcPr>
            <w:tcW w:w="1260" w:type="dxa"/>
            <w:shd w:val="clear" w:color="000000" w:fill="F4B084"/>
          </w:tcPr>
          <w:p w14:paraId="3F6FF109" w14:textId="2A88BAB3" w:rsidR="00D61020" w:rsidRPr="00D82463" w:rsidRDefault="00D61020" w:rsidP="00D61020">
            <w:pPr>
              <w:rPr>
                <w:color w:val="000000"/>
              </w:rPr>
            </w:pPr>
            <w:r w:rsidRPr="00D82463">
              <w:rPr>
                <w:color w:val="000000"/>
              </w:rPr>
              <w:t xml:space="preserve">High </w:t>
            </w:r>
          </w:p>
        </w:tc>
        <w:tc>
          <w:tcPr>
            <w:tcW w:w="1989" w:type="dxa"/>
            <w:shd w:val="clear" w:color="000000" w:fill="F4B084"/>
          </w:tcPr>
          <w:p w14:paraId="5A6F20F8" w14:textId="77777777" w:rsidR="00D61020" w:rsidRPr="00D82463" w:rsidRDefault="00D61020" w:rsidP="00D61020">
            <w:pPr>
              <w:rPr>
                <w:color w:val="000000"/>
              </w:rPr>
            </w:pPr>
            <w:r w:rsidRPr="00D82463">
              <w:rPr>
                <w:color w:val="000000"/>
              </w:rPr>
              <w:t>Shri Anuj Swarup Bhatnagar,</w:t>
            </w:r>
          </w:p>
          <w:p w14:paraId="447EBD90" w14:textId="7450AFEB" w:rsidR="00D61020" w:rsidRPr="00D82463" w:rsidRDefault="00D61020" w:rsidP="00D61020">
            <w:pPr>
              <w:rPr>
                <w:color w:val="000000"/>
              </w:rPr>
            </w:pPr>
            <w:r w:rsidRPr="00D82463">
              <w:rPr>
                <w:color w:val="000000"/>
              </w:rPr>
              <w:t>Ms. Kumudini Ravindra</w:t>
            </w:r>
          </w:p>
        </w:tc>
      </w:tr>
    </w:tbl>
    <w:p w14:paraId="518361A5" w14:textId="77777777" w:rsidR="006F23FC" w:rsidRDefault="006F23FC" w:rsidP="006F23FC">
      <w:pPr>
        <w:pStyle w:val="PlainText"/>
        <w:tabs>
          <w:tab w:val="left" w:pos="1170"/>
        </w:tabs>
        <w:jc w:val="both"/>
        <w:rPr>
          <w:rFonts w:ascii="Times New Roman" w:hAnsi="Times New Roman"/>
          <w:b/>
          <w:sz w:val="24"/>
          <w:szCs w:val="24"/>
        </w:rPr>
      </w:pPr>
    </w:p>
    <w:p w14:paraId="1FDEA660" w14:textId="3BA185EB" w:rsidR="00D61020" w:rsidRPr="00082693" w:rsidRDefault="00D61020" w:rsidP="006F23FC">
      <w:pPr>
        <w:pStyle w:val="PlainText"/>
        <w:tabs>
          <w:tab w:val="left" w:pos="1170"/>
        </w:tabs>
        <w:jc w:val="both"/>
        <w:rPr>
          <w:rFonts w:ascii="Times New Roman" w:hAnsi="Times New Roman"/>
          <w:i/>
          <w:iCs/>
        </w:rPr>
      </w:pPr>
      <w:r w:rsidRPr="00082693">
        <w:rPr>
          <w:rFonts w:ascii="Times New Roman" w:hAnsi="Times New Roman"/>
          <w:i/>
          <w:iCs/>
        </w:rPr>
        <w:t>The Committee may review</w:t>
      </w:r>
    </w:p>
    <w:p w14:paraId="31D009B9" w14:textId="77777777" w:rsidR="00D61020" w:rsidRPr="004341B7" w:rsidRDefault="00D61020" w:rsidP="006F23FC">
      <w:pPr>
        <w:pStyle w:val="PlainText"/>
        <w:tabs>
          <w:tab w:val="left" w:pos="1170"/>
        </w:tabs>
        <w:jc w:val="both"/>
        <w:rPr>
          <w:rFonts w:ascii="Times New Roman" w:hAnsi="Times New Roman"/>
          <w:b/>
          <w:sz w:val="24"/>
          <w:szCs w:val="24"/>
        </w:rPr>
      </w:pPr>
    </w:p>
    <w:p w14:paraId="156195C2" w14:textId="6086DA3C" w:rsidR="00855506" w:rsidRPr="009052FE" w:rsidRDefault="00855506" w:rsidP="006F23FC">
      <w:pPr>
        <w:pStyle w:val="ListParagraph"/>
        <w:numPr>
          <w:ilvl w:val="2"/>
          <w:numId w:val="10"/>
        </w:numPr>
        <w:tabs>
          <w:tab w:val="left" w:pos="993"/>
        </w:tabs>
        <w:jc w:val="both"/>
        <w:rPr>
          <w:b/>
        </w:rPr>
      </w:pPr>
      <w:r>
        <w:t xml:space="preserve">The Indian delegation attended in </w:t>
      </w:r>
      <w:r>
        <w:t>virtual</w:t>
      </w:r>
      <w:r>
        <w:t xml:space="preserve"> mode the plenary meeting of ISO</w:t>
      </w:r>
      <w:r>
        <w:t>/</w:t>
      </w:r>
      <w:r>
        <w:t>TC 2</w:t>
      </w:r>
      <w:r>
        <w:t>79</w:t>
      </w:r>
      <w:r>
        <w:t xml:space="preserve"> and working groups at </w:t>
      </w:r>
      <w:r>
        <w:t>Peru</w:t>
      </w:r>
      <w:r>
        <w:t xml:space="preserve"> from </w:t>
      </w:r>
      <w:r w:rsidR="009052FE">
        <w:t>14-1</w:t>
      </w:r>
      <w:r>
        <w:t>8 Oct</w:t>
      </w:r>
      <w:r w:rsidR="009052FE">
        <w:t>-</w:t>
      </w:r>
      <w:r>
        <w:t>2024.</w:t>
      </w:r>
    </w:p>
    <w:p w14:paraId="0B2D6C50" w14:textId="77777777" w:rsidR="009052FE" w:rsidRPr="00855506" w:rsidRDefault="009052FE" w:rsidP="009052FE">
      <w:pPr>
        <w:pStyle w:val="ListParagraph"/>
        <w:tabs>
          <w:tab w:val="left" w:pos="993"/>
        </w:tabs>
        <w:ind w:left="0"/>
        <w:jc w:val="both"/>
        <w:rPr>
          <w:b/>
        </w:rPr>
      </w:pPr>
    </w:p>
    <w:p w14:paraId="3845D7F9" w14:textId="6CB92231" w:rsidR="006F23FC" w:rsidRPr="004341B7" w:rsidRDefault="006F23FC" w:rsidP="006F23FC">
      <w:pPr>
        <w:pStyle w:val="ListParagraph"/>
        <w:numPr>
          <w:ilvl w:val="2"/>
          <w:numId w:val="10"/>
        </w:numPr>
        <w:tabs>
          <w:tab w:val="left" w:pos="993"/>
        </w:tabs>
        <w:jc w:val="both"/>
        <w:rPr>
          <w:b/>
        </w:rPr>
      </w:pPr>
      <w:r w:rsidRPr="004341B7">
        <w:t xml:space="preserve">The list of standards published and standards under development for TC 279 along with their status of adoption is given in </w:t>
      </w:r>
      <w:bookmarkStart w:id="9" w:name="G"/>
      <w:r w:rsidRPr="004341B7">
        <w:rPr>
          <w:b/>
        </w:rPr>
        <w:fldChar w:fldCharType="begin"/>
      </w:r>
      <w:r w:rsidRPr="004341B7">
        <w:rPr>
          <w:b/>
        </w:rPr>
        <w:instrText xml:space="preserve"> HYPERLINK  \l "GG" </w:instrText>
      </w:r>
      <w:r w:rsidRPr="004341B7">
        <w:rPr>
          <w:b/>
        </w:rPr>
      </w:r>
      <w:r w:rsidRPr="004341B7">
        <w:rPr>
          <w:b/>
        </w:rPr>
        <w:fldChar w:fldCharType="separate"/>
      </w:r>
      <w:r w:rsidRPr="004341B7">
        <w:rPr>
          <w:rStyle w:val="Hyperlink"/>
          <w:b/>
        </w:rPr>
        <w:t>Anne</w:t>
      </w:r>
      <w:r w:rsidRPr="004341B7">
        <w:rPr>
          <w:rStyle w:val="Hyperlink"/>
          <w:b/>
        </w:rPr>
        <w:t>x</w:t>
      </w:r>
      <w:r w:rsidRPr="004341B7">
        <w:rPr>
          <w:rStyle w:val="Hyperlink"/>
          <w:b/>
        </w:rPr>
        <w:t xml:space="preserve"> </w:t>
      </w:r>
      <w:r w:rsidRPr="004341B7">
        <w:rPr>
          <w:rStyle w:val="Hyperlink"/>
          <w:b/>
        </w:rPr>
        <w:t>G</w:t>
      </w:r>
      <w:bookmarkEnd w:id="9"/>
      <w:r w:rsidRPr="004341B7">
        <w:rPr>
          <w:b/>
        </w:rPr>
        <w:fldChar w:fldCharType="end"/>
      </w:r>
      <w:r w:rsidRPr="004341B7">
        <w:rPr>
          <w:b/>
        </w:rPr>
        <w:t>.</w:t>
      </w:r>
    </w:p>
    <w:p w14:paraId="6A7B4DE9" w14:textId="77777777" w:rsidR="006F23FC" w:rsidRPr="004341B7" w:rsidRDefault="006F23FC" w:rsidP="006F23FC">
      <w:pPr>
        <w:pStyle w:val="PlainText"/>
        <w:jc w:val="both"/>
        <w:rPr>
          <w:rFonts w:ascii="Times New Roman" w:hAnsi="Times New Roman"/>
          <w:b/>
          <w:bCs/>
          <w:sz w:val="24"/>
          <w:szCs w:val="24"/>
        </w:rPr>
      </w:pPr>
    </w:p>
    <w:p w14:paraId="1768D769" w14:textId="77777777" w:rsidR="006F23FC" w:rsidRPr="004341B7" w:rsidRDefault="006F23FC" w:rsidP="006F23FC">
      <w:pPr>
        <w:pStyle w:val="ListParagraph"/>
        <w:ind w:left="0"/>
        <w:rPr>
          <w:i/>
          <w:iCs/>
          <w:color w:val="000000"/>
        </w:rPr>
      </w:pPr>
      <w:r w:rsidRPr="004341B7">
        <w:rPr>
          <w:i/>
          <w:iCs/>
        </w:rPr>
        <w:t>The Committee may review for the adoption.</w:t>
      </w:r>
    </w:p>
    <w:p w14:paraId="2C1CA2F9" w14:textId="77777777" w:rsidR="006F23FC" w:rsidRPr="004341B7" w:rsidRDefault="006F23FC" w:rsidP="006F23FC">
      <w:pPr>
        <w:pStyle w:val="PlainText"/>
        <w:tabs>
          <w:tab w:val="left" w:pos="1170"/>
        </w:tabs>
        <w:ind w:left="720"/>
        <w:jc w:val="both"/>
        <w:rPr>
          <w:rFonts w:ascii="Times New Roman" w:hAnsi="Times New Roman"/>
          <w:i/>
          <w:iCs/>
          <w:color w:val="000000"/>
          <w:sz w:val="24"/>
          <w:szCs w:val="24"/>
        </w:rPr>
      </w:pPr>
    </w:p>
    <w:p w14:paraId="61A4FD67" w14:textId="77777777" w:rsidR="006F23FC" w:rsidRPr="004341B7" w:rsidRDefault="006F23FC" w:rsidP="006F23FC">
      <w:pPr>
        <w:pStyle w:val="ListParagraph"/>
        <w:numPr>
          <w:ilvl w:val="2"/>
          <w:numId w:val="10"/>
        </w:numPr>
        <w:tabs>
          <w:tab w:val="left" w:pos="993"/>
        </w:tabs>
        <w:jc w:val="both"/>
        <w:textDirection w:val="btLr"/>
      </w:pPr>
      <w:r w:rsidRPr="004341B7">
        <w:rPr>
          <w:b/>
          <w:bCs/>
        </w:rPr>
        <w:t xml:space="preserve"> </w:t>
      </w:r>
      <w:r w:rsidRPr="004341B7">
        <w:rPr>
          <w:color w:val="000000"/>
        </w:rPr>
        <w:t>The</w:t>
      </w:r>
      <w:r w:rsidRPr="004341B7">
        <w:t xml:space="preserve"> list of ballots pertaining to ISO/TC 279 on which vote was casted since last meeting of MSD 19 is enclosed at </w:t>
      </w:r>
      <w:hyperlink w:anchor="HH" w:history="1">
        <w:r w:rsidRPr="004341B7">
          <w:rPr>
            <w:rStyle w:val="Hyperlink"/>
            <w:b/>
          </w:rPr>
          <w:t>Annex</w:t>
        </w:r>
        <w:r w:rsidRPr="004341B7">
          <w:rPr>
            <w:rStyle w:val="Hyperlink"/>
            <w:b/>
          </w:rPr>
          <w:t xml:space="preserve"> </w:t>
        </w:r>
        <w:r w:rsidRPr="004341B7">
          <w:rPr>
            <w:rStyle w:val="Hyperlink"/>
            <w:b/>
          </w:rPr>
          <w:t>H</w:t>
        </w:r>
      </w:hyperlink>
      <w:r w:rsidRPr="004341B7">
        <w:rPr>
          <w:rStyle w:val="Hyperlink"/>
          <w:b/>
          <w:u w:val="none"/>
        </w:rPr>
        <w:t>.</w:t>
      </w:r>
    </w:p>
    <w:p w14:paraId="119A352F" w14:textId="77777777" w:rsidR="006F23FC" w:rsidRPr="004341B7" w:rsidRDefault="006F23FC" w:rsidP="006F23FC">
      <w:pPr>
        <w:pStyle w:val="PlainText"/>
        <w:jc w:val="both"/>
        <w:rPr>
          <w:rFonts w:ascii="Times New Roman" w:hAnsi="Times New Roman"/>
          <w:sz w:val="24"/>
          <w:szCs w:val="24"/>
        </w:rPr>
      </w:pPr>
    </w:p>
    <w:p w14:paraId="221C47FC" w14:textId="63F6FA9A" w:rsidR="008E66B0" w:rsidRDefault="006F23FC" w:rsidP="006F23FC">
      <w:pPr>
        <w:jc w:val="both"/>
        <w:rPr>
          <w:i/>
          <w:iCs/>
        </w:rPr>
      </w:pPr>
      <w:r w:rsidRPr="004341B7">
        <w:rPr>
          <w:i/>
          <w:iCs/>
        </w:rPr>
        <w:t>The Committee may kindly note.</w:t>
      </w:r>
    </w:p>
    <w:p w14:paraId="4579AD95" w14:textId="77777777" w:rsidR="003132D6" w:rsidRPr="004341B7" w:rsidRDefault="003132D6" w:rsidP="006F23FC">
      <w:pPr>
        <w:jc w:val="both"/>
        <w:rPr>
          <w:b/>
          <w:bCs/>
        </w:rPr>
      </w:pPr>
    </w:p>
    <w:p w14:paraId="31CFF8ED" w14:textId="6B3C5249" w:rsidR="006E20E9" w:rsidRPr="004341B7" w:rsidRDefault="006C292B" w:rsidP="00234B7C">
      <w:pPr>
        <w:pStyle w:val="ListParagraph"/>
        <w:numPr>
          <w:ilvl w:val="0"/>
          <w:numId w:val="10"/>
        </w:numPr>
        <w:tabs>
          <w:tab w:val="left" w:pos="993"/>
        </w:tabs>
        <w:jc w:val="both"/>
      </w:pPr>
      <w:r w:rsidRPr="004341B7">
        <w:rPr>
          <w:b/>
          <w:bCs/>
        </w:rPr>
        <w:t xml:space="preserve">Annual calendar for TC meeting: </w:t>
      </w:r>
      <w:r w:rsidR="00EC1094" w:rsidRPr="004341B7">
        <w:t>It</w:t>
      </w:r>
      <w:r w:rsidR="006E20E9" w:rsidRPr="004341B7">
        <w:t xml:space="preserve"> has been decided by BIS management to hold quarterly meeting of sectional committee for continuity and quick dissemination of information. Accordingly proposed dates are as follows :</w:t>
      </w:r>
    </w:p>
    <w:p w14:paraId="434EE8CC" w14:textId="77777777" w:rsidR="006C292B" w:rsidRPr="004341B7" w:rsidRDefault="006C292B" w:rsidP="006C292B">
      <w:pPr>
        <w:rPr>
          <w:b/>
          <w:bCs/>
        </w:rPr>
      </w:pPr>
    </w:p>
    <w:tbl>
      <w:tblPr>
        <w:tblStyle w:val="TableGrid"/>
        <w:tblW w:w="0" w:type="auto"/>
        <w:tblLook w:val="04A0" w:firstRow="1" w:lastRow="0" w:firstColumn="1" w:lastColumn="0" w:noHBand="0" w:noVBand="1"/>
      </w:tblPr>
      <w:tblGrid>
        <w:gridCol w:w="2335"/>
        <w:gridCol w:w="7153"/>
      </w:tblGrid>
      <w:tr w:rsidR="006C292B" w:rsidRPr="004341B7" w14:paraId="775E5BE3" w14:textId="77777777" w:rsidTr="0048601C">
        <w:tc>
          <w:tcPr>
            <w:tcW w:w="2335" w:type="dxa"/>
          </w:tcPr>
          <w:p w14:paraId="4545BD64" w14:textId="77777777" w:rsidR="006C292B" w:rsidRPr="004341B7" w:rsidRDefault="006C292B" w:rsidP="00CB3A46">
            <w:pPr>
              <w:rPr>
                <w:b/>
                <w:bCs/>
              </w:rPr>
            </w:pPr>
            <w:r w:rsidRPr="004341B7">
              <w:rPr>
                <w:b/>
                <w:bCs/>
              </w:rPr>
              <w:t>Sectional committee</w:t>
            </w:r>
          </w:p>
        </w:tc>
        <w:tc>
          <w:tcPr>
            <w:tcW w:w="7153" w:type="dxa"/>
          </w:tcPr>
          <w:p w14:paraId="1F7F72A8" w14:textId="77777777" w:rsidR="006C292B" w:rsidRPr="004341B7" w:rsidRDefault="006C292B" w:rsidP="00CB3A46">
            <w:pPr>
              <w:rPr>
                <w:b/>
                <w:bCs/>
              </w:rPr>
            </w:pPr>
            <w:r w:rsidRPr="004341B7">
              <w:rPr>
                <w:b/>
                <w:bCs/>
              </w:rPr>
              <w:t>Proposed meeting date (</w:t>
            </w:r>
            <w:proofErr w:type="spellStart"/>
            <w:r w:rsidRPr="004341B7">
              <w:rPr>
                <w:b/>
                <w:bCs/>
              </w:rPr>
              <w:t>Hybird</w:t>
            </w:r>
            <w:proofErr w:type="spellEnd"/>
            <w:r w:rsidRPr="004341B7">
              <w:rPr>
                <w:b/>
                <w:bCs/>
              </w:rPr>
              <w:t>)</w:t>
            </w:r>
          </w:p>
        </w:tc>
      </w:tr>
      <w:tr w:rsidR="006C292B" w:rsidRPr="004341B7" w14:paraId="538EAEFF" w14:textId="77777777" w:rsidTr="0048601C">
        <w:tc>
          <w:tcPr>
            <w:tcW w:w="2335" w:type="dxa"/>
          </w:tcPr>
          <w:p w14:paraId="79F810E4" w14:textId="2CDCE68A" w:rsidR="006C292B" w:rsidRPr="004341B7" w:rsidRDefault="006C292B" w:rsidP="00490BC4">
            <w:pPr>
              <w:jc w:val="center"/>
            </w:pPr>
            <w:r w:rsidRPr="004341B7">
              <w:t xml:space="preserve">MSD </w:t>
            </w:r>
            <w:r w:rsidR="00540421" w:rsidRPr="004341B7">
              <w:t>19</w:t>
            </w:r>
          </w:p>
        </w:tc>
        <w:tc>
          <w:tcPr>
            <w:tcW w:w="7153" w:type="dxa"/>
          </w:tcPr>
          <w:p w14:paraId="3CACFDBA" w14:textId="3E6297D7" w:rsidR="006C292B" w:rsidRPr="004341B7" w:rsidRDefault="00D70740" w:rsidP="00490BC4">
            <w:pPr>
              <w:pStyle w:val="ListParagraph"/>
              <w:numPr>
                <w:ilvl w:val="0"/>
                <w:numId w:val="33"/>
              </w:numPr>
              <w:ind w:left="342"/>
            </w:pPr>
            <w:r w:rsidRPr="004341B7">
              <w:t>28</w:t>
            </w:r>
            <w:r w:rsidR="007D08DC" w:rsidRPr="004341B7">
              <w:t xml:space="preserve"> </w:t>
            </w:r>
            <w:r w:rsidR="008E66B0" w:rsidRPr="004341B7">
              <w:t>June</w:t>
            </w:r>
            <w:r w:rsidR="007D08DC" w:rsidRPr="004341B7">
              <w:t xml:space="preserve"> </w:t>
            </w:r>
            <w:r w:rsidR="0048601C" w:rsidRPr="004341B7">
              <w:t>202</w:t>
            </w:r>
            <w:r w:rsidR="008E66B0" w:rsidRPr="004341B7">
              <w:t>4</w:t>
            </w:r>
            <w:r w:rsidR="006C292B" w:rsidRPr="004341B7">
              <w:t xml:space="preserve"> </w:t>
            </w:r>
            <w:r w:rsidR="00490BC4" w:rsidRPr="004341B7">
              <w:t xml:space="preserve"> </w:t>
            </w:r>
            <w:r w:rsidR="006C292B" w:rsidRPr="004341B7">
              <w:t xml:space="preserve">2) </w:t>
            </w:r>
            <w:r w:rsidR="001A6654" w:rsidRPr="004341B7">
              <w:t>23</w:t>
            </w:r>
            <w:r w:rsidR="00490BC4" w:rsidRPr="004341B7">
              <w:t xml:space="preserve"> </w:t>
            </w:r>
            <w:r w:rsidR="008E66B0" w:rsidRPr="004341B7">
              <w:t>Sep</w:t>
            </w:r>
            <w:r w:rsidR="007D08DC" w:rsidRPr="004341B7">
              <w:t>.</w:t>
            </w:r>
            <w:r w:rsidR="00490BC4" w:rsidRPr="004341B7">
              <w:t xml:space="preserve"> </w:t>
            </w:r>
            <w:r w:rsidR="006C292B" w:rsidRPr="004341B7">
              <w:t>202</w:t>
            </w:r>
            <w:r w:rsidR="008E66B0" w:rsidRPr="004341B7">
              <w:t>4</w:t>
            </w:r>
            <w:r w:rsidR="007D08DC" w:rsidRPr="004341B7">
              <w:t xml:space="preserve"> </w:t>
            </w:r>
            <w:r w:rsidR="006C292B" w:rsidRPr="004341B7">
              <w:t xml:space="preserve"> 3) </w:t>
            </w:r>
            <w:r w:rsidR="008E66B0" w:rsidRPr="004341B7">
              <w:rPr>
                <w:strike/>
              </w:rPr>
              <w:t>30</w:t>
            </w:r>
            <w:r w:rsidR="00F3678E" w:rsidRPr="004341B7">
              <w:t xml:space="preserve"> </w:t>
            </w:r>
            <w:r w:rsidR="008E66B0" w:rsidRPr="004341B7">
              <w:t xml:space="preserve">Dec. </w:t>
            </w:r>
            <w:r w:rsidR="006C292B" w:rsidRPr="004341B7">
              <w:t>202</w:t>
            </w:r>
            <w:r w:rsidR="00F3678E" w:rsidRPr="004341B7">
              <w:t>4</w:t>
            </w:r>
            <w:r w:rsidR="006C292B" w:rsidRPr="004341B7">
              <w:t xml:space="preserve">  4) </w:t>
            </w:r>
            <w:r w:rsidR="008E66B0" w:rsidRPr="004341B7">
              <w:t>1</w:t>
            </w:r>
            <w:r w:rsidR="0075788F" w:rsidRPr="004341B7">
              <w:t>2</w:t>
            </w:r>
            <w:r w:rsidR="007D08DC" w:rsidRPr="004341B7">
              <w:t xml:space="preserve"> </w:t>
            </w:r>
            <w:r w:rsidR="00F3678E" w:rsidRPr="004341B7">
              <w:t>Mar</w:t>
            </w:r>
            <w:r w:rsidR="006C292B" w:rsidRPr="004341B7">
              <w:t xml:space="preserve"> 202</w:t>
            </w:r>
            <w:r w:rsidR="008E66B0" w:rsidRPr="004341B7">
              <w:t>5</w:t>
            </w:r>
            <w:r w:rsidR="006C292B" w:rsidRPr="004341B7">
              <w:t xml:space="preserve"> </w:t>
            </w:r>
          </w:p>
        </w:tc>
      </w:tr>
    </w:tbl>
    <w:p w14:paraId="65B3D9C2" w14:textId="77777777" w:rsidR="00540421" w:rsidRPr="004341B7" w:rsidRDefault="00540421" w:rsidP="006C292B"/>
    <w:p w14:paraId="42D1B065" w14:textId="64ABE7B0" w:rsidR="00D519F2" w:rsidRPr="005F779C" w:rsidRDefault="007D08DC" w:rsidP="005F779C">
      <w:pPr>
        <w:pStyle w:val="ListParagraph"/>
        <w:ind w:left="0"/>
        <w:rPr>
          <w:i/>
          <w:iCs/>
        </w:rPr>
      </w:pPr>
      <w:r w:rsidRPr="004341B7">
        <w:rPr>
          <w:i/>
          <w:iCs/>
        </w:rPr>
        <w:t>C</w:t>
      </w:r>
      <w:r w:rsidR="006E20E9" w:rsidRPr="004341B7">
        <w:rPr>
          <w:i/>
          <w:iCs/>
        </w:rPr>
        <w:t>ommittee may kindly agree</w:t>
      </w:r>
      <w:r w:rsidR="005F779C">
        <w:rPr>
          <w:i/>
          <w:iCs/>
        </w:rPr>
        <w:t>.</w:t>
      </w:r>
    </w:p>
    <w:p w14:paraId="08BBECBE" w14:textId="77777777" w:rsidR="0034200B" w:rsidRPr="004341B7" w:rsidRDefault="0034200B" w:rsidP="0034200B">
      <w:pPr>
        <w:pStyle w:val="PlainText"/>
        <w:tabs>
          <w:tab w:val="left" w:pos="993"/>
        </w:tabs>
        <w:jc w:val="both"/>
        <w:rPr>
          <w:rFonts w:ascii="Times New Roman" w:hAnsi="Times New Roman"/>
          <w:bCs/>
          <w:color w:val="222222"/>
          <w:sz w:val="24"/>
          <w:szCs w:val="24"/>
          <w:lang w:eastAsia="en-IN"/>
        </w:rPr>
      </w:pPr>
    </w:p>
    <w:p w14:paraId="1C4B3874" w14:textId="77777777" w:rsidR="007A1074" w:rsidRPr="004341B7" w:rsidRDefault="007A1074" w:rsidP="00234B7C">
      <w:pPr>
        <w:pStyle w:val="ListParagraph"/>
        <w:numPr>
          <w:ilvl w:val="0"/>
          <w:numId w:val="10"/>
        </w:numPr>
        <w:tabs>
          <w:tab w:val="left" w:pos="993"/>
        </w:tabs>
        <w:jc w:val="both"/>
        <w:rPr>
          <w:b/>
          <w:color w:val="000000" w:themeColor="text1"/>
        </w:rPr>
      </w:pPr>
      <w:r w:rsidRPr="004341B7">
        <w:rPr>
          <w:b/>
          <w:color w:val="000000" w:themeColor="text1"/>
        </w:rPr>
        <w:t xml:space="preserve">MEASURES TO ENSURE EFFECTIVE PARTICIPATION BY INDIAN EXPERTS </w:t>
      </w:r>
    </w:p>
    <w:p w14:paraId="0CC1727D" w14:textId="77777777" w:rsidR="007A1074" w:rsidRPr="004341B7" w:rsidRDefault="007A1074" w:rsidP="007A1074">
      <w:pPr>
        <w:pStyle w:val="PlainText"/>
        <w:rPr>
          <w:rFonts w:ascii="Times New Roman" w:hAnsi="Times New Roman"/>
          <w:b/>
          <w:color w:val="FF0000"/>
          <w:sz w:val="24"/>
          <w:szCs w:val="24"/>
        </w:rPr>
      </w:pPr>
    </w:p>
    <w:p w14:paraId="7451EFA9" w14:textId="77777777" w:rsidR="007A1074" w:rsidRPr="004341B7" w:rsidRDefault="007A1074" w:rsidP="00F673CD">
      <w:pPr>
        <w:pStyle w:val="PlainText"/>
        <w:tabs>
          <w:tab w:val="left" w:pos="0"/>
          <w:tab w:val="left" w:pos="500"/>
        </w:tabs>
        <w:jc w:val="both"/>
        <w:rPr>
          <w:rFonts w:ascii="Times New Roman" w:hAnsi="Times New Roman"/>
          <w:b/>
          <w:color w:val="000000" w:themeColor="text1"/>
          <w:sz w:val="24"/>
          <w:szCs w:val="24"/>
        </w:rPr>
      </w:pPr>
      <w:r w:rsidRPr="004341B7">
        <w:rPr>
          <w:rFonts w:ascii="Times New Roman" w:hAnsi="Times New Roman"/>
          <w:bCs/>
          <w:color w:val="000000" w:themeColor="text1"/>
          <w:sz w:val="24"/>
          <w:szCs w:val="24"/>
        </w:rPr>
        <w:t>The members may suggest the ways through which more experts can be engaged in Standard Development Activity in order to develop relevant and robust standards.</w:t>
      </w:r>
    </w:p>
    <w:p w14:paraId="066426D3" w14:textId="77777777" w:rsidR="007A1074" w:rsidRPr="004341B7" w:rsidRDefault="007A1074" w:rsidP="007A1074">
      <w:pPr>
        <w:pStyle w:val="PlainText"/>
        <w:rPr>
          <w:rFonts w:ascii="Times New Roman" w:hAnsi="Times New Roman"/>
          <w:bCs/>
          <w:color w:val="000000" w:themeColor="text1"/>
          <w:sz w:val="24"/>
          <w:szCs w:val="24"/>
        </w:rPr>
      </w:pPr>
    </w:p>
    <w:p w14:paraId="4B322D04" w14:textId="77777777" w:rsidR="007A1074" w:rsidRPr="004341B7" w:rsidRDefault="007A1074" w:rsidP="007A1074">
      <w:pPr>
        <w:pStyle w:val="PlainText"/>
        <w:rPr>
          <w:rFonts w:ascii="Times New Roman" w:hAnsi="Times New Roman"/>
          <w:bCs/>
          <w:i/>
          <w:color w:val="000000" w:themeColor="text1"/>
          <w:sz w:val="24"/>
          <w:szCs w:val="24"/>
        </w:rPr>
      </w:pPr>
      <w:r w:rsidRPr="004341B7">
        <w:rPr>
          <w:rFonts w:ascii="Times New Roman" w:hAnsi="Times New Roman"/>
          <w:bCs/>
          <w:i/>
          <w:color w:val="000000" w:themeColor="text1"/>
          <w:sz w:val="24"/>
          <w:szCs w:val="24"/>
        </w:rPr>
        <w:t xml:space="preserve">The Committee may kindly NOTE. </w:t>
      </w:r>
    </w:p>
    <w:p w14:paraId="13ACE1A1" w14:textId="71608673" w:rsidR="007A1074" w:rsidRPr="00D61020" w:rsidRDefault="007A1074" w:rsidP="007A1074">
      <w:pPr>
        <w:pStyle w:val="PlainText"/>
        <w:rPr>
          <w:rFonts w:ascii="Times New Roman" w:hAnsi="Times New Roman"/>
          <w:bCs/>
          <w:i/>
          <w:color w:val="000000" w:themeColor="text1"/>
          <w:sz w:val="24"/>
          <w:szCs w:val="24"/>
        </w:rPr>
      </w:pPr>
    </w:p>
    <w:p w14:paraId="6A5887D2" w14:textId="77777777" w:rsidR="007A1074" w:rsidRPr="004341B7" w:rsidRDefault="007A1074" w:rsidP="00234B7C">
      <w:pPr>
        <w:pStyle w:val="ListParagraph"/>
        <w:numPr>
          <w:ilvl w:val="0"/>
          <w:numId w:val="10"/>
        </w:numPr>
        <w:tabs>
          <w:tab w:val="left" w:pos="993"/>
        </w:tabs>
        <w:rPr>
          <w:b/>
          <w:color w:val="000000" w:themeColor="text1"/>
        </w:rPr>
      </w:pPr>
      <w:r w:rsidRPr="004341B7">
        <w:rPr>
          <w:b/>
          <w:color w:val="000000" w:themeColor="text1"/>
        </w:rPr>
        <w:t>GENDER RESPONSIVE STANDARDS INITIATIVE</w:t>
      </w:r>
    </w:p>
    <w:p w14:paraId="615F752E" w14:textId="77777777" w:rsidR="007A1074" w:rsidRPr="004341B7" w:rsidRDefault="007A1074" w:rsidP="007A1074">
      <w:pPr>
        <w:pStyle w:val="PlainText"/>
        <w:rPr>
          <w:rFonts w:ascii="Times New Roman" w:hAnsi="Times New Roman"/>
          <w:b/>
          <w:color w:val="000000" w:themeColor="text1"/>
          <w:sz w:val="24"/>
          <w:szCs w:val="24"/>
        </w:rPr>
      </w:pPr>
    </w:p>
    <w:p w14:paraId="261F4326" w14:textId="77777777" w:rsidR="007A1074" w:rsidRPr="004341B7" w:rsidRDefault="007A1074" w:rsidP="007A1074">
      <w:pPr>
        <w:pStyle w:val="PlainText"/>
        <w:jc w:val="both"/>
        <w:rPr>
          <w:rFonts w:ascii="Times New Roman" w:hAnsi="Times New Roman"/>
          <w:bCs/>
          <w:color w:val="000000" w:themeColor="text1"/>
          <w:sz w:val="24"/>
          <w:szCs w:val="24"/>
        </w:rPr>
      </w:pPr>
      <w:r w:rsidRPr="004341B7">
        <w:rPr>
          <w:rFonts w:ascii="Times New Roman" w:hAnsi="Times New Roman"/>
          <w:bCs/>
          <w:color w:val="000000" w:themeColor="text1"/>
          <w:sz w:val="24"/>
          <w:szCs w:val="24"/>
        </w:rPr>
        <w:t xml:space="preserve">Bureau of Indian Standards is a signatory to the UNECE Gender Responsive Standards Declaration. The UNECE Gender Responsive Standards Initiative aims to provide a practical framework for standards bodies seeking to make the standards they develop, and the standards development process they follow, gender responsive. Established in 2016, the Initiative has the objectives of: </w:t>
      </w:r>
    </w:p>
    <w:p w14:paraId="185FCFB1" w14:textId="77777777" w:rsidR="007A1074" w:rsidRPr="004341B7" w:rsidRDefault="007A1074" w:rsidP="007A1074">
      <w:pPr>
        <w:pStyle w:val="PlainText"/>
        <w:rPr>
          <w:rFonts w:ascii="Times New Roman" w:hAnsi="Times New Roman"/>
          <w:bCs/>
          <w:color w:val="000000" w:themeColor="text1"/>
          <w:sz w:val="24"/>
          <w:szCs w:val="24"/>
        </w:rPr>
      </w:pPr>
    </w:p>
    <w:p w14:paraId="2EAF6656" w14:textId="77777777" w:rsidR="007A1074" w:rsidRPr="004341B7" w:rsidRDefault="007A1074" w:rsidP="00234B7C">
      <w:pPr>
        <w:pStyle w:val="PlainText"/>
        <w:numPr>
          <w:ilvl w:val="0"/>
          <w:numId w:val="21"/>
        </w:numPr>
        <w:ind w:left="709" w:hanging="283"/>
        <w:jc w:val="both"/>
        <w:rPr>
          <w:rFonts w:ascii="Times New Roman" w:hAnsi="Times New Roman"/>
          <w:bCs/>
          <w:color w:val="000000" w:themeColor="text1"/>
          <w:sz w:val="24"/>
          <w:szCs w:val="24"/>
        </w:rPr>
      </w:pPr>
      <w:r w:rsidRPr="004341B7">
        <w:rPr>
          <w:rFonts w:ascii="Times New Roman" w:hAnsi="Times New Roman"/>
          <w:bCs/>
          <w:color w:val="000000" w:themeColor="text1"/>
          <w:sz w:val="24"/>
          <w:szCs w:val="24"/>
        </w:rPr>
        <w:t xml:space="preserve">strengthening the use of standards and technical regulations as powerful tools to attain SDG 5 (Achieve Gender Equality and Empower all Women and Girls); </w:t>
      </w:r>
    </w:p>
    <w:p w14:paraId="19F5AB17" w14:textId="77777777" w:rsidR="007A1074" w:rsidRPr="004341B7" w:rsidRDefault="007A1074" w:rsidP="00234B7C">
      <w:pPr>
        <w:pStyle w:val="PlainText"/>
        <w:numPr>
          <w:ilvl w:val="0"/>
          <w:numId w:val="21"/>
        </w:numPr>
        <w:ind w:left="709" w:hanging="283"/>
        <w:jc w:val="both"/>
        <w:rPr>
          <w:rFonts w:ascii="Times New Roman" w:hAnsi="Times New Roman"/>
          <w:bCs/>
          <w:color w:val="000000" w:themeColor="text1"/>
          <w:sz w:val="24"/>
          <w:szCs w:val="24"/>
        </w:rPr>
      </w:pPr>
      <w:r w:rsidRPr="004341B7">
        <w:rPr>
          <w:rFonts w:ascii="Times New Roman" w:hAnsi="Times New Roman"/>
          <w:bCs/>
          <w:color w:val="000000" w:themeColor="text1"/>
          <w:sz w:val="24"/>
          <w:szCs w:val="24"/>
        </w:rPr>
        <w:t xml:space="preserve">integrating a gender lens in the development of both standards and technical regulations; and </w:t>
      </w:r>
    </w:p>
    <w:p w14:paraId="00B14D87" w14:textId="77777777" w:rsidR="007A1074" w:rsidRPr="004341B7" w:rsidRDefault="007A1074" w:rsidP="00234B7C">
      <w:pPr>
        <w:pStyle w:val="PlainText"/>
        <w:numPr>
          <w:ilvl w:val="0"/>
          <w:numId w:val="21"/>
        </w:numPr>
        <w:spacing w:after="120"/>
        <w:ind w:left="709" w:hanging="283"/>
        <w:jc w:val="both"/>
        <w:rPr>
          <w:rFonts w:ascii="Times New Roman" w:hAnsi="Times New Roman"/>
          <w:bCs/>
          <w:color w:val="000000" w:themeColor="text1"/>
          <w:sz w:val="24"/>
          <w:szCs w:val="24"/>
        </w:rPr>
      </w:pPr>
      <w:r w:rsidRPr="004341B7">
        <w:rPr>
          <w:rFonts w:ascii="Times New Roman" w:hAnsi="Times New Roman"/>
          <w:bCs/>
          <w:color w:val="000000" w:themeColor="text1"/>
          <w:sz w:val="24"/>
          <w:szCs w:val="24"/>
        </w:rPr>
        <w:t xml:space="preserve">elaborating gender indicators and criteria that could be used in standards development. In line with these objectives, BIS aims to work towards: </w:t>
      </w:r>
    </w:p>
    <w:p w14:paraId="2CF7E20D" w14:textId="77777777" w:rsidR="007A1074" w:rsidRPr="004341B7" w:rsidRDefault="007A1074" w:rsidP="007A1074">
      <w:pPr>
        <w:pStyle w:val="PlainText"/>
        <w:ind w:left="720"/>
        <w:jc w:val="both"/>
        <w:rPr>
          <w:rFonts w:ascii="Times New Roman" w:hAnsi="Times New Roman"/>
          <w:bCs/>
          <w:color w:val="000000" w:themeColor="text1"/>
          <w:sz w:val="24"/>
          <w:szCs w:val="24"/>
        </w:rPr>
      </w:pPr>
      <w:r w:rsidRPr="004341B7">
        <w:rPr>
          <w:rFonts w:ascii="Times New Roman" w:hAnsi="Times New Roman"/>
          <w:bCs/>
          <w:color w:val="000000" w:themeColor="text1"/>
          <w:sz w:val="24"/>
          <w:szCs w:val="24"/>
        </w:rPr>
        <w:t xml:space="preserve">• gender responsive standards; </w:t>
      </w:r>
    </w:p>
    <w:p w14:paraId="3CA7D46E" w14:textId="77777777" w:rsidR="007A1074" w:rsidRPr="004341B7" w:rsidRDefault="007A1074" w:rsidP="007A1074">
      <w:pPr>
        <w:pStyle w:val="PlainText"/>
        <w:ind w:left="720"/>
        <w:jc w:val="both"/>
        <w:rPr>
          <w:rFonts w:ascii="Times New Roman" w:hAnsi="Times New Roman"/>
          <w:bCs/>
          <w:color w:val="000000" w:themeColor="text1"/>
          <w:sz w:val="24"/>
          <w:szCs w:val="24"/>
        </w:rPr>
      </w:pPr>
      <w:r w:rsidRPr="004341B7">
        <w:rPr>
          <w:rFonts w:ascii="Times New Roman" w:hAnsi="Times New Roman"/>
          <w:bCs/>
          <w:color w:val="000000" w:themeColor="text1"/>
          <w:sz w:val="24"/>
          <w:szCs w:val="24"/>
        </w:rPr>
        <w:t xml:space="preserve">• gender balance at all levels in all Committees including leadership positions; </w:t>
      </w:r>
    </w:p>
    <w:p w14:paraId="0D8D5EC9" w14:textId="77777777" w:rsidR="007A1074" w:rsidRPr="004341B7" w:rsidRDefault="007A1074" w:rsidP="007A1074">
      <w:pPr>
        <w:pStyle w:val="PlainText"/>
        <w:ind w:left="720"/>
        <w:jc w:val="both"/>
        <w:rPr>
          <w:rFonts w:ascii="Times New Roman" w:hAnsi="Times New Roman"/>
          <w:bCs/>
          <w:color w:val="000000" w:themeColor="text1"/>
          <w:sz w:val="24"/>
          <w:szCs w:val="24"/>
        </w:rPr>
      </w:pPr>
      <w:r w:rsidRPr="004341B7">
        <w:rPr>
          <w:rFonts w:ascii="Times New Roman" w:hAnsi="Times New Roman"/>
          <w:bCs/>
          <w:color w:val="000000" w:themeColor="text1"/>
          <w:sz w:val="24"/>
          <w:szCs w:val="24"/>
        </w:rPr>
        <w:t xml:space="preserve">• enhanced expertise to create and deliver gender inclusivity; </w:t>
      </w:r>
    </w:p>
    <w:p w14:paraId="037A0683" w14:textId="77777777" w:rsidR="007A1074" w:rsidRPr="004341B7" w:rsidRDefault="007A1074" w:rsidP="007A1074">
      <w:pPr>
        <w:pStyle w:val="PlainText"/>
        <w:rPr>
          <w:rFonts w:ascii="Times New Roman" w:hAnsi="Times New Roman"/>
          <w:bCs/>
          <w:color w:val="000000" w:themeColor="text1"/>
          <w:sz w:val="24"/>
          <w:szCs w:val="24"/>
        </w:rPr>
      </w:pPr>
    </w:p>
    <w:p w14:paraId="7B58799F" w14:textId="77777777" w:rsidR="007A1074" w:rsidRPr="004341B7" w:rsidRDefault="007A1074" w:rsidP="007A1074">
      <w:pPr>
        <w:pStyle w:val="PlainText"/>
        <w:jc w:val="both"/>
        <w:rPr>
          <w:rFonts w:ascii="Times New Roman" w:hAnsi="Times New Roman"/>
          <w:bCs/>
          <w:color w:val="000000" w:themeColor="text1"/>
          <w:sz w:val="24"/>
          <w:szCs w:val="24"/>
        </w:rPr>
      </w:pPr>
      <w:r w:rsidRPr="004341B7">
        <w:rPr>
          <w:rFonts w:ascii="Times New Roman" w:hAnsi="Times New Roman"/>
          <w:bCs/>
          <w:color w:val="000000" w:themeColor="text1"/>
          <w:sz w:val="24"/>
          <w:szCs w:val="24"/>
        </w:rPr>
        <w:t xml:space="preserve">The Committees are requested to work in tandem with these aims to create a gender balance environment in all walks of life through standards. </w:t>
      </w:r>
    </w:p>
    <w:p w14:paraId="0C3EC525" w14:textId="77777777" w:rsidR="007A1074" w:rsidRPr="004341B7" w:rsidRDefault="007A1074" w:rsidP="007A1074">
      <w:pPr>
        <w:pStyle w:val="PlainText"/>
        <w:jc w:val="both"/>
        <w:rPr>
          <w:rFonts w:ascii="Times New Roman" w:hAnsi="Times New Roman"/>
          <w:bCs/>
          <w:color w:val="000000" w:themeColor="text1"/>
          <w:sz w:val="24"/>
          <w:szCs w:val="24"/>
        </w:rPr>
      </w:pPr>
    </w:p>
    <w:p w14:paraId="5F1DE3FF" w14:textId="77777777" w:rsidR="007A1074" w:rsidRPr="004341B7" w:rsidRDefault="007A1074" w:rsidP="007A1074">
      <w:pPr>
        <w:pStyle w:val="PlainText"/>
        <w:jc w:val="both"/>
        <w:rPr>
          <w:rFonts w:ascii="Times New Roman" w:hAnsi="Times New Roman"/>
          <w:bCs/>
          <w:color w:val="000000" w:themeColor="text1"/>
          <w:sz w:val="24"/>
          <w:szCs w:val="24"/>
        </w:rPr>
      </w:pPr>
      <w:r w:rsidRPr="004341B7">
        <w:rPr>
          <w:rFonts w:ascii="Times New Roman" w:hAnsi="Times New Roman"/>
          <w:bCs/>
          <w:i/>
          <w:color w:val="000000" w:themeColor="text1"/>
          <w:sz w:val="24"/>
          <w:szCs w:val="24"/>
        </w:rPr>
        <w:t xml:space="preserve">The Committee may kindly NOTE. </w:t>
      </w:r>
    </w:p>
    <w:p w14:paraId="18C09963" w14:textId="77777777" w:rsidR="007A1074" w:rsidRPr="004341B7" w:rsidRDefault="007A1074" w:rsidP="007A1074">
      <w:pPr>
        <w:pStyle w:val="PlainText"/>
        <w:rPr>
          <w:rFonts w:ascii="Times New Roman" w:hAnsi="Times New Roman"/>
          <w:b/>
          <w:color w:val="FF0000"/>
          <w:sz w:val="24"/>
          <w:szCs w:val="24"/>
        </w:rPr>
      </w:pPr>
    </w:p>
    <w:p w14:paraId="2FC92616" w14:textId="77777777" w:rsidR="007A1074" w:rsidRPr="004341B7" w:rsidRDefault="007A1074" w:rsidP="00234B7C">
      <w:pPr>
        <w:pStyle w:val="ListParagraph"/>
        <w:numPr>
          <w:ilvl w:val="0"/>
          <w:numId w:val="10"/>
        </w:numPr>
        <w:tabs>
          <w:tab w:val="left" w:pos="993"/>
        </w:tabs>
        <w:rPr>
          <w:b/>
          <w:color w:val="000000" w:themeColor="text1"/>
        </w:rPr>
      </w:pPr>
      <w:r w:rsidRPr="004341B7">
        <w:rPr>
          <w:b/>
          <w:color w:val="000000" w:themeColor="text1"/>
        </w:rPr>
        <w:t>BIS CERTIFICATION SCHEMES</w:t>
      </w:r>
    </w:p>
    <w:p w14:paraId="52C6D988" w14:textId="77777777" w:rsidR="007A1074" w:rsidRPr="004341B7" w:rsidRDefault="007A1074" w:rsidP="007A1074">
      <w:pPr>
        <w:pStyle w:val="PlainText"/>
        <w:jc w:val="both"/>
        <w:rPr>
          <w:rFonts w:ascii="Times New Roman" w:hAnsi="Times New Roman"/>
          <w:b/>
          <w:color w:val="000000" w:themeColor="text1"/>
          <w:sz w:val="24"/>
          <w:szCs w:val="24"/>
        </w:rPr>
      </w:pPr>
    </w:p>
    <w:p w14:paraId="31941172" w14:textId="77777777" w:rsidR="007A1074" w:rsidRPr="004341B7" w:rsidRDefault="007A1074" w:rsidP="007A1074">
      <w:pPr>
        <w:pStyle w:val="PlainText"/>
        <w:jc w:val="both"/>
        <w:rPr>
          <w:rFonts w:ascii="Times New Roman" w:hAnsi="Times New Roman"/>
          <w:bCs/>
          <w:color w:val="000000" w:themeColor="text1"/>
          <w:sz w:val="24"/>
          <w:szCs w:val="24"/>
          <w:u w:val="single"/>
        </w:rPr>
      </w:pPr>
      <w:r w:rsidRPr="004341B7">
        <w:rPr>
          <w:rFonts w:ascii="Times New Roman" w:hAnsi="Times New Roman"/>
          <w:bCs/>
          <w:color w:val="000000" w:themeColor="text1"/>
          <w:sz w:val="24"/>
          <w:szCs w:val="24"/>
        </w:rPr>
        <w:t xml:space="preserve">The information regarding various Certification Schemes being operated by BIS is available on BIS website </w:t>
      </w:r>
      <w:hyperlink r:id="rId8">
        <w:r w:rsidRPr="004341B7">
          <w:rPr>
            <w:rStyle w:val="Hyperlink"/>
            <w:rFonts w:ascii="Times New Roman" w:hAnsi="Times New Roman"/>
            <w:bCs/>
            <w:color w:val="000000" w:themeColor="text1"/>
            <w:sz w:val="24"/>
            <w:szCs w:val="24"/>
          </w:rPr>
          <w:t>www.bis.org.in</w:t>
        </w:r>
      </w:hyperlink>
      <w:r w:rsidRPr="004341B7">
        <w:rPr>
          <w:rFonts w:ascii="Times New Roman" w:hAnsi="Times New Roman"/>
          <w:bCs/>
          <w:color w:val="000000" w:themeColor="text1"/>
          <w:sz w:val="24"/>
          <w:szCs w:val="24"/>
          <w:u w:val="single"/>
        </w:rPr>
        <w:t>.</w:t>
      </w:r>
    </w:p>
    <w:p w14:paraId="186E107E" w14:textId="77777777" w:rsidR="007A1074" w:rsidRPr="004341B7" w:rsidRDefault="007A1074" w:rsidP="007A1074">
      <w:pPr>
        <w:pStyle w:val="PlainText"/>
        <w:jc w:val="both"/>
        <w:rPr>
          <w:rFonts w:ascii="Times New Roman" w:hAnsi="Times New Roman"/>
          <w:bCs/>
          <w:color w:val="000000" w:themeColor="text1"/>
          <w:sz w:val="24"/>
          <w:szCs w:val="24"/>
        </w:rPr>
      </w:pPr>
    </w:p>
    <w:p w14:paraId="517B6F97" w14:textId="77777777" w:rsidR="007A1074" w:rsidRPr="004341B7" w:rsidRDefault="007A1074" w:rsidP="007A1074">
      <w:pPr>
        <w:pStyle w:val="PlainText"/>
        <w:jc w:val="both"/>
        <w:rPr>
          <w:rFonts w:ascii="Times New Roman" w:hAnsi="Times New Roman"/>
          <w:b/>
          <w:color w:val="000000" w:themeColor="text1"/>
          <w:sz w:val="24"/>
          <w:szCs w:val="24"/>
        </w:rPr>
      </w:pPr>
      <w:r w:rsidRPr="004341B7">
        <w:rPr>
          <w:rFonts w:ascii="Times New Roman" w:hAnsi="Times New Roman"/>
          <w:bCs/>
          <w:i/>
          <w:color w:val="000000" w:themeColor="text1"/>
          <w:sz w:val="24"/>
          <w:szCs w:val="24"/>
        </w:rPr>
        <w:t>The Committee may kindly NOTE.</w:t>
      </w:r>
      <w:r w:rsidRPr="004341B7">
        <w:rPr>
          <w:rFonts w:ascii="Times New Roman" w:hAnsi="Times New Roman"/>
          <w:b/>
          <w:i/>
          <w:color w:val="000000" w:themeColor="text1"/>
          <w:sz w:val="24"/>
          <w:szCs w:val="24"/>
        </w:rPr>
        <w:t xml:space="preserve"> </w:t>
      </w:r>
    </w:p>
    <w:p w14:paraId="5464B0D5" w14:textId="77777777" w:rsidR="007A1074" w:rsidRPr="004341B7" w:rsidRDefault="007A1074" w:rsidP="007A1074">
      <w:pPr>
        <w:pStyle w:val="PlainText"/>
        <w:rPr>
          <w:rFonts w:ascii="Times New Roman" w:hAnsi="Times New Roman"/>
          <w:b/>
          <w:color w:val="FF0000"/>
          <w:sz w:val="24"/>
          <w:szCs w:val="24"/>
        </w:rPr>
      </w:pPr>
    </w:p>
    <w:p w14:paraId="35E0AC9A" w14:textId="77777777" w:rsidR="007A1074" w:rsidRPr="004341B7" w:rsidRDefault="007A1074" w:rsidP="00234B7C">
      <w:pPr>
        <w:pStyle w:val="ListParagraph"/>
        <w:numPr>
          <w:ilvl w:val="0"/>
          <w:numId w:val="10"/>
        </w:numPr>
        <w:tabs>
          <w:tab w:val="left" w:pos="993"/>
        </w:tabs>
        <w:rPr>
          <w:b/>
          <w:color w:val="000000" w:themeColor="text1"/>
        </w:rPr>
      </w:pPr>
      <w:r w:rsidRPr="004341B7">
        <w:rPr>
          <w:b/>
          <w:color w:val="000000" w:themeColor="text1"/>
        </w:rPr>
        <w:t>INFORMATION ON E-SALE OF STANDARDS BY BIS</w:t>
      </w:r>
    </w:p>
    <w:p w14:paraId="074A65E4" w14:textId="77777777" w:rsidR="007A1074" w:rsidRPr="004341B7" w:rsidRDefault="007A1074" w:rsidP="007A1074">
      <w:pPr>
        <w:pStyle w:val="PlainText"/>
        <w:jc w:val="both"/>
        <w:rPr>
          <w:rFonts w:ascii="Times New Roman" w:hAnsi="Times New Roman"/>
          <w:b/>
          <w:color w:val="000000" w:themeColor="text1"/>
          <w:sz w:val="24"/>
          <w:szCs w:val="24"/>
        </w:rPr>
      </w:pPr>
    </w:p>
    <w:p w14:paraId="4C339C6A" w14:textId="77777777" w:rsidR="007A1074" w:rsidRPr="004341B7" w:rsidRDefault="007A1074" w:rsidP="00234B7C">
      <w:pPr>
        <w:pStyle w:val="ListParagraph"/>
        <w:numPr>
          <w:ilvl w:val="1"/>
          <w:numId w:val="10"/>
        </w:numPr>
        <w:tabs>
          <w:tab w:val="left" w:pos="993"/>
        </w:tabs>
        <w:jc w:val="both"/>
        <w:rPr>
          <w:bCs/>
          <w:color w:val="000000" w:themeColor="text1"/>
        </w:rPr>
      </w:pPr>
      <w:r w:rsidRPr="004341B7">
        <w:rPr>
          <w:color w:val="000000" w:themeColor="text1"/>
        </w:rPr>
        <w:t>Bureau</w:t>
      </w:r>
      <w:r w:rsidRPr="004341B7">
        <w:rPr>
          <w:bCs/>
          <w:color w:val="000000" w:themeColor="text1"/>
        </w:rPr>
        <w:t xml:space="preserve"> of Indian Standards, the National Standards Body of India has published more than 20500 Indian Standards which are available for sale. They are available on e-sale portal </w:t>
      </w:r>
      <w:hyperlink r:id="rId9">
        <w:r w:rsidRPr="004341B7">
          <w:rPr>
            <w:rStyle w:val="Hyperlink"/>
            <w:bCs/>
            <w:color w:val="000000" w:themeColor="text1"/>
          </w:rPr>
          <w:t>http://www.standardsbis.in</w:t>
        </w:r>
      </w:hyperlink>
      <w:r w:rsidRPr="004341B7">
        <w:rPr>
          <w:bCs/>
          <w:color w:val="000000" w:themeColor="text1"/>
        </w:rPr>
        <w:t xml:space="preserve">. </w:t>
      </w:r>
    </w:p>
    <w:p w14:paraId="73047E5F" w14:textId="77777777" w:rsidR="007A1074" w:rsidRPr="004341B7" w:rsidRDefault="007A1074" w:rsidP="007A1074">
      <w:pPr>
        <w:pStyle w:val="PlainText"/>
        <w:jc w:val="both"/>
        <w:rPr>
          <w:rFonts w:ascii="Times New Roman" w:hAnsi="Times New Roman"/>
          <w:bCs/>
          <w:color w:val="FF0000"/>
          <w:sz w:val="24"/>
          <w:szCs w:val="24"/>
        </w:rPr>
      </w:pPr>
    </w:p>
    <w:p w14:paraId="0E7109FC" w14:textId="77777777" w:rsidR="007A1074" w:rsidRPr="004341B7" w:rsidRDefault="007A1074" w:rsidP="00234B7C">
      <w:pPr>
        <w:pStyle w:val="ListParagraph"/>
        <w:numPr>
          <w:ilvl w:val="1"/>
          <w:numId w:val="10"/>
        </w:numPr>
        <w:tabs>
          <w:tab w:val="left" w:pos="993"/>
        </w:tabs>
        <w:jc w:val="both"/>
        <w:rPr>
          <w:bCs/>
          <w:color w:val="000000" w:themeColor="text1"/>
        </w:rPr>
      </w:pPr>
      <w:r w:rsidRPr="004341B7">
        <w:rPr>
          <w:color w:val="000000" w:themeColor="text1"/>
        </w:rPr>
        <w:t>The</w:t>
      </w:r>
      <w:r w:rsidRPr="004341B7">
        <w:rPr>
          <w:bCs/>
          <w:color w:val="000000" w:themeColor="text1"/>
        </w:rPr>
        <w:t xml:space="preserve"> Indigenous Standards published by Bureau of Indian Standards can be downloaded for Free of Cost. Whereas, the adopted standards of ISO, IEC and JTC 1 are priced publications and cannot be downloaded for free. </w:t>
      </w:r>
    </w:p>
    <w:p w14:paraId="2198CB9C" w14:textId="77777777" w:rsidR="007A1074" w:rsidRPr="004341B7" w:rsidRDefault="007A1074" w:rsidP="007A1074">
      <w:pPr>
        <w:pStyle w:val="PlainText"/>
        <w:jc w:val="both"/>
        <w:rPr>
          <w:rFonts w:ascii="Times New Roman" w:hAnsi="Times New Roman"/>
          <w:bCs/>
          <w:color w:val="000000" w:themeColor="text1"/>
          <w:sz w:val="24"/>
          <w:szCs w:val="24"/>
        </w:rPr>
      </w:pPr>
    </w:p>
    <w:p w14:paraId="7DC7E8F3" w14:textId="77777777" w:rsidR="007A1074" w:rsidRPr="004341B7" w:rsidRDefault="007A1074" w:rsidP="007A1074">
      <w:pPr>
        <w:pStyle w:val="PlainText"/>
        <w:jc w:val="both"/>
        <w:rPr>
          <w:rFonts w:ascii="Times New Roman" w:hAnsi="Times New Roman"/>
          <w:bCs/>
          <w:color w:val="000000" w:themeColor="text1"/>
          <w:sz w:val="24"/>
          <w:szCs w:val="24"/>
        </w:rPr>
      </w:pPr>
      <w:r w:rsidRPr="004341B7">
        <w:rPr>
          <w:rFonts w:ascii="Times New Roman" w:hAnsi="Times New Roman"/>
          <w:bCs/>
          <w:i/>
          <w:color w:val="000000" w:themeColor="text1"/>
          <w:sz w:val="24"/>
          <w:szCs w:val="24"/>
        </w:rPr>
        <w:t xml:space="preserve">The Committee may kindly NOTE. </w:t>
      </w:r>
    </w:p>
    <w:p w14:paraId="7940A4D7" w14:textId="77777777" w:rsidR="007A1074" w:rsidRPr="004341B7" w:rsidRDefault="007A1074" w:rsidP="007A1074">
      <w:pPr>
        <w:pStyle w:val="PlainText"/>
        <w:rPr>
          <w:rFonts w:ascii="Times New Roman" w:hAnsi="Times New Roman"/>
          <w:b/>
          <w:color w:val="FF0000"/>
          <w:sz w:val="24"/>
          <w:szCs w:val="24"/>
        </w:rPr>
      </w:pPr>
    </w:p>
    <w:p w14:paraId="4000C1F8" w14:textId="77777777" w:rsidR="007A1074" w:rsidRPr="004341B7" w:rsidRDefault="007A1074" w:rsidP="00234B7C">
      <w:pPr>
        <w:pStyle w:val="ListParagraph"/>
        <w:numPr>
          <w:ilvl w:val="0"/>
          <w:numId w:val="10"/>
        </w:numPr>
        <w:tabs>
          <w:tab w:val="left" w:pos="993"/>
        </w:tabs>
        <w:rPr>
          <w:b/>
          <w:color w:val="000000" w:themeColor="text1"/>
        </w:rPr>
      </w:pPr>
      <w:r w:rsidRPr="004341B7">
        <w:rPr>
          <w:b/>
          <w:color w:val="000000" w:themeColor="text1"/>
        </w:rPr>
        <w:t>NOMINATING YOUNG PROFESSIONALS IN BIS TECHNICAL COMMITTEES</w:t>
      </w:r>
    </w:p>
    <w:p w14:paraId="781E164A" w14:textId="77777777" w:rsidR="007A1074" w:rsidRPr="004341B7" w:rsidRDefault="007A1074" w:rsidP="007A1074">
      <w:pPr>
        <w:pStyle w:val="PlainText"/>
        <w:jc w:val="both"/>
        <w:rPr>
          <w:rFonts w:ascii="Times New Roman" w:hAnsi="Times New Roman"/>
          <w:b/>
          <w:color w:val="000000" w:themeColor="text1"/>
          <w:sz w:val="24"/>
          <w:szCs w:val="24"/>
        </w:rPr>
      </w:pPr>
    </w:p>
    <w:p w14:paraId="354A14DC" w14:textId="77777777" w:rsidR="007A1074" w:rsidRPr="004341B7" w:rsidRDefault="007A1074" w:rsidP="007A1074">
      <w:pPr>
        <w:pStyle w:val="PlainText"/>
        <w:jc w:val="both"/>
        <w:rPr>
          <w:rFonts w:ascii="Times New Roman" w:hAnsi="Times New Roman"/>
          <w:bCs/>
          <w:color w:val="000000" w:themeColor="text1"/>
          <w:sz w:val="24"/>
          <w:szCs w:val="24"/>
        </w:rPr>
      </w:pPr>
      <w:r w:rsidRPr="004341B7">
        <w:rPr>
          <w:rFonts w:ascii="Times New Roman" w:hAnsi="Times New Roman"/>
          <w:bCs/>
          <w:color w:val="000000" w:themeColor="text1"/>
          <w:sz w:val="24"/>
          <w:szCs w:val="24"/>
        </w:rPr>
        <w:t xml:space="preserve">So far, each organization was allowed to nominate only two members on the BIS committees. However, to encourage the participation of young professionals representing the member organizations on the Committee, it has been decided that an additional member up to the age of 37 years may also be nominated by each organization.  In this context, a letter addressed to the various organizations was sent by the Deputy Director General (Standardization) BIS. </w:t>
      </w:r>
    </w:p>
    <w:p w14:paraId="760F1F0D" w14:textId="77777777" w:rsidR="007A1074" w:rsidRPr="004341B7" w:rsidRDefault="007A1074" w:rsidP="007A1074">
      <w:pPr>
        <w:pStyle w:val="PlainText"/>
        <w:jc w:val="both"/>
        <w:rPr>
          <w:rFonts w:ascii="Times New Roman" w:hAnsi="Times New Roman"/>
          <w:bCs/>
          <w:color w:val="000000" w:themeColor="text1"/>
          <w:sz w:val="24"/>
          <w:szCs w:val="24"/>
        </w:rPr>
      </w:pPr>
    </w:p>
    <w:p w14:paraId="3D271B7A" w14:textId="77777777" w:rsidR="007A1074" w:rsidRPr="004341B7" w:rsidRDefault="007A1074" w:rsidP="007A1074">
      <w:pPr>
        <w:pStyle w:val="PlainText"/>
        <w:rPr>
          <w:rFonts w:ascii="Times New Roman" w:hAnsi="Times New Roman"/>
          <w:bCs/>
          <w:i/>
          <w:color w:val="000000" w:themeColor="text1"/>
          <w:sz w:val="24"/>
          <w:szCs w:val="24"/>
        </w:rPr>
      </w:pPr>
      <w:r w:rsidRPr="004341B7">
        <w:rPr>
          <w:rFonts w:ascii="Times New Roman" w:hAnsi="Times New Roman"/>
          <w:bCs/>
          <w:i/>
          <w:color w:val="000000" w:themeColor="text1"/>
          <w:sz w:val="24"/>
          <w:szCs w:val="24"/>
        </w:rPr>
        <w:lastRenderedPageBreak/>
        <w:t xml:space="preserve">The Committee may kindly NOTE. </w:t>
      </w:r>
    </w:p>
    <w:p w14:paraId="58D7CB4D" w14:textId="77777777" w:rsidR="007A1074" w:rsidRPr="004341B7" w:rsidRDefault="007A1074" w:rsidP="007A1074">
      <w:pPr>
        <w:pStyle w:val="PlainText"/>
        <w:rPr>
          <w:rFonts w:ascii="Times New Roman" w:hAnsi="Times New Roman"/>
          <w:b/>
          <w:color w:val="FF0000"/>
          <w:sz w:val="24"/>
          <w:szCs w:val="24"/>
        </w:rPr>
      </w:pPr>
    </w:p>
    <w:p w14:paraId="699F21AF" w14:textId="77777777" w:rsidR="007A1074" w:rsidRPr="004341B7" w:rsidRDefault="007A1074" w:rsidP="00234B7C">
      <w:pPr>
        <w:pStyle w:val="ListParagraph"/>
        <w:numPr>
          <w:ilvl w:val="0"/>
          <w:numId w:val="10"/>
        </w:numPr>
        <w:tabs>
          <w:tab w:val="left" w:pos="993"/>
        </w:tabs>
        <w:rPr>
          <w:b/>
          <w:color w:val="000000" w:themeColor="text1"/>
        </w:rPr>
      </w:pPr>
      <w:r w:rsidRPr="004341B7">
        <w:rPr>
          <w:b/>
          <w:color w:val="000000" w:themeColor="text1"/>
        </w:rPr>
        <w:t>DATES AND PLACE FOR THE NEXT MEETING</w:t>
      </w:r>
    </w:p>
    <w:p w14:paraId="18DC392D" w14:textId="77777777" w:rsidR="007A1074" w:rsidRPr="004341B7" w:rsidRDefault="007A1074" w:rsidP="007A1074">
      <w:pPr>
        <w:pStyle w:val="PlainText"/>
        <w:rPr>
          <w:rFonts w:ascii="Times New Roman" w:hAnsi="Times New Roman"/>
          <w:b/>
          <w:color w:val="000000" w:themeColor="text1"/>
          <w:sz w:val="24"/>
          <w:szCs w:val="24"/>
        </w:rPr>
      </w:pPr>
    </w:p>
    <w:p w14:paraId="17141C21" w14:textId="2CBAB4A9" w:rsidR="00561C69" w:rsidRPr="005F779C" w:rsidRDefault="007A1074" w:rsidP="00F33BFC">
      <w:pPr>
        <w:pStyle w:val="ListParagraph"/>
        <w:numPr>
          <w:ilvl w:val="0"/>
          <w:numId w:val="10"/>
        </w:numPr>
        <w:tabs>
          <w:tab w:val="left" w:pos="993"/>
        </w:tabs>
        <w:rPr>
          <w:b/>
          <w:bCs/>
        </w:rPr>
      </w:pPr>
      <w:r w:rsidRPr="005F779C">
        <w:rPr>
          <w:b/>
          <w:color w:val="000000" w:themeColor="text1"/>
        </w:rPr>
        <w:t xml:space="preserve">ANY OTHER BUSINESS </w:t>
      </w:r>
      <w:bookmarkStart w:id="10" w:name="_30j0zll" w:colFirst="0" w:colLast="0"/>
      <w:bookmarkEnd w:id="10"/>
      <w:r w:rsidRPr="005F779C">
        <w:rPr>
          <w:b/>
          <w:color w:val="FF0000"/>
        </w:rPr>
        <w:br w:type="page"/>
      </w:r>
    </w:p>
    <w:bookmarkStart w:id="11" w:name="AA"/>
    <w:p w14:paraId="7987CB51" w14:textId="77777777" w:rsidR="00DF61D7" w:rsidRPr="004341B7" w:rsidRDefault="00DA43F3" w:rsidP="00FB1F21">
      <w:pPr>
        <w:jc w:val="center"/>
        <w:rPr>
          <w:b/>
          <w:snapToGrid w:val="0"/>
          <w:color w:val="000000" w:themeColor="text1"/>
        </w:rPr>
      </w:pPr>
      <w:r w:rsidRPr="004341B7">
        <w:rPr>
          <w:rStyle w:val="Hyperlink"/>
          <w:b/>
          <w:snapToGrid w:val="0"/>
          <w:color w:val="000000" w:themeColor="text1"/>
        </w:rPr>
        <w:lastRenderedPageBreak/>
        <w:fldChar w:fldCharType="begin"/>
      </w:r>
      <w:r w:rsidR="008135AE" w:rsidRPr="004341B7">
        <w:rPr>
          <w:rStyle w:val="Hyperlink"/>
          <w:b/>
          <w:snapToGrid w:val="0"/>
          <w:color w:val="000000" w:themeColor="text1"/>
        </w:rPr>
        <w:instrText>HYPERLINK  \l "A"</w:instrText>
      </w:r>
      <w:r w:rsidRPr="004341B7">
        <w:rPr>
          <w:rStyle w:val="Hyperlink"/>
          <w:b/>
          <w:snapToGrid w:val="0"/>
          <w:color w:val="000000" w:themeColor="text1"/>
        </w:rPr>
      </w:r>
      <w:r w:rsidRPr="004341B7">
        <w:rPr>
          <w:rStyle w:val="Hyperlink"/>
          <w:b/>
          <w:snapToGrid w:val="0"/>
          <w:color w:val="000000" w:themeColor="text1"/>
        </w:rPr>
        <w:fldChar w:fldCharType="separate"/>
      </w:r>
      <w:r w:rsidR="00DF61D7" w:rsidRPr="004341B7">
        <w:rPr>
          <w:rStyle w:val="Hyperlink"/>
          <w:b/>
          <w:snapToGrid w:val="0"/>
          <w:color w:val="000000" w:themeColor="text1"/>
        </w:rPr>
        <w:t>ANN</w:t>
      </w:r>
      <w:r w:rsidR="00DF61D7" w:rsidRPr="004341B7">
        <w:rPr>
          <w:rStyle w:val="Hyperlink"/>
          <w:b/>
          <w:snapToGrid w:val="0"/>
          <w:color w:val="000000" w:themeColor="text1"/>
        </w:rPr>
        <w:t>E</w:t>
      </w:r>
      <w:r w:rsidR="00DF61D7" w:rsidRPr="004341B7">
        <w:rPr>
          <w:rStyle w:val="Hyperlink"/>
          <w:b/>
          <w:snapToGrid w:val="0"/>
          <w:color w:val="000000" w:themeColor="text1"/>
        </w:rPr>
        <w:t>X A</w:t>
      </w:r>
      <w:r w:rsidRPr="004341B7">
        <w:rPr>
          <w:rStyle w:val="Hyperlink"/>
          <w:b/>
          <w:snapToGrid w:val="0"/>
          <w:color w:val="000000" w:themeColor="text1"/>
        </w:rPr>
        <w:fldChar w:fldCharType="end"/>
      </w:r>
      <w:bookmarkEnd w:id="11"/>
    </w:p>
    <w:p w14:paraId="698FDE81" w14:textId="446C3F98" w:rsidR="00FF0CB5" w:rsidRPr="004341B7" w:rsidRDefault="00AC0F2D" w:rsidP="001656AB">
      <w:pPr>
        <w:spacing w:line="360" w:lineRule="auto"/>
        <w:jc w:val="center"/>
        <w:rPr>
          <w:b/>
          <w:i/>
          <w:iCs/>
          <w:snapToGrid w:val="0"/>
        </w:rPr>
      </w:pPr>
      <w:r w:rsidRPr="004341B7">
        <w:rPr>
          <w:b/>
          <w:i/>
          <w:iCs/>
          <w:snapToGrid w:val="0"/>
        </w:rPr>
        <w:t>(Clause 4</w:t>
      </w:r>
      <w:r w:rsidR="00EA077D" w:rsidRPr="004341B7">
        <w:rPr>
          <w:b/>
          <w:i/>
          <w:iCs/>
          <w:snapToGrid w:val="0"/>
        </w:rPr>
        <w:t>.1)</w:t>
      </w:r>
    </w:p>
    <w:p w14:paraId="0B7C340F" w14:textId="77777777" w:rsidR="00051363" w:rsidRPr="004341B7" w:rsidRDefault="00051363" w:rsidP="00051363">
      <w:pPr>
        <w:spacing w:line="360" w:lineRule="auto"/>
        <w:jc w:val="center"/>
        <w:rPr>
          <w:b/>
        </w:rPr>
      </w:pPr>
      <w:r w:rsidRPr="004341B7">
        <w:rPr>
          <w:b/>
        </w:rPr>
        <w:t>SCOPE AND COMPOSITION OF HUMAN RESOURCE AND INNOVATION SECTIONAL COMMITTEE, MSD 19</w:t>
      </w:r>
    </w:p>
    <w:p w14:paraId="36E5CB9D" w14:textId="77777777" w:rsidR="00051363" w:rsidRPr="004341B7" w:rsidRDefault="00051363" w:rsidP="00806065">
      <w:pPr>
        <w:spacing w:line="360" w:lineRule="auto"/>
        <w:jc w:val="center"/>
        <w:rPr>
          <w:b/>
        </w:rPr>
      </w:pPr>
    </w:p>
    <w:p w14:paraId="28C1074D" w14:textId="77777777" w:rsidR="00051363" w:rsidRPr="004341B7" w:rsidRDefault="00051363" w:rsidP="00051363">
      <w:pPr>
        <w:pStyle w:val="PlainText"/>
        <w:numPr>
          <w:ilvl w:val="0"/>
          <w:numId w:val="3"/>
        </w:numPr>
        <w:jc w:val="both"/>
        <w:rPr>
          <w:rFonts w:ascii="Times New Roman" w:hAnsi="Times New Roman"/>
          <w:color w:val="000000" w:themeColor="text1"/>
          <w:sz w:val="24"/>
          <w:szCs w:val="24"/>
        </w:rPr>
      </w:pPr>
      <w:r w:rsidRPr="004341B7">
        <w:rPr>
          <w:rFonts w:ascii="Times New Roman" w:hAnsi="Times New Roman"/>
          <w:color w:val="000000" w:themeColor="text1"/>
          <w:sz w:val="24"/>
          <w:szCs w:val="24"/>
        </w:rPr>
        <w:t>Standardization in the field of Human Resources, Innovation Management and allied areas.</w:t>
      </w:r>
    </w:p>
    <w:p w14:paraId="1041D078" w14:textId="77777777" w:rsidR="00051363" w:rsidRPr="004341B7" w:rsidRDefault="00051363" w:rsidP="008D04D7">
      <w:pPr>
        <w:pStyle w:val="PlainText"/>
        <w:ind w:left="1080"/>
        <w:jc w:val="both"/>
        <w:rPr>
          <w:rFonts w:ascii="Times New Roman" w:hAnsi="Times New Roman"/>
          <w:color w:val="000000" w:themeColor="text1"/>
          <w:sz w:val="24"/>
          <w:szCs w:val="24"/>
        </w:rPr>
      </w:pPr>
      <w:bookmarkStart w:id="12" w:name="_Hlk60738727"/>
      <w:r w:rsidRPr="004341B7">
        <w:rPr>
          <w:rFonts w:ascii="Times New Roman" w:hAnsi="Times New Roman"/>
          <w:color w:val="000000" w:themeColor="text1"/>
          <w:sz w:val="24"/>
          <w:szCs w:val="24"/>
        </w:rPr>
        <w:t xml:space="preserve">Coordination with relevant ISO committees including following: </w:t>
      </w:r>
    </w:p>
    <w:p w14:paraId="47E7479C" w14:textId="77777777" w:rsidR="00051363" w:rsidRPr="004341B7" w:rsidRDefault="00051363" w:rsidP="00051363">
      <w:pPr>
        <w:pStyle w:val="PlainText"/>
        <w:ind w:left="1080"/>
        <w:jc w:val="both"/>
        <w:rPr>
          <w:rFonts w:ascii="Times New Roman" w:hAnsi="Times New Roman"/>
          <w:color w:val="000000" w:themeColor="text1"/>
          <w:sz w:val="24"/>
          <w:szCs w:val="24"/>
        </w:rPr>
      </w:pPr>
    </w:p>
    <w:bookmarkEnd w:id="12"/>
    <w:p w14:paraId="0EB31879" w14:textId="77777777" w:rsidR="00051363" w:rsidRPr="004341B7" w:rsidRDefault="00051363" w:rsidP="00051363">
      <w:pPr>
        <w:pStyle w:val="PlainText"/>
        <w:tabs>
          <w:tab w:val="left" w:pos="540"/>
        </w:tabs>
        <w:ind w:left="1080"/>
        <w:jc w:val="both"/>
        <w:rPr>
          <w:rFonts w:ascii="Times New Roman" w:hAnsi="Times New Roman"/>
          <w:color w:val="000000" w:themeColor="text1"/>
          <w:sz w:val="24"/>
          <w:szCs w:val="24"/>
        </w:rPr>
      </w:pPr>
      <w:r w:rsidRPr="004341B7">
        <w:rPr>
          <w:rFonts w:ascii="Times New Roman" w:hAnsi="Times New Roman"/>
          <w:color w:val="000000" w:themeColor="text1"/>
          <w:sz w:val="24"/>
          <w:szCs w:val="24"/>
        </w:rPr>
        <w:t xml:space="preserve">ISO/TC 260 </w:t>
      </w:r>
      <w:r w:rsidRPr="004341B7">
        <w:rPr>
          <w:rFonts w:ascii="Times New Roman" w:hAnsi="Times New Roman"/>
          <w:color w:val="000000" w:themeColor="text1"/>
          <w:sz w:val="24"/>
          <w:szCs w:val="24"/>
        </w:rPr>
        <w:tab/>
        <w:t>Human Resource Management, and</w:t>
      </w:r>
    </w:p>
    <w:p w14:paraId="07BE838C" w14:textId="7A9AEFE0" w:rsidR="00051363" w:rsidRPr="004341B7" w:rsidRDefault="00051363" w:rsidP="00051363">
      <w:pPr>
        <w:pStyle w:val="PlainText"/>
        <w:ind w:left="1080" w:right="242"/>
        <w:jc w:val="both"/>
        <w:rPr>
          <w:rFonts w:ascii="Times New Roman" w:hAnsi="Times New Roman"/>
          <w:color w:val="000000" w:themeColor="text1"/>
          <w:sz w:val="24"/>
          <w:szCs w:val="24"/>
          <w:lang w:val="fr-FR"/>
        </w:rPr>
      </w:pPr>
      <w:r w:rsidRPr="004341B7">
        <w:rPr>
          <w:rFonts w:ascii="Times New Roman" w:hAnsi="Times New Roman"/>
          <w:color w:val="000000" w:themeColor="text1"/>
          <w:sz w:val="24"/>
          <w:szCs w:val="24"/>
          <w:lang w:val="fr-FR"/>
        </w:rPr>
        <w:t>ISO/TC 279</w:t>
      </w:r>
      <w:r w:rsidR="006114BF" w:rsidRPr="004341B7">
        <w:rPr>
          <w:rFonts w:ascii="Times New Roman" w:hAnsi="Times New Roman"/>
          <w:color w:val="000000" w:themeColor="text1"/>
          <w:sz w:val="24"/>
          <w:szCs w:val="24"/>
          <w:lang w:val="fr-FR"/>
        </w:rPr>
        <w:t xml:space="preserve"> </w:t>
      </w:r>
      <w:r w:rsidRPr="004341B7">
        <w:rPr>
          <w:rFonts w:ascii="Times New Roman" w:hAnsi="Times New Roman"/>
          <w:color w:val="000000" w:themeColor="text1"/>
          <w:sz w:val="24"/>
          <w:szCs w:val="24"/>
          <w:lang w:val="fr-FR"/>
        </w:rPr>
        <w:tab/>
        <w:t>Innovation Management</w:t>
      </w:r>
    </w:p>
    <w:p w14:paraId="62276687" w14:textId="77777777" w:rsidR="00F74671" w:rsidRPr="004341B7" w:rsidRDefault="00F74671" w:rsidP="00F74671">
      <w:pPr>
        <w:jc w:val="center"/>
        <w:rPr>
          <w:b/>
          <w:bCs/>
        </w:rPr>
      </w:pPr>
    </w:p>
    <w:tbl>
      <w:tblPr>
        <w:tblStyle w:val="TableGrid"/>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2281"/>
      </w:tblGrid>
      <w:tr w:rsidR="00767275" w:rsidRPr="004341B7" w14:paraId="36934B77" w14:textId="77777777" w:rsidTr="00E5163C">
        <w:trPr>
          <w:trHeight w:val="233"/>
        </w:trPr>
        <w:tc>
          <w:tcPr>
            <w:tcW w:w="2144" w:type="dxa"/>
          </w:tcPr>
          <w:p w14:paraId="1C9528F4" w14:textId="21737AEB" w:rsidR="00767275" w:rsidRPr="004341B7" w:rsidRDefault="00767275" w:rsidP="00767275">
            <w:pPr>
              <w:rPr>
                <w:b/>
                <w:bCs/>
              </w:rPr>
            </w:pPr>
            <w:r w:rsidRPr="004341B7">
              <w:rPr>
                <w:b/>
                <w:bCs/>
              </w:rPr>
              <w:t>9</w:t>
            </w:r>
            <w:r w:rsidRPr="004341B7">
              <w:rPr>
                <w:b/>
                <w:bCs/>
                <w:vertAlign w:val="superscript"/>
              </w:rPr>
              <w:t>th</w:t>
            </w:r>
            <w:r w:rsidRPr="004341B7">
              <w:rPr>
                <w:b/>
                <w:bCs/>
              </w:rPr>
              <w:t xml:space="preserve"> Meeting</w:t>
            </w:r>
          </w:p>
        </w:tc>
        <w:tc>
          <w:tcPr>
            <w:tcW w:w="2281" w:type="dxa"/>
          </w:tcPr>
          <w:p w14:paraId="2150DF4D" w14:textId="24757257" w:rsidR="00767275" w:rsidRPr="004341B7" w:rsidRDefault="00767275" w:rsidP="00767275">
            <w:pPr>
              <w:rPr>
                <w:b/>
                <w:bCs/>
              </w:rPr>
            </w:pPr>
            <w:r w:rsidRPr="004341B7">
              <w:rPr>
                <w:b/>
                <w:bCs/>
              </w:rPr>
              <w:t>14 February 2024</w:t>
            </w:r>
          </w:p>
        </w:tc>
      </w:tr>
      <w:tr w:rsidR="00767275" w:rsidRPr="004341B7" w14:paraId="590263A7" w14:textId="77777777" w:rsidTr="00E5163C">
        <w:trPr>
          <w:trHeight w:val="233"/>
        </w:trPr>
        <w:tc>
          <w:tcPr>
            <w:tcW w:w="2144" w:type="dxa"/>
          </w:tcPr>
          <w:p w14:paraId="4BC2DA70" w14:textId="2C111D30" w:rsidR="00767275" w:rsidRPr="004341B7" w:rsidRDefault="00767275" w:rsidP="00767275">
            <w:pPr>
              <w:rPr>
                <w:b/>
                <w:bCs/>
              </w:rPr>
            </w:pPr>
            <w:r w:rsidRPr="004341B7">
              <w:rPr>
                <w:b/>
                <w:bCs/>
              </w:rPr>
              <w:t>10</w:t>
            </w:r>
            <w:r w:rsidRPr="004341B7">
              <w:rPr>
                <w:b/>
                <w:bCs/>
                <w:vertAlign w:val="superscript"/>
              </w:rPr>
              <w:t>th</w:t>
            </w:r>
            <w:r w:rsidRPr="004341B7">
              <w:rPr>
                <w:b/>
                <w:bCs/>
              </w:rPr>
              <w:t xml:space="preserve"> Meeting</w:t>
            </w:r>
          </w:p>
        </w:tc>
        <w:tc>
          <w:tcPr>
            <w:tcW w:w="2281" w:type="dxa"/>
          </w:tcPr>
          <w:p w14:paraId="0D42DC19" w14:textId="45035134" w:rsidR="00767275" w:rsidRPr="004341B7" w:rsidRDefault="00767275" w:rsidP="00767275">
            <w:pPr>
              <w:rPr>
                <w:b/>
                <w:bCs/>
              </w:rPr>
            </w:pPr>
            <w:r w:rsidRPr="004341B7">
              <w:rPr>
                <w:b/>
                <w:bCs/>
              </w:rPr>
              <w:t>28 June 2024</w:t>
            </w:r>
          </w:p>
        </w:tc>
      </w:tr>
      <w:tr w:rsidR="00806065" w:rsidRPr="004341B7" w14:paraId="713B1A2E" w14:textId="77777777" w:rsidTr="00E5163C">
        <w:trPr>
          <w:trHeight w:val="233"/>
        </w:trPr>
        <w:tc>
          <w:tcPr>
            <w:tcW w:w="2144" w:type="dxa"/>
          </w:tcPr>
          <w:p w14:paraId="4BB5DCD4" w14:textId="1B0A1BF5" w:rsidR="00806065" w:rsidRPr="004341B7" w:rsidRDefault="00806065" w:rsidP="00767275">
            <w:pPr>
              <w:rPr>
                <w:b/>
                <w:bCs/>
              </w:rPr>
            </w:pPr>
            <w:r w:rsidRPr="004341B7">
              <w:rPr>
                <w:b/>
                <w:bCs/>
              </w:rPr>
              <w:t>1</w:t>
            </w:r>
            <w:r w:rsidR="00767275" w:rsidRPr="004341B7">
              <w:rPr>
                <w:b/>
                <w:bCs/>
              </w:rPr>
              <w:t>1</w:t>
            </w:r>
            <w:r w:rsidRPr="004341B7">
              <w:rPr>
                <w:b/>
                <w:bCs/>
                <w:vertAlign w:val="superscript"/>
              </w:rPr>
              <w:t>th</w:t>
            </w:r>
            <w:r w:rsidRPr="004341B7">
              <w:rPr>
                <w:b/>
                <w:bCs/>
              </w:rPr>
              <w:t xml:space="preserve"> Meeting</w:t>
            </w:r>
          </w:p>
        </w:tc>
        <w:tc>
          <w:tcPr>
            <w:tcW w:w="2281" w:type="dxa"/>
          </w:tcPr>
          <w:p w14:paraId="1AE57EB8" w14:textId="19E9ED89" w:rsidR="00806065" w:rsidRPr="004341B7" w:rsidRDefault="00806065" w:rsidP="00767275">
            <w:pPr>
              <w:rPr>
                <w:b/>
                <w:bCs/>
              </w:rPr>
            </w:pPr>
            <w:r w:rsidRPr="004341B7">
              <w:rPr>
                <w:b/>
                <w:bCs/>
              </w:rPr>
              <w:t>2</w:t>
            </w:r>
            <w:r w:rsidR="00767275" w:rsidRPr="004341B7">
              <w:rPr>
                <w:b/>
                <w:bCs/>
              </w:rPr>
              <w:t>3</w:t>
            </w:r>
            <w:r w:rsidRPr="004341B7">
              <w:rPr>
                <w:b/>
                <w:bCs/>
              </w:rPr>
              <w:t xml:space="preserve"> </w:t>
            </w:r>
            <w:r w:rsidR="00767275" w:rsidRPr="004341B7">
              <w:rPr>
                <w:b/>
                <w:bCs/>
              </w:rPr>
              <w:t>September</w:t>
            </w:r>
            <w:r w:rsidRPr="004341B7">
              <w:rPr>
                <w:b/>
                <w:bCs/>
              </w:rPr>
              <w:t xml:space="preserve"> 2024</w:t>
            </w:r>
          </w:p>
        </w:tc>
      </w:tr>
    </w:tbl>
    <w:p w14:paraId="03683F8A" w14:textId="77777777" w:rsidR="00F74671" w:rsidRPr="004341B7" w:rsidRDefault="00F74671" w:rsidP="00F74671">
      <w:pPr>
        <w:spacing w:line="360" w:lineRule="auto"/>
        <w:ind w:left="90" w:hanging="90"/>
        <w:rPr>
          <w:b/>
        </w:rPr>
      </w:pPr>
    </w:p>
    <w:tbl>
      <w:tblPr>
        <w:tblW w:w="9914" w:type="dxa"/>
        <w:tblInd w:w="93" w:type="dxa"/>
        <w:tblLayout w:type="fixed"/>
        <w:tblLook w:val="04A0" w:firstRow="1" w:lastRow="0" w:firstColumn="1" w:lastColumn="0" w:noHBand="0" w:noVBand="1"/>
      </w:tblPr>
      <w:tblGrid>
        <w:gridCol w:w="615"/>
        <w:gridCol w:w="3427"/>
        <w:gridCol w:w="3060"/>
        <w:gridCol w:w="630"/>
        <w:gridCol w:w="630"/>
        <w:gridCol w:w="630"/>
        <w:gridCol w:w="922"/>
      </w:tblGrid>
      <w:tr w:rsidR="00B5368B" w:rsidRPr="004341B7" w14:paraId="6BD39032" w14:textId="77777777" w:rsidTr="00596F4F">
        <w:trPr>
          <w:trHeight w:val="296"/>
          <w:tblHeader/>
        </w:trPr>
        <w:tc>
          <w:tcPr>
            <w:tcW w:w="615" w:type="dxa"/>
            <w:vMerge w:val="restart"/>
            <w:tcBorders>
              <w:top w:val="single" w:sz="4" w:space="0" w:color="000000"/>
              <w:left w:val="single" w:sz="4" w:space="0" w:color="000000"/>
              <w:right w:val="single" w:sz="4" w:space="0" w:color="000000"/>
            </w:tcBorders>
            <w:shd w:val="clear" w:color="auto" w:fill="auto"/>
            <w:hideMark/>
          </w:tcPr>
          <w:p w14:paraId="515A491B" w14:textId="77777777" w:rsidR="00B5368B" w:rsidRPr="004341B7" w:rsidRDefault="00B5368B" w:rsidP="00E5163C">
            <w:pPr>
              <w:jc w:val="center"/>
              <w:rPr>
                <w:b/>
                <w:bCs/>
                <w:color w:val="000000"/>
              </w:rPr>
            </w:pPr>
            <w:proofErr w:type="spellStart"/>
            <w:r w:rsidRPr="004341B7">
              <w:rPr>
                <w:b/>
                <w:bCs/>
                <w:color w:val="000000"/>
              </w:rPr>
              <w:t>Sl.No</w:t>
            </w:r>
            <w:proofErr w:type="spellEnd"/>
            <w:r w:rsidRPr="004341B7">
              <w:rPr>
                <w:b/>
                <w:bCs/>
                <w:color w:val="000000"/>
              </w:rPr>
              <w:t>.</w:t>
            </w:r>
          </w:p>
        </w:tc>
        <w:tc>
          <w:tcPr>
            <w:tcW w:w="3427" w:type="dxa"/>
            <w:vMerge w:val="restart"/>
            <w:tcBorders>
              <w:top w:val="single" w:sz="4" w:space="0" w:color="000000"/>
              <w:left w:val="nil"/>
              <w:right w:val="single" w:sz="4" w:space="0" w:color="000000"/>
            </w:tcBorders>
            <w:shd w:val="clear" w:color="auto" w:fill="auto"/>
            <w:vAlign w:val="center"/>
            <w:hideMark/>
          </w:tcPr>
          <w:p w14:paraId="0FB35E96" w14:textId="77777777" w:rsidR="00B5368B" w:rsidRPr="004341B7" w:rsidRDefault="00B5368B" w:rsidP="00B5368B">
            <w:pPr>
              <w:jc w:val="center"/>
              <w:rPr>
                <w:b/>
                <w:bCs/>
                <w:color w:val="000000"/>
              </w:rPr>
            </w:pPr>
            <w:r w:rsidRPr="004341B7">
              <w:rPr>
                <w:b/>
                <w:bCs/>
                <w:color w:val="000000"/>
              </w:rPr>
              <w:t>Organization</w:t>
            </w:r>
          </w:p>
        </w:tc>
        <w:tc>
          <w:tcPr>
            <w:tcW w:w="3060" w:type="dxa"/>
            <w:vMerge w:val="restart"/>
            <w:tcBorders>
              <w:top w:val="single" w:sz="4" w:space="0" w:color="000000"/>
              <w:left w:val="nil"/>
              <w:right w:val="single" w:sz="4" w:space="0" w:color="auto"/>
            </w:tcBorders>
            <w:shd w:val="clear" w:color="auto" w:fill="auto"/>
            <w:vAlign w:val="center"/>
            <w:hideMark/>
          </w:tcPr>
          <w:p w14:paraId="6F4068CC" w14:textId="77777777" w:rsidR="00B5368B" w:rsidRPr="004341B7" w:rsidRDefault="00B5368B" w:rsidP="00B5368B">
            <w:pPr>
              <w:jc w:val="center"/>
              <w:rPr>
                <w:b/>
                <w:bCs/>
                <w:color w:val="000000"/>
              </w:rPr>
            </w:pPr>
            <w:r w:rsidRPr="004341B7">
              <w:rPr>
                <w:b/>
                <w:bCs/>
                <w:color w:val="000000"/>
              </w:rPr>
              <w:t>Representative (s)</w:t>
            </w:r>
          </w:p>
        </w:tc>
        <w:tc>
          <w:tcPr>
            <w:tcW w:w="2812" w:type="dxa"/>
            <w:gridSpan w:val="4"/>
            <w:tcBorders>
              <w:top w:val="single" w:sz="4" w:space="0" w:color="auto"/>
              <w:left w:val="single" w:sz="4" w:space="0" w:color="auto"/>
              <w:bottom w:val="single" w:sz="4" w:space="0" w:color="auto"/>
              <w:right w:val="single" w:sz="4" w:space="0" w:color="000000"/>
            </w:tcBorders>
          </w:tcPr>
          <w:p w14:paraId="15013ED1" w14:textId="77777777" w:rsidR="00B5368B" w:rsidRPr="004341B7" w:rsidRDefault="00B5368B" w:rsidP="00E5163C">
            <w:pPr>
              <w:jc w:val="center"/>
              <w:rPr>
                <w:b/>
                <w:bCs/>
                <w:color w:val="000000"/>
              </w:rPr>
            </w:pPr>
            <w:r w:rsidRPr="004341B7">
              <w:rPr>
                <w:b/>
                <w:bCs/>
                <w:color w:val="000000"/>
              </w:rPr>
              <w:t>Last three attendance</w:t>
            </w:r>
          </w:p>
        </w:tc>
      </w:tr>
      <w:tr w:rsidR="00767275" w:rsidRPr="004341B7" w14:paraId="38E64B93" w14:textId="77777777" w:rsidTr="00596F4F">
        <w:trPr>
          <w:trHeight w:val="296"/>
        </w:trPr>
        <w:tc>
          <w:tcPr>
            <w:tcW w:w="615" w:type="dxa"/>
            <w:vMerge/>
            <w:tcBorders>
              <w:left w:val="single" w:sz="4" w:space="0" w:color="000000"/>
              <w:bottom w:val="single" w:sz="4" w:space="0" w:color="000000"/>
              <w:right w:val="single" w:sz="4" w:space="0" w:color="000000"/>
            </w:tcBorders>
            <w:shd w:val="clear" w:color="auto" w:fill="auto"/>
            <w:hideMark/>
          </w:tcPr>
          <w:p w14:paraId="2E4FB7D0" w14:textId="77777777" w:rsidR="00767275" w:rsidRPr="004341B7" w:rsidRDefault="00767275" w:rsidP="00767275">
            <w:pPr>
              <w:pStyle w:val="ListParagraph"/>
              <w:jc w:val="center"/>
              <w:rPr>
                <w:color w:val="000000"/>
                <w:lang w:bidi="hi-IN"/>
              </w:rPr>
            </w:pPr>
          </w:p>
        </w:tc>
        <w:tc>
          <w:tcPr>
            <w:tcW w:w="3427" w:type="dxa"/>
            <w:vMerge/>
            <w:tcBorders>
              <w:left w:val="nil"/>
              <w:bottom w:val="single" w:sz="4" w:space="0" w:color="000000"/>
              <w:right w:val="single" w:sz="4" w:space="0" w:color="000000"/>
            </w:tcBorders>
            <w:shd w:val="clear" w:color="auto" w:fill="auto"/>
          </w:tcPr>
          <w:p w14:paraId="434B84E6" w14:textId="77777777" w:rsidR="00767275" w:rsidRPr="004341B7" w:rsidRDefault="00767275" w:rsidP="00767275">
            <w:pPr>
              <w:rPr>
                <w:color w:val="000000"/>
              </w:rPr>
            </w:pPr>
          </w:p>
        </w:tc>
        <w:tc>
          <w:tcPr>
            <w:tcW w:w="3060" w:type="dxa"/>
            <w:vMerge/>
            <w:tcBorders>
              <w:left w:val="nil"/>
              <w:bottom w:val="single" w:sz="4" w:space="0" w:color="000000"/>
              <w:right w:val="single" w:sz="4" w:space="0" w:color="auto"/>
            </w:tcBorders>
            <w:shd w:val="clear" w:color="auto" w:fill="auto"/>
          </w:tcPr>
          <w:p w14:paraId="43363955" w14:textId="77777777" w:rsidR="00767275" w:rsidRPr="004341B7" w:rsidRDefault="00767275" w:rsidP="00767275">
            <w:pPr>
              <w:rPr>
                <w:color w:val="000000"/>
              </w:rPr>
            </w:pPr>
          </w:p>
        </w:tc>
        <w:tc>
          <w:tcPr>
            <w:tcW w:w="630" w:type="dxa"/>
            <w:tcBorders>
              <w:top w:val="single" w:sz="4" w:space="0" w:color="000000"/>
              <w:left w:val="single" w:sz="4" w:space="0" w:color="auto"/>
              <w:bottom w:val="single" w:sz="4" w:space="0" w:color="000000"/>
              <w:right w:val="single" w:sz="4" w:space="0" w:color="auto"/>
            </w:tcBorders>
          </w:tcPr>
          <w:p w14:paraId="12423A30" w14:textId="5FB1E0EF" w:rsidR="00767275" w:rsidRPr="004341B7" w:rsidRDefault="00767275" w:rsidP="00767275">
            <w:pPr>
              <w:jc w:val="center"/>
              <w:rPr>
                <w:b/>
                <w:bCs/>
                <w:color w:val="000000"/>
              </w:rPr>
            </w:pPr>
            <w:r w:rsidRPr="004341B7">
              <w:rPr>
                <w:b/>
                <w:bCs/>
                <w:color w:val="000000"/>
              </w:rPr>
              <w:t>9</w:t>
            </w:r>
            <w:r w:rsidRPr="004341B7">
              <w:rPr>
                <w:b/>
                <w:bCs/>
                <w:color w:val="000000"/>
                <w:vertAlign w:val="superscript"/>
              </w:rPr>
              <w:t>th</w:t>
            </w:r>
          </w:p>
        </w:tc>
        <w:tc>
          <w:tcPr>
            <w:tcW w:w="630" w:type="dxa"/>
            <w:tcBorders>
              <w:top w:val="single" w:sz="4" w:space="0" w:color="000000"/>
              <w:left w:val="single" w:sz="4" w:space="0" w:color="auto"/>
              <w:bottom w:val="single" w:sz="4" w:space="0" w:color="000000"/>
              <w:right w:val="single" w:sz="4" w:space="0" w:color="auto"/>
            </w:tcBorders>
          </w:tcPr>
          <w:p w14:paraId="11BF01C8" w14:textId="4F29531A" w:rsidR="00767275" w:rsidRPr="004341B7" w:rsidRDefault="00767275" w:rsidP="00767275">
            <w:pPr>
              <w:jc w:val="center"/>
              <w:rPr>
                <w:b/>
                <w:bCs/>
                <w:color w:val="000000"/>
              </w:rPr>
            </w:pPr>
            <w:r w:rsidRPr="004341B7">
              <w:rPr>
                <w:b/>
                <w:bCs/>
                <w:color w:val="000000"/>
              </w:rPr>
              <w:t>10</w:t>
            </w:r>
            <w:r w:rsidRPr="004341B7">
              <w:rPr>
                <w:b/>
                <w:bCs/>
                <w:color w:val="000000"/>
                <w:vertAlign w:val="superscript"/>
              </w:rPr>
              <w:t>th</w:t>
            </w:r>
            <w:r w:rsidRPr="004341B7">
              <w:rPr>
                <w:b/>
                <w:bCs/>
                <w:color w:val="000000"/>
              </w:rPr>
              <w:t xml:space="preserve"> </w:t>
            </w:r>
          </w:p>
        </w:tc>
        <w:tc>
          <w:tcPr>
            <w:tcW w:w="630" w:type="dxa"/>
            <w:tcBorders>
              <w:top w:val="single" w:sz="4" w:space="0" w:color="000000"/>
              <w:left w:val="single" w:sz="4" w:space="0" w:color="auto"/>
              <w:bottom w:val="single" w:sz="4" w:space="0" w:color="000000"/>
              <w:right w:val="single" w:sz="4" w:space="0" w:color="auto"/>
            </w:tcBorders>
          </w:tcPr>
          <w:p w14:paraId="67B40DED" w14:textId="2F831196" w:rsidR="00767275" w:rsidRPr="004341B7" w:rsidRDefault="00767275" w:rsidP="00767275">
            <w:pPr>
              <w:jc w:val="center"/>
              <w:rPr>
                <w:b/>
                <w:bCs/>
                <w:color w:val="000000"/>
              </w:rPr>
            </w:pPr>
            <w:r w:rsidRPr="004341B7">
              <w:rPr>
                <w:b/>
                <w:bCs/>
                <w:color w:val="000000"/>
              </w:rPr>
              <w:t>11</w:t>
            </w:r>
            <w:r w:rsidRPr="004341B7">
              <w:rPr>
                <w:b/>
                <w:bCs/>
                <w:color w:val="000000"/>
                <w:vertAlign w:val="superscript"/>
              </w:rPr>
              <w:t>th</w:t>
            </w:r>
            <w:r w:rsidRPr="004341B7">
              <w:rPr>
                <w:b/>
                <w:bCs/>
                <w:color w:val="000000"/>
              </w:rPr>
              <w:t xml:space="preserve"> </w:t>
            </w:r>
          </w:p>
        </w:tc>
        <w:tc>
          <w:tcPr>
            <w:tcW w:w="922" w:type="dxa"/>
            <w:tcBorders>
              <w:top w:val="single" w:sz="4" w:space="0" w:color="000000"/>
              <w:left w:val="single" w:sz="4" w:space="0" w:color="auto"/>
              <w:bottom w:val="single" w:sz="4" w:space="0" w:color="000000"/>
              <w:right w:val="single" w:sz="4" w:space="0" w:color="000000"/>
            </w:tcBorders>
          </w:tcPr>
          <w:p w14:paraId="018726C0" w14:textId="77777777" w:rsidR="00767275" w:rsidRPr="004341B7" w:rsidRDefault="00767275" w:rsidP="00767275">
            <w:pPr>
              <w:jc w:val="center"/>
              <w:rPr>
                <w:b/>
                <w:bCs/>
                <w:color w:val="000000"/>
              </w:rPr>
            </w:pPr>
            <w:r w:rsidRPr="004341B7">
              <w:rPr>
                <w:b/>
                <w:bCs/>
                <w:color w:val="000000"/>
              </w:rPr>
              <w:t>Total</w:t>
            </w:r>
          </w:p>
        </w:tc>
      </w:tr>
      <w:tr w:rsidR="00767275" w:rsidRPr="004341B7" w14:paraId="609367CE" w14:textId="77777777" w:rsidTr="00596F4F">
        <w:trPr>
          <w:trHeight w:val="296"/>
        </w:trPr>
        <w:tc>
          <w:tcPr>
            <w:tcW w:w="615" w:type="dxa"/>
            <w:tcBorders>
              <w:top w:val="single" w:sz="4" w:space="0" w:color="000000"/>
              <w:left w:val="single" w:sz="4" w:space="0" w:color="000000"/>
              <w:bottom w:val="single" w:sz="4" w:space="0" w:color="000000"/>
              <w:right w:val="single" w:sz="4" w:space="0" w:color="000000"/>
            </w:tcBorders>
            <w:shd w:val="clear" w:color="auto" w:fill="auto"/>
          </w:tcPr>
          <w:p w14:paraId="75EE063D" w14:textId="77777777" w:rsidR="00767275" w:rsidRPr="004341B7" w:rsidRDefault="00767275" w:rsidP="00767275">
            <w:pPr>
              <w:pStyle w:val="ListParagraph"/>
              <w:numPr>
                <w:ilvl w:val="0"/>
                <w:numId w:val="9"/>
              </w:numPr>
              <w:jc w:val="right"/>
              <w:rPr>
                <w:color w:val="000000"/>
                <w:lang w:bidi="hi-IN"/>
              </w:rPr>
            </w:pPr>
          </w:p>
        </w:tc>
        <w:tc>
          <w:tcPr>
            <w:tcW w:w="3427" w:type="dxa"/>
            <w:tcBorders>
              <w:top w:val="single" w:sz="4" w:space="0" w:color="000000"/>
              <w:left w:val="nil"/>
              <w:bottom w:val="single" w:sz="4" w:space="0" w:color="000000"/>
              <w:right w:val="single" w:sz="4" w:space="0" w:color="000000"/>
            </w:tcBorders>
            <w:shd w:val="clear" w:color="auto" w:fill="auto"/>
          </w:tcPr>
          <w:p w14:paraId="47725489" w14:textId="77777777" w:rsidR="00767275" w:rsidRPr="004341B7" w:rsidRDefault="00767275" w:rsidP="00767275">
            <w:pPr>
              <w:rPr>
                <w:color w:val="000000"/>
              </w:rPr>
            </w:pPr>
            <w:r w:rsidRPr="004341B7">
              <w:t xml:space="preserve">Indian Institute of </w:t>
            </w:r>
            <w:r w:rsidRPr="004341B7">
              <w:rPr>
                <w:color w:val="000000"/>
              </w:rPr>
              <w:t>Management, Nagpur</w:t>
            </w:r>
          </w:p>
        </w:tc>
        <w:tc>
          <w:tcPr>
            <w:tcW w:w="3060" w:type="dxa"/>
            <w:tcBorders>
              <w:top w:val="single" w:sz="4" w:space="0" w:color="000000"/>
              <w:left w:val="nil"/>
              <w:bottom w:val="single" w:sz="4" w:space="0" w:color="000000"/>
              <w:right w:val="single" w:sz="4" w:space="0" w:color="auto"/>
            </w:tcBorders>
            <w:shd w:val="clear" w:color="auto" w:fill="auto"/>
          </w:tcPr>
          <w:p w14:paraId="0821E7B6" w14:textId="6EBE0196" w:rsidR="00767275" w:rsidRPr="004341B7" w:rsidRDefault="00767275" w:rsidP="00767275">
            <w:pPr>
              <w:rPr>
                <w:color w:val="000000"/>
              </w:rPr>
            </w:pPr>
            <w:r w:rsidRPr="004341B7">
              <w:rPr>
                <w:color w:val="000000"/>
              </w:rPr>
              <w:t xml:space="preserve">Dr. B. </w:t>
            </w:r>
            <w:proofErr w:type="spellStart"/>
            <w:r w:rsidRPr="004341B7">
              <w:rPr>
                <w:color w:val="000000"/>
              </w:rPr>
              <w:t>Metri</w:t>
            </w:r>
            <w:proofErr w:type="spellEnd"/>
            <w:r w:rsidRPr="004341B7">
              <w:rPr>
                <w:b/>
                <w:bCs/>
                <w:color w:val="000000"/>
              </w:rPr>
              <w:t xml:space="preserve"> (Chairman)</w:t>
            </w:r>
          </w:p>
        </w:tc>
        <w:tc>
          <w:tcPr>
            <w:tcW w:w="630" w:type="dxa"/>
            <w:tcBorders>
              <w:top w:val="single" w:sz="4" w:space="0" w:color="000000"/>
              <w:left w:val="single" w:sz="4" w:space="0" w:color="auto"/>
              <w:bottom w:val="single" w:sz="4" w:space="0" w:color="000000"/>
              <w:right w:val="single" w:sz="4" w:space="0" w:color="auto"/>
            </w:tcBorders>
          </w:tcPr>
          <w:p w14:paraId="17C2DFBA" w14:textId="065C8C5F" w:rsidR="00767275" w:rsidRPr="004341B7" w:rsidRDefault="00767275" w:rsidP="00767275">
            <w:pPr>
              <w:jc w:val="center"/>
              <w:rPr>
                <w:color w:val="000000"/>
              </w:rPr>
            </w:pPr>
            <w:r w:rsidRPr="004341B7">
              <w:rPr>
                <w:color w:val="000000"/>
              </w:rPr>
              <w:t>Y</w:t>
            </w:r>
          </w:p>
        </w:tc>
        <w:tc>
          <w:tcPr>
            <w:tcW w:w="630" w:type="dxa"/>
            <w:tcBorders>
              <w:top w:val="single" w:sz="4" w:space="0" w:color="000000"/>
              <w:left w:val="single" w:sz="4" w:space="0" w:color="auto"/>
              <w:bottom w:val="single" w:sz="4" w:space="0" w:color="000000"/>
              <w:right w:val="single" w:sz="4" w:space="0" w:color="auto"/>
            </w:tcBorders>
          </w:tcPr>
          <w:p w14:paraId="2A0D954C" w14:textId="3AD46B10" w:rsidR="00767275" w:rsidRPr="004341B7" w:rsidRDefault="00767275" w:rsidP="00767275">
            <w:pPr>
              <w:jc w:val="center"/>
              <w:rPr>
                <w:color w:val="000000"/>
              </w:rPr>
            </w:pPr>
            <w:r w:rsidRPr="004341B7">
              <w:rPr>
                <w:color w:val="000000"/>
              </w:rPr>
              <w:t>Y</w:t>
            </w:r>
          </w:p>
        </w:tc>
        <w:tc>
          <w:tcPr>
            <w:tcW w:w="630" w:type="dxa"/>
            <w:tcBorders>
              <w:top w:val="single" w:sz="4" w:space="0" w:color="000000"/>
              <w:left w:val="single" w:sz="4" w:space="0" w:color="auto"/>
              <w:bottom w:val="single" w:sz="4" w:space="0" w:color="000000"/>
              <w:right w:val="single" w:sz="4" w:space="0" w:color="auto"/>
            </w:tcBorders>
          </w:tcPr>
          <w:p w14:paraId="66255D53" w14:textId="4358B214" w:rsidR="00767275" w:rsidRPr="004341B7" w:rsidRDefault="00767275" w:rsidP="00767275">
            <w:pPr>
              <w:jc w:val="center"/>
              <w:rPr>
                <w:color w:val="000000"/>
              </w:rPr>
            </w:pPr>
            <w:r w:rsidRPr="004341B7">
              <w:rPr>
                <w:color w:val="000000"/>
              </w:rPr>
              <w:t>Y</w:t>
            </w:r>
          </w:p>
        </w:tc>
        <w:tc>
          <w:tcPr>
            <w:tcW w:w="922" w:type="dxa"/>
            <w:tcBorders>
              <w:top w:val="single" w:sz="4" w:space="0" w:color="000000"/>
              <w:left w:val="single" w:sz="4" w:space="0" w:color="auto"/>
              <w:bottom w:val="single" w:sz="4" w:space="0" w:color="000000"/>
              <w:right w:val="single" w:sz="4" w:space="0" w:color="000000"/>
            </w:tcBorders>
          </w:tcPr>
          <w:p w14:paraId="427A1564" w14:textId="77777777" w:rsidR="00767275" w:rsidRPr="004341B7" w:rsidRDefault="00767275" w:rsidP="00767275">
            <w:pPr>
              <w:jc w:val="center"/>
              <w:rPr>
                <w:color w:val="000000"/>
              </w:rPr>
            </w:pPr>
            <w:r w:rsidRPr="004341B7">
              <w:rPr>
                <w:color w:val="000000"/>
              </w:rPr>
              <w:t>3/3</w:t>
            </w:r>
          </w:p>
        </w:tc>
      </w:tr>
      <w:tr w:rsidR="00767275" w:rsidRPr="004341B7" w14:paraId="5F89A2B5" w14:textId="77777777" w:rsidTr="00596F4F">
        <w:trPr>
          <w:trHeight w:val="296"/>
        </w:trPr>
        <w:tc>
          <w:tcPr>
            <w:tcW w:w="615" w:type="dxa"/>
            <w:tcBorders>
              <w:top w:val="nil"/>
              <w:left w:val="single" w:sz="4" w:space="0" w:color="000000"/>
              <w:bottom w:val="single" w:sz="4" w:space="0" w:color="000000"/>
              <w:right w:val="single" w:sz="4" w:space="0" w:color="000000"/>
            </w:tcBorders>
            <w:shd w:val="clear" w:color="auto" w:fill="auto"/>
            <w:hideMark/>
          </w:tcPr>
          <w:p w14:paraId="22E62844" w14:textId="77777777" w:rsidR="00767275" w:rsidRPr="004341B7" w:rsidRDefault="00767275" w:rsidP="00767275">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hideMark/>
          </w:tcPr>
          <w:p w14:paraId="72A383EE" w14:textId="77777777" w:rsidR="00767275" w:rsidRPr="004341B7" w:rsidRDefault="00767275" w:rsidP="00767275">
            <w:pPr>
              <w:rPr>
                <w:color w:val="000000"/>
              </w:rPr>
            </w:pPr>
            <w:r w:rsidRPr="004341B7">
              <w:rPr>
                <w:bCs/>
              </w:rPr>
              <w:t>CMAI Associated of India, New Delhi</w:t>
            </w:r>
          </w:p>
        </w:tc>
        <w:tc>
          <w:tcPr>
            <w:tcW w:w="3060" w:type="dxa"/>
            <w:tcBorders>
              <w:top w:val="nil"/>
              <w:left w:val="nil"/>
              <w:bottom w:val="single" w:sz="4" w:space="0" w:color="000000"/>
              <w:right w:val="single" w:sz="4" w:space="0" w:color="auto"/>
            </w:tcBorders>
            <w:shd w:val="clear" w:color="auto" w:fill="auto"/>
            <w:hideMark/>
          </w:tcPr>
          <w:p w14:paraId="06092964" w14:textId="29FF7A2B" w:rsidR="00767275" w:rsidRPr="004341B7" w:rsidRDefault="00767275" w:rsidP="00767275">
            <w:pPr>
              <w:rPr>
                <w:color w:val="000000"/>
              </w:rPr>
            </w:pPr>
            <w:r w:rsidRPr="004341B7">
              <w:rPr>
                <w:color w:val="000000"/>
              </w:rPr>
              <w:t>Prof. N. K. Goyal</w:t>
            </w:r>
          </w:p>
          <w:p w14:paraId="28859268" w14:textId="41787644" w:rsidR="00767275" w:rsidRPr="004341B7" w:rsidRDefault="00767275" w:rsidP="00767275">
            <w:pPr>
              <w:rPr>
                <w:color w:val="000000"/>
              </w:rPr>
            </w:pPr>
            <w:r w:rsidRPr="004341B7">
              <w:rPr>
                <w:color w:val="000000"/>
              </w:rPr>
              <w:t xml:space="preserve">Shri </w:t>
            </w:r>
            <w:r w:rsidRPr="004341B7">
              <w:t>Praveen</w:t>
            </w:r>
            <w:r w:rsidRPr="004341B7">
              <w:rPr>
                <w:color w:val="000000"/>
              </w:rPr>
              <w:t xml:space="preserve"> Dwivedi (</w:t>
            </w:r>
            <w:r w:rsidRPr="004341B7">
              <w:rPr>
                <w:i/>
                <w:iCs/>
                <w:color w:val="000000"/>
              </w:rPr>
              <w:t>Alt.)</w:t>
            </w:r>
            <w:r w:rsidRPr="004341B7">
              <w:rPr>
                <w:color w:val="000000"/>
              </w:rPr>
              <w:t xml:space="preserve"> </w:t>
            </w:r>
          </w:p>
        </w:tc>
        <w:tc>
          <w:tcPr>
            <w:tcW w:w="630" w:type="dxa"/>
            <w:tcBorders>
              <w:top w:val="nil"/>
              <w:left w:val="single" w:sz="4" w:space="0" w:color="auto"/>
              <w:bottom w:val="single" w:sz="4" w:space="0" w:color="000000"/>
              <w:right w:val="single" w:sz="4" w:space="0" w:color="auto"/>
            </w:tcBorders>
          </w:tcPr>
          <w:p w14:paraId="274E78A6" w14:textId="0C6077E1" w:rsidR="00767275" w:rsidRPr="004341B7" w:rsidRDefault="00767275" w:rsidP="00767275">
            <w:pPr>
              <w:jc w:val="center"/>
              <w:rPr>
                <w:color w:val="000000"/>
              </w:rPr>
            </w:pPr>
            <w:r w:rsidRPr="004341B7">
              <w:rPr>
                <w:color w:val="000000"/>
              </w:rPr>
              <w:t>Y</w:t>
            </w:r>
          </w:p>
        </w:tc>
        <w:tc>
          <w:tcPr>
            <w:tcW w:w="630" w:type="dxa"/>
            <w:tcBorders>
              <w:top w:val="nil"/>
              <w:left w:val="single" w:sz="4" w:space="0" w:color="auto"/>
              <w:bottom w:val="single" w:sz="4" w:space="0" w:color="000000"/>
              <w:right w:val="single" w:sz="4" w:space="0" w:color="auto"/>
            </w:tcBorders>
          </w:tcPr>
          <w:p w14:paraId="08773C1E" w14:textId="15390DFF" w:rsidR="00767275" w:rsidRPr="004341B7" w:rsidRDefault="00767275" w:rsidP="00767275">
            <w:pPr>
              <w:jc w:val="center"/>
              <w:rPr>
                <w:color w:val="000000"/>
              </w:rPr>
            </w:pPr>
            <w:r w:rsidRPr="004341B7">
              <w:rPr>
                <w:color w:val="000000"/>
              </w:rPr>
              <w:t>Y</w:t>
            </w:r>
          </w:p>
        </w:tc>
        <w:tc>
          <w:tcPr>
            <w:tcW w:w="630" w:type="dxa"/>
            <w:tcBorders>
              <w:top w:val="nil"/>
              <w:left w:val="single" w:sz="4" w:space="0" w:color="auto"/>
              <w:bottom w:val="single" w:sz="4" w:space="0" w:color="000000"/>
              <w:right w:val="single" w:sz="4" w:space="0" w:color="auto"/>
            </w:tcBorders>
          </w:tcPr>
          <w:p w14:paraId="614A0D22" w14:textId="494EB5B0" w:rsidR="00767275" w:rsidRPr="004341B7" w:rsidRDefault="00767275" w:rsidP="00767275">
            <w:pPr>
              <w:jc w:val="center"/>
              <w:rPr>
                <w:color w:val="000000"/>
              </w:rPr>
            </w:pPr>
            <w:r w:rsidRPr="004341B7">
              <w:rPr>
                <w:color w:val="000000"/>
              </w:rPr>
              <w:t>N</w:t>
            </w:r>
          </w:p>
        </w:tc>
        <w:tc>
          <w:tcPr>
            <w:tcW w:w="922" w:type="dxa"/>
            <w:tcBorders>
              <w:top w:val="nil"/>
              <w:left w:val="single" w:sz="4" w:space="0" w:color="auto"/>
              <w:bottom w:val="single" w:sz="4" w:space="0" w:color="000000"/>
              <w:right w:val="single" w:sz="4" w:space="0" w:color="000000"/>
            </w:tcBorders>
          </w:tcPr>
          <w:p w14:paraId="70E6C111" w14:textId="7D9F16AB" w:rsidR="00767275" w:rsidRPr="004341B7" w:rsidRDefault="00767275" w:rsidP="00767275">
            <w:pPr>
              <w:jc w:val="center"/>
              <w:rPr>
                <w:color w:val="000000"/>
              </w:rPr>
            </w:pPr>
            <w:r w:rsidRPr="004341B7">
              <w:rPr>
                <w:color w:val="000000"/>
              </w:rPr>
              <w:t>2/3</w:t>
            </w:r>
          </w:p>
        </w:tc>
      </w:tr>
      <w:tr w:rsidR="00767275" w:rsidRPr="004341B7" w14:paraId="33253632" w14:textId="77777777" w:rsidTr="00596F4F">
        <w:trPr>
          <w:trHeight w:val="296"/>
        </w:trPr>
        <w:tc>
          <w:tcPr>
            <w:tcW w:w="615" w:type="dxa"/>
            <w:tcBorders>
              <w:top w:val="nil"/>
              <w:left w:val="single" w:sz="4" w:space="0" w:color="000000"/>
              <w:bottom w:val="single" w:sz="4" w:space="0" w:color="000000"/>
              <w:right w:val="single" w:sz="4" w:space="0" w:color="000000"/>
            </w:tcBorders>
            <w:shd w:val="clear" w:color="auto" w:fill="auto"/>
            <w:hideMark/>
          </w:tcPr>
          <w:p w14:paraId="3E33EB92" w14:textId="77777777" w:rsidR="00767275" w:rsidRPr="004341B7" w:rsidRDefault="00767275" w:rsidP="00767275">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hideMark/>
          </w:tcPr>
          <w:p w14:paraId="68E11681" w14:textId="77777777" w:rsidR="00767275" w:rsidRPr="004341B7" w:rsidRDefault="00767275" w:rsidP="00767275">
            <w:r w:rsidRPr="004341B7">
              <w:t>Confederation of Indian Industry, New Delhi</w:t>
            </w:r>
          </w:p>
        </w:tc>
        <w:tc>
          <w:tcPr>
            <w:tcW w:w="3060" w:type="dxa"/>
            <w:tcBorders>
              <w:top w:val="nil"/>
              <w:left w:val="nil"/>
              <w:bottom w:val="single" w:sz="4" w:space="0" w:color="000000"/>
              <w:right w:val="single" w:sz="4" w:space="0" w:color="auto"/>
            </w:tcBorders>
            <w:shd w:val="clear" w:color="auto" w:fill="auto"/>
            <w:hideMark/>
          </w:tcPr>
          <w:p w14:paraId="1E29443B" w14:textId="77777777" w:rsidR="00767275" w:rsidRPr="004341B7" w:rsidRDefault="00767275" w:rsidP="00767275">
            <w:pPr>
              <w:rPr>
                <w:color w:val="000000"/>
              </w:rPr>
            </w:pPr>
            <w:r w:rsidRPr="004341B7">
              <w:rPr>
                <w:color w:val="000000"/>
              </w:rPr>
              <w:t>Shri Virender Singh</w:t>
            </w:r>
          </w:p>
          <w:p w14:paraId="302B5E75" w14:textId="040E3C3F" w:rsidR="00767275" w:rsidRPr="004341B7" w:rsidRDefault="00767275" w:rsidP="00767275">
            <w:r w:rsidRPr="004341B7">
              <w:rPr>
                <w:color w:val="000000"/>
              </w:rPr>
              <w:t xml:space="preserve">    Shri Vipin Sahni </w:t>
            </w:r>
            <w:r w:rsidRPr="004341B7">
              <w:rPr>
                <w:i/>
                <w:iCs/>
                <w:color w:val="000000"/>
              </w:rPr>
              <w:t>(Alt.)</w:t>
            </w:r>
          </w:p>
        </w:tc>
        <w:tc>
          <w:tcPr>
            <w:tcW w:w="630" w:type="dxa"/>
            <w:tcBorders>
              <w:top w:val="nil"/>
              <w:left w:val="single" w:sz="4" w:space="0" w:color="auto"/>
              <w:bottom w:val="single" w:sz="4" w:space="0" w:color="000000"/>
              <w:right w:val="single" w:sz="4" w:space="0" w:color="auto"/>
            </w:tcBorders>
          </w:tcPr>
          <w:p w14:paraId="0AD36BE0" w14:textId="090C060D" w:rsidR="00767275" w:rsidRPr="004341B7" w:rsidRDefault="00767275" w:rsidP="00767275">
            <w:pPr>
              <w:jc w:val="center"/>
            </w:pPr>
            <w:r w:rsidRPr="004341B7">
              <w:t>Y</w:t>
            </w:r>
          </w:p>
        </w:tc>
        <w:tc>
          <w:tcPr>
            <w:tcW w:w="630" w:type="dxa"/>
            <w:tcBorders>
              <w:top w:val="nil"/>
              <w:left w:val="single" w:sz="4" w:space="0" w:color="auto"/>
              <w:bottom w:val="single" w:sz="4" w:space="0" w:color="000000"/>
              <w:right w:val="single" w:sz="4" w:space="0" w:color="auto"/>
            </w:tcBorders>
          </w:tcPr>
          <w:p w14:paraId="6BDE1AC8" w14:textId="1361DDC0" w:rsidR="00767275" w:rsidRPr="004341B7" w:rsidRDefault="00767275" w:rsidP="00767275">
            <w:pPr>
              <w:jc w:val="center"/>
            </w:pPr>
            <w:r w:rsidRPr="004341B7">
              <w:t>N</w:t>
            </w:r>
          </w:p>
        </w:tc>
        <w:tc>
          <w:tcPr>
            <w:tcW w:w="630" w:type="dxa"/>
            <w:tcBorders>
              <w:top w:val="nil"/>
              <w:left w:val="single" w:sz="4" w:space="0" w:color="auto"/>
              <w:bottom w:val="single" w:sz="4" w:space="0" w:color="000000"/>
              <w:right w:val="single" w:sz="4" w:space="0" w:color="auto"/>
            </w:tcBorders>
          </w:tcPr>
          <w:p w14:paraId="42B66384" w14:textId="4FB58763" w:rsidR="00767275" w:rsidRPr="004341B7" w:rsidRDefault="00767275" w:rsidP="00767275">
            <w:pPr>
              <w:jc w:val="center"/>
            </w:pPr>
            <w:r w:rsidRPr="004341B7">
              <w:t>N</w:t>
            </w:r>
          </w:p>
        </w:tc>
        <w:tc>
          <w:tcPr>
            <w:tcW w:w="922" w:type="dxa"/>
            <w:tcBorders>
              <w:top w:val="nil"/>
              <w:left w:val="single" w:sz="4" w:space="0" w:color="auto"/>
              <w:bottom w:val="single" w:sz="4" w:space="0" w:color="000000"/>
              <w:right w:val="single" w:sz="4" w:space="0" w:color="000000"/>
            </w:tcBorders>
          </w:tcPr>
          <w:p w14:paraId="6A149857" w14:textId="4034DFA8" w:rsidR="00767275" w:rsidRPr="004341B7" w:rsidRDefault="00767275" w:rsidP="00767275">
            <w:pPr>
              <w:jc w:val="center"/>
            </w:pPr>
            <w:r w:rsidRPr="004341B7">
              <w:t>1/3</w:t>
            </w:r>
          </w:p>
        </w:tc>
      </w:tr>
      <w:tr w:rsidR="00767275" w:rsidRPr="004341B7" w14:paraId="3FCE5C27" w14:textId="77777777" w:rsidTr="00596F4F">
        <w:trPr>
          <w:trHeight w:val="518"/>
        </w:trPr>
        <w:tc>
          <w:tcPr>
            <w:tcW w:w="615" w:type="dxa"/>
            <w:tcBorders>
              <w:top w:val="nil"/>
              <w:left w:val="single" w:sz="4" w:space="0" w:color="000000"/>
              <w:bottom w:val="single" w:sz="4" w:space="0" w:color="000000"/>
              <w:right w:val="single" w:sz="4" w:space="0" w:color="000000"/>
            </w:tcBorders>
            <w:shd w:val="clear" w:color="auto" w:fill="auto"/>
          </w:tcPr>
          <w:p w14:paraId="5C493002" w14:textId="0E605E2D" w:rsidR="00767275" w:rsidRPr="004341B7" w:rsidRDefault="00767275" w:rsidP="00767275">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tcPr>
          <w:p w14:paraId="7EC3B1E9" w14:textId="77777777" w:rsidR="00767275" w:rsidRPr="004341B7" w:rsidRDefault="00767275" w:rsidP="00767275">
            <w:pPr>
              <w:rPr>
                <w:color w:val="000000"/>
              </w:rPr>
            </w:pPr>
            <w:r w:rsidRPr="004341B7">
              <w:rPr>
                <w:color w:val="000000"/>
              </w:rPr>
              <w:t>Indian Institute of Materials Management, New Delhi</w:t>
            </w:r>
          </w:p>
        </w:tc>
        <w:tc>
          <w:tcPr>
            <w:tcW w:w="3060" w:type="dxa"/>
            <w:tcBorders>
              <w:top w:val="nil"/>
              <w:left w:val="nil"/>
              <w:bottom w:val="single" w:sz="4" w:space="0" w:color="000000"/>
              <w:right w:val="single" w:sz="4" w:space="0" w:color="auto"/>
            </w:tcBorders>
            <w:shd w:val="clear" w:color="auto" w:fill="auto"/>
          </w:tcPr>
          <w:p w14:paraId="348D3B25" w14:textId="72C1523F" w:rsidR="00767275" w:rsidRPr="004341B7" w:rsidRDefault="00767275" w:rsidP="00767275">
            <w:pPr>
              <w:rPr>
                <w:color w:val="000000"/>
              </w:rPr>
            </w:pPr>
            <w:r w:rsidRPr="004341B7">
              <w:rPr>
                <w:color w:val="000000"/>
              </w:rPr>
              <w:t>Shri V. K. Jain</w:t>
            </w:r>
          </w:p>
        </w:tc>
        <w:tc>
          <w:tcPr>
            <w:tcW w:w="630" w:type="dxa"/>
            <w:tcBorders>
              <w:top w:val="nil"/>
              <w:left w:val="single" w:sz="4" w:space="0" w:color="auto"/>
              <w:bottom w:val="single" w:sz="4" w:space="0" w:color="000000"/>
              <w:right w:val="single" w:sz="4" w:space="0" w:color="auto"/>
            </w:tcBorders>
          </w:tcPr>
          <w:p w14:paraId="2922CBE4" w14:textId="7E272534" w:rsidR="00767275" w:rsidRPr="004341B7" w:rsidRDefault="00767275" w:rsidP="00767275">
            <w:pPr>
              <w:jc w:val="center"/>
              <w:rPr>
                <w:color w:val="000000"/>
              </w:rPr>
            </w:pPr>
            <w:r w:rsidRPr="004341B7">
              <w:rPr>
                <w:color w:val="000000"/>
              </w:rPr>
              <w:t>Y</w:t>
            </w:r>
          </w:p>
        </w:tc>
        <w:tc>
          <w:tcPr>
            <w:tcW w:w="630" w:type="dxa"/>
            <w:tcBorders>
              <w:top w:val="nil"/>
              <w:left w:val="single" w:sz="4" w:space="0" w:color="auto"/>
              <w:bottom w:val="single" w:sz="4" w:space="0" w:color="000000"/>
              <w:right w:val="single" w:sz="4" w:space="0" w:color="auto"/>
            </w:tcBorders>
          </w:tcPr>
          <w:p w14:paraId="36F4AE50" w14:textId="12915BB7" w:rsidR="00767275" w:rsidRPr="004341B7" w:rsidRDefault="00767275" w:rsidP="00767275">
            <w:pPr>
              <w:jc w:val="center"/>
              <w:rPr>
                <w:color w:val="000000"/>
              </w:rPr>
            </w:pPr>
            <w:r w:rsidRPr="004341B7">
              <w:rPr>
                <w:color w:val="000000"/>
              </w:rPr>
              <w:t>Y</w:t>
            </w:r>
          </w:p>
        </w:tc>
        <w:tc>
          <w:tcPr>
            <w:tcW w:w="630" w:type="dxa"/>
            <w:tcBorders>
              <w:top w:val="nil"/>
              <w:left w:val="single" w:sz="4" w:space="0" w:color="auto"/>
              <w:bottom w:val="single" w:sz="4" w:space="0" w:color="000000"/>
              <w:right w:val="single" w:sz="4" w:space="0" w:color="auto"/>
            </w:tcBorders>
          </w:tcPr>
          <w:p w14:paraId="63D00DA6" w14:textId="18F0B277" w:rsidR="00767275" w:rsidRPr="004341B7" w:rsidRDefault="00767275" w:rsidP="00767275">
            <w:pPr>
              <w:jc w:val="center"/>
              <w:rPr>
                <w:color w:val="000000"/>
              </w:rPr>
            </w:pPr>
            <w:r w:rsidRPr="004341B7">
              <w:rPr>
                <w:color w:val="000000"/>
              </w:rPr>
              <w:t>Y</w:t>
            </w:r>
          </w:p>
        </w:tc>
        <w:tc>
          <w:tcPr>
            <w:tcW w:w="922" w:type="dxa"/>
            <w:tcBorders>
              <w:top w:val="nil"/>
              <w:left w:val="single" w:sz="4" w:space="0" w:color="auto"/>
              <w:bottom w:val="single" w:sz="4" w:space="0" w:color="000000"/>
              <w:right w:val="single" w:sz="4" w:space="0" w:color="000000"/>
            </w:tcBorders>
          </w:tcPr>
          <w:p w14:paraId="3FA88A4C" w14:textId="7E34A79A" w:rsidR="00767275" w:rsidRPr="004341B7" w:rsidRDefault="00767275" w:rsidP="00767275">
            <w:pPr>
              <w:jc w:val="center"/>
              <w:rPr>
                <w:color w:val="000000"/>
              </w:rPr>
            </w:pPr>
            <w:r w:rsidRPr="004341B7">
              <w:rPr>
                <w:color w:val="000000"/>
              </w:rPr>
              <w:t>3/3</w:t>
            </w:r>
          </w:p>
        </w:tc>
      </w:tr>
      <w:tr w:rsidR="00767275" w:rsidRPr="004341B7" w14:paraId="7FF912E9" w14:textId="77777777" w:rsidTr="00596F4F">
        <w:trPr>
          <w:trHeight w:val="548"/>
        </w:trPr>
        <w:tc>
          <w:tcPr>
            <w:tcW w:w="615" w:type="dxa"/>
            <w:tcBorders>
              <w:top w:val="single" w:sz="4" w:space="0" w:color="auto"/>
              <w:left w:val="single" w:sz="4" w:space="0" w:color="auto"/>
              <w:bottom w:val="single" w:sz="4" w:space="0" w:color="auto"/>
              <w:right w:val="single" w:sz="4" w:space="0" w:color="auto"/>
            </w:tcBorders>
            <w:shd w:val="clear" w:color="auto" w:fill="auto"/>
          </w:tcPr>
          <w:p w14:paraId="6AB21623" w14:textId="77777777" w:rsidR="00767275" w:rsidRPr="004341B7" w:rsidRDefault="00767275" w:rsidP="00767275">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4D0831FA" w14:textId="7CF11FFB" w:rsidR="00767275" w:rsidRPr="004341B7" w:rsidRDefault="00767275" w:rsidP="00767275">
            <w:pPr>
              <w:pStyle w:val="PlainText"/>
              <w:jc w:val="both"/>
              <w:rPr>
                <w:rFonts w:ascii="Times New Roman" w:hAnsi="Times New Roman"/>
                <w:sz w:val="24"/>
                <w:szCs w:val="24"/>
              </w:rPr>
            </w:pPr>
            <w:proofErr w:type="spellStart"/>
            <w:r w:rsidRPr="004341B7">
              <w:rPr>
                <w:rFonts w:ascii="Times New Roman" w:hAnsi="Times New Roman"/>
                <w:sz w:val="24"/>
                <w:szCs w:val="24"/>
              </w:rPr>
              <w:t>Innomantra</w:t>
            </w:r>
            <w:proofErr w:type="spellEnd"/>
            <w:r w:rsidRPr="004341B7">
              <w:rPr>
                <w:rFonts w:ascii="Times New Roman" w:hAnsi="Times New Roman"/>
                <w:sz w:val="24"/>
                <w:szCs w:val="24"/>
              </w:rPr>
              <w:t xml:space="preserve"> consulting Private Ltd.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E7227ED" w14:textId="3165EF2F" w:rsidR="00767275" w:rsidRPr="004341B7" w:rsidRDefault="00767275" w:rsidP="00767275">
            <w:r w:rsidRPr="004341B7">
              <w:t xml:space="preserve">Shri Lokesh </w:t>
            </w:r>
            <w:proofErr w:type="spellStart"/>
            <w:r w:rsidRPr="004341B7">
              <w:t>Venkataswamy</w:t>
            </w:r>
            <w:proofErr w:type="spellEnd"/>
          </w:p>
          <w:p w14:paraId="0C727C5A" w14:textId="516E38F5" w:rsidR="00767275" w:rsidRPr="004341B7" w:rsidRDefault="00767275" w:rsidP="00767275">
            <w:pPr>
              <w:rPr>
                <w:color w:val="7030A0"/>
              </w:rPr>
            </w:pPr>
            <w:r w:rsidRPr="004341B7">
              <w:rPr>
                <w:color w:val="000000"/>
              </w:rPr>
              <w:t xml:space="preserve">  Dr. </w:t>
            </w:r>
            <w:proofErr w:type="spellStart"/>
            <w:r w:rsidRPr="004341B7">
              <w:rPr>
                <w:color w:val="000000"/>
              </w:rPr>
              <w:t>Kumudhini</w:t>
            </w:r>
            <w:proofErr w:type="spellEnd"/>
            <w:r w:rsidRPr="004341B7">
              <w:rPr>
                <w:color w:val="000000"/>
              </w:rPr>
              <w:t xml:space="preserve"> Ravindra </w:t>
            </w:r>
            <w:r w:rsidRPr="004341B7">
              <w:rPr>
                <w:i/>
                <w:iCs/>
                <w:color w:val="000000"/>
              </w:rPr>
              <w:t>(Alt.)</w:t>
            </w:r>
          </w:p>
        </w:tc>
        <w:tc>
          <w:tcPr>
            <w:tcW w:w="630" w:type="dxa"/>
            <w:tcBorders>
              <w:top w:val="single" w:sz="4" w:space="0" w:color="auto"/>
              <w:left w:val="single" w:sz="4" w:space="0" w:color="auto"/>
              <w:bottom w:val="single" w:sz="4" w:space="0" w:color="auto"/>
              <w:right w:val="single" w:sz="4" w:space="0" w:color="auto"/>
            </w:tcBorders>
          </w:tcPr>
          <w:p w14:paraId="1F194697" w14:textId="374C5790" w:rsidR="00767275" w:rsidRPr="004341B7" w:rsidRDefault="00767275" w:rsidP="00767275">
            <w:pPr>
              <w:jc w:val="center"/>
            </w:pPr>
            <w:r w:rsidRPr="004341B7">
              <w:t>Y</w:t>
            </w:r>
          </w:p>
        </w:tc>
        <w:tc>
          <w:tcPr>
            <w:tcW w:w="630" w:type="dxa"/>
            <w:tcBorders>
              <w:top w:val="single" w:sz="4" w:space="0" w:color="auto"/>
              <w:left w:val="single" w:sz="4" w:space="0" w:color="auto"/>
              <w:bottom w:val="single" w:sz="4" w:space="0" w:color="auto"/>
              <w:right w:val="single" w:sz="4" w:space="0" w:color="auto"/>
            </w:tcBorders>
          </w:tcPr>
          <w:p w14:paraId="27B5C3AF" w14:textId="438CA969" w:rsidR="00767275" w:rsidRPr="004341B7" w:rsidRDefault="00767275" w:rsidP="00767275">
            <w:pPr>
              <w:jc w:val="center"/>
            </w:pPr>
            <w:r w:rsidRPr="004341B7">
              <w:t>Y</w:t>
            </w:r>
          </w:p>
        </w:tc>
        <w:tc>
          <w:tcPr>
            <w:tcW w:w="630" w:type="dxa"/>
            <w:tcBorders>
              <w:top w:val="single" w:sz="4" w:space="0" w:color="auto"/>
              <w:left w:val="single" w:sz="4" w:space="0" w:color="auto"/>
              <w:bottom w:val="single" w:sz="4" w:space="0" w:color="auto"/>
              <w:right w:val="single" w:sz="4" w:space="0" w:color="auto"/>
            </w:tcBorders>
          </w:tcPr>
          <w:p w14:paraId="0320C63A" w14:textId="5BA52DF1" w:rsidR="00767275" w:rsidRPr="004341B7" w:rsidRDefault="00767275" w:rsidP="00767275">
            <w:pPr>
              <w:jc w:val="center"/>
            </w:pPr>
            <w:r w:rsidRPr="004341B7">
              <w:t>Y</w:t>
            </w:r>
          </w:p>
        </w:tc>
        <w:tc>
          <w:tcPr>
            <w:tcW w:w="922" w:type="dxa"/>
            <w:tcBorders>
              <w:top w:val="single" w:sz="4" w:space="0" w:color="auto"/>
              <w:left w:val="single" w:sz="4" w:space="0" w:color="auto"/>
              <w:bottom w:val="single" w:sz="4" w:space="0" w:color="auto"/>
              <w:right w:val="single" w:sz="4" w:space="0" w:color="auto"/>
            </w:tcBorders>
          </w:tcPr>
          <w:p w14:paraId="1B6154A6" w14:textId="5DCEDF67" w:rsidR="00767275" w:rsidRPr="004341B7" w:rsidRDefault="00767275" w:rsidP="00767275">
            <w:pPr>
              <w:jc w:val="center"/>
            </w:pPr>
            <w:r w:rsidRPr="004341B7">
              <w:t>3/3</w:t>
            </w:r>
          </w:p>
        </w:tc>
      </w:tr>
      <w:tr w:rsidR="00767275" w:rsidRPr="004341B7" w14:paraId="66817FBD" w14:textId="77777777" w:rsidTr="00596F4F">
        <w:trPr>
          <w:trHeight w:val="296"/>
        </w:trPr>
        <w:tc>
          <w:tcPr>
            <w:tcW w:w="615" w:type="dxa"/>
            <w:tcBorders>
              <w:top w:val="nil"/>
              <w:left w:val="single" w:sz="4" w:space="0" w:color="000000"/>
              <w:bottom w:val="single" w:sz="4" w:space="0" w:color="000000"/>
              <w:right w:val="single" w:sz="4" w:space="0" w:color="000000"/>
            </w:tcBorders>
            <w:shd w:val="clear" w:color="auto" w:fill="auto"/>
            <w:hideMark/>
          </w:tcPr>
          <w:p w14:paraId="115764BE" w14:textId="77777777" w:rsidR="00767275" w:rsidRPr="004341B7" w:rsidRDefault="00767275" w:rsidP="00767275">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hideMark/>
          </w:tcPr>
          <w:p w14:paraId="60C0764F" w14:textId="71B103D8" w:rsidR="00767275" w:rsidRPr="004341B7" w:rsidRDefault="00767275" w:rsidP="00767275">
            <w:r w:rsidRPr="004341B7">
              <w:t xml:space="preserve">Fore school of Management Delhi </w:t>
            </w:r>
          </w:p>
        </w:tc>
        <w:tc>
          <w:tcPr>
            <w:tcW w:w="3060" w:type="dxa"/>
            <w:tcBorders>
              <w:top w:val="nil"/>
              <w:left w:val="nil"/>
              <w:bottom w:val="single" w:sz="4" w:space="0" w:color="000000"/>
              <w:right w:val="single" w:sz="4" w:space="0" w:color="auto"/>
            </w:tcBorders>
            <w:shd w:val="clear" w:color="auto" w:fill="auto"/>
            <w:hideMark/>
          </w:tcPr>
          <w:p w14:paraId="528791C2" w14:textId="77777777" w:rsidR="00767275" w:rsidRPr="004341B7" w:rsidRDefault="00767275" w:rsidP="00767275">
            <w:r w:rsidRPr="004341B7">
              <w:t>Prof. Subir Verma</w:t>
            </w:r>
          </w:p>
        </w:tc>
        <w:tc>
          <w:tcPr>
            <w:tcW w:w="630" w:type="dxa"/>
            <w:tcBorders>
              <w:top w:val="nil"/>
              <w:left w:val="single" w:sz="4" w:space="0" w:color="auto"/>
              <w:bottom w:val="single" w:sz="4" w:space="0" w:color="000000"/>
              <w:right w:val="single" w:sz="4" w:space="0" w:color="auto"/>
            </w:tcBorders>
          </w:tcPr>
          <w:p w14:paraId="35EFB03F" w14:textId="28E609E1" w:rsidR="00767275" w:rsidRPr="004341B7" w:rsidRDefault="00767275" w:rsidP="00767275">
            <w:pPr>
              <w:jc w:val="center"/>
              <w:rPr>
                <w:color w:val="000000"/>
              </w:rPr>
            </w:pPr>
            <w:r w:rsidRPr="004341B7">
              <w:rPr>
                <w:color w:val="000000"/>
              </w:rPr>
              <w:t>Y</w:t>
            </w:r>
          </w:p>
        </w:tc>
        <w:tc>
          <w:tcPr>
            <w:tcW w:w="630" w:type="dxa"/>
            <w:tcBorders>
              <w:top w:val="nil"/>
              <w:left w:val="single" w:sz="4" w:space="0" w:color="auto"/>
              <w:bottom w:val="single" w:sz="4" w:space="0" w:color="000000"/>
              <w:right w:val="single" w:sz="4" w:space="0" w:color="auto"/>
            </w:tcBorders>
          </w:tcPr>
          <w:p w14:paraId="47492286" w14:textId="0B8E0C2F" w:rsidR="00767275" w:rsidRPr="004341B7" w:rsidRDefault="00767275" w:rsidP="00767275">
            <w:pPr>
              <w:jc w:val="center"/>
              <w:rPr>
                <w:color w:val="000000"/>
              </w:rPr>
            </w:pPr>
            <w:r w:rsidRPr="004341B7">
              <w:rPr>
                <w:color w:val="000000"/>
              </w:rPr>
              <w:t>Y</w:t>
            </w:r>
          </w:p>
        </w:tc>
        <w:tc>
          <w:tcPr>
            <w:tcW w:w="630" w:type="dxa"/>
            <w:tcBorders>
              <w:top w:val="nil"/>
              <w:left w:val="single" w:sz="4" w:space="0" w:color="auto"/>
              <w:bottom w:val="single" w:sz="4" w:space="0" w:color="000000"/>
              <w:right w:val="single" w:sz="4" w:space="0" w:color="auto"/>
            </w:tcBorders>
          </w:tcPr>
          <w:p w14:paraId="5BBE4D03" w14:textId="1C95F2E2" w:rsidR="00767275" w:rsidRPr="004341B7" w:rsidRDefault="00767275" w:rsidP="00767275">
            <w:pPr>
              <w:jc w:val="center"/>
              <w:rPr>
                <w:color w:val="000000"/>
              </w:rPr>
            </w:pPr>
            <w:r w:rsidRPr="004341B7">
              <w:rPr>
                <w:color w:val="000000"/>
              </w:rPr>
              <w:t>Y</w:t>
            </w:r>
          </w:p>
        </w:tc>
        <w:tc>
          <w:tcPr>
            <w:tcW w:w="922" w:type="dxa"/>
            <w:tcBorders>
              <w:top w:val="nil"/>
              <w:left w:val="single" w:sz="4" w:space="0" w:color="auto"/>
              <w:bottom w:val="single" w:sz="4" w:space="0" w:color="000000"/>
              <w:right w:val="single" w:sz="4" w:space="0" w:color="000000"/>
            </w:tcBorders>
          </w:tcPr>
          <w:p w14:paraId="2E9D603B" w14:textId="11A666B2" w:rsidR="00767275" w:rsidRPr="004341B7" w:rsidRDefault="00767275" w:rsidP="00767275">
            <w:pPr>
              <w:jc w:val="center"/>
              <w:rPr>
                <w:color w:val="000000"/>
              </w:rPr>
            </w:pPr>
            <w:r w:rsidRPr="004341B7">
              <w:rPr>
                <w:color w:val="000000"/>
              </w:rPr>
              <w:t>3/3</w:t>
            </w:r>
          </w:p>
        </w:tc>
      </w:tr>
      <w:tr w:rsidR="00767275" w:rsidRPr="004341B7" w14:paraId="3C09726D" w14:textId="77777777" w:rsidTr="00596F4F">
        <w:trPr>
          <w:trHeight w:val="518"/>
        </w:trPr>
        <w:tc>
          <w:tcPr>
            <w:tcW w:w="615" w:type="dxa"/>
            <w:tcBorders>
              <w:top w:val="nil"/>
              <w:left w:val="single" w:sz="4" w:space="0" w:color="000000"/>
              <w:bottom w:val="single" w:sz="4" w:space="0" w:color="000000"/>
              <w:right w:val="single" w:sz="4" w:space="0" w:color="000000"/>
            </w:tcBorders>
            <w:shd w:val="clear" w:color="auto" w:fill="auto"/>
            <w:hideMark/>
          </w:tcPr>
          <w:p w14:paraId="110E5A5E" w14:textId="77777777" w:rsidR="00767275" w:rsidRPr="004341B7" w:rsidRDefault="00767275" w:rsidP="00767275">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hideMark/>
          </w:tcPr>
          <w:p w14:paraId="6EAD806B" w14:textId="77777777" w:rsidR="00767275" w:rsidRPr="004341B7" w:rsidRDefault="00767275" w:rsidP="00767275">
            <w:pPr>
              <w:rPr>
                <w:color w:val="000000"/>
              </w:rPr>
            </w:pPr>
            <w:r w:rsidRPr="004341B7">
              <w:rPr>
                <w:color w:val="000000"/>
              </w:rPr>
              <w:t>Institute of Steel Development and Growth, New Delhi</w:t>
            </w:r>
          </w:p>
        </w:tc>
        <w:tc>
          <w:tcPr>
            <w:tcW w:w="3060" w:type="dxa"/>
            <w:tcBorders>
              <w:top w:val="nil"/>
              <w:left w:val="nil"/>
              <w:bottom w:val="single" w:sz="4" w:space="0" w:color="000000"/>
              <w:right w:val="single" w:sz="4" w:space="0" w:color="auto"/>
            </w:tcBorders>
            <w:shd w:val="clear" w:color="auto" w:fill="auto"/>
            <w:hideMark/>
          </w:tcPr>
          <w:p w14:paraId="3E4A36A7" w14:textId="6C4F86F0" w:rsidR="00767275" w:rsidRPr="004341B7" w:rsidRDefault="00767275" w:rsidP="009D5943">
            <w:pPr>
              <w:rPr>
                <w:color w:val="000000"/>
              </w:rPr>
            </w:pPr>
            <w:r w:rsidRPr="004341B7">
              <w:t xml:space="preserve">Shri </w:t>
            </w:r>
            <w:proofErr w:type="spellStart"/>
            <w:r w:rsidRPr="004341B7">
              <w:t>Pydi</w:t>
            </w:r>
            <w:proofErr w:type="spellEnd"/>
            <w:r w:rsidRPr="004341B7">
              <w:t xml:space="preserve"> </w:t>
            </w:r>
            <w:r w:rsidRPr="004341B7">
              <w:rPr>
                <w:color w:val="000000"/>
              </w:rPr>
              <w:t xml:space="preserve">Lakshmana Rao </w:t>
            </w:r>
          </w:p>
        </w:tc>
        <w:tc>
          <w:tcPr>
            <w:tcW w:w="630" w:type="dxa"/>
            <w:tcBorders>
              <w:top w:val="nil"/>
              <w:left w:val="single" w:sz="4" w:space="0" w:color="auto"/>
              <w:bottom w:val="single" w:sz="4" w:space="0" w:color="000000"/>
              <w:right w:val="single" w:sz="4" w:space="0" w:color="auto"/>
            </w:tcBorders>
          </w:tcPr>
          <w:p w14:paraId="401F7272" w14:textId="463E5560" w:rsidR="00767275" w:rsidRPr="004341B7" w:rsidRDefault="00767275" w:rsidP="00767275">
            <w:pPr>
              <w:jc w:val="center"/>
              <w:rPr>
                <w:color w:val="000000"/>
              </w:rPr>
            </w:pPr>
            <w:r w:rsidRPr="004341B7">
              <w:rPr>
                <w:color w:val="000000"/>
              </w:rPr>
              <w:t>Y</w:t>
            </w:r>
          </w:p>
        </w:tc>
        <w:tc>
          <w:tcPr>
            <w:tcW w:w="630" w:type="dxa"/>
            <w:tcBorders>
              <w:top w:val="nil"/>
              <w:left w:val="single" w:sz="4" w:space="0" w:color="auto"/>
              <w:bottom w:val="single" w:sz="4" w:space="0" w:color="000000"/>
              <w:right w:val="single" w:sz="4" w:space="0" w:color="auto"/>
            </w:tcBorders>
          </w:tcPr>
          <w:p w14:paraId="117647B9" w14:textId="163680B0" w:rsidR="00767275" w:rsidRPr="004341B7" w:rsidRDefault="00767275" w:rsidP="00767275">
            <w:pPr>
              <w:jc w:val="center"/>
              <w:rPr>
                <w:color w:val="000000"/>
              </w:rPr>
            </w:pPr>
            <w:r w:rsidRPr="004341B7">
              <w:rPr>
                <w:color w:val="000000"/>
              </w:rPr>
              <w:t>N</w:t>
            </w:r>
          </w:p>
        </w:tc>
        <w:tc>
          <w:tcPr>
            <w:tcW w:w="630" w:type="dxa"/>
            <w:tcBorders>
              <w:top w:val="nil"/>
              <w:left w:val="single" w:sz="4" w:space="0" w:color="auto"/>
              <w:bottom w:val="single" w:sz="4" w:space="0" w:color="000000"/>
              <w:right w:val="single" w:sz="4" w:space="0" w:color="auto"/>
            </w:tcBorders>
          </w:tcPr>
          <w:p w14:paraId="01AA428D" w14:textId="4923B938" w:rsidR="00767275" w:rsidRPr="004341B7" w:rsidRDefault="00767275" w:rsidP="00767275">
            <w:pPr>
              <w:jc w:val="center"/>
              <w:rPr>
                <w:color w:val="000000"/>
              </w:rPr>
            </w:pPr>
            <w:r w:rsidRPr="004341B7">
              <w:rPr>
                <w:color w:val="000000"/>
              </w:rPr>
              <w:t>Y</w:t>
            </w:r>
          </w:p>
        </w:tc>
        <w:tc>
          <w:tcPr>
            <w:tcW w:w="922" w:type="dxa"/>
            <w:tcBorders>
              <w:top w:val="nil"/>
              <w:left w:val="single" w:sz="4" w:space="0" w:color="auto"/>
              <w:bottom w:val="single" w:sz="4" w:space="0" w:color="000000"/>
              <w:right w:val="single" w:sz="4" w:space="0" w:color="000000"/>
            </w:tcBorders>
          </w:tcPr>
          <w:p w14:paraId="7BC7D37E" w14:textId="7171BE40" w:rsidR="00767275" w:rsidRPr="004341B7" w:rsidRDefault="00767275" w:rsidP="00767275">
            <w:pPr>
              <w:jc w:val="center"/>
              <w:rPr>
                <w:color w:val="000000"/>
              </w:rPr>
            </w:pPr>
            <w:r w:rsidRPr="004341B7">
              <w:rPr>
                <w:color w:val="000000"/>
              </w:rPr>
              <w:t>2/3</w:t>
            </w:r>
          </w:p>
        </w:tc>
      </w:tr>
      <w:tr w:rsidR="00767275" w:rsidRPr="004341B7" w14:paraId="295B862F" w14:textId="77777777" w:rsidTr="00596F4F">
        <w:trPr>
          <w:trHeight w:val="376"/>
        </w:trPr>
        <w:tc>
          <w:tcPr>
            <w:tcW w:w="615" w:type="dxa"/>
            <w:tcBorders>
              <w:top w:val="single" w:sz="4" w:space="0" w:color="auto"/>
              <w:left w:val="single" w:sz="4" w:space="0" w:color="auto"/>
              <w:bottom w:val="single" w:sz="4" w:space="0" w:color="auto"/>
              <w:right w:val="single" w:sz="4" w:space="0" w:color="auto"/>
            </w:tcBorders>
            <w:shd w:val="clear" w:color="auto" w:fill="auto"/>
          </w:tcPr>
          <w:p w14:paraId="517782F5" w14:textId="77777777" w:rsidR="00767275" w:rsidRPr="004341B7" w:rsidRDefault="00767275" w:rsidP="00767275">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70E7D628" w14:textId="77777777" w:rsidR="00767275" w:rsidRPr="004341B7" w:rsidRDefault="00767275" w:rsidP="00767275">
            <w:r w:rsidRPr="004341B7">
              <w:t>L&amp;T Mumbai</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709874C" w14:textId="77777777" w:rsidR="00767275" w:rsidRPr="004341B7" w:rsidRDefault="00767275" w:rsidP="00767275">
            <w:r w:rsidRPr="004341B7">
              <w:t>Dr. C. Jayakumar</w:t>
            </w:r>
          </w:p>
          <w:p w14:paraId="090F9E9E" w14:textId="1A39A067" w:rsidR="00767275" w:rsidRPr="004341B7" w:rsidRDefault="00767275" w:rsidP="00767275">
            <w:r w:rsidRPr="004341B7">
              <w:t xml:space="preserve">  Dr. Rajiv Sinha </w:t>
            </w:r>
            <w:r w:rsidRPr="004341B7">
              <w:rPr>
                <w:i/>
                <w:iCs/>
              </w:rPr>
              <w:t>(Alt.)</w:t>
            </w:r>
          </w:p>
        </w:tc>
        <w:tc>
          <w:tcPr>
            <w:tcW w:w="630" w:type="dxa"/>
            <w:tcBorders>
              <w:top w:val="single" w:sz="4" w:space="0" w:color="auto"/>
              <w:left w:val="single" w:sz="4" w:space="0" w:color="auto"/>
              <w:bottom w:val="single" w:sz="4" w:space="0" w:color="auto"/>
              <w:right w:val="single" w:sz="4" w:space="0" w:color="auto"/>
            </w:tcBorders>
          </w:tcPr>
          <w:p w14:paraId="3744BE09" w14:textId="75F7724F" w:rsidR="00767275" w:rsidRPr="004341B7" w:rsidRDefault="00767275" w:rsidP="00767275">
            <w:pPr>
              <w:jc w:val="center"/>
            </w:pPr>
            <w:r w:rsidRPr="004341B7">
              <w:t>Y</w:t>
            </w:r>
          </w:p>
        </w:tc>
        <w:tc>
          <w:tcPr>
            <w:tcW w:w="630" w:type="dxa"/>
            <w:tcBorders>
              <w:top w:val="single" w:sz="4" w:space="0" w:color="auto"/>
              <w:left w:val="single" w:sz="4" w:space="0" w:color="auto"/>
              <w:bottom w:val="single" w:sz="4" w:space="0" w:color="auto"/>
              <w:right w:val="single" w:sz="4" w:space="0" w:color="auto"/>
            </w:tcBorders>
          </w:tcPr>
          <w:p w14:paraId="633B204E" w14:textId="7FAAECD1" w:rsidR="00767275" w:rsidRPr="004341B7" w:rsidRDefault="00767275" w:rsidP="00767275">
            <w:pPr>
              <w:jc w:val="center"/>
            </w:pPr>
            <w:r w:rsidRPr="004341B7">
              <w:t>Y</w:t>
            </w:r>
          </w:p>
        </w:tc>
        <w:tc>
          <w:tcPr>
            <w:tcW w:w="630" w:type="dxa"/>
            <w:tcBorders>
              <w:top w:val="single" w:sz="4" w:space="0" w:color="auto"/>
              <w:left w:val="single" w:sz="4" w:space="0" w:color="auto"/>
              <w:bottom w:val="single" w:sz="4" w:space="0" w:color="auto"/>
              <w:right w:val="single" w:sz="4" w:space="0" w:color="auto"/>
            </w:tcBorders>
          </w:tcPr>
          <w:p w14:paraId="6E5343A6" w14:textId="6B949C29" w:rsidR="00767275" w:rsidRPr="004341B7" w:rsidRDefault="00767275" w:rsidP="00767275">
            <w:pPr>
              <w:jc w:val="center"/>
            </w:pPr>
            <w:r w:rsidRPr="004341B7">
              <w:t>Y</w:t>
            </w:r>
          </w:p>
        </w:tc>
        <w:tc>
          <w:tcPr>
            <w:tcW w:w="922" w:type="dxa"/>
            <w:tcBorders>
              <w:top w:val="single" w:sz="4" w:space="0" w:color="auto"/>
              <w:left w:val="single" w:sz="4" w:space="0" w:color="auto"/>
              <w:bottom w:val="single" w:sz="4" w:space="0" w:color="auto"/>
              <w:right w:val="single" w:sz="4" w:space="0" w:color="auto"/>
            </w:tcBorders>
          </w:tcPr>
          <w:p w14:paraId="0B57260D" w14:textId="1A375E21" w:rsidR="00767275" w:rsidRPr="004341B7" w:rsidRDefault="00767275" w:rsidP="00767275">
            <w:pPr>
              <w:jc w:val="center"/>
            </w:pPr>
            <w:r w:rsidRPr="004341B7">
              <w:t>3/3</w:t>
            </w:r>
          </w:p>
        </w:tc>
      </w:tr>
      <w:tr w:rsidR="00767275" w:rsidRPr="004341B7" w14:paraId="68C4FF2B" w14:textId="77777777" w:rsidTr="00596F4F">
        <w:trPr>
          <w:trHeight w:val="520"/>
        </w:trPr>
        <w:tc>
          <w:tcPr>
            <w:tcW w:w="615" w:type="dxa"/>
            <w:tcBorders>
              <w:top w:val="single" w:sz="4" w:space="0" w:color="auto"/>
              <w:left w:val="single" w:sz="4" w:space="0" w:color="auto"/>
              <w:bottom w:val="single" w:sz="4" w:space="0" w:color="auto"/>
              <w:right w:val="single" w:sz="4" w:space="0" w:color="auto"/>
            </w:tcBorders>
            <w:shd w:val="clear" w:color="auto" w:fill="auto"/>
          </w:tcPr>
          <w:p w14:paraId="1F1D0B05" w14:textId="77777777" w:rsidR="00767275" w:rsidRPr="004341B7" w:rsidRDefault="00767275" w:rsidP="00767275">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383C8A58" w14:textId="77777777" w:rsidR="00767275" w:rsidRPr="004341B7" w:rsidRDefault="00767275" w:rsidP="00767275">
            <w:pPr>
              <w:pStyle w:val="PlainText"/>
              <w:rPr>
                <w:rFonts w:ascii="Times New Roman" w:hAnsi="Times New Roman"/>
                <w:sz w:val="24"/>
                <w:szCs w:val="24"/>
              </w:rPr>
            </w:pPr>
            <w:r w:rsidRPr="004341B7">
              <w:rPr>
                <w:rFonts w:ascii="Times New Roman" w:hAnsi="Times New Roman"/>
                <w:sz w:val="24"/>
                <w:szCs w:val="24"/>
              </w:rPr>
              <w:t>Power Grid Corporation of India Ltd., New Delhi.</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5942F69" w14:textId="188917B4" w:rsidR="00767275" w:rsidRPr="004341B7" w:rsidRDefault="00767275" w:rsidP="00767275">
            <w:pPr>
              <w:pStyle w:val="PlainText"/>
              <w:rPr>
                <w:rFonts w:ascii="Times New Roman" w:hAnsi="Times New Roman"/>
                <w:sz w:val="24"/>
                <w:szCs w:val="24"/>
              </w:rPr>
            </w:pPr>
            <w:r w:rsidRPr="004341B7">
              <w:rPr>
                <w:rFonts w:ascii="Times New Roman" w:hAnsi="Times New Roman"/>
                <w:sz w:val="24"/>
                <w:szCs w:val="24"/>
              </w:rPr>
              <w:t xml:space="preserve">Shri Akhil </w:t>
            </w:r>
            <w:proofErr w:type="spellStart"/>
            <w:r w:rsidRPr="004341B7">
              <w:rPr>
                <w:rFonts w:ascii="Times New Roman" w:hAnsi="Times New Roman"/>
                <w:sz w:val="24"/>
                <w:szCs w:val="24"/>
              </w:rPr>
              <w:t>Sundaran</w:t>
            </w:r>
            <w:proofErr w:type="spellEnd"/>
            <w:r w:rsidRPr="004341B7">
              <w:rPr>
                <w:rFonts w:ascii="Times New Roman" w:hAnsi="Times New Roman"/>
                <w:sz w:val="24"/>
                <w:szCs w:val="24"/>
              </w:rPr>
              <w:t>,</w:t>
            </w:r>
          </w:p>
          <w:p w14:paraId="20EB6FAA" w14:textId="50AFB3EC" w:rsidR="00767275" w:rsidRPr="004341B7" w:rsidRDefault="00767275" w:rsidP="00767275">
            <w:pPr>
              <w:pStyle w:val="PlainText"/>
              <w:rPr>
                <w:rFonts w:ascii="Times New Roman" w:hAnsi="Times New Roman"/>
                <w:sz w:val="24"/>
                <w:szCs w:val="24"/>
                <w:lang w:bidi="hi-IN"/>
              </w:rPr>
            </w:pPr>
            <w:r w:rsidRPr="004341B7">
              <w:rPr>
                <w:rFonts w:ascii="Times New Roman" w:hAnsi="Times New Roman"/>
                <w:sz w:val="24"/>
                <w:szCs w:val="24"/>
              </w:rPr>
              <w:t xml:space="preserve">   Ms. Shalini </w:t>
            </w:r>
            <w:r w:rsidRPr="004341B7">
              <w:rPr>
                <w:rFonts w:ascii="Times New Roman" w:hAnsi="Times New Roman"/>
                <w:i/>
                <w:iCs/>
                <w:sz w:val="24"/>
                <w:szCs w:val="24"/>
              </w:rPr>
              <w:t>(Alt.)</w:t>
            </w:r>
          </w:p>
        </w:tc>
        <w:tc>
          <w:tcPr>
            <w:tcW w:w="630" w:type="dxa"/>
            <w:tcBorders>
              <w:top w:val="single" w:sz="4" w:space="0" w:color="auto"/>
              <w:left w:val="single" w:sz="4" w:space="0" w:color="auto"/>
              <w:bottom w:val="single" w:sz="4" w:space="0" w:color="auto"/>
              <w:right w:val="single" w:sz="4" w:space="0" w:color="auto"/>
            </w:tcBorders>
          </w:tcPr>
          <w:p w14:paraId="0327A028" w14:textId="0EAA4677" w:rsidR="00767275" w:rsidRPr="004341B7" w:rsidRDefault="00767275" w:rsidP="00767275">
            <w:pPr>
              <w:jc w:val="center"/>
              <w:rPr>
                <w:color w:val="FF0000"/>
              </w:rPr>
            </w:pPr>
            <w:r w:rsidRPr="004341B7">
              <w:t>Y</w:t>
            </w:r>
          </w:p>
        </w:tc>
        <w:tc>
          <w:tcPr>
            <w:tcW w:w="630" w:type="dxa"/>
            <w:tcBorders>
              <w:top w:val="single" w:sz="4" w:space="0" w:color="auto"/>
              <w:left w:val="single" w:sz="4" w:space="0" w:color="auto"/>
              <w:bottom w:val="single" w:sz="4" w:space="0" w:color="auto"/>
              <w:right w:val="single" w:sz="4" w:space="0" w:color="auto"/>
            </w:tcBorders>
          </w:tcPr>
          <w:p w14:paraId="2237D861" w14:textId="7463462B" w:rsidR="00767275" w:rsidRPr="004341B7" w:rsidRDefault="00767275" w:rsidP="00767275">
            <w:pPr>
              <w:jc w:val="center"/>
            </w:pPr>
            <w:r w:rsidRPr="004341B7">
              <w:t>Y</w:t>
            </w:r>
          </w:p>
        </w:tc>
        <w:tc>
          <w:tcPr>
            <w:tcW w:w="630" w:type="dxa"/>
            <w:tcBorders>
              <w:top w:val="single" w:sz="4" w:space="0" w:color="auto"/>
              <w:left w:val="single" w:sz="4" w:space="0" w:color="auto"/>
              <w:bottom w:val="single" w:sz="4" w:space="0" w:color="auto"/>
              <w:right w:val="single" w:sz="4" w:space="0" w:color="auto"/>
            </w:tcBorders>
          </w:tcPr>
          <w:p w14:paraId="5374BD68" w14:textId="7DCEA904" w:rsidR="00767275" w:rsidRPr="004341B7" w:rsidRDefault="00767275" w:rsidP="00767275">
            <w:pPr>
              <w:jc w:val="center"/>
            </w:pPr>
            <w:r w:rsidRPr="004341B7">
              <w:t>Y</w:t>
            </w:r>
          </w:p>
        </w:tc>
        <w:tc>
          <w:tcPr>
            <w:tcW w:w="922" w:type="dxa"/>
            <w:tcBorders>
              <w:top w:val="single" w:sz="4" w:space="0" w:color="auto"/>
              <w:left w:val="single" w:sz="4" w:space="0" w:color="auto"/>
              <w:bottom w:val="single" w:sz="4" w:space="0" w:color="auto"/>
              <w:right w:val="single" w:sz="4" w:space="0" w:color="auto"/>
            </w:tcBorders>
          </w:tcPr>
          <w:p w14:paraId="40932A27" w14:textId="28B8F0D3" w:rsidR="00767275" w:rsidRPr="004341B7" w:rsidRDefault="00767275" w:rsidP="00767275">
            <w:pPr>
              <w:jc w:val="center"/>
              <w:rPr>
                <w:color w:val="FF0000"/>
              </w:rPr>
            </w:pPr>
            <w:r w:rsidRPr="004341B7">
              <w:t>3/3</w:t>
            </w:r>
          </w:p>
        </w:tc>
      </w:tr>
      <w:tr w:rsidR="00767275" w:rsidRPr="004341B7" w14:paraId="2ED6F365" w14:textId="77777777" w:rsidTr="00596F4F">
        <w:trPr>
          <w:trHeight w:val="296"/>
        </w:trPr>
        <w:tc>
          <w:tcPr>
            <w:tcW w:w="615" w:type="dxa"/>
            <w:tcBorders>
              <w:top w:val="nil"/>
              <w:left w:val="single" w:sz="4" w:space="0" w:color="000000"/>
              <w:bottom w:val="single" w:sz="4" w:space="0" w:color="000000"/>
              <w:right w:val="single" w:sz="4" w:space="0" w:color="000000"/>
            </w:tcBorders>
            <w:shd w:val="clear" w:color="auto" w:fill="auto"/>
          </w:tcPr>
          <w:p w14:paraId="687E0F20" w14:textId="77777777" w:rsidR="00767275" w:rsidRPr="004341B7" w:rsidRDefault="00767275" w:rsidP="00767275">
            <w:pPr>
              <w:pStyle w:val="ListParagraph"/>
              <w:numPr>
                <w:ilvl w:val="0"/>
                <w:numId w:val="9"/>
              </w:numPr>
              <w:jc w:val="right"/>
              <w:rPr>
                <w:lang w:bidi="hi-IN"/>
              </w:rPr>
            </w:pPr>
          </w:p>
        </w:tc>
        <w:tc>
          <w:tcPr>
            <w:tcW w:w="3427" w:type="dxa"/>
            <w:tcBorders>
              <w:top w:val="nil"/>
              <w:left w:val="nil"/>
              <w:bottom w:val="single" w:sz="4" w:space="0" w:color="000000"/>
              <w:right w:val="single" w:sz="4" w:space="0" w:color="000000"/>
            </w:tcBorders>
            <w:shd w:val="clear" w:color="auto" w:fill="auto"/>
          </w:tcPr>
          <w:p w14:paraId="47173E27" w14:textId="77777777" w:rsidR="00767275" w:rsidRPr="004341B7" w:rsidRDefault="00767275" w:rsidP="00767275">
            <w:pPr>
              <w:pStyle w:val="PlainText"/>
              <w:rPr>
                <w:rFonts w:ascii="Times New Roman" w:eastAsia="MS Mincho" w:hAnsi="Times New Roman"/>
                <w:bCs/>
                <w:sz w:val="24"/>
                <w:szCs w:val="24"/>
              </w:rPr>
            </w:pPr>
            <w:r w:rsidRPr="004341B7">
              <w:rPr>
                <w:rFonts w:ascii="Times New Roman" w:eastAsia="MS Mincho" w:hAnsi="Times New Roman"/>
                <w:bCs/>
                <w:sz w:val="24"/>
                <w:szCs w:val="24"/>
              </w:rPr>
              <w:t>SAIL</w:t>
            </w:r>
          </w:p>
        </w:tc>
        <w:tc>
          <w:tcPr>
            <w:tcW w:w="3060" w:type="dxa"/>
            <w:tcBorders>
              <w:top w:val="nil"/>
              <w:left w:val="nil"/>
              <w:bottom w:val="single" w:sz="4" w:space="0" w:color="000000"/>
              <w:right w:val="single" w:sz="4" w:space="0" w:color="auto"/>
            </w:tcBorders>
            <w:shd w:val="clear" w:color="auto" w:fill="auto"/>
          </w:tcPr>
          <w:p w14:paraId="61B83DDA" w14:textId="77777777" w:rsidR="00767275" w:rsidRPr="004341B7" w:rsidRDefault="00767275" w:rsidP="00767275">
            <w:r w:rsidRPr="004341B7">
              <w:t>Shri Mukesh Kumar</w:t>
            </w:r>
          </w:p>
        </w:tc>
        <w:tc>
          <w:tcPr>
            <w:tcW w:w="630" w:type="dxa"/>
            <w:tcBorders>
              <w:top w:val="nil"/>
              <w:left w:val="single" w:sz="4" w:space="0" w:color="auto"/>
              <w:bottom w:val="single" w:sz="4" w:space="0" w:color="000000"/>
              <w:right w:val="single" w:sz="4" w:space="0" w:color="auto"/>
            </w:tcBorders>
          </w:tcPr>
          <w:p w14:paraId="7429AC4F" w14:textId="390765D2" w:rsidR="00767275" w:rsidRPr="004341B7" w:rsidRDefault="00767275" w:rsidP="00767275">
            <w:pPr>
              <w:jc w:val="center"/>
              <w:rPr>
                <w:color w:val="000000"/>
              </w:rPr>
            </w:pPr>
            <w:r w:rsidRPr="004341B7">
              <w:t>Y</w:t>
            </w:r>
          </w:p>
        </w:tc>
        <w:tc>
          <w:tcPr>
            <w:tcW w:w="630" w:type="dxa"/>
            <w:tcBorders>
              <w:top w:val="nil"/>
              <w:left w:val="single" w:sz="4" w:space="0" w:color="auto"/>
              <w:bottom w:val="single" w:sz="4" w:space="0" w:color="000000"/>
              <w:right w:val="single" w:sz="4" w:space="0" w:color="auto"/>
            </w:tcBorders>
          </w:tcPr>
          <w:p w14:paraId="7DC443EA" w14:textId="21F9A5BA" w:rsidR="00767275" w:rsidRPr="004341B7" w:rsidRDefault="00767275" w:rsidP="00767275">
            <w:pPr>
              <w:jc w:val="center"/>
            </w:pPr>
            <w:r w:rsidRPr="004341B7">
              <w:t>N</w:t>
            </w:r>
          </w:p>
        </w:tc>
        <w:tc>
          <w:tcPr>
            <w:tcW w:w="630" w:type="dxa"/>
            <w:tcBorders>
              <w:top w:val="nil"/>
              <w:left w:val="single" w:sz="4" w:space="0" w:color="auto"/>
              <w:bottom w:val="single" w:sz="4" w:space="0" w:color="000000"/>
              <w:right w:val="single" w:sz="4" w:space="0" w:color="auto"/>
            </w:tcBorders>
          </w:tcPr>
          <w:p w14:paraId="6D6E5387" w14:textId="7EF30001" w:rsidR="00767275" w:rsidRPr="004341B7" w:rsidRDefault="00767275" w:rsidP="00767275">
            <w:pPr>
              <w:jc w:val="center"/>
            </w:pPr>
            <w:r w:rsidRPr="004341B7">
              <w:t>N</w:t>
            </w:r>
          </w:p>
        </w:tc>
        <w:tc>
          <w:tcPr>
            <w:tcW w:w="922" w:type="dxa"/>
            <w:tcBorders>
              <w:top w:val="nil"/>
              <w:left w:val="single" w:sz="4" w:space="0" w:color="auto"/>
              <w:bottom w:val="single" w:sz="4" w:space="0" w:color="000000"/>
              <w:right w:val="single" w:sz="4" w:space="0" w:color="000000"/>
            </w:tcBorders>
          </w:tcPr>
          <w:p w14:paraId="3C87550F" w14:textId="3FE9E9BC" w:rsidR="00767275" w:rsidRPr="004341B7" w:rsidRDefault="00767275" w:rsidP="00767275">
            <w:pPr>
              <w:jc w:val="center"/>
              <w:rPr>
                <w:color w:val="000000"/>
              </w:rPr>
            </w:pPr>
            <w:r w:rsidRPr="004341B7">
              <w:rPr>
                <w:color w:val="000000"/>
              </w:rPr>
              <w:t>1/3</w:t>
            </w:r>
          </w:p>
        </w:tc>
      </w:tr>
      <w:tr w:rsidR="00767275" w:rsidRPr="004341B7" w14:paraId="7EC6E76E"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07444675" w14:textId="77777777" w:rsidR="00767275" w:rsidRPr="004341B7" w:rsidRDefault="00767275" w:rsidP="00767275">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614FA508" w14:textId="77777777" w:rsidR="00767275" w:rsidRPr="004341B7" w:rsidRDefault="00767275" w:rsidP="00767275">
            <w:r w:rsidRPr="004341B7">
              <w:rPr>
                <w:bCs/>
              </w:rPr>
              <w:t>TIMA New Delhi</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7B1C64" w14:textId="77777777" w:rsidR="00767275" w:rsidRPr="004341B7" w:rsidRDefault="00767275" w:rsidP="00767275">
            <w:pPr>
              <w:rPr>
                <w:color w:val="FF0000"/>
              </w:rPr>
            </w:pPr>
            <w:r w:rsidRPr="004341B7">
              <w:rPr>
                <w:bCs/>
              </w:rPr>
              <w:t>Ms. Manisha Kumari</w:t>
            </w:r>
          </w:p>
        </w:tc>
        <w:tc>
          <w:tcPr>
            <w:tcW w:w="630" w:type="dxa"/>
            <w:tcBorders>
              <w:top w:val="single" w:sz="4" w:space="0" w:color="auto"/>
              <w:left w:val="single" w:sz="4" w:space="0" w:color="auto"/>
              <w:bottom w:val="single" w:sz="4" w:space="0" w:color="auto"/>
              <w:right w:val="single" w:sz="4" w:space="0" w:color="auto"/>
            </w:tcBorders>
          </w:tcPr>
          <w:p w14:paraId="58FD052A" w14:textId="19D29F99" w:rsidR="00767275" w:rsidRPr="004341B7" w:rsidRDefault="00767275" w:rsidP="00767275">
            <w:pPr>
              <w:jc w:val="center"/>
            </w:pPr>
            <w:r w:rsidRPr="004341B7">
              <w:t>Y</w:t>
            </w:r>
          </w:p>
        </w:tc>
        <w:tc>
          <w:tcPr>
            <w:tcW w:w="630" w:type="dxa"/>
            <w:tcBorders>
              <w:top w:val="single" w:sz="4" w:space="0" w:color="auto"/>
              <w:left w:val="single" w:sz="4" w:space="0" w:color="auto"/>
              <w:bottom w:val="single" w:sz="4" w:space="0" w:color="auto"/>
              <w:right w:val="single" w:sz="4" w:space="0" w:color="auto"/>
            </w:tcBorders>
          </w:tcPr>
          <w:p w14:paraId="7DBBF81E" w14:textId="28326A6B" w:rsidR="00767275" w:rsidRPr="004341B7" w:rsidRDefault="00767275" w:rsidP="00767275">
            <w:pPr>
              <w:jc w:val="center"/>
            </w:pPr>
            <w:r w:rsidRPr="004341B7">
              <w:t>N</w:t>
            </w:r>
          </w:p>
        </w:tc>
        <w:tc>
          <w:tcPr>
            <w:tcW w:w="630" w:type="dxa"/>
            <w:tcBorders>
              <w:top w:val="single" w:sz="4" w:space="0" w:color="auto"/>
              <w:left w:val="single" w:sz="4" w:space="0" w:color="auto"/>
              <w:bottom w:val="single" w:sz="4" w:space="0" w:color="auto"/>
              <w:right w:val="single" w:sz="4" w:space="0" w:color="auto"/>
            </w:tcBorders>
          </w:tcPr>
          <w:p w14:paraId="2F2A8B43" w14:textId="595E75D9" w:rsidR="00767275" w:rsidRPr="004341B7" w:rsidRDefault="00767275" w:rsidP="00767275">
            <w:pPr>
              <w:jc w:val="center"/>
            </w:pPr>
            <w:r w:rsidRPr="004341B7">
              <w:t>Y</w:t>
            </w:r>
          </w:p>
        </w:tc>
        <w:tc>
          <w:tcPr>
            <w:tcW w:w="922" w:type="dxa"/>
            <w:tcBorders>
              <w:top w:val="single" w:sz="4" w:space="0" w:color="auto"/>
              <w:left w:val="single" w:sz="4" w:space="0" w:color="auto"/>
              <w:bottom w:val="single" w:sz="4" w:space="0" w:color="auto"/>
              <w:right w:val="single" w:sz="4" w:space="0" w:color="auto"/>
            </w:tcBorders>
          </w:tcPr>
          <w:p w14:paraId="0E2D66A1" w14:textId="0AFC4FED" w:rsidR="00767275" w:rsidRPr="004341B7" w:rsidRDefault="00767275" w:rsidP="00767275">
            <w:pPr>
              <w:jc w:val="center"/>
            </w:pPr>
            <w:r w:rsidRPr="004341B7">
              <w:t>2/3</w:t>
            </w:r>
          </w:p>
        </w:tc>
      </w:tr>
      <w:tr w:rsidR="00767275" w:rsidRPr="004341B7" w14:paraId="6084E070"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2FA968F6" w14:textId="77777777" w:rsidR="00767275" w:rsidRPr="004341B7" w:rsidRDefault="00767275" w:rsidP="00767275">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12C84E7" w14:textId="77777777" w:rsidR="00767275" w:rsidRPr="004341B7" w:rsidRDefault="00767275" w:rsidP="00767275">
            <w:pPr>
              <w:pStyle w:val="PlainText"/>
              <w:rPr>
                <w:rFonts w:ascii="Times New Roman" w:hAnsi="Times New Roman"/>
                <w:sz w:val="24"/>
                <w:szCs w:val="24"/>
              </w:rPr>
            </w:pPr>
            <w:r w:rsidRPr="004341B7">
              <w:rPr>
                <w:rFonts w:ascii="Times New Roman" w:hAnsi="Times New Roman"/>
                <w:sz w:val="24"/>
                <w:szCs w:val="24"/>
                <w:lang w:bidi="hi-IN"/>
              </w:rPr>
              <w:t xml:space="preserve">In Personal Capacity, New Delhi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F35C18" w14:textId="77777777" w:rsidR="00767275" w:rsidRPr="004341B7" w:rsidRDefault="00767275" w:rsidP="00767275">
            <w:pPr>
              <w:pStyle w:val="PlainText"/>
              <w:rPr>
                <w:rFonts w:ascii="Times New Roman" w:hAnsi="Times New Roman"/>
                <w:sz w:val="24"/>
                <w:szCs w:val="24"/>
              </w:rPr>
            </w:pPr>
            <w:r w:rsidRPr="004341B7">
              <w:rPr>
                <w:rFonts w:ascii="Times New Roman" w:hAnsi="Times New Roman"/>
                <w:sz w:val="24"/>
                <w:szCs w:val="24"/>
                <w:lang w:bidi="hi-IN"/>
              </w:rPr>
              <w:t>Shri B. Dhal</w:t>
            </w:r>
          </w:p>
        </w:tc>
        <w:tc>
          <w:tcPr>
            <w:tcW w:w="630" w:type="dxa"/>
            <w:tcBorders>
              <w:top w:val="single" w:sz="4" w:space="0" w:color="auto"/>
              <w:left w:val="single" w:sz="4" w:space="0" w:color="auto"/>
              <w:bottom w:val="single" w:sz="4" w:space="0" w:color="auto"/>
              <w:right w:val="single" w:sz="4" w:space="0" w:color="auto"/>
            </w:tcBorders>
          </w:tcPr>
          <w:p w14:paraId="5A20FE2D" w14:textId="1782FFE9" w:rsidR="00767275" w:rsidRPr="004341B7" w:rsidRDefault="00767275" w:rsidP="00767275">
            <w:pPr>
              <w:spacing w:line="360" w:lineRule="atLeast"/>
              <w:jc w:val="center"/>
            </w:pPr>
            <w:r w:rsidRPr="004341B7">
              <w:t>Y</w:t>
            </w:r>
          </w:p>
        </w:tc>
        <w:tc>
          <w:tcPr>
            <w:tcW w:w="630" w:type="dxa"/>
            <w:tcBorders>
              <w:top w:val="single" w:sz="4" w:space="0" w:color="auto"/>
              <w:left w:val="single" w:sz="4" w:space="0" w:color="auto"/>
              <w:bottom w:val="single" w:sz="4" w:space="0" w:color="auto"/>
              <w:right w:val="single" w:sz="4" w:space="0" w:color="auto"/>
            </w:tcBorders>
          </w:tcPr>
          <w:p w14:paraId="3EC3EF1F" w14:textId="7B8A2170" w:rsidR="00767275" w:rsidRPr="004341B7" w:rsidRDefault="00767275" w:rsidP="00767275">
            <w:pPr>
              <w:spacing w:line="360" w:lineRule="atLeast"/>
              <w:jc w:val="center"/>
            </w:pPr>
            <w:r w:rsidRPr="004341B7">
              <w:t>Y</w:t>
            </w:r>
          </w:p>
        </w:tc>
        <w:tc>
          <w:tcPr>
            <w:tcW w:w="630" w:type="dxa"/>
            <w:tcBorders>
              <w:top w:val="single" w:sz="4" w:space="0" w:color="auto"/>
              <w:left w:val="single" w:sz="4" w:space="0" w:color="auto"/>
              <w:bottom w:val="single" w:sz="4" w:space="0" w:color="auto"/>
              <w:right w:val="single" w:sz="4" w:space="0" w:color="auto"/>
            </w:tcBorders>
          </w:tcPr>
          <w:p w14:paraId="7DB94BE1" w14:textId="01B81F93" w:rsidR="00767275" w:rsidRPr="004341B7" w:rsidRDefault="00767275" w:rsidP="00767275">
            <w:pPr>
              <w:spacing w:line="360" w:lineRule="atLeast"/>
              <w:jc w:val="center"/>
            </w:pPr>
            <w:r w:rsidRPr="004341B7">
              <w:t>Y</w:t>
            </w:r>
          </w:p>
        </w:tc>
        <w:tc>
          <w:tcPr>
            <w:tcW w:w="922" w:type="dxa"/>
            <w:tcBorders>
              <w:top w:val="single" w:sz="4" w:space="0" w:color="auto"/>
              <w:left w:val="single" w:sz="4" w:space="0" w:color="auto"/>
              <w:bottom w:val="single" w:sz="4" w:space="0" w:color="auto"/>
              <w:right w:val="single" w:sz="4" w:space="0" w:color="auto"/>
            </w:tcBorders>
          </w:tcPr>
          <w:p w14:paraId="48A0EBDA" w14:textId="77777777" w:rsidR="00767275" w:rsidRPr="004341B7" w:rsidRDefault="00767275" w:rsidP="00767275">
            <w:pPr>
              <w:spacing w:line="360" w:lineRule="atLeast"/>
              <w:jc w:val="center"/>
            </w:pPr>
            <w:r w:rsidRPr="004341B7">
              <w:t>3/3</w:t>
            </w:r>
          </w:p>
        </w:tc>
      </w:tr>
      <w:tr w:rsidR="00767275" w:rsidRPr="004341B7" w14:paraId="0EBBAFCB"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64A30526" w14:textId="77777777" w:rsidR="00767275" w:rsidRPr="004341B7" w:rsidRDefault="00767275" w:rsidP="00767275">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5D096230" w14:textId="77777777" w:rsidR="00767275" w:rsidRPr="004341B7" w:rsidRDefault="00767275" w:rsidP="00767275">
            <w:pPr>
              <w:pStyle w:val="PlainText"/>
              <w:rPr>
                <w:rFonts w:ascii="Times New Roman" w:hAnsi="Times New Roman"/>
                <w:sz w:val="24"/>
                <w:szCs w:val="24"/>
              </w:rPr>
            </w:pPr>
            <w:r w:rsidRPr="004341B7">
              <w:rPr>
                <w:rFonts w:ascii="Times New Roman" w:hAnsi="Times New Roman"/>
                <w:sz w:val="24"/>
                <w:szCs w:val="24"/>
                <w:lang w:bidi="hi-IN"/>
              </w:rPr>
              <w:t>In Personal Capacity, New Delhi</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C08AE0B" w14:textId="77777777" w:rsidR="00767275" w:rsidRPr="004341B7" w:rsidRDefault="00767275" w:rsidP="00767275">
            <w:pPr>
              <w:pStyle w:val="PlainText"/>
              <w:rPr>
                <w:rFonts w:ascii="Times New Roman" w:hAnsi="Times New Roman"/>
                <w:sz w:val="24"/>
                <w:szCs w:val="24"/>
              </w:rPr>
            </w:pPr>
            <w:r w:rsidRPr="004341B7">
              <w:rPr>
                <w:rFonts w:ascii="Times New Roman" w:hAnsi="Times New Roman"/>
                <w:sz w:val="24"/>
                <w:szCs w:val="24"/>
                <w:lang w:bidi="hi-IN"/>
              </w:rPr>
              <w:t>Shri Anupam Kaul</w:t>
            </w:r>
          </w:p>
        </w:tc>
        <w:tc>
          <w:tcPr>
            <w:tcW w:w="630" w:type="dxa"/>
            <w:tcBorders>
              <w:top w:val="single" w:sz="4" w:space="0" w:color="auto"/>
              <w:left w:val="single" w:sz="4" w:space="0" w:color="auto"/>
              <w:bottom w:val="single" w:sz="4" w:space="0" w:color="auto"/>
              <w:right w:val="single" w:sz="4" w:space="0" w:color="auto"/>
            </w:tcBorders>
          </w:tcPr>
          <w:p w14:paraId="0409B756" w14:textId="775C8633" w:rsidR="00767275" w:rsidRPr="004341B7" w:rsidRDefault="00767275" w:rsidP="00767275">
            <w:pPr>
              <w:spacing w:line="360" w:lineRule="atLeast"/>
              <w:jc w:val="center"/>
            </w:pPr>
            <w:r w:rsidRPr="004341B7">
              <w:t>N</w:t>
            </w:r>
          </w:p>
        </w:tc>
        <w:tc>
          <w:tcPr>
            <w:tcW w:w="630" w:type="dxa"/>
            <w:tcBorders>
              <w:top w:val="single" w:sz="4" w:space="0" w:color="auto"/>
              <w:left w:val="single" w:sz="4" w:space="0" w:color="auto"/>
              <w:bottom w:val="single" w:sz="4" w:space="0" w:color="auto"/>
              <w:right w:val="single" w:sz="4" w:space="0" w:color="auto"/>
            </w:tcBorders>
          </w:tcPr>
          <w:p w14:paraId="03CB21D5" w14:textId="7FBF4244" w:rsidR="00767275" w:rsidRPr="004341B7" w:rsidRDefault="00767275" w:rsidP="00767275">
            <w:pPr>
              <w:spacing w:line="360" w:lineRule="atLeast"/>
              <w:jc w:val="center"/>
            </w:pPr>
            <w:r w:rsidRPr="004341B7">
              <w:t>N</w:t>
            </w:r>
          </w:p>
        </w:tc>
        <w:tc>
          <w:tcPr>
            <w:tcW w:w="630" w:type="dxa"/>
            <w:tcBorders>
              <w:top w:val="single" w:sz="4" w:space="0" w:color="auto"/>
              <w:left w:val="single" w:sz="4" w:space="0" w:color="auto"/>
              <w:bottom w:val="single" w:sz="4" w:space="0" w:color="auto"/>
              <w:right w:val="single" w:sz="4" w:space="0" w:color="auto"/>
            </w:tcBorders>
          </w:tcPr>
          <w:p w14:paraId="22DD95B6" w14:textId="77D7AF4D" w:rsidR="00767275" w:rsidRPr="004341B7" w:rsidRDefault="00767275" w:rsidP="00767275">
            <w:pPr>
              <w:spacing w:line="360" w:lineRule="atLeast"/>
              <w:jc w:val="center"/>
            </w:pPr>
            <w:r w:rsidRPr="004341B7">
              <w:t>N</w:t>
            </w:r>
          </w:p>
        </w:tc>
        <w:tc>
          <w:tcPr>
            <w:tcW w:w="922" w:type="dxa"/>
            <w:tcBorders>
              <w:top w:val="single" w:sz="4" w:space="0" w:color="auto"/>
              <w:left w:val="single" w:sz="4" w:space="0" w:color="auto"/>
              <w:bottom w:val="single" w:sz="4" w:space="0" w:color="auto"/>
              <w:right w:val="single" w:sz="4" w:space="0" w:color="auto"/>
            </w:tcBorders>
          </w:tcPr>
          <w:p w14:paraId="29C53CD6" w14:textId="0E770DBB" w:rsidR="00767275" w:rsidRPr="004341B7" w:rsidRDefault="00767275" w:rsidP="00767275">
            <w:pPr>
              <w:spacing w:line="360" w:lineRule="atLeast"/>
              <w:jc w:val="center"/>
            </w:pPr>
            <w:r w:rsidRPr="004341B7">
              <w:t>0/3</w:t>
            </w:r>
          </w:p>
        </w:tc>
      </w:tr>
      <w:tr w:rsidR="00767275" w:rsidRPr="004341B7" w14:paraId="0D0E9629"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5153AE40" w14:textId="77777777" w:rsidR="00767275" w:rsidRPr="004341B7" w:rsidRDefault="00767275" w:rsidP="00767275">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250AD3C" w14:textId="6077E49B" w:rsidR="00767275" w:rsidRPr="004341B7" w:rsidRDefault="00767275" w:rsidP="00767275">
            <w:pPr>
              <w:pStyle w:val="PlainText"/>
              <w:rPr>
                <w:rFonts w:ascii="Times New Roman" w:hAnsi="Times New Roman"/>
                <w:sz w:val="24"/>
                <w:szCs w:val="24"/>
                <w:lang w:bidi="hi-IN"/>
              </w:rPr>
            </w:pPr>
            <w:r w:rsidRPr="004341B7">
              <w:rPr>
                <w:rFonts w:ascii="Times New Roman" w:hAnsi="Times New Roman"/>
                <w:sz w:val="24"/>
                <w:szCs w:val="24"/>
                <w:lang w:bidi="hi-IN"/>
              </w:rPr>
              <w:t>In Personal Capacity, New Delhi</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12A46C" w14:textId="77777777" w:rsidR="00767275" w:rsidRPr="004341B7" w:rsidRDefault="00767275" w:rsidP="00767275">
            <w:pPr>
              <w:pStyle w:val="PlainText"/>
              <w:rPr>
                <w:rFonts w:ascii="Times New Roman" w:hAnsi="Times New Roman"/>
                <w:sz w:val="24"/>
                <w:szCs w:val="24"/>
                <w:lang w:bidi="hi-IN"/>
              </w:rPr>
            </w:pPr>
            <w:r w:rsidRPr="004341B7">
              <w:rPr>
                <w:rFonts w:ascii="Times New Roman" w:hAnsi="Times New Roman"/>
                <w:sz w:val="24"/>
                <w:szCs w:val="24"/>
              </w:rPr>
              <w:t>Ms. Renu Sharma</w:t>
            </w:r>
          </w:p>
        </w:tc>
        <w:tc>
          <w:tcPr>
            <w:tcW w:w="630" w:type="dxa"/>
            <w:tcBorders>
              <w:top w:val="single" w:sz="4" w:space="0" w:color="auto"/>
              <w:left w:val="single" w:sz="4" w:space="0" w:color="auto"/>
              <w:bottom w:val="single" w:sz="4" w:space="0" w:color="auto"/>
              <w:right w:val="single" w:sz="4" w:space="0" w:color="auto"/>
            </w:tcBorders>
          </w:tcPr>
          <w:p w14:paraId="323AA3F8" w14:textId="24026833" w:rsidR="00767275" w:rsidRPr="004341B7" w:rsidRDefault="00767275" w:rsidP="00767275">
            <w:pPr>
              <w:spacing w:line="360" w:lineRule="atLeast"/>
              <w:jc w:val="center"/>
            </w:pPr>
            <w:r w:rsidRPr="004341B7">
              <w:t>N</w:t>
            </w:r>
          </w:p>
        </w:tc>
        <w:tc>
          <w:tcPr>
            <w:tcW w:w="630" w:type="dxa"/>
            <w:tcBorders>
              <w:top w:val="single" w:sz="4" w:space="0" w:color="auto"/>
              <w:left w:val="single" w:sz="4" w:space="0" w:color="auto"/>
              <w:bottom w:val="single" w:sz="4" w:space="0" w:color="auto"/>
              <w:right w:val="single" w:sz="4" w:space="0" w:color="auto"/>
            </w:tcBorders>
          </w:tcPr>
          <w:p w14:paraId="0EB127AE" w14:textId="1BF8AEDB" w:rsidR="00767275" w:rsidRPr="004341B7" w:rsidRDefault="00767275" w:rsidP="00767275">
            <w:pPr>
              <w:spacing w:line="360" w:lineRule="atLeast"/>
              <w:jc w:val="center"/>
            </w:pPr>
            <w:r w:rsidRPr="004341B7">
              <w:t>Y</w:t>
            </w:r>
          </w:p>
        </w:tc>
        <w:tc>
          <w:tcPr>
            <w:tcW w:w="630" w:type="dxa"/>
            <w:tcBorders>
              <w:top w:val="single" w:sz="4" w:space="0" w:color="auto"/>
              <w:left w:val="single" w:sz="4" w:space="0" w:color="auto"/>
              <w:bottom w:val="single" w:sz="4" w:space="0" w:color="auto"/>
              <w:right w:val="single" w:sz="4" w:space="0" w:color="auto"/>
            </w:tcBorders>
          </w:tcPr>
          <w:p w14:paraId="3D4BF5BC" w14:textId="69A3D7A5" w:rsidR="00767275" w:rsidRPr="004341B7" w:rsidRDefault="00767275" w:rsidP="00767275">
            <w:pPr>
              <w:spacing w:line="360" w:lineRule="atLeast"/>
              <w:jc w:val="center"/>
            </w:pPr>
            <w:r w:rsidRPr="004341B7">
              <w:t>Y</w:t>
            </w:r>
          </w:p>
        </w:tc>
        <w:tc>
          <w:tcPr>
            <w:tcW w:w="922" w:type="dxa"/>
            <w:tcBorders>
              <w:top w:val="single" w:sz="4" w:space="0" w:color="auto"/>
              <w:left w:val="single" w:sz="4" w:space="0" w:color="auto"/>
              <w:bottom w:val="single" w:sz="4" w:space="0" w:color="auto"/>
              <w:right w:val="single" w:sz="4" w:space="0" w:color="auto"/>
            </w:tcBorders>
          </w:tcPr>
          <w:p w14:paraId="261EF7A1" w14:textId="3DAA806E" w:rsidR="00767275" w:rsidRPr="004341B7" w:rsidRDefault="00767275" w:rsidP="00767275">
            <w:pPr>
              <w:spacing w:line="360" w:lineRule="atLeast"/>
              <w:jc w:val="center"/>
            </w:pPr>
            <w:r w:rsidRPr="004341B7">
              <w:t>2/3</w:t>
            </w:r>
          </w:p>
        </w:tc>
      </w:tr>
      <w:tr w:rsidR="00767275" w:rsidRPr="004341B7" w14:paraId="6722E886"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033E8960" w14:textId="77777777" w:rsidR="00767275" w:rsidRPr="004341B7" w:rsidRDefault="00767275" w:rsidP="00767275">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128E23F" w14:textId="06B2A711" w:rsidR="00767275" w:rsidRPr="004341B7" w:rsidRDefault="00767275" w:rsidP="00767275">
            <w:pPr>
              <w:pStyle w:val="PlainText"/>
              <w:rPr>
                <w:rFonts w:ascii="Times New Roman" w:hAnsi="Times New Roman"/>
                <w:sz w:val="24"/>
                <w:szCs w:val="24"/>
                <w:lang w:bidi="hi-IN"/>
              </w:rPr>
            </w:pPr>
            <w:r w:rsidRPr="004341B7">
              <w:rPr>
                <w:rFonts w:ascii="Times New Roman" w:hAnsi="Times New Roman"/>
                <w:sz w:val="24"/>
                <w:szCs w:val="24"/>
                <w:lang w:bidi="hi-IN"/>
              </w:rPr>
              <w:t>In Personal Capacity, New Delhi</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87C5178" w14:textId="0EBFE94F" w:rsidR="00767275" w:rsidRPr="004341B7" w:rsidRDefault="00767275" w:rsidP="00767275">
            <w:pPr>
              <w:pStyle w:val="PlainText"/>
              <w:rPr>
                <w:rFonts w:ascii="Times New Roman" w:hAnsi="Times New Roman"/>
                <w:sz w:val="24"/>
                <w:szCs w:val="24"/>
              </w:rPr>
            </w:pPr>
            <w:r w:rsidRPr="004341B7">
              <w:rPr>
                <w:rFonts w:ascii="Times New Roman" w:hAnsi="Times New Roman"/>
                <w:sz w:val="24"/>
                <w:szCs w:val="24"/>
              </w:rPr>
              <w:t xml:space="preserve">Shri Nitin </w:t>
            </w:r>
            <w:proofErr w:type="spellStart"/>
            <w:r w:rsidRPr="004341B7">
              <w:rPr>
                <w:rFonts w:ascii="Times New Roman" w:hAnsi="Times New Roman"/>
                <w:sz w:val="24"/>
                <w:szCs w:val="24"/>
              </w:rPr>
              <w:t>Mallikarjuna</w:t>
            </w:r>
            <w:proofErr w:type="spellEnd"/>
          </w:p>
        </w:tc>
        <w:tc>
          <w:tcPr>
            <w:tcW w:w="630" w:type="dxa"/>
            <w:tcBorders>
              <w:top w:val="single" w:sz="4" w:space="0" w:color="auto"/>
              <w:left w:val="single" w:sz="4" w:space="0" w:color="auto"/>
              <w:bottom w:val="single" w:sz="4" w:space="0" w:color="auto"/>
              <w:right w:val="single" w:sz="4" w:space="0" w:color="auto"/>
            </w:tcBorders>
          </w:tcPr>
          <w:p w14:paraId="044E5D7C" w14:textId="736633A9" w:rsidR="00767275" w:rsidRPr="004341B7" w:rsidRDefault="00767275" w:rsidP="00767275">
            <w:pPr>
              <w:spacing w:line="360" w:lineRule="atLeast"/>
              <w:jc w:val="center"/>
            </w:pPr>
            <w:r w:rsidRPr="004341B7">
              <w:t>Co-opt</w:t>
            </w:r>
          </w:p>
        </w:tc>
        <w:tc>
          <w:tcPr>
            <w:tcW w:w="630" w:type="dxa"/>
            <w:tcBorders>
              <w:top w:val="single" w:sz="4" w:space="0" w:color="auto"/>
              <w:left w:val="single" w:sz="4" w:space="0" w:color="auto"/>
              <w:bottom w:val="single" w:sz="4" w:space="0" w:color="auto"/>
              <w:right w:val="single" w:sz="4" w:space="0" w:color="auto"/>
            </w:tcBorders>
          </w:tcPr>
          <w:p w14:paraId="4D651F4F" w14:textId="32D8BF49" w:rsidR="00767275" w:rsidRPr="004341B7" w:rsidRDefault="00767275" w:rsidP="00767275">
            <w:pPr>
              <w:spacing w:line="360" w:lineRule="atLeast"/>
              <w:jc w:val="center"/>
            </w:pPr>
            <w:r w:rsidRPr="004341B7">
              <w:t>N</w:t>
            </w:r>
          </w:p>
        </w:tc>
        <w:tc>
          <w:tcPr>
            <w:tcW w:w="630" w:type="dxa"/>
            <w:tcBorders>
              <w:top w:val="single" w:sz="4" w:space="0" w:color="auto"/>
              <w:left w:val="single" w:sz="4" w:space="0" w:color="auto"/>
              <w:bottom w:val="single" w:sz="4" w:space="0" w:color="auto"/>
              <w:right w:val="single" w:sz="4" w:space="0" w:color="auto"/>
            </w:tcBorders>
          </w:tcPr>
          <w:p w14:paraId="3B6EFB8E" w14:textId="402F3081" w:rsidR="00767275" w:rsidRPr="004341B7" w:rsidRDefault="00767275" w:rsidP="00767275">
            <w:pPr>
              <w:spacing w:line="360" w:lineRule="atLeast"/>
              <w:jc w:val="center"/>
            </w:pPr>
            <w:r w:rsidRPr="004341B7">
              <w:t>Y</w:t>
            </w:r>
          </w:p>
        </w:tc>
        <w:tc>
          <w:tcPr>
            <w:tcW w:w="922" w:type="dxa"/>
            <w:tcBorders>
              <w:top w:val="single" w:sz="4" w:space="0" w:color="auto"/>
              <w:left w:val="single" w:sz="4" w:space="0" w:color="auto"/>
              <w:bottom w:val="single" w:sz="4" w:space="0" w:color="auto"/>
              <w:right w:val="single" w:sz="4" w:space="0" w:color="auto"/>
            </w:tcBorders>
          </w:tcPr>
          <w:p w14:paraId="2BB558F8" w14:textId="7D8B1AF0" w:rsidR="00767275" w:rsidRPr="004341B7" w:rsidRDefault="00767275" w:rsidP="00767275">
            <w:pPr>
              <w:spacing w:line="360" w:lineRule="atLeast"/>
              <w:jc w:val="center"/>
            </w:pPr>
            <w:r w:rsidRPr="004341B7">
              <w:t>1/2</w:t>
            </w:r>
          </w:p>
        </w:tc>
      </w:tr>
      <w:tr w:rsidR="00767275" w:rsidRPr="004341B7" w14:paraId="51926B8D"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026678ED" w14:textId="77777777" w:rsidR="00767275" w:rsidRPr="004341B7" w:rsidRDefault="00767275" w:rsidP="00767275">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3039C3BC" w14:textId="77777777" w:rsidR="00767275" w:rsidRPr="004341B7" w:rsidRDefault="00767275" w:rsidP="00767275">
            <w:pPr>
              <w:pStyle w:val="PlainText"/>
              <w:rPr>
                <w:rFonts w:ascii="Times New Roman" w:hAnsi="Times New Roman"/>
                <w:sz w:val="24"/>
                <w:szCs w:val="24"/>
              </w:rPr>
            </w:pPr>
            <w:r w:rsidRPr="004341B7">
              <w:rPr>
                <w:rFonts w:ascii="Times New Roman" w:hAnsi="Times New Roman"/>
                <w:sz w:val="24"/>
                <w:szCs w:val="24"/>
              </w:rPr>
              <w:t>Sc- (F) &amp; Head (NITS), Noida, BIS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16E083" w14:textId="77777777" w:rsidR="00767275" w:rsidRPr="004341B7" w:rsidRDefault="00767275" w:rsidP="00767275">
            <w:pPr>
              <w:pStyle w:val="PlainText"/>
              <w:rPr>
                <w:rFonts w:ascii="Times New Roman" w:hAnsi="Times New Roman"/>
                <w:sz w:val="24"/>
                <w:szCs w:val="24"/>
              </w:rPr>
            </w:pPr>
            <w:r w:rsidRPr="004341B7">
              <w:rPr>
                <w:rFonts w:ascii="Times New Roman" w:hAnsi="Times New Roman"/>
                <w:sz w:val="24"/>
                <w:szCs w:val="24"/>
              </w:rPr>
              <w:t xml:space="preserve">Shri Chandan </w:t>
            </w:r>
            <w:proofErr w:type="spellStart"/>
            <w:r w:rsidRPr="004341B7">
              <w:rPr>
                <w:rFonts w:ascii="Times New Roman" w:hAnsi="Times New Roman"/>
                <w:sz w:val="24"/>
                <w:szCs w:val="24"/>
              </w:rPr>
              <w:t>Bahl</w:t>
            </w:r>
            <w:proofErr w:type="spellEnd"/>
          </w:p>
        </w:tc>
        <w:tc>
          <w:tcPr>
            <w:tcW w:w="630" w:type="dxa"/>
            <w:tcBorders>
              <w:top w:val="single" w:sz="4" w:space="0" w:color="auto"/>
              <w:left w:val="single" w:sz="4" w:space="0" w:color="auto"/>
              <w:bottom w:val="single" w:sz="4" w:space="0" w:color="auto"/>
              <w:right w:val="single" w:sz="4" w:space="0" w:color="auto"/>
            </w:tcBorders>
          </w:tcPr>
          <w:p w14:paraId="0FAFCA93" w14:textId="29E01208" w:rsidR="00767275" w:rsidRPr="004341B7" w:rsidRDefault="00767275" w:rsidP="00767275">
            <w:pPr>
              <w:spacing w:line="360" w:lineRule="atLeast"/>
              <w:jc w:val="center"/>
            </w:pPr>
            <w:r w:rsidRPr="004341B7">
              <w:t>Y</w:t>
            </w:r>
          </w:p>
        </w:tc>
        <w:tc>
          <w:tcPr>
            <w:tcW w:w="630" w:type="dxa"/>
            <w:tcBorders>
              <w:top w:val="single" w:sz="4" w:space="0" w:color="auto"/>
              <w:left w:val="single" w:sz="4" w:space="0" w:color="auto"/>
              <w:bottom w:val="single" w:sz="4" w:space="0" w:color="auto"/>
              <w:right w:val="single" w:sz="4" w:space="0" w:color="auto"/>
            </w:tcBorders>
          </w:tcPr>
          <w:p w14:paraId="65FB19BB" w14:textId="3CC342EB" w:rsidR="00767275" w:rsidRPr="004341B7" w:rsidRDefault="00767275" w:rsidP="00767275">
            <w:pPr>
              <w:spacing w:line="360" w:lineRule="atLeast"/>
              <w:jc w:val="center"/>
            </w:pPr>
            <w:r w:rsidRPr="004341B7">
              <w:t>Y</w:t>
            </w:r>
          </w:p>
        </w:tc>
        <w:tc>
          <w:tcPr>
            <w:tcW w:w="630" w:type="dxa"/>
            <w:tcBorders>
              <w:top w:val="single" w:sz="4" w:space="0" w:color="auto"/>
              <w:left w:val="single" w:sz="4" w:space="0" w:color="auto"/>
              <w:bottom w:val="single" w:sz="4" w:space="0" w:color="auto"/>
              <w:right w:val="single" w:sz="4" w:space="0" w:color="auto"/>
            </w:tcBorders>
          </w:tcPr>
          <w:p w14:paraId="6D16FAD7" w14:textId="75B433BF" w:rsidR="00767275" w:rsidRPr="004341B7" w:rsidRDefault="00767275" w:rsidP="00767275">
            <w:pPr>
              <w:spacing w:line="360" w:lineRule="atLeast"/>
              <w:jc w:val="center"/>
            </w:pPr>
            <w:r w:rsidRPr="004341B7">
              <w:t>N</w:t>
            </w:r>
          </w:p>
        </w:tc>
        <w:tc>
          <w:tcPr>
            <w:tcW w:w="922" w:type="dxa"/>
            <w:tcBorders>
              <w:top w:val="single" w:sz="4" w:space="0" w:color="auto"/>
              <w:left w:val="single" w:sz="4" w:space="0" w:color="auto"/>
              <w:bottom w:val="single" w:sz="4" w:space="0" w:color="auto"/>
              <w:right w:val="single" w:sz="4" w:space="0" w:color="auto"/>
            </w:tcBorders>
          </w:tcPr>
          <w:p w14:paraId="25A1F721" w14:textId="6A9D23FF" w:rsidR="00767275" w:rsidRPr="004341B7" w:rsidRDefault="00767275" w:rsidP="00767275">
            <w:pPr>
              <w:spacing w:line="360" w:lineRule="atLeast"/>
              <w:jc w:val="center"/>
            </w:pPr>
            <w:r w:rsidRPr="004341B7">
              <w:t>2/3</w:t>
            </w:r>
          </w:p>
        </w:tc>
      </w:tr>
    </w:tbl>
    <w:p w14:paraId="66F0B9C3" w14:textId="6C1AAF86" w:rsidR="00730E13" w:rsidRPr="004341B7" w:rsidRDefault="00DE12BC" w:rsidP="00DE12BC">
      <w:pPr>
        <w:jc w:val="center"/>
        <w:rPr>
          <w:b/>
        </w:rPr>
      </w:pPr>
      <w:r w:rsidRPr="004341B7">
        <w:rPr>
          <w:b/>
        </w:rPr>
        <w:br w:type="page"/>
      </w:r>
      <w:bookmarkStart w:id="13" w:name="BB"/>
      <w:r w:rsidR="00EA077D" w:rsidRPr="004341B7">
        <w:rPr>
          <w:b/>
        </w:rPr>
        <w:lastRenderedPageBreak/>
        <w:fldChar w:fldCharType="begin"/>
      </w:r>
      <w:r w:rsidR="00EA077D" w:rsidRPr="004341B7">
        <w:rPr>
          <w:b/>
        </w:rPr>
        <w:instrText xml:space="preserve"> HYPERLINK  \l "B" </w:instrText>
      </w:r>
      <w:r w:rsidR="00EA077D" w:rsidRPr="004341B7">
        <w:rPr>
          <w:b/>
        </w:rPr>
      </w:r>
      <w:r w:rsidR="00EA077D" w:rsidRPr="004341B7">
        <w:rPr>
          <w:b/>
        </w:rPr>
        <w:fldChar w:fldCharType="separate"/>
      </w:r>
      <w:r w:rsidR="00730E13" w:rsidRPr="004341B7">
        <w:rPr>
          <w:rStyle w:val="Hyperlink"/>
          <w:b/>
        </w:rPr>
        <w:t>ANNE</w:t>
      </w:r>
      <w:r w:rsidR="00730E13" w:rsidRPr="004341B7">
        <w:rPr>
          <w:rStyle w:val="Hyperlink"/>
          <w:b/>
        </w:rPr>
        <w:t>X</w:t>
      </w:r>
      <w:r w:rsidR="00730E13" w:rsidRPr="004341B7">
        <w:rPr>
          <w:rStyle w:val="Hyperlink"/>
          <w:b/>
        </w:rPr>
        <w:t xml:space="preserve"> </w:t>
      </w:r>
      <w:r w:rsidR="00F84CDA" w:rsidRPr="004341B7">
        <w:rPr>
          <w:rStyle w:val="Hyperlink"/>
          <w:b/>
        </w:rPr>
        <w:t>B</w:t>
      </w:r>
      <w:bookmarkEnd w:id="13"/>
      <w:r w:rsidR="00EA077D" w:rsidRPr="004341B7">
        <w:rPr>
          <w:b/>
        </w:rPr>
        <w:fldChar w:fldCharType="end"/>
      </w:r>
    </w:p>
    <w:p w14:paraId="3C1360DB" w14:textId="65756479" w:rsidR="00730E13" w:rsidRPr="004341B7" w:rsidRDefault="00EA077D" w:rsidP="00730E13">
      <w:pPr>
        <w:pStyle w:val="PlainText"/>
        <w:jc w:val="center"/>
        <w:rPr>
          <w:rFonts w:ascii="Times New Roman" w:hAnsi="Times New Roman"/>
          <w:b/>
          <w:i/>
          <w:iCs/>
          <w:sz w:val="24"/>
          <w:szCs w:val="24"/>
        </w:rPr>
      </w:pPr>
      <w:r w:rsidRPr="004341B7">
        <w:rPr>
          <w:rFonts w:ascii="Times New Roman" w:hAnsi="Times New Roman"/>
          <w:b/>
          <w:i/>
          <w:iCs/>
          <w:sz w:val="24"/>
          <w:szCs w:val="24"/>
        </w:rPr>
        <w:t xml:space="preserve">(Clause </w:t>
      </w:r>
      <w:r w:rsidR="008B17D3" w:rsidRPr="004341B7">
        <w:rPr>
          <w:rFonts w:ascii="Times New Roman" w:hAnsi="Times New Roman"/>
          <w:b/>
          <w:i/>
          <w:iCs/>
          <w:sz w:val="24"/>
          <w:szCs w:val="24"/>
        </w:rPr>
        <w:t>4.</w:t>
      </w:r>
      <w:r w:rsidR="00AC0F2D" w:rsidRPr="004341B7">
        <w:rPr>
          <w:rFonts w:ascii="Times New Roman" w:hAnsi="Times New Roman"/>
          <w:b/>
          <w:i/>
          <w:iCs/>
          <w:sz w:val="24"/>
          <w:szCs w:val="24"/>
        </w:rPr>
        <w:t>2</w:t>
      </w:r>
      <w:r w:rsidRPr="004341B7">
        <w:rPr>
          <w:rFonts w:ascii="Times New Roman" w:hAnsi="Times New Roman"/>
          <w:b/>
          <w:i/>
          <w:iCs/>
          <w:sz w:val="24"/>
          <w:szCs w:val="24"/>
        </w:rPr>
        <w:t>)</w:t>
      </w:r>
    </w:p>
    <w:p w14:paraId="4E77846E" w14:textId="77777777" w:rsidR="00730E13" w:rsidRPr="004341B7" w:rsidRDefault="00730E13" w:rsidP="00730E13">
      <w:pPr>
        <w:tabs>
          <w:tab w:val="left" w:pos="1830"/>
          <w:tab w:val="center" w:pos="4680"/>
        </w:tabs>
      </w:pPr>
    </w:p>
    <w:p w14:paraId="785D0992" w14:textId="5241F575" w:rsidR="00051363" w:rsidRPr="004341B7" w:rsidRDefault="00051363" w:rsidP="00051363">
      <w:pPr>
        <w:jc w:val="center"/>
        <w:rPr>
          <w:b/>
        </w:rPr>
      </w:pPr>
      <w:r w:rsidRPr="004341B7">
        <w:rPr>
          <w:b/>
          <w:bCs/>
        </w:rPr>
        <w:t>Composition of the</w:t>
      </w:r>
      <w:r w:rsidR="008E0D6B" w:rsidRPr="004341B7">
        <w:rPr>
          <w:b/>
          <w:bCs/>
        </w:rPr>
        <w:t xml:space="preserve"> Panel</w:t>
      </w:r>
      <w:r w:rsidRPr="004341B7">
        <w:rPr>
          <w:b/>
          <w:bCs/>
        </w:rPr>
        <w:t xml:space="preserve"> for Human Resource Management</w:t>
      </w:r>
      <w:r w:rsidRPr="004341B7">
        <w:rPr>
          <w:b/>
        </w:rPr>
        <w:t xml:space="preserve"> and Coordination with ISO/TC 260,</w:t>
      </w:r>
      <w:r w:rsidRPr="004341B7">
        <w:rPr>
          <w:b/>
          <w:bCs/>
        </w:rPr>
        <w:t xml:space="preserve"> MSD 19</w:t>
      </w:r>
      <w:r w:rsidR="001A6654" w:rsidRPr="004341B7">
        <w:rPr>
          <w:b/>
          <w:bCs/>
        </w:rPr>
        <w:t>/P-</w:t>
      </w:r>
      <w:r w:rsidR="008E0D6B" w:rsidRPr="004341B7">
        <w:rPr>
          <w:b/>
          <w:bCs/>
        </w:rPr>
        <w:t>2</w:t>
      </w:r>
    </w:p>
    <w:p w14:paraId="244513D0" w14:textId="77777777" w:rsidR="00051363" w:rsidRPr="004341B7" w:rsidRDefault="00051363" w:rsidP="00051363">
      <w:pPr>
        <w:jc w:val="both"/>
        <w:rPr>
          <w:b/>
          <w:bCs/>
        </w:rPr>
      </w:pP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678"/>
        <w:gridCol w:w="3828"/>
      </w:tblGrid>
      <w:tr w:rsidR="00051363" w:rsidRPr="004341B7" w14:paraId="6AA8D4BE" w14:textId="77777777" w:rsidTr="00051363">
        <w:tc>
          <w:tcPr>
            <w:tcW w:w="817" w:type="dxa"/>
            <w:tcBorders>
              <w:top w:val="single" w:sz="4" w:space="0" w:color="000000"/>
              <w:left w:val="single" w:sz="4" w:space="0" w:color="000000"/>
              <w:bottom w:val="single" w:sz="4" w:space="0" w:color="000000"/>
              <w:right w:val="single" w:sz="4" w:space="0" w:color="000000"/>
            </w:tcBorders>
            <w:hideMark/>
          </w:tcPr>
          <w:p w14:paraId="0915CA17" w14:textId="77777777" w:rsidR="00051363" w:rsidRPr="004341B7" w:rsidRDefault="00051363" w:rsidP="00051363">
            <w:pPr>
              <w:pStyle w:val="PlainText"/>
              <w:ind w:right="-250"/>
              <w:jc w:val="both"/>
              <w:rPr>
                <w:rFonts w:ascii="Times New Roman" w:hAnsi="Times New Roman"/>
                <w:b/>
                <w:bCs/>
                <w:sz w:val="24"/>
                <w:szCs w:val="24"/>
              </w:rPr>
            </w:pPr>
            <w:r w:rsidRPr="004341B7">
              <w:rPr>
                <w:rFonts w:ascii="Times New Roman" w:hAnsi="Times New Roman"/>
                <w:b/>
                <w:bCs/>
                <w:sz w:val="24"/>
                <w:szCs w:val="24"/>
              </w:rPr>
              <w:t>S. No.</w:t>
            </w:r>
          </w:p>
        </w:tc>
        <w:tc>
          <w:tcPr>
            <w:tcW w:w="4678" w:type="dxa"/>
            <w:tcBorders>
              <w:top w:val="single" w:sz="4" w:space="0" w:color="000000"/>
              <w:left w:val="single" w:sz="4" w:space="0" w:color="000000"/>
              <w:bottom w:val="single" w:sz="4" w:space="0" w:color="000000"/>
              <w:right w:val="single" w:sz="4" w:space="0" w:color="000000"/>
            </w:tcBorders>
            <w:hideMark/>
          </w:tcPr>
          <w:p w14:paraId="23F67853" w14:textId="77777777" w:rsidR="00051363" w:rsidRPr="004341B7" w:rsidRDefault="00051363" w:rsidP="00051363">
            <w:pPr>
              <w:pStyle w:val="PlainText"/>
              <w:rPr>
                <w:rFonts w:ascii="Times New Roman" w:hAnsi="Times New Roman"/>
                <w:b/>
                <w:bCs/>
                <w:sz w:val="24"/>
                <w:szCs w:val="24"/>
              </w:rPr>
            </w:pPr>
            <w:r w:rsidRPr="004341B7">
              <w:rPr>
                <w:rFonts w:ascii="Times New Roman" w:hAnsi="Times New Roman"/>
                <w:b/>
                <w:bCs/>
                <w:sz w:val="24"/>
                <w:szCs w:val="24"/>
              </w:rPr>
              <w:t>Organization Represented</w:t>
            </w:r>
          </w:p>
        </w:tc>
        <w:tc>
          <w:tcPr>
            <w:tcW w:w="3828" w:type="dxa"/>
            <w:tcBorders>
              <w:top w:val="single" w:sz="4" w:space="0" w:color="000000"/>
              <w:left w:val="single" w:sz="4" w:space="0" w:color="000000"/>
              <w:bottom w:val="single" w:sz="4" w:space="0" w:color="000000"/>
              <w:right w:val="single" w:sz="4" w:space="0" w:color="000000"/>
            </w:tcBorders>
            <w:hideMark/>
          </w:tcPr>
          <w:p w14:paraId="4172C2D2" w14:textId="77777777" w:rsidR="00051363" w:rsidRPr="004341B7" w:rsidRDefault="00051363" w:rsidP="00051363">
            <w:pPr>
              <w:pStyle w:val="PlainText"/>
              <w:rPr>
                <w:rFonts w:ascii="Times New Roman" w:hAnsi="Times New Roman"/>
                <w:b/>
                <w:bCs/>
                <w:sz w:val="24"/>
                <w:szCs w:val="24"/>
              </w:rPr>
            </w:pPr>
            <w:r w:rsidRPr="004341B7">
              <w:rPr>
                <w:rFonts w:ascii="Times New Roman" w:hAnsi="Times New Roman"/>
                <w:b/>
                <w:bCs/>
                <w:sz w:val="24"/>
                <w:szCs w:val="24"/>
              </w:rPr>
              <w:t>Name of the Representative</w:t>
            </w:r>
          </w:p>
        </w:tc>
      </w:tr>
      <w:tr w:rsidR="00051363" w:rsidRPr="004341B7" w14:paraId="36E739CC" w14:textId="77777777" w:rsidTr="00051363">
        <w:tc>
          <w:tcPr>
            <w:tcW w:w="817" w:type="dxa"/>
            <w:tcBorders>
              <w:top w:val="single" w:sz="4" w:space="0" w:color="000000"/>
              <w:left w:val="single" w:sz="4" w:space="0" w:color="000000"/>
              <w:bottom w:val="single" w:sz="4" w:space="0" w:color="000000"/>
              <w:right w:val="single" w:sz="4" w:space="0" w:color="000000"/>
            </w:tcBorders>
          </w:tcPr>
          <w:p w14:paraId="69F670C9" w14:textId="77777777" w:rsidR="00051363" w:rsidRPr="004341B7"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116E0791" w14:textId="56CC94A9" w:rsidR="00051363" w:rsidRPr="004341B7" w:rsidRDefault="00051363" w:rsidP="00DE12BC">
            <w:pPr>
              <w:pStyle w:val="ListParagraph"/>
              <w:ind w:left="0"/>
            </w:pPr>
            <w:r w:rsidRPr="004341B7">
              <w:rPr>
                <w:bCs/>
              </w:rPr>
              <w:t>In personal capacity, New Delhi</w:t>
            </w:r>
          </w:p>
        </w:tc>
        <w:tc>
          <w:tcPr>
            <w:tcW w:w="3828" w:type="dxa"/>
            <w:tcBorders>
              <w:top w:val="single" w:sz="4" w:space="0" w:color="000000"/>
              <w:left w:val="single" w:sz="4" w:space="0" w:color="000000"/>
              <w:bottom w:val="single" w:sz="4" w:space="0" w:color="000000"/>
              <w:right w:val="single" w:sz="4" w:space="0" w:color="000000"/>
            </w:tcBorders>
            <w:hideMark/>
          </w:tcPr>
          <w:p w14:paraId="4524FC13" w14:textId="77777777" w:rsidR="00051363" w:rsidRPr="004341B7" w:rsidRDefault="00051363" w:rsidP="00051363">
            <w:r w:rsidRPr="004341B7">
              <w:rPr>
                <w:bCs/>
              </w:rPr>
              <w:t>Shri B Dhal (</w:t>
            </w:r>
            <w:r w:rsidRPr="004341B7">
              <w:rPr>
                <w:bCs/>
                <w:i/>
                <w:iCs/>
              </w:rPr>
              <w:t>Convener</w:t>
            </w:r>
            <w:r w:rsidRPr="004341B7">
              <w:rPr>
                <w:bCs/>
              </w:rPr>
              <w:t>)</w:t>
            </w:r>
          </w:p>
        </w:tc>
      </w:tr>
      <w:tr w:rsidR="00051363" w:rsidRPr="004341B7" w14:paraId="4EA57376" w14:textId="77777777" w:rsidTr="00051363">
        <w:tc>
          <w:tcPr>
            <w:tcW w:w="817" w:type="dxa"/>
            <w:tcBorders>
              <w:top w:val="single" w:sz="4" w:space="0" w:color="000000"/>
              <w:left w:val="single" w:sz="4" w:space="0" w:color="000000"/>
              <w:bottom w:val="single" w:sz="4" w:space="0" w:color="000000"/>
              <w:right w:val="single" w:sz="4" w:space="0" w:color="000000"/>
            </w:tcBorders>
          </w:tcPr>
          <w:p w14:paraId="5FA1193B" w14:textId="77777777" w:rsidR="00051363" w:rsidRPr="004341B7"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hideMark/>
          </w:tcPr>
          <w:p w14:paraId="4251C945" w14:textId="77777777" w:rsidR="00051363" w:rsidRPr="004341B7" w:rsidRDefault="00051363" w:rsidP="00051363">
            <w:pPr>
              <w:spacing w:before="100" w:beforeAutospacing="1" w:after="100" w:afterAutospacing="1"/>
              <w:rPr>
                <w:bCs/>
              </w:rPr>
            </w:pPr>
            <w:r w:rsidRPr="004341B7">
              <w:t xml:space="preserve">Confederation of Indian Industry, Gurgaon  </w:t>
            </w:r>
          </w:p>
        </w:tc>
        <w:tc>
          <w:tcPr>
            <w:tcW w:w="3828" w:type="dxa"/>
            <w:tcBorders>
              <w:top w:val="single" w:sz="4" w:space="0" w:color="000000"/>
              <w:left w:val="single" w:sz="4" w:space="0" w:color="000000"/>
              <w:bottom w:val="single" w:sz="4" w:space="0" w:color="000000"/>
              <w:right w:val="single" w:sz="4" w:space="0" w:color="000000"/>
            </w:tcBorders>
            <w:hideMark/>
          </w:tcPr>
          <w:p w14:paraId="56A337ED" w14:textId="656284D4" w:rsidR="00051363" w:rsidRPr="004341B7" w:rsidRDefault="00293188" w:rsidP="00051363">
            <w:r w:rsidRPr="004341B7">
              <w:rPr>
                <w:bCs/>
              </w:rPr>
              <w:t>Virender Singh</w:t>
            </w:r>
          </w:p>
        </w:tc>
      </w:tr>
      <w:tr w:rsidR="00051363" w:rsidRPr="004341B7" w14:paraId="751902C9" w14:textId="77777777" w:rsidTr="00051363">
        <w:tc>
          <w:tcPr>
            <w:tcW w:w="817" w:type="dxa"/>
            <w:tcBorders>
              <w:top w:val="single" w:sz="4" w:space="0" w:color="000000"/>
              <w:left w:val="single" w:sz="4" w:space="0" w:color="000000"/>
              <w:bottom w:val="single" w:sz="4" w:space="0" w:color="000000"/>
              <w:right w:val="single" w:sz="4" w:space="0" w:color="000000"/>
            </w:tcBorders>
          </w:tcPr>
          <w:p w14:paraId="4DEA0228" w14:textId="77777777" w:rsidR="00051363" w:rsidRPr="004341B7"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2561A973" w14:textId="77777777" w:rsidR="00051363" w:rsidRPr="004341B7" w:rsidRDefault="00051363" w:rsidP="00051363">
            <w:pPr>
              <w:pStyle w:val="PlainText"/>
              <w:jc w:val="both"/>
              <w:rPr>
                <w:rFonts w:ascii="Times New Roman" w:hAnsi="Times New Roman"/>
                <w:sz w:val="24"/>
                <w:szCs w:val="24"/>
              </w:rPr>
            </w:pPr>
            <w:r w:rsidRPr="004341B7">
              <w:rPr>
                <w:rFonts w:ascii="Times New Roman" w:hAnsi="Times New Roman"/>
                <w:sz w:val="24"/>
                <w:szCs w:val="24"/>
              </w:rPr>
              <w:t>In personal capacity</w:t>
            </w:r>
          </w:p>
        </w:tc>
        <w:tc>
          <w:tcPr>
            <w:tcW w:w="3828" w:type="dxa"/>
            <w:tcBorders>
              <w:top w:val="single" w:sz="4" w:space="0" w:color="000000"/>
              <w:left w:val="single" w:sz="4" w:space="0" w:color="000000"/>
              <w:bottom w:val="single" w:sz="4" w:space="0" w:color="000000"/>
              <w:right w:val="single" w:sz="4" w:space="0" w:color="000000"/>
            </w:tcBorders>
          </w:tcPr>
          <w:p w14:paraId="2EAE705A" w14:textId="77777777" w:rsidR="00051363" w:rsidRPr="004341B7" w:rsidRDefault="00051363" w:rsidP="00051363">
            <w:pPr>
              <w:pStyle w:val="PlainText"/>
              <w:rPr>
                <w:rFonts w:ascii="Times New Roman" w:hAnsi="Times New Roman"/>
                <w:sz w:val="24"/>
                <w:szCs w:val="24"/>
              </w:rPr>
            </w:pPr>
            <w:r w:rsidRPr="004341B7">
              <w:rPr>
                <w:rFonts w:ascii="Times New Roman" w:hAnsi="Times New Roman"/>
                <w:sz w:val="24"/>
                <w:szCs w:val="24"/>
              </w:rPr>
              <w:t>Shri Anupam Kaul</w:t>
            </w:r>
          </w:p>
        </w:tc>
      </w:tr>
      <w:tr w:rsidR="00051363" w:rsidRPr="004341B7" w14:paraId="421A69EC" w14:textId="77777777" w:rsidTr="00051363">
        <w:tc>
          <w:tcPr>
            <w:tcW w:w="817" w:type="dxa"/>
            <w:tcBorders>
              <w:top w:val="single" w:sz="4" w:space="0" w:color="000000"/>
              <w:left w:val="single" w:sz="4" w:space="0" w:color="000000"/>
              <w:bottom w:val="single" w:sz="4" w:space="0" w:color="000000"/>
              <w:right w:val="single" w:sz="4" w:space="0" w:color="000000"/>
            </w:tcBorders>
          </w:tcPr>
          <w:p w14:paraId="592318A9" w14:textId="77777777" w:rsidR="00051363" w:rsidRPr="004341B7"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3275E755" w14:textId="04260155" w:rsidR="00051363" w:rsidRPr="004341B7" w:rsidRDefault="003B2E5D" w:rsidP="00051363">
            <w:pPr>
              <w:pStyle w:val="PlainText"/>
              <w:jc w:val="both"/>
              <w:rPr>
                <w:rFonts w:ascii="Times New Roman" w:hAnsi="Times New Roman"/>
                <w:sz w:val="24"/>
                <w:szCs w:val="24"/>
              </w:rPr>
            </w:pPr>
            <w:r w:rsidRPr="004341B7">
              <w:rPr>
                <w:rFonts w:ascii="Times New Roman" w:hAnsi="Times New Roman"/>
                <w:sz w:val="24"/>
                <w:szCs w:val="24"/>
              </w:rPr>
              <w:t>Larsen and Toubro Infotech Limited,</w:t>
            </w:r>
            <w:r w:rsidR="002F4439" w:rsidRPr="004341B7">
              <w:rPr>
                <w:rFonts w:ascii="Times New Roman" w:hAnsi="Times New Roman"/>
                <w:sz w:val="24"/>
                <w:szCs w:val="24"/>
              </w:rPr>
              <w:t xml:space="preserve"> </w:t>
            </w:r>
            <w:r w:rsidRPr="004341B7">
              <w:rPr>
                <w:rFonts w:ascii="Times New Roman" w:hAnsi="Times New Roman"/>
                <w:sz w:val="24"/>
                <w:szCs w:val="24"/>
              </w:rPr>
              <w:t>Mumbai</w:t>
            </w:r>
          </w:p>
        </w:tc>
        <w:tc>
          <w:tcPr>
            <w:tcW w:w="3828" w:type="dxa"/>
            <w:tcBorders>
              <w:top w:val="single" w:sz="4" w:space="0" w:color="000000"/>
              <w:left w:val="single" w:sz="4" w:space="0" w:color="000000"/>
              <w:bottom w:val="single" w:sz="4" w:space="0" w:color="000000"/>
              <w:right w:val="single" w:sz="4" w:space="0" w:color="000000"/>
            </w:tcBorders>
          </w:tcPr>
          <w:p w14:paraId="008E76B4" w14:textId="77777777" w:rsidR="00051363" w:rsidRPr="004341B7" w:rsidRDefault="00051363" w:rsidP="00051363">
            <w:pPr>
              <w:pStyle w:val="PlainText"/>
              <w:rPr>
                <w:rFonts w:ascii="Times New Roman" w:hAnsi="Times New Roman"/>
                <w:sz w:val="24"/>
                <w:szCs w:val="24"/>
              </w:rPr>
            </w:pPr>
            <w:r w:rsidRPr="004341B7">
              <w:rPr>
                <w:rFonts w:ascii="Times New Roman" w:hAnsi="Times New Roman"/>
                <w:sz w:val="24"/>
                <w:szCs w:val="24"/>
              </w:rPr>
              <w:t>Dr. C Jayakumar</w:t>
            </w:r>
          </w:p>
          <w:p w14:paraId="70387CD8" w14:textId="01EA65E8" w:rsidR="00A53D1B" w:rsidRPr="004341B7" w:rsidRDefault="00A53D1B" w:rsidP="00051363">
            <w:pPr>
              <w:pStyle w:val="PlainText"/>
              <w:rPr>
                <w:rFonts w:ascii="Times New Roman" w:hAnsi="Times New Roman"/>
                <w:sz w:val="24"/>
                <w:szCs w:val="24"/>
              </w:rPr>
            </w:pPr>
            <w:r w:rsidRPr="004341B7">
              <w:rPr>
                <w:rFonts w:ascii="Times New Roman" w:hAnsi="Times New Roman"/>
                <w:sz w:val="24"/>
                <w:szCs w:val="24"/>
              </w:rPr>
              <w:t xml:space="preserve">  Shri Rajiv Sinha </w:t>
            </w:r>
            <w:r w:rsidRPr="004341B7">
              <w:rPr>
                <w:rFonts w:ascii="Times New Roman" w:hAnsi="Times New Roman"/>
                <w:i/>
                <w:iCs/>
                <w:sz w:val="24"/>
                <w:szCs w:val="24"/>
              </w:rPr>
              <w:t>(Alt.)</w:t>
            </w:r>
          </w:p>
        </w:tc>
      </w:tr>
      <w:tr w:rsidR="00051363" w:rsidRPr="004341B7" w14:paraId="7B0725CA" w14:textId="77777777" w:rsidTr="00051363">
        <w:tc>
          <w:tcPr>
            <w:tcW w:w="817" w:type="dxa"/>
            <w:tcBorders>
              <w:top w:val="single" w:sz="4" w:space="0" w:color="000000"/>
              <w:left w:val="single" w:sz="4" w:space="0" w:color="000000"/>
              <w:bottom w:val="single" w:sz="4" w:space="0" w:color="000000"/>
              <w:right w:val="single" w:sz="4" w:space="0" w:color="000000"/>
            </w:tcBorders>
          </w:tcPr>
          <w:p w14:paraId="686F582C" w14:textId="77777777" w:rsidR="00051363" w:rsidRPr="004341B7"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12968720" w14:textId="2834A08F" w:rsidR="00051363" w:rsidRPr="004341B7" w:rsidRDefault="003B2E5D" w:rsidP="00051363">
            <w:pPr>
              <w:pStyle w:val="PlainText"/>
              <w:jc w:val="both"/>
              <w:rPr>
                <w:rFonts w:ascii="Times New Roman" w:hAnsi="Times New Roman"/>
                <w:sz w:val="24"/>
                <w:szCs w:val="24"/>
              </w:rPr>
            </w:pPr>
            <w:r w:rsidRPr="004341B7">
              <w:rPr>
                <w:rFonts w:ascii="Times New Roman" w:hAnsi="Times New Roman"/>
                <w:sz w:val="24"/>
                <w:szCs w:val="24"/>
              </w:rPr>
              <w:t>Steel Authority of India Limited (SAIL), New Delhi</w:t>
            </w:r>
          </w:p>
        </w:tc>
        <w:tc>
          <w:tcPr>
            <w:tcW w:w="3828" w:type="dxa"/>
            <w:tcBorders>
              <w:top w:val="single" w:sz="4" w:space="0" w:color="000000"/>
              <w:left w:val="single" w:sz="4" w:space="0" w:color="000000"/>
              <w:bottom w:val="single" w:sz="4" w:space="0" w:color="000000"/>
              <w:right w:val="single" w:sz="4" w:space="0" w:color="000000"/>
            </w:tcBorders>
          </w:tcPr>
          <w:p w14:paraId="33CA82C2" w14:textId="77777777" w:rsidR="00051363" w:rsidRPr="004341B7" w:rsidRDefault="00051363" w:rsidP="00051363">
            <w:pPr>
              <w:pStyle w:val="PlainText"/>
              <w:rPr>
                <w:rFonts w:ascii="Times New Roman" w:hAnsi="Times New Roman"/>
                <w:sz w:val="24"/>
                <w:szCs w:val="24"/>
              </w:rPr>
            </w:pPr>
            <w:r w:rsidRPr="004341B7">
              <w:rPr>
                <w:rFonts w:ascii="Times New Roman" w:hAnsi="Times New Roman"/>
                <w:sz w:val="24"/>
                <w:szCs w:val="24"/>
              </w:rPr>
              <w:t>Shri Mukesh Kumar</w:t>
            </w:r>
          </w:p>
        </w:tc>
      </w:tr>
      <w:tr w:rsidR="00110C9D" w:rsidRPr="004341B7" w14:paraId="10100C32" w14:textId="77777777" w:rsidTr="00051363">
        <w:tc>
          <w:tcPr>
            <w:tcW w:w="817" w:type="dxa"/>
            <w:tcBorders>
              <w:top w:val="single" w:sz="4" w:space="0" w:color="000000"/>
              <w:left w:val="single" w:sz="4" w:space="0" w:color="000000"/>
              <w:bottom w:val="single" w:sz="4" w:space="0" w:color="000000"/>
              <w:right w:val="single" w:sz="4" w:space="0" w:color="000000"/>
            </w:tcBorders>
          </w:tcPr>
          <w:p w14:paraId="32BFFA9D" w14:textId="77777777" w:rsidR="00110C9D" w:rsidRPr="004341B7" w:rsidRDefault="00110C9D" w:rsidP="00110C9D">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09FE2012" w14:textId="5934AA60" w:rsidR="00110C9D" w:rsidRPr="004341B7" w:rsidRDefault="00110C9D" w:rsidP="00110C9D">
            <w:pPr>
              <w:pStyle w:val="PlainText"/>
              <w:rPr>
                <w:rFonts w:ascii="Times New Roman" w:hAnsi="Times New Roman"/>
                <w:sz w:val="24"/>
                <w:szCs w:val="24"/>
              </w:rPr>
            </w:pPr>
            <w:r w:rsidRPr="004341B7">
              <w:rPr>
                <w:rFonts w:ascii="Times New Roman" w:hAnsi="Times New Roman"/>
                <w:sz w:val="24"/>
                <w:szCs w:val="24"/>
              </w:rPr>
              <w:t>IIM Calcutta</w:t>
            </w:r>
          </w:p>
        </w:tc>
        <w:tc>
          <w:tcPr>
            <w:tcW w:w="3828" w:type="dxa"/>
            <w:tcBorders>
              <w:top w:val="single" w:sz="4" w:space="0" w:color="000000"/>
              <w:left w:val="single" w:sz="4" w:space="0" w:color="000000"/>
              <w:bottom w:val="single" w:sz="4" w:space="0" w:color="000000"/>
              <w:right w:val="single" w:sz="4" w:space="0" w:color="000000"/>
            </w:tcBorders>
          </w:tcPr>
          <w:p w14:paraId="75210D81" w14:textId="6CE99CE3" w:rsidR="00110C9D" w:rsidRPr="004341B7" w:rsidRDefault="00110C9D" w:rsidP="00110C9D">
            <w:pPr>
              <w:pStyle w:val="PlainText"/>
              <w:rPr>
                <w:rFonts w:ascii="Times New Roman" w:hAnsi="Times New Roman"/>
                <w:sz w:val="24"/>
                <w:szCs w:val="24"/>
              </w:rPr>
            </w:pPr>
            <w:r w:rsidRPr="004341B7">
              <w:rPr>
                <w:rFonts w:ascii="Times New Roman" w:hAnsi="Times New Roman"/>
                <w:sz w:val="24"/>
                <w:szCs w:val="24"/>
              </w:rPr>
              <w:t xml:space="preserve">Shri </w:t>
            </w:r>
            <w:proofErr w:type="spellStart"/>
            <w:r w:rsidRPr="004341B7">
              <w:rPr>
                <w:rFonts w:ascii="Times New Roman" w:hAnsi="Times New Roman"/>
                <w:sz w:val="24"/>
                <w:szCs w:val="24"/>
              </w:rPr>
              <w:t>Rajsik</w:t>
            </w:r>
            <w:proofErr w:type="spellEnd"/>
            <w:r w:rsidRPr="004341B7">
              <w:rPr>
                <w:rFonts w:ascii="Times New Roman" w:hAnsi="Times New Roman"/>
                <w:sz w:val="24"/>
                <w:szCs w:val="24"/>
              </w:rPr>
              <w:t xml:space="preserve"> Roy Choudhary, </w:t>
            </w:r>
          </w:p>
        </w:tc>
      </w:tr>
      <w:tr w:rsidR="00110C9D" w:rsidRPr="004341B7" w14:paraId="02BD10E8" w14:textId="77777777" w:rsidTr="00051363">
        <w:tc>
          <w:tcPr>
            <w:tcW w:w="817" w:type="dxa"/>
            <w:tcBorders>
              <w:top w:val="single" w:sz="4" w:space="0" w:color="000000"/>
              <w:left w:val="single" w:sz="4" w:space="0" w:color="000000"/>
              <w:bottom w:val="single" w:sz="4" w:space="0" w:color="000000"/>
              <w:right w:val="single" w:sz="4" w:space="0" w:color="000000"/>
            </w:tcBorders>
          </w:tcPr>
          <w:p w14:paraId="769C39C1" w14:textId="77777777" w:rsidR="00110C9D" w:rsidRPr="004341B7" w:rsidRDefault="00110C9D" w:rsidP="00110C9D">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62609CD1" w14:textId="2C42BAC8" w:rsidR="00110C9D" w:rsidRPr="004341B7" w:rsidRDefault="00110C9D" w:rsidP="00110C9D">
            <w:pPr>
              <w:pStyle w:val="PlainText"/>
              <w:rPr>
                <w:rFonts w:ascii="Times New Roman" w:hAnsi="Times New Roman"/>
                <w:sz w:val="24"/>
                <w:szCs w:val="24"/>
              </w:rPr>
            </w:pPr>
            <w:r w:rsidRPr="004341B7">
              <w:rPr>
                <w:rFonts w:ascii="Times New Roman" w:hAnsi="Times New Roman"/>
                <w:sz w:val="24"/>
                <w:szCs w:val="24"/>
              </w:rPr>
              <w:t>IIM Nagpur</w:t>
            </w:r>
          </w:p>
        </w:tc>
        <w:tc>
          <w:tcPr>
            <w:tcW w:w="3828" w:type="dxa"/>
            <w:tcBorders>
              <w:top w:val="single" w:sz="4" w:space="0" w:color="000000"/>
              <w:left w:val="single" w:sz="4" w:space="0" w:color="000000"/>
              <w:bottom w:val="single" w:sz="4" w:space="0" w:color="000000"/>
              <w:right w:val="single" w:sz="4" w:space="0" w:color="000000"/>
            </w:tcBorders>
          </w:tcPr>
          <w:p w14:paraId="2F6CF9EF" w14:textId="26392056" w:rsidR="00110C9D" w:rsidRPr="004341B7" w:rsidRDefault="00110C9D" w:rsidP="00110C9D">
            <w:pPr>
              <w:pStyle w:val="PlainText"/>
              <w:rPr>
                <w:rFonts w:ascii="Times New Roman" w:hAnsi="Times New Roman"/>
                <w:sz w:val="24"/>
                <w:szCs w:val="24"/>
              </w:rPr>
            </w:pPr>
            <w:r w:rsidRPr="004341B7">
              <w:rPr>
                <w:rFonts w:ascii="Times New Roman" w:hAnsi="Times New Roman"/>
                <w:sz w:val="24"/>
                <w:szCs w:val="24"/>
              </w:rPr>
              <w:t>Prof. Neha Garg</w:t>
            </w:r>
          </w:p>
        </w:tc>
      </w:tr>
      <w:tr w:rsidR="00110C9D" w:rsidRPr="004341B7" w14:paraId="693A432E" w14:textId="77777777" w:rsidTr="00051363">
        <w:tc>
          <w:tcPr>
            <w:tcW w:w="817" w:type="dxa"/>
            <w:tcBorders>
              <w:top w:val="single" w:sz="4" w:space="0" w:color="000000"/>
              <w:left w:val="single" w:sz="4" w:space="0" w:color="000000"/>
              <w:bottom w:val="single" w:sz="4" w:space="0" w:color="000000"/>
              <w:right w:val="single" w:sz="4" w:space="0" w:color="000000"/>
            </w:tcBorders>
          </w:tcPr>
          <w:p w14:paraId="4DE4B735" w14:textId="77777777" w:rsidR="00110C9D" w:rsidRPr="004341B7" w:rsidRDefault="00110C9D" w:rsidP="00110C9D">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5A5559A6" w14:textId="43640D36" w:rsidR="00110C9D" w:rsidRPr="004341B7" w:rsidRDefault="00110C9D" w:rsidP="00110C9D">
            <w:pPr>
              <w:pStyle w:val="PlainText"/>
              <w:jc w:val="both"/>
              <w:rPr>
                <w:rFonts w:ascii="Times New Roman" w:hAnsi="Times New Roman"/>
                <w:sz w:val="24"/>
                <w:szCs w:val="24"/>
              </w:rPr>
            </w:pPr>
            <w:r w:rsidRPr="004341B7">
              <w:rPr>
                <w:rFonts w:ascii="Times New Roman" w:hAnsi="Times New Roman"/>
                <w:sz w:val="24"/>
                <w:szCs w:val="24"/>
              </w:rPr>
              <w:t>In personal capacity</w:t>
            </w:r>
          </w:p>
        </w:tc>
        <w:tc>
          <w:tcPr>
            <w:tcW w:w="3828" w:type="dxa"/>
            <w:tcBorders>
              <w:top w:val="single" w:sz="4" w:space="0" w:color="000000"/>
              <w:left w:val="single" w:sz="4" w:space="0" w:color="000000"/>
              <w:bottom w:val="single" w:sz="4" w:space="0" w:color="000000"/>
              <w:right w:val="single" w:sz="4" w:space="0" w:color="000000"/>
            </w:tcBorders>
          </w:tcPr>
          <w:p w14:paraId="175D16A4" w14:textId="00D6EB7A" w:rsidR="00110C9D" w:rsidRPr="004341B7" w:rsidRDefault="00110C9D" w:rsidP="00110C9D">
            <w:pPr>
              <w:pStyle w:val="PlainText"/>
              <w:rPr>
                <w:rFonts w:ascii="Times New Roman" w:hAnsi="Times New Roman"/>
                <w:color w:val="000000"/>
                <w:sz w:val="24"/>
                <w:szCs w:val="24"/>
                <w:lang w:eastAsia="en-IN" w:bidi="hi-IN"/>
              </w:rPr>
            </w:pPr>
            <w:r w:rsidRPr="004341B7">
              <w:rPr>
                <w:rFonts w:ascii="Times New Roman" w:hAnsi="Times New Roman"/>
                <w:sz w:val="24"/>
                <w:szCs w:val="24"/>
              </w:rPr>
              <w:t xml:space="preserve">Shri Nitin </w:t>
            </w:r>
            <w:proofErr w:type="spellStart"/>
            <w:r w:rsidRPr="004341B7">
              <w:rPr>
                <w:rFonts w:ascii="Times New Roman" w:hAnsi="Times New Roman"/>
                <w:sz w:val="24"/>
                <w:szCs w:val="24"/>
              </w:rPr>
              <w:t>Mallikarjuna</w:t>
            </w:r>
            <w:proofErr w:type="spellEnd"/>
          </w:p>
        </w:tc>
      </w:tr>
    </w:tbl>
    <w:p w14:paraId="4ACD2250" w14:textId="77777777" w:rsidR="00F50EA8" w:rsidRPr="004341B7" w:rsidRDefault="00F50EA8" w:rsidP="00F50EA8">
      <w:pPr>
        <w:jc w:val="center"/>
      </w:pPr>
    </w:p>
    <w:p w14:paraId="3AAA2836" w14:textId="77777777" w:rsidR="00B43408" w:rsidRPr="004341B7" w:rsidRDefault="00B43408">
      <w:r w:rsidRPr="004341B7">
        <w:br w:type="page"/>
      </w:r>
    </w:p>
    <w:bookmarkStart w:id="14" w:name="CC"/>
    <w:p w14:paraId="2CD56E98" w14:textId="77777777" w:rsidR="00F50EA8" w:rsidRPr="004341B7" w:rsidRDefault="00EA077D" w:rsidP="00F50EA8">
      <w:pPr>
        <w:pStyle w:val="PlainText"/>
        <w:jc w:val="center"/>
        <w:rPr>
          <w:rFonts w:ascii="Times New Roman" w:hAnsi="Times New Roman"/>
          <w:b/>
          <w:sz w:val="24"/>
          <w:szCs w:val="24"/>
          <w:lang w:bidi="hi-IN"/>
        </w:rPr>
      </w:pPr>
      <w:r w:rsidRPr="004341B7">
        <w:rPr>
          <w:rFonts w:ascii="Times New Roman" w:hAnsi="Times New Roman"/>
          <w:b/>
          <w:sz w:val="24"/>
          <w:szCs w:val="24"/>
        </w:rPr>
        <w:lastRenderedPageBreak/>
        <w:fldChar w:fldCharType="begin"/>
      </w:r>
      <w:r w:rsidRPr="004341B7">
        <w:rPr>
          <w:rFonts w:ascii="Times New Roman" w:hAnsi="Times New Roman"/>
          <w:b/>
          <w:sz w:val="24"/>
          <w:szCs w:val="24"/>
        </w:rPr>
        <w:instrText xml:space="preserve"> HYPERLINK  \l "C" </w:instrText>
      </w:r>
      <w:r w:rsidRPr="004341B7">
        <w:rPr>
          <w:rFonts w:ascii="Times New Roman" w:hAnsi="Times New Roman"/>
          <w:b/>
          <w:sz w:val="24"/>
          <w:szCs w:val="24"/>
        </w:rPr>
      </w:r>
      <w:r w:rsidRPr="004341B7">
        <w:rPr>
          <w:rFonts w:ascii="Times New Roman" w:hAnsi="Times New Roman"/>
          <w:b/>
          <w:sz w:val="24"/>
          <w:szCs w:val="24"/>
        </w:rPr>
        <w:fldChar w:fldCharType="separate"/>
      </w:r>
      <w:r w:rsidR="00F50EA8" w:rsidRPr="004341B7">
        <w:rPr>
          <w:rStyle w:val="Hyperlink"/>
          <w:rFonts w:ascii="Times New Roman" w:hAnsi="Times New Roman"/>
          <w:b/>
          <w:sz w:val="24"/>
          <w:szCs w:val="24"/>
        </w:rPr>
        <w:t>ANN</w:t>
      </w:r>
      <w:r w:rsidR="00F50EA8" w:rsidRPr="004341B7">
        <w:rPr>
          <w:rStyle w:val="Hyperlink"/>
          <w:rFonts w:ascii="Times New Roman" w:hAnsi="Times New Roman"/>
          <w:b/>
          <w:sz w:val="24"/>
          <w:szCs w:val="24"/>
        </w:rPr>
        <w:t>E</w:t>
      </w:r>
      <w:r w:rsidR="00F50EA8" w:rsidRPr="004341B7">
        <w:rPr>
          <w:rStyle w:val="Hyperlink"/>
          <w:rFonts w:ascii="Times New Roman" w:hAnsi="Times New Roman"/>
          <w:b/>
          <w:sz w:val="24"/>
          <w:szCs w:val="24"/>
        </w:rPr>
        <w:t xml:space="preserve">X </w:t>
      </w:r>
      <w:r w:rsidR="00F84CDA" w:rsidRPr="004341B7">
        <w:rPr>
          <w:rStyle w:val="Hyperlink"/>
          <w:rFonts w:ascii="Times New Roman" w:hAnsi="Times New Roman"/>
          <w:b/>
          <w:sz w:val="24"/>
          <w:szCs w:val="24"/>
        </w:rPr>
        <w:t>C</w:t>
      </w:r>
      <w:bookmarkEnd w:id="14"/>
      <w:r w:rsidRPr="004341B7">
        <w:rPr>
          <w:rFonts w:ascii="Times New Roman" w:hAnsi="Times New Roman"/>
          <w:b/>
          <w:sz w:val="24"/>
          <w:szCs w:val="24"/>
        </w:rPr>
        <w:fldChar w:fldCharType="end"/>
      </w:r>
    </w:p>
    <w:p w14:paraId="130081EE" w14:textId="014618E9" w:rsidR="00F50EA8" w:rsidRPr="004341B7" w:rsidRDefault="008B17D3" w:rsidP="00F50EA8">
      <w:pPr>
        <w:pStyle w:val="PlainText"/>
        <w:jc w:val="center"/>
        <w:rPr>
          <w:rFonts w:ascii="Times New Roman" w:hAnsi="Times New Roman"/>
          <w:b/>
          <w:i/>
          <w:iCs/>
          <w:sz w:val="24"/>
          <w:szCs w:val="24"/>
        </w:rPr>
      </w:pPr>
      <w:r w:rsidRPr="004341B7">
        <w:rPr>
          <w:rFonts w:ascii="Times New Roman" w:hAnsi="Times New Roman"/>
          <w:b/>
          <w:i/>
          <w:iCs/>
          <w:sz w:val="24"/>
          <w:szCs w:val="24"/>
        </w:rPr>
        <w:t>(Clause 4</w:t>
      </w:r>
      <w:r w:rsidR="00EA077D" w:rsidRPr="004341B7">
        <w:rPr>
          <w:rFonts w:ascii="Times New Roman" w:hAnsi="Times New Roman"/>
          <w:b/>
          <w:i/>
          <w:iCs/>
          <w:sz w:val="24"/>
          <w:szCs w:val="24"/>
        </w:rPr>
        <w:t>.</w:t>
      </w:r>
      <w:r w:rsidR="00AC0F2D" w:rsidRPr="004341B7">
        <w:rPr>
          <w:rFonts w:ascii="Times New Roman" w:hAnsi="Times New Roman"/>
          <w:b/>
          <w:i/>
          <w:iCs/>
          <w:sz w:val="24"/>
          <w:szCs w:val="24"/>
        </w:rPr>
        <w:t>3</w:t>
      </w:r>
      <w:r w:rsidR="00EA077D" w:rsidRPr="004341B7">
        <w:rPr>
          <w:rFonts w:ascii="Times New Roman" w:hAnsi="Times New Roman"/>
          <w:b/>
          <w:i/>
          <w:iCs/>
          <w:sz w:val="24"/>
          <w:szCs w:val="24"/>
        </w:rPr>
        <w:t>)</w:t>
      </w:r>
    </w:p>
    <w:p w14:paraId="15855098" w14:textId="77777777" w:rsidR="00EA077D" w:rsidRPr="004341B7" w:rsidRDefault="00EA077D" w:rsidP="00F50EA8">
      <w:pPr>
        <w:pStyle w:val="PlainText"/>
        <w:jc w:val="center"/>
        <w:rPr>
          <w:rFonts w:ascii="Times New Roman" w:hAnsi="Times New Roman"/>
          <w:b/>
          <w:sz w:val="24"/>
          <w:szCs w:val="24"/>
        </w:rPr>
      </w:pPr>
    </w:p>
    <w:p w14:paraId="7616D0C2" w14:textId="2DDCF47D" w:rsidR="00051363" w:rsidRPr="004341B7" w:rsidRDefault="00051363" w:rsidP="00051363">
      <w:pPr>
        <w:jc w:val="center"/>
        <w:rPr>
          <w:b/>
        </w:rPr>
      </w:pPr>
      <w:r w:rsidRPr="004341B7">
        <w:rPr>
          <w:b/>
          <w:bCs/>
        </w:rPr>
        <w:t>Composition of the</w:t>
      </w:r>
      <w:r w:rsidR="008E0D6B" w:rsidRPr="004341B7">
        <w:rPr>
          <w:b/>
          <w:bCs/>
        </w:rPr>
        <w:t xml:space="preserve"> Panel</w:t>
      </w:r>
      <w:r w:rsidRPr="004341B7">
        <w:rPr>
          <w:b/>
          <w:bCs/>
        </w:rPr>
        <w:t xml:space="preserve"> for Innovation </w:t>
      </w:r>
      <w:r w:rsidRPr="004341B7">
        <w:rPr>
          <w:b/>
        </w:rPr>
        <w:t>Management and Coordination with ISO/TC 279,</w:t>
      </w:r>
      <w:r w:rsidRPr="004341B7">
        <w:rPr>
          <w:b/>
          <w:bCs/>
        </w:rPr>
        <w:t xml:space="preserve"> MSD 19</w:t>
      </w:r>
      <w:r w:rsidR="001A6654" w:rsidRPr="004341B7">
        <w:rPr>
          <w:b/>
          <w:bCs/>
        </w:rPr>
        <w:t>/P-3</w:t>
      </w:r>
    </w:p>
    <w:p w14:paraId="64538A53" w14:textId="77777777" w:rsidR="00051363" w:rsidRPr="004341B7" w:rsidRDefault="00051363" w:rsidP="00051363">
      <w:pPr>
        <w:jc w:val="both"/>
        <w:rPr>
          <w:b/>
          <w:bCs/>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4860"/>
        <w:gridCol w:w="3941"/>
      </w:tblGrid>
      <w:tr w:rsidR="00051363" w:rsidRPr="004341B7" w14:paraId="483D15FA" w14:textId="77777777" w:rsidTr="00051363">
        <w:trPr>
          <w:trHeight w:val="266"/>
        </w:trPr>
        <w:tc>
          <w:tcPr>
            <w:tcW w:w="824" w:type="dxa"/>
            <w:tcBorders>
              <w:top w:val="single" w:sz="4" w:space="0" w:color="000000"/>
              <w:left w:val="single" w:sz="4" w:space="0" w:color="000000"/>
              <w:bottom w:val="single" w:sz="4" w:space="0" w:color="000000"/>
              <w:right w:val="single" w:sz="4" w:space="0" w:color="000000"/>
            </w:tcBorders>
            <w:hideMark/>
          </w:tcPr>
          <w:p w14:paraId="73EE8910" w14:textId="77777777" w:rsidR="00051363" w:rsidRPr="004341B7" w:rsidRDefault="00051363" w:rsidP="00051363">
            <w:pPr>
              <w:pStyle w:val="PlainText"/>
              <w:ind w:right="-250"/>
              <w:jc w:val="both"/>
              <w:rPr>
                <w:rFonts w:ascii="Times New Roman" w:hAnsi="Times New Roman"/>
                <w:b/>
                <w:bCs/>
                <w:sz w:val="24"/>
                <w:szCs w:val="24"/>
              </w:rPr>
            </w:pPr>
            <w:r w:rsidRPr="004341B7">
              <w:rPr>
                <w:rFonts w:ascii="Times New Roman" w:hAnsi="Times New Roman"/>
                <w:b/>
                <w:bCs/>
                <w:sz w:val="24"/>
                <w:szCs w:val="24"/>
              </w:rPr>
              <w:t>S. No.</w:t>
            </w:r>
          </w:p>
        </w:tc>
        <w:tc>
          <w:tcPr>
            <w:tcW w:w="4860" w:type="dxa"/>
            <w:tcBorders>
              <w:top w:val="single" w:sz="4" w:space="0" w:color="000000"/>
              <w:left w:val="single" w:sz="4" w:space="0" w:color="000000"/>
              <w:bottom w:val="single" w:sz="4" w:space="0" w:color="000000"/>
              <w:right w:val="single" w:sz="4" w:space="0" w:color="000000"/>
            </w:tcBorders>
            <w:hideMark/>
          </w:tcPr>
          <w:p w14:paraId="210D0EC5" w14:textId="77777777" w:rsidR="00051363" w:rsidRPr="004341B7" w:rsidRDefault="00051363" w:rsidP="00051363">
            <w:pPr>
              <w:pStyle w:val="PlainText"/>
              <w:rPr>
                <w:rFonts w:ascii="Times New Roman" w:hAnsi="Times New Roman"/>
                <w:b/>
                <w:bCs/>
                <w:sz w:val="24"/>
                <w:szCs w:val="24"/>
              </w:rPr>
            </w:pPr>
            <w:r w:rsidRPr="004341B7">
              <w:rPr>
                <w:rFonts w:ascii="Times New Roman" w:hAnsi="Times New Roman"/>
                <w:b/>
                <w:bCs/>
                <w:sz w:val="24"/>
                <w:szCs w:val="24"/>
              </w:rPr>
              <w:t>Organization Represented</w:t>
            </w:r>
          </w:p>
        </w:tc>
        <w:tc>
          <w:tcPr>
            <w:tcW w:w="3941" w:type="dxa"/>
            <w:tcBorders>
              <w:top w:val="single" w:sz="4" w:space="0" w:color="000000"/>
              <w:left w:val="single" w:sz="4" w:space="0" w:color="000000"/>
              <w:bottom w:val="single" w:sz="4" w:space="0" w:color="000000"/>
              <w:right w:val="single" w:sz="4" w:space="0" w:color="000000"/>
            </w:tcBorders>
            <w:hideMark/>
          </w:tcPr>
          <w:p w14:paraId="0CFC5B09" w14:textId="77777777" w:rsidR="00051363" w:rsidRPr="004341B7" w:rsidRDefault="00051363" w:rsidP="00051363">
            <w:pPr>
              <w:pStyle w:val="PlainText"/>
              <w:rPr>
                <w:rFonts w:ascii="Times New Roman" w:hAnsi="Times New Roman"/>
                <w:b/>
                <w:bCs/>
                <w:sz w:val="24"/>
                <w:szCs w:val="24"/>
              </w:rPr>
            </w:pPr>
            <w:r w:rsidRPr="004341B7">
              <w:rPr>
                <w:rFonts w:ascii="Times New Roman" w:hAnsi="Times New Roman"/>
                <w:b/>
                <w:bCs/>
                <w:sz w:val="24"/>
                <w:szCs w:val="24"/>
              </w:rPr>
              <w:t>Name of the Representative</w:t>
            </w:r>
          </w:p>
        </w:tc>
      </w:tr>
      <w:tr w:rsidR="00051363" w:rsidRPr="004341B7" w14:paraId="7161074A" w14:textId="77777777" w:rsidTr="00051363">
        <w:trPr>
          <w:trHeight w:val="385"/>
        </w:trPr>
        <w:tc>
          <w:tcPr>
            <w:tcW w:w="824" w:type="dxa"/>
            <w:tcBorders>
              <w:top w:val="single" w:sz="4" w:space="0" w:color="000000"/>
              <w:left w:val="single" w:sz="4" w:space="0" w:color="000000"/>
              <w:bottom w:val="single" w:sz="4" w:space="0" w:color="000000"/>
              <w:right w:val="single" w:sz="4" w:space="0" w:color="000000"/>
            </w:tcBorders>
          </w:tcPr>
          <w:p w14:paraId="6A80EA04" w14:textId="77777777" w:rsidR="00051363" w:rsidRPr="004341B7"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hideMark/>
          </w:tcPr>
          <w:p w14:paraId="6E9E7F41" w14:textId="77777777" w:rsidR="00051363" w:rsidRPr="004341B7" w:rsidRDefault="00051363" w:rsidP="00051363">
            <w:pPr>
              <w:pStyle w:val="PlainText"/>
              <w:jc w:val="both"/>
              <w:rPr>
                <w:rFonts w:ascii="Times New Roman" w:hAnsi="Times New Roman"/>
                <w:sz w:val="24"/>
                <w:szCs w:val="24"/>
              </w:rPr>
            </w:pPr>
            <w:r w:rsidRPr="004341B7">
              <w:rPr>
                <w:rFonts w:ascii="Times New Roman" w:hAnsi="Times New Roman"/>
                <w:sz w:val="24"/>
                <w:szCs w:val="24"/>
              </w:rPr>
              <w:t>CMAI, New Delhi</w:t>
            </w:r>
          </w:p>
        </w:tc>
        <w:tc>
          <w:tcPr>
            <w:tcW w:w="3941" w:type="dxa"/>
            <w:tcBorders>
              <w:top w:val="single" w:sz="4" w:space="0" w:color="000000"/>
              <w:left w:val="single" w:sz="4" w:space="0" w:color="000000"/>
              <w:bottom w:val="single" w:sz="4" w:space="0" w:color="000000"/>
              <w:right w:val="single" w:sz="4" w:space="0" w:color="000000"/>
            </w:tcBorders>
            <w:hideMark/>
          </w:tcPr>
          <w:p w14:paraId="5184DEB8" w14:textId="77777777" w:rsidR="00051363" w:rsidRPr="004341B7" w:rsidRDefault="00051363" w:rsidP="00051363">
            <w:r w:rsidRPr="004341B7">
              <w:t>Prof. N.K. Goyal (</w:t>
            </w:r>
            <w:r w:rsidRPr="004341B7">
              <w:rPr>
                <w:i/>
              </w:rPr>
              <w:t>Convener</w:t>
            </w:r>
            <w:r w:rsidRPr="004341B7">
              <w:t>)</w:t>
            </w:r>
          </w:p>
        </w:tc>
      </w:tr>
      <w:tr w:rsidR="00051363" w:rsidRPr="004341B7" w14:paraId="4185EC43" w14:textId="77777777" w:rsidTr="00051363">
        <w:trPr>
          <w:trHeight w:val="349"/>
        </w:trPr>
        <w:tc>
          <w:tcPr>
            <w:tcW w:w="824" w:type="dxa"/>
            <w:tcBorders>
              <w:top w:val="single" w:sz="4" w:space="0" w:color="000000"/>
              <w:left w:val="single" w:sz="4" w:space="0" w:color="000000"/>
              <w:bottom w:val="single" w:sz="4" w:space="0" w:color="000000"/>
              <w:right w:val="single" w:sz="4" w:space="0" w:color="000000"/>
            </w:tcBorders>
          </w:tcPr>
          <w:p w14:paraId="3261A8E8" w14:textId="77777777" w:rsidR="00051363" w:rsidRPr="004341B7"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hideMark/>
          </w:tcPr>
          <w:p w14:paraId="67998C0B" w14:textId="372DA5E5" w:rsidR="00051363" w:rsidRPr="004341B7" w:rsidRDefault="00051363" w:rsidP="00051363">
            <w:pPr>
              <w:spacing w:before="100" w:beforeAutospacing="1" w:after="100" w:afterAutospacing="1"/>
              <w:rPr>
                <w:bCs/>
              </w:rPr>
            </w:pPr>
            <w:r w:rsidRPr="004341B7">
              <w:t>Confederation of Indian In</w:t>
            </w:r>
            <w:r w:rsidR="00E87E71" w:rsidRPr="004341B7">
              <w:t>dustry</w:t>
            </w:r>
          </w:p>
        </w:tc>
        <w:tc>
          <w:tcPr>
            <w:tcW w:w="3941" w:type="dxa"/>
            <w:tcBorders>
              <w:top w:val="single" w:sz="4" w:space="0" w:color="000000"/>
              <w:left w:val="single" w:sz="4" w:space="0" w:color="000000"/>
              <w:bottom w:val="single" w:sz="4" w:space="0" w:color="000000"/>
              <w:right w:val="single" w:sz="4" w:space="0" w:color="000000"/>
            </w:tcBorders>
            <w:hideMark/>
          </w:tcPr>
          <w:p w14:paraId="089E71F1" w14:textId="60689148" w:rsidR="00051363" w:rsidRPr="004341B7" w:rsidRDefault="00C87D6A" w:rsidP="00051363">
            <w:pPr>
              <w:spacing w:before="100" w:beforeAutospacing="1" w:after="100" w:afterAutospacing="1"/>
            </w:pPr>
            <w:r w:rsidRPr="004341B7">
              <w:rPr>
                <w:bCs/>
              </w:rPr>
              <w:t xml:space="preserve">Shri </w:t>
            </w:r>
            <w:r w:rsidR="00932CF8" w:rsidRPr="004341B7">
              <w:rPr>
                <w:bCs/>
              </w:rPr>
              <w:t>Virender Singh</w:t>
            </w:r>
          </w:p>
        </w:tc>
      </w:tr>
      <w:tr w:rsidR="00051363" w:rsidRPr="004341B7" w14:paraId="79630A76" w14:textId="77777777" w:rsidTr="00051363">
        <w:trPr>
          <w:trHeight w:val="376"/>
        </w:trPr>
        <w:tc>
          <w:tcPr>
            <w:tcW w:w="824" w:type="dxa"/>
            <w:tcBorders>
              <w:top w:val="single" w:sz="4" w:space="0" w:color="000000"/>
              <w:left w:val="single" w:sz="4" w:space="0" w:color="000000"/>
              <w:bottom w:val="single" w:sz="4" w:space="0" w:color="000000"/>
              <w:right w:val="single" w:sz="4" w:space="0" w:color="000000"/>
            </w:tcBorders>
          </w:tcPr>
          <w:p w14:paraId="6A9F7FCA" w14:textId="77777777" w:rsidR="00051363" w:rsidRPr="004341B7"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hideMark/>
          </w:tcPr>
          <w:p w14:paraId="03F652C9" w14:textId="42C81D1A" w:rsidR="00051363" w:rsidRPr="004341B7" w:rsidRDefault="000E5BFD" w:rsidP="00051363">
            <w:pPr>
              <w:pStyle w:val="PlainText"/>
              <w:jc w:val="both"/>
              <w:rPr>
                <w:rFonts w:ascii="Times New Roman" w:hAnsi="Times New Roman"/>
                <w:bCs/>
                <w:sz w:val="24"/>
                <w:szCs w:val="24"/>
              </w:rPr>
            </w:pPr>
            <w:r w:rsidRPr="004341B7">
              <w:rPr>
                <w:rFonts w:ascii="Times New Roman" w:hAnsi="Times New Roman"/>
                <w:bCs/>
                <w:sz w:val="24"/>
                <w:szCs w:val="24"/>
              </w:rPr>
              <w:t>FORE School of Management, New Delhi</w:t>
            </w:r>
          </w:p>
        </w:tc>
        <w:tc>
          <w:tcPr>
            <w:tcW w:w="3941" w:type="dxa"/>
            <w:tcBorders>
              <w:top w:val="single" w:sz="4" w:space="0" w:color="000000"/>
              <w:left w:val="single" w:sz="4" w:space="0" w:color="000000"/>
              <w:bottom w:val="single" w:sz="4" w:space="0" w:color="000000"/>
              <w:right w:val="single" w:sz="4" w:space="0" w:color="000000"/>
            </w:tcBorders>
          </w:tcPr>
          <w:p w14:paraId="1BD299CD" w14:textId="77777777" w:rsidR="00051363" w:rsidRPr="004341B7" w:rsidRDefault="00051363" w:rsidP="00051363">
            <w:pPr>
              <w:rPr>
                <w:bCs/>
              </w:rPr>
            </w:pPr>
            <w:r w:rsidRPr="004341B7">
              <w:rPr>
                <w:bCs/>
              </w:rPr>
              <w:t>Prof Subir Verma</w:t>
            </w:r>
          </w:p>
        </w:tc>
      </w:tr>
      <w:tr w:rsidR="00051363" w:rsidRPr="004341B7" w14:paraId="38E7CB4A" w14:textId="77777777" w:rsidTr="00051363">
        <w:trPr>
          <w:trHeight w:val="555"/>
        </w:trPr>
        <w:tc>
          <w:tcPr>
            <w:tcW w:w="824" w:type="dxa"/>
            <w:tcBorders>
              <w:top w:val="single" w:sz="4" w:space="0" w:color="000000"/>
              <w:left w:val="single" w:sz="4" w:space="0" w:color="000000"/>
              <w:bottom w:val="single" w:sz="4" w:space="0" w:color="000000"/>
              <w:right w:val="single" w:sz="4" w:space="0" w:color="000000"/>
            </w:tcBorders>
          </w:tcPr>
          <w:p w14:paraId="67954B86" w14:textId="77777777" w:rsidR="00051363" w:rsidRPr="004341B7"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hideMark/>
          </w:tcPr>
          <w:p w14:paraId="657F3ADB" w14:textId="77777777" w:rsidR="00051363" w:rsidRPr="004341B7" w:rsidRDefault="00051363" w:rsidP="00051363">
            <w:pPr>
              <w:pStyle w:val="PlainText"/>
              <w:rPr>
                <w:rFonts w:ascii="Times New Roman" w:hAnsi="Times New Roman"/>
                <w:bCs/>
                <w:sz w:val="24"/>
                <w:szCs w:val="24"/>
              </w:rPr>
            </w:pPr>
            <w:r w:rsidRPr="004341B7">
              <w:rPr>
                <w:rFonts w:ascii="Times New Roman" w:hAnsi="Times New Roman"/>
                <w:bCs/>
                <w:sz w:val="24"/>
                <w:szCs w:val="24"/>
              </w:rPr>
              <w:t>Indian Institute of Materials Management, New Delhi</w:t>
            </w:r>
          </w:p>
        </w:tc>
        <w:tc>
          <w:tcPr>
            <w:tcW w:w="3941" w:type="dxa"/>
            <w:tcBorders>
              <w:top w:val="single" w:sz="4" w:space="0" w:color="000000"/>
              <w:left w:val="single" w:sz="4" w:space="0" w:color="000000"/>
              <w:bottom w:val="single" w:sz="4" w:space="0" w:color="000000"/>
              <w:right w:val="single" w:sz="4" w:space="0" w:color="000000"/>
            </w:tcBorders>
          </w:tcPr>
          <w:p w14:paraId="277B1BD7" w14:textId="428B6E2C" w:rsidR="00051363" w:rsidRPr="004341B7" w:rsidRDefault="00051363" w:rsidP="00DE12BC">
            <w:pPr>
              <w:jc w:val="both"/>
              <w:rPr>
                <w:rStyle w:val="st"/>
              </w:rPr>
            </w:pPr>
            <w:r w:rsidRPr="004341B7">
              <w:rPr>
                <w:rStyle w:val="st"/>
                <w:bCs/>
              </w:rPr>
              <w:t xml:space="preserve">Shri V.K. Jain </w:t>
            </w:r>
          </w:p>
        </w:tc>
      </w:tr>
      <w:tr w:rsidR="00051363" w:rsidRPr="004341B7" w14:paraId="2CD130A1" w14:textId="77777777" w:rsidTr="00051363">
        <w:trPr>
          <w:trHeight w:val="145"/>
        </w:trPr>
        <w:tc>
          <w:tcPr>
            <w:tcW w:w="824" w:type="dxa"/>
            <w:tcBorders>
              <w:top w:val="single" w:sz="4" w:space="0" w:color="000000"/>
              <w:left w:val="single" w:sz="4" w:space="0" w:color="000000"/>
              <w:bottom w:val="single" w:sz="4" w:space="0" w:color="000000"/>
              <w:right w:val="single" w:sz="4" w:space="0" w:color="000000"/>
            </w:tcBorders>
          </w:tcPr>
          <w:p w14:paraId="2F6EBAF6" w14:textId="77777777" w:rsidR="00051363" w:rsidRPr="004341B7"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tcPr>
          <w:p w14:paraId="46074A7B" w14:textId="77777777" w:rsidR="00051363" w:rsidRPr="004341B7" w:rsidRDefault="00051363" w:rsidP="00051363">
            <w:pPr>
              <w:pStyle w:val="PlainText"/>
              <w:jc w:val="both"/>
              <w:rPr>
                <w:rFonts w:ascii="Times New Roman" w:hAnsi="Times New Roman"/>
                <w:sz w:val="24"/>
                <w:szCs w:val="24"/>
              </w:rPr>
            </w:pPr>
            <w:proofErr w:type="spellStart"/>
            <w:r w:rsidRPr="004341B7">
              <w:rPr>
                <w:rFonts w:ascii="Times New Roman" w:hAnsi="Times New Roman"/>
                <w:sz w:val="24"/>
                <w:szCs w:val="24"/>
              </w:rPr>
              <w:t>Innomantra</w:t>
            </w:r>
            <w:proofErr w:type="spellEnd"/>
            <w:r w:rsidRPr="004341B7">
              <w:rPr>
                <w:rFonts w:ascii="Times New Roman" w:hAnsi="Times New Roman"/>
                <w:sz w:val="24"/>
                <w:szCs w:val="24"/>
              </w:rPr>
              <w:t xml:space="preserve"> Consulting Private Limited, Bengaluru</w:t>
            </w:r>
          </w:p>
        </w:tc>
        <w:tc>
          <w:tcPr>
            <w:tcW w:w="3941" w:type="dxa"/>
            <w:tcBorders>
              <w:top w:val="single" w:sz="4" w:space="0" w:color="000000"/>
              <w:left w:val="single" w:sz="4" w:space="0" w:color="000000"/>
              <w:bottom w:val="single" w:sz="4" w:space="0" w:color="000000"/>
              <w:right w:val="single" w:sz="4" w:space="0" w:color="000000"/>
            </w:tcBorders>
          </w:tcPr>
          <w:p w14:paraId="6BFEA95C" w14:textId="6F438056" w:rsidR="00E65B18" w:rsidRPr="004341B7" w:rsidRDefault="00E65B18" w:rsidP="00051363">
            <w:pPr>
              <w:rPr>
                <w:color w:val="000000"/>
              </w:rPr>
            </w:pPr>
            <w:r w:rsidRPr="004341B7">
              <w:t xml:space="preserve">Shri Lokesh </w:t>
            </w:r>
            <w:proofErr w:type="spellStart"/>
            <w:r w:rsidRPr="004341B7">
              <w:t>Venkataswamy</w:t>
            </w:r>
            <w:proofErr w:type="spellEnd"/>
          </w:p>
          <w:p w14:paraId="20C125BB" w14:textId="2FE0CB26" w:rsidR="00051363" w:rsidRPr="004341B7" w:rsidRDefault="00E65B18" w:rsidP="00051363">
            <w:r w:rsidRPr="004341B7">
              <w:rPr>
                <w:color w:val="000000"/>
              </w:rPr>
              <w:t xml:space="preserve">  </w:t>
            </w:r>
            <w:r w:rsidR="00051363" w:rsidRPr="004341B7">
              <w:rPr>
                <w:color w:val="000000"/>
              </w:rPr>
              <w:t xml:space="preserve">Dr. </w:t>
            </w:r>
            <w:proofErr w:type="spellStart"/>
            <w:r w:rsidR="00051363" w:rsidRPr="004341B7">
              <w:rPr>
                <w:color w:val="000000"/>
              </w:rPr>
              <w:t>Kumudhini</w:t>
            </w:r>
            <w:proofErr w:type="spellEnd"/>
            <w:r w:rsidR="00051363" w:rsidRPr="004341B7">
              <w:rPr>
                <w:color w:val="000000"/>
              </w:rPr>
              <w:t xml:space="preserve"> Ravindra </w:t>
            </w:r>
            <w:r w:rsidR="000E5BFD" w:rsidRPr="004341B7">
              <w:rPr>
                <w:i/>
                <w:iCs/>
                <w:color w:val="000000"/>
              </w:rPr>
              <w:t>(Alt)</w:t>
            </w:r>
          </w:p>
        </w:tc>
      </w:tr>
      <w:tr w:rsidR="00051363" w:rsidRPr="004341B7" w14:paraId="6905CA13" w14:textId="77777777" w:rsidTr="00051363">
        <w:trPr>
          <w:trHeight w:val="145"/>
        </w:trPr>
        <w:tc>
          <w:tcPr>
            <w:tcW w:w="824" w:type="dxa"/>
            <w:tcBorders>
              <w:top w:val="single" w:sz="4" w:space="0" w:color="000000"/>
              <w:left w:val="single" w:sz="4" w:space="0" w:color="000000"/>
              <w:bottom w:val="single" w:sz="4" w:space="0" w:color="000000"/>
              <w:right w:val="single" w:sz="4" w:space="0" w:color="000000"/>
            </w:tcBorders>
          </w:tcPr>
          <w:p w14:paraId="7A258005" w14:textId="77777777" w:rsidR="00051363" w:rsidRPr="004341B7"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tcPr>
          <w:p w14:paraId="0BAD3528" w14:textId="77777777" w:rsidR="00051363" w:rsidRPr="004341B7" w:rsidRDefault="00051363" w:rsidP="00051363">
            <w:pPr>
              <w:pStyle w:val="PlainText"/>
              <w:jc w:val="both"/>
              <w:rPr>
                <w:rFonts w:ascii="Times New Roman" w:hAnsi="Times New Roman"/>
                <w:sz w:val="24"/>
                <w:szCs w:val="24"/>
              </w:rPr>
            </w:pPr>
            <w:r w:rsidRPr="004341B7">
              <w:rPr>
                <w:rFonts w:ascii="Times New Roman" w:hAnsi="Times New Roman"/>
                <w:sz w:val="24"/>
                <w:szCs w:val="24"/>
              </w:rPr>
              <w:t>Power Grid Corporation</w:t>
            </w:r>
          </w:p>
        </w:tc>
        <w:tc>
          <w:tcPr>
            <w:tcW w:w="3941" w:type="dxa"/>
            <w:tcBorders>
              <w:top w:val="single" w:sz="4" w:space="0" w:color="000000"/>
              <w:left w:val="single" w:sz="4" w:space="0" w:color="000000"/>
              <w:bottom w:val="single" w:sz="4" w:space="0" w:color="000000"/>
              <w:right w:val="single" w:sz="4" w:space="0" w:color="000000"/>
            </w:tcBorders>
          </w:tcPr>
          <w:p w14:paraId="0EDD0465" w14:textId="77777777" w:rsidR="00051363" w:rsidRPr="004341B7" w:rsidRDefault="00051363" w:rsidP="00051363">
            <w:r w:rsidRPr="004341B7">
              <w:t xml:space="preserve">Shri Akhil </w:t>
            </w:r>
            <w:proofErr w:type="spellStart"/>
            <w:r w:rsidRPr="004341B7">
              <w:t>Sundaran</w:t>
            </w:r>
            <w:proofErr w:type="spellEnd"/>
            <w:r w:rsidRPr="004341B7">
              <w:t>,</w:t>
            </w:r>
          </w:p>
          <w:p w14:paraId="4FFE4765" w14:textId="269A532C" w:rsidR="00051363" w:rsidRPr="004341B7" w:rsidRDefault="00051363" w:rsidP="00051363">
            <w:r w:rsidRPr="004341B7">
              <w:t xml:space="preserve"> </w:t>
            </w:r>
            <w:r w:rsidR="00C87D6A" w:rsidRPr="004341B7">
              <w:t xml:space="preserve"> </w:t>
            </w:r>
            <w:r w:rsidRPr="004341B7">
              <w:t>Ms</w:t>
            </w:r>
            <w:r w:rsidR="000E5BFD" w:rsidRPr="004341B7">
              <w:t>.</w:t>
            </w:r>
            <w:r w:rsidRPr="004341B7">
              <w:t xml:space="preserve"> Shalini </w:t>
            </w:r>
            <w:r w:rsidRPr="004341B7">
              <w:rPr>
                <w:i/>
                <w:iCs/>
              </w:rPr>
              <w:t>(Alt)</w:t>
            </w:r>
          </w:p>
        </w:tc>
      </w:tr>
      <w:tr w:rsidR="00051363" w:rsidRPr="004341B7" w14:paraId="621BC471" w14:textId="77777777" w:rsidTr="00051363">
        <w:trPr>
          <w:trHeight w:val="439"/>
        </w:trPr>
        <w:tc>
          <w:tcPr>
            <w:tcW w:w="824" w:type="dxa"/>
            <w:tcBorders>
              <w:top w:val="single" w:sz="4" w:space="0" w:color="000000"/>
              <w:left w:val="single" w:sz="4" w:space="0" w:color="000000"/>
              <w:bottom w:val="single" w:sz="4" w:space="0" w:color="000000"/>
              <w:right w:val="single" w:sz="4" w:space="0" w:color="000000"/>
            </w:tcBorders>
          </w:tcPr>
          <w:p w14:paraId="169083C5" w14:textId="77777777" w:rsidR="00051363" w:rsidRPr="004341B7"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tcPr>
          <w:p w14:paraId="411BE4A6" w14:textId="64D78710" w:rsidR="00051363" w:rsidRPr="004341B7" w:rsidRDefault="00E65B18" w:rsidP="00051363">
            <w:pPr>
              <w:pStyle w:val="PlainText"/>
              <w:jc w:val="both"/>
              <w:rPr>
                <w:rFonts w:ascii="Times New Roman" w:hAnsi="Times New Roman"/>
                <w:sz w:val="24"/>
                <w:szCs w:val="24"/>
              </w:rPr>
            </w:pPr>
            <w:r w:rsidRPr="004341B7">
              <w:rPr>
                <w:rFonts w:ascii="Times New Roman" w:hAnsi="Times New Roman"/>
                <w:sz w:val="24"/>
                <w:szCs w:val="24"/>
              </w:rPr>
              <w:t>Telecom Equipment Manufacturers Association, New Delhi</w:t>
            </w:r>
          </w:p>
        </w:tc>
        <w:tc>
          <w:tcPr>
            <w:tcW w:w="3941" w:type="dxa"/>
            <w:tcBorders>
              <w:top w:val="single" w:sz="4" w:space="0" w:color="000000"/>
              <w:left w:val="single" w:sz="4" w:space="0" w:color="000000"/>
              <w:bottom w:val="single" w:sz="4" w:space="0" w:color="000000"/>
              <w:right w:val="single" w:sz="4" w:space="0" w:color="000000"/>
            </w:tcBorders>
          </w:tcPr>
          <w:p w14:paraId="661F841A" w14:textId="790BCC25" w:rsidR="00051363" w:rsidRPr="004341B7" w:rsidRDefault="00051363" w:rsidP="00051363">
            <w:pPr>
              <w:rPr>
                <w:bCs/>
              </w:rPr>
            </w:pPr>
            <w:r w:rsidRPr="004341B7">
              <w:rPr>
                <w:bCs/>
              </w:rPr>
              <w:t>Ms. Manisha Kumari</w:t>
            </w:r>
            <w:r w:rsidR="00E65B18" w:rsidRPr="004341B7">
              <w:rPr>
                <w:bCs/>
              </w:rPr>
              <w:t xml:space="preserve"> </w:t>
            </w:r>
            <w:r w:rsidR="00E65B18" w:rsidRPr="004341B7">
              <w:rPr>
                <w:i/>
                <w:iCs/>
                <w:color w:val="000000"/>
              </w:rPr>
              <w:t>(Alt)</w:t>
            </w:r>
          </w:p>
        </w:tc>
      </w:tr>
    </w:tbl>
    <w:p w14:paraId="331F74AC" w14:textId="77777777" w:rsidR="00C91980" w:rsidRPr="004341B7" w:rsidRDefault="00C91980">
      <w:pPr>
        <w:rPr>
          <w:b/>
        </w:rPr>
      </w:pPr>
      <w:r w:rsidRPr="004341B7">
        <w:rPr>
          <w:b/>
        </w:rPr>
        <w:br w:type="page"/>
      </w:r>
    </w:p>
    <w:p w14:paraId="1D278305" w14:textId="05A380A2" w:rsidR="00051363" w:rsidRPr="004341B7" w:rsidRDefault="00051363">
      <w:pPr>
        <w:rPr>
          <w:b/>
        </w:rPr>
      </w:pPr>
    </w:p>
    <w:bookmarkStart w:id="15" w:name="DD"/>
    <w:p w14:paraId="4261AAAF" w14:textId="5F4F9BF9" w:rsidR="00CD6068" w:rsidRPr="004341B7" w:rsidRDefault="005415C9" w:rsidP="00CD6068">
      <w:pPr>
        <w:jc w:val="center"/>
        <w:rPr>
          <w:b/>
          <w:bCs/>
        </w:rPr>
      </w:pPr>
      <w:r w:rsidRPr="004341B7">
        <w:rPr>
          <w:b/>
          <w:bCs/>
        </w:rPr>
        <w:fldChar w:fldCharType="begin"/>
      </w:r>
      <w:r w:rsidRPr="004341B7">
        <w:rPr>
          <w:b/>
          <w:bCs/>
        </w:rPr>
        <w:instrText xml:space="preserve"> HYPERLINK  \l "D" </w:instrText>
      </w:r>
      <w:r w:rsidRPr="004341B7">
        <w:rPr>
          <w:b/>
          <w:bCs/>
        </w:rPr>
      </w:r>
      <w:r w:rsidRPr="004341B7">
        <w:rPr>
          <w:b/>
          <w:bCs/>
        </w:rPr>
        <w:fldChar w:fldCharType="separate"/>
      </w:r>
      <w:r w:rsidR="00ED5BC5" w:rsidRPr="004341B7">
        <w:rPr>
          <w:rStyle w:val="Hyperlink"/>
          <w:b/>
          <w:bCs/>
        </w:rPr>
        <w:t>Anne</w:t>
      </w:r>
      <w:r w:rsidR="00ED5BC5" w:rsidRPr="004341B7">
        <w:rPr>
          <w:rStyle w:val="Hyperlink"/>
          <w:b/>
          <w:bCs/>
        </w:rPr>
        <w:t>x</w:t>
      </w:r>
      <w:r w:rsidR="00ED5BC5" w:rsidRPr="004341B7">
        <w:rPr>
          <w:rStyle w:val="Hyperlink"/>
          <w:b/>
          <w:bCs/>
        </w:rPr>
        <w:t xml:space="preserve"> </w:t>
      </w:r>
      <w:r w:rsidR="0075435A" w:rsidRPr="004341B7">
        <w:rPr>
          <w:rStyle w:val="Hyperlink"/>
          <w:b/>
          <w:bCs/>
        </w:rPr>
        <w:t>D</w:t>
      </w:r>
      <w:r w:rsidRPr="004341B7">
        <w:rPr>
          <w:b/>
          <w:bCs/>
        </w:rPr>
        <w:fldChar w:fldCharType="end"/>
      </w:r>
    </w:p>
    <w:bookmarkEnd w:id="15"/>
    <w:p w14:paraId="37DDC8FA" w14:textId="0C1F9147" w:rsidR="007538F4" w:rsidRPr="004341B7" w:rsidRDefault="002B547F" w:rsidP="00CD6068">
      <w:pPr>
        <w:jc w:val="center"/>
        <w:rPr>
          <w:b/>
          <w:bCs/>
          <w:i/>
          <w:iCs/>
        </w:rPr>
      </w:pPr>
      <w:r w:rsidRPr="004341B7">
        <w:rPr>
          <w:b/>
          <w:bCs/>
          <w:i/>
          <w:iCs/>
        </w:rPr>
        <w:t xml:space="preserve">(Clause </w:t>
      </w:r>
      <w:r w:rsidR="008B17D3" w:rsidRPr="004341B7">
        <w:rPr>
          <w:b/>
          <w:bCs/>
          <w:i/>
          <w:iCs/>
        </w:rPr>
        <w:t>5</w:t>
      </w:r>
      <w:r w:rsidR="005415C9" w:rsidRPr="004341B7">
        <w:rPr>
          <w:b/>
          <w:bCs/>
          <w:i/>
          <w:iCs/>
        </w:rPr>
        <w:t>.1</w:t>
      </w:r>
      <w:r w:rsidRPr="004341B7">
        <w:rPr>
          <w:b/>
          <w:bCs/>
          <w:i/>
          <w:iCs/>
        </w:rPr>
        <w:t>)</w:t>
      </w:r>
    </w:p>
    <w:p w14:paraId="5273EAA6" w14:textId="77777777" w:rsidR="007538F4" w:rsidRPr="004341B7" w:rsidRDefault="007538F4" w:rsidP="00CD6068">
      <w:pPr>
        <w:jc w:val="center"/>
        <w:rPr>
          <w:b/>
          <w:bCs/>
        </w:rPr>
      </w:pPr>
      <w:r w:rsidRPr="004341B7">
        <w:rPr>
          <w:b/>
          <w:bCs/>
        </w:rPr>
        <w:t>List of Standards published under MSD 19</w:t>
      </w:r>
    </w:p>
    <w:p w14:paraId="43FDB540" w14:textId="77777777" w:rsidR="00ED5BC5" w:rsidRPr="004341B7" w:rsidRDefault="00ED5BC5" w:rsidP="00590EC6">
      <w:pPr>
        <w:jc w:val="both"/>
      </w:pPr>
    </w:p>
    <w:p w14:paraId="51F1660E" w14:textId="5F2FFE3F" w:rsidR="00590EC6" w:rsidRPr="004341B7" w:rsidRDefault="00590EC6" w:rsidP="00590EC6">
      <w:pPr>
        <w:jc w:val="both"/>
      </w:pPr>
      <w:r w:rsidRPr="004341B7">
        <w:t>Total Published Standards: 26</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2520"/>
        <w:gridCol w:w="5940"/>
      </w:tblGrid>
      <w:tr w:rsidR="00AF4BB6" w:rsidRPr="004341B7" w14:paraId="668345D4" w14:textId="77777777" w:rsidTr="00AF4BB6">
        <w:trPr>
          <w:trHeight w:val="279"/>
          <w:tblHeader/>
        </w:trPr>
        <w:tc>
          <w:tcPr>
            <w:tcW w:w="630" w:type="dxa"/>
            <w:shd w:val="clear" w:color="auto" w:fill="FFFFFF"/>
            <w:hideMark/>
          </w:tcPr>
          <w:p w14:paraId="771F3502" w14:textId="77777777" w:rsidR="00ED5BC5" w:rsidRPr="004341B7" w:rsidRDefault="00ED5BC5" w:rsidP="00ED5BC5">
            <w:pPr>
              <w:jc w:val="center"/>
              <w:rPr>
                <w:b/>
                <w:bCs/>
              </w:rPr>
            </w:pPr>
            <w:r w:rsidRPr="004341B7">
              <w:rPr>
                <w:b/>
                <w:bCs/>
              </w:rPr>
              <w:t>SI. No.</w:t>
            </w:r>
          </w:p>
        </w:tc>
        <w:tc>
          <w:tcPr>
            <w:tcW w:w="2520" w:type="dxa"/>
            <w:shd w:val="clear" w:color="auto" w:fill="FFFFFF"/>
            <w:hideMark/>
          </w:tcPr>
          <w:p w14:paraId="034188FD" w14:textId="77777777" w:rsidR="00ED5BC5" w:rsidRPr="004341B7" w:rsidRDefault="00ED5BC5" w:rsidP="00ED5BC5">
            <w:pPr>
              <w:jc w:val="center"/>
              <w:rPr>
                <w:b/>
                <w:bCs/>
              </w:rPr>
            </w:pPr>
            <w:r w:rsidRPr="004341B7">
              <w:rPr>
                <w:b/>
                <w:bCs/>
              </w:rPr>
              <w:t>IS No.</w:t>
            </w:r>
          </w:p>
        </w:tc>
        <w:tc>
          <w:tcPr>
            <w:tcW w:w="5940" w:type="dxa"/>
            <w:shd w:val="clear" w:color="auto" w:fill="FFFFFF"/>
            <w:hideMark/>
          </w:tcPr>
          <w:p w14:paraId="0430FDBF" w14:textId="77777777" w:rsidR="00ED5BC5" w:rsidRPr="004341B7" w:rsidRDefault="00ED5BC5" w:rsidP="00ED5BC5">
            <w:pPr>
              <w:jc w:val="center"/>
              <w:rPr>
                <w:b/>
                <w:bCs/>
              </w:rPr>
            </w:pPr>
            <w:r w:rsidRPr="004341B7">
              <w:rPr>
                <w:b/>
                <w:bCs/>
              </w:rPr>
              <w:t>TITLE</w:t>
            </w:r>
          </w:p>
        </w:tc>
      </w:tr>
      <w:tr w:rsidR="005661B0" w:rsidRPr="004341B7" w14:paraId="2CFE39B7" w14:textId="77777777" w:rsidTr="002B547F">
        <w:trPr>
          <w:trHeight w:val="403"/>
        </w:trPr>
        <w:tc>
          <w:tcPr>
            <w:tcW w:w="630" w:type="dxa"/>
            <w:shd w:val="clear" w:color="auto" w:fill="FFFFFF"/>
          </w:tcPr>
          <w:p w14:paraId="551AC4C0" w14:textId="77777777" w:rsidR="005661B0" w:rsidRPr="004341B7" w:rsidRDefault="005661B0" w:rsidP="00234B7C">
            <w:pPr>
              <w:pStyle w:val="ListParagraph"/>
              <w:numPr>
                <w:ilvl w:val="0"/>
                <w:numId w:val="7"/>
              </w:numPr>
              <w:jc w:val="center"/>
            </w:pPr>
          </w:p>
        </w:tc>
        <w:tc>
          <w:tcPr>
            <w:tcW w:w="2520" w:type="dxa"/>
            <w:shd w:val="clear" w:color="auto" w:fill="FFFFFF"/>
          </w:tcPr>
          <w:p w14:paraId="7EFAD622" w14:textId="3DBA1CF8" w:rsidR="005661B0" w:rsidRPr="004341B7" w:rsidRDefault="005661B0" w:rsidP="005661B0">
            <w:pPr>
              <w:ind w:left="90"/>
            </w:pPr>
            <w:r w:rsidRPr="004341B7">
              <w:t>IS/ISO 10667-1 : 2020</w:t>
            </w:r>
          </w:p>
        </w:tc>
        <w:tc>
          <w:tcPr>
            <w:tcW w:w="5940" w:type="dxa"/>
            <w:shd w:val="clear" w:color="auto" w:fill="FFFFFF"/>
          </w:tcPr>
          <w:p w14:paraId="77F5D521" w14:textId="67C5EA7F" w:rsidR="005661B0" w:rsidRPr="004341B7" w:rsidRDefault="005661B0" w:rsidP="005661B0">
            <w:pPr>
              <w:ind w:left="90"/>
            </w:pPr>
            <w:r w:rsidRPr="004341B7">
              <w:t>Assessment service delivery - Procedures and methods to assess people in work and organizational settings Part 1: Requirements for the client</w:t>
            </w:r>
          </w:p>
        </w:tc>
      </w:tr>
      <w:tr w:rsidR="005661B0" w:rsidRPr="004341B7" w14:paraId="7BBD3784" w14:textId="77777777" w:rsidTr="002B547F">
        <w:trPr>
          <w:trHeight w:val="354"/>
        </w:trPr>
        <w:tc>
          <w:tcPr>
            <w:tcW w:w="630" w:type="dxa"/>
            <w:shd w:val="clear" w:color="auto" w:fill="FFFFFF"/>
          </w:tcPr>
          <w:p w14:paraId="2FF8FC85" w14:textId="77777777" w:rsidR="005661B0" w:rsidRPr="004341B7" w:rsidRDefault="005661B0" w:rsidP="00234B7C">
            <w:pPr>
              <w:pStyle w:val="ListParagraph"/>
              <w:numPr>
                <w:ilvl w:val="0"/>
                <w:numId w:val="7"/>
              </w:numPr>
              <w:jc w:val="center"/>
            </w:pPr>
          </w:p>
        </w:tc>
        <w:tc>
          <w:tcPr>
            <w:tcW w:w="2520" w:type="dxa"/>
            <w:shd w:val="clear" w:color="auto" w:fill="FFFFFF"/>
          </w:tcPr>
          <w:p w14:paraId="7DFC4863" w14:textId="60C0C0FC" w:rsidR="005661B0" w:rsidRPr="004341B7" w:rsidRDefault="005661B0" w:rsidP="005661B0">
            <w:pPr>
              <w:ind w:left="90"/>
            </w:pPr>
            <w:r w:rsidRPr="004341B7">
              <w:t>IS 15198 : 2014</w:t>
            </w:r>
          </w:p>
        </w:tc>
        <w:tc>
          <w:tcPr>
            <w:tcW w:w="5940" w:type="dxa"/>
            <w:shd w:val="clear" w:color="auto" w:fill="FFFFFF"/>
          </w:tcPr>
          <w:p w14:paraId="52720882" w14:textId="607EB20A" w:rsidR="005661B0" w:rsidRPr="004341B7" w:rsidRDefault="005661B0" w:rsidP="005661B0">
            <w:pPr>
              <w:ind w:left="90"/>
            </w:pPr>
            <w:r w:rsidRPr="004341B7">
              <w:t>Glossary of terms in human resource development (First Revision)</w:t>
            </w:r>
          </w:p>
        </w:tc>
      </w:tr>
      <w:tr w:rsidR="005661B0" w:rsidRPr="004341B7" w14:paraId="2186BF46" w14:textId="77777777" w:rsidTr="002B547F">
        <w:trPr>
          <w:trHeight w:val="354"/>
        </w:trPr>
        <w:tc>
          <w:tcPr>
            <w:tcW w:w="630" w:type="dxa"/>
            <w:shd w:val="clear" w:color="auto" w:fill="FFFFFF"/>
          </w:tcPr>
          <w:p w14:paraId="2507D06B" w14:textId="77777777" w:rsidR="005661B0" w:rsidRPr="004341B7" w:rsidRDefault="005661B0" w:rsidP="00234B7C">
            <w:pPr>
              <w:pStyle w:val="ListParagraph"/>
              <w:numPr>
                <w:ilvl w:val="0"/>
                <w:numId w:val="7"/>
              </w:numPr>
              <w:jc w:val="center"/>
            </w:pPr>
          </w:p>
        </w:tc>
        <w:tc>
          <w:tcPr>
            <w:tcW w:w="2520" w:type="dxa"/>
            <w:shd w:val="clear" w:color="auto" w:fill="FFFFFF"/>
          </w:tcPr>
          <w:p w14:paraId="37D37050" w14:textId="4C4BB753" w:rsidR="005661B0" w:rsidRPr="004341B7" w:rsidRDefault="005661B0" w:rsidP="005661B0">
            <w:pPr>
              <w:ind w:left="90"/>
            </w:pPr>
            <w:r w:rsidRPr="004341B7">
              <w:t>IS 15915 : 2012</w:t>
            </w:r>
          </w:p>
        </w:tc>
        <w:tc>
          <w:tcPr>
            <w:tcW w:w="5940" w:type="dxa"/>
            <w:shd w:val="clear" w:color="auto" w:fill="FFFFFF"/>
          </w:tcPr>
          <w:p w14:paraId="458885ED" w14:textId="30209492" w:rsidR="005661B0" w:rsidRPr="004341B7" w:rsidRDefault="005661B0" w:rsidP="005661B0">
            <w:pPr>
              <w:ind w:left="90"/>
            </w:pPr>
            <w:r w:rsidRPr="004341B7">
              <w:t>Knowledge management - Glossary of terms</w:t>
            </w:r>
          </w:p>
        </w:tc>
      </w:tr>
      <w:tr w:rsidR="005661B0" w:rsidRPr="004341B7" w14:paraId="2AA31714" w14:textId="77777777" w:rsidTr="002B547F">
        <w:trPr>
          <w:trHeight w:val="601"/>
        </w:trPr>
        <w:tc>
          <w:tcPr>
            <w:tcW w:w="630" w:type="dxa"/>
            <w:shd w:val="clear" w:color="auto" w:fill="FFFFFF"/>
          </w:tcPr>
          <w:p w14:paraId="4964A2AB" w14:textId="77777777" w:rsidR="005661B0" w:rsidRPr="004341B7" w:rsidRDefault="005661B0" w:rsidP="00234B7C">
            <w:pPr>
              <w:pStyle w:val="ListParagraph"/>
              <w:numPr>
                <w:ilvl w:val="0"/>
                <w:numId w:val="7"/>
              </w:numPr>
              <w:jc w:val="center"/>
            </w:pPr>
          </w:p>
        </w:tc>
        <w:tc>
          <w:tcPr>
            <w:tcW w:w="2520" w:type="dxa"/>
            <w:shd w:val="clear" w:color="auto" w:fill="FFFFFF"/>
          </w:tcPr>
          <w:p w14:paraId="34C1437A" w14:textId="53075C34" w:rsidR="005661B0" w:rsidRPr="004341B7" w:rsidRDefault="005661B0" w:rsidP="005661B0">
            <w:pPr>
              <w:ind w:left="90"/>
            </w:pPr>
            <w:r w:rsidRPr="004341B7">
              <w:t>IS/ISO/TS 24179 : 2020</w:t>
            </w:r>
          </w:p>
        </w:tc>
        <w:tc>
          <w:tcPr>
            <w:tcW w:w="5940" w:type="dxa"/>
            <w:shd w:val="clear" w:color="auto" w:fill="FFFFFF"/>
          </w:tcPr>
          <w:p w14:paraId="7546727D" w14:textId="61BEC9B8" w:rsidR="005661B0" w:rsidRPr="004341B7" w:rsidRDefault="005661B0" w:rsidP="005661B0">
            <w:pPr>
              <w:ind w:left="90"/>
            </w:pPr>
            <w:r w:rsidRPr="004341B7">
              <w:t>Human resource management Occupational health and safety metrics</w:t>
            </w:r>
          </w:p>
        </w:tc>
      </w:tr>
      <w:tr w:rsidR="004D5206" w:rsidRPr="004341B7" w14:paraId="4B31497E" w14:textId="77777777" w:rsidTr="00842C83">
        <w:trPr>
          <w:trHeight w:val="385"/>
        </w:trPr>
        <w:tc>
          <w:tcPr>
            <w:tcW w:w="630" w:type="dxa"/>
            <w:shd w:val="clear" w:color="auto" w:fill="FFFFFF"/>
          </w:tcPr>
          <w:p w14:paraId="4DB922DF" w14:textId="77777777" w:rsidR="004D5206" w:rsidRPr="004341B7" w:rsidRDefault="004D5206" w:rsidP="00234B7C">
            <w:pPr>
              <w:pStyle w:val="ListParagraph"/>
              <w:numPr>
                <w:ilvl w:val="0"/>
                <w:numId w:val="7"/>
              </w:numPr>
              <w:jc w:val="center"/>
            </w:pPr>
          </w:p>
        </w:tc>
        <w:tc>
          <w:tcPr>
            <w:tcW w:w="2520" w:type="dxa"/>
            <w:shd w:val="clear" w:color="auto" w:fill="FFFFFF"/>
          </w:tcPr>
          <w:p w14:paraId="527B9F39" w14:textId="02843CF5" w:rsidR="004D5206" w:rsidRPr="004341B7" w:rsidRDefault="004D5206" w:rsidP="004D5206">
            <w:pPr>
              <w:ind w:left="90"/>
            </w:pPr>
            <w:r w:rsidRPr="004341B7">
              <w:t>IS/ISO 30400 : 2022</w:t>
            </w:r>
          </w:p>
        </w:tc>
        <w:tc>
          <w:tcPr>
            <w:tcW w:w="5940" w:type="dxa"/>
            <w:shd w:val="clear" w:color="auto" w:fill="FFFFFF"/>
          </w:tcPr>
          <w:p w14:paraId="6B984238" w14:textId="2623307D" w:rsidR="004D5206" w:rsidRPr="004341B7" w:rsidRDefault="004D5206" w:rsidP="004D5206">
            <w:pPr>
              <w:ind w:left="90"/>
            </w:pPr>
            <w:r w:rsidRPr="004341B7">
              <w:t>Human resource management - Vocabulary</w:t>
            </w:r>
          </w:p>
        </w:tc>
      </w:tr>
      <w:tr w:rsidR="004D5206" w:rsidRPr="004341B7" w14:paraId="4E1A9587" w14:textId="77777777" w:rsidTr="00842C83">
        <w:trPr>
          <w:trHeight w:val="385"/>
        </w:trPr>
        <w:tc>
          <w:tcPr>
            <w:tcW w:w="630" w:type="dxa"/>
            <w:shd w:val="clear" w:color="auto" w:fill="FFFFFF"/>
          </w:tcPr>
          <w:p w14:paraId="5DABC21E" w14:textId="77777777" w:rsidR="004D5206" w:rsidRPr="004341B7" w:rsidRDefault="004D5206" w:rsidP="00234B7C">
            <w:pPr>
              <w:pStyle w:val="ListParagraph"/>
              <w:numPr>
                <w:ilvl w:val="0"/>
                <w:numId w:val="7"/>
              </w:numPr>
              <w:jc w:val="center"/>
            </w:pPr>
          </w:p>
        </w:tc>
        <w:tc>
          <w:tcPr>
            <w:tcW w:w="2520" w:type="dxa"/>
            <w:shd w:val="clear" w:color="auto" w:fill="FFFFFF"/>
          </w:tcPr>
          <w:p w14:paraId="2142E253" w14:textId="1FDF1C7E" w:rsidR="004D5206" w:rsidRPr="004341B7" w:rsidRDefault="004D5206" w:rsidP="004D5206">
            <w:pPr>
              <w:ind w:left="90"/>
            </w:pPr>
            <w:r w:rsidRPr="004341B7">
              <w:t>IS/ISO 30405 : 2016</w:t>
            </w:r>
          </w:p>
        </w:tc>
        <w:tc>
          <w:tcPr>
            <w:tcW w:w="5940" w:type="dxa"/>
            <w:shd w:val="clear" w:color="auto" w:fill="FFFFFF"/>
          </w:tcPr>
          <w:p w14:paraId="1DF1536F" w14:textId="4D54CB70" w:rsidR="004D5206" w:rsidRPr="004341B7" w:rsidRDefault="004D5206" w:rsidP="004D5206">
            <w:pPr>
              <w:ind w:left="90"/>
            </w:pPr>
            <w:r w:rsidRPr="004341B7">
              <w:t>Human Resource Management — Guidelines for Recruitment</w:t>
            </w:r>
          </w:p>
        </w:tc>
      </w:tr>
      <w:tr w:rsidR="004D5206" w:rsidRPr="004341B7" w14:paraId="58390CB6" w14:textId="77777777" w:rsidTr="002B547F">
        <w:trPr>
          <w:trHeight w:val="363"/>
        </w:trPr>
        <w:tc>
          <w:tcPr>
            <w:tcW w:w="630" w:type="dxa"/>
            <w:shd w:val="clear" w:color="auto" w:fill="FFFFFF"/>
          </w:tcPr>
          <w:p w14:paraId="3CDD3706" w14:textId="77777777" w:rsidR="004D5206" w:rsidRPr="004341B7" w:rsidRDefault="004D5206" w:rsidP="00234B7C">
            <w:pPr>
              <w:pStyle w:val="ListParagraph"/>
              <w:numPr>
                <w:ilvl w:val="0"/>
                <w:numId w:val="7"/>
              </w:numPr>
              <w:jc w:val="center"/>
            </w:pPr>
          </w:p>
        </w:tc>
        <w:tc>
          <w:tcPr>
            <w:tcW w:w="2520" w:type="dxa"/>
            <w:shd w:val="clear" w:color="auto" w:fill="FFFFFF"/>
          </w:tcPr>
          <w:p w14:paraId="0D94A944" w14:textId="1627ACB5" w:rsidR="004D5206" w:rsidRPr="004341B7" w:rsidRDefault="004D5206" w:rsidP="004D5206">
            <w:pPr>
              <w:ind w:left="90"/>
            </w:pPr>
            <w:r w:rsidRPr="004341B7">
              <w:t>IS/ISO/TR 30406 : 2017</w:t>
            </w:r>
          </w:p>
        </w:tc>
        <w:tc>
          <w:tcPr>
            <w:tcW w:w="5940" w:type="dxa"/>
            <w:shd w:val="clear" w:color="auto" w:fill="FFFFFF"/>
          </w:tcPr>
          <w:p w14:paraId="1B2E3F24" w14:textId="64733F64" w:rsidR="004D5206" w:rsidRPr="004341B7" w:rsidRDefault="004D5206" w:rsidP="004D5206">
            <w:pPr>
              <w:ind w:left="90"/>
            </w:pPr>
            <w:r w:rsidRPr="004341B7">
              <w:t>Human Resource Management - Sustainable Employability Management for Organizations</w:t>
            </w:r>
          </w:p>
        </w:tc>
      </w:tr>
      <w:tr w:rsidR="004D5206" w:rsidRPr="004341B7" w14:paraId="0AB07722" w14:textId="77777777" w:rsidTr="002B547F">
        <w:trPr>
          <w:trHeight w:val="444"/>
        </w:trPr>
        <w:tc>
          <w:tcPr>
            <w:tcW w:w="630" w:type="dxa"/>
            <w:shd w:val="clear" w:color="auto" w:fill="FFFFFF"/>
          </w:tcPr>
          <w:p w14:paraId="1FA98AA5" w14:textId="77777777" w:rsidR="004D5206" w:rsidRPr="004341B7" w:rsidRDefault="004D5206" w:rsidP="00234B7C">
            <w:pPr>
              <w:pStyle w:val="ListParagraph"/>
              <w:numPr>
                <w:ilvl w:val="0"/>
                <w:numId w:val="7"/>
              </w:numPr>
              <w:jc w:val="center"/>
            </w:pPr>
          </w:p>
        </w:tc>
        <w:tc>
          <w:tcPr>
            <w:tcW w:w="2520" w:type="dxa"/>
            <w:shd w:val="clear" w:color="auto" w:fill="FFFFFF"/>
          </w:tcPr>
          <w:p w14:paraId="46389E54" w14:textId="1F8A9C92" w:rsidR="004D5206" w:rsidRPr="004341B7" w:rsidRDefault="004D5206" w:rsidP="004D5206">
            <w:pPr>
              <w:ind w:left="90"/>
            </w:pPr>
            <w:r w:rsidRPr="004341B7">
              <w:t>IS/ISO/TS 30407 : 2017</w:t>
            </w:r>
          </w:p>
        </w:tc>
        <w:tc>
          <w:tcPr>
            <w:tcW w:w="5940" w:type="dxa"/>
            <w:shd w:val="clear" w:color="auto" w:fill="FFFFFF"/>
          </w:tcPr>
          <w:p w14:paraId="051ED3D0" w14:textId="0B88F192" w:rsidR="004D5206" w:rsidRPr="004341B7" w:rsidRDefault="004D5206" w:rsidP="004D5206">
            <w:pPr>
              <w:ind w:left="90"/>
            </w:pPr>
            <w:r w:rsidRPr="004341B7">
              <w:t>Human Resource Management - Cost Per Hire</w:t>
            </w:r>
          </w:p>
        </w:tc>
      </w:tr>
      <w:tr w:rsidR="004D5206" w:rsidRPr="004341B7" w14:paraId="6F98586E" w14:textId="77777777" w:rsidTr="002B547F">
        <w:trPr>
          <w:trHeight w:val="354"/>
        </w:trPr>
        <w:tc>
          <w:tcPr>
            <w:tcW w:w="630" w:type="dxa"/>
            <w:shd w:val="clear" w:color="auto" w:fill="FFFFFF"/>
          </w:tcPr>
          <w:p w14:paraId="2ED6F90B" w14:textId="77777777" w:rsidR="004D5206" w:rsidRPr="004341B7" w:rsidRDefault="004D5206" w:rsidP="00234B7C">
            <w:pPr>
              <w:pStyle w:val="ListParagraph"/>
              <w:numPr>
                <w:ilvl w:val="0"/>
                <w:numId w:val="7"/>
              </w:numPr>
              <w:jc w:val="center"/>
            </w:pPr>
          </w:p>
        </w:tc>
        <w:tc>
          <w:tcPr>
            <w:tcW w:w="2520" w:type="dxa"/>
            <w:shd w:val="clear" w:color="auto" w:fill="FFFFFF"/>
          </w:tcPr>
          <w:p w14:paraId="081CDC7D" w14:textId="778B530C" w:rsidR="004D5206" w:rsidRPr="004341B7" w:rsidRDefault="004D5206" w:rsidP="004D5206">
            <w:pPr>
              <w:ind w:left="90"/>
            </w:pPr>
            <w:r w:rsidRPr="004341B7">
              <w:t>IS/ISO 30408 : 2016</w:t>
            </w:r>
          </w:p>
        </w:tc>
        <w:tc>
          <w:tcPr>
            <w:tcW w:w="5940" w:type="dxa"/>
            <w:shd w:val="clear" w:color="auto" w:fill="FFFFFF"/>
          </w:tcPr>
          <w:p w14:paraId="56435172" w14:textId="126ABBFD" w:rsidR="004D5206" w:rsidRPr="004341B7" w:rsidRDefault="004D5206" w:rsidP="004D5206">
            <w:pPr>
              <w:ind w:left="90"/>
            </w:pPr>
            <w:r w:rsidRPr="004341B7">
              <w:t>Human Resource Management - Guidelines on Human Governance</w:t>
            </w:r>
          </w:p>
        </w:tc>
      </w:tr>
      <w:tr w:rsidR="004D5206" w:rsidRPr="004341B7" w14:paraId="65B148D6" w14:textId="77777777" w:rsidTr="00842C83">
        <w:trPr>
          <w:trHeight w:val="295"/>
        </w:trPr>
        <w:tc>
          <w:tcPr>
            <w:tcW w:w="630" w:type="dxa"/>
            <w:shd w:val="clear" w:color="auto" w:fill="FFFFFF"/>
          </w:tcPr>
          <w:p w14:paraId="428561E2" w14:textId="77777777" w:rsidR="004D5206" w:rsidRPr="004341B7" w:rsidRDefault="004D5206" w:rsidP="00234B7C">
            <w:pPr>
              <w:pStyle w:val="ListParagraph"/>
              <w:numPr>
                <w:ilvl w:val="0"/>
                <w:numId w:val="7"/>
              </w:numPr>
              <w:jc w:val="center"/>
            </w:pPr>
          </w:p>
        </w:tc>
        <w:tc>
          <w:tcPr>
            <w:tcW w:w="2520" w:type="dxa"/>
            <w:shd w:val="clear" w:color="auto" w:fill="FFFFFF"/>
          </w:tcPr>
          <w:p w14:paraId="1208E090" w14:textId="0F654BC4" w:rsidR="004D5206" w:rsidRPr="004341B7" w:rsidRDefault="004D5206" w:rsidP="004D5206">
            <w:pPr>
              <w:ind w:left="90"/>
            </w:pPr>
            <w:r w:rsidRPr="004341B7">
              <w:t>IS/ISO 30409 : 2016</w:t>
            </w:r>
          </w:p>
        </w:tc>
        <w:tc>
          <w:tcPr>
            <w:tcW w:w="5940" w:type="dxa"/>
            <w:shd w:val="clear" w:color="auto" w:fill="FFFFFF"/>
          </w:tcPr>
          <w:p w14:paraId="799BB665" w14:textId="45D98CF3" w:rsidR="004D5206" w:rsidRPr="004341B7" w:rsidRDefault="004D5206" w:rsidP="004D5206">
            <w:pPr>
              <w:ind w:left="90"/>
            </w:pPr>
            <w:r w:rsidRPr="004341B7">
              <w:t>Human Resource Management - Workforce Planning</w:t>
            </w:r>
          </w:p>
        </w:tc>
      </w:tr>
      <w:tr w:rsidR="004D5206" w:rsidRPr="004341B7" w14:paraId="402BE9F9" w14:textId="77777777" w:rsidTr="002B547F">
        <w:trPr>
          <w:trHeight w:val="426"/>
        </w:trPr>
        <w:tc>
          <w:tcPr>
            <w:tcW w:w="630" w:type="dxa"/>
            <w:shd w:val="clear" w:color="auto" w:fill="FFFFFF"/>
          </w:tcPr>
          <w:p w14:paraId="5D44153A" w14:textId="77777777" w:rsidR="004D5206" w:rsidRPr="004341B7" w:rsidRDefault="004D5206" w:rsidP="00234B7C">
            <w:pPr>
              <w:pStyle w:val="ListParagraph"/>
              <w:numPr>
                <w:ilvl w:val="0"/>
                <w:numId w:val="7"/>
              </w:numPr>
              <w:jc w:val="center"/>
            </w:pPr>
          </w:p>
        </w:tc>
        <w:tc>
          <w:tcPr>
            <w:tcW w:w="2520" w:type="dxa"/>
            <w:shd w:val="clear" w:color="auto" w:fill="FFFFFF"/>
          </w:tcPr>
          <w:p w14:paraId="17EF49F5" w14:textId="6F46EFAA" w:rsidR="004D5206" w:rsidRPr="004341B7" w:rsidRDefault="004D5206" w:rsidP="004D5206">
            <w:pPr>
              <w:ind w:left="90"/>
            </w:pPr>
            <w:r w:rsidRPr="004341B7">
              <w:t>IS/ISO/TS 30410 : 2018</w:t>
            </w:r>
          </w:p>
        </w:tc>
        <w:tc>
          <w:tcPr>
            <w:tcW w:w="5940" w:type="dxa"/>
            <w:shd w:val="clear" w:color="auto" w:fill="FFFFFF"/>
          </w:tcPr>
          <w:p w14:paraId="51F50775" w14:textId="32A1C2F0" w:rsidR="004D5206" w:rsidRPr="004341B7" w:rsidRDefault="004D5206" w:rsidP="004D5206">
            <w:pPr>
              <w:ind w:left="90"/>
            </w:pPr>
            <w:r w:rsidRPr="004341B7">
              <w:t>Human resource management - Impact of hire metric</w:t>
            </w:r>
          </w:p>
        </w:tc>
      </w:tr>
      <w:tr w:rsidR="004D5206" w:rsidRPr="004341B7" w14:paraId="1D699FF0" w14:textId="77777777" w:rsidTr="002B547F">
        <w:trPr>
          <w:trHeight w:val="426"/>
        </w:trPr>
        <w:tc>
          <w:tcPr>
            <w:tcW w:w="630" w:type="dxa"/>
            <w:shd w:val="clear" w:color="auto" w:fill="FFFFFF"/>
          </w:tcPr>
          <w:p w14:paraId="6FBBC075" w14:textId="77777777" w:rsidR="004D5206" w:rsidRPr="004341B7" w:rsidRDefault="004D5206" w:rsidP="00234B7C">
            <w:pPr>
              <w:pStyle w:val="ListParagraph"/>
              <w:numPr>
                <w:ilvl w:val="0"/>
                <w:numId w:val="7"/>
              </w:numPr>
              <w:jc w:val="center"/>
            </w:pPr>
          </w:p>
        </w:tc>
        <w:tc>
          <w:tcPr>
            <w:tcW w:w="2520" w:type="dxa"/>
            <w:shd w:val="clear" w:color="auto" w:fill="FFFFFF"/>
          </w:tcPr>
          <w:p w14:paraId="10D341E4" w14:textId="71FF6EB4" w:rsidR="004D5206" w:rsidRPr="004341B7" w:rsidRDefault="004D5206" w:rsidP="004D5206">
            <w:pPr>
              <w:ind w:left="90"/>
            </w:pPr>
            <w:r w:rsidRPr="004341B7">
              <w:t>IS/ISO/TS 30411 : 2018</w:t>
            </w:r>
          </w:p>
        </w:tc>
        <w:tc>
          <w:tcPr>
            <w:tcW w:w="5940" w:type="dxa"/>
            <w:shd w:val="clear" w:color="auto" w:fill="FFFFFF"/>
          </w:tcPr>
          <w:p w14:paraId="13938533" w14:textId="21AFCF65" w:rsidR="004D5206" w:rsidRPr="004341B7" w:rsidRDefault="004D5206" w:rsidP="004D5206">
            <w:pPr>
              <w:ind w:left="90"/>
            </w:pPr>
            <w:r w:rsidRPr="004341B7">
              <w:t>Human resource management - Quality of hire metric</w:t>
            </w:r>
          </w:p>
        </w:tc>
      </w:tr>
      <w:tr w:rsidR="004D5206" w:rsidRPr="004341B7" w14:paraId="3D30E3F1" w14:textId="77777777" w:rsidTr="002B547F">
        <w:trPr>
          <w:trHeight w:val="426"/>
        </w:trPr>
        <w:tc>
          <w:tcPr>
            <w:tcW w:w="630" w:type="dxa"/>
            <w:shd w:val="clear" w:color="auto" w:fill="FFFFFF"/>
          </w:tcPr>
          <w:p w14:paraId="78298CAE" w14:textId="77777777" w:rsidR="004D5206" w:rsidRPr="004341B7" w:rsidRDefault="004D5206" w:rsidP="00234B7C">
            <w:pPr>
              <w:pStyle w:val="ListParagraph"/>
              <w:numPr>
                <w:ilvl w:val="0"/>
                <w:numId w:val="7"/>
              </w:numPr>
              <w:jc w:val="center"/>
            </w:pPr>
          </w:p>
        </w:tc>
        <w:tc>
          <w:tcPr>
            <w:tcW w:w="2520" w:type="dxa"/>
            <w:shd w:val="clear" w:color="auto" w:fill="FFFFFF"/>
          </w:tcPr>
          <w:p w14:paraId="6D06EEE3" w14:textId="0DCFA527" w:rsidR="004D5206" w:rsidRPr="004341B7" w:rsidRDefault="004D5206" w:rsidP="004D5206">
            <w:pPr>
              <w:ind w:left="90"/>
            </w:pPr>
            <w:r w:rsidRPr="004341B7">
              <w:t>IS/ISO 30414 : 2018</w:t>
            </w:r>
          </w:p>
        </w:tc>
        <w:tc>
          <w:tcPr>
            <w:tcW w:w="5940" w:type="dxa"/>
            <w:shd w:val="clear" w:color="auto" w:fill="FFFFFF"/>
          </w:tcPr>
          <w:p w14:paraId="3E076816" w14:textId="4761AD36" w:rsidR="004D5206" w:rsidRPr="004341B7" w:rsidRDefault="004D5206" w:rsidP="004D5206">
            <w:pPr>
              <w:ind w:left="90"/>
            </w:pPr>
            <w:r w:rsidRPr="004341B7">
              <w:t>Human Resource Management Guidelines for Internal and External Human Capital Reporting</w:t>
            </w:r>
          </w:p>
        </w:tc>
      </w:tr>
      <w:tr w:rsidR="004D5206" w:rsidRPr="004341B7" w14:paraId="77281FE2" w14:textId="77777777" w:rsidTr="002B547F">
        <w:trPr>
          <w:trHeight w:val="426"/>
        </w:trPr>
        <w:tc>
          <w:tcPr>
            <w:tcW w:w="630" w:type="dxa"/>
            <w:shd w:val="clear" w:color="auto" w:fill="FFFFFF"/>
          </w:tcPr>
          <w:p w14:paraId="17A56720" w14:textId="77777777" w:rsidR="004D5206" w:rsidRPr="004341B7" w:rsidRDefault="004D5206" w:rsidP="00234B7C">
            <w:pPr>
              <w:pStyle w:val="ListParagraph"/>
              <w:numPr>
                <w:ilvl w:val="0"/>
                <w:numId w:val="7"/>
              </w:numPr>
              <w:jc w:val="center"/>
            </w:pPr>
          </w:p>
        </w:tc>
        <w:tc>
          <w:tcPr>
            <w:tcW w:w="2520" w:type="dxa"/>
            <w:shd w:val="clear" w:color="auto" w:fill="FFFFFF"/>
          </w:tcPr>
          <w:p w14:paraId="3F71F08C" w14:textId="37C14DBA" w:rsidR="004D5206" w:rsidRPr="004341B7" w:rsidRDefault="004D5206" w:rsidP="004D5206">
            <w:pPr>
              <w:ind w:left="90"/>
            </w:pPr>
            <w:r w:rsidRPr="004341B7">
              <w:t>IS/ISO 30415 : 2021</w:t>
            </w:r>
          </w:p>
        </w:tc>
        <w:tc>
          <w:tcPr>
            <w:tcW w:w="5940" w:type="dxa"/>
            <w:shd w:val="clear" w:color="auto" w:fill="FFFFFF"/>
          </w:tcPr>
          <w:p w14:paraId="1125EE00" w14:textId="49A7B311" w:rsidR="004D5206" w:rsidRPr="004341B7" w:rsidRDefault="004D5206" w:rsidP="004D5206">
            <w:pPr>
              <w:ind w:left="90"/>
            </w:pPr>
            <w:r w:rsidRPr="004341B7">
              <w:t>Human resource management - Diversity and inclusion</w:t>
            </w:r>
          </w:p>
        </w:tc>
      </w:tr>
      <w:tr w:rsidR="004D5206" w:rsidRPr="004341B7" w14:paraId="60E94EC9" w14:textId="77777777" w:rsidTr="002B547F">
        <w:trPr>
          <w:trHeight w:val="426"/>
        </w:trPr>
        <w:tc>
          <w:tcPr>
            <w:tcW w:w="630" w:type="dxa"/>
            <w:shd w:val="clear" w:color="auto" w:fill="FFFFFF"/>
          </w:tcPr>
          <w:p w14:paraId="60899E16" w14:textId="77777777" w:rsidR="004D5206" w:rsidRPr="004341B7" w:rsidRDefault="004D5206" w:rsidP="00234B7C">
            <w:pPr>
              <w:pStyle w:val="ListParagraph"/>
              <w:numPr>
                <w:ilvl w:val="0"/>
                <w:numId w:val="7"/>
              </w:numPr>
              <w:jc w:val="center"/>
            </w:pPr>
          </w:p>
        </w:tc>
        <w:tc>
          <w:tcPr>
            <w:tcW w:w="2520" w:type="dxa"/>
            <w:shd w:val="clear" w:color="auto" w:fill="FFFFFF"/>
          </w:tcPr>
          <w:p w14:paraId="1A8290DB" w14:textId="5D1CDFC4" w:rsidR="004D5206" w:rsidRPr="004341B7" w:rsidRDefault="004D5206" w:rsidP="004D5206">
            <w:pPr>
              <w:ind w:left="90"/>
            </w:pPr>
            <w:r w:rsidRPr="004341B7">
              <w:t>IS/ISO/TS 30423 : 2021</w:t>
            </w:r>
          </w:p>
        </w:tc>
        <w:tc>
          <w:tcPr>
            <w:tcW w:w="5940" w:type="dxa"/>
            <w:shd w:val="clear" w:color="auto" w:fill="FFFFFF"/>
          </w:tcPr>
          <w:p w14:paraId="1DFBD363" w14:textId="69B30317" w:rsidR="004D5206" w:rsidRPr="004341B7" w:rsidRDefault="004D5206" w:rsidP="004D5206">
            <w:pPr>
              <w:ind w:left="90"/>
            </w:pPr>
            <w:r w:rsidRPr="004341B7">
              <w:t>Human resource management - Compliance and ethics metrics cluster</w:t>
            </w:r>
          </w:p>
        </w:tc>
      </w:tr>
      <w:tr w:rsidR="004D5206" w:rsidRPr="004341B7" w14:paraId="3B8960E8" w14:textId="77777777" w:rsidTr="002B547F">
        <w:trPr>
          <w:trHeight w:val="426"/>
        </w:trPr>
        <w:tc>
          <w:tcPr>
            <w:tcW w:w="630" w:type="dxa"/>
            <w:shd w:val="clear" w:color="auto" w:fill="FFFFFF"/>
          </w:tcPr>
          <w:p w14:paraId="0F163252" w14:textId="77777777" w:rsidR="004D5206" w:rsidRPr="004341B7" w:rsidRDefault="004D5206" w:rsidP="00234B7C">
            <w:pPr>
              <w:pStyle w:val="ListParagraph"/>
              <w:numPr>
                <w:ilvl w:val="0"/>
                <w:numId w:val="7"/>
              </w:numPr>
              <w:jc w:val="center"/>
            </w:pPr>
          </w:p>
        </w:tc>
        <w:tc>
          <w:tcPr>
            <w:tcW w:w="2520" w:type="dxa"/>
            <w:shd w:val="clear" w:color="auto" w:fill="FFFFFF"/>
          </w:tcPr>
          <w:p w14:paraId="61952624" w14:textId="7E45F6E0" w:rsidR="004D5206" w:rsidRPr="004341B7" w:rsidRDefault="004D5206" w:rsidP="004D5206">
            <w:pPr>
              <w:ind w:left="90"/>
            </w:pPr>
            <w:r w:rsidRPr="004341B7">
              <w:t>IS/ISO/TS 30425 : 2021</w:t>
            </w:r>
          </w:p>
        </w:tc>
        <w:tc>
          <w:tcPr>
            <w:tcW w:w="5940" w:type="dxa"/>
            <w:shd w:val="clear" w:color="auto" w:fill="FFFFFF"/>
          </w:tcPr>
          <w:p w14:paraId="31E50F51" w14:textId="3FC9FE4D" w:rsidR="004D5206" w:rsidRPr="004341B7" w:rsidRDefault="004D5206" w:rsidP="004D5206">
            <w:pPr>
              <w:ind w:left="90"/>
            </w:pPr>
            <w:r w:rsidRPr="004341B7">
              <w:t>Human resource management - Workforce availability metrics cluster</w:t>
            </w:r>
          </w:p>
        </w:tc>
      </w:tr>
      <w:tr w:rsidR="00AF4BB6" w:rsidRPr="004341B7" w14:paraId="72C44EF1" w14:textId="77777777" w:rsidTr="002B547F">
        <w:trPr>
          <w:trHeight w:val="426"/>
        </w:trPr>
        <w:tc>
          <w:tcPr>
            <w:tcW w:w="630" w:type="dxa"/>
            <w:shd w:val="clear" w:color="auto" w:fill="FFFFFF"/>
          </w:tcPr>
          <w:p w14:paraId="6ED14A5D" w14:textId="77777777" w:rsidR="00AF4BB6" w:rsidRPr="004341B7" w:rsidRDefault="00AF4BB6" w:rsidP="00234B7C">
            <w:pPr>
              <w:pStyle w:val="ListParagraph"/>
              <w:numPr>
                <w:ilvl w:val="0"/>
                <w:numId w:val="7"/>
              </w:numPr>
              <w:jc w:val="center"/>
            </w:pPr>
          </w:p>
        </w:tc>
        <w:tc>
          <w:tcPr>
            <w:tcW w:w="2520" w:type="dxa"/>
            <w:shd w:val="clear" w:color="auto" w:fill="FFFFFF"/>
          </w:tcPr>
          <w:p w14:paraId="6E1ECF83" w14:textId="0CADE7D5" w:rsidR="00AF4BB6" w:rsidRPr="004341B7" w:rsidRDefault="00AF4BB6" w:rsidP="004D5206">
            <w:pPr>
              <w:ind w:left="90"/>
            </w:pPr>
            <w:r w:rsidRPr="004341B7">
              <w:t>IS/ISO/TS 30427 : 2021</w:t>
            </w:r>
          </w:p>
        </w:tc>
        <w:tc>
          <w:tcPr>
            <w:tcW w:w="5940" w:type="dxa"/>
            <w:shd w:val="clear" w:color="auto" w:fill="FFFFFF"/>
          </w:tcPr>
          <w:p w14:paraId="2F0BCD00" w14:textId="6808EEA6" w:rsidR="00AF4BB6" w:rsidRPr="004341B7" w:rsidRDefault="00AF4BB6" w:rsidP="004D5206">
            <w:pPr>
              <w:ind w:left="90"/>
            </w:pPr>
            <w:r w:rsidRPr="004341B7">
              <w:t>Human resource management Costs metrics cluster</w:t>
            </w:r>
          </w:p>
        </w:tc>
      </w:tr>
      <w:tr w:rsidR="00110D88" w:rsidRPr="004341B7" w14:paraId="5A0B0273" w14:textId="77777777" w:rsidTr="002B547F">
        <w:trPr>
          <w:trHeight w:val="426"/>
        </w:trPr>
        <w:tc>
          <w:tcPr>
            <w:tcW w:w="630" w:type="dxa"/>
            <w:shd w:val="clear" w:color="auto" w:fill="FFFFFF"/>
          </w:tcPr>
          <w:p w14:paraId="4D2605C7" w14:textId="77777777" w:rsidR="00110D88" w:rsidRPr="004341B7" w:rsidRDefault="00110D88" w:rsidP="00234B7C">
            <w:pPr>
              <w:pStyle w:val="ListParagraph"/>
              <w:numPr>
                <w:ilvl w:val="0"/>
                <w:numId w:val="7"/>
              </w:numPr>
              <w:jc w:val="center"/>
            </w:pPr>
          </w:p>
        </w:tc>
        <w:tc>
          <w:tcPr>
            <w:tcW w:w="2520" w:type="dxa"/>
            <w:shd w:val="clear" w:color="auto" w:fill="FFFFFF"/>
          </w:tcPr>
          <w:p w14:paraId="46B88AEB" w14:textId="2BDAB55F" w:rsidR="00110D88" w:rsidRPr="004341B7" w:rsidRDefault="00110D88" w:rsidP="004D5206">
            <w:pPr>
              <w:ind w:left="90"/>
            </w:pPr>
            <w:r w:rsidRPr="004341B7">
              <w:t>IS/ISO/TS 30428 : 2021</w:t>
            </w:r>
          </w:p>
        </w:tc>
        <w:tc>
          <w:tcPr>
            <w:tcW w:w="5940" w:type="dxa"/>
            <w:shd w:val="clear" w:color="auto" w:fill="FFFFFF"/>
          </w:tcPr>
          <w:p w14:paraId="30B63B3B" w14:textId="14CDAE49" w:rsidR="00110D88" w:rsidRPr="004341B7" w:rsidRDefault="00110D88" w:rsidP="004D5206">
            <w:pPr>
              <w:ind w:left="90"/>
            </w:pPr>
            <w:r w:rsidRPr="004341B7">
              <w:t>Human resource management Skills and capabilities metrics cluster</w:t>
            </w:r>
          </w:p>
        </w:tc>
      </w:tr>
      <w:tr w:rsidR="00AF4BB6" w:rsidRPr="004341B7" w14:paraId="58C0B568" w14:textId="77777777" w:rsidTr="002B547F">
        <w:trPr>
          <w:trHeight w:val="426"/>
        </w:trPr>
        <w:tc>
          <w:tcPr>
            <w:tcW w:w="630" w:type="dxa"/>
            <w:shd w:val="clear" w:color="auto" w:fill="FFFFFF"/>
          </w:tcPr>
          <w:p w14:paraId="424E8121" w14:textId="77777777" w:rsidR="00AF4BB6" w:rsidRPr="004341B7" w:rsidRDefault="00AF4BB6" w:rsidP="00234B7C">
            <w:pPr>
              <w:pStyle w:val="ListParagraph"/>
              <w:numPr>
                <w:ilvl w:val="0"/>
                <w:numId w:val="7"/>
              </w:numPr>
              <w:jc w:val="center"/>
            </w:pPr>
          </w:p>
        </w:tc>
        <w:tc>
          <w:tcPr>
            <w:tcW w:w="2520" w:type="dxa"/>
            <w:shd w:val="clear" w:color="auto" w:fill="FFFFFF"/>
          </w:tcPr>
          <w:p w14:paraId="58BCB0FE" w14:textId="1DED21F4" w:rsidR="00AF4BB6" w:rsidRPr="004341B7" w:rsidRDefault="00AF4BB6" w:rsidP="004D5206">
            <w:pPr>
              <w:ind w:left="90"/>
            </w:pPr>
            <w:r w:rsidRPr="004341B7">
              <w:t>IS/ISO/TS 30430 : 2021</w:t>
            </w:r>
          </w:p>
        </w:tc>
        <w:tc>
          <w:tcPr>
            <w:tcW w:w="5940" w:type="dxa"/>
            <w:shd w:val="clear" w:color="auto" w:fill="FFFFFF"/>
          </w:tcPr>
          <w:p w14:paraId="59DEF097" w14:textId="229DC6F4" w:rsidR="00AF4BB6" w:rsidRPr="004341B7" w:rsidRDefault="00AF4BB6" w:rsidP="004D5206">
            <w:pPr>
              <w:ind w:left="90"/>
            </w:pPr>
            <w:r w:rsidRPr="004341B7">
              <w:t>Human resource management Recruitment metrics cluster</w:t>
            </w:r>
          </w:p>
        </w:tc>
      </w:tr>
      <w:tr w:rsidR="00110D88" w:rsidRPr="004341B7" w14:paraId="59116D1F" w14:textId="77777777" w:rsidTr="002B547F">
        <w:trPr>
          <w:trHeight w:val="426"/>
        </w:trPr>
        <w:tc>
          <w:tcPr>
            <w:tcW w:w="630" w:type="dxa"/>
            <w:shd w:val="clear" w:color="auto" w:fill="FFFFFF"/>
          </w:tcPr>
          <w:p w14:paraId="0B19DCDC" w14:textId="77777777" w:rsidR="00110D88" w:rsidRPr="004341B7" w:rsidRDefault="00110D88" w:rsidP="00234B7C">
            <w:pPr>
              <w:pStyle w:val="ListParagraph"/>
              <w:numPr>
                <w:ilvl w:val="0"/>
                <w:numId w:val="7"/>
              </w:numPr>
              <w:jc w:val="center"/>
            </w:pPr>
          </w:p>
        </w:tc>
        <w:tc>
          <w:tcPr>
            <w:tcW w:w="2520" w:type="dxa"/>
            <w:shd w:val="clear" w:color="auto" w:fill="FFFFFF"/>
          </w:tcPr>
          <w:p w14:paraId="7A3AA2EF" w14:textId="03F3A1DB" w:rsidR="00110D88" w:rsidRPr="004341B7" w:rsidRDefault="00110D88" w:rsidP="004D5206">
            <w:pPr>
              <w:ind w:left="90"/>
            </w:pPr>
            <w:r w:rsidRPr="004341B7">
              <w:t>IS/ISO/TS 30432 : 2021</w:t>
            </w:r>
          </w:p>
        </w:tc>
        <w:tc>
          <w:tcPr>
            <w:tcW w:w="5940" w:type="dxa"/>
            <w:shd w:val="clear" w:color="auto" w:fill="FFFFFF"/>
          </w:tcPr>
          <w:p w14:paraId="3689A1D0" w14:textId="2145885D" w:rsidR="00110D88" w:rsidRPr="004341B7" w:rsidRDefault="00110D88" w:rsidP="004D5206">
            <w:pPr>
              <w:ind w:left="90"/>
            </w:pPr>
            <w:r w:rsidRPr="004341B7">
              <w:t>Human resource management Workforce productivity metrics cluster</w:t>
            </w:r>
          </w:p>
        </w:tc>
      </w:tr>
      <w:tr w:rsidR="00110D88" w:rsidRPr="004341B7" w14:paraId="7455105F" w14:textId="77777777" w:rsidTr="002B547F">
        <w:trPr>
          <w:trHeight w:val="426"/>
        </w:trPr>
        <w:tc>
          <w:tcPr>
            <w:tcW w:w="630" w:type="dxa"/>
            <w:shd w:val="clear" w:color="auto" w:fill="FFFFFF"/>
          </w:tcPr>
          <w:p w14:paraId="7E3C1ED8" w14:textId="77777777" w:rsidR="00110D88" w:rsidRPr="004341B7" w:rsidRDefault="00110D88" w:rsidP="00234B7C">
            <w:pPr>
              <w:pStyle w:val="ListParagraph"/>
              <w:numPr>
                <w:ilvl w:val="0"/>
                <w:numId w:val="7"/>
              </w:numPr>
              <w:jc w:val="center"/>
            </w:pPr>
          </w:p>
        </w:tc>
        <w:tc>
          <w:tcPr>
            <w:tcW w:w="2520" w:type="dxa"/>
            <w:shd w:val="clear" w:color="auto" w:fill="FFFFFF"/>
          </w:tcPr>
          <w:p w14:paraId="63782E57" w14:textId="6572F59D" w:rsidR="00110D88" w:rsidRPr="004341B7" w:rsidRDefault="00110D88" w:rsidP="004D5206">
            <w:pPr>
              <w:ind w:left="90"/>
            </w:pPr>
            <w:r w:rsidRPr="004341B7">
              <w:t>IS/ISO/TS 30433 : 2021</w:t>
            </w:r>
          </w:p>
        </w:tc>
        <w:tc>
          <w:tcPr>
            <w:tcW w:w="5940" w:type="dxa"/>
            <w:shd w:val="clear" w:color="auto" w:fill="FFFFFF"/>
          </w:tcPr>
          <w:p w14:paraId="1496B2C6" w14:textId="5A45C6C9" w:rsidR="00110D88" w:rsidRPr="004341B7" w:rsidRDefault="00110D88" w:rsidP="004D5206">
            <w:pPr>
              <w:ind w:left="90"/>
            </w:pPr>
            <w:r w:rsidRPr="004341B7">
              <w:t>Human resource management Succession planning metrics cluster</w:t>
            </w:r>
          </w:p>
        </w:tc>
      </w:tr>
      <w:tr w:rsidR="004D5206" w:rsidRPr="004341B7" w14:paraId="5E7FEF87" w14:textId="77777777" w:rsidTr="002B547F">
        <w:trPr>
          <w:trHeight w:val="426"/>
        </w:trPr>
        <w:tc>
          <w:tcPr>
            <w:tcW w:w="630" w:type="dxa"/>
            <w:shd w:val="clear" w:color="auto" w:fill="FFFFFF"/>
          </w:tcPr>
          <w:p w14:paraId="1B321EF7" w14:textId="77777777" w:rsidR="004D5206" w:rsidRPr="004341B7" w:rsidRDefault="004D5206" w:rsidP="00234B7C">
            <w:pPr>
              <w:pStyle w:val="ListParagraph"/>
              <w:numPr>
                <w:ilvl w:val="0"/>
                <w:numId w:val="7"/>
              </w:numPr>
              <w:jc w:val="center"/>
            </w:pPr>
          </w:p>
        </w:tc>
        <w:tc>
          <w:tcPr>
            <w:tcW w:w="2520" w:type="dxa"/>
            <w:shd w:val="clear" w:color="auto" w:fill="FFFFFF"/>
          </w:tcPr>
          <w:p w14:paraId="6CDAB987" w14:textId="04CE6D5B" w:rsidR="004D5206" w:rsidRPr="004341B7" w:rsidRDefault="004D5206" w:rsidP="004D5206">
            <w:pPr>
              <w:ind w:left="90"/>
            </w:pPr>
            <w:r w:rsidRPr="004341B7">
              <w:t>IS/ISO 56000 : 2020</w:t>
            </w:r>
          </w:p>
        </w:tc>
        <w:tc>
          <w:tcPr>
            <w:tcW w:w="5940" w:type="dxa"/>
            <w:shd w:val="clear" w:color="auto" w:fill="FFFFFF"/>
          </w:tcPr>
          <w:p w14:paraId="1E0C720C" w14:textId="59779396" w:rsidR="004D5206" w:rsidRPr="004341B7" w:rsidRDefault="004D5206" w:rsidP="004D5206">
            <w:pPr>
              <w:ind w:left="90"/>
            </w:pPr>
            <w:r w:rsidRPr="004341B7">
              <w:t>Innovation management - Fundamentals and vocabulary</w:t>
            </w:r>
          </w:p>
        </w:tc>
      </w:tr>
      <w:tr w:rsidR="004D5206" w:rsidRPr="004341B7" w14:paraId="6A04C08B" w14:textId="77777777" w:rsidTr="002B547F">
        <w:trPr>
          <w:trHeight w:val="426"/>
        </w:trPr>
        <w:tc>
          <w:tcPr>
            <w:tcW w:w="630" w:type="dxa"/>
            <w:shd w:val="clear" w:color="auto" w:fill="FFFFFF"/>
          </w:tcPr>
          <w:p w14:paraId="65F21A29" w14:textId="77777777" w:rsidR="004D5206" w:rsidRPr="004341B7" w:rsidRDefault="004D5206" w:rsidP="00234B7C">
            <w:pPr>
              <w:pStyle w:val="ListParagraph"/>
              <w:numPr>
                <w:ilvl w:val="0"/>
                <w:numId w:val="7"/>
              </w:numPr>
              <w:jc w:val="center"/>
            </w:pPr>
          </w:p>
        </w:tc>
        <w:tc>
          <w:tcPr>
            <w:tcW w:w="2520" w:type="dxa"/>
            <w:shd w:val="clear" w:color="auto" w:fill="FFFFFF"/>
          </w:tcPr>
          <w:p w14:paraId="13E2736F" w14:textId="60A7149B" w:rsidR="004D5206" w:rsidRPr="004341B7" w:rsidRDefault="004D5206" w:rsidP="004D5206">
            <w:pPr>
              <w:ind w:left="90"/>
            </w:pPr>
            <w:r w:rsidRPr="004341B7">
              <w:t>IS/ISO 56002 : 2019</w:t>
            </w:r>
          </w:p>
        </w:tc>
        <w:tc>
          <w:tcPr>
            <w:tcW w:w="5940" w:type="dxa"/>
            <w:shd w:val="clear" w:color="auto" w:fill="FFFFFF"/>
          </w:tcPr>
          <w:p w14:paraId="7173294F" w14:textId="7BAF2555" w:rsidR="004D5206" w:rsidRPr="004341B7" w:rsidRDefault="004D5206" w:rsidP="004D5206">
            <w:pPr>
              <w:ind w:left="90"/>
            </w:pPr>
            <w:r w:rsidRPr="004341B7">
              <w:t>Innovation Management - Innovation Management Systems Guidance</w:t>
            </w:r>
          </w:p>
        </w:tc>
      </w:tr>
      <w:tr w:rsidR="004D5206" w:rsidRPr="004341B7" w14:paraId="2F71548A" w14:textId="77777777" w:rsidTr="002B547F">
        <w:trPr>
          <w:trHeight w:val="426"/>
        </w:trPr>
        <w:tc>
          <w:tcPr>
            <w:tcW w:w="630" w:type="dxa"/>
            <w:shd w:val="clear" w:color="auto" w:fill="FFFFFF"/>
          </w:tcPr>
          <w:p w14:paraId="17AB482E" w14:textId="77777777" w:rsidR="004D5206" w:rsidRPr="004341B7" w:rsidRDefault="004D5206" w:rsidP="00234B7C">
            <w:pPr>
              <w:pStyle w:val="ListParagraph"/>
              <w:numPr>
                <w:ilvl w:val="0"/>
                <w:numId w:val="7"/>
              </w:numPr>
              <w:jc w:val="center"/>
            </w:pPr>
          </w:p>
        </w:tc>
        <w:tc>
          <w:tcPr>
            <w:tcW w:w="2520" w:type="dxa"/>
            <w:shd w:val="clear" w:color="auto" w:fill="FFFFFF"/>
          </w:tcPr>
          <w:p w14:paraId="20FCD206" w14:textId="4BD25F83" w:rsidR="004D5206" w:rsidRPr="004341B7" w:rsidRDefault="004D5206" w:rsidP="004D5206">
            <w:pPr>
              <w:ind w:left="90"/>
            </w:pPr>
            <w:r w:rsidRPr="004341B7">
              <w:t>IS/ISO 56003 : 2019</w:t>
            </w:r>
          </w:p>
        </w:tc>
        <w:tc>
          <w:tcPr>
            <w:tcW w:w="5940" w:type="dxa"/>
            <w:shd w:val="clear" w:color="auto" w:fill="FFFFFF"/>
          </w:tcPr>
          <w:p w14:paraId="1E11E455" w14:textId="0788BFB6" w:rsidR="004D5206" w:rsidRPr="004341B7" w:rsidRDefault="004D5206" w:rsidP="004D5206">
            <w:pPr>
              <w:ind w:left="90"/>
            </w:pPr>
            <w:r w:rsidRPr="004341B7">
              <w:t>Innovation Management Tools and methods for innovation partnership- Guidance</w:t>
            </w:r>
          </w:p>
        </w:tc>
      </w:tr>
      <w:tr w:rsidR="004D5206" w:rsidRPr="004341B7" w14:paraId="51A043CC" w14:textId="77777777" w:rsidTr="002B547F">
        <w:trPr>
          <w:trHeight w:val="426"/>
        </w:trPr>
        <w:tc>
          <w:tcPr>
            <w:tcW w:w="630" w:type="dxa"/>
            <w:shd w:val="clear" w:color="auto" w:fill="FFFFFF"/>
          </w:tcPr>
          <w:p w14:paraId="3635C67F" w14:textId="77777777" w:rsidR="004D5206" w:rsidRPr="004341B7" w:rsidRDefault="004D5206" w:rsidP="00234B7C">
            <w:pPr>
              <w:pStyle w:val="ListParagraph"/>
              <w:numPr>
                <w:ilvl w:val="0"/>
                <w:numId w:val="7"/>
              </w:numPr>
              <w:jc w:val="center"/>
            </w:pPr>
          </w:p>
        </w:tc>
        <w:tc>
          <w:tcPr>
            <w:tcW w:w="2520" w:type="dxa"/>
            <w:shd w:val="clear" w:color="auto" w:fill="FFFFFF"/>
          </w:tcPr>
          <w:p w14:paraId="480CC543" w14:textId="12F493AF" w:rsidR="004D5206" w:rsidRPr="004341B7" w:rsidRDefault="004D5206" w:rsidP="004D5206">
            <w:pPr>
              <w:ind w:left="90"/>
            </w:pPr>
            <w:r w:rsidRPr="004341B7">
              <w:t>IS/ISO/TR 56004 : 2019</w:t>
            </w:r>
          </w:p>
        </w:tc>
        <w:tc>
          <w:tcPr>
            <w:tcW w:w="5940" w:type="dxa"/>
            <w:shd w:val="clear" w:color="auto" w:fill="FFFFFF"/>
          </w:tcPr>
          <w:p w14:paraId="2CF86DFD" w14:textId="52DF6208" w:rsidR="004D5206" w:rsidRPr="004341B7" w:rsidRDefault="004D5206" w:rsidP="004D5206">
            <w:pPr>
              <w:ind w:left="90"/>
            </w:pPr>
            <w:r w:rsidRPr="004341B7">
              <w:t>Innovation Management Assessment - Guidance</w:t>
            </w:r>
          </w:p>
        </w:tc>
      </w:tr>
      <w:tr w:rsidR="004D5206" w:rsidRPr="004341B7" w14:paraId="67D4A41D" w14:textId="77777777" w:rsidTr="002B547F">
        <w:trPr>
          <w:trHeight w:val="426"/>
        </w:trPr>
        <w:tc>
          <w:tcPr>
            <w:tcW w:w="630" w:type="dxa"/>
            <w:shd w:val="clear" w:color="auto" w:fill="FFFFFF"/>
          </w:tcPr>
          <w:p w14:paraId="059A2391" w14:textId="77777777" w:rsidR="004D5206" w:rsidRPr="004341B7" w:rsidRDefault="004D5206" w:rsidP="00234B7C">
            <w:pPr>
              <w:pStyle w:val="ListParagraph"/>
              <w:numPr>
                <w:ilvl w:val="0"/>
                <w:numId w:val="7"/>
              </w:numPr>
              <w:jc w:val="center"/>
            </w:pPr>
          </w:p>
        </w:tc>
        <w:tc>
          <w:tcPr>
            <w:tcW w:w="2520" w:type="dxa"/>
            <w:shd w:val="clear" w:color="auto" w:fill="FFFFFF"/>
          </w:tcPr>
          <w:p w14:paraId="055319C4" w14:textId="54170A57" w:rsidR="004D5206" w:rsidRPr="004341B7" w:rsidRDefault="004D5206" w:rsidP="004D5206">
            <w:pPr>
              <w:ind w:left="90"/>
            </w:pPr>
            <w:r w:rsidRPr="004341B7">
              <w:t>IS/ISO 56005 : 2020</w:t>
            </w:r>
          </w:p>
        </w:tc>
        <w:tc>
          <w:tcPr>
            <w:tcW w:w="5940" w:type="dxa"/>
            <w:shd w:val="clear" w:color="auto" w:fill="FFFFFF"/>
          </w:tcPr>
          <w:p w14:paraId="60102E7F" w14:textId="5E087473" w:rsidR="004D5206" w:rsidRPr="004341B7" w:rsidRDefault="004D5206" w:rsidP="004D5206">
            <w:pPr>
              <w:ind w:left="90"/>
            </w:pPr>
            <w:r w:rsidRPr="004341B7">
              <w:t>Innovation Management- Tools and Methods for intellectual property management- Guidance</w:t>
            </w:r>
          </w:p>
        </w:tc>
      </w:tr>
    </w:tbl>
    <w:p w14:paraId="595C0F8B" w14:textId="77777777" w:rsidR="002C6C3E" w:rsidRPr="004341B7" w:rsidRDefault="002C6C3E" w:rsidP="008F5199"/>
    <w:p w14:paraId="73B858ED" w14:textId="1C8843C5" w:rsidR="00662A95" w:rsidRPr="004341B7" w:rsidRDefault="005661B0" w:rsidP="00AF4BB6">
      <w:pPr>
        <w:rPr>
          <w:b/>
          <w:bCs/>
        </w:rPr>
      </w:pPr>
      <w:r w:rsidRPr="004341B7">
        <w:rPr>
          <w:b/>
          <w:bCs/>
          <w:color w:val="212529"/>
        </w:rPr>
        <w:t xml:space="preserve">Draft document </w:t>
      </w:r>
      <w:r w:rsidR="00320ACA" w:rsidRPr="004341B7">
        <w:rPr>
          <w:b/>
          <w:bCs/>
          <w:color w:val="212529"/>
        </w:rPr>
        <w:t>under development</w:t>
      </w:r>
      <w:r w:rsidRPr="004341B7">
        <w:rPr>
          <w:b/>
          <w:bCs/>
          <w:color w:val="212529"/>
        </w:rPr>
        <w:t>.</w:t>
      </w:r>
    </w:p>
    <w:p w14:paraId="27F63388" w14:textId="77777777" w:rsidR="005661B0" w:rsidRPr="004341B7" w:rsidRDefault="005661B0" w:rsidP="008F5199"/>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3600"/>
        <w:gridCol w:w="4860"/>
      </w:tblGrid>
      <w:tr w:rsidR="0059675A" w:rsidRPr="004341B7" w14:paraId="00C295E2" w14:textId="77777777" w:rsidTr="0059675A">
        <w:trPr>
          <w:trHeight w:val="279"/>
          <w:tblHeader/>
        </w:trPr>
        <w:tc>
          <w:tcPr>
            <w:tcW w:w="630" w:type="dxa"/>
            <w:shd w:val="clear" w:color="auto" w:fill="FFFFFF"/>
            <w:vAlign w:val="bottom"/>
            <w:hideMark/>
          </w:tcPr>
          <w:p w14:paraId="65924069" w14:textId="77777777" w:rsidR="0059675A" w:rsidRPr="004341B7" w:rsidRDefault="0059675A" w:rsidP="00D575FF">
            <w:pPr>
              <w:jc w:val="center"/>
              <w:rPr>
                <w:b/>
                <w:bCs/>
              </w:rPr>
            </w:pPr>
            <w:r w:rsidRPr="004341B7">
              <w:rPr>
                <w:b/>
                <w:bCs/>
              </w:rPr>
              <w:t>SI. No.</w:t>
            </w:r>
          </w:p>
        </w:tc>
        <w:tc>
          <w:tcPr>
            <w:tcW w:w="3600" w:type="dxa"/>
            <w:shd w:val="clear" w:color="auto" w:fill="FFFFFF"/>
            <w:vAlign w:val="bottom"/>
            <w:hideMark/>
          </w:tcPr>
          <w:p w14:paraId="36BDE0D9" w14:textId="77777777" w:rsidR="0059675A" w:rsidRPr="004341B7" w:rsidRDefault="0059675A" w:rsidP="00D575FF">
            <w:pPr>
              <w:jc w:val="center"/>
              <w:rPr>
                <w:b/>
                <w:bCs/>
              </w:rPr>
            </w:pPr>
            <w:r w:rsidRPr="004341B7">
              <w:rPr>
                <w:b/>
                <w:bCs/>
              </w:rPr>
              <w:t>IS No.</w:t>
            </w:r>
          </w:p>
        </w:tc>
        <w:tc>
          <w:tcPr>
            <w:tcW w:w="4860" w:type="dxa"/>
            <w:shd w:val="clear" w:color="auto" w:fill="FFFFFF"/>
            <w:vAlign w:val="bottom"/>
            <w:hideMark/>
          </w:tcPr>
          <w:p w14:paraId="2D67C378" w14:textId="77777777" w:rsidR="0059675A" w:rsidRPr="004341B7" w:rsidRDefault="0059675A" w:rsidP="00D575FF">
            <w:pPr>
              <w:jc w:val="center"/>
              <w:rPr>
                <w:b/>
                <w:bCs/>
              </w:rPr>
            </w:pPr>
            <w:r w:rsidRPr="004341B7">
              <w:rPr>
                <w:b/>
                <w:bCs/>
              </w:rPr>
              <w:t>TITLE</w:t>
            </w:r>
          </w:p>
        </w:tc>
      </w:tr>
      <w:tr w:rsidR="0059675A" w:rsidRPr="004341B7" w14:paraId="60F70F91" w14:textId="77777777" w:rsidTr="0059675A">
        <w:trPr>
          <w:trHeight w:val="403"/>
        </w:trPr>
        <w:tc>
          <w:tcPr>
            <w:tcW w:w="630" w:type="dxa"/>
            <w:shd w:val="clear" w:color="auto" w:fill="FFFFFF"/>
          </w:tcPr>
          <w:p w14:paraId="0169BA25" w14:textId="77777777" w:rsidR="0059675A" w:rsidRPr="004341B7" w:rsidRDefault="0059675A" w:rsidP="00234B7C">
            <w:pPr>
              <w:pStyle w:val="ListParagraph"/>
              <w:numPr>
                <w:ilvl w:val="0"/>
                <w:numId w:val="22"/>
              </w:numPr>
              <w:jc w:val="center"/>
            </w:pPr>
          </w:p>
        </w:tc>
        <w:tc>
          <w:tcPr>
            <w:tcW w:w="3600" w:type="dxa"/>
            <w:shd w:val="clear" w:color="auto" w:fill="FFFFFF"/>
          </w:tcPr>
          <w:p w14:paraId="5016CE5E" w14:textId="01CD9E75" w:rsidR="0059675A" w:rsidRPr="004341B7" w:rsidRDefault="0059675A" w:rsidP="0059675A">
            <w:pPr>
              <w:ind w:left="90"/>
            </w:pPr>
            <w:r w:rsidRPr="004341B7">
              <w:t> MSD/19/25345</w:t>
            </w:r>
            <w:r w:rsidRPr="004341B7">
              <w:br/>
              <w:t>(Identical To: ISO/TS 30437:2023)</w:t>
            </w:r>
          </w:p>
        </w:tc>
        <w:tc>
          <w:tcPr>
            <w:tcW w:w="4860" w:type="dxa"/>
            <w:shd w:val="clear" w:color="auto" w:fill="FFFFFF"/>
          </w:tcPr>
          <w:p w14:paraId="15F7DD72" w14:textId="529C1A47" w:rsidR="0059675A" w:rsidRPr="004341B7" w:rsidRDefault="0059675A" w:rsidP="0059675A">
            <w:pPr>
              <w:ind w:left="90"/>
            </w:pPr>
            <w:r w:rsidRPr="004341B7">
              <w:t>Human Resource Management Learning and Development Metrics</w:t>
            </w:r>
          </w:p>
        </w:tc>
      </w:tr>
      <w:tr w:rsidR="0059675A" w:rsidRPr="004341B7" w14:paraId="4AE26930" w14:textId="77777777" w:rsidTr="0059675A">
        <w:trPr>
          <w:trHeight w:val="403"/>
        </w:trPr>
        <w:tc>
          <w:tcPr>
            <w:tcW w:w="630" w:type="dxa"/>
            <w:shd w:val="clear" w:color="auto" w:fill="FFFFFF"/>
          </w:tcPr>
          <w:p w14:paraId="07B23D38" w14:textId="77777777" w:rsidR="0059675A" w:rsidRPr="004341B7" w:rsidRDefault="0059675A" w:rsidP="00234B7C">
            <w:pPr>
              <w:pStyle w:val="ListParagraph"/>
              <w:numPr>
                <w:ilvl w:val="0"/>
                <w:numId w:val="22"/>
              </w:numPr>
              <w:jc w:val="center"/>
            </w:pPr>
          </w:p>
        </w:tc>
        <w:tc>
          <w:tcPr>
            <w:tcW w:w="3600" w:type="dxa"/>
            <w:shd w:val="clear" w:color="auto" w:fill="FFFFFF"/>
          </w:tcPr>
          <w:p w14:paraId="5BE33222" w14:textId="2236FDE0" w:rsidR="0059675A" w:rsidRPr="004341B7" w:rsidRDefault="0059675A" w:rsidP="0059675A">
            <w:pPr>
              <w:ind w:left="90"/>
            </w:pPr>
            <w:r w:rsidRPr="004341B7">
              <w:t> MSD/19/25342</w:t>
            </w:r>
            <w:r w:rsidRPr="004341B7">
              <w:br/>
              <w:t>(Identical To: ISO 10667-2:2020)</w:t>
            </w:r>
          </w:p>
        </w:tc>
        <w:tc>
          <w:tcPr>
            <w:tcW w:w="4860" w:type="dxa"/>
            <w:shd w:val="clear" w:color="auto" w:fill="FFFFFF"/>
          </w:tcPr>
          <w:p w14:paraId="3607234F" w14:textId="340BD3D2" w:rsidR="0059675A" w:rsidRPr="004341B7" w:rsidRDefault="0059675A" w:rsidP="0059675A">
            <w:pPr>
              <w:ind w:left="90"/>
            </w:pPr>
            <w:r w:rsidRPr="004341B7">
              <w:t>Assessment Service Delivery Procedures and Methods to Assess People in Work and Organizational Settings Part 2: Requirements for Service Providers</w:t>
            </w:r>
          </w:p>
        </w:tc>
      </w:tr>
      <w:tr w:rsidR="0059675A" w:rsidRPr="004341B7" w14:paraId="108B25AD" w14:textId="77777777" w:rsidTr="0059675A">
        <w:trPr>
          <w:trHeight w:val="403"/>
        </w:trPr>
        <w:tc>
          <w:tcPr>
            <w:tcW w:w="630" w:type="dxa"/>
            <w:shd w:val="clear" w:color="auto" w:fill="FFFFFF"/>
          </w:tcPr>
          <w:p w14:paraId="49D61853" w14:textId="77777777" w:rsidR="0059675A" w:rsidRPr="004341B7" w:rsidRDefault="0059675A" w:rsidP="00234B7C">
            <w:pPr>
              <w:pStyle w:val="ListParagraph"/>
              <w:numPr>
                <w:ilvl w:val="0"/>
                <w:numId w:val="22"/>
              </w:numPr>
              <w:jc w:val="center"/>
            </w:pPr>
          </w:p>
        </w:tc>
        <w:tc>
          <w:tcPr>
            <w:tcW w:w="3600" w:type="dxa"/>
            <w:shd w:val="clear" w:color="auto" w:fill="FFFFFF"/>
          </w:tcPr>
          <w:p w14:paraId="356FF568" w14:textId="14D595AB" w:rsidR="0059675A" w:rsidRPr="004341B7" w:rsidRDefault="0059675A" w:rsidP="0059675A">
            <w:pPr>
              <w:ind w:left="90"/>
            </w:pPr>
            <w:r w:rsidRPr="004341B7">
              <w:t> MSD/19/25339</w:t>
            </w:r>
            <w:r w:rsidRPr="004341B7">
              <w:br/>
              <w:t>(Identical To: ISO 56010:2023)</w:t>
            </w:r>
          </w:p>
        </w:tc>
        <w:tc>
          <w:tcPr>
            <w:tcW w:w="4860" w:type="dxa"/>
            <w:shd w:val="clear" w:color="auto" w:fill="FFFFFF"/>
          </w:tcPr>
          <w:p w14:paraId="232654AD" w14:textId="06C5CB14" w:rsidR="0059675A" w:rsidRPr="004341B7" w:rsidRDefault="0059675A" w:rsidP="0059675A">
            <w:pPr>
              <w:ind w:left="90"/>
            </w:pPr>
            <w:r w:rsidRPr="004341B7">
              <w:t>Innovation Management Illustrative Examples of ISO 56000</w:t>
            </w:r>
          </w:p>
        </w:tc>
      </w:tr>
      <w:tr w:rsidR="0059675A" w:rsidRPr="004341B7" w14:paraId="34869C98" w14:textId="77777777" w:rsidTr="0059675A">
        <w:trPr>
          <w:trHeight w:val="403"/>
        </w:trPr>
        <w:tc>
          <w:tcPr>
            <w:tcW w:w="630" w:type="dxa"/>
            <w:shd w:val="clear" w:color="auto" w:fill="FFFFFF"/>
          </w:tcPr>
          <w:p w14:paraId="01846702" w14:textId="77777777" w:rsidR="0059675A" w:rsidRPr="004341B7" w:rsidRDefault="0059675A" w:rsidP="00234B7C">
            <w:pPr>
              <w:pStyle w:val="ListParagraph"/>
              <w:numPr>
                <w:ilvl w:val="0"/>
                <w:numId w:val="22"/>
              </w:numPr>
              <w:jc w:val="center"/>
            </w:pPr>
          </w:p>
        </w:tc>
        <w:tc>
          <w:tcPr>
            <w:tcW w:w="3600" w:type="dxa"/>
            <w:shd w:val="clear" w:color="auto" w:fill="FFFFFF"/>
          </w:tcPr>
          <w:p w14:paraId="4F7057B8" w14:textId="5F767358" w:rsidR="0059675A" w:rsidRPr="004341B7" w:rsidRDefault="0059675A" w:rsidP="0059675A">
            <w:pPr>
              <w:ind w:left="90"/>
            </w:pPr>
            <w:r w:rsidRPr="004341B7">
              <w:t> MSD/19/23930</w:t>
            </w:r>
            <w:r w:rsidRPr="004341B7">
              <w:br/>
              <w:t>(Identical To: ISO 30422:2022)</w:t>
            </w:r>
          </w:p>
        </w:tc>
        <w:tc>
          <w:tcPr>
            <w:tcW w:w="4860" w:type="dxa"/>
            <w:shd w:val="clear" w:color="auto" w:fill="FFFFFF"/>
          </w:tcPr>
          <w:p w14:paraId="23E21D31" w14:textId="43784D7C" w:rsidR="0059675A" w:rsidRPr="004341B7" w:rsidRDefault="0059675A" w:rsidP="0059675A">
            <w:pPr>
              <w:ind w:left="90"/>
            </w:pPr>
            <w:r w:rsidRPr="004341B7">
              <w:t>Human Resource Management Learning and Development</w:t>
            </w:r>
          </w:p>
        </w:tc>
      </w:tr>
      <w:tr w:rsidR="0059675A" w:rsidRPr="004341B7" w14:paraId="6160F619" w14:textId="77777777" w:rsidTr="0059675A">
        <w:trPr>
          <w:trHeight w:val="403"/>
        </w:trPr>
        <w:tc>
          <w:tcPr>
            <w:tcW w:w="630" w:type="dxa"/>
            <w:shd w:val="clear" w:color="auto" w:fill="FFFFFF"/>
          </w:tcPr>
          <w:p w14:paraId="2544D774" w14:textId="77777777" w:rsidR="0059675A" w:rsidRPr="004341B7" w:rsidRDefault="0059675A" w:rsidP="00234B7C">
            <w:pPr>
              <w:pStyle w:val="ListParagraph"/>
              <w:numPr>
                <w:ilvl w:val="0"/>
                <w:numId w:val="22"/>
              </w:numPr>
              <w:jc w:val="center"/>
            </w:pPr>
          </w:p>
        </w:tc>
        <w:tc>
          <w:tcPr>
            <w:tcW w:w="3600" w:type="dxa"/>
            <w:shd w:val="clear" w:color="auto" w:fill="FFFFFF"/>
          </w:tcPr>
          <w:p w14:paraId="5D0A4F56" w14:textId="66AD39FF" w:rsidR="0059675A" w:rsidRPr="004341B7" w:rsidRDefault="0059675A" w:rsidP="0059675A">
            <w:pPr>
              <w:ind w:left="90"/>
            </w:pPr>
            <w:r w:rsidRPr="004341B7">
              <w:t>MSD 19/(21097)/ ISO 30401:2018</w:t>
            </w:r>
          </w:p>
        </w:tc>
        <w:tc>
          <w:tcPr>
            <w:tcW w:w="4860" w:type="dxa"/>
            <w:shd w:val="clear" w:color="auto" w:fill="FFFFFF"/>
          </w:tcPr>
          <w:p w14:paraId="6F927A0B" w14:textId="1E96CBEC" w:rsidR="0059675A" w:rsidRPr="004341B7" w:rsidRDefault="0059675A" w:rsidP="0059675A">
            <w:pPr>
              <w:ind w:left="90"/>
            </w:pPr>
            <w:r w:rsidRPr="004341B7">
              <w:t>Knowledge management systems — Requirements (AMD-1)</w:t>
            </w:r>
          </w:p>
        </w:tc>
      </w:tr>
    </w:tbl>
    <w:p w14:paraId="21BFEE50" w14:textId="77777777" w:rsidR="0059675A" w:rsidRPr="004341B7" w:rsidRDefault="0059675A" w:rsidP="008F5199"/>
    <w:p w14:paraId="387EEC71" w14:textId="163C479B" w:rsidR="0059675A" w:rsidRPr="004341B7" w:rsidRDefault="0059675A" w:rsidP="008F5199">
      <w:r w:rsidRPr="004341B7">
        <w:rPr>
          <w:b/>
          <w:bCs/>
          <w:color w:val="212529"/>
        </w:rPr>
        <w:t>Draft Standards under Print.</w:t>
      </w:r>
    </w:p>
    <w:p w14:paraId="0E6ADEE8" w14:textId="77777777" w:rsidR="0059675A" w:rsidRPr="004341B7" w:rsidRDefault="0059675A" w:rsidP="008F5199"/>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2520"/>
        <w:gridCol w:w="5940"/>
      </w:tblGrid>
      <w:tr w:rsidR="0000710C" w:rsidRPr="004341B7" w14:paraId="5E87F01E" w14:textId="77777777" w:rsidTr="00E5163C">
        <w:trPr>
          <w:trHeight w:val="279"/>
          <w:tblHeader/>
        </w:trPr>
        <w:tc>
          <w:tcPr>
            <w:tcW w:w="630" w:type="dxa"/>
            <w:shd w:val="clear" w:color="auto" w:fill="FFFFFF"/>
            <w:vAlign w:val="bottom"/>
            <w:hideMark/>
          </w:tcPr>
          <w:p w14:paraId="3D52018C" w14:textId="77777777" w:rsidR="0000710C" w:rsidRPr="004341B7" w:rsidRDefault="0000710C" w:rsidP="00E5163C">
            <w:pPr>
              <w:jc w:val="center"/>
              <w:rPr>
                <w:b/>
                <w:bCs/>
              </w:rPr>
            </w:pPr>
            <w:r w:rsidRPr="004341B7">
              <w:rPr>
                <w:b/>
                <w:bCs/>
              </w:rPr>
              <w:t>SI. No.</w:t>
            </w:r>
          </w:p>
        </w:tc>
        <w:tc>
          <w:tcPr>
            <w:tcW w:w="2520" w:type="dxa"/>
            <w:shd w:val="clear" w:color="auto" w:fill="FFFFFF"/>
            <w:vAlign w:val="bottom"/>
            <w:hideMark/>
          </w:tcPr>
          <w:p w14:paraId="0E122E7B" w14:textId="77777777" w:rsidR="0000710C" w:rsidRPr="004341B7" w:rsidRDefault="0000710C" w:rsidP="00E5163C">
            <w:pPr>
              <w:jc w:val="center"/>
              <w:rPr>
                <w:b/>
                <w:bCs/>
              </w:rPr>
            </w:pPr>
            <w:r w:rsidRPr="004341B7">
              <w:rPr>
                <w:b/>
                <w:bCs/>
              </w:rPr>
              <w:t>IS No.</w:t>
            </w:r>
          </w:p>
        </w:tc>
        <w:tc>
          <w:tcPr>
            <w:tcW w:w="5940" w:type="dxa"/>
            <w:shd w:val="clear" w:color="auto" w:fill="FFFFFF"/>
            <w:vAlign w:val="bottom"/>
            <w:hideMark/>
          </w:tcPr>
          <w:p w14:paraId="6A8DD742" w14:textId="77777777" w:rsidR="0000710C" w:rsidRPr="004341B7" w:rsidRDefault="0000710C" w:rsidP="00E5163C">
            <w:pPr>
              <w:jc w:val="center"/>
              <w:rPr>
                <w:b/>
                <w:bCs/>
              </w:rPr>
            </w:pPr>
            <w:r w:rsidRPr="004341B7">
              <w:rPr>
                <w:b/>
                <w:bCs/>
              </w:rPr>
              <w:t>TITLE</w:t>
            </w:r>
          </w:p>
        </w:tc>
      </w:tr>
      <w:tr w:rsidR="00BB2D1C" w:rsidRPr="004341B7" w14:paraId="426F7A3D" w14:textId="77777777" w:rsidTr="00F74671">
        <w:trPr>
          <w:trHeight w:val="403"/>
        </w:trPr>
        <w:tc>
          <w:tcPr>
            <w:tcW w:w="630" w:type="dxa"/>
            <w:shd w:val="clear" w:color="auto" w:fill="FFFFFF"/>
          </w:tcPr>
          <w:p w14:paraId="5380F26F" w14:textId="77777777" w:rsidR="00BB2D1C" w:rsidRPr="004341B7" w:rsidRDefault="00BB2D1C" w:rsidP="00234B7C">
            <w:pPr>
              <w:pStyle w:val="ListParagraph"/>
              <w:numPr>
                <w:ilvl w:val="0"/>
                <w:numId w:val="22"/>
              </w:numPr>
              <w:jc w:val="center"/>
            </w:pPr>
          </w:p>
        </w:tc>
        <w:tc>
          <w:tcPr>
            <w:tcW w:w="2520" w:type="dxa"/>
            <w:shd w:val="clear" w:color="auto" w:fill="FFFFFF"/>
          </w:tcPr>
          <w:p w14:paraId="14E15F0C" w14:textId="61409E0A" w:rsidR="00BB2D1C" w:rsidRPr="00A0106D" w:rsidRDefault="00BB2D1C" w:rsidP="00BB2D1C">
            <w:pPr>
              <w:ind w:left="90"/>
              <w:rPr>
                <w:color w:val="212529"/>
              </w:rPr>
            </w:pPr>
            <w:r w:rsidRPr="00A0106D">
              <w:rPr>
                <w:color w:val="212529"/>
              </w:rPr>
              <w:t>MSD 19/(23931)/ ISO 23326: 2022</w:t>
            </w:r>
          </w:p>
        </w:tc>
        <w:tc>
          <w:tcPr>
            <w:tcW w:w="5940" w:type="dxa"/>
            <w:shd w:val="clear" w:color="auto" w:fill="FFFFFF"/>
          </w:tcPr>
          <w:p w14:paraId="25081738" w14:textId="06FBCACA" w:rsidR="00BB2D1C" w:rsidRPr="00A0106D" w:rsidRDefault="00BB2D1C" w:rsidP="00BB2D1C">
            <w:pPr>
              <w:ind w:left="90"/>
            </w:pPr>
            <w:r w:rsidRPr="00A0106D">
              <w:rPr>
                <w:color w:val="212529"/>
              </w:rPr>
              <w:t>Human resource management Employee engagement Guidelines</w:t>
            </w:r>
          </w:p>
        </w:tc>
      </w:tr>
      <w:tr w:rsidR="00BB2D1C" w:rsidRPr="004341B7" w14:paraId="03B888ED" w14:textId="77777777" w:rsidTr="00F74671">
        <w:trPr>
          <w:trHeight w:val="403"/>
        </w:trPr>
        <w:tc>
          <w:tcPr>
            <w:tcW w:w="630" w:type="dxa"/>
            <w:shd w:val="clear" w:color="auto" w:fill="FFFFFF"/>
          </w:tcPr>
          <w:p w14:paraId="0A645848" w14:textId="77777777" w:rsidR="00BB2D1C" w:rsidRPr="004341B7" w:rsidRDefault="00BB2D1C" w:rsidP="00234B7C">
            <w:pPr>
              <w:pStyle w:val="ListParagraph"/>
              <w:numPr>
                <w:ilvl w:val="0"/>
                <w:numId w:val="22"/>
              </w:numPr>
              <w:jc w:val="center"/>
            </w:pPr>
          </w:p>
        </w:tc>
        <w:tc>
          <w:tcPr>
            <w:tcW w:w="2520" w:type="dxa"/>
            <w:shd w:val="clear" w:color="auto" w:fill="FFFFFF"/>
          </w:tcPr>
          <w:p w14:paraId="469B6AC4" w14:textId="5969AA5D" w:rsidR="00BB2D1C" w:rsidRPr="00A0106D" w:rsidRDefault="00BB2D1C" w:rsidP="00BB2D1C">
            <w:pPr>
              <w:ind w:left="90"/>
              <w:rPr>
                <w:color w:val="212529"/>
              </w:rPr>
            </w:pPr>
            <w:r w:rsidRPr="00A0106D">
              <w:rPr>
                <w:color w:val="212529"/>
              </w:rPr>
              <w:t>MSD 19/(23930)/ ISO 30422:2022</w:t>
            </w:r>
          </w:p>
        </w:tc>
        <w:tc>
          <w:tcPr>
            <w:tcW w:w="5940" w:type="dxa"/>
            <w:shd w:val="clear" w:color="auto" w:fill="FFFFFF"/>
          </w:tcPr>
          <w:p w14:paraId="535BCC46" w14:textId="45B98974" w:rsidR="00BB2D1C" w:rsidRPr="00A0106D" w:rsidRDefault="00BB2D1C" w:rsidP="00BB2D1C">
            <w:pPr>
              <w:ind w:left="90"/>
              <w:rPr>
                <w:color w:val="212529"/>
              </w:rPr>
            </w:pPr>
            <w:r w:rsidRPr="00A0106D">
              <w:rPr>
                <w:color w:val="212529"/>
              </w:rPr>
              <w:t>Human Resource Management Learning and Development</w:t>
            </w:r>
          </w:p>
        </w:tc>
      </w:tr>
      <w:tr w:rsidR="00BB2D1C" w:rsidRPr="004341B7" w14:paraId="43786AC3" w14:textId="77777777" w:rsidTr="00F74671">
        <w:trPr>
          <w:trHeight w:val="403"/>
        </w:trPr>
        <w:tc>
          <w:tcPr>
            <w:tcW w:w="630" w:type="dxa"/>
            <w:shd w:val="clear" w:color="auto" w:fill="FFFFFF"/>
          </w:tcPr>
          <w:p w14:paraId="37C4469F" w14:textId="77777777" w:rsidR="00BB2D1C" w:rsidRPr="004341B7" w:rsidRDefault="00BB2D1C" w:rsidP="00234B7C">
            <w:pPr>
              <w:pStyle w:val="ListParagraph"/>
              <w:numPr>
                <w:ilvl w:val="0"/>
                <w:numId w:val="22"/>
              </w:numPr>
              <w:jc w:val="center"/>
            </w:pPr>
          </w:p>
        </w:tc>
        <w:tc>
          <w:tcPr>
            <w:tcW w:w="2520" w:type="dxa"/>
            <w:shd w:val="clear" w:color="auto" w:fill="FFFFFF"/>
          </w:tcPr>
          <w:p w14:paraId="7FD623D7" w14:textId="7DA48BE9" w:rsidR="00BB2D1C" w:rsidRPr="00A0106D" w:rsidRDefault="00BB2D1C" w:rsidP="00BB2D1C">
            <w:pPr>
              <w:ind w:left="90"/>
              <w:rPr>
                <w:color w:val="212529"/>
              </w:rPr>
            </w:pPr>
            <w:r w:rsidRPr="00A0106D">
              <w:rPr>
                <w:color w:val="212529"/>
              </w:rPr>
              <w:t>MSD 19/(23928)/ ISO/TS 24178: 2021</w:t>
            </w:r>
          </w:p>
        </w:tc>
        <w:tc>
          <w:tcPr>
            <w:tcW w:w="5940" w:type="dxa"/>
            <w:shd w:val="clear" w:color="auto" w:fill="FFFFFF"/>
          </w:tcPr>
          <w:p w14:paraId="5529E664" w14:textId="2C985804" w:rsidR="00BB2D1C" w:rsidRPr="00A0106D" w:rsidRDefault="00BB2D1C" w:rsidP="00BB2D1C">
            <w:pPr>
              <w:ind w:left="90"/>
              <w:rPr>
                <w:color w:val="212529"/>
              </w:rPr>
            </w:pPr>
            <w:r w:rsidRPr="00A0106D">
              <w:rPr>
                <w:color w:val="212529"/>
              </w:rPr>
              <w:t>Human Resource Management Organizational Culture Metrics Cluster</w:t>
            </w:r>
          </w:p>
        </w:tc>
      </w:tr>
      <w:tr w:rsidR="00BB2D1C" w:rsidRPr="004341B7" w14:paraId="7ABBFAC7" w14:textId="77777777" w:rsidTr="00F74671">
        <w:trPr>
          <w:trHeight w:val="403"/>
        </w:trPr>
        <w:tc>
          <w:tcPr>
            <w:tcW w:w="630" w:type="dxa"/>
            <w:shd w:val="clear" w:color="auto" w:fill="FFFFFF"/>
          </w:tcPr>
          <w:p w14:paraId="6B7FA7BE" w14:textId="77777777" w:rsidR="00BB2D1C" w:rsidRPr="004341B7" w:rsidRDefault="00BB2D1C" w:rsidP="00234B7C">
            <w:pPr>
              <w:pStyle w:val="ListParagraph"/>
              <w:numPr>
                <w:ilvl w:val="0"/>
                <w:numId w:val="22"/>
              </w:numPr>
              <w:jc w:val="center"/>
            </w:pPr>
          </w:p>
        </w:tc>
        <w:tc>
          <w:tcPr>
            <w:tcW w:w="2520" w:type="dxa"/>
            <w:shd w:val="clear" w:color="auto" w:fill="FFFFFF"/>
          </w:tcPr>
          <w:p w14:paraId="1B531D09" w14:textId="28134318" w:rsidR="00BB2D1C" w:rsidRPr="00A0106D" w:rsidRDefault="00BB2D1C" w:rsidP="00BB2D1C">
            <w:pPr>
              <w:ind w:left="90"/>
              <w:rPr>
                <w:color w:val="212529"/>
              </w:rPr>
            </w:pPr>
            <w:r w:rsidRPr="00A0106D">
              <w:t> </w:t>
            </w:r>
            <w:hyperlink r:id="rId10" w:history="1">
              <w:r w:rsidRPr="00A0106D">
                <w:t>MSD/19/25341</w:t>
              </w:r>
              <w:r w:rsidRPr="00A0106D">
                <w:br/>
                <w:t>(Identical To: ISO 56007:2023)</w:t>
              </w:r>
            </w:hyperlink>
          </w:p>
        </w:tc>
        <w:tc>
          <w:tcPr>
            <w:tcW w:w="5940" w:type="dxa"/>
            <w:shd w:val="clear" w:color="auto" w:fill="FFFFFF"/>
          </w:tcPr>
          <w:p w14:paraId="5E8DA33B" w14:textId="0601B807" w:rsidR="00BB2D1C" w:rsidRPr="00A0106D" w:rsidRDefault="00BB2D1C" w:rsidP="00BB2D1C">
            <w:pPr>
              <w:ind w:left="90"/>
              <w:rPr>
                <w:color w:val="212529"/>
              </w:rPr>
            </w:pPr>
            <w:r w:rsidRPr="00A0106D">
              <w:t>Innovation Management Tools and Methods for Managing Opportunities and Ideas Guidance</w:t>
            </w:r>
          </w:p>
        </w:tc>
      </w:tr>
      <w:tr w:rsidR="00BB2D1C" w:rsidRPr="004341B7" w14:paraId="7774C721" w14:textId="77777777" w:rsidTr="00F74671">
        <w:trPr>
          <w:trHeight w:val="403"/>
        </w:trPr>
        <w:tc>
          <w:tcPr>
            <w:tcW w:w="630" w:type="dxa"/>
            <w:shd w:val="clear" w:color="auto" w:fill="FFFFFF"/>
          </w:tcPr>
          <w:p w14:paraId="123D891A" w14:textId="77777777" w:rsidR="00BB2D1C" w:rsidRPr="004341B7" w:rsidRDefault="00BB2D1C" w:rsidP="00234B7C">
            <w:pPr>
              <w:pStyle w:val="ListParagraph"/>
              <w:numPr>
                <w:ilvl w:val="0"/>
                <w:numId w:val="22"/>
              </w:numPr>
              <w:jc w:val="center"/>
            </w:pPr>
          </w:p>
        </w:tc>
        <w:tc>
          <w:tcPr>
            <w:tcW w:w="2520" w:type="dxa"/>
            <w:shd w:val="clear" w:color="auto" w:fill="FFFFFF"/>
          </w:tcPr>
          <w:p w14:paraId="5DC16A48" w14:textId="3848940D" w:rsidR="00BB2D1C" w:rsidRPr="00A0106D" w:rsidRDefault="00BB2D1C" w:rsidP="00BB2D1C">
            <w:pPr>
              <w:ind w:left="90"/>
            </w:pPr>
            <w:r w:rsidRPr="00A0106D">
              <w:rPr>
                <w:color w:val="212529"/>
              </w:rPr>
              <w:t>MSD 19/(22293)/ ISO 56006: 2021</w:t>
            </w:r>
          </w:p>
        </w:tc>
        <w:tc>
          <w:tcPr>
            <w:tcW w:w="5940" w:type="dxa"/>
            <w:shd w:val="clear" w:color="auto" w:fill="FFFFFF"/>
          </w:tcPr>
          <w:p w14:paraId="60174311" w14:textId="536477FC" w:rsidR="00BB2D1C" w:rsidRPr="00A0106D" w:rsidRDefault="00BB2D1C" w:rsidP="00BB2D1C">
            <w:pPr>
              <w:ind w:left="90"/>
            </w:pPr>
            <w:r w:rsidRPr="00A0106D">
              <w:t>Innovation management - Tools and methods for strategic intelligence management Guidance</w:t>
            </w:r>
          </w:p>
        </w:tc>
      </w:tr>
    </w:tbl>
    <w:p w14:paraId="50F7FACC" w14:textId="77777777" w:rsidR="005661B0" w:rsidRPr="004341B7" w:rsidRDefault="005661B0" w:rsidP="008F5199"/>
    <w:p w14:paraId="3BCD3DCF" w14:textId="77777777" w:rsidR="002B547F" w:rsidRPr="004341B7" w:rsidRDefault="002B547F">
      <w:r w:rsidRPr="004341B7">
        <w:br w:type="page"/>
      </w:r>
    </w:p>
    <w:bookmarkStart w:id="16" w:name="EE"/>
    <w:p w14:paraId="0CF04BD1" w14:textId="57E172BD" w:rsidR="00357E63" w:rsidRPr="004341B7" w:rsidRDefault="00357E63" w:rsidP="00357E63">
      <w:pPr>
        <w:spacing w:line="0" w:lineRule="atLeast"/>
        <w:jc w:val="center"/>
        <w:rPr>
          <w:b/>
          <w:color w:val="0000FF"/>
          <w:u w:val="single"/>
        </w:rPr>
      </w:pPr>
      <w:r>
        <w:rPr>
          <w:b/>
        </w:rPr>
        <w:lastRenderedPageBreak/>
        <w:fldChar w:fldCharType="begin"/>
      </w:r>
      <w:r>
        <w:rPr>
          <w:b/>
        </w:rPr>
        <w:instrText xml:space="preserve"> HYPERLINK  \l "E" </w:instrText>
      </w:r>
      <w:r>
        <w:rPr>
          <w:b/>
        </w:rPr>
      </w:r>
      <w:r>
        <w:rPr>
          <w:b/>
        </w:rPr>
        <w:fldChar w:fldCharType="separate"/>
      </w:r>
      <w:r w:rsidRPr="00357E63">
        <w:rPr>
          <w:rStyle w:val="Hyperlink"/>
          <w:b/>
        </w:rPr>
        <w:t>Annex</w:t>
      </w:r>
      <w:r w:rsidRPr="00357E63">
        <w:rPr>
          <w:rStyle w:val="Hyperlink"/>
          <w:b/>
        </w:rPr>
        <w:t xml:space="preserve"> </w:t>
      </w:r>
      <w:r w:rsidRPr="00357E63">
        <w:rPr>
          <w:rStyle w:val="Hyperlink"/>
          <w:b/>
        </w:rPr>
        <w:t>E</w:t>
      </w:r>
      <w:bookmarkEnd w:id="16"/>
      <w:r>
        <w:rPr>
          <w:b/>
        </w:rPr>
        <w:fldChar w:fldCharType="end"/>
      </w:r>
    </w:p>
    <w:p w14:paraId="6710A8AA" w14:textId="0C3B8549" w:rsidR="00357E63" w:rsidRDefault="00357E63" w:rsidP="00357E63">
      <w:pPr>
        <w:jc w:val="center"/>
      </w:pPr>
      <w:r w:rsidRPr="004341B7">
        <w:rPr>
          <w:b/>
          <w:i/>
          <w:iCs/>
        </w:rPr>
        <w:t xml:space="preserve">(Clause </w:t>
      </w:r>
      <w:r>
        <w:rPr>
          <w:b/>
          <w:i/>
          <w:iCs/>
        </w:rPr>
        <w:t>7</w:t>
      </w:r>
      <w:r w:rsidRPr="004341B7">
        <w:rPr>
          <w:b/>
          <w:i/>
          <w:iCs/>
        </w:rPr>
        <w:t>.</w:t>
      </w:r>
      <w:r>
        <w:rPr>
          <w:b/>
          <w:i/>
          <w:iCs/>
        </w:rPr>
        <w:t>1</w:t>
      </w:r>
      <w:r w:rsidRPr="004341B7">
        <w:rPr>
          <w:b/>
          <w:i/>
          <w:iCs/>
        </w:rPr>
        <w:t>)</w:t>
      </w:r>
    </w:p>
    <w:p w14:paraId="05236950" w14:textId="0A4B831B" w:rsidR="00357E63" w:rsidRDefault="00357E63" w:rsidP="00357E63">
      <w:pPr>
        <w:jc w:val="center"/>
      </w:pPr>
      <w:r w:rsidRPr="004341B7">
        <w:rPr>
          <w:b/>
          <w:bCs/>
        </w:rPr>
        <w:t>ISO STANDARDS FOR ADOPTION</w:t>
      </w:r>
    </w:p>
    <w:p w14:paraId="3A8BD697" w14:textId="77777777" w:rsidR="00357E63" w:rsidRDefault="00357E63"/>
    <w:tbl>
      <w:tblPr>
        <w:tblW w:w="9535" w:type="dxa"/>
        <w:tblLayout w:type="fixed"/>
        <w:tblLook w:val="04A0" w:firstRow="1" w:lastRow="0" w:firstColumn="1" w:lastColumn="0" w:noHBand="0" w:noVBand="1"/>
      </w:tblPr>
      <w:tblGrid>
        <w:gridCol w:w="1056"/>
        <w:gridCol w:w="2585"/>
        <w:gridCol w:w="5894"/>
      </w:tblGrid>
      <w:tr w:rsidR="00357E63" w:rsidRPr="004341B7" w14:paraId="6505A673" w14:textId="77777777" w:rsidTr="00357E6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1615E2B3" w14:textId="77777777" w:rsidR="00357E63" w:rsidRPr="004341B7" w:rsidRDefault="00357E63" w:rsidP="00357E63">
            <w:pPr>
              <w:rPr>
                <w:b/>
                <w:bCs/>
                <w:color w:val="000000"/>
                <w:lang w:eastAsia="en-IN"/>
              </w:rPr>
            </w:pPr>
            <w:r w:rsidRPr="004341B7">
              <w:rPr>
                <w:b/>
                <w:bCs/>
                <w:color w:val="000000"/>
                <w:lang w:eastAsia="en-IN"/>
              </w:rPr>
              <w:t>Sl. No.</w:t>
            </w:r>
          </w:p>
        </w:tc>
        <w:tc>
          <w:tcPr>
            <w:tcW w:w="2585" w:type="dxa"/>
            <w:tcBorders>
              <w:top w:val="single" w:sz="4" w:space="0" w:color="auto"/>
              <w:left w:val="nil"/>
              <w:bottom w:val="single" w:sz="4" w:space="0" w:color="auto"/>
              <w:right w:val="single" w:sz="4" w:space="0" w:color="auto"/>
            </w:tcBorders>
            <w:shd w:val="clear" w:color="auto" w:fill="auto"/>
          </w:tcPr>
          <w:p w14:paraId="60A69A22" w14:textId="77777777" w:rsidR="00357E63" w:rsidRPr="004341B7" w:rsidRDefault="00357E63" w:rsidP="00357E63">
            <w:pPr>
              <w:jc w:val="center"/>
              <w:rPr>
                <w:b/>
                <w:bCs/>
                <w:color w:val="000000"/>
                <w:lang w:eastAsia="en-IN"/>
              </w:rPr>
            </w:pPr>
            <w:r w:rsidRPr="004341B7">
              <w:rPr>
                <w:b/>
                <w:bCs/>
                <w:color w:val="000000"/>
                <w:lang w:eastAsia="en-IN"/>
              </w:rPr>
              <w:t>IS</w:t>
            </w:r>
          </w:p>
        </w:tc>
        <w:tc>
          <w:tcPr>
            <w:tcW w:w="5894" w:type="dxa"/>
            <w:tcBorders>
              <w:top w:val="single" w:sz="4" w:space="0" w:color="auto"/>
              <w:left w:val="nil"/>
              <w:bottom w:val="single" w:sz="4" w:space="0" w:color="auto"/>
              <w:right w:val="single" w:sz="4" w:space="0" w:color="auto"/>
            </w:tcBorders>
            <w:shd w:val="clear" w:color="auto" w:fill="auto"/>
          </w:tcPr>
          <w:p w14:paraId="7273F186" w14:textId="77777777" w:rsidR="00357E63" w:rsidRPr="004341B7" w:rsidRDefault="00357E63" w:rsidP="00357E63">
            <w:pPr>
              <w:jc w:val="center"/>
              <w:rPr>
                <w:b/>
                <w:bCs/>
                <w:color w:val="000000"/>
                <w:lang w:eastAsia="en-IN"/>
              </w:rPr>
            </w:pPr>
            <w:r w:rsidRPr="004341B7">
              <w:rPr>
                <w:b/>
                <w:bCs/>
                <w:color w:val="000000"/>
                <w:lang w:eastAsia="en-IN"/>
              </w:rPr>
              <w:t>Title</w:t>
            </w:r>
          </w:p>
        </w:tc>
      </w:tr>
      <w:tr w:rsidR="00357E63" w:rsidRPr="004341B7" w14:paraId="4FA2B7B7" w14:textId="77777777" w:rsidTr="00357E6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24CF84E3" w14:textId="77777777" w:rsidR="00357E63" w:rsidRPr="004341B7" w:rsidRDefault="00357E63" w:rsidP="00357E63">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4829BCA6" w14:textId="77777777" w:rsidR="00357E63" w:rsidRPr="004341B7" w:rsidRDefault="00357E63" w:rsidP="00357E63">
            <w:pPr>
              <w:rPr>
                <w:color w:val="000000"/>
                <w:lang w:eastAsia="en-IN"/>
              </w:rPr>
            </w:pPr>
            <w:r w:rsidRPr="004341B7">
              <w:t>ISO 30401:2018</w:t>
            </w:r>
          </w:p>
        </w:tc>
        <w:tc>
          <w:tcPr>
            <w:tcW w:w="5894" w:type="dxa"/>
            <w:tcBorders>
              <w:top w:val="single" w:sz="4" w:space="0" w:color="auto"/>
              <w:left w:val="nil"/>
              <w:bottom w:val="single" w:sz="4" w:space="0" w:color="auto"/>
              <w:right w:val="single" w:sz="4" w:space="0" w:color="auto"/>
            </w:tcBorders>
            <w:shd w:val="clear" w:color="auto" w:fill="auto"/>
          </w:tcPr>
          <w:p w14:paraId="04371163" w14:textId="77777777" w:rsidR="00357E63" w:rsidRPr="004341B7" w:rsidRDefault="00357E63" w:rsidP="00357E63">
            <w:pPr>
              <w:rPr>
                <w:color w:val="000000"/>
                <w:lang w:eastAsia="en-IN"/>
              </w:rPr>
            </w:pPr>
            <w:r w:rsidRPr="004341B7">
              <w:rPr>
                <w:color w:val="333333"/>
              </w:rPr>
              <w:t>Knowledge management systems — Requirements</w:t>
            </w:r>
          </w:p>
        </w:tc>
      </w:tr>
      <w:tr w:rsidR="00357E63" w:rsidRPr="004341B7" w14:paraId="2AE1053A" w14:textId="77777777" w:rsidTr="00357E6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306EBC86" w14:textId="77777777" w:rsidR="00357E63" w:rsidRPr="004341B7" w:rsidRDefault="00357E63" w:rsidP="00357E63">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234340BD" w14:textId="77777777" w:rsidR="00357E63" w:rsidRPr="004341B7" w:rsidRDefault="00357E63" w:rsidP="00357E63">
            <w:r w:rsidRPr="004341B7">
              <w:t>ISO 30401:2018/</w:t>
            </w:r>
            <w:proofErr w:type="spellStart"/>
            <w:r w:rsidRPr="004341B7">
              <w:t>Amd</w:t>
            </w:r>
            <w:proofErr w:type="spellEnd"/>
            <w:r w:rsidRPr="004341B7">
              <w:t xml:space="preserve"> 1:2022</w:t>
            </w:r>
          </w:p>
        </w:tc>
        <w:tc>
          <w:tcPr>
            <w:tcW w:w="5894" w:type="dxa"/>
            <w:tcBorders>
              <w:top w:val="single" w:sz="4" w:space="0" w:color="auto"/>
              <w:left w:val="nil"/>
              <w:bottom w:val="single" w:sz="4" w:space="0" w:color="auto"/>
              <w:right w:val="single" w:sz="4" w:space="0" w:color="auto"/>
            </w:tcBorders>
            <w:shd w:val="clear" w:color="auto" w:fill="auto"/>
          </w:tcPr>
          <w:p w14:paraId="66176741" w14:textId="77777777" w:rsidR="00357E63" w:rsidRPr="004341B7" w:rsidRDefault="00357E63" w:rsidP="00357E63">
            <w:pPr>
              <w:rPr>
                <w:color w:val="333333"/>
              </w:rPr>
            </w:pPr>
            <w:r w:rsidRPr="004341B7">
              <w:t>Knowledge management systems — Requirements — Amendment 1</w:t>
            </w:r>
          </w:p>
        </w:tc>
      </w:tr>
      <w:tr w:rsidR="00357E63" w:rsidRPr="004341B7" w14:paraId="07C31C0F" w14:textId="77777777" w:rsidTr="00357E6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15924908" w14:textId="77777777" w:rsidR="00357E63" w:rsidRPr="004341B7" w:rsidRDefault="00357E63" w:rsidP="00357E63">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28086BE9" w14:textId="77777777" w:rsidR="00357E63" w:rsidRPr="004341B7" w:rsidRDefault="00357E63" w:rsidP="00357E63">
            <w:r w:rsidRPr="004341B7">
              <w:t>ISO 30401:2018/</w:t>
            </w:r>
            <w:proofErr w:type="spellStart"/>
            <w:r w:rsidRPr="004341B7">
              <w:t>Amd</w:t>
            </w:r>
            <w:proofErr w:type="spellEnd"/>
            <w:r w:rsidRPr="004341B7">
              <w:t xml:space="preserve"> 2:2024</w:t>
            </w:r>
          </w:p>
        </w:tc>
        <w:tc>
          <w:tcPr>
            <w:tcW w:w="5894" w:type="dxa"/>
            <w:tcBorders>
              <w:top w:val="single" w:sz="4" w:space="0" w:color="auto"/>
              <w:left w:val="nil"/>
              <w:bottom w:val="single" w:sz="4" w:space="0" w:color="auto"/>
              <w:right w:val="single" w:sz="4" w:space="0" w:color="auto"/>
            </w:tcBorders>
            <w:shd w:val="clear" w:color="auto" w:fill="auto"/>
          </w:tcPr>
          <w:p w14:paraId="66207F5E" w14:textId="77777777" w:rsidR="00357E63" w:rsidRPr="004341B7" w:rsidRDefault="00357E63" w:rsidP="00357E63">
            <w:pPr>
              <w:rPr>
                <w:color w:val="333333"/>
              </w:rPr>
            </w:pPr>
            <w:r w:rsidRPr="004341B7">
              <w:t>Knowledge management systems — Requirements — Amendment 2: Climate action changes</w:t>
            </w:r>
          </w:p>
        </w:tc>
      </w:tr>
      <w:tr w:rsidR="00357E63" w:rsidRPr="004341B7" w14:paraId="2B6065E6" w14:textId="77777777" w:rsidTr="00357E6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631815EF" w14:textId="77777777" w:rsidR="00357E63" w:rsidRPr="004341B7" w:rsidRDefault="00357E63" w:rsidP="00357E63">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2E0E4B4A" w14:textId="77777777" w:rsidR="00357E63" w:rsidRPr="004341B7" w:rsidRDefault="00357E63" w:rsidP="00357E63">
            <w:r w:rsidRPr="004341B7">
              <w:t>ISO/TS 30438:2024</w:t>
            </w:r>
          </w:p>
        </w:tc>
        <w:tc>
          <w:tcPr>
            <w:tcW w:w="5894" w:type="dxa"/>
            <w:tcBorders>
              <w:top w:val="single" w:sz="4" w:space="0" w:color="auto"/>
              <w:left w:val="nil"/>
              <w:bottom w:val="single" w:sz="4" w:space="0" w:color="auto"/>
              <w:right w:val="single" w:sz="4" w:space="0" w:color="auto"/>
            </w:tcBorders>
            <w:shd w:val="clear" w:color="auto" w:fill="auto"/>
          </w:tcPr>
          <w:p w14:paraId="756B2B13" w14:textId="77777777" w:rsidR="00357E63" w:rsidRPr="004341B7" w:rsidRDefault="00357E63" w:rsidP="00357E63">
            <w:pPr>
              <w:rPr>
                <w:color w:val="333333"/>
              </w:rPr>
            </w:pPr>
            <w:r w:rsidRPr="004341B7">
              <w:t>Human resource management — Employee engagement metrics.</w:t>
            </w:r>
          </w:p>
        </w:tc>
      </w:tr>
      <w:tr w:rsidR="00357E63" w:rsidRPr="004341B7" w14:paraId="289CCB14" w14:textId="77777777" w:rsidTr="00357E6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2C31F4E8" w14:textId="77777777" w:rsidR="00357E63" w:rsidRPr="004341B7" w:rsidRDefault="00357E63" w:rsidP="00357E63">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138D45A5" w14:textId="77777777" w:rsidR="00357E63" w:rsidRPr="004341B7" w:rsidRDefault="00357E63" w:rsidP="00357E63">
            <w:r w:rsidRPr="004341B7">
              <w:rPr>
                <w:lang w:eastAsia="en-IN"/>
              </w:rPr>
              <w:t>ISO 56001</w:t>
            </w:r>
            <w:r>
              <w:rPr>
                <w:lang w:eastAsia="en-IN"/>
              </w:rPr>
              <w:t>:2024</w:t>
            </w:r>
          </w:p>
        </w:tc>
        <w:tc>
          <w:tcPr>
            <w:tcW w:w="5894" w:type="dxa"/>
            <w:tcBorders>
              <w:top w:val="single" w:sz="4" w:space="0" w:color="auto"/>
              <w:left w:val="nil"/>
              <w:bottom w:val="single" w:sz="4" w:space="0" w:color="auto"/>
              <w:right w:val="single" w:sz="4" w:space="0" w:color="auto"/>
            </w:tcBorders>
            <w:shd w:val="clear" w:color="auto" w:fill="auto"/>
          </w:tcPr>
          <w:p w14:paraId="2DB58ADB" w14:textId="77777777" w:rsidR="00357E63" w:rsidRPr="004341B7" w:rsidRDefault="00357E63" w:rsidP="00357E63">
            <w:r w:rsidRPr="004341B7">
              <w:rPr>
                <w:lang w:eastAsia="en-IN"/>
              </w:rPr>
              <w:t>Innovation management — Innovation management system — Requirements</w:t>
            </w:r>
          </w:p>
        </w:tc>
      </w:tr>
      <w:tr w:rsidR="00357E63" w:rsidRPr="004341B7" w14:paraId="0141F489" w14:textId="77777777" w:rsidTr="00357E6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222777BD" w14:textId="77777777" w:rsidR="00357E63" w:rsidRPr="004341B7" w:rsidRDefault="00357E63" w:rsidP="00357E63">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5F294D59" w14:textId="77777777" w:rsidR="00357E63" w:rsidRPr="004341B7" w:rsidRDefault="00357E63" w:rsidP="00357E63">
            <w:pPr>
              <w:rPr>
                <w:lang w:eastAsia="en-IN"/>
              </w:rPr>
            </w:pPr>
            <w:r w:rsidRPr="004341B7">
              <w:t>MSD/19/(25342)/</w:t>
            </w:r>
            <w:r w:rsidRPr="004341B7">
              <w:rPr>
                <w:lang w:eastAsia="en-IN"/>
              </w:rPr>
              <w:t>ISO 10667-2:2020</w:t>
            </w:r>
          </w:p>
        </w:tc>
        <w:tc>
          <w:tcPr>
            <w:tcW w:w="5894" w:type="dxa"/>
            <w:tcBorders>
              <w:top w:val="single" w:sz="4" w:space="0" w:color="auto"/>
              <w:left w:val="nil"/>
              <w:bottom w:val="single" w:sz="4" w:space="0" w:color="auto"/>
              <w:right w:val="single" w:sz="4" w:space="0" w:color="auto"/>
            </w:tcBorders>
            <w:shd w:val="clear" w:color="auto" w:fill="auto"/>
          </w:tcPr>
          <w:p w14:paraId="4E89384E" w14:textId="77777777" w:rsidR="00357E63" w:rsidRPr="004341B7" w:rsidRDefault="00357E63" w:rsidP="00357E63">
            <w:pPr>
              <w:rPr>
                <w:lang w:eastAsia="en-IN"/>
              </w:rPr>
            </w:pPr>
            <w:r w:rsidRPr="004341B7">
              <w:rPr>
                <w:iCs/>
                <w:snapToGrid w:val="0"/>
              </w:rPr>
              <w:t>Assessment service delivery — Procedures and methods to assess people in work and organizational settings — Part 2: Requirements for service providers</w:t>
            </w:r>
          </w:p>
        </w:tc>
      </w:tr>
      <w:tr w:rsidR="00357E63" w:rsidRPr="004341B7" w14:paraId="16E3FA0E" w14:textId="77777777" w:rsidTr="00357E6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5A4EEA55" w14:textId="77777777" w:rsidR="00357E63" w:rsidRPr="004341B7" w:rsidRDefault="00357E63" w:rsidP="00357E63">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2080B26C" w14:textId="77777777" w:rsidR="00357E63" w:rsidRPr="004341B7" w:rsidRDefault="00357E63" w:rsidP="00357E63">
            <w:r w:rsidRPr="004341B7">
              <w:rPr>
                <w:lang w:eastAsia="en-IN"/>
              </w:rPr>
              <w:t>MSD/19/(25344)/ISO/TS 30421:2021</w:t>
            </w:r>
          </w:p>
        </w:tc>
        <w:tc>
          <w:tcPr>
            <w:tcW w:w="5894" w:type="dxa"/>
            <w:tcBorders>
              <w:top w:val="single" w:sz="4" w:space="0" w:color="auto"/>
              <w:left w:val="nil"/>
              <w:bottom w:val="single" w:sz="4" w:space="0" w:color="auto"/>
              <w:right w:val="single" w:sz="4" w:space="0" w:color="auto"/>
            </w:tcBorders>
            <w:shd w:val="clear" w:color="auto" w:fill="auto"/>
          </w:tcPr>
          <w:p w14:paraId="04499BA0" w14:textId="77777777" w:rsidR="00357E63" w:rsidRPr="004341B7" w:rsidRDefault="00357E63" w:rsidP="00357E63">
            <w:pPr>
              <w:rPr>
                <w:iCs/>
                <w:snapToGrid w:val="0"/>
              </w:rPr>
            </w:pPr>
            <w:r w:rsidRPr="004341B7">
              <w:rPr>
                <w:iCs/>
                <w:snapToGrid w:val="0"/>
              </w:rPr>
              <w:t>Human resource management — Turnover and retention metrics</w:t>
            </w:r>
          </w:p>
        </w:tc>
      </w:tr>
      <w:tr w:rsidR="00357E63" w:rsidRPr="004341B7" w14:paraId="79FAE406" w14:textId="77777777" w:rsidTr="00357E6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42FCB604" w14:textId="77777777" w:rsidR="00357E63" w:rsidRPr="004341B7" w:rsidRDefault="00357E63" w:rsidP="00357E63">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73DF8381" w14:textId="77777777" w:rsidR="00357E63" w:rsidRPr="004341B7" w:rsidRDefault="00357E63" w:rsidP="00357E63">
            <w:pPr>
              <w:rPr>
                <w:lang w:eastAsia="en-IN"/>
              </w:rPr>
            </w:pPr>
            <w:r w:rsidRPr="004341B7">
              <w:rPr>
                <w:lang w:eastAsia="en-IN"/>
              </w:rPr>
              <w:t>MSD/19/(25345)ISO/TS 30437:2023</w:t>
            </w:r>
          </w:p>
        </w:tc>
        <w:tc>
          <w:tcPr>
            <w:tcW w:w="5894" w:type="dxa"/>
            <w:tcBorders>
              <w:top w:val="single" w:sz="4" w:space="0" w:color="auto"/>
              <w:left w:val="nil"/>
              <w:bottom w:val="single" w:sz="4" w:space="0" w:color="auto"/>
              <w:right w:val="single" w:sz="4" w:space="0" w:color="auto"/>
            </w:tcBorders>
            <w:shd w:val="clear" w:color="auto" w:fill="auto"/>
          </w:tcPr>
          <w:p w14:paraId="60C4D3B6" w14:textId="77777777" w:rsidR="00357E63" w:rsidRPr="004341B7" w:rsidRDefault="00357E63" w:rsidP="00357E63">
            <w:pPr>
              <w:rPr>
                <w:iCs/>
                <w:snapToGrid w:val="0"/>
              </w:rPr>
            </w:pPr>
            <w:r w:rsidRPr="004341B7">
              <w:rPr>
                <w:iCs/>
                <w:snapToGrid w:val="0"/>
              </w:rPr>
              <w:t>Human resource management — Learning and development metrics</w:t>
            </w:r>
          </w:p>
        </w:tc>
      </w:tr>
      <w:tr w:rsidR="00357E63" w:rsidRPr="004341B7" w14:paraId="55908EAB" w14:textId="77777777" w:rsidTr="00357E6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290AC480" w14:textId="77777777" w:rsidR="00357E63" w:rsidRPr="004341B7" w:rsidRDefault="00357E63" w:rsidP="00357E63">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1D2121F7" w14:textId="77777777" w:rsidR="00357E63" w:rsidRPr="004341B7" w:rsidRDefault="00357E63" w:rsidP="00357E63">
            <w:pPr>
              <w:rPr>
                <w:lang w:eastAsia="en-IN"/>
              </w:rPr>
            </w:pPr>
            <w:r w:rsidRPr="004341B7">
              <w:t>MSD/19/(25346)/ISO 30435:2023</w:t>
            </w:r>
          </w:p>
        </w:tc>
        <w:tc>
          <w:tcPr>
            <w:tcW w:w="5894" w:type="dxa"/>
            <w:tcBorders>
              <w:top w:val="single" w:sz="4" w:space="0" w:color="auto"/>
              <w:left w:val="nil"/>
              <w:bottom w:val="single" w:sz="4" w:space="0" w:color="auto"/>
              <w:right w:val="single" w:sz="4" w:space="0" w:color="auto"/>
            </w:tcBorders>
            <w:shd w:val="clear" w:color="auto" w:fill="auto"/>
          </w:tcPr>
          <w:p w14:paraId="1B20D4CD" w14:textId="77777777" w:rsidR="00357E63" w:rsidRPr="004341B7" w:rsidRDefault="00357E63" w:rsidP="00357E63">
            <w:pPr>
              <w:rPr>
                <w:iCs/>
                <w:snapToGrid w:val="0"/>
              </w:rPr>
            </w:pPr>
            <w:r w:rsidRPr="004341B7">
              <w:rPr>
                <w:iCs/>
                <w:snapToGrid w:val="0"/>
              </w:rPr>
              <w:t>Human resource management — Workforce data quality</w:t>
            </w:r>
          </w:p>
        </w:tc>
      </w:tr>
      <w:tr w:rsidR="00357E63" w:rsidRPr="004341B7" w14:paraId="75C3665F" w14:textId="77777777" w:rsidTr="00357E6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25BE19ED" w14:textId="77777777" w:rsidR="00357E63" w:rsidRPr="004341B7" w:rsidRDefault="00357E63" w:rsidP="00357E63">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08F570D8" w14:textId="77777777" w:rsidR="00357E63" w:rsidRPr="004341B7" w:rsidRDefault="00357E63" w:rsidP="00357E63">
            <w:r w:rsidRPr="004341B7">
              <w:rPr>
                <w:shd w:val="clear" w:color="auto" w:fill="FFFFFF"/>
              </w:rPr>
              <w:t>MSD/19/(25339</w:t>
            </w:r>
            <w:r w:rsidRPr="004341B7">
              <w:t>)/ISO/TS 56010:2023</w:t>
            </w:r>
          </w:p>
        </w:tc>
        <w:tc>
          <w:tcPr>
            <w:tcW w:w="5894" w:type="dxa"/>
            <w:tcBorders>
              <w:top w:val="single" w:sz="4" w:space="0" w:color="auto"/>
              <w:left w:val="nil"/>
              <w:bottom w:val="single" w:sz="4" w:space="0" w:color="auto"/>
              <w:right w:val="single" w:sz="4" w:space="0" w:color="auto"/>
            </w:tcBorders>
            <w:shd w:val="clear" w:color="auto" w:fill="auto"/>
          </w:tcPr>
          <w:p w14:paraId="4AF6B67B" w14:textId="77777777" w:rsidR="00357E63" w:rsidRPr="004341B7" w:rsidRDefault="00357E63" w:rsidP="00357E63">
            <w:pPr>
              <w:rPr>
                <w:iCs/>
                <w:snapToGrid w:val="0"/>
              </w:rPr>
            </w:pPr>
            <w:r w:rsidRPr="004341B7">
              <w:rPr>
                <w:iCs/>
                <w:snapToGrid w:val="0"/>
              </w:rPr>
              <w:t>Innovation management — Illustrative examples of ISO 56000</w:t>
            </w:r>
          </w:p>
        </w:tc>
      </w:tr>
    </w:tbl>
    <w:p w14:paraId="21B41EFF" w14:textId="77777777" w:rsidR="00357E63" w:rsidRDefault="00357E63"/>
    <w:p w14:paraId="4BC900C5" w14:textId="77D22FA6" w:rsidR="00357E63" w:rsidRDefault="00357E63">
      <w:r>
        <w:br w:type="page"/>
      </w:r>
    </w:p>
    <w:p w14:paraId="557AE784" w14:textId="77777777" w:rsidR="008F5616" w:rsidRPr="004341B7" w:rsidRDefault="008F5616" w:rsidP="00B43408"/>
    <w:bookmarkStart w:id="17" w:name="FF"/>
    <w:p w14:paraId="792F65D9" w14:textId="1402693D" w:rsidR="00E81D11" w:rsidRPr="004341B7" w:rsidRDefault="00294FDE" w:rsidP="00E81D11">
      <w:pPr>
        <w:spacing w:line="0" w:lineRule="atLeast"/>
        <w:jc w:val="center"/>
        <w:rPr>
          <w:b/>
          <w:color w:val="0000FF"/>
          <w:u w:val="single"/>
        </w:rPr>
      </w:pPr>
      <w:r w:rsidRPr="004341B7">
        <w:rPr>
          <w:b/>
        </w:rPr>
        <w:fldChar w:fldCharType="begin"/>
      </w:r>
      <w:r w:rsidRPr="004341B7">
        <w:rPr>
          <w:b/>
        </w:rPr>
        <w:instrText xml:space="preserve"> HYPERLINK  \l "F" </w:instrText>
      </w:r>
      <w:r w:rsidRPr="004341B7">
        <w:rPr>
          <w:b/>
        </w:rPr>
      </w:r>
      <w:r w:rsidRPr="004341B7">
        <w:rPr>
          <w:b/>
        </w:rPr>
        <w:fldChar w:fldCharType="separate"/>
      </w:r>
      <w:r w:rsidR="00E81D11" w:rsidRPr="004341B7">
        <w:rPr>
          <w:rStyle w:val="Hyperlink"/>
          <w:b/>
        </w:rPr>
        <w:t>Ann</w:t>
      </w:r>
      <w:r w:rsidR="00E81D11" w:rsidRPr="004341B7">
        <w:rPr>
          <w:rStyle w:val="Hyperlink"/>
          <w:b/>
        </w:rPr>
        <w:t>e</w:t>
      </w:r>
      <w:r w:rsidR="00E81D11" w:rsidRPr="004341B7">
        <w:rPr>
          <w:rStyle w:val="Hyperlink"/>
          <w:b/>
        </w:rPr>
        <w:t>x</w:t>
      </w:r>
      <w:r w:rsidR="00E81D11" w:rsidRPr="004341B7">
        <w:rPr>
          <w:rStyle w:val="Hyperlink"/>
          <w:b/>
        </w:rPr>
        <w:t xml:space="preserve"> </w:t>
      </w:r>
      <w:r w:rsidRPr="004341B7">
        <w:rPr>
          <w:rStyle w:val="Hyperlink"/>
          <w:b/>
        </w:rPr>
        <w:t>F</w:t>
      </w:r>
      <w:bookmarkEnd w:id="17"/>
      <w:r w:rsidRPr="004341B7">
        <w:rPr>
          <w:b/>
        </w:rPr>
        <w:fldChar w:fldCharType="end"/>
      </w:r>
    </w:p>
    <w:p w14:paraId="2A631F55" w14:textId="219A4B24" w:rsidR="00E81D11" w:rsidRPr="004341B7" w:rsidRDefault="00882A69" w:rsidP="00E81D11">
      <w:pPr>
        <w:spacing w:line="0" w:lineRule="atLeast"/>
        <w:ind w:right="-119"/>
        <w:jc w:val="center"/>
        <w:rPr>
          <w:b/>
          <w:i/>
          <w:iCs/>
        </w:rPr>
      </w:pPr>
      <w:r w:rsidRPr="004341B7">
        <w:rPr>
          <w:b/>
          <w:i/>
          <w:iCs/>
        </w:rPr>
        <w:t>(Clause 1</w:t>
      </w:r>
      <w:r w:rsidR="009052FE">
        <w:rPr>
          <w:b/>
          <w:i/>
          <w:iCs/>
        </w:rPr>
        <w:t>0</w:t>
      </w:r>
      <w:r w:rsidR="008A4557" w:rsidRPr="004341B7">
        <w:rPr>
          <w:b/>
          <w:i/>
          <w:iCs/>
        </w:rPr>
        <w:t>.1.</w:t>
      </w:r>
      <w:r w:rsidR="009052FE">
        <w:rPr>
          <w:b/>
          <w:i/>
          <w:iCs/>
        </w:rPr>
        <w:t>4</w:t>
      </w:r>
      <w:r w:rsidR="008A4557" w:rsidRPr="004341B7">
        <w:rPr>
          <w:b/>
          <w:i/>
          <w:iCs/>
        </w:rPr>
        <w:t>)</w:t>
      </w:r>
    </w:p>
    <w:p w14:paraId="26B39889" w14:textId="77777777" w:rsidR="00051363" w:rsidRPr="004341B7" w:rsidRDefault="00051363" w:rsidP="00051363">
      <w:pPr>
        <w:spacing w:line="0" w:lineRule="atLeast"/>
        <w:ind w:right="-119"/>
        <w:jc w:val="center"/>
        <w:rPr>
          <w:b/>
        </w:rPr>
      </w:pPr>
      <w:r w:rsidRPr="004341B7">
        <w:rPr>
          <w:b/>
        </w:rPr>
        <w:t>List of Standards Published and Under Development by ISO TC 260</w:t>
      </w:r>
    </w:p>
    <w:p w14:paraId="52EF7D36" w14:textId="77777777" w:rsidR="00051363" w:rsidRPr="004341B7" w:rsidRDefault="00051363" w:rsidP="00051363">
      <w:pPr>
        <w:pStyle w:val="PlainText"/>
        <w:tabs>
          <w:tab w:val="left" w:pos="1170"/>
        </w:tabs>
        <w:jc w:val="both"/>
        <w:rPr>
          <w:rFonts w:ascii="Times New Roman" w:hAnsi="Times New Roman"/>
          <w:sz w:val="24"/>
          <w:szCs w:val="24"/>
        </w:rPr>
      </w:pPr>
    </w:p>
    <w:tbl>
      <w:tblPr>
        <w:tblStyle w:val="TableGrid"/>
        <w:tblW w:w="9625" w:type="dxa"/>
        <w:tblLayout w:type="fixed"/>
        <w:tblLook w:val="04A0" w:firstRow="1" w:lastRow="0" w:firstColumn="1" w:lastColumn="0" w:noHBand="0" w:noVBand="1"/>
      </w:tblPr>
      <w:tblGrid>
        <w:gridCol w:w="625"/>
        <w:gridCol w:w="7200"/>
        <w:gridCol w:w="1800"/>
      </w:tblGrid>
      <w:tr w:rsidR="00051363" w:rsidRPr="004341B7" w14:paraId="0E1FA236" w14:textId="77777777" w:rsidTr="003B2A4A">
        <w:tc>
          <w:tcPr>
            <w:tcW w:w="625" w:type="dxa"/>
          </w:tcPr>
          <w:p w14:paraId="48A3585C" w14:textId="77777777" w:rsidR="00051363" w:rsidRPr="004341B7" w:rsidRDefault="00051363" w:rsidP="00051363">
            <w:pPr>
              <w:jc w:val="center"/>
              <w:rPr>
                <w:b/>
                <w:bCs/>
              </w:rPr>
            </w:pPr>
            <w:r w:rsidRPr="004341B7">
              <w:rPr>
                <w:b/>
                <w:bCs/>
              </w:rPr>
              <w:t>SL No.</w:t>
            </w:r>
          </w:p>
        </w:tc>
        <w:tc>
          <w:tcPr>
            <w:tcW w:w="7200" w:type="dxa"/>
          </w:tcPr>
          <w:p w14:paraId="3D818FCC" w14:textId="77777777" w:rsidR="00051363" w:rsidRPr="004341B7" w:rsidRDefault="00051363" w:rsidP="00051363">
            <w:pPr>
              <w:jc w:val="center"/>
              <w:rPr>
                <w:b/>
                <w:bCs/>
              </w:rPr>
            </w:pPr>
            <w:r w:rsidRPr="004341B7">
              <w:rPr>
                <w:b/>
                <w:bCs/>
              </w:rPr>
              <w:t>ISO No. &amp; Title</w:t>
            </w:r>
          </w:p>
        </w:tc>
        <w:tc>
          <w:tcPr>
            <w:tcW w:w="1800" w:type="dxa"/>
          </w:tcPr>
          <w:p w14:paraId="2E765ECD" w14:textId="77777777" w:rsidR="00051363" w:rsidRPr="004341B7" w:rsidRDefault="00051363" w:rsidP="00051363">
            <w:pPr>
              <w:jc w:val="center"/>
              <w:rPr>
                <w:b/>
                <w:bCs/>
              </w:rPr>
            </w:pPr>
            <w:r w:rsidRPr="004341B7">
              <w:rPr>
                <w:b/>
                <w:bCs/>
              </w:rPr>
              <w:t>Status</w:t>
            </w:r>
          </w:p>
        </w:tc>
      </w:tr>
      <w:tr w:rsidR="00051363" w:rsidRPr="004341B7" w14:paraId="245F9852" w14:textId="77777777" w:rsidTr="003B2A4A">
        <w:tc>
          <w:tcPr>
            <w:tcW w:w="625" w:type="dxa"/>
          </w:tcPr>
          <w:p w14:paraId="16FE32CF" w14:textId="77777777" w:rsidR="00051363" w:rsidRPr="004341B7" w:rsidRDefault="00051363" w:rsidP="00234B7C">
            <w:pPr>
              <w:pStyle w:val="ListParagraph"/>
              <w:numPr>
                <w:ilvl w:val="0"/>
                <w:numId w:val="13"/>
              </w:numPr>
              <w:jc w:val="center"/>
            </w:pPr>
          </w:p>
        </w:tc>
        <w:tc>
          <w:tcPr>
            <w:tcW w:w="7200" w:type="dxa"/>
          </w:tcPr>
          <w:p w14:paraId="30EFF136" w14:textId="77777777" w:rsidR="00051363" w:rsidRPr="004341B7" w:rsidRDefault="00051363" w:rsidP="00051363">
            <w:r w:rsidRPr="004341B7">
              <w:rPr>
                <w:caps/>
              </w:rPr>
              <w:t>ISO 10667-1:2020</w:t>
            </w:r>
          </w:p>
          <w:p w14:paraId="00057F6F" w14:textId="77777777" w:rsidR="00051363" w:rsidRPr="004341B7" w:rsidRDefault="00051363" w:rsidP="00051363">
            <w:pPr>
              <w:rPr>
                <w:caps/>
              </w:rPr>
            </w:pPr>
            <w:r w:rsidRPr="004341B7">
              <w:rPr>
                <w:color w:val="333333"/>
              </w:rPr>
              <w:t>Assessment service delivery — Procedures and methods to assess people in work and organizational settings — Part 1: Requirements for the client</w:t>
            </w:r>
          </w:p>
        </w:tc>
        <w:tc>
          <w:tcPr>
            <w:tcW w:w="1800" w:type="dxa"/>
          </w:tcPr>
          <w:p w14:paraId="6DF67E7E" w14:textId="0E461C5A" w:rsidR="00051363" w:rsidRPr="004341B7" w:rsidRDefault="006A678E" w:rsidP="006A678E">
            <w:r w:rsidRPr="004341B7">
              <w:t>Adopted</w:t>
            </w:r>
          </w:p>
        </w:tc>
      </w:tr>
      <w:tr w:rsidR="00051363" w:rsidRPr="004341B7" w14:paraId="280462F0" w14:textId="77777777" w:rsidTr="003B2A4A">
        <w:tc>
          <w:tcPr>
            <w:tcW w:w="625" w:type="dxa"/>
          </w:tcPr>
          <w:p w14:paraId="02633C76" w14:textId="77777777" w:rsidR="00051363" w:rsidRPr="004341B7" w:rsidRDefault="00051363" w:rsidP="00234B7C">
            <w:pPr>
              <w:pStyle w:val="ListParagraph"/>
              <w:numPr>
                <w:ilvl w:val="0"/>
                <w:numId w:val="13"/>
              </w:numPr>
              <w:jc w:val="center"/>
            </w:pPr>
          </w:p>
        </w:tc>
        <w:tc>
          <w:tcPr>
            <w:tcW w:w="7200" w:type="dxa"/>
          </w:tcPr>
          <w:p w14:paraId="341336F6" w14:textId="77777777" w:rsidR="00051363" w:rsidRPr="004341B7" w:rsidRDefault="00051363" w:rsidP="00051363">
            <w:r w:rsidRPr="004341B7">
              <w:t>ISO 10667-2:2020</w:t>
            </w:r>
          </w:p>
          <w:p w14:paraId="603048C5" w14:textId="77777777" w:rsidR="00051363" w:rsidRPr="004341B7" w:rsidRDefault="00051363" w:rsidP="00051363">
            <w:r w:rsidRPr="004341B7">
              <w:rPr>
                <w:color w:val="333333"/>
              </w:rPr>
              <w:t>Assessment service delivery — Procedures and methods to assess people in work and organizational settings — Part 2: Requirements for service providers</w:t>
            </w:r>
          </w:p>
        </w:tc>
        <w:tc>
          <w:tcPr>
            <w:tcW w:w="1800" w:type="dxa"/>
          </w:tcPr>
          <w:p w14:paraId="37649066" w14:textId="687B495A" w:rsidR="00051363" w:rsidRPr="004341B7" w:rsidRDefault="00357E63" w:rsidP="00051363">
            <w:r w:rsidRPr="004341B7">
              <w:t>Not Adopted</w:t>
            </w:r>
          </w:p>
        </w:tc>
      </w:tr>
      <w:tr w:rsidR="00051363" w:rsidRPr="004341B7" w14:paraId="2D6DB3CF" w14:textId="77777777" w:rsidTr="003B2A4A">
        <w:tc>
          <w:tcPr>
            <w:tcW w:w="625" w:type="dxa"/>
          </w:tcPr>
          <w:p w14:paraId="4B544869" w14:textId="77777777" w:rsidR="00051363" w:rsidRPr="004341B7" w:rsidRDefault="00051363" w:rsidP="00234B7C">
            <w:pPr>
              <w:pStyle w:val="ListParagraph"/>
              <w:numPr>
                <w:ilvl w:val="0"/>
                <w:numId w:val="13"/>
              </w:numPr>
              <w:jc w:val="center"/>
            </w:pPr>
          </w:p>
        </w:tc>
        <w:tc>
          <w:tcPr>
            <w:tcW w:w="7200" w:type="dxa"/>
          </w:tcPr>
          <w:p w14:paraId="7B6AB8F6" w14:textId="77777777" w:rsidR="00051363" w:rsidRPr="004341B7" w:rsidRDefault="00051363" w:rsidP="00051363">
            <w:r w:rsidRPr="004341B7">
              <w:t>ISO 23326:2022</w:t>
            </w:r>
          </w:p>
          <w:p w14:paraId="4846A6E2" w14:textId="77777777" w:rsidR="00051363" w:rsidRPr="004341B7" w:rsidRDefault="00051363" w:rsidP="00051363">
            <w:r w:rsidRPr="004341B7">
              <w:t>Human resource management — Employee engagement — Guidelines</w:t>
            </w:r>
          </w:p>
        </w:tc>
        <w:tc>
          <w:tcPr>
            <w:tcW w:w="1800" w:type="dxa"/>
          </w:tcPr>
          <w:p w14:paraId="597D0D22" w14:textId="27EE29F4" w:rsidR="00051363" w:rsidRPr="004341B7" w:rsidRDefault="00CC33B6" w:rsidP="00051363">
            <w:r w:rsidRPr="004341B7">
              <w:t>Under Adoption</w:t>
            </w:r>
          </w:p>
        </w:tc>
      </w:tr>
      <w:tr w:rsidR="00051363" w:rsidRPr="004341B7" w14:paraId="47D97B9C" w14:textId="77777777" w:rsidTr="003B2A4A">
        <w:tc>
          <w:tcPr>
            <w:tcW w:w="625" w:type="dxa"/>
          </w:tcPr>
          <w:p w14:paraId="6497D999" w14:textId="77777777" w:rsidR="00051363" w:rsidRPr="004341B7" w:rsidRDefault="00051363" w:rsidP="00234B7C">
            <w:pPr>
              <w:pStyle w:val="ListParagraph"/>
              <w:numPr>
                <w:ilvl w:val="0"/>
                <w:numId w:val="13"/>
              </w:numPr>
              <w:jc w:val="center"/>
            </w:pPr>
          </w:p>
        </w:tc>
        <w:tc>
          <w:tcPr>
            <w:tcW w:w="7200" w:type="dxa"/>
          </w:tcPr>
          <w:p w14:paraId="3083B4C6" w14:textId="77777777" w:rsidR="00051363" w:rsidRPr="004341B7" w:rsidRDefault="00051363" w:rsidP="00051363">
            <w:r w:rsidRPr="004341B7">
              <w:t>ISO/TS 24178:2021</w:t>
            </w:r>
          </w:p>
          <w:p w14:paraId="47BAE2E0" w14:textId="77777777" w:rsidR="00051363" w:rsidRPr="004341B7" w:rsidRDefault="00051363" w:rsidP="00051363">
            <w:r w:rsidRPr="004341B7">
              <w:rPr>
                <w:color w:val="333333"/>
              </w:rPr>
              <w:t>Human resource management — Organizational culture metrics cluster</w:t>
            </w:r>
          </w:p>
        </w:tc>
        <w:tc>
          <w:tcPr>
            <w:tcW w:w="1800" w:type="dxa"/>
          </w:tcPr>
          <w:p w14:paraId="679E8822" w14:textId="5A89E970" w:rsidR="00051363" w:rsidRPr="004341B7" w:rsidRDefault="0096534E" w:rsidP="00051363">
            <w:r w:rsidRPr="004341B7">
              <w:t>Under Adoption</w:t>
            </w:r>
          </w:p>
        </w:tc>
      </w:tr>
      <w:tr w:rsidR="00051363" w:rsidRPr="004341B7" w14:paraId="4E8D6AAE" w14:textId="77777777" w:rsidTr="003B2A4A">
        <w:tc>
          <w:tcPr>
            <w:tcW w:w="625" w:type="dxa"/>
          </w:tcPr>
          <w:p w14:paraId="7D67E1CA" w14:textId="77777777" w:rsidR="00051363" w:rsidRPr="004341B7" w:rsidRDefault="00051363" w:rsidP="00234B7C">
            <w:pPr>
              <w:pStyle w:val="ListParagraph"/>
              <w:numPr>
                <w:ilvl w:val="0"/>
                <w:numId w:val="13"/>
              </w:numPr>
              <w:jc w:val="center"/>
            </w:pPr>
          </w:p>
        </w:tc>
        <w:tc>
          <w:tcPr>
            <w:tcW w:w="7200" w:type="dxa"/>
          </w:tcPr>
          <w:p w14:paraId="154E0596" w14:textId="77777777" w:rsidR="00051363" w:rsidRPr="004341B7" w:rsidRDefault="00051363" w:rsidP="00051363">
            <w:r w:rsidRPr="004341B7">
              <w:t>ISO/TS 24179:2020</w:t>
            </w:r>
          </w:p>
          <w:p w14:paraId="6D390110" w14:textId="77777777" w:rsidR="00051363" w:rsidRPr="004341B7" w:rsidRDefault="00051363" w:rsidP="00051363">
            <w:r w:rsidRPr="004341B7">
              <w:rPr>
                <w:color w:val="333333"/>
              </w:rPr>
              <w:t>Human resource management — Occupational health and safety metrics</w:t>
            </w:r>
          </w:p>
        </w:tc>
        <w:tc>
          <w:tcPr>
            <w:tcW w:w="1800" w:type="dxa"/>
          </w:tcPr>
          <w:p w14:paraId="3EEABE25" w14:textId="5B43C9DB" w:rsidR="00051363" w:rsidRPr="004341B7" w:rsidRDefault="006A678E" w:rsidP="00051363">
            <w:r w:rsidRPr="004341B7">
              <w:t>Adopted</w:t>
            </w:r>
          </w:p>
        </w:tc>
      </w:tr>
      <w:tr w:rsidR="0096534E" w:rsidRPr="004341B7" w14:paraId="028F010C" w14:textId="77777777" w:rsidTr="003B2A4A">
        <w:tc>
          <w:tcPr>
            <w:tcW w:w="625" w:type="dxa"/>
          </w:tcPr>
          <w:p w14:paraId="22427BDD" w14:textId="77777777" w:rsidR="0096534E" w:rsidRPr="004341B7" w:rsidRDefault="0096534E" w:rsidP="00234B7C">
            <w:pPr>
              <w:pStyle w:val="ListParagraph"/>
              <w:numPr>
                <w:ilvl w:val="0"/>
                <w:numId w:val="13"/>
              </w:numPr>
              <w:jc w:val="center"/>
            </w:pPr>
          </w:p>
        </w:tc>
        <w:tc>
          <w:tcPr>
            <w:tcW w:w="7200" w:type="dxa"/>
          </w:tcPr>
          <w:p w14:paraId="6B96A147" w14:textId="77777777" w:rsidR="0096534E" w:rsidRPr="004341B7" w:rsidRDefault="0096534E" w:rsidP="0096534E">
            <w:r w:rsidRPr="004341B7">
              <w:t>ISO 30400:2022</w:t>
            </w:r>
          </w:p>
          <w:p w14:paraId="0CB61263" w14:textId="77777777" w:rsidR="0096534E" w:rsidRPr="004341B7" w:rsidRDefault="0096534E" w:rsidP="0096534E">
            <w:r w:rsidRPr="004341B7">
              <w:t>Human resource management — Vocabulary</w:t>
            </w:r>
          </w:p>
        </w:tc>
        <w:tc>
          <w:tcPr>
            <w:tcW w:w="1800" w:type="dxa"/>
          </w:tcPr>
          <w:p w14:paraId="60CF0F68" w14:textId="19F3F55E" w:rsidR="0096534E" w:rsidRPr="004341B7" w:rsidRDefault="009333AE" w:rsidP="0096534E">
            <w:r w:rsidRPr="004341B7">
              <w:t>Adopted</w:t>
            </w:r>
          </w:p>
        </w:tc>
      </w:tr>
      <w:tr w:rsidR="0096534E" w:rsidRPr="004341B7" w14:paraId="21C19EA8" w14:textId="77777777" w:rsidTr="003B2A4A">
        <w:tc>
          <w:tcPr>
            <w:tcW w:w="625" w:type="dxa"/>
          </w:tcPr>
          <w:p w14:paraId="4327CAED" w14:textId="77777777" w:rsidR="0096534E" w:rsidRPr="004341B7" w:rsidRDefault="0096534E" w:rsidP="00234B7C">
            <w:pPr>
              <w:pStyle w:val="ListParagraph"/>
              <w:numPr>
                <w:ilvl w:val="0"/>
                <w:numId w:val="13"/>
              </w:numPr>
              <w:jc w:val="center"/>
            </w:pPr>
          </w:p>
        </w:tc>
        <w:tc>
          <w:tcPr>
            <w:tcW w:w="7200" w:type="dxa"/>
          </w:tcPr>
          <w:p w14:paraId="68A0CE53" w14:textId="77777777" w:rsidR="0096534E" w:rsidRPr="004341B7" w:rsidRDefault="0096534E" w:rsidP="0096534E">
            <w:r w:rsidRPr="004341B7">
              <w:t>ISO 30401:2018</w:t>
            </w:r>
          </w:p>
          <w:p w14:paraId="7C182A07" w14:textId="77777777" w:rsidR="0096534E" w:rsidRPr="004341B7" w:rsidRDefault="0096534E" w:rsidP="0096534E">
            <w:pPr>
              <w:rPr>
                <w:color w:val="333333"/>
              </w:rPr>
            </w:pPr>
            <w:r w:rsidRPr="004341B7">
              <w:rPr>
                <w:color w:val="333333"/>
              </w:rPr>
              <w:t>Knowledge management systems — Requirements</w:t>
            </w:r>
          </w:p>
        </w:tc>
        <w:tc>
          <w:tcPr>
            <w:tcW w:w="1800" w:type="dxa"/>
          </w:tcPr>
          <w:p w14:paraId="4611539E" w14:textId="71F79FD3" w:rsidR="0096534E" w:rsidRPr="004341B7" w:rsidRDefault="00C56F46" w:rsidP="0096534E">
            <w:r w:rsidRPr="004341B7">
              <w:t>Not Adopted</w:t>
            </w:r>
          </w:p>
        </w:tc>
      </w:tr>
      <w:tr w:rsidR="00C56F46" w:rsidRPr="004341B7" w14:paraId="70FEB2EF" w14:textId="77777777" w:rsidTr="003B2A4A">
        <w:tc>
          <w:tcPr>
            <w:tcW w:w="625" w:type="dxa"/>
          </w:tcPr>
          <w:p w14:paraId="1BF046BC" w14:textId="77777777" w:rsidR="00C56F46" w:rsidRPr="004341B7" w:rsidRDefault="00C56F46" w:rsidP="00234B7C">
            <w:pPr>
              <w:pStyle w:val="ListParagraph"/>
              <w:numPr>
                <w:ilvl w:val="0"/>
                <w:numId w:val="13"/>
              </w:numPr>
              <w:jc w:val="center"/>
            </w:pPr>
          </w:p>
        </w:tc>
        <w:tc>
          <w:tcPr>
            <w:tcW w:w="7200" w:type="dxa"/>
          </w:tcPr>
          <w:p w14:paraId="6BD65A82" w14:textId="77777777" w:rsidR="00C56F46" w:rsidRPr="004341B7" w:rsidRDefault="00C56F46" w:rsidP="00C56F46">
            <w:r w:rsidRPr="004341B7">
              <w:t>ISO 30401:2018/</w:t>
            </w:r>
            <w:proofErr w:type="spellStart"/>
            <w:r w:rsidRPr="004341B7">
              <w:t>Amd</w:t>
            </w:r>
            <w:proofErr w:type="spellEnd"/>
            <w:r w:rsidRPr="004341B7">
              <w:t xml:space="preserve"> 1:2022</w:t>
            </w:r>
          </w:p>
          <w:p w14:paraId="195B209E" w14:textId="77777777" w:rsidR="00C56F46" w:rsidRPr="004341B7" w:rsidRDefault="00C56F46" w:rsidP="00C56F46">
            <w:r w:rsidRPr="004341B7">
              <w:t>Knowledge management systems — Requirements — Amendment 1</w:t>
            </w:r>
          </w:p>
        </w:tc>
        <w:tc>
          <w:tcPr>
            <w:tcW w:w="1800" w:type="dxa"/>
          </w:tcPr>
          <w:p w14:paraId="57FF1CBF" w14:textId="2797401F" w:rsidR="00C56F46" w:rsidRPr="004341B7" w:rsidRDefault="00C56F46" w:rsidP="00C56F46">
            <w:r w:rsidRPr="004341B7">
              <w:t>Not Adopted</w:t>
            </w:r>
          </w:p>
        </w:tc>
      </w:tr>
      <w:tr w:rsidR="00C56F46" w:rsidRPr="004341B7" w14:paraId="0D3A0EF9" w14:textId="77777777" w:rsidTr="003B2A4A">
        <w:tc>
          <w:tcPr>
            <w:tcW w:w="625" w:type="dxa"/>
          </w:tcPr>
          <w:p w14:paraId="08962A6E" w14:textId="77777777" w:rsidR="00C56F46" w:rsidRPr="004341B7" w:rsidRDefault="00C56F46" w:rsidP="00234B7C">
            <w:pPr>
              <w:pStyle w:val="ListParagraph"/>
              <w:numPr>
                <w:ilvl w:val="0"/>
                <w:numId w:val="13"/>
              </w:numPr>
              <w:jc w:val="center"/>
            </w:pPr>
          </w:p>
        </w:tc>
        <w:tc>
          <w:tcPr>
            <w:tcW w:w="7200" w:type="dxa"/>
          </w:tcPr>
          <w:p w14:paraId="21DDDD5F" w14:textId="77777777" w:rsidR="00C56F46" w:rsidRPr="004341B7" w:rsidRDefault="00C56F46" w:rsidP="00C56F46">
            <w:r w:rsidRPr="004341B7">
              <w:t>ISO 30401:2018/</w:t>
            </w:r>
            <w:proofErr w:type="spellStart"/>
            <w:r w:rsidRPr="004341B7">
              <w:t>Amd</w:t>
            </w:r>
            <w:proofErr w:type="spellEnd"/>
            <w:r w:rsidRPr="004341B7">
              <w:t xml:space="preserve"> 2:2024</w:t>
            </w:r>
          </w:p>
          <w:p w14:paraId="03E67364" w14:textId="57823B62" w:rsidR="00C56F46" w:rsidRPr="004341B7" w:rsidRDefault="00C56F46" w:rsidP="00C56F46">
            <w:r w:rsidRPr="004341B7">
              <w:t>Knowledge management systems — Requirements — Amendment 2: Climate action changes</w:t>
            </w:r>
          </w:p>
        </w:tc>
        <w:tc>
          <w:tcPr>
            <w:tcW w:w="1800" w:type="dxa"/>
          </w:tcPr>
          <w:p w14:paraId="3AE563FF" w14:textId="04817116" w:rsidR="00C56F46" w:rsidRPr="004341B7" w:rsidRDefault="00C56F46" w:rsidP="00C56F46">
            <w:r w:rsidRPr="004341B7">
              <w:t>Not Adopted</w:t>
            </w:r>
          </w:p>
        </w:tc>
      </w:tr>
      <w:tr w:rsidR="001E2BC2" w:rsidRPr="004341B7" w14:paraId="57B87630" w14:textId="77777777" w:rsidTr="003B2A4A">
        <w:tc>
          <w:tcPr>
            <w:tcW w:w="625" w:type="dxa"/>
          </w:tcPr>
          <w:p w14:paraId="2623EFDA" w14:textId="77777777" w:rsidR="001E2BC2" w:rsidRPr="004341B7" w:rsidRDefault="001E2BC2" w:rsidP="00234B7C">
            <w:pPr>
              <w:pStyle w:val="ListParagraph"/>
              <w:numPr>
                <w:ilvl w:val="0"/>
                <w:numId w:val="13"/>
              </w:numPr>
              <w:jc w:val="center"/>
            </w:pPr>
          </w:p>
        </w:tc>
        <w:tc>
          <w:tcPr>
            <w:tcW w:w="7200" w:type="dxa"/>
          </w:tcPr>
          <w:p w14:paraId="6A219517" w14:textId="77777777" w:rsidR="001E2BC2" w:rsidRPr="004341B7" w:rsidRDefault="001E2BC2" w:rsidP="001E2BC2">
            <w:pPr>
              <w:ind w:left="88"/>
            </w:pPr>
            <w:r w:rsidRPr="004341B7">
              <w:t>ISO 30405:2023</w:t>
            </w:r>
          </w:p>
          <w:p w14:paraId="4BB55470" w14:textId="2561713E" w:rsidR="001E2BC2" w:rsidRPr="004341B7" w:rsidRDefault="001E2BC2" w:rsidP="001E2BC2">
            <w:r w:rsidRPr="004341B7">
              <w:t>Human resource management — Guidelines on recruitment</w:t>
            </w:r>
          </w:p>
        </w:tc>
        <w:tc>
          <w:tcPr>
            <w:tcW w:w="1800" w:type="dxa"/>
          </w:tcPr>
          <w:p w14:paraId="06752927" w14:textId="2779F335" w:rsidR="001E2BC2" w:rsidRPr="004341B7" w:rsidRDefault="001E2BC2" w:rsidP="001E2BC2">
            <w:r w:rsidRPr="004341B7">
              <w:t>Adopted</w:t>
            </w:r>
          </w:p>
        </w:tc>
      </w:tr>
      <w:tr w:rsidR="001E2BC2" w:rsidRPr="004341B7" w14:paraId="69F592B0" w14:textId="77777777" w:rsidTr="003B2A4A">
        <w:tc>
          <w:tcPr>
            <w:tcW w:w="625" w:type="dxa"/>
          </w:tcPr>
          <w:p w14:paraId="744CBC96" w14:textId="77777777" w:rsidR="001E2BC2" w:rsidRPr="004341B7" w:rsidRDefault="001E2BC2" w:rsidP="00234B7C">
            <w:pPr>
              <w:pStyle w:val="ListParagraph"/>
              <w:numPr>
                <w:ilvl w:val="0"/>
                <w:numId w:val="13"/>
              </w:numPr>
              <w:jc w:val="center"/>
            </w:pPr>
          </w:p>
        </w:tc>
        <w:tc>
          <w:tcPr>
            <w:tcW w:w="7200" w:type="dxa"/>
          </w:tcPr>
          <w:p w14:paraId="264221DB" w14:textId="77777777" w:rsidR="001E2BC2" w:rsidRPr="004341B7" w:rsidRDefault="001E2BC2" w:rsidP="001E2BC2">
            <w:pPr>
              <w:ind w:left="109"/>
            </w:pPr>
            <w:r w:rsidRPr="004341B7">
              <w:rPr>
                <w:rStyle w:val="Hyperlink"/>
                <w:color w:val="auto"/>
                <w:u w:val="none"/>
              </w:rPr>
              <w:t>ISO/TR 30406 : 2017</w:t>
            </w:r>
          </w:p>
          <w:p w14:paraId="3EEBC532" w14:textId="5219893A" w:rsidR="001E2BC2" w:rsidRPr="004341B7" w:rsidRDefault="001E2BC2" w:rsidP="001E2BC2">
            <w:r w:rsidRPr="004341B7">
              <w:t>Human Resource Management - Sustainable Employability Management for Organizations</w:t>
            </w:r>
          </w:p>
        </w:tc>
        <w:tc>
          <w:tcPr>
            <w:tcW w:w="1800" w:type="dxa"/>
          </w:tcPr>
          <w:p w14:paraId="75F8EEFF" w14:textId="0C73F865" w:rsidR="001E2BC2" w:rsidRPr="004341B7" w:rsidRDefault="001E2BC2" w:rsidP="001E2BC2">
            <w:r w:rsidRPr="004341B7">
              <w:t>Adopted</w:t>
            </w:r>
          </w:p>
        </w:tc>
      </w:tr>
      <w:tr w:rsidR="001E2BC2" w:rsidRPr="004341B7" w14:paraId="292C5A5D" w14:textId="77777777" w:rsidTr="003B2A4A">
        <w:tc>
          <w:tcPr>
            <w:tcW w:w="625" w:type="dxa"/>
          </w:tcPr>
          <w:p w14:paraId="3F3B0BC0" w14:textId="77777777" w:rsidR="001E2BC2" w:rsidRPr="004341B7" w:rsidRDefault="001E2BC2" w:rsidP="00234B7C">
            <w:pPr>
              <w:pStyle w:val="ListParagraph"/>
              <w:numPr>
                <w:ilvl w:val="0"/>
                <w:numId w:val="13"/>
              </w:numPr>
              <w:jc w:val="center"/>
            </w:pPr>
          </w:p>
        </w:tc>
        <w:tc>
          <w:tcPr>
            <w:tcW w:w="7200" w:type="dxa"/>
          </w:tcPr>
          <w:p w14:paraId="38B25887" w14:textId="77777777" w:rsidR="001E2BC2" w:rsidRPr="004341B7" w:rsidRDefault="001E2BC2" w:rsidP="001E2BC2">
            <w:pPr>
              <w:ind w:left="109"/>
            </w:pPr>
            <w:r w:rsidRPr="004341B7">
              <w:rPr>
                <w:rStyle w:val="Hyperlink"/>
                <w:color w:val="auto"/>
                <w:u w:val="none"/>
              </w:rPr>
              <w:t>ISO/TS 30407 : 2017</w:t>
            </w:r>
          </w:p>
          <w:p w14:paraId="573EA99A" w14:textId="2CFB0072" w:rsidR="001E2BC2" w:rsidRPr="004341B7" w:rsidRDefault="001E2BC2" w:rsidP="001E2BC2">
            <w:r w:rsidRPr="004341B7">
              <w:t>Human Resource Management - Cost Per Hire</w:t>
            </w:r>
          </w:p>
        </w:tc>
        <w:tc>
          <w:tcPr>
            <w:tcW w:w="1800" w:type="dxa"/>
          </w:tcPr>
          <w:p w14:paraId="19FD6585" w14:textId="580D00C0" w:rsidR="001E2BC2" w:rsidRPr="004341B7" w:rsidRDefault="001E2BC2" w:rsidP="001E2BC2">
            <w:r w:rsidRPr="004341B7">
              <w:t>Adopted</w:t>
            </w:r>
          </w:p>
        </w:tc>
      </w:tr>
      <w:tr w:rsidR="001E2BC2" w:rsidRPr="004341B7" w14:paraId="68DC5240" w14:textId="77777777" w:rsidTr="003B2A4A">
        <w:tc>
          <w:tcPr>
            <w:tcW w:w="625" w:type="dxa"/>
          </w:tcPr>
          <w:p w14:paraId="3CD8E9B6" w14:textId="77777777" w:rsidR="001E2BC2" w:rsidRPr="004341B7" w:rsidRDefault="001E2BC2" w:rsidP="00234B7C">
            <w:pPr>
              <w:pStyle w:val="ListParagraph"/>
              <w:numPr>
                <w:ilvl w:val="0"/>
                <w:numId w:val="13"/>
              </w:numPr>
              <w:jc w:val="center"/>
            </w:pPr>
          </w:p>
        </w:tc>
        <w:tc>
          <w:tcPr>
            <w:tcW w:w="7200" w:type="dxa"/>
          </w:tcPr>
          <w:p w14:paraId="344CE13E" w14:textId="77777777" w:rsidR="001E2BC2" w:rsidRPr="004341B7" w:rsidRDefault="001E2BC2" w:rsidP="001E2BC2">
            <w:pPr>
              <w:ind w:left="109"/>
            </w:pPr>
            <w:r w:rsidRPr="004341B7">
              <w:rPr>
                <w:rStyle w:val="Hyperlink"/>
                <w:color w:val="auto"/>
                <w:u w:val="none"/>
              </w:rPr>
              <w:t>ISO 30408 : 2016</w:t>
            </w:r>
          </w:p>
          <w:p w14:paraId="688AC0D5" w14:textId="0469DA79" w:rsidR="001E2BC2" w:rsidRPr="004341B7" w:rsidRDefault="001E2BC2" w:rsidP="001E2BC2">
            <w:r w:rsidRPr="004341B7">
              <w:t>Human Resource Management - Guidelines on Human Governance</w:t>
            </w:r>
          </w:p>
        </w:tc>
        <w:tc>
          <w:tcPr>
            <w:tcW w:w="1800" w:type="dxa"/>
          </w:tcPr>
          <w:p w14:paraId="2E14A3CA" w14:textId="05E29939" w:rsidR="001E2BC2" w:rsidRPr="004341B7" w:rsidRDefault="001E2BC2" w:rsidP="001E2BC2">
            <w:r w:rsidRPr="004341B7">
              <w:t>Adopted</w:t>
            </w:r>
          </w:p>
        </w:tc>
      </w:tr>
      <w:tr w:rsidR="001E2BC2" w:rsidRPr="004341B7" w14:paraId="45C0BF7A" w14:textId="77777777" w:rsidTr="003B2A4A">
        <w:tc>
          <w:tcPr>
            <w:tcW w:w="625" w:type="dxa"/>
          </w:tcPr>
          <w:p w14:paraId="2566B88E" w14:textId="77777777" w:rsidR="001E2BC2" w:rsidRPr="004341B7" w:rsidRDefault="001E2BC2" w:rsidP="00234B7C">
            <w:pPr>
              <w:pStyle w:val="ListParagraph"/>
              <w:numPr>
                <w:ilvl w:val="0"/>
                <w:numId w:val="13"/>
              </w:numPr>
              <w:jc w:val="center"/>
            </w:pPr>
          </w:p>
        </w:tc>
        <w:tc>
          <w:tcPr>
            <w:tcW w:w="7200" w:type="dxa"/>
          </w:tcPr>
          <w:p w14:paraId="6BEF0A5A" w14:textId="77777777" w:rsidR="001E2BC2" w:rsidRPr="004341B7" w:rsidRDefault="001E2BC2" w:rsidP="001E2BC2">
            <w:pPr>
              <w:ind w:left="109"/>
            </w:pPr>
            <w:r w:rsidRPr="004341B7">
              <w:rPr>
                <w:rStyle w:val="Hyperlink"/>
                <w:color w:val="auto"/>
                <w:u w:val="none"/>
              </w:rPr>
              <w:t>ISO 30409 : 2016</w:t>
            </w:r>
          </w:p>
          <w:p w14:paraId="70C2EDCF" w14:textId="4C6D19F4" w:rsidR="001E2BC2" w:rsidRPr="004341B7" w:rsidRDefault="001E2BC2" w:rsidP="001E2BC2">
            <w:r w:rsidRPr="004341B7">
              <w:t>Human Resource Management - Workforce Planning</w:t>
            </w:r>
          </w:p>
        </w:tc>
        <w:tc>
          <w:tcPr>
            <w:tcW w:w="1800" w:type="dxa"/>
          </w:tcPr>
          <w:p w14:paraId="012A1052" w14:textId="611CE085" w:rsidR="001E2BC2" w:rsidRPr="004341B7" w:rsidRDefault="001E2BC2" w:rsidP="001E2BC2">
            <w:r w:rsidRPr="004341B7">
              <w:t>Adopted</w:t>
            </w:r>
          </w:p>
        </w:tc>
      </w:tr>
      <w:tr w:rsidR="001E2BC2" w:rsidRPr="004341B7" w14:paraId="348A11AC" w14:textId="77777777" w:rsidTr="003B2A4A">
        <w:tc>
          <w:tcPr>
            <w:tcW w:w="625" w:type="dxa"/>
          </w:tcPr>
          <w:p w14:paraId="76237C13" w14:textId="77777777" w:rsidR="001E2BC2" w:rsidRPr="004341B7" w:rsidRDefault="001E2BC2" w:rsidP="00234B7C">
            <w:pPr>
              <w:pStyle w:val="ListParagraph"/>
              <w:numPr>
                <w:ilvl w:val="0"/>
                <w:numId w:val="13"/>
              </w:numPr>
              <w:jc w:val="center"/>
            </w:pPr>
          </w:p>
        </w:tc>
        <w:tc>
          <w:tcPr>
            <w:tcW w:w="7200" w:type="dxa"/>
          </w:tcPr>
          <w:p w14:paraId="4A5BCB7B" w14:textId="77777777" w:rsidR="001E2BC2" w:rsidRPr="004341B7" w:rsidRDefault="001E2BC2" w:rsidP="001E2BC2">
            <w:r w:rsidRPr="004341B7">
              <w:t>ISO/TS 30410:2018</w:t>
            </w:r>
          </w:p>
          <w:p w14:paraId="3E99FAC9" w14:textId="77777777" w:rsidR="001E2BC2" w:rsidRPr="004341B7" w:rsidRDefault="001E2BC2" w:rsidP="001E2BC2">
            <w:pPr>
              <w:rPr>
                <w:color w:val="333333"/>
              </w:rPr>
            </w:pPr>
            <w:r w:rsidRPr="004341B7">
              <w:rPr>
                <w:color w:val="333333"/>
              </w:rPr>
              <w:t>Human resource management — Impact of hire metric</w:t>
            </w:r>
          </w:p>
        </w:tc>
        <w:tc>
          <w:tcPr>
            <w:tcW w:w="1800" w:type="dxa"/>
          </w:tcPr>
          <w:p w14:paraId="3436C757" w14:textId="41C51551" w:rsidR="001E2BC2" w:rsidRPr="004341B7" w:rsidRDefault="001E2BC2" w:rsidP="001E2BC2">
            <w:r w:rsidRPr="004341B7">
              <w:t>Adopted</w:t>
            </w:r>
          </w:p>
        </w:tc>
      </w:tr>
      <w:tr w:rsidR="001E2BC2" w:rsidRPr="004341B7" w14:paraId="657C508B" w14:textId="77777777" w:rsidTr="003B2A4A">
        <w:tc>
          <w:tcPr>
            <w:tcW w:w="625" w:type="dxa"/>
          </w:tcPr>
          <w:p w14:paraId="2FD4CEC0" w14:textId="77777777" w:rsidR="001E2BC2" w:rsidRPr="004341B7" w:rsidRDefault="001E2BC2" w:rsidP="00234B7C">
            <w:pPr>
              <w:pStyle w:val="ListParagraph"/>
              <w:numPr>
                <w:ilvl w:val="0"/>
                <w:numId w:val="13"/>
              </w:numPr>
              <w:jc w:val="center"/>
            </w:pPr>
          </w:p>
        </w:tc>
        <w:tc>
          <w:tcPr>
            <w:tcW w:w="7200" w:type="dxa"/>
          </w:tcPr>
          <w:p w14:paraId="120C585F" w14:textId="77777777" w:rsidR="001E2BC2" w:rsidRPr="004341B7" w:rsidRDefault="001E2BC2" w:rsidP="001E2BC2">
            <w:r w:rsidRPr="004341B7">
              <w:t>ISO/TS 30411:2018</w:t>
            </w:r>
          </w:p>
          <w:p w14:paraId="7EA6E5F6" w14:textId="77777777" w:rsidR="001E2BC2" w:rsidRPr="004341B7" w:rsidRDefault="001E2BC2" w:rsidP="001E2BC2">
            <w:pPr>
              <w:rPr>
                <w:color w:val="333333"/>
              </w:rPr>
            </w:pPr>
            <w:r w:rsidRPr="004341B7">
              <w:rPr>
                <w:color w:val="333333"/>
              </w:rPr>
              <w:t>Human resource management — Quality of hire metric</w:t>
            </w:r>
          </w:p>
        </w:tc>
        <w:tc>
          <w:tcPr>
            <w:tcW w:w="1800" w:type="dxa"/>
          </w:tcPr>
          <w:p w14:paraId="63D10A12" w14:textId="2220F379" w:rsidR="001E2BC2" w:rsidRPr="004341B7" w:rsidRDefault="001E2BC2" w:rsidP="001E2BC2">
            <w:r w:rsidRPr="004341B7">
              <w:t>Adopted</w:t>
            </w:r>
          </w:p>
        </w:tc>
      </w:tr>
      <w:tr w:rsidR="001E2BC2" w:rsidRPr="004341B7" w14:paraId="1BA4BFAD" w14:textId="77777777" w:rsidTr="003B2A4A">
        <w:tc>
          <w:tcPr>
            <w:tcW w:w="625" w:type="dxa"/>
          </w:tcPr>
          <w:p w14:paraId="63BDFAB6" w14:textId="77777777" w:rsidR="001E2BC2" w:rsidRPr="004341B7" w:rsidRDefault="001E2BC2" w:rsidP="00234B7C">
            <w:pPr>
              <w:pStyle w:val="ListParagraph"/>
              <w:numPr>
                <w:ilvl w:val="0"/>
                <w:numId w:val="13"/>
              </w:numPr>
              <w:jc w:val="center"/>
            </w:pPr>
          </w:p>
        </w:tc>
        <w:tc>
          <w:tcPr>
            <w:tcW w:w="7200" w:type="dxa"/>
          </w:tcPr>
          <w:p w14:paraId="404CF5C3" w14:textId="2F35463D" w:rsidR="001E2BC2" w:rsidRPr="004341B7" w:rsidRDefault="001E2BC2" w:rsidP="001E2BC2">
            <w:pPr>
              <w:rPr>
                <w:color w:val="333333"/>
              </w:rPr>
            </w:pPr>
            <w:r w:rsidRPr="004341B7">
              <w:rPr>
                <w:color w:val="333333"/>
              </w:rPr>
              <w:t>ISO 30414:2018</w:t>
            </w:r>
          </w:p>
          <w:p w14:paraId="0A47F1A9" w14:textId="5DFCE585" w:rsidR="001E2BC2" w:rsidRPr="004341B7" w:rsidRDefault="001E2BC2" w:rsidP="001E2BC2">
            <w:pPr>
              <w:rPr>
                <w:color w:val="000000"/>
                <w:spacing w:val="-3"/>
              </w:rPr>
            </w:pPr>
            <w:r w:rsidRPr="004341B7">
              <w:rPr>
                <w:color w:val="333333"/>
              </w:rPr>
              <w:t>Human resource management — Guidelines for internal and external human capital reporting</w:t>
            </w:r>
          </w:p>
        </w:tc>
        <w:tc>
          <w:tcPr>
            <w:tcW w:w="1800" w:type="dxa"/>
          </w:tcPr>
          <w:p w14:paraId="050E9632" w14:textId="545FD7C2" w:rsidR="001E2BC2" w:rsidRPr="004341B7" w:rsidRDefault="001E2BC2" w:rsidP="001E2BC2">
            <w:r w:rsidRPr="004341B7">
              <w:t>Adopted</w:t>
            </w:r>
          </w:p>
        </w:tc>
      </w:tr>
      <w:tr w:rsidR="001E2BC2" w:rsidRPr="004341B7" w14:paraId="0EBDB809" w14:textId="77777777" w:rsidTr="003B2A4A">
        <w:tc>
          <w:tcPr>
            <w:tcW w:w="625" w:type="dxa"/>
          </w:tcPr>
          <w:p w14:paraId="6D2AD5EF" w14:textId="77777777" w:rsidR="001E2BC2" w:rsidRPr="004341B7" w:rsidRDefault="001E2BC2" w:rsidP="00234B7C">
            <w:pPr>
              <w:pStyle w:val="ListParagraph"/>
              <w:numPr>
                <w:ilvl w:val="0"/>
                <w:numId w:val="13"/>
              </w:numPr>
              <w:jc w:val="center"/>
            </w:pPr>
          </w:p>
        </w:tc>
        <w:tc>
          <w:tcPr>
            <w:tcW w:w="7200" w:type="dxa"/>
          </w:tcPr>
          <w:p w14:paraId="1F5E322E" w14:textId="77777777" w:rsidR="001E2BC2" w:rsidRPr="004341B7" w:rsidRDefault="001E2BC2" w:rsidP="001E2BC2">
            <w:r w:rsidRPr="004341B7">
              <w:t>ISO 30415:2021</w:t>
            </w:r>
          </w:p>
          <w:p w14:paraId="7BB7C807" w14:textId="77777777" w:rsidR="001E2BC2" w:rsidRPr="004341B7" w:rsidRDefault="001E2BC2" w:rsidP="001E2BC2">
            <w:pPr>
              <w:rPr>
                <w:color w:val="333333"/>
              </w:rPr>
            </w:pPr>
            <w:r w:rsidRPr="004341B7">
              <w:rPr>
                <w:color w:val="333333"/>
              </w:rPr>
              <w:t>Human resource management — Diversity and inclusion</w:t>
            </w:r>
          </w:p>
        </w:tc>
        <w:tc>
          <w:tcPr>
            <w:tcW w:w="1800" w:type="dxa"/>
          </w:tcPr>
          <w:p w14:paraId="5481B305" w14:textId="776AE684" w:rsidR="001E2BC2" w:rsidRPr="004341B7" w:rsidRDefault="001E2BC2" w:rsidP="001E2BC2">
            <w:r w:rsidRPr="004341B7">
              <w:t>Adopted</w:t>
            </w:r>
          </w:p>
        </w:tc>
      </w:tr>
      <w:tr w:rsidR="001E2BC2" w:rsidRPr="004341B7" w14:paraId="5BB69B58" w14:textId="77777777" w:rsidTr="003B2A4A">
        <w:tc>
          <w:tcPr>
            <w:tcW w:w="625" w:type="dxa"/>
          </w:tcPr>
          <w:p w14:paraId="1F49F65B" w14:textId="77777777" w:rsidR="001E2BC2" w:rsidRPr="004341B7" w:rsidRDefault="001E2BC2" w:rsidP="00234B7C">
            <w:pPr>
              <w:pStyle w:val="ListParagraph"/>
              <w:numPr>
                <w:ilvl w:val="0"/>
                <w:numId w:val="13"/>
              </w:numPr>
              <w:jc w:val="center"/>
            </w:pPr>
          </w:p>
        </w:tc>
        <w:tc>
          <w:tcPr>
            <w:tcW w:w="7200" w:type="dxa"/>
          </w:tcPr>
          <w:p w14:paraId="737CC6AA" w14:textId="77777777" w:rsidR="001E2BC2" w:rsidRPr="004341B7" w:rsidRDefault="001E2BC2" w:rsidP="001E2BC2">
            <w:r w:rsidRPr="004341B7">
              <w:t>ISO/TS 30421:2021</w:t>
            </w:r>
          </w:p>
          <w:p w14:paraId="14DE5E26" w14:textId="77777777" w:rsidR="001E2BC2" w:rsidRPr="004341B7" w:rsidRDefault="001E2BC2" w:rsidP="001E2BC2">
            <w:pPr>
              <w:rPr>
                <w:color w:val="333333"/>
              </w:rPr>
            </w:pPr>
            <w:r w:rsidRPr="004341B7">
              <w:rPr>
                <w:color w:val="333333"/>
              </w:rPr>
              <w:t>Human resource management — Turnover and retention metrics</w:t>
            </w:r>
          </w:p>
        </w:tc>
        <w:tc>
          <w:tcPr>
            <w:tcW w:w="1800" w:type="dxa"/>
          </w:tcPr>
          <w:p w14:paraId="31CE8AFB" w14:textId="46B9A48B" w:rsidR="001E2BC2" w:rsidRPr="004341B7" w:rsidRDefault="00357E63" w:rsidP="001E2BC2">
            <w:r w:rsidRPr="004341B7">
              <w:t>Not Adopted</w:t>
            </w:r>
          </w:p>
        </w:tc>
      </w:tr>
      <w:tr w:rsidR="001E2BC2" w:rsidRPr="004341B7" w14:paraId="2A3E21A9" w14:textId="77777777" w:rsidTr="003B2A4A">
        <w:tc>
          <w:tcPr>
            <w:tcW w:w="625" w:type="dxa"/>
          </w:tcPr>
          <w:p w14:paraId="077268D9" w14:textId="77777777" w:rsidR="001E2BC2" w:rsidRPr="004341B7" w:rsidRDefault="001E2BC2" w:rsidP="00234B7C">
            <w:pPr>
              <w:pStyle w:val="ListParagraph"/>
              <w:numPr>
                <w:ilvl w:val="0"/>
                <w:numId w:val="13"/>
              </w:numPr>
              <w:jc w:val="center"/>
            </w:pPr>
          </w:p>
        </w:tc>
        <w:tc>
          <w:tcPr>
            <w:tcW w:w="7200" w:type="dxa"/>
          </w:tcPr>
          <w:p w14:paraId="4B2CF332" w14:textId="77777777" w:rsidR="001E2BC2" w:rsidRPr="004341B7" w:rsidRDefault="001E2BC2" w:rsidP="001E2BC2">
            <w:r w:rsidRPr="004341B7">
              <w:t>ISO 30422:2022</w:t>
            </w:r>
          </w:p>
          <w:p w14:paraId="167A9F02" w14:textId="77777777" w:rsidR="001E2BC2" w:rsidRPr="004341B7" w:rsidRDefault="001E2BC2" w:rsidP="001E2BC2">
            <w:r w:rsidRPr="004341B7">
              <w:t>Human resource management — Learning and development</w:t>
            </w:r>
          </w:p>
        </w:tc>
        <w:tc>
          <w:tcPr>
            <w:tcW w:w="1800" w:type="dxa"/>
          </w:tcPr>
          <w:p w14:paraId="7932BB08" w14:textId="4AFD1C1E" w:rsidR="001E2BC2" w:rsidRPr="004341B7" w:rsidRDefault="001E2BC2" w:rsidP="001E2BC2">
            <w:r w:rsidRPr="004341B7">
              <w:t>Under Adoption</w:t>
            </w:r>
          </w:p>
        </w:tc>
      </w:tr>
      <w:tr w:rsidR="001E2BC2" w:rsidRPr="004341B7" w14:paraId="39315F02" w14:textId="77777777" w:rsidTr="003B2A4A">
        <w:tc>
          <w:tcPr>
            <w:tcW w:w="625" w:type="dxa"/>
          </w:tcPr>
          <w:p w14:paraId="2C9E1EB2" w14:textId="77777777" w:rsidR="001E2BC2" w:rsidRPr="004341B7" w:rsidRDefault="001E2BC2" w:rsidP="00234B7C">
            <w:pPr>
              <w:pStyle w:val="ListParagraph"/>
              <w:numPr>
                <w:ilvl w:val="0"/>
                <w:numId w:val="13"/>
              </w:numPr>
              <w:jc w:val="center"/>
            </w:pPr>
          </w:p>
        </w:tc>
        <w:tc>
          <w:tcPr>
            <w:tcW w:w="7200" w:type="dxa"/>
          </w:tcPr>
          <w:p w14:paraId="490C6562" w14:textId="77777777" w:rsidR="001E2BC2" w:rsidRPr="004341B7" w:rsidRDefault="001E2BC2" w:rsidP="001E2BC2">
            <w:r w:rsidRPr="004341B7">
              <w:t>ISO/TS 30423:2021</w:t>
            </w:r>
          </w:p>
          <w:p w14:paraId="7B9A4ED1" w14:textId="77777777" w:rsidR="001E2BC2" w:rsidRPr="004341B7" w:rsidRDefault="001E2BC2" w:rsidP="001E2BC2">
            <w:pPr>
              <w:rPr>
                <w:color w:val="333333"/>
              </w:rPr>
            </w:pPr>
            <w:r w:rsidRPr="004341B7">
              <w:rPr>
                <w:color w:val="333333"/>
              </w:rPr>
              <w:t>Human resource management — Compliance and ethics metrics cluster</w:t>
            </w:r>
          </w:p>
        </w:tc>
        <w:tc>
          <w:tcPr>
            <w:tcW w:w="1800" w:type="dxa"/>
          </w:tcPr>
          <w:p w14:paraId="69CEAF8B" w14:textId="4D68D8B6" w:rsidR="001E2BC2" w:rsidRPr="004341B7" w:rsidRDefault="001E2BC2" w:rsidP="001E2BC2">
            <w:r w:rsidRPr="004341B7">
              <w:t>Adopted</w:t>
            </w:r>
          </w:p>
        </w:tc>
      </w:tr>
      <w:tr w:rsidR="001E2BC2" w:rsidRPr="004341B7" w14:paraId="389418A6" w14:textId="77777777" w:rsidTr="003B2A4A">
        <w:tc>
          <w:tcPr>
            <w:tcW w:w="625" w:type="dxa"/>
          </w:tcPr>
          <w:p w14:paraId="36169EB4" w14:textId="77777777" w:rsidR="001E2BC2" w:rsidRPr="004341B7" w:rsidRDefault="001E2BC2" w:rsidP="00234B7C">
            <w:pPr>
              <w:pStyle w:val="ListParagraph"/>
              <w:numPr>
                <w:ilvl w:val="0"/>
                <w:numId w:val="13"/>
              </w:numPr>
              <w:jc w:val="center"/>
            </w:pPr>
          </w:p>
        </w:tc>
        <w:tc>
          <w:tcPr>
            <w:tcW w:w="7200" w:type="dxa"/>
          </w:tcPr>
          <w:p w14:paraId="1CD3241A" w14:textId="77777777" w:rsidR="001E2BC2" w:rsidRPr="004341B7" w:rsidRDefault="001E2BC2" w:rsidP="001E2BC2">
            <w:r w:rsidRPr="004341B7">
              <w:t>ISO/TS 30425:2021</w:t>
            </w:r>
          </w:p>
          <w:p w14:paraId="6B1CC293" w14:textId="77777777" w:rsidR="001E2BC2" w:rsidRPr="004341B7" w:rsidRDefault="001E2BC2" w:rsidP="001E2BC2">
            <w:pPr>
              <w:rPr>
                <w:color w:val="333333"/>
              </w:rPr>
            </w:pPr>
            <w:r w:rsidRPr="004341B7">
              <w:rPr>
                <w:color w:val="333333"/>
              </w:rPr>
              <w:t>Human resource management — Workforce availability metrics cluster</w:t>
            </w:r>
          </w:p>
        </w:tc>
        <w:tc>
          <w:tcPr>
            <w:tcW w:w="1800" w:type="dxa"/>
          </w:tcPr>
          <w:p w14:paraId="49616608" w14:textId="1EE12ED1" w:rsidR="001E2BC2" w:rsidRPr="004341B7" w:rsidRDefault="001E2BC2" w:rsidP="001E2BC2">
            <w:r w:rsidRPr="004341B7">
              <w:t>Adopted</w:t>
            </w:r>
          </w:p>
        </w:tc>
      </w:tr>
      <w:tr w:rsidR="001E2BC2" w:rsidRPr="004341B7" w14:paraId="43BFAA73" w14:textId="77777777" w:rsidTr="003B2A4A">
        <w:tc>
          <w:tcPr>
            <w:tcW w:w="625" w:type="dxa"/>
          </w:tcPr>
          <w:p w14:paraId="248266AF" w14:textId="77777777" w:rsidR="001E2BC2" w:rsidRPr="004341B7" w:rsidRDefault="001E2BC2" w:rsidP="00234B7C">
            <w:pPr>
              <w:pStyle w:val="ListParagraph"/>
              <w:numPr>
                <w:ilvl w:val="0"/>
                <w:numId w:val="13"/>
              </w:numPr>
              <w:jc w:val="center"/>
            </w:pPr>
          </w:p>
        </w:tc>
        <w:tc>
          <w:tcPr>
            <w:tcW w:w="7200" w:type="dxa"/>
          </w:tcPr>
          <w:p w14:paraId="39A9FAE7" w14:textId="77777777" w:rsidR="001E2BC2" w:rsidRPr="004341B7" w:rsidRDefault="001E2BC2" w:rsidP="001E2BC2">
            <w:r w:rsidRPr="004341B7">
              <w:t>ISO/TS 30427:2021</w:t>
            </w:r>
          </w:p>
          <w:p w14:paraId="490B33A7" w14:textId="77777777" w:rsidR="001E2BC2" w:rsidRPr="004341B7" w:rsidRDefault="001E2BC2" w:rsidP="001E2BC2">
            <w:pPr>
              <w:rPr>
                <w:color w:val="333333"/>
              </w:rPr>
            </w:pPr>
            <w:r w:rsidRPr="004341B7">
              <w:rPr>
                <w:color w:val="333333"/>
              </w:rPr>
              <w:t>Human resource management — Costs metrics cluster</w:t>
            </w:r>
          </w:p>
        </w:tc>
        <w:tc>
          <w:tcPr>
            <w:tcW w:w="1800" w:type="dxa"/>
          </w:tcPr>
          <w:p w14:paraId="4DC96F4D" w14:textId="454249AE" w:rsidR="001E2BC2" w:rsidRPr="004341B7" w:rsidRDefault="001E2BC2" w:rsidP="001E2BC2">
            <w:r w:rsidRPr="004341B7">
              <w:t>Adopted</w:t>
            </w:r>
          </w:p>
        </w:tc>
      </w:tr>
      <w:tr w:rsidR="001E2BC2" w:rsidRPr="004341B7" w14:paraId="4792B3E0" w14:textId="77777777" w:rsidTr="003B2A4A">
        <w:tc>
          <w:tcPr>
            <w:tcW w:w="625" w:type="dxa"/>
          </w:tcPr>
          <w:p w14:paraId="2AFAD093" w14:textId="77777777" w:rsidR="001E2BC2" w:rsidRPr="004341B7" w:rsidRDefault="001E2BC2" w:rsidP="00234B7C">
            <w:pPr>
              <w:pStyle w:val="ListParagraph"/>
              <w:numPr>
                <w:ilvl w:val="0"/>
                <w:numId w:val="13"/>
              </w:numPr>
              <w:jc w:val="center"/>
            </w:pPr>
          </w:p>
        </w:tc>
        <w:tc>
          <w:tcPr>
            <w:tcW w:w="7200" w:type="dxa"/>
          </w:tcPr>
          <w:p w14:paraId="73206639" w14:textId="77777777" w:rsidR="001E2BC2" w:rsidRPr="004341B7" w:rsidRDefault="001E2BC2" w:rsidP="001E2BC2">
            <w:r w:rsidRPr="004341B7">
              <w:t>ISO/TS 30428:2021</w:t>
            </w:r>
          </w:p>
          <w:p w14:paraId="3CFE9C35" w14:textId="77777777" w:rsidR="001E2BC2" w:rsidRPr="004341B7" w:rsidRDefault="001E2BC2" w:rsidP="001E2BC2">
            <w:pPr>
              <w:rPr>
                <w:color w:val="333333"/>
              </w:rPr>
            </w:pPr>
            <w:r w:rsidRPr="004341B7">
              <w:rPr>
                <w:color w:val="333333"/>
              </w:rPr>
              <w:t>Human resource management — Skills and capabilities metrics cluster</w:t>
            </w:r>
          </w:p>
        </w:tc>
        <w:tc>
          <w:tcPr>
            <w:tcW w:w="1800" w:type="dxa"/>
          </w:tcPr>
          <w:p w14:paraId="0EBB6EB4" w14:textId="497FDE5E" w:rsidR="001E2BC2" w:rsidRPr="004341B7" w:rsidRDefault="001E2BC2" w:rsidP="001E2BC2">
            <w:r w:rsidRPr="004341B7">
              <w:t>Adopted</w:t>
            </w:r>
          </w:p>
        </w:tc>
      </w:tr>
      <w:tr w:rsidR="001E2BC2" w:rsidRPr="004341B7" w14:paraId="134BF82A" w14:textId="77777777" w:rsidTr="003B2A4A">
        <w:tc>
          <w:tcPr>
            <w:tcW w:w="625" w:type="dxa"/>
          </w:tcPr>
          <w:p w14:paraId="620B72F6" w14:textId="77777777" w:rsidR="001E2BC2" w:rsidRPr="004341B7" w:rsidRDefault="001E2BC2" w:rsidP="00234B7C">
            <w:pPr>
              <w:pStyle w:val="ListParagraph"/>
              <w:numPr>
                <w:ilvl w:val="0"/>
                <w:numId w:val="13"/>
              </w:numPr>
              <w:jc w:val="center"/>
            </w:pPr>
          </w:p>
        </w:tc>
        <w:tc>
          <w:tcPr>
            <w:tcW w:w="7200" w:type="dxa"/>
          </w:tcPr>
          <w:p w14:paraId="6C46385B" w14:textId="77777777" w:rsidR="001E2BC2" w:rsidRPr="004341B7" w:rsidRDefault="001E2BC2" w:rsidP="001E2BC2">
            <w:r w:rsidRPr="004341B7">
              <w:t>ISO/TS 30430:2021</w:t>
            </w:r>
          </w:p>
          <w:p w14:paraId="5CECF7F6" w14:textId="77777777" w:rsidR="001E2BC2" w:rsidRPr="004341B7" w:rsidRDefault="001E2BC2" w:rsidP="001E2BC2">
            <w:pPr>
              <w:rPr>
                <w:color w:val="333333"/>
              </w:rPr>
            </w:pPr>
            <w:r w:rsidRPr="004341B7">
              <w:rPr>
                <w:color w:val="333333"/>
              </w:rPr>
              <w:t>Human resource management — Recruitment metrics cluster</w:t>
            </w:r>
          </w:p>
        </w:tc>
        <w:tc>
          <w:tcPr>
            <w:tcW w:w="1800" w:type="dxa"/>
          </w:tcPr>
          <w:p w14:paraId="09F190C8" w14:textId="0501090A" w:rsidR="001E2BC2" w:rsidRPr="004341B7" w:rsidRDefault="001E2BC2" w:rsidP="001E2BC2">
            <w:r w:rsidRPr="004341B7">
              <w:t>Adopted</w:t>
            </w:r>
          </w:p>
        </w:tc>
      </w:tr>
      <w:tr w:rsidR="001E2BC2" w:rsidRPr="004341B7" w14:paraId="0BCD7E71" w14:textId="77777777" w:rsidTr="003B2A4A">
        <w:tc>
          <w:tcPr>
            <w:tcW w:w="625" w:type="dxa"/>
          </w:tcPr>
          <w:p w14:paraId="647C1CE0" w14:textId="77777777" w:rsidR="001E2BC2" w:rsidRPr="004341B7" w:rsidRDefault="001E2BC2" w:rsidP="00234B7C">
            <w:pPr>
              <w:pStyle w:val="ListParagraph"/>
              <w:numPr>
                <w:ilvl w:val="0"/>
                <w:numId w:val="13"/>
              </w:numPr>
              <w:jc w:val="center"/>
            </w:pPr>
          </w:p>
        </w:tc>
        <w:tc>
          <w:tcPr>
            <w:tcW w:w="7200" w:type="dxa"/>
          </w:tcPr>
          <w:p w14:paraId="086CB15E" w14:textId="77777777" w:rsidR="001E2BC2" w:rsidRPr="004341B7" w:rsidRDefault="001E2BC2" w:rsidP="001E2BC2">
            <w:r w:rsidRPr="004341B7">
              <w:t>ISO/TS 30431:2021</w:t>
            </w:r>
          </w:p>
          <w:p w14:paraId="4CDD1D84" w14:textId="77777777" w:rsidR="001E2BC2" w:rsidRPr="004341B7" w:rsidRDefault="001E2BC2" w:rsidP="001E2BC2">
            <w:pPr>
              <w:rPr>
                <w:color w:val="333333"/>
              </w:rPr>
            </w:pPr>
            <w:r w:rsidRPr="004341B7">
              <w:rPr>
                <w:color w:val="333333"/>
              </w:rPr>
              <w:t>Human resource management — Leadership metrics cluster</w:t>
            </w:r>
          </w:p>
        </w:tc>
        <w:tc>
          <w:tcPr>
            <w:tcW w:w="1800" w:type="dxa"/>
          </w:tcPr>
          <w:p w14:paraId="59C23DE6" w14:textId="1BEA318C" w:rsidR="001E2BC2" w:rsidRPr="004341B7" w:rsidRDefault="003C1BFF" w:rsidP="001E2BC2">
            <w:r w:rsidRPr="003C1BFF">
              <w:t xml:space="preserve">Not </w:t>
            </w:r>
            <w:r w:rsidR="001E2BC2" w:rsidRPr="003C1BFF">
              <w:t>Adopt</w:t>
            </w:r>
            <w:r w:rsidR="00B17ACB">
              <w:t>ed</w:t>
            </w:r>
          </w:p>
        </w:tc>
      </w:tr>
      <w:tr w:rsidR="001E2BC2" w:rsidRPr="004341B7" w14:paraId="4BB08D75" w14:textId="77777777" w:rsidTr="003B2A4A">
        <w:tc>
          <w:tcPr>
            <w:tcW w:w="625" w:type="dxa"/>
          </w:tcPr>
          <w:p w14:paraId="65787F61" w14:textId="77777777" w:rsidR="001E2BC2" w:rsidRPr="004341B7" w:rsidRDefault="001E2BC2" w:rsidP="00234B7C">
            <w:pPr>
              <w:pStyle w:val="ListParagraph"/>
              <w:numPr>
                <w:ilvl w:val="0"/>
                <w:numId w:val="13"/>
              </w:numPr>
              <w:jc w:val="center"/>
            </w:pPr>
          </w:p>
        </w:tc>
        <w:tc>
          <w:tcPr>
            <w:tcW w:w="7200" w:type="dxa"/>
          </w:tcPr>
          <w:p w14:paraId="5ABB8D45" w14:textId="77777777" w:rsidR="001E2BC2" w:rsidRPr="004341B7" w:rsidRDefault="001E2BC2" w:rsidP="001E2BC2">
            <w:r w:rsidRPr="004341B7">
              <w:t>ISO/TS 30432:2021</w:t>
            </w:r>
          </w:p>
          <w:p w14:paraId="68277285" w14:textId="77777777" w:rsidR="001E2BC2" w:rsidRPr="004341B7" w:rsidRDefault="001E2BC2" w:rsidP="001E2BC2">
            <w:pPr>
              <w:rPr>
                <w:color w:val="333333"/>
              </w:rPr>
            </w:pPr>
            <w:r w:rsidRPr="004341B7">
              <w:rPr>
                <w:color w:val="333333"/>
              </w:rPr>
              <w:t>Human resource management — Workforce productivity metrics cluster</w:t>
            </w:r>
          </w:p>
        </w:tc>
        <w:tc>
          <w:tcPr>
            <w:tcW w:w="1800" w:type="dxa"/>
          </w:tcPr>
          <w:p w14:paraId="4C614C15" w14:textId="1FF04643" w:rsidR="001E2BC2" w:rsidRPr="004341B7" w:rsidRDefault="001E2BC2" w:rsidP="001E2BC2">
            <w:r w:rsidRPr="004341B7">
              <w:t>Adopted</w:t>
            </w:r>
          </w:p>
        </w:tc>
      </w:tr>
      <w:tr w:rsidR="001E2BC2" w:rsidRPr="004341B7" w14:paraId="62E80376" w14:textId="77777777" w:rsidTr="003B2A4A">
        <w:tc>
          <w:tcPr>
            <w:tcW w:w="625" w:type="dxa"/>
          </w:tcPr>
          <w:p w14:paraId="4F2F9473" w14:textId="77777777" w:rsidR="001E2BC2" w:rsidRPr="004341B7" w:rsidRDefault="001E2BC2" w:rsidP="00234B7C">
            <w:pPr>
              <w:pStyle w:val="ListParagraph"/>
              <w:numPr>
                <w:ilvl w:val="0"/>
                <w:numId w:val="13"/>
              </w:numPr>
            </w:pPr>
          </w:p>
        </w:tc>
        <w:tc>
          <w:tcPr>
            <w:tcW w:w="7200" w:type="dxa"/>
          </w:tcPr>
          <w:p w14:paraId="6F5EDC89" w14:textId="77777777" w:rsidR="001E2BC2" w:rsidRPr="004341B7" w:rsidRDefault="001E2BC2" w:rsidP="001E2BC2">
            <w:r w:rsidRPr="004341B7">
              <w:t>ISO/TS 30433:2021</w:t>
            </w:r>
          </w:p>
          <w:p w14:paraId="253F6F07" w14:textId="77777777" w:rsidR="001E2BC2" w:rsidRPr="004341B7" w:rsidRDefault="001E2BC2" w:rsidP="001E2BC2">
            <w:pPr>
              <w:rPr>
                <w:color w:val="333333"/>
              </w:rPr>
            </w:pPr>
            <w:r w:rsidRPr="004341B7">
              <w:rPr>
                <w:color w:val="333333"/>
              </w:rPr>
              <w:t>Human resource management — Succession planning metrics cluster</w:t>
            </w:r>
          </w:p>
        </w:tc>
        <w:tc>
          <w:tcPr>
            <w:tcW w:w="1800" w:type="dxa"/>
          </w:tcPr>
          <w:p w14:paraId="0D9331BE" w14:textId="6D5B2E2A" w:rsidR="001E2BC2" w:rsidRPr="004341B7" w:rsidRDefault="001E2BC2" w:rsidP="001E2BC2">
            <w:r w:rsidRPr="004341B7">
              <w:t>Adopted</w:t>
            </w:r>
          </w:p>
        </w:tc>
      </w:tr>
      <w:tr w:rsidR="001E2BC2" w:rsidRPr="004341B7" w14:paraId="580586D7" w14:textId="77777777" w:rsidTr="003B2A4A">
        <w:tc>
          <w:tcPr>
            <w:tcW w:w="625" w:type="dxa"/>
          </w:tcPr>
          <w:p w14:paraId="79D9C3F8" w14:textId="77777777" w:rsidR="001E2BC2" w:rsidRPr="004341B7" w:rsidRDefault="001E2BC2" w:rsidP="00234B7C">
            <w:pPr>
              <w:pStyle w:val="ListParagraph"/>
              <w:numPr>
                <w:ilvl w:val="0"/>
                <w:numId w:val="13"/>
              </w:numPr>
            </w:pPr>
          </w:p>
        </w:tc>
        <w:tc>
          <w:tcPr>
            <w:tcW w:w="7200" w:type="dxa"/>
          </w:tcPr>
          <w:p w14:paraId="323FF5D5" w14:textId="77777777" w:rsidR="001E2BC2" w:rsidRPr="004341B7" w:rsidRDefault="001E2BC2" w:rsidP="001E2BC2">
            <w:r w:rsidRPr="004341B7">
              <w:t>ISO 30434:2023</w:t>
            </w:r>
          </w:p>
          <w:p w14:paraId="5AC6C637" w14:textId="77777777" w:rsidR="001E2BC2" w:rsidRPr="004341B7" w:rsidRDefault="001E2BC2" w:rsidP="001E2BC2">
            <w:pPr>
              <w:rPr>
                <w:color w:val="212529"/>
                <w:spacing w:val="-3"/>
              </w:rPr>
            </w:pPr>
            <w:r w:rsidRPr="004341B7">
              <w:t>Human resource management — Workforce allocation</w:t>
            </w:r>
          </w:p>
        </w:tc>
        <w:tc>
          <w:tcPr>
            <w:tcW w:w="1800" w:type="dxa"/>
          </w:tcPr>
          <w:p w14:paraId="16AF2405" w14:textId="0237E9C1" w:rsidR="001E2BC2" w:rsidRPr="004341B7" w:rsidRDefault="00384AFA" w:rsidP="001E2BC2">
            <w:r w:rsidRPr="001567F1">
              <w:t>Not Adopted</w:t>
            </w:r>
          </w:p>
        </w:tc>
      </w:tr>
      <w:tr w:rsidR="00357E63" w:rsidRPr="004341B7" w14:paraId="190BC1B8" w14:textId="77777777" w:rsidTr="003B2A4A">
        <w:tc>
          <w:tcPr>
            <w:tcW w:w="625" w:type="dxa"/>
          </w:tcPr>
          <w:p w14:paraId="76F7195D" w14:textId="77777777" w:rsidR="00357E63" w:rsidRPr="004341B7" w:rsidRDefault="00357E63" w:rsidP="00357E63">
            <w:pPr>
              <w:pStyle w:val="ListParagraph"/>
              <w:numPr>
                <w:ilvl w:val="0"/>
                <w:numId w:val="13"/>
              </w:numPr>
            </w:pPr>
          </w:p>
        </w:tc>
        <w:tc>
          <w:tcPr>
            <w:tcW w:w="7200" w:type="dxa"/>
          </w:tcPr>
          <w:p w14:paraId="6EB2896B" w14:textId="77777777" w:rsidR="00357E63" w:rsidRPr="004341B7" w:rsidRDefault="00357E63" w:rsidP="00357E63">
            <w:r w:rsidRPr="004341B7">
              <w:t>ISO 30435:2023</w:t>
            </w:r>
          </w:p>
          <w:p w14:paraId="0094FA94" w14:textId="524EC588" w:rsidR="00357E63" w:rsidRPr="004341B7" w:rsidRDefault="00357E63" w:rsidP="00357E63">
            <w:r w:rsidRPr="004341B7">
              <w:t>Human resource management — Workforce data quality</w:t>
            </w:r>
          </w:p>
        </w:tc>
        <w:tc>
          <w:tcPr>
            <w:tcW w:w="1800" w:type="dxa"/>
          </w:tcPr>
          <w:p w14:paraId="6E5DA18E" w14:textId="659CFFE7" w:rsidR="00357E63" w:rsidRPr="004341B7" w:rsidRDefault="00357E63" w:rsidP="00357E63">
            <w:r w:rsidRPr="001567F1">
              <w:t>Not Adopted</w:t>
            </w:r>
          </w:p>
        </w:tc>
      </w:tr>
      <w:tr w:rsidR="00357E63" w:rsidRPr="004341B7" w14:paraId="3769B800" w14:textId="77777777" w:rsidTr="003B2A4A">
        <w:tc>
          <w:tcPr>
            <w:tcW w:w="625" w:type="dxa"/>
          </w:tcPr>
          <w:p w14:paraId="6712DAB1" w14:textId="77777777" w:rsidR="00357E63" w:rsidRPr="004341B7" w:rsidRDefault="00357E63" w:rsidP="00357E63">
            <w:pPr>
              <w:pStyle w:val="ListParagraph"/>
              <w:numPr>
                <w:ilvl w:val="0"/>
                <w:numId w:val="13"/>
              </w:numPr>
            </w:pPr>
          </w:p>
        </w:tc>
        <w:tc>
          <w:tcPr>
            <w:tcW w:w="7200" w:type="dxa"/>
          </w:tcPr>
          <w:p w14:paraId="595CAA6A" w14:textId="77777777" w:rsidR="00357E63" w:rsidRPr="004341B7" w:rsidRDefault="00357E63" w:rsidP="00357E63">
            <w:r w:rsidRPr="004341B7">
              <w:t>ISO/TS 30437:2023</w:t>
            </w:r>
          </w:p>
          <w:p w14:paraId="530296D9" w14:textId="77777777" w:rsidR="00357E63" w:rsidRPr="004341B7" w:rsidRDefault="00357E63" w:rsidP="00357E63">
            <w:r w:rsidRPr="004341B7">
              <w:t>Human resource management — Learning and development metrics</w:t>
            </w:r>
          </w:p>
        </w:tc>
        <w:tc>
          <w:tcPr>
            <w:tcW w:w="1800" w:type="dxa"/>
          </w:tcPr>
          <w:p w14:paraId="2561E3B7" w14:textId="79235B67" w:rsidR="00357E63" w:rsidRPr="004341B7" w:rsidRDefault="00357E63" w:rsidP="00357E63">
            <w:r w:rsidRPr="001567F1">
              <w:t>Not Adopted</w:t>
            </w:r>
          </w:p>
        </w:tc>
      </w:tr>
      <w:tr w:rsidR="001E2BC2" w:rsidRPr="004341B7" w14:paraId="24B93ACE" w14:textId="77777777" w:rsidTr="003B2A4A">
        <w:tc>
          <w:tcPr>
            <w:tcW w:w="625" w:type="dxa"/>
          </w:tcPr>
          <w:p w14:paraId="6F314E0B" w14:textId="77777777" w:rsidR="001E2BC2" w:rsidRPr="004341B7" w:rsidRDefault="001E2BC2" w:rsidP="00234B7C">
            <w:pPr>
              <w:pStyle w:val="ListParagraph"/>
              <w:numPr>
                <w:ilvl w:val="0"/>
                <w:numId w:val="13"/>
              </w:numPr>
            </w:pPr>
          </w:p>
        </w:tc>
        <w:tc>
          <w:tcPr>
            <w:tcW w:w="7200" w:type="dxa"/>
          </w:tcPr>
          <w:p w14:paraId="57827115" w14:textId="77777777" w:rsidR="001E2BC2" w:rsidRPr="004341B7" w:rsidRDefault="001E2BC2" w:rsidP="001E2BC2">
            <w:r w:rsidRPr="004341B7">
              <w:t>ISO/TS 30438:2024</w:t>
            </w:r>
          </w:p>
          <w:p w14:paraId="518BDBFA" w14:textId="42392A37" w:rsidR="001E2BC2" w:rsidRPr="004341B7" w:rsidRDefault="001E2BC2" w:rsidP="001E2BC2">
            <w:r w:rsidRPr="004341B7">
              <w:t>Human resource management — Employee engagement metrics</w:t>
            </w:r>
          </w:p>
        </w:tc>
        <w:tc>
          <w:tcPr>
            <w:tcW w:w="1800" w:type="dxa"/>
          </w:tcPr>
          <w:p w14:paraId="7D82F9E1" w14:textId="261555ED" w:rsidR="001E2BC2" w:rsidRPr="004341B7" w:rsidRDefault="001E2BC2" w:rsidP="001E2BC2">
            <w:r w:rsidRPr="004341B7">
              <w:t>Not Adopted</w:t>
            </w:r>
          </w:p>
        </w:tc>
      </w:tr>
    </w:tbl>
    <w:p w14:paraId="6DC4ADA4" w14:textId="77777777" w:rsidR="00051363" w:rsidRPr="004341B7" w:rsidRDefault="00051363" w:rsidP="00051363">
      <w:pPr>
        <w:rPr>
          <w:b/>
          <w:caps/>
          <w:snapToGrid w:val="0"/>
          <w:color w:val="333333"/>
        </w:rPr>
      </w:pPr>
      <w:r w:rsidRPr="004341B7">
        <w:rPr>
          <w:b/>
          <w:caps/>
          <w:snapToGrid w:val="0"/>
          <w:color w:val="333333"/>
        </w:rPr>
        <w:t xml:space="preserve"> </w:t>
      </w:r>
    </w:p>
    <w:tbl>
      <w:tblPr>
        <w:tblStyle w:val="TableGrid"/>
        <w:tblW w:w="9625" w:type="dxa"/>
        <w:tblLayout w:type="fixed"/>
        <w:tblLook w:val="04A0" w:firstRow="1" w:lastRow="0" w:firstColumn="1" w:lastColumn="0" w:noHBand="0" w:noVBand="1"/>
      </w:tblPr>
      <w:tblGrid>
        <w:gridCol w:w="625"/>
        <w:gridCol w:w="7200"/>
        <w:gridCol w:w="1800"/>
      </w:tblGrid>
      <w:tr w:rsidR="00051363" w:rsidRPr="004341B7" w14:paraId="1934B77F" w14:textId="77777777" w:rsidTr="003B2A4A">
        <w:tc>
          <w:tcPr>
            <w:tcW w:w="625" w:type="dxa"/>
          </w:tcPr>
          <w:p w14:paraId="2D465E05" w14:textId="77777777" w:rsidR="00051363" w:rsidRPr="004341B7" w:rsidRDefault="00051363" w:rsidP="00051363">
            <w:r w:rsidRPr="004341B7">
              <w:rPr>
                <w:b/>
                <w:bCs/>
              </w:rPr>
              <w:t>SL No.</w:t>
            </w:r>
          </w:p>
        </w:tc>
        <w:tc>
          <w:tcPr>
            <w:tcW w:w="7200" w:type="dxa"/>
          </w:tcPr>
          <w:p w14:paraId="7F91BFF4" w14:textId="77777777" w:rsidR="00051363" w:rsidRPr="004341B7" w:rsidRDefault="00051363" w:rsidP="00051363">
            <w:r w:rsidRPr="004341B7">
              <w:rPr>
                <w:b/>
                <w:bCs/>
              </w:rPr>
              <w:t>ISO No. &amp; Title</w:t>
            </w:r>
          </w:p>
        </w:tc>
        <w:tc>
          <w:tcPr>
            <w:tcW w:w="1800" w:type="dxa"/>
          </w:tcPr>
          <w:p w14:paraId="157DE130" w14:textId="77777777" w:rsidR="00051363" w:rsidRPr="004341B7" w:rsidRDefault="00051363" w:rsidP="00051363">
            <w:r w:rsidRPr="004341B7">
              <w:rPr>
                <w:b/>
                <w:bCs/>
              </w:rPr>
              <w:t>Status</w:t>
            </w:r>
          </w:p>
        </w:tc>
      </w:tr>
      <w:tr w:rsidR="0026761C" w:rsidRPr="004341B7" w14:paraId="156D761B" w14:textId="77777777" w:rsidTr="003B2A4A">
        <w:tc>
          <w:tcPr>
            <w:tcW w:w="625" w:type="dxa"/>
          </w:tcPr>
          <w:p w14:paraId="736F24BA" w14:textId="77777777" w:rsidR="0026761C" w:rsidRPr="004341B7" w:rsidRDefault="0026761C" w:rsidP="00234B7C">
            <w:pPr>
              <w:pStyle w:val="ListParagraph"/>
              <w:numPr>
                <w:ilvl w:val="0"/>
                <w:numId w:val="11"/>
              </w:numPr>
              <w:jc w:val="center"/>
            </w:pPr>
          </w:p>
        </w:tc>
        <w:tc>
          <w:tcPr>
            <w:tcW w:w="7200" w:type="dxa"/>
            <w:vAlign w:val="center"/>
          </w:tcPr>
          <w:p w14:paraId="5906841F" w14:textId="22C324CE" w:rsidR="0026761C" w:rsidRPr="004341B7" w:rsidRDefault="0026761C" w:rsidP="0026761C">
            <w:r w:rsidRPr="004341B7">
              <w:t> ISO</w:t>
            </w:r>
            <w:r w:rsidR="009333AE" w:rsidRPr="004341B7">
              <w:t>/AWI</w:t>
            </w:r>
            <w:r w:rsidRPr="004341B7">
              <w:t xml:space="preserve"> 30</w:t>
            </w:r>
            <w:r w:rsidR="006B5964" w:rsidRPr="004341B7">
              <w:t>401</w:t>
            </w:r>
          </w:p>
          <w:p w14:paraId="162B624C" w14:textId="2E692E70" w:rsidR="0026761C" w:rsidRPr="004341B7" w:rsidRDefault="0026761C" w:rsidP="006B5964">
            <w:r w:rsidRPr="004341B7">
              <w:t>Knowledge management systems — Requirements</w:t>
            </w:r>
          </w:p>
        </w:tc>
        <w:tc>
          <w:tcPr>
            <w:tcW w:w="1800" w:type="dxa"/>
          </w:tcPr>
          <w:p w14:paraId="1966BD00" w14:textId="77777777" w:rsidR="0026761C" w:rsidRPr="004341B7" w:rsidRDefault="0026761C" w:rsidP="0026761C">
            <w:r w:rsidRPr="004341B7">
              <w:t>Under Development</w:t>
            </w:r>
          </w:p>
        </w:tc>
      </w:tr>
      <w:tr w:rsidR="00360EA9" w:rsidRPr="004341B7" w14:paraId="0E1B4E6A" w14:textId="77777777" w:rsidTr="003B2A4A">
        <w:tc>
          <w:tcPr>
            <w:tcW w:w="625" w:type="dxa"/>
          </w:tcPr>
          <w:p w14:paraId="4C935177" w14:textId="77777777" w:rsidR="00360EA9" w:rsidRPr="004341B7" w:rsidRDefault="00360EA9" w:rsidP="00234B7C">
            <w:pPr>
              <w:pStyle w:val="ListParagraph"/>
              <w:numPr>
                <w:ilvl w:val="0"/>
                <w:numId w:val="11"/>
              </w:numPr>
              <w:jc w:val="center"/>
            </w:pPr>
          </w:p>
        </w:tc>
        <w:tc>
          <w:tcPr>
            <w:tcW w:w="7200" w:type="dxa"/>
            <w:vAlign w:val="center"/>
          </w:tcPr>
          <w:p w14:paraId="1B319013" w14:textId="77777777" w:rsidR="00360EA9" w:rsidRPr="004341B7" w:rsidRDefault="00360EA9" w:rsidP="00360EA9">
            <w:r w:rsidRPr="004341B7">
              <w:t>ISO/AWI TS 30403</w:t>
            </w:r>
          </w:p>
          <w:p w14:paraId="4AA915A0" w14:textId="5770F6FA" w:rsidR="00360EA9" w:rsidRPr="004341B7" w:rsidRDefault="00360EA9" w:rsidP="00360EA9">
            <w:r w:rsidRPr="004341B7">
              <w:t>Human resource metrics</w:t>
            </w:r>
          </w:p>
        </w:tc>
        <w:tc>
          <w:tcPr>
            <w:tcW w:w="1800" w:type="dxa"/>
          </w:tcPr>
          <w:p w14:paraId="53AF7B55" w14:textId="0D290939" w:rsidR="00360EA9" w:rsidRPr="004341B7" w:rsidRDefault="00360EA9" w:rsidP="0026761C">
            <w:r w:rsidRPr="004341B7">
              <w:t>Under Development</w:t>
            </w:r>
          </w:p>
        </w:tc>
      </w:tr>
      <w:tr w:rsidR="0026761C" w:rsidRPr="004341B7" w14:paraId="110D8BF5" w14:textId="77777777" w:rsidTr="003B2A4A">
        <w:tc>
          <w:tcPr>
            <w:tcW w:w="625" w:type="dxa"/>
          </w:tcPr>
          <w:p w14:paraId="235899C4" w14:textId="77777777" w:rsidR="0026761C" w:rsidRPr="004341B7" w:rsidRDefault="0026761C" w:rsidP="00234B7C">
            <w:pPr>
              <w:pStyle w:val="ListParagraph"/>
              <w:numPr>
                <w:ilvl w:val="0"/>
                <w:numId w:val="11"/>
              </w:numPr>
              <w:jc w:val="center"/>
            </w:pPr>
          </w:p>
        </w:tc>
        <w:tc>
          <w:tcPr>
            <w:tcW w:w="7200" w:type="dxa"/>
            <w:vAlign w:val="center"/>
          </w:tcPr>
          <w:p w14:paraId="3A8701BD" w14:textId="770CBD5B" w:rsidR="0026761C" w:rsidRPr="004341B7" w:rsidRDefault="0026761C" w:rsidP="0026761C">
            <w:r w:rsidRPr="004341B7">
              <w:t> ISO/</w:t>
            </w:r>
            <w:r w:rsidR="001E2BC2" w:rsidRPr="004341B7">
              <w:t>DIS</w:t>
            </w:r>
            <w:r w:rsidRPr="004341B7">
              <w:t xml:space="preserve"> 30414</w:t>
            </w:r>
          </w:p>
          <w:p w14:paraId="0A107F55" w14:textId="685A8959" w:rsidR="0026761C" w:rsidRPr="004341B7" w:rsidRDefault="0026761C" w:rsidP="0026761C">
            <w:r w:rsidRPr="004341B7">
              <w:t>Human resource management — Guidelines for internal and external human capital reporting</w:t>
            </w:r>
          </w:p>
        </w:tc>
        <w:tc>
          <w:tcPr>
            <w:tcW w:w="1800" w:type="dxa"/>
          </w:tcPr>
          <w:p w14:paraId="35F19C7F" w14:textId="77777777" w:rsidR="0026761C" w:rsidRPr="004341B7" w:rsidRDefault="0026761C" w:rsidP="0026761C">
            <w:r w:rsidRPr="004341B7">
              <w:t>Under Development</w:t>
            </w:r>
          </w:p>
        </w:tc>
      </w:tr>
      <w:tr w:rsidR="0026761C" w:rsidRPr="004341B7" w14:paraId="22E998C9" w14:textId="77777777" w:rsidTr="003B2A4A">
        <w:tc>
          <w:tcPr>
            <w:tcW w:w="625" w:type="dxa"/>
          </w:tcPr>
          <w:p w14:paraId="5932C190" w14:textId="77777777" w:rsidR="0026761C" w:rsidRPr="004341B7" w:rsidRDefault="0026761C" w:rsidP="00234B7C">
            <w:pPr>
              <w:pStyle w:val="ListParagraph"/>
              <w:numPr>
                <w:ilvl w:val="0"/>
                <w:numId w:val="11"/>
              </w:numPr>
              <w:jc w:val="center"/>
            </w:pPr>
          </w:p>
        </w:tc>
        <w:tc>
          <w:tcPr>
            <w:tcW w:w="7200" w:type="dxa"/>
            <w:vAlign w:val="center"/>
          </w:tcPr>
          <w:p w14:paraId="38BF6CE3" w14:textId="77777777" w:rsidR="006B5964" w:rsidRPr="004341B7" w:rsidRDefault="006B5964" w:rsidP="0026761C">
            <w:r w:rsidRPr="004341B7">
              <w:t>ISO/AWI 30439</w:t>
            </w:r>
          </w:p>
          <w:p w14:paraId="15C30BE0" w14:textId="6690A332" w:rsidR="0026761C" w:rsidRPr="004341B7" w:rsidRDefault="006B5964" w:rsidP="0026761C">
            <w:r w:rsidRPr="004341B7">
              <w:t>Human Resource Management — Data Privacy Standard</w:t>
            </w:r>
          </w:p>
        </w:tc>
        <w:tc>
          <w:tcPr>
            <w:tcW w:w="1800" w:type="dxa"/>
          </w:tcPr>
          <w:p w14:paraId="76AB4100" w14:textId="4FFD8859" w:rsidR="0026761C" w:rsidRPr="004341B7" w:rsidRDefault="006B5964" w:rsidP="0026761C">
            <w:r w:rsidRPr="004341B7">
              <w:t>Under Development</w:t>
            </w:r>
          </w:p>
        </w:tc>
      </w:tr>
      <w:tr w:rsidR="001E2BC2" w:rsidRPr="004341B7" w14:paraId="79681672" w14:textId="77777777" w:rsidTr="003B2A4A">
        <w:tc>
          <w:tcPr>
            <w:tcW w:w="625" w:type="dxa"/>
          </w:tcPr>
          <w:p w14:paraId="76970D31" w14:textId="77777777" w:rsidR="001E2BC2" w:rsidRPr="004341B7" w:rsidRDefault="001E2BC2" w:rsidP="00234B7C">
            <w:pPr>
              <w:pStyle w:val="ListParagraph"/>
              <w:numPr>
                <w:ilvl w:val="0"/>
                <w:numId w:val="11"/>
              </w:numPr>
              <w:jc w:val="center"/>
            </w:pPr>
          </w:p>
        </w:tc>
        <w:tc>
          <w:tcPr>
            <w:tcW w:w="7200" w:type="dxa"/>
            <w:vAlign w:val="center"/>
          </w:tcPr>
          <w:p w14:paraId="41FC2923" w14:textId="77777777" w:rsidR="001E2BC2" w:rsidRPr="004341B7" w:rsidRDefault="001E2BC2" w:rsidP="001E2BC2">
            <w:r w:rsidRPr="004341B7">
              <w:t>ISO/AWI 30440</w:t>
            </w:r>
          </w:p>
          <w:p w14:paraId="46D371CD" w14:textId="01C30640" w:rsidR="001E2BC2" w:rsidRPr="004341B7" w:rsidRDefault="001E2BC2" w:rsidP="001E2BC2">
            <w:r w:rsidRPr="004341B7">
              <w:t>Human Resource Management: Guidance for risk management and the ethical use and adoption of technology</w:t>
            </w:r>
          </w:p>
        </w:tc>
        <w:tc>
          <w:tcPr>
            <w:tcW w:w="1800" w:type="dxa"/>
          </w:tcPr>
          <w:p w14:paraId="38C1AF1F" w14:textId="6F1D5B83" w:rsidR="001E2BC2" w:rsidRPr="004341B7" w:rsidRDefault="001E2BC2" w:rsidP="001E2BC2">
            <w:r w:rsidRPr="004341B7">
              <w:t>Under Development</w:t>
            </w:r>
          </w:p>
        </w:tc>
      </w:tr>
      <w:tr w:rsidR="001E2BC2" w:rsidRPr="004341B7" w14:paraId="011AB868" w14:textId="77777777" w:rsidTr="003B2A4A">
        <w:tc>
          <w:tcPr>
            <w:tcW w:w="625" w:type="dxa"/>
          </w:tcPr>
          <w:p w14:paraId="0BF72F1A" w14:textId="77777777" w:rsidR="001E2BC2" w:rsidRPr="004341B7" w:rsidRDefault="001E2BC2" w:rsidP="00234B7C">
            <w:pPr>
              <w:pStyle w:val="ListParagraph"/>
              <w:numPr>
                <w:ilvl w:val="0"/>
                <w:numId w:val="11"/>
              </w:numPr>
              <w:jc w:val="center"/>
            </w:pPr>
          </w:p>
        </w:tc>
        <w:tc>
          <w:tcPr>
            <w:tcW w:w="7200" w:type="dxa"/>
            <w:vAlign w:val="center"/>
          </w:tcPr>
          <w:p w14:paraId="3E70DC93" w14:textId="77777777" w:rsidR="001E2BC2" w:rsidRPr="004341B7" w:rsidRDefault="001E2BC2" w:rsidP="001E2BC2">
            <w:r w:rsidRPr="004341B7">
              <w:t>ISO/AWI 30441</w:t>
            </w:r>
          </w:p>
          <w:p w14:paraId="24D6A2DB" w14:textId="0ACADAE2" w:rsidR="001E2BC2" w:rsidRPr="004341B7" w:rsidRDefault="001E2BC2" w:rsidP="001E2BC2">
            <w:r w:rsidRPr="004341B7">
              <w:t>Workplace Wellness — Creation and promotion of practices to improve wellbeing and effectiveness</w:t>
            </w:r>
          </w:p>
        </w:tc>
        <w:tc>
          <w:tcPr>
            <w:tcW w:w="1800" w:type="dxa"/>
          </w:tcPr>
          <w:p w14:paraId="59327E0E" w14:textId="544CAED8" w:rsidR="001E2BC2" w:rsidRPr="004341B7" w:rsidRDefault="001E2BC2" w:rsidP="001E2BC2">
            <w:r w:rsidRPr="004341B7">
              <w:t>Under Development</w:t>
            </w:r>
          </w:p>
        </w:tc>
      </w:tr>
      <w:tr w:rsidR="00360EA9" w:rsidRPr="004341B7" w14:paraId="5CA21737" w14:textId="77777777" w:rsidTr="003B2A4A">
        <w:tc>
          <w:tcPr>
            <w:tcW w:w="625" w:type="dxa"/>
          </w:tcPr>
          <w:p w14:paraId="4061E9F4" w14:textId="77777777" w:rsidR="00360EA9" w:rsidRPr="004341B7" w:rsidRDefault="00360EA9" w:rsidP="00234B7C">
            <w:pPr>
              <w:pStyle w:val="ListParagraph"/>
              <w:numPr>
                <w:ilvl w:val="0"/>
                <w:numId w:val="11"/>
              </w:numPr>
              <w:jc w:val="center"/>
            </w:pPr>
          </w:p>
        </w:tc>
        <w:tc>
          <w:tcPr>
            <w:tcW w:w="7200" w:type="dxa"/>
            <w:vAlign w:val="center"/>
          </w:tcPr>
          <w:p w14:paraId="7657DB59" w14:textId="77777777" w:rsidR="00360EA9" w:rsidRPr="004341B7" w:rsidRDefault="00360EA9" w:rsidP="00360EA9">
            <w:r w:rsidRPr="004341B7">
              <w:t>ISO/AWI 30442</w:t>
            </w:r>
          </w:p>
          <w:p w14:paraId="075913C1" w14:textId="2386D7E6" w:rsidR="00360EA9" w:rsidRPr="004341B7" w:rsidRDefault="00360EA9" w:rsidP="00360EA9">
            <w:r w:rsidRPr="004341B7">
              <w:t>Human Resource Management — Performance Management — Guidelines</w:t>
            </w:r>
          </w:p>
        </w:tc>
        <w:tc>
          <w:tcPr>
            <w:tcW w:w="1800" w:type="dxa"/>
          </w:tcPr>
          <w:p w14:paraId="7F578BFB" w14:textId="5A5F8235" w:rsidR="00360EA9" w:rsidRPr="004341B7" w:rsidRDefault="00360EA9" w:rsidP="001E2BC2">
            <w:r w:rsidRPr="004341B7">
              <w:t>Under Development</w:t>
            </w:r>
          </w:p>
        </w:tc>
      </w:tr>
    </w:tbl>
    <w:p w14:paraId="38CBD0D7" w14:textId="77777777" w:rsidR="0026761C" w:rsidRPr="004341B7" w:rsidRDefault="0026761C" w:rsidP="00051363">
      <w:pPr>
        <w:rPr>
          <w:b/>
          <w:caps/>
          <w:snapToGrid w:val="0"/>
          <w:color w:val="333333"/>
        </w:rPr>
      </w:pPr>
    </w:p>
    <w:p w14:paraId="0E7AC10D" w14:textId="536A0E4E" w:rsidR="007E0A49" w:rsidRPr="004341B7" w:rsidRDefault="007E0A49">
      <w:pPr>
        <w:rPr>
          <w:b/>
          <w:caps/>
          <w:snapToGrid w:val="0"/>
          <w:color w:val="333333"/>
        </w:rPr>
      </w:pPr>
      <w:r w:rsidRPr="004341B7">
        <w:rPr>
          <w:b/>
          <w:caps/>
          <w:snapToGrid w:val="0"/>
          <w:color w:val="333333"/>
        </w:rPr>
        <w:br w:type="page"/>
      </w:r>
    </w:p>
    <w:bookmarkStart w:id="18" w:name="GG"/>
    <w:p w14:paraId="164CB69D" w14:textId="5B45EC84" w:rsidR="00E81D11" w:rsidRPr="004341B7" w:rsidRDefault="00F15002" w:rsidP="00E81D11">
      <w:pPr>
        <w:spacing w:line="0" w:lineRule="atLeast"/>
        <w:jc w:val="center"/>
        <w:rPr>
          <w:b/>
        </w:rPr>
      </w:pPr>
      <w:r w:rsidRPr="004341B7">
        <w:rPr>
          <w:rStyle w:val="Hyperlink"/>
          <w:b/>
        </w:rPr>
        <w:lastRenderedPageBreak/>
        <w:fldChar w:fldCharType="begin"/>
      </w:r>
      <w:r w:rsidRPr="004341B7">
        <w:rPr>
          <w:rStyle w:val="Hyperlink"/>
          <w:b/>
        </w:rPr>
        <w:instrText xml:space="preserve"> HYPERLINK  \l "G" </w:instrText>
      </w:r>
      <w:r w:rsidRPr="004341B7">
        <w:rPr>
          <w:rStyle w:val="Hyperlink"/>
          <w:b/>
        </w:rPr>
      </w:r>
      <w:r w:rsidRPr="004341B7">
        <w:rPr>
          <w:rStyle w:val="Hyperlink"/>
          <w:b/>
        </w:rPr>
        <w:fldChar w:fldCharType="separate"/>
      </w:r>
      <w:r w:rsidR="00E81D11" w:rsidRPr="004341B7">
        <w:rPr>
          <w:rStyle w:val="Hyperlink"/>
          <w:b/>
        </w:rPr>
        <w:t>Anne</w:t>
      </w:r>
      <w:r w:rsidR="00E81D11" w:rsidRPr="004341B7">
        <w:rPr>
          <w:rStyle w:val="Hyperlink"/>
          <w:b/>
        </w:rPr>
        <w:t>x</w:t>
      </w:r>
      <w:r w:rsidR="00E81D11" w:rsidRPr="004341B7">
        <w:rPr>
          <w:rStyle w:val="Hyperlink"/>
          <w:b/>
        </w:rPr>
        <w:t xml:space="preserve"> </w:t>
      </w:r>
      <w:r w:rsidR="00294FDE" w:rsidRPr="004341B7">
        <w:rPr>
          <w:rStyle w:val="Hyperlink"/>
          <w:b/>
        </w:rPr>
        <w:t>G</w:t>
      </w:r>
      <w:bookmarkEnd w:id="18"/>
      <w:r w:rsidRPr="004341B7">
        <w:rPr>
          <w:rStyle w:val="Hyperlink"/>
          <w:b/>
        </w:rPr>
        <w:fldChar w:fldCharType="end"/>
      </w:r>
    </w:p>
    <w:p w14:paraId="180662EE" w14:textId="568E2FEB" w:rsidR="007E0A49" w:rsidRPr="004341B7" w:rsidRDefault="005415C9" w:rsidP="00E81D11">
      <w:pPr>
        <w:spacing w:line="0" w:lineRule="atLeast"/>
        <w:jc w:val="center"/>
        <w:rPr>
          <w:bCs/>
          <w:i/>
          <w:iCs/>
          <w:color w:val="0000FF"/>
        </w:rPr>
      </w:pPr>
      <w:r w:rsidRPr="004341B7">
        <w:rPr>
          <w:bCs/>
          <w:i/>
          <w:iCs/>
          <w:color w:val="0000FF"/>
        </w:rPr>
        <w:t>(Clause 1</w:t>
      </w:r>
      <w:r w:rsidR="009052FE">
        <w:rPr>
          <w:bCs/>
          <w:i/>
          <w:iCs/>
          <w:color w:val="0000FF"/>
        </w:rPr>
        <w:t>0</w:t>
      </w:r>
      <w:r w:rsidR="00855BC2" w:rsidRPr="004341B7">
        <w:rPr>
          <w:bCs/>
          <w:i/>
          <w:iCs/>
          <w:color w:val="0000FF"/>
        </w:rPr>
        <w:t>.2.</w:t>
      </w:r>
      <w:r w:rsidR="009052FE">
        <w:rPr>
          <w:bCs/>
          <w:i/>
          <w:iCs/>
          <w:color w:val="0000FF"/>
        </w:rPr>
        <w:t>4</w:t>
      </w:r>
      <w:r w:rsidR="00855BC2" w:rsidRPr="004341B7">
        <w:rPr>
          <w:bCs/>
          <w:i/>
          <w:iCs/>
          <w:color w:val="0000FF"/>
        </w:rPr>
        <w:t>)</w:t>
      </w:r>
    </w:p>
    <w:p w14:paraId="3EDF0798" w14:textId="77777777" w:rsidR="00051363" w:rsidRPr="004341B7" w:rsidRDefault="00051363" w:rsidP="00051363">
      <w:pPr>
        <w:spacing w:line="0" w:lineRule="atLeast"/>
        <w:ind w:right="-119"/>
        <w:jc w:val="center"/>
        <w:rPr>
          <w:b/>
        </w:rPr>
      </w:pPr>
      <w:r w:rsidRPr="004341B7">
        <w:rPr>
          <w:b/>
        </w:rPr>
        <w:t>List of Standards Published and Under Development by ISO TC 279</w:t>
      </w:r>
    </w:p>
    <w:p w14:paraId="0D333713" w14:textId="77777777" w:rsidR="00051363" w:rsidRPr="004341B7" w:rsidRDefault="00051363" w:rsidP="00051363"/>
    <w:tbl>
      <w:tblPr>
        <w:tblStyle w:val="TableGrid"/>
        <w:tblW w:w="9601" w:type="dxa"/>
        <w:tblLayout w:type="fixed"/>
        <w:tblLook w:val="04A0" w:firstRow="1" w:lastRow="0" w:firstColumn="1" w:lastColumn="0" w:noHBand="0" w:noVBand="1"/>
      </w:tblPr>
      <w:tblGrid>
        <w:gridCol w:w="895"/>
        <w:gridCol w:w="7007"/>
        <w:gridCol w:w="1699"/>
      </w:tblGrid>
      <w:tr w:rsidR="00C5461C" w:rsidRPr="004341B7" w14:paraId="7BC7DDB3" w14:textId="77777777" w:rsidTr="00C5461C">
        <w:tc>
          <w:tcPr>
            <w:tcW w:w="895" w:type="dxa"/>
          </w:tcPr>
          <w:p w14:paraId="00D49A1D" w14:textId="50C37339" w:rsidR="00C5461C" w:rsidRPr="004341B7" w:rsidRDefault="00C5461C" w:rsidP="00051363">
            <w:pPr>
              <w:jc w:val="center"/>
              <w:rPr>
                <w:b/>
                <w:bCs/>
              </w:rPr>
            </w:pPr>
            <w:r w:rsidRPr="004341B7">
              <w:rPr>
                <w:b/>
                <w:bCs/>
              </w:rPr>
              <w:t>SL No.</w:t>
            </w:r>
          </w:p>
        </w:tc>
        <w:tc>
          <w:tcPr>
            <w:tcW w:w="7007" w:type="dxa"/>
          </w:tcPr>
          <w:p w14:paraId="2E09956E" w14:textId="65855722" w:rsidR="00C5461C" w:rsidRPr="004341B7" w:rsidRDefault="00C5461C" w:rsidP="00051363">
            <w:pPr>
              <w:jc w:val="center"/>
              <w:rPr>
                <w:b/>
                <w:bCs/>
              </w:rPr>
            </w:pPr>
            <w:r w:rsidRPr="004341B7">
              <w:rPr>
                <w:b/>
                <w:bCs/>
              </w:rPr>
              <w:t>ISO No./ Title</w:t>
            </w:r>
          </w:p>
        </w:tc>
        <w:tc>
          <w:tcPr>
            <w:tcW w:w="1699" w:type="dxa"/>
          </w:tcPr>
          <w:p w14:paraId="77290593" w14:textId="6DFD6B48" w:rsidR="00C5461C" w:rsidRPr="004341B7" w:rsidRDefault="00C5461C" w:rsidP="00051363">
            <w:pPr>
              <w:jc w:val="center"/>
              <w:rPr>
                <w:b/>
                <w:bCs/>
              </w:rPr>
            </w:pPr>
            <w:r w:rsidRPr="004341B7">
              <w:rPr>
                <w:b/>
                <w:bCs/>
              </w:rPr>
              <w:t>Status</w:t>
            </w:r>
          </w:p>
        </w:tc>
      </w:tr>
      <w:tr w:rsidR="00C5461C" w:rsidRPr="004341B7" w14:paraId="2FB6B0A7" w14:textId="77777777" w:rsidTr="00C5461C">
        <w:tc>
          <w:tcPr>
            <w:tcW w:w="895" w:type="dxa"/>
          </w:tcPr>
          <w:p w14:paraId="7FBEBA2A" w14:textId="5A601419" w:rsidR="00C5461C" w:rsidRPr="004341B7" w:rsidRDefault="00C5461C" w:rsidP="00234B7C">
            <w:pPr>
              <w:pStyle w:val="ListParagraph"/>
              <w:numPr>
                <w:ilvl w:val="0"/>
                <w:numId w:val="25"/>
              </w:numPr>
              <w:rPr>
                <w:color w:val="000000"/>
              </w:rPr>
            </w:pPr>
          </w:p>
        </w:tc>
        <w:tc>
          <w:tcPr>
            <w:tcW w:w="7007" w:type="dxa"/>
          </w:tcPr>
          <w:p w14:paraId="1F366D03" w14:textId="77777777" w:rsidR="00C5461C" w:rsidRPr="004341B7" w:rsidRDefault="00C5461C" w:rsidP="00B63F44">
            <w:pPr>
              <w:rPr>
                <w:color w:val="000000"/>
              </w:rPr>
            </w:pPr>
            <w:r w:rsidRPr="004341B7">
              <w:rPr>
                <w:color w:val="000000"/>
              </w:rPr>
              <w:t>IS/ISO 56000: 2020</w:t>
            </w:r>
          </w:p>
          <w:p w14:paraId="2FF04B10" w14:textId="0600E0D6" w:rsidR="00C5461C" w:rsidRPr="004341B7" w:rsidRDefault="00C5461C" w:rsidP="00C5461C">
            <w:r w:rsidRPr="004341B7">
              <w:rPr>
                <w:color w:val="000000"/>
              </w:rPr>
              <w:t>Innovation management Fundamentals and vocabulary</w:t>
            </w:r>
          </w:p>
        </w:tc>
        <w:tc>
          <w:tcPr>
            <w:tcW w:w="1699" w:type="dxa"/>
          </w:tcPr>
          <w:p w14:paraId="52F8D957" w14:textId="40B66292" w:rsidR="00C5461C" w:rsidRPr="004341B7" w:rsidRDefault="00C5461C" w:rsidP="00C5461C">
            <w:r w:rsidRPr="004341B7">
              <w:t>Adopted</w:t>
            </w:r>
          </w:p>
        </w:tc>
      </w:tr>
      <w:tr w:rsidR="00B63F44" w:rsidRPr="004341B7" w14:paraId="4593EF28" w14:textId="77777777" w:rsidTr="00C5461C">
        <w:tc>
          <w:tcPr>
            <w:tcW w:w="895" w:type="dxa"/>
          </w:tcPr>
          <w:p w14:paraId="761889E0" w14:textId="77777777" w:rsidR="00B63F44" w:rsidRPr="004341B7" w:rsidRDefault="00B63F44" w:rsidP="00234B7C">
            <w:pPr>
              <w:pStyle w:val="ListParagraph"/>
              <w:numPr>
                <w:ilvl w:val="0"/>
                <w:numId w:val="25"/>
              </w:numPr>
              <w:rPr>
                <w:color w:val="000000"/>
              </w:rPr>
            </w:pPr>
          </w:p>
        </w:tc>
        <w:tc>
          <w:tcPr>
            <w:tcW w:w="7007" w:type="dxa"/>
          </w:tcPr>
          <w:p w14:paraId="5D17217B" w14:textId="77777777" w:rsidR="00B63F44" w:rsidRPr="004341B7" w:rsidRDefault="00B63F44" w:rsidP="00B63F44">
            <w:pPr>
              <w:rPr>
                <w:color w:val="000000"/>
              </w:rPr>
            </w:pPr>
            <w:r w:rsidRPr="004341B7">
              <w:rPr>
                <w:color w:val="000000"/>
              </w:rPr>
              <w:t>ISO 56001:2024</w:t>
            </w:r>
          </w:p>
          <w:p w14:paraId="266E5528" w14:textId="5B6C4F69" w:rsidR="00B63F44" w:rsidRPr="004341B7" w:rsidRDefault="00B63F44" w:rsidP="00B63F44">
            <w:pPr>
              <w:rPr>
                <w:color w:val="000000"/>
              </w:rPr>
            </w:pPr>
            <w:r w:rsidRPr="004341B7">
              <w:rPr>
                <w:color w:val="000000"/>
              </w:rPr>
              <w:t>Innovation management system — Requirements</w:t>
            </w:r>
          </w:p>
        </w:tc>
        <w:tc>
          <w:tcPr>
            <w:tcW w:w="1699" w:type="dxa"/>
          </w:tcPr>
          <w:p w14:paraId="71C59FE4" w14:textId="6673AAA6" w:rsidR="00B63F44" w:rsidRPr="004341B7" w:rsidRDefault="00B63F44" w:rsidP="00C5461C">
            <w:r w:rsidRPr="004341B7">
              <w:t>Not Adopted</w:t>
            </w:r>
          </w:p>
        </w:tc>
      </w:tr>
      <w:tr w:rsidR="00C5461C" w:rsidRPr="004341B7" w14:paraId="3E432635" w14:textId="77777777" w:rsidTr="00C5461C">
        <w:tc>
          <w:tcPr>
            <w:tcW w:w="895" w:type="dxa"/>
          </w:tcPr>
          <w:p w14:paraId="526D98EF" w14:textId="32EFF220" w:rsidR="00C5461C" w:rsidRPr="004341B7" w:rsidRDefault="00C5461C" w:rsidP="00234B7C">
            <w:pPr>
              <w:pStyle w:val="ListParagraph"/>
              <w:numPr>
                <w:ilvl w:val="0"/>
                <w:numId w:val="25"/>
              </w:numPr>
              <w:rPr>
                <w:color w:val="000000"/>
              </w:rPr>
            </w:pPr>
          </w:p>
        </w:tc>
        <w:tc>
          <w:tcPr>
            <w:tcW w:w="7007" w:type="dxa"/>
          </w:tcPr>
          <w:p w14:paraId="6ABE35ED" w14:textId="77777777" w:rsidR="00C5461C" w:rsidRPr="004341B7" w:rsidRDefault="00C5461C" w:rsidP="00B63F44">
            <w:pPr>
              <w:rPr>
                <w:color w:val="000000"/>
              </w:rPr>
            </w:pPr>
            <w:r w:rsidRPr="004341B7">
              <w:rPr>
                <w:color w:val="000000"/>
              </w:rPr>
              <w:t>IS/ISO 56002:2019</w:t>
            </w:r>
          </w:p>
          <w:p w14:paraId="33081EDC" w14:textId="1E27AA2E" w:rsidR="00C5461C" w:rsidRPr="004341B7" w:rsidRDefault="00C5461C" w:rsidP="00C5461C">
            <w:r w:rsidRPr="004341B7">
              <w:rPr>
                <w:color w:val="000000"/>
              </w:rPr>
              <w:t>Innovation Management - Innovation Management Systems Guidance</w:t>
            </w:r>
          </w:p>
        </w:tc>
        <w:tc>
          <w:tcPr>
            <w:tcW w:w="1699" w:type="dxa"/>
          </w:tcPr>
          <w:p w14:paraId="5190E237" w14:textId="307C7E5A" w:rsidR="00C5461C" w:rsidRPr="004341B7" w:rsidRDefault="00C5461C" w:rsidP="00C5461C">
            <w:r w:rsidRPr="004341B7">
              <w:t>Adopted</w:t>
            </w:r>
          </w:p>
        </w:tc>
      </w:tr>
      <w:tr w:rsidR="00C5461C" w:rsidRPr="004341B7" w14:paraId="5E9F4364" w14:textId="77777777" w:rsidTr="00C5461C">
        <w:tc>
          <w:tcPr>
            <w:tcW w:w="895" w:type="dxa"/>
          </w:tcPr>
          <w:p w14:paraId="3CEA83C1" w14:textId="3A2896CF" w:rsidR="00C5461C" w:rsidRPr="004341B7" w:rsidRDefault="00C5461C" w:rsidP="00234B7C">
            <w:pPr>
              <w:pStyle w:val="ListParagraph"/>
              <w:numPr>
                <w:ilvl w:val="0"/>
                <w:numId w:val="25"/>
              </w:numPr>
              <w:rPr>
                <w:color w:val="000000"/>
              </w:rPr>
            </w:pPr>
          </w:p>
        </w:tc>
        <w:tc>
          <w:tcPr>
            <w:tcW w:w="7007" w:type="dxa"/>
          </w:tcPr>
          <w:p w14:paraId="72B85B75" w14:textId="77777777" w:rsidR="00C5461C" w:rsidRPr="004341B7" w:rsidRDefault="00C5461C" w:rsidP="00B63F44">
            <w:pPr>
              <w:rPr>
                <w:color w:val="000000"/>
              </w:rPr>
            </w:pPr>
            <w:r w:rsidRPr="004341B7">
              <w:rPr>
                <w:color w:val="000000"/>
              </w:rPr>
              <w:t>IS/ISO 56003:2019</w:t>
            </w:r>
          </w:p>
          <w:p w14:paraId="3601EC0D" w14:textId="259992EA" w:rsidR="00C5461C" w:rsidRPr="004341B7" w:rsidRDefault="00C5461C" w:rsidP="00C5461C">
            <w:r w:rsidRPr="004341B7">
              <w:rPr>
                <w:color w:val="000000"/>
              </w:rPr>
              <w:t>Innovation Management Tools and methods for innovation partnership- Guidance</w:t>
            </w:r>
          </w:p>
        </w:tc>
        <w:tc>
          <w:tcPr>
            <w:tcW w:w="1699" w:type="dxa"/>
          </w:tcPr>
          <w:p w14:paraId="0BCD50BE" w14:textId="5994A16E" w:rsidR="00C5461C" w:rsidRPr="004341B7" w:rsidRDefault="00C5461C" w:rsidP="00C5461C">
            <w:r w:rsidRPr="004341B7">
              <w:t>Adopted</w:t>
            </w:r>
          </w:p>
        </w:tc>
      </w:tr>
      <w:tr w:rsidR="00C5461C" w:rsidRPr="004341B7" w14:paraId="23799926" w14:textId="77777777" w:rsidTr="00C5461C">
        <w:trPr>
          <w:trHeight w:val="628"/>
        </w:trPr>
        <w:tc>
          <w:tcPr>
            <w:tcW w:w="895" w:type="dxa"/>
          </w:tcPr>
          <w:p w14:paraId="75539B50" w14:textId="422E4D3B" w:rsidR="00C5461C" w:rsidRPr="004341B7" w:rsidRDefault="00C5461C" w:rsidP="00234B7C">
            <w:pPr>
              <w:pStyle w:val="ListParagraph"/>
              <w:numPr>
                <w:ilvl w:val="0"/>
                <w:numId w:val="25"/>
              </w:numPr>
              <w:rPr>
                <w:color w:val="000000"/>
              </w:rPr>
            </w:pPr>
          </w:p>
        </w:tc>
        <w:tc>
          <w:tcPr>
            <w:tcW w:w="7007" w:type="dxa"/>
          </w:tcPr>
          <w:p w14:paraId="0FA5D4C8" w14:textId="77777777" w:rsidR="00C5461C" w:rsidRPr="004341B7" w:rsidRDefault="00C5461C" w:rsidP="00B63F44">
            <w:pPr>
              <w:rPr>
                <w:color w:val="000000"/>
              </w:rPr>
            </w:pPr>
            <w:r w:rsidRPr="004341B7">
              <w:rPr>
                <w:color w:val="000000"/>
              </w:rPr>
              <w:t>IS/ISO 56004:2019</w:t>
            </w:r>
          </w:p>
          <w:p w14:paraId="0888CDFD" w14:textId="67E0B1DA" w:rsidR="00C5461C" w:rsidRPr="004341B7" w:rsidRDefault="00C5461C" w:rsidP="00C5461C">
            <w:r w:rsidRPr="004341B7">
              <w:rPr>
                <w:color w:val="000000"/>
              </w:rPr>
              <w:t>Innovation Management Assessment - Guidance</w:t>
            </w:r>
          </w:p>
        </w:tc>
        <w:tc>
          <w:tcPr>
            <w:tcW w:w="1699" w:type="dxa"/>
          </w:tcPr>
          <w:p w14:paraId="237A3CC2" w14:textId="02C98891" w:rsidR="00C5461C" w:rsidRPr="004341B7" w:rsidRDefault="00C5461C" w:rsidP="00C5461C">
            <w:r w:rsidRPr="004341B7">
              <w:t>Adopted</w:t>
            </w:r>
          </w:p>
        </w:tc>
      </w:tr>
      <w:tr w:rsidR="00C5461C" w:rsidRPr="004341B7" w14:paraId="409BEBAC" w14:textId="77777777" w:rsidTr="00C5461C">
        <w:tc>
          <w:tcPr>
            <w:tcW w:w="895" w:type="dxa"/>
          </w:tcPr>
          <w:p w14:paraId="54D777C5" w14:textId="05559599" w:rsidR="00C5461C" w:rsidRPr="004341B7" w:rsidRDefault="00C5461C" w:rsidP="00234B7C">
            <w:pPr>
              <w:pStyle w:val="ListParagraph"/>
              <w:numPr>
                <w:ilvl w:val="0"/>
                <w:numId w:val="25"/>
              </w:numPr>
              <w:rPr>
                <w:color w:val="000000"/>
              </w:rPr>
            </w:pPr>
          </w:p>
        </w:tc>
        <w:tc>
          <w:tcPr>
            <w:tcW w:w="7007" w:type="dxa"/>
          </w:tcPr>
          <w:p w14:paraId="3213F70D" w14:textId="77777777" w:rsidR="00C5461C" w:rsidRPr="004341B7" w:rsidRDefault="00C5461C" w:rsidP="00B63F44">
            <w:pPr>
              <w:rPr>
                <w:color w:val="000000"/>
              </w:rPr>
            </w:pPr>
            <w:r w:rsidRPr="004341B7">
              <w:rPr>
                <w:color w:val="000000"/>
              </w:rPr>
              <w:t>IS/ISO 56005: 2020</w:t>
            </w:r>
          </w:p>
          <w:p w14:paraId="257D7D68" w14:textId="42F9750E" w:rsidR="00C5461C" w:rsidRPr="004341B7" w:rsidRDefault="00C5461C" w:rsidP="00C5461C">
            <w:r w:rsidRPr="004341B7">
              <w:rPr>
                <w:color w:val="000000"/>
              </w:rPr>
              <w:t>Innovation Management- Tools and Methods for intellectual property management- Guidance</w:t>
            </w:r>
          </w:p>
        </w:tc>
        <w:tc>
          <w:tcPr>
            <w:tcW w:w="1699" w:type="dxa"/>
          </w:tcPr>
          <w:p w14:paraId="691AB4EE" w14:textId="035315F1" w:rsidR="00C5461C" w:rsidRPr="004341B7" w:rsidRDefault="00C5461C" w:rsidP="00C5461C">
            <w:r w:rsidRPr="004341B7">
              <w:t>Adopted</w:t>
            </w:r>
          </w:p>
        </w:tc>
      </w:tr>
      <w:tr w:rsidR="00C5461C" w:rsidRPr="004341B7" w14:paraId="579A5314" w14:textId="77777777" w:rsidTr="00C5461C">
        <w:tc>
          <w:tcPr>
            <w:tcW w:w="895" w:type="dxa"/>
          </w:tcPr>
          <w:p w14:paraId="5F926769" w14:textId="3F58B4CC" w:rsidR="00C5461C" w:rsidRPr="004341B7" w:rsidRDefault="00C5461C" w:rsidP="00234B7C">
            <w:pPr>
              <w:pStyle w:val="ListParagraph"/>
              <w:numPr>
                <w:ilvl w:val="0"/>
                <w:numId w:val="25"/>
              </w:numPr>
              <w:rPr>
                <w:color w:val="000000"/>
              </w:rPr>
            </w:pPr>
          </w:p>
        </w:tc>
        <w:tc>
          <w:tcPr>
            <w:tcW w:w="7007" w:type="dxa"/>
          </w:tcPr>
          <w:p w14:paraId="770C70ED" w14:textId="77777777" w:rsidR="00C5461C" w:rsidRPr="004341B7" w:rsidRDefault="00C5461C" w:rsidP="00B63F44">
            <w:pPr>
              <w:rPr>
                <w:color w:val="000000"/>
              </w:rPr>
            </w:pPr>
            <w:r w:rsidRPr="004341B7">
              <w:rPr>
                <w:color w:val="000000"/>
              </w:rPr>
              <w:t>ISO 56006: 2021</w:t>
            </w:r>
          </w:p>
          <w:p w14:paraId="04C16888" w14:textId="335521F2" w:rsidR="00C5461C" w:rsidRPr="004341B7" w:rsidRDefault="00C5461C" w:rsidP="00C5461C">
            <w:r w:rsidRPr="004341B7">
              <w:rPr>
                <w:color w:val="000000"/>
              </w:rPr>
              <w:t>Innovation management — Tools and methods for strategic intelligence management — Guidance</w:t>
            </w:r>
          </w:p>
        </w:tc>
        <w:tc>
          <w:tcPr>
            <w:tcW w:w="1699" w:type="dxa"/>
          </w:tcPr>
          <w:p w14:paraId="2C79CC2B" w14:textId="5A40D893" w:rsidR="00C5461C" w:rsidRPr="004341B7" w:rsidRDefault="00C5461C" w:rsidP="00C5461C">
            <w:pPr>
              <w:rPr>
                <w:color w:val="333333"/>
              </w:rPr>
            </w:pPr>
            <w:r w:rsidRPr="004341B7">
              <w:t>Under Adoption</w:t>
            </w:r>
          </w:p>
        </w:tc>
      </w:tr>
      <w:tr w:rsidR="00C5461C" w:rsidRPr="004341B7" w14:paraId="62F5AA20" w14:textId="77777777" w:rsidTr="00C5461C">
        <w:tc>
          <w:tcPr>
            <w:tcW w:w="895" w:type="dxa"/>
          </w:tcPr>
          <w:p w14:paraId="0FAADBFF" w14:textId="491CC203" w:rsidR="00C5461C" w:rsidRPr="004341B7" w:rsidRDefault="00C5461C" w:rsidP="00234B7C">
            <w:pPr>
              <w:pStyle w:val="ListParagraph"/>
              <w:numPr>
                <w:ilvl w:val="0"/>
                <w:numId w:val="25"/>
              </w:numPr>
              <w:rPr>
                <w:color w:val="000000"/>
              </w:rPr>
            </w:pPr>
          </w:p>
        </w:tc>
        <w:tc>
          <w:tcPr>
            <w:tcW w:w="7007" w:type="dxa"/>
          </w:tcPr>
          <w:p w14:paraId="6403FF7A" w14:textId="77777777" w:rsidR="00C5461C" w:rsidRPr="004341B7" w:rsidRDefault="00C5461C" w:rsidP="00B63F44">
            <w:pPr>
              <w:rPr>
                <w:color w:val="000000"/>
              </w:rPr>
            </w:pPr>
            <w:r w:rsidRPr="004341B7">
              <w:rPr>
                <w:color w:val="000000"/>
              </w:rPr>
              <w:t xml:space="preserve">ISO 56007:2023 </w:t>
            </w:r>
          </w:p>
          <w:p w14:paraId="7BE4C63F" w14:textId="086CDEDD" w:rsidR="00C5461C" w:rsidRPr="004341B7" w:rsidRDefault="00C5461C" w:rsidP="00C5461C">
            <w:r w:rsidRPr="004341B7">
              <w:rPr>
                <w:color w:val="000000"/>
              </w:rPr>
              <w:t>Innovation management — Tools and methods for managing opportunities and ideas — Guidance</w:t>
            </w:r>
          </w:p>
        </w:tc>
        <w:tc>
          <w:tcPr>
            <w:tcW w:w="1699" w:type="dxa"/>
          </w:tcPr>
          <w:p w14:paraId="28C68554" w14:textId="0AD3D6D1" w:rsidR="00C5461C" w:rsidRPr="004341B7" w:rsidRDefault="00C5461C" w:rsidP="00C5461C">
            <w:pPr>
              <w:rPr>
                <w:color w:val="333333"/>
              </w:rPr>
            </w:pPr>
            <w:r w:rsidRPr="004341B7">
              <w:t>Under Adoption</w:t>
            </w:r>
          </w:p>
        </w:tc>
      </w:tr>
      <w:tr w:rsidR="00C5461C" w:rsidRPr="004341B7" w14:paraId="3D7E5291" w14:textId="77777777" w:rsidTr="00C5461C">
        <w:tc>
          <w:tcPr>
            <w:tcW w:w="895" w:type="dxa"/>
          </w:tcPr>
          <w:p w14:paraId="0DDB37D0" w14:textId="6F4BC700" w:rsidR="00C5461C" w:rsidRPr="004341B7" w:rsidRDefault="00C5461C" w:rsidP="00234B7C">
            <w:pPr>
              <w:pStyle w:val="ListParagraph"/>
              <w:numPr>
                <w:ilvl w:val="0"/>
                <w:numId w:val="25"/>
              </w:numPr>
              <w:rPr>
                <w:color w:val="000000"/>
              </w:rPr>
            </w:pPr>
          </w:p>
        </w:tc>
        <w:tc>
          <w:tcPr>
            <w:tcW w:w="7007" w:type="dxa"/>
          </w:tcPr>
          <w:p w14:paraId="53AE7B35" w14:textId="77777777" w:rsidR="00C5461C" w:rsidRPr="004341B7" w:rsidRDefault="00000000" w:rsidP="00B63F44">
            <w:pPr>
              <w:rPr>
                <w:color w:val="000000"/>
              </w:rPr>
            </w:pPr>
            <w:hyperlink r:id="rId11" w:history="1">
              <w:r w:rsidR="00C5461C" w:rsidRPr="004341B7">
                <w:rPr>
                  <w:color w:val="000000"/>
                </w:rPr>
                <w:t>ISO 56008:2024</w:t>
              </w:r>
            </w:hyperlink>
            <w:r w:rsidR="00C5461C" w:rsidRPr="004341B7">
              <w:rPr>
                <w:color w:val="000000"/>
              </w:rPr>
              <w:t xml:space="preserve"> </w:t>
            </w:r>
          </w:p>
          <w:p w14:paraId="2C01BB97" w14:textId="67B97F90" w:rsidR="00C5461C" w:rsidRPr="004341B7" w:rsidRDefault="00C5461C" w:rsidP="00C5461C">
            <w:r w:rsidRPr="004341B7">
              <w:rPr>
                <w:color w:val="000000"/>
              </w:rPr>
              <w:t>Innovation management — Tools and methods for innovation operation measurements — Guidance</w:t>
            </w:r>
          </w:p>
        </w:tc>
        <w:tc>
          <w:tcPr>
            <w:tcW w:w="1699" w:type="dxa"/>
          </w:tcPr>
          <w:p w14:paraId="2DF8D133" w14:textId="1296532E" w:rsidR="00C5461C" w:rsidRPr="004341B7" w:rsidRDefault="00C5461C" w:rsidP="00C5461C">
            <w:r w:rsidRPr="004341B7">
              <w:t>Not Adopted</w:t>
            </w:r>
          </w:p>
        </w:tc>
      </w:tr>
      <w:tr w:rsidR="00C5461C" w:rsidRPr="004341B7" w14:paraId="519133CD" w14:textId="77777777" w:rsidTr="00C5461C">
        <w:tc>
          <w:tcPr>
            <w:tcW w:w="895" w:type="dxa"/>
          </w:tcPr>
          <w:p w14:paraId="5EF47533" w14:textId="491E4A01" w:rsidR="00C5461C" w:rsidRPr="004341B7" w:rsidRDefault="00C5461C" w:rsidP="00234B7C">
            <w:pPr>
              <w:pStyle w:val="ListParagraph"/>
              <w:numPr>
                <w:ilvl w:val="0"/>
                <w:numId w:val="25"/>
              </w:numPr>
              <w:rPr>
                <w:color w:val="000000"/>
              </w:rPr>
            </w:pPr>
          </w:p>
        </w:tc>
        <w:tc>
          <w:tcPr>
            <w:tcW w:w="7007" w:type="dxa"/>
          </w:tcPr>
          <w:p w14:paraId="525F92F3" w14:textId="77777777" w:rsidR="00C5461C" w:rsidRPr="004341B7" w:rsidRDefault="00C5461C" w:rsidP="00C5461C">
            <w:pPr>
              <w:ind w:left="109"/>
              <w:rPr>
                <w:color w:val="000000"/>
              </w:rPr>
            </w:pPr>
            <w:r w:rsidRPr="004341B7">
              <w:rPr>
                <w:color w:val="000000"/>
              </w:rPr>
              <w:t>ISO/TS 56010:2023</w:t>
            </w:r>
          </w:p>
          <w:p w14:paraId="14F63ED0" w14:textId="379553BD" w:rsidR="00C5461C" w:rsidRPr="004341B7" w:rsidRDefault="00C5461C" w:rsidP="00C5461C">
            <w:r w:rsidRPr="004341B7">
              <w:rPr>
                <w:color w:val="000000"/>
              </w:rPr>
              <w:t>Innovation management — Illustrative examples of ISO 56000</w:t>
            </w:r>
          </w:p>
        </w:tc>
        <w:tc>
          <w:tcPr>
            <w:tcW w:w="1699" w:type="dxa"/>
          </w:tcPr>
          <w:p w14:paraId="63410CB4" w14:textId="63472FFF" w:rsidR="00C5461C" w:rsidRPr="004341B7" w:rsidRDefault="00357E63" w:rsidP="00C5461C">
            <w:pPr>
              <w:rPr>
                <w:color w:val="333333"/>
              </w:rPr>
            </w:pPr>
            <w:r w:rsidRPr="004341B7">
              <w:t>Not Adopted</w:t>
            </w:r>
          </w:p>
        </w:tc>
      </w:tr>
    </w:tbl>
    <w:p w14:paraId="56720EB7" w14:textId="77777777" w:rsidR="00051363" w:rsidRPr="004341B7" w:rsidRDefault="00051363" w:rsidP="00051363"/>
    <w:p w14:paraId="70AB6442" w14:textId="77777777" w:rsidR="00051363" w:rsidRPr="004341B7" w:rsidRDefault="00051363" w:rsidP="00051363">
      <w:pPr>
        <w:jc w:val="center"/>
        <w:rPr>
          <w:b/>
          <w:bCs/>
        </w:rPr>
      </w:pPr>
    </w:p>
    <w:tbl>
      <w:tblPr>
        <w:tblStyle w:val="TableGrid"/>
        <w:tblW w:w="9715" w:type="dxa"/>
        <w:tblLayout w:type="fixed"/>
        <w:tblLook w:val="04A0" w:firstRow="1" w:lastRow="0" w:firstColumn="1" w:lastColumn="0" w:noHBand="0" w:noVBand="1"/>
      </w:tblPr>
      <w:tblGrid>
        <w:gridCol w:w="7780"/>
        <w:gridCol w:w="1935"/>
      </w:tblGrid>
      <w:tr w:rsidR="00051363" w:rsidRPr="004341B7" w14:paraId="36D54EC5" w14:textId="77777777" w:rsidTr="00051363">
        <w:tc>
          <w:tcPr>
            <w:tcW w:w="7780" w:type="dxa"/>
          </w:tcPr>
          <w:p w14:paraId="7A3239C0" w14:textId="77777777" w:rsidR="00051363" w:rsidRPr="004341B7" w:rsidRDefault="00051363" w:rsidP="00051363">
            <w:pPr>
              <w:ind w:left="109"/>
              <w:rPr>
                <w:b/>
                <w:bCs/>
                <w:color w:val="000000"/>
              </w:rPr>
            </w:pPr>
            <w:r w:rsidRPr="004341B7">
              <w:rPr>
                <w:b/>
                <w:bCs/>
              </w:rPr>
              <w:t>ISO Doc. No./ Title</w:t>
            </w:r>
          </w:p>
        </w:tc>
        <w:tc>
          <w:tcPr>
            <w:tcW w:w="1935" w:type="dxa"/>
          </w:tcPr>
          <w:p w14:paraId="73DE6BAA" w14:textId="77777777" w:rsidR="00051363" w:rsidRPr="004341B7" w:rsidRDefault="00051363" w:rsidP="00051363">
            <w:pPr>
              <w:rPr>
                <w:b/>
                <w:bCs/>
              </w:rPr>
            </w:pPr>
            <w:r w:rsidRPr="004341B7">
              <w:rPr>
                <w:b/>
                <w:bCs/>
              </w:rPr>
              <w:t>Status</w:t>
            </w:r>
          </w:p>
        </w:tc>
      </w:tr>
      <w:tr w:rsidR="006B5964" w:rsidRPr="004341B7" w14:paraId="73C627B2" w14:textId="77777777" w:rsidTr="00051363">
        <w:tc>
          <w:tcPr>
            <w:tcW w:w="7780" w:type="dxa"/>
            <w:vAlign w:val="center"/>
          </w:tcPr>
          <w:p w14:paraId="5F413774" w14:textId="60FC55FA" w:rsidR="006B5964" w:rsidRPr="004341B7" w:rsidRDefault="00C5461C" w:rsidP="006B5964">
            <w:pPr>
              <w:ind w:left="109"/>
              <w:rPr>
                <w:color w:val="000000"/>
              </w:rPr>
            </w:pPr>
            <w:r w:rsidRPr="004341B7">
              <w:rPr>
                <w:color w:val="000000"/>
              </w:rPr>
              <w:t>ISO/</w:t>
            </w:r>
            <w:r w:rsidR="00A0354A" w:rsidRPr="004341B7">
              <w:rPr>
                <w:color w:val="000000"/>
              </w:rPr>
              <w:t>F</w:t>
            </w:r>
            <w:r w:rsidR="006B5964" w:rsidRPr="004341B7">
              <w:rPr>
                <w:color w:val="000000"/>
              </w:rPr>
              <w:t>D</w:t>
            </w:r>
            <w:r w:rsidRPr="004341B7">
              <w:rPr>
                <w:color w:val="000000"/>
              </w:rPr>
              <w:t>IS</w:t>
            </w:r>
            <w:r w:rsidR="006B5964" w:rsidRPr="004341B7">
              <w:rPr>
                <w:color w:val="000000"/>
              </w:rPr>
              <w:t xml:space="preserve"> 56000</w:t>
            </w:r>
          </w:p>
          <w:p w14:paraId="4585235F" w14:textId="63F94943" w:rsidR="006B5964" w:rsidRPr="004341B7" w:rsidRDefault="006B5964" w:rsidP="006B5964">
            <w:pPr>
              <w:ind w:left="109"/>
              <w:rPr>
                <w:color w:val="000000"/>
              </w:rPr>
            </w:pPr>
            <w:r w:rsidRPr="004341B7">
              <w:rPr>
                <w:color w:val="000000"/>
              </w:rPr>
              <w:t>Innovation management — Fundamentals and vocabulary</w:t>
            </w:r>
          </w:p>
        </w:tc>
        <w:tc>
          <w:tcPr>
            <w:tcW w:w="1935" w:type="dxa"/>
          </w:tcPr>
          <w:p w14:paraId="1FAABA9F" w14:textId="6D7C6D4C" w:rsidR="006B5964" w:rsidRPr="004341B7" w:rsidRDefault="006B5964" w:rsidP="006B5964">
            <w:r w:rsidRPr="004341B7">
              <w:t>Under Development</w:t>
            </w:r>
          </w:p>
        </w:tc>
      </w:tr>
      <w:tr w:rsidR="006B5964" w:rsidRPr="004341B7" w14:paraId="0523B714" w14:textId="77777777" w:rsidTr="00051363">
        <w:tc>
          <w:tcPr>
            <w:tcW w:w="7780" w:type="dxa"/>
            <w:vAlign w:val="center"/>
          </w:tcPr>
          <w:p w14:paraId="6C4CDCFD" w14:textId="71623E48" w:rsidR="00A0354A" w:rsidRPr="004341B7" w:rsidRDefault="00A0354A" w:rsidP="00A0354A">
            <w:pPr>
              <w:ind w:left="109"/>
              <w:rPr>
                <w:color w:val="000000"/>
              </w:rPr>
            </w:pPr>
            <w:r w:rsidRPr="004341B7">
              <w:rPr>
                <w:color w:val="000000"/>
              </w:rPr>
              <w:t>ISO/AWI 56002</w:t>
            </w:r>
          </w:p>
          <w:p w14:paraId="7265300F" w14:textId="5BC6B6DE" w:rsidR="006B5964" w:rsidRPr="004341B7" w:rsidRDefault="00A0354A" w:rsidP="00A0354A">
            <w:pPr>
              <w:ind w:left="109"/>
              <w:rPr>
                <w:color w:val="000000"/>
              </w:rPr>
            </w:pPr>
            <w:r w:rsidRPr="004341B7">
              <w:rPr>
                <w:color w:val="000000"/>
              </w:rPr>
              <w:t>Innovation management — Innovation management system — Guidance</w:t>
            </w:r>
          </w:p>
        </w:tc>
        <w:tc>
          <w:tcPr>
            <w:tcW w:w="1935" w:type="dxa"/>
          </w:tcPr>
          <w:p w14:paraId="2EF19667" w14:textId="77777777" w:rsidR="006B5964" w:rsidRPr="004341B7" w:rsidRDefault="006B5964" w:rsidP="006B5964">
            <w:r w:rsidRPr="004341B7">
              <w:t>Under Development</w:t>
            </w:r>
          </w:p>
        </w:tc>
      </w:tr>
      <w:tr w:rsidR="006B5964" w:rsidRPr="004341B7" w14:paraId="12873F2E" w14:textId="77777777" w:rsidTr="00051363">
        <w:tc>
          <w:tcPr>
            <w:tcW w:w="7780" w:type="dxa"/>
            <w:vAlign w:val="center"/>
          </w:tcPr>
          <w:p w14:paraId="7C07B48C" w14:textId="4B7B418B" w:rsidR="006B5964" w:rsidRPr="004341B7" w:rsidRDefault="006B5964" w:rsidP="006B5964">
            <w:pPr>
              <w:ind w:left="109"/>
              <w:rPr>
                <w:color w:val="000000"/>
              </w:rPr>
            </w:pPr>
            <w:r w:rsidRPr="004341B7">
              <w:rPr>
                <w:color w:val="000000"/>
              </w:rPr>
              <w:t>ISO/</w:t>
            </w:r>
            <w:r w:rsidR="00C5461C" w:rsidRPr="004341B7">
              <w:rPr>
                <w:color w:val="000000"/>
              </w:rPr>
              <w:t xml:space="preserve">WD </w:t>
            </w:r>
            <w:r w:rsidRPr="004341B7">
              <w:rPr>
                <w:color w:val="000000"/>
              </w:rPr>
              <w:t>TR 56009</w:t>
            </w:r>
          </w:p>
          <w:p w14:paraId="0201DC34" w14:textId="4EA64EE0" w:rsidR="006B5964" w:rsidRPr="004341B7" w:rsidRDefault="006B5964" w:rsidP="006B5964">
            <w:pPr>
              <w:ind w:left="109"/>
              <w:rPr>
                <w:color w:val="000000"/>
              </w:rPr>
            </w:pPr>
            <w:r w:rsidRPr="004341B7">
              <w:rPr>
                <w:color w:val="000000"/>
              </w:rPr>
              <w:t>Innovation management — Example implementations of Innovation Operation Measurements</w:t>
            </w:r>
          </w:p>
        </w:tc>
        <w:tc>
          <w:tcPr>
            <w:tcW w:w="1935" w:type="dxa"/>
          </w:tcPr>
          <w:p w14:paraId="1C696653" w14:textId="77777777" w:rsidR="006B5964" w:rsidRPr="004341B7" w:rsidRDefault="006B5964" w:rsidP="006B5964">
            <w:r w:rsidRPr="004341B7">
              <w:t>Under Development</w:t>
            </w:r>
          </w:p>
        </w:tc>
      </w:tr>
      <w:tr w:rsidR="00C5461C" w:rsidRPr="004341B7" w14:paraId="0BF6CFE9" w14:textId="77777777" w:rsidTr="00051363">
        <w:tc>
          <w:tcPr>
            <w:tcW w:w="7780" w:type="dxa"/>
            <w:vAlign w:val="center"/>
          </w:tcPr>
          <w:p w14:paraId="732922E2" w14:textId="77777777" w:rsidR="00C5461C" w:rsidRPr="004341B7" w:rsidRDefault="00C5461C" w:rsidP="00C5461C">
            <w:pPr>
              <w:ind w:left="109"/>
              <w:rPr>
                <w:color w:val="000000"/>
              </w:rPr>
            </w:pPr>
            <w:r w:rsidRPr="004341B7">
              <w:rPr>
                <w:color w:val="000000"/>
              </w:rPr>
              <w:t>ISO/AWI 56011</w:t>
            </w:r>
          </w:p>
          <w:p w14:paraId="59A18B69" w14:textId="0C2C1DA2" w:rsidR="00C5461C" w:rsidRPr="004341B7" w:rsidRDefault="00C5461C" w:rsidP="00C5461C">
            <w:pPr>
              <w:ind w:left="109"/>
              <w:rPr>
                <w:color w:val="000000"/>
              </w:rPr>
            </w:pPr>
            <w:r w:rsidRPr="004341B7">
              <w:rPr>
                <w:color w:val="000000"/>
              </w:rPr>
              <w:t>Competency framework for innovation management</w:t>
            </w:r>
          </w:p>
        </w:tc>
        <w:tc>
          <w:tcPr>
            <w:tcW w:w="1935" w:type="dxa"/>
          </w:tcPr>
          <w:p w14:paraId="256E1A61" w14:textId="3867F6E9" w:rsidR="00C5461C" w:rsidRPr="004341B7" w:rsidRDefault="00C5461C" w:rsidP="006B5964">
            <w:r w:rsidRPr="004341B7">
              <w:t>Under Development</w:t>
            </w:r>
          </w:p>
        </w:tc>
      </w:tr>
    </w:tbl>
    <w:p w14:paraId="22BDFC2E" w14:textId="76D77EEE" w:rsidR="00AF3383" w:rsidRPr="004341B7" w:rsidRDefault="00AF3383" w:rsidP="00425214">
      <w:pPr>
        <w:jc w:val="center"/>
        <w:rPr>
          <w:b/>
          <w:bCs/>
        </w:rPr>
      </w:pPr>
    </w:p>
    <w:p w14:paraId="0A0006CC" w14:textId="27744874" w:rsidR="00051363" w:rsidRPr="004341B7" w:rsidRDefault="00051363">
      <w:pPr>
        <w:rPr>
          <w:b/>
          <w:bCs/>
        </w:rPr>
      </w:pPr>
      <w:r w:rsidRPr="004341B7">
        <w:rPr>
          <w:b/>
          <w:bCs/>
        </w:rPr>
        <w:br w:type="page"/>
      </w:r>
    </w:p>
    <w:bookmarkStart w:id="19" w:name="HH"/>
    <w:p w14:paraId="3EE80F07" w14:textId="48C108E7" w:rsidR="00425214" w:rsidRPr="004341B7" w:rsidRDefault="00294FDE" w:rsidP="00425214">
      <w:pPr>
        <w:jc w:val="center"/>
        <w:rPr>
          <w:b/>
          <w:bCs/>
        </w:rPr>
      </w:pPr>
      <w:r w:rsidRPr="004341B7">
        <w:rPr>
          <w:b/>
          <w:bCs/>
        </w:rPr>
        <w:lastRenderedPageBreak/>
        <w:fldChar w:fldCharType="begin"/>
      </w:r>
      <w:r w:rsidRPr="004341B7">
        <w:rPr>
          <w:b/>
          <w:bCs/>
        </w:rPr>
        <w:instrText xml:space="preserve"> HYPERLINK  \l "H" </w:instrText>
      </w:r>
      <w:r w:rsidRPr="004341B7">
        <w:rPr>
          <w:b/>
          <w:bCs/>
        </w:rPr>
      </w:r>
      <w:r w:rsidRPr="004341B7">
        <w:rPr>
          <w:b/>
          <w:bCs/>
        </w:rPr>
        <w:fldChar w:fldCharType="separate"/>
      </w:r>
      <w:r w:rsidR="00425214" w:rsidRPr="004341B7">
        <w:rPr>
          <w:rStyle w:val="Hyperlink"/>
          <w:b/>
          <w:bCs/>
        </w:rPr>
        <w:t>Ann</w:t>
      </w:r>
      <w:r w:rsidR="00425214" w:rsidRPr="004341B7">
        <w:rPr>
          <w:rStyle w:val="Hyperlink"/>
          <w:b/>
          <w:bCs/>
        </w:rPr>
        <w:t>e</w:t>
      </w:r>
      <w:r w:rsidRPr="004341B7">
        <w:rPr>
          <w:rStyle w:val="Hyperlink"/>
          <w:b/>
          <w:bCs/>
        </w:rPr>
        <w:t>x</w:t>
      </w:r>
      <w:r w:rsidRPr="004341B7">
        <w:rPr>
          <w:rStyle w:val="Hyperlink"/>
          <w:b/>
          <w:bCs/>
        </w:rPr>
        <w:t xml:space="preserve"> </w:t>
      </w:r>
      <w:r w:rsidRPr="004341B7">
        <w:rPr>
          <w:rStyle w:val="Hyperlink"/>
          <w:b/>
          <w:bCs/>
        </w:rPr>
        <w:t>H</w:t>
      </w:r>
      <w:bookmarkEnd w:id="19"/>
      <w:r w:rsidRPr="004341B7">
        <w:rPr>
          <w:b/>
          <w:bCs/>
        </w:rPr>
        <w:fldChar w:fldCharType="end"/>
      </w:r>
    </w:p>
    <w:p w14:paraId="67954825" w14:textId="7A421885" w:rsidR="00425214" w:rsidRPr="004341B7" w:rsidRDefault="00882A69" w:rsidP="00425214">
      <w:pPr>
        <w:jc w:val="center"/>
        <w:rPr>
          <w:b/>
          <w:bCs/>
          <w:i/>
          <w:iCs/>
        </w:rPr>
      </w:pPr>
      <w:r w:rsidRPr="004341B7">
        <w:rPr>
          <w:b/>
          <w:bCs/>
          <w:i/>
          <w:iCs/>
        </w:rPr>
        <w:t>(Clause 1</w:t>
      </w:r>
      <w:r w:rsidR="009052FE">
        <w:rPr>
          <w:b/>
          <w:bCs/>
          <w:i/>
          <w:iCs/>
        </w:rPr>
        <w:t>0</w:t>
      </w:r>
      <w:r w:rsidR="008A4557" w:rsidRPr="004341B7">
        <w:rPr>
          <w:b/>
          <w:bCs/>
          <w:i/>
          <w:iCs/>
        </w:rPr>
        <w:t>.1.</w:t>
      </w:r>
      <w:r w:rsidR="009052FE">
        <w:rPr>
          <w:b/>
          <w:bCs/>
          <w:i/>
          <w:iCs/>
        </w:rPr>
        <w:t>5</w:t>
      </w:r>
      <w:r w:rsidR="008A4557" w:rsidRPr="004341B7">
        <w:rPr>
          <w:b/>
          <w:bCs/>
          <w:i/>
          <w:iCs/>
        </w:rPr>
        <w:t xml:space="preserve">, </w:t>
      </w:r>
      <w:r w:rsidR="00082693">
        <w:rPr>
          <w:b/>
          <w:bCs/>
          <w:i/>
          <w:iCs/>
        </w:rPr>
        <w:t>1</w:t>
      </w:r>
      <w:r w:rsidR="009052FE">
        <w:rPr>
          <w:b/>
          <w:bCs/>
          <w:i/>
          <w:iCs/>
        </w:rPr>
        <w:t>0</w:t>
      </w:r>
      <w:r w:rsidR="005415C9" w:rsidRPr="004341B7">
        <w:rPr>
          <w:b/>
          <w:bCs/>
          <w:i/>
          <w:iCs/>
        </w:rPr>
        <w:t>.2.</w:t>
      </w:r>
      <w:r w:rsidR="009052FE">
        <w:rPr>
          <w:b/>
          <w:bCs/>
          <w:i/>
          <w:iCs/>
        </w:rPr>
        <w:t>5</w:t>
      </w:r>
      <w:r w:rsidR="008A4557" w:rsidRPr="004341B7">
        <w:rPr>
          <w:b/>
          <w:bCs/>
          <w:i/>
          <w:iCs/>
        </w:rPr>
        <w:t>)</w:t>
      </w:r>
    </w:p>
    <w:p w14:paraId="3A23A135" w14:textId="493CC176" w:rsidR="00051363" w:rsidRPr="004341B7" w:rsidRDefault="00051363" w:rsidP="00051363">
      <w:pPr>
        <w:jc w:val="center"/>
        <w:rPr>
          <w:b/>
          <w:bCs/>
        </w:rPr>
      </w:pPr>
      <w:r w:rsidRPr="004341B7">
        <w:rPr>
          <w:b/>
          <w:bCs/>
        </w:rPr>
        <w:t xml:space="preserve">List of Ballots of ISO /TC 260 &amp; ISO /TC 279 since </w:t>
      </w:r>
      <w:r w:rsidR="000D04FE" w:rsidRPr="004341B7">
        <w:rPr>
          <w:b/>
          <w:bCs/>
        </w:rPr>
        <w:t>10</w:t>
      </w:r>
      <w:r w:rsidR="003F2EC2" w:rsidRPr="004341B7">
        <w:rPr>
          <w:b/>
          <w:bCs/>
        </w:rPr>
        <w:t xml:space="preserve"> </w:t>
      </w:r>
      <w:r w:rsidR="000D04FE" w:rsidRPr="004341B7">
        <w:rPr>
          <w:b/>
          <w:bCs/>
        </w:rPr>
        <w:t>September</w:t>
      </w:r>
      <w:r w:rsidR="003F2EC2" w:rsidRPr="004341B7">
        <w:rPr>
          <w:b/>
          <w:bCs/>
        </w:rPr>
        <w:t xml:space="preserve"> 2024</w:t>
      </w:r>
      <w:r w:rsidR="004341B7" w:rsidRPr="004341B7">
        <w:rPr>
          <w:b/>
          <w:bCs/>
        </w:rPr>
        <w:t xml:space="preserve"> to 10 Dec 2024.</w:t>
      </w:r>
    </w:p>
    <w:p w14:paraId="03EC52BD" w14:textId="77777777" w:rsidR="00051363" w:rsidRPr="004341B7" w:rsidRDefault="00051363" w:rsidP="00051363">
      <w:pPr>
        <w:jc w:val="cente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656"/>
        <w:gridCol w:w="1471"/>
        <w:gridCol w:w="3460"/>
        <w:gridCol w:w="1785"/>
        <w:gridCol w:w="1449"/>
      </w:tblGrid>
      <w:tr w:rsidR="00A72F51" w:rsidRPr="004341B7" w14:paraId="62742885" w14:textId="77777777" w:rsidTr="000D04FE">
        <w:trPr>
          <w:cantSplit/>
          <w:jc w:val="center"/>
        </w:trPr>
        <w:tc>
          <w:tcPr>
            <w:tcW w:w="779" w:type="dxa"/>
            <w:tcBorders>
              <w:top w:val="single" w:sz="4" w:space="0" w:color="auto"/>
              <w:left w:val="single" w:sz="4" w:space="0" w:color="auto"/>
              <w:bottom w:val="single" w:sz="4" w:space="0" w:color="auto"/>
              <w:right w:val="single" w:sz="4" w:space="0" w:color="auto"/>
            </w:tcBorders>
          </w:tcPr>
          <w:p w14:paraId="1C2EC007" w14:textId="77777777" w:rsidR="00A72F51" w:rsidRPr="004341B7" w:rsidRDefault="00A72F51" w:rsidP="00051363">
            <w:pPr>
              <w:pStyle w:val="BodyText"/>
              <w:spacing w:after="120"/>
              <w:rPr>
                <w:rFonts w:ascii="Times New Roman" w:hAnsi="Times New Roman"/>
                <w:szCs w:val="24"/>
              </w:rPr>
            </w:pPr>
            <w:r w:rsidRPr="004341B7">
              <w:rPr>
                <w:rFonts w:ascii="Times New Roman" w:hAnsi="Times New Roman"/>
                <w:szCs w:val="24"/>
              </w:rPr>
              <w:t>Sl. No.</w:t>
            </w:r>
          </w:p>
        </w:tc>
        <w:tc>
          <w:tcPr>
            <w:tcW w:w="656" w:type="dxa"/>
            <w:tcBorders>
              <w:top w:val="single" w:sz="4" w:space="0" w:color="auto"/>
              <w:left w:val="single" w:sz="4" w:space="0" w:color="auto"/>
              <w:bottom w:val="single" w:sz="4" w:space="0" w:color="auto"/>
              <w:right w:val="single" w:sz="4" w:space="0" w:color="auto"/>
            </w:tcBorders>
          </w:tcPr>
          <w:p w14:paraId="0FAA5C72" w14:textId="176992A0" w:rsidR="00A72F51" w:rsidRPr="004341B7" w:rsidRDefault="000D04FE" w:rsidP="00051363">
            <w:pPr>
              <w:pStyle w:val="BodyText"/>
              <w:spacing w:after="120"/>
              <w:rPr>
                <w:rFonts w:ascii="Times New Roman" w:hAnsi="Times New Roman"/>
                <w:szCs w:val="24"/>
              </w:rPr>
            </w:pPr>
            <w:r w:rsidRPr="004341B7">
              <w:rPr>
                <w:rFonts w:ascii="Times New Roman" w:hAnsi="Times New Roman"/>
                <w:szCs w:val="24"/>
              </w:rPr>
              <w:t>Type</w:t>
            </w:r>
          </w:p>
        </w:tc>
        <w:tc>
          <w:tcPr>
            <w:tcW w:w="1471" w:type="dxa"/>
            <w:tcBorders>
              <w:top w:val="single" w:sz="4" w:space="0" w:color="auto"/>
              <w:left w:val="single" w:sz="4" w:space="0" w:color="auto"/>
              <w:bottom w:val="single" w:sz="4" w:space="0" w:color="auto"/>
              <w:right w:val="single" w:sz="4" w:space="0" w:color="auto"/>
            </w:tcBorders>
          </w:tcPr>
          <w:p w14:paraId="48899C31" w14:textId="0DD9E02E" w:rsidR="00A72F51" w:rsidRPr="004341B7" w:rsidRDefault="00A72F51" w:rsidP="000D04FE">
            <w:pPr>
              <w:pStyle w:val="BodyText"/>
              <w:spacing w:after="120"/>
              <w:rPr>
                <w:rFonts w:ascii="Times New Roman" w:hAnsi="Times New Roman"/>
                <w:szCs w:val="24"/>
              </w:rPr>
            </w:pPr>
            <w:r w:rsidRPr="004341B7">
              <w:rPr>
                <w:rFonts w:ascii="Times New Roman" w:hAnsi="Times New Roman"/>
                <w:szCs w:val="24"/>
              </w:rPr>
              <w:t>ISO/</w:t>
            </w:r>
            <w:r w:rsidR="000D04FE" w:rsidRPr="004341B7">
              <w:rPr>
                <w:rFonts w:ascii="Times New Roman" w:hAnsi="Times New Roman"/>
                <w:szCs w:val="24"/>
              </w:rPr>
              <w:t xml:space="preserve"> </w:t>
            </w:r>
            <w:r w:rsidRPr="004341B7">
              <w:rPr>
                <w:rFonts w:ascii="Times New Roman" w:hAnsi="Times New Roman"/>
                <w:szCs w:val="24"/>
              </w:rPr>
              <w:t>Technical Committee</w:t>
            </w:r>
          </w:p>
        </w:tc>
        <w:tc>
          <w:tcPr>
            <w:tcW w:w="3460" w:type="dxa"/>
            <w:tcBorders>
              <w:top w:val="single" w:sz="4" w:space="0" w:color="auto"/>
              <w:left w:val="single" w:sz="4" w:space="0" w:color="auto"/>
              <w:bottom w:val="single" w:sz="4" w:space="0" w:color="auto"/>
              <w:right w:val="single" w:sz="4" w:space="0" w:color="auto"/>
            </w:tcBorders>
          </w:tcPr>
          <w:p w14:paraId="6239E0DC" w14:textId="77777777" w:rsidR="00A72F51" w:rsidRPr="004341B7" w:rsidRDefault="00A72F51" w:rsidP="00051363">
            <w:pPr>
              <w:pStyle w:val="BodyText"/>
              <w:spacing w:after="120"/>
              <w:rPr>
                <w:rFonts w:ascii="Times New Roman" w:hAnsi="Times New Roman"/>
                <w:szCs w:val="24"/>
              </w:rPr>
            </w:pPr>
            <w:r w:rsidRPr="004341B7">
              <w:rPr>
                <w:rFonts w:ascii="Times New Roman" w:hAnsi="Times New Roman"/>
                <w:szCs w:val="24"/>
              </w:rPr>
              <w:t>ISO/IEC document number</w:t>
            </w:r>
          </w:p>
        </w:tc>
        <w:tc>
          <w:tcPr>
            <w:tcW w:w="1785" w:type="dxa"/>
            <w:tcBorders>
              <w:top w:val="single" w:sz="4" w:space="0" w:color="auto"/>
              <w:left w:val="single" w:sz="4" w:space="0" w:color="auto"/>
              <w:bottom w:val="single" w:sz="4" w:space="0" w:color="auto"/>
              <w:right w:val="single" w:sz="4" w:space="0" w:color="auto"/>
            </w:tcBorders>
          </w:tcPr>
          <w:p w14:paraId="617448B0" w14:textId="0230F761" w:rsidR="00A72F51" w:rsidRPr="004341B7" w:rsidRDefault="000D04FE" w:rsidP="000D04FE">
            <w:pPr>
              <w:pStyle w:val="BodyText"/>
              <w:spacing w:after="120"/>
              <w:rPr>
                <w:rFonts w:ascii="Times New Roman" w:hAnsi="Times New Roman"/>
                <w:szCs w:val="24"/>
              </w:rPr>
            </w:pPr>
            <w:r w:rsidRPr="004341B7">
              <w:rPr>
                <w:rFonts w:ascii="Times New Roman" w:hAnsi="Times New Roman"/>
                <w:szCs w:val="24"/>
              </w:rPr>
              <w:t>Voted with comments</w:t>
            </w:r>
            <w:r w:rsidR="00A72F51" w:rsidRPr="004341B7">
              <w:rPr>
                <w:rFonts w:ascii="Times New Roman" w:hAnsi="Times New Roman"/>
                <w:szCs w:val="24"/>
              </w:rPr>
              <w:t>(VC)/ Voted without comments(V)</w:t>
            </w:r>
          </w:p>
        </w:tc>
        <w:tc>
          <w:tcPr>
            <w:tcW w:w="1449" w:type="dxa"/>
            <w:tcBorders>
              <w:top w:val="single" w:sz="4" w:space="0" w:color="auto"/>
              <w:left w:val="single" w:sz="4" w:space="0" w:color="auto"/>
              <w:bottom w:val="single" w:sz="4" w:space="0" w:color="auto"/>
              <w:right w:val="single" w:sz="4" w:space="0" w:color="auto"/>
            </w:tcBorders>
          </w:tcPr>
          <w:p w14:paraId="45156FF0" w14:textId="7E43E2F0" w:rsidR="00A72F51" w:rsidRPr="004341B7" w:rsidRDefault="00A72F51" w:rsidP="00051363">
            <w:pPr>
              <w:pStyle w:val="BodyText"/>
              <w:spacing w:after="120"/>
              <w:rPr>
                <w:rFonts w:ascii="Times New Roman" w:hAnsi="Times New Roman"/>
                <w:szCs w:val="24"/>
              </w:rPr>
            </w:pPr>
            <w:r w:rsidRPr="004341B7">
              <w:rPr>
                <w:rFonts w:ascii="Times New Roman" w:hAnsi="Times New Roman"/>
                <w:szCs w:val="24"/>
              </w:rPr>
              <w:t>Date ballot cast</w:t>
            </w:r>
          </w:p>
        </w:tc>
      </w:tr>
      <w:tr w:rsidR="00BD2F9B" w:rsidRPr="004341B7" w14:paraId="4AF04659" w14:textId="77777777" w:rsidTr="00BD2F9B">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1D436A75" w14:textId="77777777" w:rsidR="00BD2F9B" w:rsidRPr="004341B7" w:rsidRDefault="00BD2F9B" w:rsidP="00BD2F9B">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tcPr>
          <w:p w14:paraId="172B22D5" w14:textId="67799D72" w:rsidR="00BD2F9B" w:rsidRPr="004341B7" w:rsidRDefault="00BD2F9B" w:rsidP="00BD2F9B">
            <w:pPr>
              <w:jc w:val="center"/>
              <w:rPr>
                <w:color w:val="000000"/>
              </w:rPr>
            </w:pPr>
            <w:r w:rsidRPr="004341B7">
              <w:rPr>
                <w:color w:val="000000"/>
              </w:rPr>
              <w:t>NP</w:t>
            </w:r>
          </w:p>
        </w:tc>
        <w:tc>
          <w:tcPr>
            <w:tcW w:w="1471" w:type="dxa"/>
            <w:tcBorders>
              <w:top w:val="single" w:sz="4" w:space="0" w:color="auto"/>
              <w:left w:val="single" w:sz="4" w:space="0" w:color="auto"/>
              <w:bottom w:val="single" w:sz="4" w:space="0" w:color="auto"/>
              <w:right w:val="single" w:sz="4" w:space="0" w:color="auto"/>
            </w:tcBorders>
          </w:tcPr>
          <w:p w14:paraId="3E57D2CF" w14:textId="3F9A0D9C" w:rsidR="00BD2F9B" w:rsidRPr="004341B7" w:rsidRDefault="00BD2F9B" w:rsidP="00BD2F9B">
            <w:pPr>
              <w:jc w:val="center"/>
            </w:pPr>
            <w:r w:rsidRPr="004341B7">
              <w:rPr>
                <w:color w:val="000000"/>
              </w:rPr>
              <w:t>ISO/TC 260</w:t>
            </w:r>
          </w:p>
        </w:tc>
        <w:tc>
          <w:tcPr>
            <w:tcW w:w="3460" w:type="dxa"/>
            <w:tcBorders>
              <w:top w:val="single" w:sz="4" w:space="0" w:color="auto"/>
              <w:left w:val="single" w:sz="4" w:space="0" w:color="auto"/>
              <w:bottom w:val="single" w:sz="4" w:space="0" w:color="auto"/>
              <w:right w:val="single" w:sz="4" w:space="0" w:color="auto"/>
            </w:tcBorders>
          </w:tcPr>
          <w:p w14:paraId="4A3F33E7" w14:textId="1408E26E" w:rsidR="00BD2F9B" w:rsidRPr="004341B7" w:rsidRDefault="00BD2F9B" w:rsidP="00BD2F9B">
            <w:pPr>
              <w:rPr>
                <w:color w:val="000000"/>
              </w:rPr>
            </w:pPr>
            <w:r w:rsidRPr="004341B7">
              <w:rPr>
                <w:color w:val="000000"/>
              </w:rPr>
              <w:t>ISO/NP 30442</w:t>
            </w:r>
          </w:p>
        </w:tc>
        <w:tc>
          <w:tcPr>
            <w:tcW w:w="1785" w:type="dxa"/>
            <w:tcBorders>
              <w:top w:val="single" w:sz="4" w:space="0" w:color="auto"/>
              <w:left w:val="single" w:sz="4" w:space="0" w:color="auto"/>
              <w:bottom w:val="single" w:sz="4" w:space="0" w:color="auto"/>
              <w:right w:val="single" w:sz="4" w:space="0" w:color="auto"/>
            </w:tcBorders>
          </w:tcPr>
          <w:p w14:paraId="75B7038D" w14:textId="7F990C6C" w:rsidR="00BD2F9B" w:rsidRPr="004341B7" w:rsidRDefault="00BD2F9B" w:rsidP="00BD2F9B">
            <w:pPr>
              <w:jc w:val="center"/>
            </w:pPr>
            <w:r w:rsidRPr="004341B7">
              <w:t>V</w:t>
            </w:r>
          </w:p>
        </w:tc>
        <w:tc>
          <w:tcPr>
            <w:tcW w:w="1449" w:type="dxa"/>
            <w:tcBorders>
              <w:top w:val="single" w:sz="4" w:space="0" w:color="auto"/>
              <w:left w:val="single" w:sz="4" w:space="0" w:color="auto"/>
              <w:bottom w:val="single" w:sz="4" w:space="0" w:color="auto"/>
              <w:right w:val="single" w:sz="4" w:space="0" w:color="auto"/>
            </w:tcBorders>
          </w:tcPr>
          <w:p w14:paraId="091021E0" w14:textId="5BD0CAB6" w:rsidR="00BD2F9B" w:rsidRPr="004341B7" w:rsidRDefault="00BD2F9B" w:rsidP="00BD2F9B">
            <w:pPr>
              <w:jc w:val="center"/>
            </w:pPr>
            <w:r w:rsidRPr="004341B7">
              <w:rPr>
                <w:color w:val="000000"/>
              </w:rPr>
              <w:t>2024-10-01</w:t>
            </w:r>
          </w:p>
        </w:tc>
      </w:tr>
      <w:tr w:rsidR="00BD2F9B" w:rsidRPr="004341B7" w14:paraId="3BD7C9E2" w14:textId="77777777" w:rsidTr="00BD2F9B">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5150D80A" w14:textId="77777777" w:rsidR="00BD2F9B" w:rsidRPr="004341B7" w:rsidRDefault="00BD2F9B" w:rsidP="00BD2F9B">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tcPr>
          <w:p w14:paraId="005BC068" w14:textId="33E357C0" w:rsidR="00BD2F9B" w:rsidRPr="004341B7" w:rsidRDefault="00BD2F9B" w:rsidP="00BD2F9B">
            <w:pPr>
              <w:jc w:val="center"/>
              <w:rPr>
                <w:color w:val="000000"/>
              </w:rPr>
            </w:pPr>
            <w:r w:rsidRPr="004341B7">
              <w:rPr>
                <w:color w:val="000000"/>
              </w:rPr>
              <w:t>CIB</w:t>
            </w:r>
          </w:p>
        </w:tc>
        <w:tc>
          <w:tcPr>
            <w:tcW w:w="1471" w:type="dxa"/>
            <w:tcBorders>
              <w:top w:val="single" w:sz="4" w:space="0" w:color="auto"/>
              <w:left w:val="single" w:sz="4" w:space="0" w:color="auto"/>
              <w:bottom w:val="single" w:sz="4" w:space="0" w:color="auto"/>
              <w:right w:val="single" w:sz="4" w:space="0" w:color="auto"/>
            </w:tcBorders>
          </w:tcPr>
          <w:p w14:paraId="257CEA20" w14:textId="33AA26A9" w:rsidR="00BD2F9B" w:rsidRPr="004341B7" w:rsidRDefault="00BD2F9B" w:rsidP="00BD2F9B">
            <w:pPr>
              <w:jc w:val="center"/>
              <w:rPr>
                <w:color w:val="000000"/>
              </w:rPr>
            </w:pPr>
            <w:r w:rsidRPr="004341B7">
              <w:rPr>
                <w:color w:val="000000"/>
              </w:rPr>
              <w:t>ISO/TC 260</w:t>
            </w:r>
          </w:p>
        </w:tc>
        <w:tc>
          <w:tcPr>
            <w:tcW w:w="3460" w:type="dxa"/>
            <w:tcBorders>
              <w:top w:val="single" w:sz="4" w:space="0" w:color="auto"/>
              <w:left w:val="single" w:sz="4" w:space="0" w:color="auto"/>
              <w:bottom w:val="single" w:sz="4" w:space="0" w:color="auto"/>
              <w:right w:val="single" w:sz="4" w:space="0" w:color="auto"/>
            </w:tcBorders>
          </w:tcPr>
          <w:p w14:paraId="442E9615" w14:textId="2199E6EE" w:rsidR="00BD2F9B" w:rsidRPr="004341B7" w:rsidRDefault="00BD2F9B" w:rsidP="00BD2F9B">
            <w:pPr>
              <w:rPr>
                <w:color w:val="000000"/>
              </w:rPr>
            </w:pPr>
            <w:r w:rsidRPr="004341B7">
              <w:rPr>
                <w:color w:val="000000"/>
              </w:rPr>
              <w:t>TC260 N 743 - Resolution to Cancel ISO/AWI TS 30436</w:t>
            </w:r>
          </w:p>
        </w:tc>
        <w:tc>
          <w:tcPr>
            <w:tcW w:w="1785" w:type="dxa"/>
            <w:tcBorders>
              <w:top w:val="single" w:sz="4" w:space="0" w:color="auto"/>
              <w:left w:val="single" w:sz="4" w:space="0" w:color="auto"/>
              <w:bottom w:val="single" w:sz="4" w:space="0" w:color="auto"/>
              <w:right w:val="single" w:sz="4" w:space="0" w:color="auto"/>
            </w:tcBorders>
          </w:tcPr>
          <w:p w14:paraId="4A406FE8" w14:textId="2D7E7EED" w:rsidR="00BD2F9B" w:rsidRPr="004341B7" w:rsidRDefault="00BD2F9B" w:rsidP="00BD2F9B">
            <w:pPr>
              <w:jc w:val="center"/>
            </w:pPr>
            <w:r w:rsidRPr="004341B7">
              <w:t>V</w:t>
            </w:r>
          </w:p>
        </w:tc>
        <w:tc>
          <w:tcPr>
            <w:tcW w:w="1449" w:type="dxa"/>
            <w:tcBorders>
              <w:top w:val="single" w:sz="4" w:space="0" w:color="auto"/>
              <w:left w:val="single" w:sz="4" w:space="0" w:color="auto"/>
              <w:bottom w:val="single" w:sz="4" w:space="0" w:color="auto"/>
              <w:right w:val="single" w:sz="4" w:space="0" w:color="auto"/>
            </w:tcBorders>
          </w:tcPr>
          <w:p w14:paraId="2511EDAD" w14:textId="73FD9210" w:rsidR="00BD2F9B" w:rsidRPr="004341B7" w:rsidRDefault="00BD2F9B" w:rsidP="00BD2F9B">
            <w:pPr>
              <w:jc w:val="center"/>
              <w:rPr>
                <w:color w:val="000000"/>
              </w:rPr>
            </w:pPr>
            <w:r w:rsidRPr="004341B7">
              <w:rPr>
                <w:color w:val="000000"/>
              </w:rPr>
              <w:t>2024-10-04</w:t>
            </w:r>
          </w:p>
        </w:tc>
      </w:tr>
      <w:tr w:rsidR="00BD2F9B" w:rsidRPr="004341B7" w14:paraId="083B3962" w14:textId="77777777" w:rsidTr="00BD2F9B">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4BB9BFBD" w14:textId="77777777" w:rsidR="00BD2F9B" w:rsidRPr="004341B7" w:rsidRDefault="00BD2F9B" w:rsidP="00BD2F9B">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tcPr>
          <w:p w14:paraId="6DA66782" w14:textId="283D0185" w:rsidR="00BD2F9B" w:rsidRPr="004341B7" w:rsidRDefault="00BD2F9B" w:rsidP="00BD2F9B">
            <w:pPr>
              <w:jc w:val="center"/>
              <w:rPr>
                <w:color w:val="000000"/>
              </w:rPr>
            </w:pPr>
            <w:r w:rsidRPr="004341B7">
              <w:rPr>
                <w:color w:val="000000"/>
              </w:rPr>
              <w:t>NP</w:t>
            </w:r>
          </w:p>
        </w:tc>
        <w:tc>
          <w:tcPr>
            <w:tcW w:w="1471" w:type="dxa"/>
            <w:tcBorders>
              <w:top w:val="single" w:sz="4" w:space="0" w:color="auto"/>
              <w:left w:val="single" w:sz="4" w:space="0" w:color="auto"/>
              <w:bottom w:val="single" w:sz="4" w:space="0" w:color="auto"/>
              <w:right w:val="single" w:sz="4" w:space="0" w:color="auto"/>
            </w:tcBorders>
          </w:tcPr>
          <w:p w14:paraId="2FFD9B44" w14:textId="4770029D" w:rsidR="00BD2F9B" w:rsidRPr="004341B7" w:rsidRDefault="00BD2F9B" w:rsidP="00BD2F9B">
            <w:pPr>
              <w:jc w:val="center"/>
              <w:rPr>
                <w:color w:val="000000"/>
              </w:rPr>
            </w:pPr>
            <w:r w:rsidRPr="004341B7">
              <w:rPr>
                <w:color w:val="000000"/>
              </w:rPr>
              <w:t>ISO/TC 260</w:t>
            </w:r>
          </w:p>
        </w:tc>
        <w:tc>
          <w:tcPr>
            <w:tcW w:w="3460" w:type="dxa"/>
            <w:tcBorders>
              <w:top w:val="single" w:sz="4" w:space="0" w:color="auto"/>
              <w:left w:val="single" w:sz="4" w:space="0" w:color="auto"/>
              <w:bottom w:val="single" w:sz="4" w:space="0" w:color="auto"/>
              <w:right w:val="single" w:sz="4" w:space="0" w:color="auto"/>
            </w:tcBorders>
          </w:tcPr>
          <w:p w14:paraId="2F3A55DF" w14:textId="2F211CD3" w:rsidR="00BD2F9B" w:rsidRPr="004341B7" w:rsidRDefault="00BD2F9B" w:rsidP="00BD2F9B">
            <w:pPr>
              <w:rPr>
                <w:color w:val="000000"/>
              </w:rPr>
            </w:pPr>
            <w:r w:rsidRPr="004341B7">
              <w:rPr>
                <w:color w:val="000000"/>
              </w:rPr>
              <w:t>ISO/NP TS 30403</w:t>
            </w:r>
          </w:p>
        </w:tc>
        <w:tc>
          <w:tcPr>
            <w:tcW w:w="1785" w:type="dxa"/>
            <w:tcBorders>
              <w:top w:val="single" w:sz="4" w:space="0" w:color="auto"/>
              <w:left w:val="single" w:sz="4" w:space="0" w:color="auto"/>
              <w:bottom w:val="single" w:sz="4" w:space="0" w:color="auto"/>
              <w:right w:val="single" w:sz="4" w:space="0" w:color="auto"/>
            </w:tcBorders>
          </w:tcPr>
          <w:p w14:paraId="6BFD2181" w14:textId="68D80EF4" w:rsidR="00BD2F9B" w:rsidRPr="004341B7" w:rsidRDefault="00BD2F9B" w:rsidP="00BD2F9B">
            <w:pPr>
              <w:jc w:val="center"/>
              <w:rPr>
                <w:color w:val="000000"/>
              </w:rPr>
            </w:pPr>
            <w:r w:rsidRPr="004341B7">
              <w:t>V</w:t>
            </w:r>
          </w:p>
        </w:tc>
        <w:tc>
          <w:tcPr>
            <w:tcW w:w="1449" w:type="dxa"/>
            <w:tcBorders>
              <w:top w:val="single" w:sz="4" w:space="0" w:color="auto"/>
              <w:left w:val="single" w:sz="4" w:space="0" w:color="auto"/>
              <w:bottom w:val="single" w:sz="4" w:space="0" w:color="auto"/>
              <w:right w:val="single" w:sz="4" w:space="0" w:color="auto"/>
            </w:tcBorders>
          </w:tcPr>
          <w:p w14:paraId="68FB355E" w14:textId="61D969DE" w:rsidR="00BD2F9B" w:rsidRPr="004341B7" w:rsidRDefault="00BD2F9B" w:rsidP="00BD2F9B">
            <w:pPr>
              <w:jc w:val="center"/>
              <w:rPr>
                <w:color w:val="000000"/>
              </w:rPr>
            </w:pPr>
            <w:r w:rsidRPr="004341B7">
              <w:rPr>
                <w:color w:val="000000"/>
              </w:rPr>
              <w:t>2024-11-22</w:t>
            </w:r>
          </w:p>
        </w:tc>
      </w:tr>
      <w:tr w:rsidR="00BD2F9B" w:rsidRPr="004341B7" w14:paraId="355788CB" w14:textId="77777777" w:rsidTr="00BD2F9B">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5ED682CF" w14:textId="77777777" w:rsidR="00BD2F9B" w:rsidRPr="004341B7" w:rsidRDefault="00BD2F9B" w:rsidP="00BD2F9B">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tcPr>
          <w:p w14:paraId="0FCA3F25" w14:textId="245B91B0" w:rsidR="00BD2F9B" w:rsidRPr="004341B7" w:rsidRDefault="00BD2F9B" w:rsidP="00BD2F9B">
            <w:pPr>
              <w:jc w:val="center"/>
              <w:rPr>
                <w:color w:val="000000"/>
              </w:rPr>
            </w:pPr>
            <w:r w:rsidRPr="004341B7">
              <w:rPr>
                <w:color w:val="000000"/>
              </w:rPr>
              <w:t>DIS</w:t>
            </w:r>
          </w:p>
        </w:tc>
        <w:tc>
          <w:tcPr>
            <w:tcW w:w="1471" w:type="dxa"/>
            <w:tcBorders>
              <w:top w:val="single" w:sz="4" w:space="0" w:color="auto"/>
              <w:left w:val="single" w:sz="4" w:space="0" w:color="auto"/>
              <w:bottom w:val="single" w:sz="4" w:space="0" w:color="auto"/>
              <w:right w:val="single" w:sz="4" w:space="0" w:color="auto"/>
            </w:tcBorders>
          </w:tcPr>
          <w:p w14:paraId="666516CA" w14:textId="67F0C7E7" w:rsidR="00BD2F9B" w:rsidRPr="004341B7" w:rsidRDefault="00BD2F9B" w:rsidP="00BD2F9B">
            <w:pPr>
              <w:jc w:val="center"/>
              <w:rPr>
                <w:color w:val="000000"/>
              </w:rPr>
            </w:pPr>
            <w:r w:rsidRPr="004341B7">
              <w:rPr>
                <w:color w:val="000000"/>
              </w:rPr>
              <w:t>ISO/TC 260</w:t>
            </w:r>
          </w:p>
        </w:tc>
        <w:tc>
          <w:tcPr>
            <w:tcW w:w="3460" w:type="dxa"/>
            <w:tcBorders>
              <w:top w:val="single" w:sz="4" w:space="0" w:color="auto"/>
              <w:left w:val="single" w:sz="4" w:space="0" w:color="auto"/>
              <w:bottom w:val="single" w:sz="4" w:space="0" w:color="auto"/>
              <w:right w:val="single" w:sz="4" w:space="0" w:color="auto"/>
            </w:tcBorders>
          </w:tcPr>
          <w:p w14:paraId="4F282A2F" w14:textId="1B31E740" w:rsidR="00BD2F9B" w:rsidRPr="004341B7" w:rsidRDefault="00BD2F9B" w:rsidP="00BD2F9B">
            <w:pPr>
              <w:rPr>
                <w:color w:val="000000"/>
              </w:rPr>
            </w:pPr>
            <w:r w:rsidRPr="004341B7">
              <w:rPr>
                <w:color w:val="000000"/>
              </w:rPr>
              <w:t>ISO/DIS 30414 (Ed 2)</w:t>
            </w:r>
          </w:p>
        </w:tc>
        <w:tc>
          <w:tcPr>
            <w:tcW w:w="1785" w:type="dxa"/>
            <w:tcBorders>
              <w:top w:val="single" w:sz="4" w:space="0" w:color="auto"/>
              <w:left w:val="single" w:sz="4" w:space="0" w:color="auto"/>
              <w:bottom w:val="single" w:sz="4" w:space="0" w:color="auto"/>
              <w:right w:val="single" w:sz="4" w:space="0" w:color="auto"/>
            </w:tcBorders>
          </w:tcPr>
          <w:p w14:paraId="52E72F01" w14:textId="43C2A412" w:rsidR="00BD2F9B" w:rsidRPr="004341B7" w:rsidRDefault="00BD2F9B" w:rsidP="00BD2F9B">
            <w:pPr>
              <w:jc w:val="center"/>
              <w:rPr>
                <w:color w:val="000000"/>
              </w:rPr>
            </w:pPr>
            <w:r w:rsidRPr="004341B7">
              <w:t>V</w:t>
            </w:r>
          </w:p>
        </w:tc>
        <w:tc>
          <w:tcPr>
            <w:tcW w:w="1449" w:type="dxa"/>
            <w:tcBorders>
              <w:top w:val="single" w:sz="4" w:space="0" w:color="auto"/>
              <w:left w:val="single" w:sz="4" w:space="0" w:color="auto"/>
              <w:bottom w:val="single" w:sz="4" w:space="0" w:color="auto"/>
              <w:right w:val="single" w:sz="4" w:space="0" w:color="auto"/>
            </w:tcBorders>
          </w:tcPr>
          <w:p w14:paraId="0A0322B7" w14:textId="6CBF65CD" w:rsidR="00BD2F9B" w:rsidRPr="004341B7" w:rsidRDefault="00BD2F9B" w:rsidP="00BD2F9B">
            <w:pPr>
              <w:jc w:val="center"/>
              <w:rPr>
                <w:color w:val="000000"/>
              </w:rPr>
            </w:pPr>
            <w:r w:rsidRPr="004341B7">
              <w:rPr>
                <w:color w:val="000000"/>
              </w:rPr>
              <w:t>2024-11-27</w:t>
            </w:r>
          </w:p>
        </w:tc>
      </w:tr>
      <w:tr w:rsidR="00BD2F9B" w:rsidRPr="004341B7" w14:paraId="0F94206D" w14:textId="77777777" w:rsidTr="00BD2F9B">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2DF0FADF" w14:textId="77777777" w:rsidR="00BD2F9B" w:rsidRPr="004341B7" w:rsidRDefault="00BD2F9B" w:rsidP="00BD2F9B">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tcPr>
          <w:p w14:paraId="10D517FA" w14:textId="40ACA5DA" w:rsidR="00BD2F9B" w:rsidRPr="004341B7" w:rsidRDefault="00BD2F9B" w:rsidP="00BD2F9B">
            <w:pPr>
              <w:jc w:val="center"/>
              <w:rPr>
                <w:color w:val="000000"/>
              </w:rPr>
            </w:pPr>
            <w:r w:rsidRPr="004341B7">
              <w:rPr>
                <w:color w:val="000000"/>
              </w:rPr>
              <w:t>SR</w:t>
            </w:r>
          </w:p>
        </w:tc>
        <w:tc>
          <w:tcPr>
            <w:tcW w:w="1471" w:type="dxa"/>
            <w:tcBorders>
              <w:top w:val="single" w:sz="4" w:space="0" w:color="auto"/>
              <w:left w:val="single" w:sz="4" w:space="0" w:color="auto"/>
              <w:bottom w:val="single" w:sz="4" w:space="0" w:color="auto"/>
              <w:right w:val="single" w:sz="4" w:space="0" w:color="auto"/>
            </w:tcBorders>
          </w:tcPr>
          <w:p w14:paraId="5A0598ED" w14:textId="3A637523" w:rsidR="00BD2F9B" w:rsidRPr="004341B7" w:rsidRDefault="00BD2F9B" w:rsidP="00BD2F9B">
            <w:pPr>
              <w:jc w:val="center"/>
              <w:rPr>
                <w:color w:val="000000"/>
              </w:rPr>
            </w:pPr>
            <w:r w:rsidRPr="004341B7">
              <w:rPr>
                <w:color w:val="000000"/>
              </w:rPr>
              <w:t>ISO/TC 260</w:t>
            </w:r>
          </w:p>
        </w:tc>
        <w:tc>
          <w:tcPr>
            <w:tcW w:w="3460" w:type="dxa"/>
            <w:tcBorders>
              <w:top w:val="single" w:sz="4" w:space="0" w:color="auto"/>
              <w:left w:val="single" w:sz="4" w:space="0" w:color="auto"/>
              <w:bottom w:val="single" w:sz="4" w:space="0" w:color="auto"/>
              <w:right w:val="single" w:sz="4" w:space="0" w:color="auto"/>
            </w:tcBorders>
          </w:tcPr>
          <w:p w14:paraId="23C8A466" w14:textId="14918A7F" w:rsidR="00BD2F9B" w:rsidRPr="004341B7" w:rsidRDefault="00BD2F9B" w:rsidP="00BD2F9B">
            <w:pPr>
              <w:rPr>
                <w:color w:val="000000"/>
              </w:rPr>
            </w:pPr>
            <w:r w:rsidRPr="004341B7">
              <w:rPr>
                <w:color w:val="000000"/>
              </w:rPr>
              <w:t>ISO/TS 30410:2018 (</w:t>
            </w:r>
            <w:proofErr w:type="spellStart"/>
            <w:r w:rsidRPr="004341B7">
              <w:rPr>
                <w:color w:val="000000"/>
              </w:rPr>
              <w:t>vers</w:t>
            </w:r>
            <w:proofErr w:type="spellEnd"/>
            <w:r w:rsidRPr="004341B7">
              <w:rPr>
                <w:color w:val="000000"/>
              </w:rPr>
              <w:t xml:space="preserve"> 2)</w:t>
            </w:r>
          </w:p>
        </w:tc>
        <w:tc>
          <w:tcPr>
            <w:tcW w:w="1785" w:type="dxa"/>
            <w:tcBorders>
              <w:top w:val="single" w:sz="4" w:space="0" w:color="auto"/>
              <w:left w:val="single" w:sz="4" w:space="0" w:color="auto"/>
              <w:bottom w:val="single" w:sz="4" w:space="0" w:color="auto"/>
              <w:right w:val="single" w:sz="4" w:space="0" w:color="auto"/>
            </w:tcBorders>
          </w:tcPr>
          <w:p w14:paraId="6357B0E6" w14:textId="1D1D22EE" w:rsidR="00BD2F9B" w:rsidRPr="004341B7" w:rsidRDefault="00BD2F9B" w:rsidP="00BD2F9B">
            <w:pPr>
              <w:jc w:val="center"/>
              <w:rPr>
                <w:color w:val="000000"/>
              </w:rPr>
            </w:pPr>
            <w:r w:rsidRPr="004341B7">
              <w:t>V</w:t>
            </w:r>
          </w:p>
        </w:tc>
        <w:tc>
          <w:tcPr>
            <w:tcW w:w="1449" w:type="dxa"/>
            <w:tcBorders>
              <w:top w:val="single" w:sz="4" w:space="0" w:color="auto"/>
              <w:left w:val="single" w:sz="4" w:space="0" w:color="auto"/>
              <w:bottom w:val="single" w:sz="4" w:space="0" w:color="auto"/>
              <w:right w:val="single" w:sz="4" w:space="0" w:color="auto"/>
            </w:tcBorders>
          </w:tcPr>
          <w:p w14:paraId="362A4B36" w14:textId="05B168DB" w:rsidR="00BD2F9B" w:rsidRPr="004341B7" w:rsidRDefault="00BD2F9B" w:rsidP="00BD2F9B">
            <w:pPr>
              <w:jc w:val="center"/>
              <w:rPr>
                <w:color w:val="000000"/>
              </w:rPr>
            </w:pPr>
            <w:r w:rsidRPr="004341B7">
              <w:rPr>
                <w:color w:val="000000"/>
              </w:rPr>
              <w:t>2024-12-02</w:t>
            </w:r>
          </w:p>
        </w:tc>
      </w:tr>
      <w:tr w:rsidR="00BD2F9B" w:rsidRPr="004341B7" w14:paraId="51286FE7" w14:textId="77777777" w:rsidTr="00BD2F9B">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0DF5D284" w14:textId="77777777" w:rsidR="00BD2F9B" w:rsidRPr="004341B7" w:rsidRDefault="00BD2F9B" w:rsidP="00BD2F9B">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tcPr>
          <w:p w14:paraId="2A99B95E" w14:textId="1759D71F" w:rsidR="00BD2F9B" w:rsidRPr="004341B7" w:rsidRDefault="00BD2F9B" w:rsidP="00BD2F9B">
            <w:pPr>
              <w:jc w:val="center"/>
              <w:rPr>
                <w:color w:val="000000"/>
              </w:rPr>
            </w:pPr>
            <w:r w:rsidRPr="004341B7">
              <w:rPr>
                <w:color w:val="000000"/>
              </w:rPr>
              <w:t>CIB</w:t>
            </w:r>
          </w:p>
        </w:tc>
        <w:tc>
          <w:tcPr>
            <w:tcW w:w="1471" w:type="dxa"/>
            <w:tcBorders>
              <w:top w:val="single" w:sz="4" w:space="0" w:color="auto"/>
              <w:left w:val="single" w:sz="4" w:space="0" w:color="auto"/>
              <w:bottom w:val="single" w:sz="4" w:space="0" w:color="auto"/>
              <w:right w:val="single" w:sz="4" w:space="0" w:color="auto"/>
            </w:tcBorders>
          </w:tcPr>
          <w:p w14:paraId="66691374" w14:textId="6C9E90CF" w:rsidR="00BD2F9B" w:rsidRPr="004341B7" w:rsidRDefault="00BD2F9B" w:rsidP="00BD2F9B">
            <w:pPr>
              <w:jc w:val="center"/>
              <w:rPr>
                <w:color w:val="000000"/>
              </w:rPr>
            </w:pPr>
            <w:r w:rsidRPr="004341B7">
              <w:rPr>
                <w:color w:val="000000"/>
              </w:rPr>
              <w:t>ISO/TC 260</w:t>
            </w:r>
          </w:p>
        </w:tc>
        <w:tc>
          <w:tcPr>
            <w:tcW w:w="3460" w:type="dxa"/>
            <w:tcBorders>
              <w:top w:val="single" w:sz="4" w:space="0" w:color="auto"/>
              <w:left w:val="single" w:sz="4" w:space="0" w:color="auto"/>
              <w:bottom w:val="single" w:sz="4" w:space="0" w:color="auto"/>
              <w:right w:val="single" w:sz="4" w:space="0" w:color="auto"/>
            </w:tcBorders>
          </w:tcPr>
          <w:p w14:paraId="681C2DD8" w14:textId="1A263928" w:rsidR="00BD2F9B" w:rsidRPr="004341B7" w:rsidRDefault="00BD2F9B" w:rsidP="00BD2F9B">
            <w:pPr>
              <w:rPr>
                <w:color w:val="000000"/>
              </w:rPr>
            </w:pPr>
            <w:r w:rsidRPr="004341B7">
              <w:rPr>
                <w:color w:val="000000"/>
              </w:rPr>
              <w:t>TC 260 N 773 - Call for TC 260/WG 1 Convenor</w:t>
            </w:r>
          </w:p>
        </w:tc>
        <w:tc>
          <w:tcPr>
            <w:tcW w:w="1785" w:type="dxa"/>
            <w:tcBorders>
              <w:top w:val="single" w:sz="4" w:space="0" w:color="auto"/>
              <w:left w:val="single" w:sz="4" w:space="0" w:color="auto"/>
              <w:bottom w:val="single" w:sz="4" w:space="0" w:color="auto"/>
              <w:right w:val="single" w:sz="4" w:space="0" w:color="auto"/>
            </w:tcBorders>
          </w:tcPr>
          <w:p w14:paraId="1C17961B" w14:textId="01D1B684" w:rsidR="00BD2F9B" w:rsidRPr="004341B7" w:rsidRDefault="00BD2F9B" w:rsidP="00BD2F9B">
            <w:pPr>
              <w:jc w:val="center"/>
              <w:rPr>
                <w:color w:val="000000"/>
              </w:rPr>
            </w:pPr>
            <w:r w:rsidRPr="004341B7">
              <w:t>V</w:t>
            </w:r>
          </w:p>
        </w:tc>
        <w:tc>
          <w:tcPr>
            <w:tcW w:w="1449" w:type="dxa"/>
            <w:tcBorders>
              <w:top w:val="single" w:sz="4" w:space="0" w:color="auto"/>
              <w:left w:val="single" w:sz="4" w:space="0" w:color="auto"/>
              <w:bottom w:val="single" w:sz="4" w:space="0" w:color="auto"/>
              <w:right w:val="single" w:sz="4" w:space="0" w:color="auto"/>
            </w:tcBorders>
          </w:tcPr>
          <w:p w14:paraId="4FE64D18" w14:textId="021044F2" w:rsidR="00BD2F9B" w:rsidRPr="004341B7" w:rsidRDefault="00BD2F9B" w:rsidP="00BD2F9B">
            <w:pPr>
              <w:jc w:val="center"/>
              <w:rPr>
                <w:color w:val="000000"/>
              </w:rPr>
            </w:pPr>
            <w:r w:rsidRPr="004341B7">
              <w:rPr>
                <w:color w:val="000000"/>
              </w:rPr>
              <w:t>2024-12-09</w:t>
            </w:r>
          </w:p>
        </w:tc>
      </w:tr>
    </w:tbl>
    <w:p w14:paraId="3C6C69BD" w14:textId="77777777" w:rsidR="00BD2F9B" w:rsidRPr="004341B7" w:rsidRDefault="00BD2F9B"/>
    <w:p w14:paraId="25FEA436" w14:textId="2BF3AB5F" w:rsidR="007658C3" w:rsidRPr="004341B7" w:rsidRDefault="007658C3">
      <w:r w:rsidRPr="004341B7">
        <w:t xml:space="preserve">Upcoming Ballets </w:t>
      </w:r>
    </w:p>
    <w:p w14:paraId="06617A2E" w14:textId="77777777" w:rsidR="007658C3" w:rsidRPr="004341B7" w:rsidRDefault="007658C3"/>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37"/>
        <w:gridCol w:w="3537"/>
        <w:gridCol w:w="1614"/>
        <w:gridCol w:w="1614"/>
      </w:tblGrid>
      <w:tr w:rsidR="00BD2F9B" w:rsidRPr="004341B7" w14:paraId="65F0F4C5" w14:textId="606AEA25" w:rsidTr="00BD2F9B">
        <w:trPr>
          <w:trHeight w:val="385"/>
        </w:trPr>
        <w:tc>
          <w:tcPr>
            <w:tcW w:w="774" w:type="dxa"/>
            <w:shd w:val="clear" w:color="auto" w:fill="auto"/>
            <w:noWrap/>
            <w:hideMark/>
          </w:tcPr>
          <w:p w14:paraId="55E19FEC" w14:textId="65729275" w:rsidR="00BD2F9B" w:rsidRPr="004341B7" w:rsidRDefault="00BD2F9B" w:rsidP="002A7AAC">
            <w:pPr>
              <w:rPr>
                <w:color w:val="000000"/>
              </w:rPr>
            </w:pPr>
            <w:r w:rsidRPr="004341B7">
              <w:rPr>
                <w:color w:val="000000"/>
              </w:rPr>
              <w:t>SL No.</w:t>
            </w:r>
          </w:p>
        </w:tc>
        <w:tc>
          <w:tcPr>
            <w:tcW w:w="1937" w:type="dxa"/>
            <w:shd w:val="clear" w:color="auto" w:fill="auto"/>
            <w:noWrap/>
            <w:hideMark/>
          </w:tcPr>
          <w:p w14:paraId="4BC0FC39" w14:textId="310BE574" w:rsidR="00BD2F9B" w:rsidRPr="004341B7" w:rsidRDefault="00BD2F9B" w:rsidP="002A7AAC">
            <w:pPr>
              <w:rPr>
                <w:color w:val="000000"/>
              </w:rPr>
            </w:pPr>
            <w:r w:rsidRPr="004341B7">
              <w:t>ISO/Technical Committee</w:t>
            </w:r>
          </w:p>
        </w:tc>
        <w:tc>
          <w:tcPr>
            <w:tcW w:w="3537" w:type="dxa"/>
            <w:shd w:val="clear" w:color="auto" w:fill="auto"/>
            <w:noWrap/>
            <w:hideMark/>
          </w:tcPr>
          <w:p w14:paraId="4598E83B" w14:textId="135E18A4" w:rsidR="00BD2F9B" w:rsidRPr="004341B7" w:rsidRDefault="00BD2F9B" w:rsidP="002A7AAC">
            <w:pPr>
              <w:rPr>
                <w:color w:val="000000"/>
              </w:rPr>
            </w:pPr>
            <w:r w:rsidRPr="004341B7">
              <w:t>ISO/IEC document number</w:t>
            </w:r>
          </w:p>
        </w:tc>
        <w:tc>
          <w:tcPr>
            <w:tcW w:w="1614" w:type="dxa"/>
          </w:tcPr>
          <w:p w14:paraId="61D8A880" w14:textId="77777777" w:rsidR="00BD2F9B" w:rsidRPr="004341B7" w:rsidRDefault="00BD2F9B" w:rsidP="002A7AAC">
            <w:pPr>
              <w:rPr>
                <w:color w:val="000000"/>
              </w:rPr>
            </w:pPr>
          </w:p>
        </w:tc>
        <w:tc>
          <w:tcPr>
            <w:tcW w:w="1614" w:type="dxa"/>
          </w:tcPr>
          <w:p w14:paraId="00A58495" w14:textId="137CEE56" w:rsidR="00BD2F9B" w:rsidRPr="004341B7" w:rsidRDefault="00BD2F9B" w:rsidP="002A7AAC">
            <w:pPr>
              <w:rPr>
                <w:color w:val="000000"/>
              </w:rPr>
            </w:pPr>
            <w:r w:rsidRPr="004341B7">
              <w:rPr>
                <w:color w:val="000000"/>
              </w:rPr>
              <w:t>Last date of ballet</w:t>
            </w:r>
          </w:p>
        </w:tc>
      </w:tr>
      <w:tr w:rsidR="00BD2F9B" w:rsidRPr="004341B7" w14:paraId="5F0D7FF4" w14:textId="45ECB3BB" w:rsidTr="00BD2F9B">
        <w:trPr>
          <w:trHeight w:val="385"/>
        </w:trPr>
        <w:tc>
          <w:tcPr>
            <w:tcW w:w="774" w:type="dxa"/>
            <w:shd w:val="clear" w:color="auto" w:fill="auto"/>
            <w:noWrap/>
          </w:tcPr>
          <w:p w14:paraId="57A8B000" w14:textId="5E0AA2C2" w:rsidR="00BD2F9B" w:rsidRPr="004341B7" w:rsidRDefault="00BD2F9B" w:rsidP="00BD2F9B">
            <w:pPr>
              <w:pStyle w:val="ListParagraph"/>
              <w:numPr>
                <w:ilvl w:val="0"/>
                <w:numId w:val="17"/>
              </w:numPr>
              <w:rPr>
                <w:color w:val="000000"/>
                <w:lang w:bidi="hi-IN"/>
              </w:rPr>
            </w:pPr>
          </w:p>
        </w:tc>
        <w:tc>
          <w:tcPr>
            <w:tcW w:w="1937" w:type="dxa"/>
            <w:shd w:val="clear" w:color="auto" w:fill="auto"/>
            <w:noWrap/>
          </w:tcPr>
          <w:p w14:paraId="7D74D680" w14:textId="4804A0E9" w:rsidR="00BD2F9B" w:rsidRPr="004341B7" w:rsidRDefault="00BD2F9B" w:rsidP="00BD2F9B">
            <w:pPr>
              <w:rPr>
                <w:color w:val="000000"/>
              </w:rPr>
            </w:pPr>
            <w:r w:rsidRPr="004341B7">
              <w:rPr>
                <w:color w:val="000000"/>
              </w:rPr>
              <w:t>ISO/TC 260</w:t>
            </w:r>
          </w:p>
        </w:tc>
        <w:tc>
          <w:tcPr>
            <w:tcW w:w="3537" w:type="dxa"/>
            <w:shd w:val="clear" w:color="auto" w:fill="auto"/>
            <w:noWrap/>
          </w:tcPr>
          <w:p w14:paraId="0655D8ED" w14:textId="749DF185" w:rsidR="00BD2F9B" w:rsidRPr="004341B7" w:rsidRDefault="00BD2F9B" w:rsidP="00BD2F9B">
            <w:pPr>
              <w:rPr>
                <w:color w:val="000000"/>
              </w:rPr>
            </w:pPr>
            <w:r w:rsidRPr="004341B7">
              <w:rPr>
                <w:color w:val="000000"/>
              </w:rPr>
              <w:t>TC 260 N 773 - Call for TC 260/WG 1 Convenor</w:t>
            </w:r>
          </w:p>
        </w:tc>
        <w:tc>
          <w:tcPr>
            <w:tcW w:w="1614" w:type="dxa"/>
          </w:tcPr>
          <w:p w14:paraId="58DC6B13" w14:textId="0D726552" w:rsidR="00BD2F9B" w:rsidRPr="004341B7" w:rsidRDefault="00BD2F9B" w:rsidP="00BD2F9B">
            <w:pPr>
              <w:rPr>
                <w:color w:val="000000"/>
              </w:rPr>
            </w:pPr>
            <w:r w:rsidRPr="004341B7">
              <w:rPr>
                <w:color w:val="000000"/>
              </w:rPr>
              <w:t>2024-11-05</w:t>
            </w:r>
          </w:p>
        </w:tc>
        <w:tc>
          <w:tcPr>
            <w:tcW w:w="1614" w:type="dxa"/>
          </w:tcPr>
          <w:p w14:paraId="593687A8" w14:textId="78A5C2DE" w:rsidR="00BD2F9B" w:rsidRPr="004341B7" w:rsidRDefault="00BD2F9B" w:rsidP="00BD2F9B">
            <w:pPr>
              <w:rPr>
                <w:color w:val="000000"/>
              </w:rPr>
            </w:pPr>
            <w:r w:rsidRPr="004341B7">
              <w:rPr>
                <w:color w:val="000000"/>
              </w:rPr>
              <w:t>2024-12-09</w:t>
            </w:r>
          </w:p>
        </w:tc>
      </w:tr>
      <w:tr w:rsidR="00BD2F9B" w:rsidRPr="004341B7" w14:paraId="48428A91" w14:textId="51489609" w:rsidTr="00BD2F9B">
        <w:trPr>
          <w:trHeight w:val="385"/>
        </w:trPr>
        <w:tc>
          <w:tcPr>
            <w:tcW w:w="774" w:type="dxa"/>
            <w:shd w:val="clear" w:color="auto" w:fill="auto"/>
            <w:noWrap/>
          </w:tcPr>
          <w:p w14:paraId="23F290A1" w14:textId="5912CE55" w:rsidR="00BD2F9B" w:rsidRPr="004341B7" w:rsidRDefault="00BD2F9B" w:rsidP="00BD2F9B">
            <w:pPr>
              <w:pStyle w:val="ListParagraph"/>
              <w:numPr>
                <w:ilvl w:val="0"/>
                <w:numId w:val="17"/>
              </w:numPr>
              <w:rPr>
                <w:color w:val="000000"/>
                <w:lang w:bidi="hi-IN"/>
              </w:rPr>
            </w:pPr>
          </w:p>
        </w:tc>
        <w:tc>
          <w:tcPr>
            <w:tcW w:w="1937" w:type="dxa"/>
            <w:shd w:val="clear" w:color="auto" w:fill="auto"/>
            <w:noWrap/>
          </w:tcPr>
          <w:p w14:paraId="2BA333ED" w14:textId="6A476437" w:rsidR="00BD2F9B" w:rsidRPr="004341B7" w:rsidRDefault="00BD2F9B" w:rsidP="00BD2F9B">
            <w:pPr>
              <w:rPr>
                <w:color w:val="000000"/>
              </w:rPr>
            </w:pPr>
            <w:r w:rsidRPr="004341B7">
              <w:rPr>
                <w:color w:val="000000"/>
              </w:rPr>
              <w:t>ISO/TC 279</w:t>
            </w:r>
          </w:p>
        </w:tc>
        <w:tc>
          <w:tcPr>
            <w:tcW w:w="3537" w:type="dxa"/>
            <w:shd w:val="clear" w:color="auto" w:fill="auto"/>
            <w:noWrap/>
          </w:tcPr>
          <w:p w14:paraId="2F0BD0DB" w14:textId="4FDC7735" w:rsidR="00BD2F9B" w:rsidRPr="004341B7" w:rsidRDefault="00BD2F9B" w:rsidP="00BD2F9B">
            <w:pPr>
              <w:rPr>
                <w:color w:val="000000"/>
              </w:rPr>
            </w:pPr>
            <w:r w:rsidRPr="004341B7">
              <w:rPr>
                <w:color w:val="000000"/>
              </w:rPr>
              <w:t>ISO/FDIS 56000 (Ed 2)</w:t>
            </w:r>
          </w:p>
        </w:tc>
        <w:tc>
          <w:tcPr>
            <w:tcW w:w="1614" w:type="dxa"/>
          </w:tcPr>
          <w:p w14:paraId="1AB987CA" w14:textId="0A31B4D0" w:rsidR="00BD2F9B" w:rsidRPr="004341B7" w:rsidRDefault="00BD2F9B" w:rsidP="00BD2F9B">
            <w:pPr>
              <w:rPr>
                <w:color w:val="000000"/>
              </w:rPr>
            </w:pPr>
            <w:r w:rsidRPr="004341B7">
              <w:rPr>
                <w:color w:val="000000"/>
              </w:rPr>
              <w:t>2024-10-28</w:t>
            </w:r>
          </w:p>
        </w:tc>
        <w:tc>
          <w:tcPr>
            <w:tcW w:w="1614" w:type="dxa"/>
          </w:tcPr>
          <w:p w14:paraId="224C55F9" w14:textId="2FF25446" w:rsidR="00BD2F9B" w:rsidRPr="004341B7" w:rsidRDefault="00BD2F9B" w:rsidP="00BD2F9B">
            <w:pPr>
              <w:rPr>
                <w:color w:val="000000"/>
              </w:rPr>
            </w:pPr>
            <w:r w:rsidRPr="004341B7">
              <w:rPr>
                <w:color w:val="000000"/>
              </w:rPr>
              <w:t>2024-12-23</w:t>
            </w:r>
          </w:p>
        </w:tc>
      </w:tr>
      <w:tr w:rsidR="00BD2F9B" w:rsidRPr="004341B7" w14:paraId="2A76DE82" w14:textId="1C0ACD57" w:rsidTr="00BD2F9B">
        <w:trPr>
          <w:trHeight w:val="385"/>
        </w:trPr>
        <w:tc>
          <w:tcPr>
            <w:tcW w:w="774" w:type="dxa"/>
            <w:shd w:val="clear" w:color="auto" w:fill="auto"/>
            <w:noWrap/>
          </w:tcPr>
          <w:p w14:paraId="777D7190" w14:textId="77777777" w:rsidR="00BD2F9B" w:rsidRPr="004341B7" w:rsidRDefault="00BD2F9B" w:rsidP="00BD2F9B">
            <w:pPr>
              <w:pStyle w:val="ListParagraph"/>
              <w:numPr>
                <w:ilvl w:val="0"/>
                <w:numId w:val="17"/>
              </w:numPr>
              <w:rPr>
                <w:color w:val="000000"/>
                <w:lang w:bidi="hi-IN"/>
              </w:rPr>
            </w:pPr>
          </w:p>
        </w:tc>
        <w:tc>
          <w:tcPr>
            <w:tcW w:w="1937" w:type="dxa"/>
            <w:shd w:val="clear" w:color="auto" w:fill="auto"/>
            <w:noWrap/>
          </w:tcPr>
          <w:p w14:paraId="227AA7F6" w14:textId="57D6154D" w:rsidR="00BD2F9B" w:rsidRPr="004341B7" w:rsidRDefault="00BD2F9B" w:rsidP="00BD2F9B">
            <w:pPr>
              <w:rPr>
                <w:color w:val="000000"/>
              </w:rPr>
            </w:pPr>
            <w:r w:rsidRPr="004341B7">
              <w:rPr>
                <w:color w:val="000000"/>
              </w:rPr>
              <w:t>ISO/TC 279</w:t>
            </w:r>
          </w:p>
        </w:tc>
        <w:tc>
          <w:tcPr>
            <w:tcW w:w="3537" w:type="dxa"/>
            <w:shd w:val="clear" w:color="auto" w:fill="auto"/>
            <w:noWrap/>
          </w:tcPr>
          <w:p w14:paraId="568A4B94" w14:textId="4AFC1E23" w:rsidR="00BD2F9B" w:rsidRPr="004341B7" w:rsidRDefault="00BD2F9B" w:rsidP="00BD2F9B">
            <w:pPr>
              <w:rPr>
                <w:color w:val="000000"/>
              </w:rPr>
            </w:pPr>
            <w:r w:rsidRPr="004341B7">
              <w:rPr>
                <w:color w:val="000000"/>
              </w:rPr>
              <w:t>Call for new CAG Members</w:t>
            </w:r>
          </w:p>
        </w:tc>
        <w:tc>
          <w:tcPr>
            <w:tcW w:w="1614" w:type="dxa"/>
          </w:tcPr>
          <w:p w14:paraId="0C650D41" w14:textId="7E97CA8E" w:rsidR="00BD2F9B" w:rsidRPr="004341B7" w:rsidRDefault="00BD2F9B" w:rsidP="00BD2F9B">
            <w:pPr>
              <w:rPr>
                <w:color w:val="000000"/>
              </w:rPr>
            </w:pPr>
            <w:r w:rsidRPr="004341B7">
              <w:rPr>
                <w:color w:val="000000"/>
              </w:rPr>
              <w:t>2024-11-13</w:t>
            </w:r>
          </w:p>
        </w:tc>
        <w:tc>
          <w:tcPr>
            <w:tcW w:w="1614" w:type="dxa"/>
          </w:tcPr>
          <w:p w14:paraId="1D9A09B2" w14:textId="2042B495" w:rsidR="00BD2F9B" w:rsidRPr="004341B7" w:rsidRDefault="00BD2F9B" w:rsidP="00BD2F9B">
            <w:pPr>
              <w:rPr>
                <w:color w:val="000000"/>
              </w:rPr>
            </w:pPr>
            <w:r w:rsidRPr="004341B7">
              <w:rPr>
                <w:color w:val="000000"/>
              </w:rPr>
              <w:t>2025-01-08</w:t>
            </w:r>
          </w:p>
        </w:tc>
      </w:tr>
      <w:tr w:rsidR="00BD2F9B" w:rsidRPr="004341B7" w14:paraId="67EBF80E" w14:textId="73D40F8F" w:rsidTr="00BD2F9B">
        <w:trPr>
          <w:trHeight w:val="385"/>
        </w:trPr>
        <w:tc>
          <w:tcPr>
            <w:tcW w:w="774" w:type="dxa"/>
            <w:shd w:val="clear" w:color="auto" w:fill="auto"/>
            <w:noWrap/>
          </w:tcPr>
          <w:p w14:paraId="79BB88FA" w14:textId="77777777" w:rsidR="00BD2F9B" w:rsidRPr="004341B7" w:rsidRDefault="00BD2F9B" w:rsidP="00BD2F9B">
            <w:pPr>
              <w:pStyle w:val="ListParagraph"/>
              <w:numPr>
                <w:ilvl w:val="0"/>
                <w:numId w:val="17"/>
              </w:numPr>
              <w:rPr>
                <w:color w:val="000000"/>
                <w:lang w:bidi="hi-IN"/>
              </w:rPr>
            </w:pPr>
          </w:p>
        </w:tc>
        <w:tc>
          <w:tcPr>
            <w:tcW w:w="1937" w:type="dxa"/>
            <w:shd w:val="clear" w:color="auto" w:fill="auto"/>
            <w:noWrap/>
          </w:tcPr>
          <w:p w14:paraId="2A82E1B9" w14:textId="451D0586" w:rsidR="00BD2F9B" w:rsidRPr="004341B7" w:rsidRDefault="00BD2F9B" w:rsidP="00BD2F9B">
            <w:pPr>
              <w:rPr>
                <w:color w:val="000000"/>
              </w:rPr>
            </w:pPr>
            <w:r w:rsidRPr="004341B7">
              <w:rPr>
                <w:color w:val="000000"/>
              </w:rPr>
              <w:t>ISO/TC 260</w:t>
            </w:r>
          </w:p>
        </w:tc>
        <w:tc>
          <w:tcPr>
            <w:tcW w:w="3537" w:type="dxa"/>
            <w:shd w:val="clear" w:color="auto" w:fill="auto"/>
            <w:noWrap/>
          </w:tcPr>
          <w:p w14:paraId="7A1A3644" w14:textId="0569B33C" w:rsidR="00BD2F9B" w:rsidRPr="004341B7" w:rsidRDefault="00BD2F9B" w:rsidP="00BD2F9B">
            <w:pPr>
              <w:rPr>
                <w:color w:val="000000"/>
              </w:rPr>
            </w:pPr>
            <w:r w:rsidRPr="004341B7">
              <w:rPr>
                <w:color w:val="000000"/>
              </w:rPr>
              <w:t>ISO/NP 30201</w:t>
            </w:r>
          </w:p>
        </w:tc>
        <w:tc>
          <w:tcPr>
            <w:tcW w:w="1614" w:type="dxa"/>
          </w:tcPr>
          <w:p w14:paraId="51E48F65" w14:textId="3A166982" w:rsidR="00BD2F9B" w:rsidRPr="004341B7" w:rsidRDefault="00BD2F9B" w:rsidP="00BD2F9B">
            <w:pPr>
              <w:rPr>
                <w:color w:val="000000"/>
              </w:rPr>
            </w:pPr>
            <w:r w:rsidRPr="004341B7">
              <w:rPr>
                <w:color w:val="000000"/>
              </w:rPr>
              <w:t>2024-11-14</w:t>
            </w:r>
          </w:p>
        </w:tc>
        <w:tc>
          <w:tcPr>
            <w:tcW w:w="1614" w:type="dxa"/>
          </w:tcPr>
          <w:p w14:paraId="003E7059" w14:textId="08DA6E9B" w:rsidR="00BD2F9B" w:rsidRPr="004341B7" w:rsidRDefault="00BD2F9B" w:rsidP="00BD2F9B">
            <w:pPr>
              <w:rPr>
                <w:color w:val="000000"/>
              </w:rPr>
            </w:pPr>
            <w:r w:rsidRPr="004341B7">
              <w:rPr>
                <w:color w:val="000000"/>
              </w:rPr>
              <w:t>2025-01-09</w:t>
            </w:r>
          </w:p>
        </w:tc>
      </w:tr>
    </w:tbl>
    <w:p w14:paraId="5EAC37B2" w14:textId="574FD32F" w:rsidR="007D2F14" w:rsidRPr="004341B7" w:rsidRDefault="007D2F14"/>
    <w:p w14:paraId="221A161A" w14:textId="115DBA3F" w:rsidR="00982262" w:rsidRDefault="00982262">
      <w:r>
        <w:br w:type="page"/>
      </w:r>
    </w:p>
    <w:bookmarkStart w:id="20" w:name="JJ"/>
    <w:p w14:paraId="53BEACC5" w14:textId="6E0A2F53" w:rsidR="00BD2F9B" w:rsidRDefault="00FD2DE7" w:rsidP="00982262">
      <w:pPr>
        <w:jc w:val="center"/>
      </w:pPr>
      <w:r>
        <w:lastRenderedPageBreak/>
        <w:fldChar w:fldCharType="begin"/>
      </w:r>
      <w:r>
        <w:instrText xml:space="preserve"> HYPERLINK  \l "J" </w:instrText>
      </w:r>
      <w:r>
        <w:fldChar w:fldCharType="separate"/>
      </w:r>
      <w:r w:rsidR="00982262" w:rsidRPr="00FD2DE7">
        <w:rPr>
          <w:rStyle w:val="Hyperlink"/>
        </w:rPr>
        <w:t>Annex J</w:t>
      </w:r>
      <w:bookmarkEnd w:id="20"/>
      <w:r>
        <w:fldChar w:fldCharType="end"/>
      </w:r>
    </w:p>
    <w:p w14:paraId="1C1AEC65" w14:textId="73B208EE" w:rsidR="00982262" w:rsidRPr="00FD2DE7" w:rsidRDefault="00FD2DE7" w:rsidP="00982262">
      <w:pPr>
        <w:jc w:val="center"/>
        <w:rPr>
          <w:i/>
          <w:iCs/>
        </w:rPr>
      </w:pPr>
      <w:r w:rsidRPr="00FD2DE7">
        <w:rPr>
          <w:i/>
          <w:iCs/>
        </w:rPr>
        <w:t xml:space="preserve">(Clause </w:t>
      </w:r>
      <w:r>
        <w:rPr>
          <w:i/>
          <w:iCs/>
        </w:rPr>
        <w:t>7.1</w:t>
      </w:r>
      <w:r w:rsidRPr="00FD2DE7">
        <w:rPr>
          <w:i/>
          <w:iCs/>
        </w:rPr>
        <w:t>)</w:t>
      </w:r>
    </w:p>
    <w:p w14:paraId="53AD31C9" w14:textId="77777777" w:rsidR="002C5687" w:rsidRPr="002C5687" w:rsidRDefault="002C5687" w:rsidP="002C5687">
      <w:pPr>
        <w:spacing w:before="100" w:beforeAutospacing="1" w:after="100" w:afterAutospacing="1"/>
      </w:pPr>
      <w:r w:rsidRPr="002C5687">
        <w:rPr>
          <w:rFonts w:ascii="Aptos Display" w:hAnsi="Aptos Display"/>
          <w:sz w:val="48"/>
          <w:szCs w:val="48"/>
        </w:rPr>
        <w:t xml:space="preserve">Adoption of ISO 56001 as an Indian Standard </w:t>
      </w:r>
    </w:p>
    <w:p w14:paraId="365BDF7C" w14:textId="77777777" w:rsidR="002C5687" w:rsidRPr="002C5687" w:rsidRDefault="002C5687" w:rsidP="002C5687">
      <w:pPr>
        <w:spacing w:before="100" w:beforeAutospacing="1" w:after="100" w:afterAutospacing="1"/>
      </w:pPr>
      <w:r w:rsidRPr="002C5687">
        <w:rPr>
          <w:rFonts w:ascii="Aptos Display" w:hAnsi="Aptos Display"/>
          <w:color w:val="0C4460"/>
          <w:sz w:val="32"/>
          <w:szCs w:val="32"/>
        </w:rPr>
        <w:t xml:space="preserve">India and Innovation </w:t>
      </w:r>
    </w:p>
    <w:p w14:paraId="7D996E5C" w14:textId="77777777" w:rsidR="002C5687" w:rsidRPr="002C5687" w:rsidRDefault="002C5687" w:rsidP="002C5687">
      <w:pPr>
        <w:spacing w:before="100" w:beforeAutospacing="1" w:after="100" w:afterAutospacing="1"/>
      </w:pPr>
      <w:r w:rsidRPr="002C5687">
        <w:rPr>
          <w:rFonts w:ascii="Aptos" w:hAnsi="Aptos"/>
          <w:sz w:val="22"/>
          <w:szCs w:val="22"/>
        </w:rPr>
        <w:t>India's innovation landscape has been on a remarkable upward trajectory, as evidenced by its climb from 81</w:t>
      </w:r>
      <w:proofErr w:type="spellStart"/>
      <w:r w:rsidRPr="002C5687">
        <w:rPr>
          <w:rFonts w:ascii="Aptos" w:hAnsi="Aptos"/>
          <w:position w:val="8"/>
          <w:sz w:val="12"/>
          <w:szCs w:val="12"/>
        </w:rPr>
        <w:t>st</w:t>
      </w:r>
      <w:proofErr w:type="spellEnd"/>
      <w:r w:rsidRPr="002C5687">
        <w:rPr>
          <w:rFonts w:ascii="Aptos" w:hAnsi="Aptos"/>
          <w:position w:val="8"/>
          <w:sz w:val="12"/>
          <w:szCs w:val="12"/>
        </w:rPr>
        <w:t xml:space="preserve"> </w:t>
      </w:r>
      <w:r w:rsidRPr="002C5687">
        <w:rPr>
          <w:rFonts w:ascii="Aptos" w:hAnsi="Aptos"/>
          <w:sz w:val="22"/>
          <w:szCs w:val="22"/>
        </w:rPr>
        <w:t>to 40</w:t>
      </w:r>
      <w:proofErr w:type="spellStart"/>
      <w:r w:rsidRPr="002C5687">
        <w:rPr>
          <w:rFonts w:ascii="Aptos" w:hAnsi="Aptos"/>
          <w:position w:val="8"/>
          <w:sz w:val="12"/>
          <w:szCs w:val="12"/>
        </w:rPr>
        <w:t>th</w:t>
      </w:r>
      <w:proofErr w:type="spellEnd"/>
      <w:r w:rsidRPr="002C5687">
        <w:rPr>
          <w:rFonts w:ascii="Aptos" w:hAnsi="Aptos"/>
          <w:position w:val="8"/>
          <w:sz w:val="12"/>
          <w:szCs w:val="12"/>
        </w:rPr>
        <w:t xml:space="preserve"> </w:t>
      </w:r>
      <w:r w:rsidRPr="002C5687">
        <w:rPr>
          <w:rFonts w:ascii="Aptos" w:hAnsi="Aptos"/>
          <w:sz w:val="22"/>
          <w:szCs w:val="22"/>
        </w:rPr>
        <w:t xml:space="preserve">position in the Global Innovation Index between 2015 and 2022. This progress is </w:t>
      </w:r>
      <w:proofErr w:type="spellStart"/>
      <w:r w:rsidRPr="002C5687">
        <w:rPr>
          <w:rFonts w:ascii="Aptos" w:hAnsi="Aptos"/>
          <w:sz w:val="22"/>
          <w:szCs w:val="22"/>
        </w:rPr>
        <w:t>fueled</w:t>
      </w:r>
      <w:proofErr w:type="spellEnd"/>
      <w:r w:rsidRPr="002C5687">
        <w:rPr>
          <w:rFonts w:ascii="Aptos" w:hAnsi="Aptos"/>
          <w:sz w:val="22"/>
          <w:szCs w:val="22"/>
        </w:rPr>
        <w:t xml:space="preserve"> by increased investment in research and development, a flourishing </w:t>
      </w:r>
      <w:proofErr w:type="spellStart"/>
      <w:r w:rsidRPr="002C5687">
        <w:rPr>
          <w:rFonts w:ascii="Aptos" w:hAnsi="Aptos"/>
          <w:sz w:val="22"/>
          <w:szCs w:val="22"/>
        </w:rPr>
        <w:t>startup</w:t>
      </w:r>
      <w:proofErr w:type="spellEnd"/>
      <w:r w:rsidRPr="002C5687">
        <w:rPr>
          <w:rFonts w:ascii="Aptos" w:hAnsi="Aptos"/>
          <w:sz w:val="22"/>
          <w:szCs w:val="22"/>
        </w:rPr>
        <w:t xml:space="preserve"> culture, growth of Innovation hubs and the widespread adoption of digital technologies. Government initiatives like Digital India, </w:t>
      </w:r>
      <w:proofErr w:type="spellStart"/>
      <w:r w:rsidRPr="002C5687">
        <w:rPr>
          <w:rFonts w:ascii="Aptos" w:hAnsi="Aptos"/>
          <w:sz w:val="22"/>
          <w:szCs w:val="22"/>
        </w:rPr>
        <w:t>Startup</w:t>
      </w:r>
      <w:proofErr w:type="spellEnd"/>
      <w:r w:rsidRPr="002C5687">
        <w:rPr>
          <w:rFonts w:ascii="Aptos" w:hAnsi="Aptos"/>
          <w:sz w:val="22"/>
          <w:szCs w:val="22"/>
        </w:rPr>
        <w:t xml:space="preserve"> India, and the recently announced </w:t>
      </w:r>
      <w:proofErr w:type="spellStart"/>
      <w:r w:rsidRPr="002C5687">
        <w:rPr>
          <w:rFonts w:ascii="Aptos" w:hAnsi="Aptos"/>
          <w:sz w:val="22"/>
          <w:szCs w:val="22"/>
        </w:rPr>
        <w:t>Anusandhan</w:t>
      </w:r>
      <w:proofErr w:type="spellEnd"/>
      <w:r w:rsidRPr="002C5687">
        <w:rPr>
          <w:rFonts w:ascii="Aptos" w:hAnsi="Aptos"/>
          <w:sz w:val="22"/>
          <w:szCs w:val="22"/>
        </w:rPr>
        <w:t xml:space="preserve"> National Research Fund with a budget of ₹1 lakh crore are laying a robust foundation for innovation. Key sectors such as information technology, biotechnology, and renewable energy are spearheading this transformation, positioning India as a potential global leader in innovation. (Hindustan Times, October 2024) </w:t>
      </w:r>
    </w:p>
    <w:p w14:paraId="022BC938" w14:textId="77777777" w:rsidR="002C5687" w:rsidRPr="002C5687" w:rsidRDefault="002C5687" w:rsidP="002C5687">
      <w:pPr>
        <w:spacing w:before="100" w:beforeAutospacing="1" w:after="100" w:afterAutospacing="1"/>
      </w:pPr>
      <w:r w:rsidRPr="002C5687">
        <w:rPr>
          <w:rFonts w:ascii="Aptos" w:hAnsi="Aptos"/>
          <w:sz w:val="22"/>
          <w:szCs w:val="22"/>
        </w:rPr>
        <w:t xml:space="preserve">However, significant challenges persist that hinder India's full innovation potential. Despite a surge in patent registrations, with over one lakh patents granted in 2023, the journey from patent publication to commercialization remains arduous. This results in many innovations failing to make a tangible market impact. Though R&amp;D spending has increased, it is still miniscule (0.65% of GDP) compared other global giants (&gt; 4% of GDP). Addressing these challenges, particularly by bridging the gap between research institutions and industry while fostering closer ties between academia and the private sector, will be crucial for India to fully harness its innovation capabilities and compete on the global stage. </w:t>
      </w:r>
    </w:p>
    <w:p w14:paraId="64D31E51" w14:textId="77777777" w:rsidR="002C5687" w:rsidRPr="002C5687" w:rsidRDefault="002C5687" w:rsidP="002C5687">
      <w:pPr>
        <w:spacing w:before="100" w:beforeAutospacing="1" w:after="100" w:afterAutospacing="1"/>
      </w:pPr>
      <w:r w:rsidRPr="002C5687">
        <w:rPr>
          <w:rFonts w:ascii="Aptos" w:hAnsi="Aptos"/>
          <w:sz w:val="22"/>
          <w:szCs w:val="22"/>
        </w:rPr>
        <w:t xml:space="preserve">In such a landscape, at a macroeconomic level, it is imperative that India and the Indian industry take advantage of the newly published standard ISO 56001 and leapfrog into the Innovation future. </w:t>
      </w:r>
    </w:p>
    <w:p w14:paraId="123EF361" w14:textId="77777777" w:rsidR="002C5687" w:rsidRPr="002C5687" w:rsidRDefault="002C5687" w:rsidP="002C5687">
      <w:pPr>
        <w:spacing w:before="100" w:beforeAutospacing="1" w:after="100" w:afterAutospacing="1"/>
      </w:pPr>
      <w:r w:rsidRPr="002C5687">
        <w:rPr>
          <w:rFonts w:ascii="Aptos Display" w:hAnsi="Aptos Display"/>
          <w:color w:val="0C4460"/>
          <w:sz w:val="32"/>
          <w:szCs w:val="32"/>
        </w:rPr>
        <w:t xml:space="preserve">Organizations &amp; Innovation – The way forward </w:t>
      </w:r>
    </w:p>
    <w:p w14:paraId="140B9493" w14:textId="77777777" w:rsidR="002C5687" w:rsidRPr="002C5687" w:rsidRDefault="002C5687" w:rsidP="002C5687">
      <w:pPr>
        <w:spacing w:before="100" w:beforeAutospacing="1" w:after="100" w:afterAutospacing="1"/>
      </w:pPr>
      <w:r w:rsidRPr="002C5687">
        <w:rPr>
          <w:rFonts w:ascii="Aptos" w:hAnsi="Aptos"/>
          <w:sz w:val="22"/>
          <w:szCs w:val="22"/>
        </w:rPr>
        <w:t xml:space="preserve">On a microeconomic level, the innovation imperative is valid for all organizations, large and small, private and public, in all sectors and geographies. Many forces are driving the need to innovate. It can be changing user behaviours, technology shifts, environmental challenges, government regulations, global competition, etc. </w:t>
      </w:r>
    </w:p>
    <w:p w14:paraId="1B4F980E" w14:textId="77777777" w:rsidR="002C5687" w:rsidRPr="002C5687" w:rsidRDefault="002C5687" w:rsidP="002C5687">
      <w:pPr>
        <w:spacing w:before="100" w:beforeAutospacing="1" w:after="100" w:afterAutospacing="1"/>
      </w:pPr>
      <w:r w:rsidRPr="002C5687">
        <w:rPr>
          <w:rFonts w:ascii="Aptos" w:hAnsi="Aptos"/>
          <w:sz w:val="22"/>
          <w:szCs w:val="22"/>
        </w:rPr>
        <w:t xml:space="preserve">For some organizations, it is about meeting the evolving requirements of users, customers, partners, and regulators. For others, it is about the opportunity to go beyond expectations to differentiate from competitors, reshape their industry, or pursue an inspiring vision. </w:t>
      </w:r>
    </w:p>
    <w:p w14:paraId="578923F5" w14:textId="77777777" w:rsidR="002C5687" w:rsidRPr="002C5687" w:rsidRDefault="002C5687" w:rsidP="002C5687">
      <w:pPr>
        <w:spacing w:before="100" w:beforeAutospacing="1" w:after="100" w:afterAutospacing="1"/>
      </w:pPr>
      <w:r w:rsidRPr="002C5687">
        <w:rPr>
          <w:rFonts w:ascii="Aptos" w:hAnsi="Aptos"/>
          <w:sz w:val="22"/>
          <w:szCs w:val="22"/>
        </w:rPr>
        <w:t xml:space="preserve">Finally, today’s global and local challenges call for us to transform innovation efforts from an option into a vital responsibility. It is imperative for every organization to actively engage in shaping a sustainable future, contributing meaningfully to environmental, social, and economic missions. Given these driving forces, it is no surprise that innovation is at the top of the agenda of many organizations. (Amplify, 2020) </w:t>
      </w:r>
    </w:p>
    <w:p w14:paraId="433543CC" w14:textId="77777777" w:rsidR="002C5687" w:rsidRPr="002C5687" w:rsidRDefault="002C5687" w:rsidP="002C5687">
      <w:pPr>
        <w:spacing w:before="100" w:beforeAutospacing="1" w:after="100" w:afterAutospacing="1"/>
      </w:pPr>
      <w:r w:rsidRPr="002C5687">
        <w:rPr>
          <w:rFonts w:ascii="Aptos Display" w:hAnsi="Aptos Display"/>
          <w:color w:val="0C4460"/>
          <w:sz w:val="32"/>
          <w:szCs w:val="32"/>
        </w:rPr>
        <w:t xml:space="preserve">Innovation Management &amp; Standards </w:t>
      </w:r>
    </w:p>
    <w:p w14:paraId="6D76C21F" w14:textId="77777777" w:rsidR="002C5687" w:rsidRPr="002C5687" w:rsidRDefault="002C5687" w:rsidP="002C5687">
      <w:pPr>
        <w:spacing w:before="100" w:beforeAutospacing="1" w:after="100" w:afterAutospacing="1"/>
      </w:pPr>
      <w:r w:rsidRPr="002C5687">
        <w:rPr>
          <w:rFonts w:ascii="Aptos" w:hAnsi="Aptos"/>
          <w:sz w:val="22"/>
          <w:szCs w:val="22"/>
        </w:rPr>
        <w:t xml:space="preserve">Standardization is an area that is still not well understood in the innovation ecosystem and may sometimes be viewed with a great deal of prejudice. However, to think that standardization is tantamount </w:t>
      </w:r>
    </w:p>
    <w:p w14:paraId="00021760" w14:textId="77777777" w:rsidR="002C5687" w:rsidRPr="002C5687" w:rsidRDefault="002C5687" w:rsidP="002C5687">
      <w:pPr>
        <w:spacing w:before="100" w:beforeAutospacing="1" w:after="100" w:afterAutospacing="1"/>
      </w:pPr>
      <w:r w:rsidRPr="002C5687">
        <w:rPr>
          <w:rFonts w:ascii="Aptos" w:hAnsi="Aptos"/>
          <w:sz w:val="22"/>
          <w:szCs w:val="22"/>
        </w:rPr>
        <w:lastRenderedPageBreak/>
        <w:t xml:space="preserve">to pigeonholing organizations is as wrong as believing that innovation is the product of one person’s genius (Innovation Way, 2024). </w:t>
      </w:r>
    </w:p>
    <w:p w14:paraId="6B4777F1" w14:textId="77777777" w:rsidR="002C5687" w:rsidRPr="002C5687" w:rsidRDefault="002C5687" w:rsidP="002C5687">
      <w:pPr>
        <w:spacing w:before="100" w:beforeAutospacing="1" w:after="100" w:afterAutospacing="1"/>
      </w:pPr>
      <w:r w:rsidRPr="002C5687">
        <w:rPr>
          <w:rFonts w:ascii="Aptos" w:hAnsi="Aptos"/>
          <w:sz w:val="22"/>
          <w:szCs w:val="22"/>
        </w:rPr>
        <w:t xml:space="preserve">The most well-known standard to date is ISO 9001, which describes the “Quality Management System”. Since it was first published in 1987, ISO 9001 has helped to transform businesses, with a sharp increase in the reliability of products and services and a significant improvement in customer satisfaction in all sectors and all over the world. Though some companies have been overwhelmed by documentation and procedures, this is due to an </w:t>
      </w:r>
      <w:proofErr w:type="spellStart"/>
      <w:r w:rsidRPr="002C5687">
        <w:rPr>
          <w:rFonts w:ascii="Aptos" w:hAnsi="Aptos"/>
          <w:sz w:val="22"/>
          <w:szCs w:val="22"/>
        </w:rPr>
        <w:t>unskillful</w:t>
      </w:r>
      <w:proofErr w:type="spellEnd"/>
      <w:r w:rsidRPr="002C5687">
        <w:rPr>
          <w:rFonts w:ascii="Aptos" w:hAnsi="Aptos"/>
          <w:sz w:val="22"/>
          <w:szCs w:val="22"/>
        </w:rPr>
        <w:t xml:space="preserve"> implementation of this standard, rather than an issue with the standard itself. ISO 9001 has professionalized the field of quality, just as the ISO 56000 Series standards will professionalize the field of innovation management. </w:t>
      </w:r>
    </w:p>
    <w:p w14:paraId="2FD14FFD" w14:textId="77777777" w:rsidR="002C5687" w:rsidRPr="002C5687" w:rsidRDefault="002C5687" w:rsidP="002C5687">
      <w:pPr>
        <w:spacing w:before="100" w:beforeAutospacing="1" w:after="100" w:afterAutospacing="1"/>
      </w:pPr>
      <w:r w:rsidRPr="002C5687">
        <w:rPr>
          <w:rFonts w:ascii="Aptos" w:hAnsi="Aptos"/>
          <w:sz w:val="22"/>
          <w:szCs w:val="22"/>
        </w:rPr>
        <w:t xml:space="preserve">In fact, ISO 56000 series of standards have already begun showing their impact across the world, with just the guidance standards being published so far. ISO 56001, being a requirement standard, has all the makings of becoming to the “innovation” world, what ISO 9001 has become to the “quality” world. </w:t>
      </w:r>
    </w:p>
    <w:p w14:paraId="0BF672B5" w14:textId="77777777" w:rsidR="002C5687" w:rsidRPr="002C5687" w:rsidRDefault="002C5687" w:rsidP="002C5687">
      <w:pPr>
        <w:spacing w:before="100" w:beforeAutospacing="1" w:after="100" w:afterAutospacing="1"/>
      </w:pPr>
      <w:r w:rsidRPr="002C5687">
        <w:rPr>
          <w:rFonts w:ascii="Aptos Display" w:hAnsi="Aptos Display"/>
          <w:color w:val="0C4460"/>
          <w:sz w:val="32"/>
          <w:szCs w:val="32"/>
        </w:rPr>
        <w:t xml:space="preserve">What is ISO 56001:2024? </w:t>
      </w:r>
    </w:p>
    <w:p w14:paraId="089B3C69" w14:textId="77777777" w:rsidR="002C5687" w:rsidRPr="002C5687" w:rsidRDefault="002C5687" w:rsidP="002C5687">
      <w:pPr>
        <w:spacing w:before="100" w:beforeAutospacing="1" w:after="100" w:afterAutospacing="1"/>
      </w:pPr>
      <w:r w:rsidRPr="002C5687">
        <w:rPr>
          <w:rFonts w:ascii="Aptos" w:hAnsi="Aptos"/>
          <w:sz w:val="22"/>
          <w:szCs w:val="22"/>
        </w:rPr>
        <w:t xml:space="preserve">ISO 56001 is the requirements standard that is a part of the ISO 56000 series. It is a </w:t>
      </w:r>
      <w:r w:rsidRPr="002C5687">
        <w:rPr>
          <w:rFonts w:ascii="Aptos,Bold" w:hAnsi="Aptos,Bold"/>
          <w:sz w:val="22"/>
          <w:szCs w:val="22"/>
        </w:rPr>
        <w:t xml:space="preserve">requirements </w:t>
      </w:r>
      <w:r w:rsidRPr="002C5687">
        <w:rPr>
          <w:rFonts w:ascii="Aptos" w:hAnsi="Aptos"/>
          <w:sz w:val="22"/>
          <w:szCs w:val="22"/>
        </w:rPr>
        <w:t xml:space="preserve">and </w:t>
      </w:r>
      <w:r w:rsidRPr="002C5687">
        <w:rPr>
          <w:rFonts w:ascii="Aptos,Bold" w:hAnsi="Aptos,Bold"/>
          <w:sz w:val="22"/>
          <w:szCs w:val="22"/>
        </w:rPr>
        <w:t xml:space="preserve">guidance standard </w:t>
      </w:r>
      <w:r w:rsidRPr="002C5687">
        <w:rPr>
          <w:rFonts w:ascii="Aptos" w:hAnsi="Aptos"/>
          <w:sz w:val="22"/>
          <w:szCs w:val="22"/>
        </w:rPr>
        <w:t xml:space="preserve">for establishing, implementing, maintaining, and improving an innovation management system in an organization published by ISO. The standard aims to improve an organization's ability to innovate consistently, systematically and successfully. </w:t>
      </w:r>
    </w:p>
    <w:p w14:paraId="46693387" w14:textId="77777777" w:rsidR="002C5687" w:rsidRPr="002C5687" w:rsidRDefault="002C5687" w:rsidP="002C5687">
      <w:pPr>
        <w:spacing w:before="100" w:beforeAutospacing="1" w:after="100" w:afterAutospacing="1"/>
      </w:pPr>
      <w:r w:rsidRPr="002C5687">
        <w:rPr>
          <w:rFonts w:ascii="Aptos" w:hAnsi="Aptos"/>
          <w:sz w:val="22"/>
          <w:szCs w:val="22"/>
        </w:rPr>
        <w:t xml:space="preserve">ISO 56001 also follows a harmonized structure that is compatible with other management system standards, allowing for seamless integration with other ISO management system standards such as SO 9001:2015 (quality management), ISO 14001:2015 (environmental management) and ISO 45001:2018 (occupational health and safety management). Organizations can align or integrate their innovation management system with other standards to leverage synergy and enhance overall management efficiency. </w:t>
      </w:r>
    </w:p>
    <w:p w14:paraId="4CEAA266" w14:textId="77777777" w:rsidR="002C5687" w:rsidRPr="002C5687" w:rsidRDefault="002C5687" w:rsidP="002C5687">
      <w:pPr>
        <w:spacing w:before="100" w:beforeAutospacing="1" w:after="100" w:afterAutospacing="1"/>
      </w:pPr>
      <w:r w:rsidRPr="002C5687">
        <w:rPr>
          <w:rFonts w:ascii="Aptos" w:hAnsi="Aptos"/>
          <w:sz w:val="22"/>
          <w:szCs w:val="22"/>
        </w:rPr>
        <w:t xml:space="preserve">This standard contributes to the following Sustainable Development Goals: 1 - No Poverty, 2 - Zero Hunger, 3 - Good Health and Well-being, 4 - Quality Education, 6 - Clean Water and Sanitation, 7 - Affordable and Clean Energy, 8 - Decent Work and Economic Growth, 9 - Industry, Innovation and Infrastructure, 11 - Sustainable Cities and Communities, 12 - Responsible Consumption and Production, 13 - Climate Action, 14 - Life Below Water, and 15 - Life on Land. </w:t>
      </w:r>
    </w:p>
    <w:p w14:paraId="60651385" w14:textId="77777777" w:rsidR="002C5687" w:rsidRPr="002C5687" w:rsidRDefault="002C5687" w:rsidP="002C5687">
      <w:pPr>
        <w:spacing w:before="100" w:beforeAutospacing="1" w:after="100" w:afterAutospacing="1"/>
      </w:pPr>
      <w:r w:rsidRPr="002C5687">
        <w:rPr>
          <w:rFonts w:ascii="Aptos Display" w:hAnsi="Aptos Display"/>
          <w:color w:val="0C4460"/>
          <w:sz w:val="32"/>
          <w:szCs w:val="32"/>
        </w:rPr>
        <w:t xml:space="preserve">What is ISO 56000 Series? </w:t>
      </w:r>
    </w:p>
    <w:p w14:paraId="20AAC7CF" w14:textId="77777777" w:rsidR="002C5687" w:rsidRDefault="002C5687" w:rsidP="002C5687">
      <w:pPr>
        <w:spacing w:before="100" w:beforeAutospacing="1" w:after="100" w:afterAutospacing="1"/>
        <w:rPr>
          <w:rFonts w:ascii="Aptos" w:hAnsi="Aptos"/>
          <w:sz w:val="22"/>
          <w:szCs w:val="22"/>
        </w:rPr>
      </w:pPr>
      <w:r w:rsidRPr="002C5687">
        <w:rPr>
          <w:rFonts w:ascii="Aptos" w:hAnsi="Aptos"/>
          <w:sz w:val="22"/>
          <w:szCs w:val="22"/>
        </w:rPr>
        <w:t xml:space="preserve">ISO 56000 is a family of standards designed to provide a framework for organizations to implement, maintain and improve innovation management systems. They were developed by the international standards committee ISO TC 279 and are applicable to all organizations worldwide. ISO TC 279 is the international technical standardization committee dedicated to Innovation Management. This committee is responsible for developing the 56000 series of standards. It brings together more than 300 experts from over 75 countries. </w:t>
      </w:r>
    </w:p>
    <w:tbl>
      <w:tblPr>
        <w:tblStyle w:val="TableGrid"/>
        <w:tblW w:w="9601" w:type="dxa"/>
        <w:tblLayout w:type="fixed"/>
        <w:tblLook w:val="04A0" w:firstRow="1" w:lastRow="0" w:firstColumn="1" w:lastColumn="0" w:noHBand="0" w:noVBand="1"/>
      </w:tblPr>
      <w:tblGrid>
        <w:gridCol w:w="9601"/>
      </w:tblGrid>
      <w:tr w:rsidR="00BF6207" w:rsidRPr="004341B7" w14:paraId="4333ACEF" w14:textId="77777777" w:rsidTr="0067175C">
        <w:tc>
          <w:tcPr>
            <w:tcW w:w="7007" w:type="dxa"/>
          </w:tcPr>
          <w:p w14:paraId="0E170AAE" w14:textId="77777777" w:rsidR="00BF6207" w:rsidRPr="004341B7" w:rsidRDefault="00BF6207" w:rsidP="0067175C">
            <w:pPr>
              <w:rPr>
                <w:color w:val="000000"/>
              </w:rPr>
            </w:pPr>
            <w:r w:rsidRPr="004341B7">
              <w:rPr>
                <w:color w:val="000000"/>
              </w:rPr>
              <w:t>IS/ISO 56000: 2020</w:t>
            </w:r>
          </w:p>
          <w:p w14:paraId="25017008" w14:textId="77777777" w:rsidR="00BF6207" w:rsidRPr="004341B7" w:rsidRDefault="00BF6207" w:rsidP="0067175C">
            <w:r w:rsidRPr="004341B7">
              <w:rPr>
                <w:color w:val="000000"/>
              </w:rPr>
              <w:t>Innovation management Fundamentals and vocabulary</w:t>
            </w:r>
          </w:p>
        </w:tc>
      </w:tr>
      <w:tr w:rsidR="00BF6207" w:rsidRPr="004341B7" w14:paraId="5F2C088C" w14:textId="77777777" w:rsidTr="0067175C">
        <w:tc>
          <w:tcPr>
            <w:tcW w:w="7007" w:type="dxa"/>
          </w:tcPr>
          <w:p w14:paraId="307E3859" w14:textId="77777777" w:rsidR="00BF6207" w:rsidRPr="004341B7" w:rsidRDefault="00BF6207" w:rsidP="0067175C">
            <w:pPr>
              <w:rPr>
                <w:color w:val="000000"/>
              </w:rPr>
            </w:pPr>
            <w:r w:rsidRPr="004341B7">
              <w:rPr>
                <w:color w:val="000000"/>
              </w:rPr>
              <w:t>ISO 56001:2024</w:t>
            </w:r>
          </w:p>
          <w:p w14:paraId="75447AE8" w14:textId="77777777" w:rsidR="00BF6207" w:rsidRPr="004341B7" w:rsidRDefault="00BF6207" w:rsidP="0067175C">
            <w:pPr>
              <w:rPr>
                <w:color w:val="000000"/>
              </w:rPr>
            </w:pPr>
            <w:r w:rsidRPr="004341B7">
              <w:rPr>
                <w:color w:val="000000"/>
              </w:rPr>
              <w:t>Innovation management system — Requirements</w:t>
            </w:r>
          </w:p>
        </w:tc>
      </w:tr>
      <w:tr w:rsidR="00BF6207" w:rsidRPr="004341B7" w14:paraId="04A2B034" w14:textId="77777777" w:rsidTr="0067175C">
        <w:tc>
          <w:tcPr>
            <w:tcW w:w="7007" w:type="dxa"/>
          </w:tcPr>
          <w:p w14:paraId="3750BCD9" w14:textId="77777777" w:rsidR="00BF6207" w:rsidRPr="004341B7" w:rsidRDefault="00BF6207" w:rsidP="0067175C">
            <w:pPr>
              <w:rPr>
                <w:color w:val="000000"/>
              </w:rPr>
            </w:pPr>
            <w:r w:rsidRPr="004341B7">
              <w:rPr>
                <w:color w:val="000000"/>
              </w:rPr>
              <w:t>IS/ISO 56002:2019</w:t>
            </w:r>
          </w:p>
          <w:p w14:paraId="2F69B071" w14:textId="77777777" w:rsidR="00BF6207" w:rsidRPr="004341B7" w:rsidRDefault="00BF6207" w:rsidP="0067175C">
            <w:r w:rsidRPr="004341B7">
              <w:rPr>
                <w:color w:val="000000"/>
              </w:rPr>
              <w:t>Innovation Management - Innovation Management Systems Guidance</w:t>
            </w:r>
          </w:p>
        </w:tc>
      </w:tr>
      <w:tr w:rsidR="00BF6207" w:rsidRPr="004341B7" w14:paraId="2324A09C" w14:textId="77777777" w:rsidTr="0067175C">
        <w:tc>
          <w:tcPr>
            <w:tcW w:w="7007" w:type="dxa"/>
          </w:tcPr>
          <w:p w14:paraId="704E6380" w14:textId="77777777" w:rsidR="00BF6207" w:rsidRPr="004341B7" w:rsidRDefault="00BF6207" w:rsidP="0067175C">
            <w:pPr>
              <w:rPr>
                <w:color w:val="000000"/>
              </w:rPr>
            </w:pPr>
            <w:r w:rsidRPr="004341B7">
              <w:rPr>
                <w:color w:val="000000"/>
              </w:rPr>
              <w:t>IS/ISO 56003:2019</w:t>
            </w:r>
          </w:p>
          <w:p w14:paraId="0A4C1093" w14:textId="77777777" w:rsidR="00BF6207" w:rsidRPr="004341B7" w:rsidRDefault="00BF6207" w:rsidP="0067175C">
            <w:r w:rsidRPr="004341B7">
              <w:rPr>
                <w:color w:val="000000"/>
              </w:rPr>
              <w:lastRenderedPageBreak/>
              <w:t>Innovation Management Tools and methods for innovation partnership- Guidance</w:t>
            </w:r>
          </w:p>
        </w:tc>
      </w:tr>
      <w:tr w:rsidR="00BF6207" w:rsidRPr="004341B7" w14:paraId="524994CC" w14:textId="77777777" w:rsidTr="0067175C">
        <w:trPr>
          <w:trHeight w:val="628"/>
        </w:trPr>
        <w:tc>
          <w:tcPr>
            <w:tcW w:w="7007" w:type="dxa"/>
          </w:tcPr>
          <w:p w14:paraId="4F3245E8" w14:textId="77777777" w:rsidR="00BF6207" w:rsidRPr="004341B7" w:rsidRDefault="00BF6207" w:rsidP="0067175C">
            <w:pPr>
              <w:rPr>
                <w:color w:val="000000"/>
              </w:rPr>
            </w:pPr>
            <w:r w:rsidRPr="004341B7">
              <w:rPr>
                <w:color w:val="000000"/>
              </w:rPr>
              <w:lastRenderedPageBreak/>
              <w:t>IS/ISO 56004:2019</w:t>
            </w:r>
          </w:p>
          <w:p w14:paraId="56B0A8D3" w14:textId="77777777" w:rsidR="00BF6207" w:rsidRPr="004341B7" w:rsidRDefault="00BF6207" w:rsidP="0067175C">
            <w:r w:rsidRPr="004341B7">
              <w:rPr>
                <w:color w:val="000000"/>
              </w:rPr>
              <w:t>Innovation Management Assessment - Guidance</w:t>
            </w:r>
          </w:p>
        </w:tc>
      </w:tr>
      <w:tr w:rsidR="00BF6207" w:rsidRPr="004341B7" w14:paraId="2BA21503" w14:textId="77777777" w:rsidTr="0067175C">
        <w:tc>
          <w:tcPr>
            <w:tcW w:w="7007" w:type="dxa"/>
          </w:tcPr>
          <w:p w14:paraId="6BDE3065" w14:textId="77777777" w:rsidR="00BF6207" w:rsidRPr="004341B7" w:rsidRDefault="00BF6207" w:rsidP="0067175C">
            <w:pPr>
              <w:rPr>
                <w:color w:val="000000"/>
              </w:rPr>
            </w:pPr>
            <w:r w:rsidRPr="004341B7">
              <w:rPr>
                <w:color w:val="000000"/>
              </w:rPr>
              <w:t>IS/ISO 56005: 2020</w:t>
            </w:r>
          </w:p>
          <w:p w14:paraId="45F38E2C" w14:textId="77777777" w:rsidR="00BF6207" w:rsidRPr="004341B7" w:rsidRDefault="00BF6207" w:rsidP="0067175C">
            <w:r w:rsidRPr="004341B7">
              <w:rPr>
                <w:color w:val="000000"/>
              </w:rPr>
              <w:t>Innovation Management- Tools and Methods for intellectual property management- Guidance</w:t>
            </w:r>
          </w:p>
        </w:tc>
      </w:tr>
      <w:tr w:rsidR="00BF6207" w:rsidRPr="004341B7" w14:paraId="61D45E68" w14:textId="77777777" w:rsidTr="0067175C">
        <w:tc>
          <w:tcPr>
            <w:tcW w:w="7007" w:type="dxa"/>
          </w:tcPr>
          <w:p w14:paraId="040CE491" w14:textId="77777777" w:rsidR="00BF6207" w:rsidRPr="004341B7" w:rsidRDefault="00BF6207" w:rsidP="0067175C">
            <w:pPr>
              <w:rPr>
                <w:color w:val="000000"/>
              </w:rPr>
            </w:pPr>
            <w:r w:rsidRPr="004341B7">
              <w:rPr>
                <w:color w:val="000000"/>
              </w:rPr>
              <w:t>ISO 56006: 2021</w:t>
            </w:r>
          </w:p>
          <w:p w14:paraId="7DA9454C" w14:textId="77777777" w:rsidR="00BF6207" w:rsidRPr="004341B7" w:rsidRDefault="00BF6207" w:rsidP="0067175C">
            <w:r w:rsidRPr="004341B7">
              <w:rPr>
                <w:color w:val="000000"/>
              </w:rPr>
              <w:t>Innovation management — Tools and methods for strategic intelligence management — Guidance</w:t>
            </w:r>
          </w:p>
        </w:tc>
      </w:tr>
      <w:tr w:rsidR="00BF6207" w:rsidRPr="004341B7" w14:paraId="67E45709" w14:textId="77777777" w:rsidTr="0067175C">
        <w:tc>
          <w:tcPr>
            <w:tcW w:w="7007" w:type="dxa"/>
          </w:tcPr>
          <w:p w14:paraId="2B36A7E8" w14:textId="77777777" w:rsidR="00BF6207" w:rsidRPr="004341B7" w:rsidRDefault="00BF6207" w:rsidP="0067175C">
            <w:pPr>
              <w:rPr>
                <w:color w:val="000000"/>
              </w:rPr>
            </w:pPr>
            <w:r w:rsidRPr="004341B7">
              <w:rPr>
                <w:color w:val="000000"/>
              </w:rPr>
              <w:t xml:space="preserve">ISO 56007:2023 </w:t>
            </w:r>
          </w:p>
          <w:p w14:paraId="6AD426E0" w14:textId="77777777" w:rsidR="00BF6207" w:rsidRPr="004341B7" w:rsidRDefault="00BF6207" w:rsidP="0067175C">
            <w:r w:rsidRPr="004341B7">
              <w:rPr>
                <w:color w:val="000000"/>
              </w:rPr>
              <w:t>Innovation management — Tools and methods for managing opportunities and ideas — Guidance</w:t>
            </w:r>
          </w:p>
        </w:tc>
      </w:tr>
      <w:tr w:rsidR="00BF6207" w:rsidRPr="004341B7" w14:paraId="75956C43" w14:textId="77777777" w:rsidTr="0067175C">
        <w:tc>
          <w:tcPr>
            <w:tcW w:w="7007" w:type="dxa"/>
          </w:tcPr>
          <w:p w14:paraId="3DEBD142" w14:textId="77777777" w:rsidR="00BF6207" w:rsidRPr="004341B7" w:rsidRDefault="00BF6207" w:rsidP="0067175C">
            <w:pPr>
              <w:rPr>
                <w:color w:val="000000"/>
              </w:rPr>
            </w:pPr>
            <w:hyperlink r:id="rId12" w:history="1">
              <w:r w:rsidRPr="004341B7">
                <w:rPr>
                  <w:color w:val="000000"/>
                </w:rPr>
                <w:t>ISO 56008:2024</w:t>
              </w:r>
            </w:hyperlink>
            <w:r w:rsidRPr="004341B7">
              <w:rPr>
                <w:color w:val="000000"/>
              </w:rPr>
              <w:t xml:space="preserve"> </w:t>
            </w:r>
          </w:p>
          <w:p w14:paraId="1AC7946A" w14:textId="77777777" w:rsidR="00BF6207" w:rsidRPr="004341B7" w:rsidRDefault="00BF6207" w:rsidP="0067175C">
            <w:r w:rsidRPr="004341B7">
              <w:rPr>
                <w:color w:val="000000"/>
              </w:rPr>
              <w:t>Innovation management — Tools and methods for innovation operation measurements — Guidance</w:t>
            </w:r>
          </w:p>
        </w:tc>
      </w:tr>
    </w:tbl>
    <w:p w14:paraId="4F168655" w14:textId="77777777" w:rsidR="00BF6207" w:rsidRPr="002C5687" w:rsidRDefault="00BF6207" w:rsidP="002C5687">
      <w:pPr>
        <w:spacing w:before="100" w:beforeAutospacing="1" w:after="100" w:afterAutospacing="1"/>
      </w:pPr>
    </w:p>
    <w:p w14:paraId="5F165655" w14:textId="77777777" w:rsidR="002C5687" w:rsidRPr="002C5687" w:rsidRDefault="002C5687" w:rsidP="002C5687">
      <w:pPr>
        <w:spacing w:before="100" w:beforeAutospacing="1" w:after="100" w:afterAutospacing="1"/>
      </w:pPr>
      <w:r w:rsidRPr="002C5687">
        <w:rPr>
          <w:rFonts w:ascii="Aptos Display" w:hAnsi="Aptos Display"/>
          <w:color w:val="0C4460"/>
          <w:sz w:val="32"/>
          <w:szCs w:val="32"/>
        </w:rPr>
        <w:t xml:space="preserve">Benefits of the ISO 56001 Standard </w:t>
      </w:r>
    </w:p>
    <w:p w14:paraId="52BFE4B0" w14:textId="77777777" w:rsidR="002C5687" w:rsidRPr="002C5687" w:rsidRDefault="002C5687" w:rsidP="002C5687">
      <w:pPr>
        <w:spacing w:before="100" w:beforeAutospacing="1" w:after="100" w:afterAutospacing="1"/>
      </w:pPr>
      <w:r w:rsidRPr="002C5687">
        <w:rPr>
          <w:rFonts w:ascii="Aptos" w:hAnsi="Aptos"/>
          <w:sz w:val="22"/>
          <w:szCs w:val="22"/>
        </w:rPr>
        <w:t xml:space="preserve">ISO 56001 equips organizations with the framework to manage innovation systematically, reducing uncertainty and increasing the likelihood of achieving significant benefits from new products, services, processes, and models. By fostering a culture that supports innovation, organizations can improve their performance, resilience, and competitiveness in the market. The following are the benefits of </w:t>
      </w:r>
    </w:p>
    <w:p w14:paraId="26B5046A" w14:textId="77777777" w:rsidR="002C5687" w:rsidRPr="002C5687" w:rsidRDefault="002C5687" w:rsidP="002C5687">
      <w:pPr>
        <w:spacing w:before="100" w:beforeAutospacing="1" w:after="100" w:afterAutospacing="1"/>
      </w:pPr>
      <w:r w:rsidRPr="002C5687">
        <w:rPr>
          <w:rFonts w:ascii="Aptos" w:hAnsi="Aptos"/>
          <w:sz w:val="22"/>
          <w:szCs w:val="22"/>
        </w:rPr>
        <w:t xml:space="preserve">implementing the ISO 56001 based Innovation Management Systems in organizations (as stated by ISO and drafting team). </w:t>
      </w:r>
    </w:p>
    <w:p w14:paraId="09770D22" w14:textId="77777777" w:rsidR="002C5687" w:rsidRPr="002C5687" w:rsidRDefault="002C5687" w:rsidP="002C5687">
      <w:pPr>
        <w:numPr>
          <w:ilvl w:val="0"/>
          <w:numId w:val="35"/>
        </w:numPr>
        <w:spacing w:before="100" w:beforeAutospacing="1" w:after="100" w:afterAutospacing="1"/>
        <w:rPr>
          <w:rFonts w:ascii="SymbolMT" w:hAnsi="SymbolMT"/>
          <w:sz w:val="20"/>
          <w:szCs w:val="20"/>
        </w:rPr>
      </w:pPr>
      <w:r w:rsidRPr="002C5687">
        <w:rPr>
          <w:rFonts w:ascii="Aptos" w:hAnsi="Aptos"/>
          <w:sz w:val="22"/>
          <w:szCs w:val="22"/>
        </w:rPr>
        <w:t xml:space="preserve">Enhances innovation performance and capacity for managing uncertainty within the organization and in the ecosystem </w:t>
      </w:r>
    </w:p>
    <w:p w14:paraId="373F94CA" w14:textId="77777777" w:rsidR="002C5687" w:rsidRPr="002C5687" w:rsidRDefault="002C5687" w:rsidP="002C5687">
      <w:pPr>
        <w:numPr>
          <w:ilvl w:val="0"/>
          <w:numId w:val="35"/>
        </w:numPr>
        <w:spacing w:before="100" w:beforeAutospacing="1" w:after="100" w:afterAutospacing="1"/>
        <w:rPr>
          <w:rFonts w:ascii="SymbolMT" w:hAnsi="SymbolMT"/>
          <w:sz w:val="20"/>
          <w:szCs w:val="20"/>
        </w:rPr>
      </w:pPr>
      <w:r w:rsidRPr="002C5687">
        <w:rPr>
          <w:rFonts w:ascii="Aptos" w:hAnsi="Aptos"/>
          <w:sz w:val="22"/>
          <w:szCs w:val="22"/>
        </w:rPr>
        <w:t xml:space="preserve">Increases the realization of value from innovations in products, services, and processes </w:t>
      </w:r>
    </w:p>
    <w:p w14:paraId="1D3BCF25" w14:textId="77777777" w:rsidR="002C5687" w:rsidRPr="002C5687" w:rsidRDefault="002C5687" w:rsidP="002C5687">
      <w:pPr>
        <w:numPr>
          <w:ilvl w:val="0"/>
          <w:numId w:val="35"/>
        </w:numPr>
        <w:spacing w:before="100" w:beforeAutospacing="1" w:after="100" w:afterAutospacing="1"/>
        <w:rPr>
          <w:rFonts w:ascii="SymbolMT" w:hAnsi="SymbolMT"/>
          <w:sz w:val="20"/>
          <w:szCs w:val="20"/>
        </w:rPr>
      </w:pPr>
      <w:r w:rsidRPr="002C5687">
        <w:rPr>
          <w:rFonts w:ascii="Aptos" w:hAnsi="Aptos"/>
          <w:sz w:val="22"/>
          <w:szCs w:val="22"/>
        </w:rPr>
        <w:t xml:space="preserve">Builds a culture of continuous improvement and sustained innovation capability </w:t>
      </w:r>
    </w:p>
    <w:p w14:paraId="1A86760A" w14:textId="77777777" w:rsidR="002C5687" w:rsidRPr="002C5687" w:rsidRDefault="002C5687" w:rsidP="002C5687">
      <w:pPr>
        <w:numPr>
          <w:ilvl w:val="0"/>
          <w:numId w:val="35"/>
        </w:numPr>
        <w:spacing w:before="100" w:beforeAutospacing="1" w:after="100" w:afterAutospacing="1"/>
        <w:rPr>
          <w:rFonts w:ascii="SymbolMT" w:hAnsi="SymbolMT"/>
          <w:sz w:val="20"/>
          <w:szCs w:val="20"/>
        </w:rPr>
      </w:pPr>
      <w:r w:rsidRPr="002C5687">
        <w:rPr>
          <w:rFonts w:ascii="Aptos" w:hAnsi="Aptos"/>
          <w:sz w:val="22"/>
          <w:szCs w:val="22"/>
        </w:rPr>
        <w:t xml:space="preserve">Improves reputation, attracting more customers, partners, and investors </w:t>
      </w:r>
    </w:p>
    <w:p w14:paraId="336B2EEE" w14:textId="77777777" w:rsidR="002C5687" w:rsidRPr="002C5687" w:rsidRDefault="002C5687" w:rsidP="002C5687">
      <w:pPr>
        <w:numPr>
          <w:ilvl w:val="0"/>
          <w:numId w:val="35"/>
        </w:numPr>
        <w:spacing w:before="100" w:beforeAutospacing="1" w:after="100" w:afterAutospacing="1"/>
        <w:rPr>
          <w:rFonts w:ascii="SymbolMT" w:hAnsi="SymbolMT"/>
          <w:sz w:val="20"/>
          <w:szCs w:val="20"/>
        </w:rPr>
      </w:pPr>
      <w:r w:rsidRPr="002C5687">
        <w:rPr>
          <w:rFonts w:ascii="Aptos" w:hAnsi="Aptos"/>
          <w:sz w:val="22"/>
          <w:szCs w:val="22"/>
        </w:rPr>
        <w:t xml:space="preserve">Enhances capability for collaboration and increases the potential to attract funding </w:t>
      </w:r>
    </w:p>
    <w:p w14:paraId="31F43D60" w14:textId="77777777" w:rsidR="002C5687" w:rsidRPr="002C5687" w:rsidRDefault="002C5687" w:rsidP="002C5687">
      <w:pPr>
        <w:spacing w:before="100" w:beforeAutospacing="1" w:after="100" w:afterAutospacing="1"/>
        <w:ind w:left="720"/>
        <w:rPr>
          <w:rFonts w:ascii="SymbolMT" w:hAnsi="SymbolMT"/>
          <w:sz w:val="20"/>
          <w:szCs w:val="20"/>
        </w:rPr>
      </w:pPr>
      <w:r w:rsidRPr="002C5687">
        <w:rPr>
          <w:rFonts w:ascii="Aptos Display" w:hAnsi="Aptos Display"/>
          <w:color w:val="0C4460"/>
          <w:sz w:val="32"/>
          <w:szCs w:val="32"/>
        </w:rPr>
        <w:t xml:space="preserve">Addressing some common misconceptions about ISO 56000 series implementation </w:t>
      </w:r>
    </w:p>
    <w:p w14:paraId="01E34859" w14:textId="77777777" w:rsidR="002C5687" w:rsidRPr="002C5687" w:rsidRDefault="002C5687" w:rsidP="002C5687">
      <w:pPr>
        <w:spacing w:before="100" w:beforeAutospacing="1" w:after="100" w:afterAutospacing="1"/>
        <w:ind w:left="720"/>
        <w:rPr>
          <w:rFonts w:ascii="SymbolMT" w:hAnsi="SymbolMT"/>
          <w:sz w:val="20"/>
          <w:szCs w:val="20"/>
        </w:rPr>
      </w:pPr>
      <w:r w:rsidRPr="002C5687">
        <w:rPr>
          <w:rFonts w:ascii="Aptos" w:hAnsi="Aptos"/>
          <w:sz w:val="22"/>
          <w:szCs w:val="22"/>
        </w:rPr>
        <w:t xml:space="preserve">The ISO 56000 series standards emphasize frameworks that support, rather than confine, creative processes. So, they do not pose hinderance to the creativity and innovation processes, rather provide structures and mechanisms to improve such processes and diffuse it across the organization in a systematic manner. There is a belief that standardization might lead to uniformity in innovations, reducing competitive edge. However, these standards encourage a systematic approach to innovation efforts while promoting unique and tailored strategies for each organization, fostering diversity in innovation outcomes. </w:t>
      </w:r>
    </w:p>
    <w:p w14:paraId="075B21DA" w14:textId="77777777" w:rsidR="002C5687" w:rsidRPr="002C5687" w:rsidRDefault="002C5687" w:rsidP="002C5687">
      <w:pPr>
        <w:spacing w:before="100" w:beforeAutospacing="1" w:after="100" w:afterAutospacing="1"/>
        <w:ind w:left="720"/>
        <w:rPr>
          <w:rFonts w:ascii="SymbolMT" w:hAnsi="SymbolMT"/>
          <w:sz w:val="20"/>
          <w:szCs w:val="20"/>
        </w:rPr>
      </w:pPr>
      <w:r w:rsidRPr="002C5687">
        <w:rPr>
          <w:rFonts w:ascii="Aptos" w:hAnsi="Aptos"/>
          <w:sz w:val="22"/>
          <w:szCs w:val="22"/>
        </w:rPr>
        <w:t xml:space="preserve">Organizations may worry that the focus might shift from the innovation outcomes to the process itself. However, while establishing systematic approaches, the standards prioritize measurable outcomes, ensuring that the processes serve the end goal. It may be argued that ISO 56001 is a new standard that has not yet been proven effective. However, the individual </w:t>
      </w:r>
      <w:r w:rsidRPr="002C5687">
        <w:rPr>
          <w:rFonts w:ascii="Aptos" w:hAnsi="Aptos"/>
          <w:sz w:val="22"/>
          <w:szCs w:val="22"/>
        </w:rPr>
        <w:lastRenderedPageBreak/>
        <w:t xml:space="preserve">requirements in the standard are based on 20+ years of research and practice. The essence of that knowledge is summarized in ISO 56001. In fact, the standard was drafted by Innovation experts from across the world, so in a way the standard is an encapsulation of the best practices and learnings about Innovation Management from all these regions and experts. </w:t>
      </w:r>
    </w:p>
    <w:p w14:paraId="4E2E5F6B" w14:textId="77777777" w:rsidR="002C5687" w:rsidRPr="002C5687" w:rsidRDefault="002C5687" w:rsidP="002C5687">
      <w:pPr>
        <w:spacing w:before="100" w:beforeAutospacing="1" w:after="100" w:afterAutospacing="1"/>
        <w:ind w:left="720"/>
        <w:rPr>
          <w:rFonts w:ascii="SymbolMT" w:hAnsi="SymbolMT"/>
          <w:sz w:val="20"/>
          <w:szCs w:val="20"/>
        </w:rPr>
      </w:pPr>
      <w:r w:rsidRPr="002C5687">
        <w:rPr>
          <w:rFonts w:ascii="Aptos" w:hAnsi="Aptos"/>
          <w:sz w:val="22"/>
          <w:szCs w:val="22"/>
        </w:rPr>
        <w:t xml:space="preserve">Finally, some organizations fear implementing these standards might be overly complex and resource intensive. However, the standards are designed with scalability in mind, are suitable for different ambitions, and have clear guidelines to facilitate gradual implementation. ISO 56001, while bringing a structured approach to innovation management, is designed with flexibility and adaptability at its core. It aims to remove barriers and create the best possible conditions for innovation activities. </w:t>
      </w:r>
    </w:p>
    <w:p w14:paraId="640F77AF" w14:textId="77777777" w:rsidR="002C5687" w:rsidRPr="002C5687" w:rsidRDefault="002C5687" w:rsidP="002C5687">
      <w:pPr>
        <w:spacing w:before="100" w:beforeAutospacing="1" w:after="100" w:afterAutospacing="1"/>
        <w:ind w:left="720"/>
        <w:rPr>
          <w:rFonts w:ascii="SymbolMT" w:hAnsi="SymbolMT"/>
          <w:sz w:val="20"/>
          <w:szCs w:val="20"/>
        </w:rPr>
      </w:pPr>
      <w:r w:rsidRPr="002C5687">
        <w:rPr>
          <w:rFonts w:ascii="Aptos Display" w:hAnsi="Aptos Display"/>
          <w:color w:val="0C4460"/>
          <w:sz w:val="32"/>
          <w:szCs w:val="32"/>
        </w:rPr>
        <w:t xml:space="preserve">Why would ISO 56001:2024 be applicable in the Indian context </w:t>
      </w:r>
    </w:p>
    <w:p w14:paraId="406F4DBD" w14:textId="77777777" w:rsidR="002C5687" w:rsidRPr="002C5687" w:rsidRDefault="002C5687" w:rsidP="002C5687">
      <w:pPr>
        <w:spacing w:before="100" w:beforeAutospacing="1" w:after="100" w:afterAutospacing="1"/>
        <w:ind w:left="720"/>
        <w:rPr>
          <w:rFonts w:ascii="SymbolMT" w:hAnsi="SymbolMT"/>
          <w:sz w:val="20"/>
          <w:szCs w:val="20"/>
        </w:rPr>
      </w:pPr>
      <w:r w:rsidRPr="002C5687">
        <w:rPr>
          <w:rFonts w:ascii="Aptos" w:hAnsi="Aptos"/>
          <w:sz w:val="22"/>
          <w:szCs w:val="22"/>
        </w:rPr>
        <w:t xml:space="preserve">ISO 56001 is a global standard that is addressing a much-discussed aspect of Innovation Management. It was drafted by over 300 experts from across the globe including India. It applies to all types of organizations regardless of type, size, or the products and services they provide, offering a systematic approach to fostering and managing innovation. The standard is applicable not only to for- profit companies but also to public organizations, NGOs, research centres, federations and so on. (Though it is not recommended for early-stage </w:t>
      </w:r>
      <w:proofErr w:type="spellStart"/>
      <w:r w:rsidRPr="002C5687">
        <w:rPr>
          <w:rFonts w:ascii="Aptos" w:hAnsi="Aptos"/>
          <w:sz w:val="22"/>
          <w:szCs w:val="22"/>
        </w:rPr>
        <w:t>startups</w:t>
      </w:r>
      <w:proofErr w:type="spellEnd"/>
      <w:r w:rsidRPr="002C5687">
        <w:rPr>
          <w:rFonts w:ascii="Aptos" w:hAnsi="Aptos"/>
          <w:sz w:val="22"/>
          <w:szCs w:val="22"/>
        </w:rPr>
        <w:t xml:space="preserve"> as their processes are not yet systematized). ” </w:t>
      </w:r>
    </w:p>
    <w:p w14:paraId="09062B59" w14:textId="77777777" w:rsidR="002C5687" w:rsidRPr="002C5687" w:rsidRDefault="002C5687" w:rsidP="002C5687">
      <w:pPr>
        <w:spacing w:before="100" w:beforeAutospacing="1" w:after="100" w:afterAutospacing="1"/>
      </w:pPr>
      <w:r w:rsidRPr="002C5687">
        <w:rPr>
          <w:rFonts w:ascii="Aptos" w:hAnsi="Aptos"/>
          <w:sz w:val="22"/>
          <w:szCs w:val="22"/>
        </w:rPr>
        <w:t xml:space="preserve">ISO 56002 was a guidance standard - a guide or a collection of good practices, intended to help improve the performance of organizations that implement them. However, it did not provide a mechanism for certification by an external body. So, an organization could only claim that it follows ISO 56002 but could not prove so or claim compliance. In contrast, ISO 56001 is a requirement standard for which the organization must be able to demonstrate correct application during an audit. It can establish compliance through an audit of its management system by an external auditor in order to obtain a certificate of conformity. ISO 56001 – Innovation Management System – Requirements, published in September 2024, is a requirements standard that can lead to certification, and hence establish that an organization indeed has a systematically operating Innovation Management System. </w:t>
      </w:r>
    </w:p>
    <w:p w14:paraId="4CB9A715" w14:textId="77777777" w:rsidR="002C5687" w:rsidRPr="002C5687" w:rsidRDefault="002C5687" w:rsidP="002C5687">
      <w:pPr>
        <w:spacing w:before="100" w:beforeAutospacing="1" w:after="100" w:afterAutospacing="1"/>
      </w:pPr>
      <w:r w:rsidRPr="002C5687">
        <w:rPr>
          <w:rFonts w:ascii="Aptos" w:hAnsi="Aptos"/>
          <w:sz w:val="22"/>
          <w:szCs w:val="22"/>
        </w:rPr>
        <w:t xml:space="preserve">Though the market awareness of these standards especially in India has been low, from 2022 onwards, the subject of innovation management systems began to really take off (first requests from companies, first offers of support, integration into university training programmes, etc.). Since the beginning of 2024, there has been a clear acceleration in the spread of these concepts, with the publication of ISO 56001. This standard, which is a requirements standard and therefore allows certification, has clearly attracted the attention of the entire community. The terminology “Innovation Management System” and the associated concepts are thus gaining ground, gradually leading to a new way of looking at innovation, no longer as the result of projects, but as the result of the construction of innovation capacities enabled by the implementation of multiple activities and processes in companies and other organizations. </w:t>
      </w:r>
    </w:p>
    <w:p w14:paraId="094BC1D9" w14:textId="77777777" w:rsidR="002C5687" w:rsidRPr="002C5687" w:rsidRDefault="002C5687" w:rsidP="002C5687">
      <w:pPr>
        <w:spacing w:before="100" w:beforeAutospacing="1" w:after="100" w:afterAutospacing="1"/>
      </w:pPr>
      <w:r w:rsidRPr="002C5687">
        <w:rPr>
          <w:rFonts w:ascii="Aptos" w:hAnsi="Aptos"/>
          <w:sz w:val="22"/>
          <w:szCs w:val="22"/>
        </w:rPr>
        <w:t xml:space="preserve">Adoption of CMM and PCMM certification standards by the Indian IT companies in the 1990s and early 2000s established Indian IT Industry as a global player and created the advantage that heralded an IT revolution. Similarly, </w:t>
      </w:r>
      <w:r w:rsidRPr="002C5687">
        <w:rPr>
          <w:rFonts w:ascii="Aptos,Bold" w:hAnsi="Aptos,Bold"/>
          <w:sz w:val="22"/>
          <w:szCs w:val="22"/>
        </w:rPr>
        <w:t>adoption of ISO 56001 certification by the Indian Industry can create a global advantage and provide the much-needed edge to establish itself as an Innovation leader</w:t>
      </w:r>
      <w:r w:rsidRPr="002C5687">
        <w:rPr>
          <w:rFonts w:ascii="Aptos" w:hAnsi="Aptos"/>
          <w:sz w:val="22"/>
          <w:szCs w:val="22"/>
        </w:rPr>
        <w:t xml:space="preserve">. </w:t>
      </w:r>
    </w:p>
    <w:p w14:paraId="3A5866EB" w14:textId="77777777" w:rsidR="002C5687" w:rsidRPr="002C5687" w:rsidRDefault="002C5687" w:rsidP="002C5687">
      <w:pPr>
        <w:spacing w:before="100" w:beforeAutospacing="1" w:after="100" w:afterAutospacing="1"/>
      </w:pPr>
      <w:r w:rsidRPr="002C5687">
        <w:rPr>
          <w:rFonts w:ascii="Aptos" w:hAnsi="Aptos"/>
          <w:sz w:val="22"/>
          <w:szCs w:val="22"/>
        </w:rPr>
        <w:t xml:space="preserve">India's innovation landscape has made remarkable strides, driven by proactive government initiatives, a thriving </w:t>
      </w:r>
      <w:proofErr w:type="spellStart"/>
      <w:r w:rsidRPr="002C5687">
        <w:rPr>
          <w:rFonts w:ascii="Aptos" w:hAnsi="Aptos"/>
          <w:sz w:val="22"/>
          <w:szCs w:val="22"/>
        </w:rPr>
        <w:t>startup</w:t>
      </w:r>
      <w:proofErr w:type="spellEnd"/>
      <w:r w:rsidRPr="002C5687">
        <w:rPr>
          <w:rFonts w:ascii="Aptos" w:hAnsi="Aptos"/>
          <w:sz w:val="22"/>
          <w:szCs w:val="22"/>
        </w:rPr>
        <w:t xml:space="preserve"> ecosystem, and growing academia-industry collaborations. By adopting the ISO 56001 standard and implementing it across different organization within the Indian Industry, </w:t>
      </w:r>
      <w:r w:rsidRPr="002C5687">
        <w:rPr>
          <w:rFonts w:ascii="Aptos" w:hAnsi="Aptos"/>
          <w:sz w:val="22"/>
          <w:szCs w:val="22"/>
        </w:rPr>
        <w:lastRenderedPageBreak/>
        <w:t xml:space="preserve">it may enable targeted reforms to the Innovation systems, stronger partnerships within and outside the ecosystem, and enhanced skill development. India can, therefore, solidify its position as a global innovation leader. </w:t>
      </w:r>
    </w:p>
    <w:p w14:paraId="1BCA70E9" w14:textId="0B5881B7" w:rsidR="002C5687" w:rsidRPr="002C5687" w:rsidRDefault="002C5687" w:rsidP="002C5687"/>
    <w:p w14:paraId="0CCBC9C6" w14:textId="77777777" w:rsidR="00982262" w:rsidRDefault="00982262" w:rsidP="00982262">
      <w:pPr>
        <w:jc w:val="center"/>
      </w:pPr>
    </w:p>
    <w:p w14:paraId="010856FF" w14:textId="77777777" w:rsidR="00982262" w:rsidRDefault="00982262" w:rsidP="00982262">
      <w:pPr>
        <w:jc w:val="center"/>
      </w:pPr>
    </w:p>
    <w:p w14:paraId="4FEBA127" w14:textId="79576BEE" w:rsidR="00982262" w:rsidRPr="004341B7" w:rsidRDefault="00982262" w:rsidP="00982262">
      <w:pPr>
        <w:jc w:val="center"/>
      </w:pPr>
    </w:p>
    <w:sectPr w:rsidR="00982262" w:rsidRPr="004341B7" w:rsidSect="00A16CF6">
      <w:footerReference w:type="even" r:id="rId13"/>
      <w:footerReference w:type="default" r:id="rId14"/>
      <w:pgSz w:w="11900" w:h="16840"/>
      <w:pgMar w:top="1000" w:right="1268" w:bottom="1276"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0835" w14:textId="77777777" w:rsidR="00F95DDD" w:rsidRDefault="00F95DDD">
      <w:r>
        <w:separator/>
      </w:r>
    </w:p>
  </w:endnote>
  <w:endnote w:type="continuationSeparator" w:id="0">
    <w:p w14:paraId="694A3104" w14:textId="77777777" w:rsidR="00F95DDD" w:rsidRDefault="00F9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1"/>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Bold">
    <w:altName w:val="Aptos"/>
    <w:panose1 w:val="020B0604020202020204"/>
    <w:charset w:val="00"/>
    <w:family w:val="roman"/>
    <w:notTrueType/>
    <w:pitch w:val="default"/>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C86F" w14:textId="77777777" w:rsidR="005C60AA" w:rsidRDefault="005C60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C3F103B" w14:textId="77777777" w:rsidR="005C60AA" w:rsidRDefault="005C60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814281"/>
      <w:docPartObj>
        <w:docPartGallery w:val="Page Numbers (Bottom of Page)"/>
        <w:docPartUnique/>
      </w:docPartObj>
    </w:sdtPr>
    <w:sdtEndPr>
      <w:rPr>
        <w:noProof/>
      </w:rPr>
    </w:sdtEndPr>
    <w:sdtContent>
      <w:p w14:paraId="1946ECF0" w14:textId="76D05F67" w:rsidR="005C60AA" w:rsidRDefault="005C60AA">
        <w:pPr>
          <w:pStyle w:val="Footer"/>
        </w:pPr>
        <w:r>
          <w:fldChar w:fldCharType="begin"/>
        </w:r>
        <w:r>
          <w:instrText xml:space="preserve"> PAGE   \* MERGEFORMAT </w:instrText>
        </w:r>
        <w:r>
          <w:fldChar w:fldCharType="separate"/>
        </w:r>
        <w:r w:rsidR="00FD2DE7">
          <w:rPr>
            <w:noProof/>
          </w:rPr>
          <w:t>18</w:t>
        </w:r>
        <w:r>
          <w:rPr>
            <w:noProof/>
          </w:rPr>
          <w:fldChar w:fldCharType="end"/>
        </w:r>
      </w:p>
    </w:sdtContent>
  </w:sdt>
  <w:p w14:paraId="50FC6A8F" w14:textId="77777777" w:rsidR="005C60AA" w:rsidRDefault="005C60A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26B3" w14:textId="77777777" w:rsidR="00F95DDD" w:rsidRDefault="00F95DDD">
      <w:r>
        <w:separator/>
      </w:r>
    </w:p>
  </w:footnote>
  <w:footnote w:type="continuationSeparator" w:id="0">
    <w:p w14:paraId="64566E87" w14:textId="77777777" w:rsidR="00F95DDD" w:rsidRDefault="00F95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3EA4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581A"/>
    <w:multiLevelType w:val="hybridMultilevel"/>
    <w:tmpl w:val="C1929D86"/>
    <w:lvl w:ilvl="0" w:tplc="66CACE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0B11BFD"/>
    <w:multiLevelType w:val="hybridMultilevel"/>
    <w:tmpl w:val="DBACF8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8848EE"/>
    <w:multiLevelType w:val="hybridMultilevel"/>
    <w:tmpl w:val="A59E0F7E"/>
    <w:lvl w:ilvl="0" w:tplc="40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74399"/>
    <w:multiLevelType w:val="hybridMultilevel"/>
    <w:tmpl w:val="F5F088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C104C"/>
    <w:multiLevelType w:val="multilevel"/>
    <w:tmpl w:val="28443D8E"/>
    <w:lvl w:ilvl="0">
      <w:numFmt w:val="decimal"/>
      <w:lvlText w:val="ITEM %1"/>
      <w:lvlJc w:val="left"/>
      <w:pPr>
        <w:ind w:left="0" w:firstLine="0"/>
      </w:pPr>
      <w:rPr>
        <w:rFonts w:hint="default"/>
        <w:b/>
        <w:bCs/>
        <w:i w:val="0"/>
        <w:iCs w:val="0"/>
        <w:sz w:val="24"/>
        <w:szCs w:val="24"/>
      </w:rPr>
    </w:lvl>
    <w:lvl w:ilvl="1">
      <w:start w:val="1"/>
      <w:numFmt w:val="decimal"/>
      <w:pStyle w:val="Heading2"/>
      <w:lvlText w:val="%1.%2"/>
      <w:lvlJc w:val="left"/>
      <w:pPr>
        <w:ind w:left="0" w:firstLine="0"/>
      </w:pPr>
      <w:rPr>
        <w:rFonts w:ascii="Times New Roman" w:hAnsi="Times New Roman" w:hint="default"/>
        <w:b/>
        <w:bCs/>
        <w:i w:val="0"/>
        <w:iCs w:val="0"/>
        <w:sz w:val="24"/>
        <w:szCs w:val="24"/>
      </w:rPr>
    </w:lvl>
    <w:lvl w:ilvl="2">
      <w:start w:val="1"/>
      <w:numFmt w:val="decimal"/>
      <w:pStyle w:val="Heading3"/>
      <w:lvlText w:val="%1.%2.%3"/>
      <w:lvlJc w:val="left"/>
      <w:pPr>
        <w:ind w:left="0" w:firstLine="0"/>
      </w:pPr>
      <w:rPr>
        <w:rFonts w:hint="default"/>
        <w:b/>
        <w:bCs w:val="0"/>
        <w:i w:val="0"/>
        <w:iCs w:val="0"/>
      </w:rPr>
    </w:lvl>
    <w:lvl w:ilvl="3">
      <w:start w:val="1"/>
      <w:numFmt w:val="decimal"/>
      <w:pStyle w:val="Heading4"/>
      <w:lvlText w:val="%1.%2.%3.%4"/>
      <w:lvlJc w:val="left"/>
      <w:pPr>
        <w:ind w:left="0" w:firstLine="0"/>
      </w:pPr>
      <w:rPr>
        <w:rFonts w:hint="default"/>
        <w:b/>
        <w:bCs/>
        <w:i w:val="0"/>
        <w:iCs w:val="0"/>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6" w15:restartNumberingAfterBreak="0">
    <w:nsid w:val="28242EB7"/>
    <w:multiLevelType w:val="hybridMultilevel"/>
    <w:tmpl w:val="DA5EF8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9282586"/>
    <w:multiLevelType w:val="hybridMultilevel"/>
    <w:tmpl w:val="A8928F3A"/>
    <w:lvl w:ilvl="0" w:tplc="20B2D6FE">
      <w:start w:val="1"/>
      <w:numFmt w:val="lowerRoman"/>
      <w:lvlText w:val="%1)"/>
      <w:lvlJc w:val="left"/>
      <w:pPr>
        <w:ind w:left="72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1B1A05"/>
    <w:multiLevelType w:val="hybridMultilevel"/>
    <w:tmpl w:val="E21AC4F0"/>
    <w:lvl w:ilvl="0" w:tplc="5BE0385A">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6FF185C"/>
    <w:multiLevelType w:val="hybridMultilevel"/>
    <w:tmpl w:val="BB82DA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53313E"/>
    <w:multiLevelType w:val="hybridMultilevel"/>
    <w:tmpl w:val="BB82DA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E16EA2"/>
    <w:multiLevelType w:val="multilevel"/>
    <w:tmpl w:val="194A7298"/>
    <w:lvl w:ilvl="0">
      <w:start w:val="1"/>
      <w:numFmt w:val="lowerRoman"/>
      <w:lvlText w:val="%1)"/>
      <w:lvlJc w:val="left"/>
      <w:pPr>
        <w:ind w:left="1440" w:firstLine="720"/>
      </w:pPr>
      <w:rPr>
        <w:rFonts w:cs="Times New Roman"/>
        <w:vertAlign w:val="baseline"/>
      </w:rPr>
    </w:lvl>
    <w:lvl w:ilvl="1">
      <w:start w:val="1"/>
      <w:numFmt w:val="lowerLetter"/>
      <w:lvlText w:val="%2."/>
      <w:lvlJc w:val="left"/>
      <w:pPr>
        <w:ind w:left="1800" w:firstLine="1440"/>
      </w:pPr>
      <w:rPr>
        <w:rFonts w:cs="Times New Roman"/>
        <w:vertAlign w:val="baseline"/>
      </w:rPr>
    </w:lvl>
    <w:lvl w:ilvl="2">
      <w:start w:val="1"/>
      <w:numFmt w:val="lowerRoman"/>
      <w:lvlText w:val="%3."/>
      <w:lvlJc w:val="right"/>
      <w:pPr>
        <w:ind w:left="2520" w:firstLine="2340"/>
      </w:pPr>
      <w:rPr>
        <w:rFonts w:cs="Times New Roman"/>
        <w:vertAlign w:val="baseline"/>
      </w:rPr>
    </w:lvl>
    <w:lvl w:ilvl="3">
      <w:start w:val="1"/>
      <w:numFmt w:val="decimal"/>
      <w:lvlText w:val="%4."/>
      <w:lvlJc w:val="left"/>
      <w:pPr>
        <w:ind w:left="3240" w:firstLine="2880"/>
      </w:pPr>
      <w:rPr>
        <w:rFonts w:cs="Times New Roman"/>
        <w:vertAlign w:val="baseline"/>
      </w:rPr>
    </w:lvl>
    <w:lvl w:ilvl="4">
      <w:start w:val="1"/>
      <w:numFmt w:val="lowerLetter"/>
      <w:lvlText w:val="%5."/>
      <w:lvlJc w:val="left"/>
      <w:pPr>
        <w:ind w:left="3960" w:firstLine="3600"/>
      </w:pPr>
      <w:rPr>
        <w:rFonts w:cs="Times New Roman"/>
        <w:vertAlign w:val="baseline"/>
      </w:rPr>
    </w:lvl>
    <w:lvl w:ilvl="5">
      <w:start w:val="1"/>
      <w:numFmt w:val="lowerRoman"/>
      <w:lvlText w:val="%6."/>
      <w:lvlJc w:val="right"/>
      <w:pPr>
        <w:ind w:left="4680" w:firstLine="4500"/>
      </w:pPr>
      <w:rPr>
        <w:rFonts w:cs="Times New Roman"/>
        <w:vertAlign w:val="baseline"/>
      </w:rPr>
    </w:lvl>
    <w:lvl w:ilvl="6">
      <w:start w:val="1"/>
      <w:numFmt w:val="decimal"/>
      <w:lvlText w:val="%7."/>
      <w:lvlJc w:val="left"/>
      <w:pPr>
        <w:ind w:left="5400" w:firstLine="5040"/>
      </w:pPr>
      <w:rPr>
        <w:rFonts w:cs="Times New Roman"/>
        <w:vertAlign w:val="baseline"/>
      </w:rPr>
    </w:lvl>
    <w:lvl w:ilvl="7">
      <w:start w:val="1"/>
      <w:numFmt w:val="lowerLetter"/>
      <w:lvlText w:val="%8."/>
      <w:lvlJc w:val="left"/>
      <w:pPr>
        <w:ind w:left="6120" w:firstLine="5760"/>
      </w:pPr>
      <w:rPr>
        <w:rFonts w:cs="Times New Roman"/>
        <w:vertAlign w:val="baseline"/>
      </w:rPr>
    </w:lvl>
    <w:lvl w:ilvl="8">
      <w:start w:val="1"/>
      <w:numFmt w:val="lowerRoman"/>
      <w:lvlText w:val="%9."/>
      <w:lvlJc w:val="right"/>
      <w:pPr>
        <w:ind w:left="6840" w:firstLine="6660"/>
      </w:pPr>
      <w:rPr>
        <w:rFonts w:cs="Times New Roman"/>
        <w:vertAlign w:val="baseline"/>
      </w:rPr>
    </w:lvl>
  </w:abstractNum>
  <w:abstractNum w:abstractNumId="12" w15:restartNumberingAfterBreak="0">
    <w:nsid w:val="43014109"/>
    <w:multiLevelType w:val="multilevel"/>
    <w:tmpl w:val="5AF2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77E08"/>
    <w:multiLevelType w:val="hybridMultilevel"/>
    <w:tmpl w:val="D59C468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3E1437E"/>
    <w:multiLevelType w:val="singleLevel"/>
    <w:tmpl w:val="D26C23DA"/>
    <w:lvl w:ilvl="0">
      <w:start w:val="1"/>
      <w:numFmt w:val="lowerLetter"/>
      <w:lvlText w:val="%1)"/>
      <w:lvlJc w:val="left"/>
      <w:pPr>
        <w:tabs>
          <w:tab w:val="num" w:pos="1440"/>
        </w:tabs>
        <w:ind w:left="1440" w:hanging="720"/>
      </w:pPr>
      <w:rPr>
        <w:rFonts w:hint="default"/>
      </w:rPr>
    </w:lvl>
  </w:abstractNum>
  <w:abstractNum w:abstractNumId="15" w15:restartNumberingAfterBreak="0">
    <w:nsid w:val="4A4A3590"/>
    <w:multiLevelType w:val="hybridMultilevel"/>
    <w:tmpl w:val="6CAA3F2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346E1"/>
    <w:multiLevelType w:val="hybridMultilevel"/>
    <w:tmpl w:val="B95A547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751E6"/>
    <w:multiLevelType w:val="multilevel"/>
    <w:tmpl w:val="221E4934"/>
    <w:lvl w:ilvl="0">
      <w:start w:val="1"/>
      <w:numFmt w:val="decimal"/>
      <w:lvlText w:val="ITEM %1"/>
      <w:lvlJc w:val="left"/>
      <w:pPr>
        <w:ind w:left="0" w:firstLine="0"/>
      </w:pPr>
      <w:rPr>
        <w:rFonts w:hint="default"/>
        <w:b/>
        <w:bCs/>
        <w:i w:val="0"/>
        <w:iCs w:val="0"/>
        <w:sz w:val="24"/>
        <w:szCs w:val="24"/>
      </w:rPr>
    </w:lvl>
    <w:lvl w:ilvl="1">
      <w:start w:val="1"/>
      <w:numFmt w:val="decimal"/>
      <w:suff w:val="space"/>
      <w:lvlText w:val="%1.%2"/>
      <w:lvlJc w:val="left"/>
      <w:pPr>
        <w:ind w:left="0" w:firstLine="0"/>
      </w:pPr>
      <w:rPr>
        <w:rFonts w:ascii="Times New Roman" w:hAnsi="Times New Roman" w:hint="default"/>
        <w:b/>
        <w:bCs/>
        <w:i w:val="0"/>
        <w:iCs w:val="0"/>
        <w:sz w:val="24"/>
        <w:szCs w:val="24"/>
      </w:rPr>
    </w:lvl>
    <w:lvl w:ilvl="2">
      <w:start w:val="1"/>
      <w:numFmt w:val="decimal"/>
      <w:suff w:val="space"/>
      <w:lvlText w:val="%1.%2.%3"/>
      <w:lvlJc w:val="left"/>
      <w:pPr>
        <w:ind w:left="0" w:firstLine="0"/>
      </w:pPr>
      <w:rPr>
        <w:rFonts w:hint="default"/>
        <w:b/>
        <w:bCs w:val="0"/>
        <w:i w:val="0"/>
        <w:iCs w:val="0"/>
      </w:rPr>
    </w:lvl>
    <w:lvl w:ilvl="3">
      <w:start w:val="1"/>
      <w:numFmt w:val="decimal"/>
      <w:lvlText w:val="%1.%2.%3.%4"/>
      <w:lvlJc w:val="left"/>
      <w:pPr>
        <w:ind w:left="0" w:firstLine="0"/>
      </w:pPr>
      <w:rPr>
        <w:rFonts w:hint="default"/>
        <w:b/>
        <w:bCs/>
        <w:i w:val="0"/>
        <w:iCs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544175EC"/>
    <w:multiLevelType w:val="multilevel"/>
    <w:tmpl w:val="D3E6B678"/>
    <w:lvl w:ilvl="0">
      <w:numFmt w:val="decimal"/>
      <w:suff w:val="space"/>
      <w:lvlText w:val="ITEM %1"/>
      <w:lvlJc w:val="left"/>
      <w:pPr>
        <w:ind w:left="0" w:firstLine="0"/>
      </w:pPr>
      <w:rPr>
        <w:rFonts w:ascii="Times New Roman" w:hAnsi="Times New Roman" w:cs="Times New Roman" w:hint="default"/>
        <w:b/>
        <w:bCs/>
        <w:i w:val="0"/>
        <w:color w:val="auto"/>
        <w:sz w:val="24"/>
        <w:szCs w:val="24"/>
      </w:rPr>
    </w:lvl>
    <w:lvl w:ilvl="1">
      <w:start w:val="1"/>
      <w:numFmt w:val="decimal"/>
      <w:lvlText w:val="%1.%2"/>
      <w:lvlJc w:val="left"/>
      <w:pPr>
        <w:tabs>
          <w:tab w:val="num" w:pos="504"/>
        </w:tabs>
        <w:ind w:left="0" w:firstLine="0"/>
      </w:pPr>
      <w:rPr>
        <w:rFonts w:ascii="Times New Roman" w:hAnsi="Times New Roman" w:cs="Times New Roman" w:hint="default"/>
        <w:b/>
        <w:i w:val="0"/>
        <w:color w:val="auto"/>
        <w:sz w:val="24"/>
        <w:szCs w:val="24"/>
      </w:rPr>
    </w:lvl>
    <w:lvl w:ilvl="2">
      <w:start w:val="1"/>
      <w:numFmt w:val="decimal"/>
      <w:lvlText w:val="%1.%2.%3"/>
      <w:lvlJc w:val="left"/>
      <w:pPr>
        <w:tabs>
          <w:tab w:val="num" w:pos="648"/>
        </w:tabs>
        <w:ind w:left="0" w:firstLine="0"/>
      </w:pPr>
      <w:rPr>
        <w:rFonts w:ascii="Times New Roman" w:hAnsi="Times New Roman" w:cs="Times New Roman" w:hint="default"/>
        <w:b/>
        <w:i w:val="0"/>
        <w:sz w:val="24"/>
      </w:rPr>
    </w:lvl>
    <w:lvl w:ilvl="3">
      <w:start w:val="1"/>
      <w:numFmt w:val="decimal"/>
      <w:lvlText w:val="%1.%2.%3.%4"/>
      <w:lvlJc w:val="left"/>
      <w:pPr>
        <w:tabs>
          <w:tab w:val="num" w:pos="1800"/>
        </w:tabs>
        <w:ind w:left="1728" w:hanging="648"/>
      </w:pPr>
      <w:rPr>
        <w:rFonts w:ascii="Times New Roman" w:hAnsi="Times New Roman" w:cs="Times New Roman" w:hint="default"/>
        <w:b/>
        <w:bCs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7935E7B"/>
    <w:multiLevelType w:val="hybridMultilevel"/>
    <w:tmpl w:val="BB82DA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00B99"/>
    <w:multiLevelType w:val="hybridMultilevel"/>
    <w:tmpl w:val="5AB67D20"/>
    <w:lvl w:ilvl="0" w:tplc="0409000F">
      <w:start w:val="1"/>
      <w:numFmt w:val="decimal"/>
      <w:lvlText w:val="%1."/>
      <w:lvlJc w:val="left"/>
      <w:pPr>
        <w:ind w:left="450"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1" w15:restartNumberingAfterBreak="0">
    <w:nsid w:val="5D50142A"/>
    <w:multiLevelType w:val="hybridMultilevel"/>
    <w:tmpl w:val="9A264E32"/>
    <w:lvl w:ilvl="0" w:tplc="19D09D2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F6BE7"/>
    <w:multiLevelType w:val="hybridMultilevel"/>
    <w:tmpl w:val="4948D83C"/>
    <w:lvl w:ilvl="0" w:tplc="4009000F">
      <w:start w:val="1"/>
      <w:numFmt w:val="decimal"/>
      <w:lvlText w:val="%1."/>
      <w:lvlJc w:val="left"/>
      <w:pPr>
        <w:ind w:left="63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F2008C1"/>
    <w:multiLevelType w:val="hybridMultilevel"/>
    <w:tmpl w:val="2828DE8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0793D03"/>
    <w:multiLevelType w:val="hybridMultilevel"/>
    <w:tmpl w:val="50461D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44343"/>
    <w:multiLevelType w:val="hybridMultilevel"/>
    <w:tmpl w:val="2828DE8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38815B8"/>
    <w:multiLevelType w:val="hybridMultilevel"/>
    <w:tmpl w:val="A59E0F7E"/>
    <w:lvl w:ilvl="0" w:tplc="40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62403"/>
    <w:multiLevelType w:val="hybridMultilevel"/>
    <w:tmpl w:val="92B81DA8"/>
    <w:lvl w:ilvl="0" w:tplc="3ADC6F9A">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58F5CCA"/>
    <w:multiLevelType w:val="hybridMultilevel"/>
    <w:tmpl w:val="B8A2D63E"/>
    <w:lvl w:ilvl="0" w:tplc="EAF8B42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6806737A"/>
    <w:multiLevelType w:val="multilevel"/>
    <w:tmpl w:val="ACAC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A04BEF"/>
    <w:multiLevelType w:val="hybridMultilevel"/>
    <w:tmpl w:val="DBAC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0BC"/>
    <w:multiLevelType w:val="hybridMultilevel"/>
    <w:tmpl w:val="BB82DA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51394"/>
    <w:multiLevelType w:val="hybridMultilevel"/>
    <w:tmpl w:val="A0B01A2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35475"/>
    <w:multiLevelType w:val="hybridMultilevel"/>
    <w:tmpl w:val="B8A2D63E"/>
    <w:lvl w:ilvl="0" w:tplc="EAF8B42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15:restartNumberingAfterBreak="0">
    <w:nsid w:val="7E945A94"/>
    <w:multiLevelType w:val="hybridMultilevel"/>
    <w:tmpl w:val="FA7AD8BA"/>
    <w:lvl w:ilvl="0" w:tplc="D782404E">
      <w:start w:val="1"/>
      <w:numFmt w:val="decimal"/>
      <w:lvlText w:val="%1)"/>
      <w:lvlJc w:val="left"/>
      <w:pPr>
        <w:ind w:left="467" w:hanging="377"/>
      </w:pPr>
      <w:rPr>
        <w:rFonts w:hint="default"/>
        <w:color w:val="00000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16cid:durableId="1977374201">
    <w:abstractNumId w:val="0"/>
  </w:num>
  <w:num w:numId="2" w16cid:durableId="1303079745">
    <w:abstractNumId w:val="5"/>
  </w:num>
  <w:num w:numId="3" w16cid:durableId="1440951178">
    <w:abstractNumId w:val="1"/>
  </w:num>
  <w:num w:numId="4" w16cid:durableId="11286714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80719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727875">
    <w:abstractNumId w:val="14"/>
  </w:num>
  <w:num w:numId="7" w16cid:durableId="1698660299">
    <w:abstractNumId w:val="16"/>
  </w:num>
  <w:num w:numId="8" w16cid:durableId="837232717">
    <w:abstractNumId w:val="22"/>
  </w:num>
  <w:num w:numId="9" w16cid:durableId="2143770211">
    <w:abstractNumId w:val="21"/>
  </w:num>
  <w:num w:numId="10" w16cid:durableId="665325885">
    <w:abstractNumId w:val="17"/>
  </w:num>
  <w:num w:numId="11" w16cid:durableId="93674640">
    <w:abstractNumId w:val="15"/>
  </w:num>
  <w:num w:numId="12" w16cid:durableId="206990411">
    <w:abstractNumId w:val="7"/>
  </w:num>
  <w:num w:numId="13" w16cid:durableId="1406611281">
    <w:abstractNumId w:val="8"/>
  </w:num>
  <w:num w:numId="14" w16cid:durableId="1518077691">
    <w:abstractNumId w:val="3"/>
  </w:num>
  <w:num w:numId="15" w16cid:durableId="2133672764">
    <w:abstractNumId w:val="6"/>
  </w:num>
  <w:num w:numId="16" w16cid:durableId="592668359">
    <w:abstractNumId w:val="25"/>
  </w:num>
  <w:num w:numId="17" w16cid:durableId="1715151898">
    <w:abstractNumId w:val="32"/>
  </w:num>
  <w:num w:numId="18" w16cid:durableId="241378877">
    <w:abstractNumId w:val="27"/>
  </w:num>
  <w:num w:numId="19" w16cid:durableId="1830320233">
    <w:abstractNumId w:val="19"/>
  </w:num>
  <w:num w:numId="20" w16cid:durableId="1349915515">
    <w:abstractNumId w:val="13"/>
  </w:num>
  <w:num w:numId="21" w16cid:durableId="1162350491">
    <w:abstractNumId w:val="11"/>
  </w:num>
  <w:num w:numId="22" w16cid:durableId="1184829322">
    <w:abstractNumId w:val="26"/>
  </w:num>
  <w:num w:numId="23" w16cid:durableId="1284461740">
    <w:abstractNumId w:val="31"/>
  </w:num>
  <w:num w:numId="24" w16cid:durableId="722827231">
    <w:abstractNumId w:val="4"/>
  </w:num>
  <w:num w:numId="25" w16cid:durableId="1483352559">
    <w:abstractNumId w:val="20"/>
  </w:num>
  <w:num w:numId="26" w16cid:durableId="1661687380">
    <w:abstractNumId w:val="10"/>
  </w:num>
  <w:num w:numId="27" w16cid:durableId="1342396080">
    <w:abstractNumId w:val="9"/>
  </w:num>
  <w:num w:numId="28" w16cid:durableId="1423254686">
    <w:abstractNumId w:val="30"/>
  </w:num>
  <w:num w:numId="29" w16cid:durableId="1284846953">
    <w:abstractNumId w:val="2"/>
  </w:num>
  <w:num w:numId="30" w16cid:durableId="1537892294">
    <w:abstractNumId w:val="18"/>
  </w:num>
  <w:num w:numId="31" w16cid:durableId="745538163">
    <w:abstractNumId w:val="34"/>
  </w:num>
  <w:num w:numId="32" w16cid:durableId="1834100037">
    <w:abstractNumId w:val="23"/>
  </w:num>
  <w:num w:numId="33" w16cid:durableId="272052812">
    <w:abstractNumId w:val="24"/>
  </w:num>
  <w:num w:numId="34" w16cid:durableId="1146436829">
    <w:abstractNumId w:val="12"/>
  </w:num>
  <w:num w:numId="35" w16cid:durableId="183279158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72"/>
    <w:rsid w:val="00000C15"/>
    <w:rsid w:val="00001166"/>
    <w:rsid w:val="000012B7"/>
    <w:rsid w:val="00002FC7"/>
    <w:rsid w:val="000054FE"/>
    <w:rsid w:val="00005C12"/>
    <w:rsid w:val="000063AA"/>
    <w:rsid w:val="0000710C"/>
    <w:rsid w:val="00007243"/>
    <w:rsid w:val="00007C53"/>
    <w:rsid w:val="00010A95"/>
    <w:rsid w:val="00011BFA"/>
    <w:rsid w:val="000124D2"/>
    <w:rsid w:val="000126E3"/>
    <w:rsid w:val="00013239"/>
    <w:rsid w:val="000136A2"/>
    <w:rsid w:val="00013E79"/>
    <w:rsid w:val="0001560B"/>
    <w:rsid w:val="00015785"/>
    <w:rsid w:val="00016161"/>
    <w:rsid w:val="000167EE"/>
    <w:rsid w:val="000174FD"/>
    <w:rsid w:val="00017547"/>
    <w:rsid w:val="00017916"/>
    <w:rsid w:val="00020F5E"/>
    <w:rsid w:val="00021178"/>
    <w:rsid w:val="00021C66"/>
    <w:rsid w:val="00022230"/>
    <w:rsid w:val="000226EE"/>
    <w:rsid w:val="00023469"/>
    <w:rsid w:val="000234E1"/>
    <w:rsid w:val="00024AEA"/>
    <w:rsid w:val="00025490"/>
    <w:rsid w:val="00027AC4"/>
    <w:rsid w:val="000302F9"/>
    <w:rsid w:val="00030F60"/>
    <w:rsid w:val="00031197"/>
    <w:rsid w:val="00031580"/>
    <w:rsid w:val="000324EE"/>
    <w:rsid w:val="00032B96"/>
    <w:rsid w:val="00032F4F"/>
    <w:rsid w:val="00032FFE"/>
    <w:rsid w:val="0003344B"/>
    <w:rsid w:val="00035451"/>
    <w:rsid w:val="00036724"/>
    <w:rsid w:val="000369A0"/>
    <w:rsid w:val="00036B5E"/>
    <w:rsid w:val="0004143B"/>
    <w:rsid w:val="0004237C"/>
    <w:rsid w:val="00042630"/>
    <w:rsid w:val="00042EFF"/>
    <w:rsid w:val="00043E5D"/>
    <w:rsid w:val="000441A9"/>
    <w:rsid w:val="00044C6E"/>
    <w:rsid w:val="00046C56"/>
    <w:rsid w:val="0005047A"/>
    <w:rsid w:val="0005052B"/>
    <w:rsid w:val="00050D51"/>
    <w:rsid w:val="00051363"/>
    <w:rsid w:val="00051F94"/>
    <w:rsid w:val="0005235D"/>
    <w:rsid w:val="00052D6A"/>
    <w:rsid w:val="00054F40"/>
    <w:rsid w:val="00055573"/>
    <w:rsid w:val="000569DB"/>
    <w:rsid w:val="0005733E"/>
    <w:rsid w:val="00057998"/>
    <w:rsid w:val="000618A9"/>
    <w:rsid w:val="00061B43"/>
    <w:rsid w:val="00062079"/>
    <w:rsid w:val="000635D1"/>
    <w:rsid w:val="00065732"/>
    <w:rsid w:val="0006686E"/>
    <w:rsid w:val="00066DD4"/>
    <w:rsid w:val="00070D00"/>
    <w:rsid w:val="00071F3C"/>
    <w:rsid w:val="00073362"/>
    <w:rsid w:val="000734FE"/>
    <w:rsid w:val="00074FC2"/>
    <w:rsid w:val="00075D1C"/>
    <w:rsid w:val="00076148"/>
    <w:rsid w:val="000761C2"/>
    <w:rsid w:val="0007621D"/>
    <w:rsid w:val="0007622B"/>
    <w:rsid w:val="00077A41"/>
    <w:rsid w:val="00080228"/>
    <w:rsid w:val="0008174B"/>
    <w:rsid w:val="00081C70"/>
    <w:rsid w:val="00082221"/>
    <w:rsid w:val="00082693"/>
    <w:rsid w:val="00082DED"/>
    <w:rsid w:val="0008366E"/>
    <w:rsid w:val="0008459E"/>
    <w:rsid w:val="000847E1"/>
    <w:rsid w:val="0008515C"/>
    <w:rsid w:val="000852AB"/>
    <w:rsid w:val="00086C3D"/>
    <w:rsid w:val="00090124"/>
    <w:rsid w:val="0009137F"/>
    <w:rsid w:val="00091BDE"/>
    <w:rsid w:val="00094285"/>
    <w:rsid w:val="0009585C"/>
    <w:rsid w:val="000A0BFC"/>
    <w:rsid w:val="000A1A29"/>
    <w:rsid w:val="000A1D7D"/>
    <w:rsid w:val="000A3740"/>
    <w:rsid w:val="000A38AD"/>
    <w:rsid w:val="000A3B37"/>
    <w:rsid w:val="000A44C1"/>
    <w:rsid w:val="000A4C44"/>
    <w:rsid w:val="000A52BA"/>
    <w:rsid w:val="000A6943"/>
    <w:rsid w:val="000B00EA"/>
    <w:rsid w:val="000B12BF"/>
    <w:rsid w:val="000B240B"/>
    <w:rsid w:val="000B2828"/>
    <w:rsid w:val="000B2F49"/>
    <w:rsid w:val="000B3361"/>
    <w:rsid w:val="000B4E5B"/>
    <w:rsid w:val="000B7611"/>
    <w:rsid w:val="000B76F0"/>
    <w:rsid w:val="000B77CF"/>
    <w:rsid w:val="000C1A0C"/>
    <w:rsid w:val="000C1ED8"/>
    <w:rsid w:val="000C2586"/>
    <w:rsid w:val="000C29D5"/>
    <w:rsid w:val="000C2CBD"/>
    <w:rsid w:val="000C3963"/>
    <w:rsid w:val="000C3ECC"/>
    <w:rsid w:val="000C439C"/>
    <w:rsid w:val="000C45A0"/>
    <w:rsid w:val="000C45A3"/>
    <w:rsid w:val="000C4C53"/>
    <w:rsid w:val="000C586D"/>
    <w:rsid w:val="000C59C2"/>
    <w:rsid w:val="000C5A29"/>
    <w:rsid w:val="000C5B8F"/>
    <w:rsid w:val="000C5FC5"/>
    <w:rsid w:val="000C63F9"/>
    <w:rsid w:val="000C7DBE"/>
    <w:rsid w:val="000D0311"/>
    <w:rsid w:val="000D04FE"/>
    <w:rsid w:val="000D06EF"/>
    <w:rsid w:val="000D0F74"/>
    <w:rsid w:val="000D1033"/>
    <w:rsid w:val="000D2277"/>
    <w:rsid w:val="000D4078"/>
    <w:rsid w:val="000D449C"/>
    <w:rsid w:val="000D5761"/>
    <w:rsid w:val="000D58C6"/>
    <w:rsid w:val="000D7203"/>
    <w:rsid w:val="000E0D93"/>
    <w:rsid w:val="000E0F6B"/>
    <w:rsid w:val="000E23C1"/>
    <w:rsid w:val="000E37E6"/>
    <w:rsid w:val="000E42DE"/>
    <w:rsid w:val="000E434F"/>
    <w:rsid w:val="000E459D"/>
    <w:rsid w:val="000E523F"/>
    <w:rsid w:val="000E5BFD"/>
    <w:rsid w:val="000F01D0"/>
    <w:rsid w:val="000F03F0"/>
    <w:rsid w:val="000F178D"/>
    <w:rsid w:val="000F2725"/>
    <w:rsid w:val="000F327C"/>
    <w:rsid w:val="000F34F8"/>
    <w:rsid w:val="000F36E2"/>
    <w:rsid w:val="000F4476"/>
    <w:rsid w:val="000F4C46"/>
    <w:rsid w:val="000F5453"/>
    <w:rsid w:val="000F54BC"/>
    <w:rsid w:val="000F5C6F"/>
    <w:rsid w:val="000F74EE"/>
    <w:rsid w:val="0010009B"/>
    <w:rsid w:val="0010090C"/>
    <w:rsid w:val="001009EF"/>
    <w:rsid w:val="00101204"/>
    <w:rsid w:val="001023E4"/>
    <w:rsid w:val="001026FC"/>
    <w:rsid w:val="00102BF0"/>
    <w:rsid w:val="00102D6A"/>
    <w:rsid w:val="00102E4D"/>
    <w:rsid w:val="00103310"/>
    <w:rsid w:val="0010335C"/>
    <w:rsid w:val="001036E4"/>
    <w:rsid w:val="001038CC"/>
    <w:rsid w:val="00103FA9"/>
    <w:rsid w:val="001045D5"/>
    <w:rsid w:val="00104CB5"/>
    <w:rsid w:val="00104D61"/>
    <w:rsid w:val="0010508D"/>
    <w:rsid w:val="0010548D"/>
    <w:rsid w:val="001064C0"/>
    <w:rsid w:val="00106D9C"/>
    <w:rsid w:val="0010769E"/>
    <w:rsid w:val="001108C0"/>
    <w:rsid w:val="00110C9D"/>
    <w:rsid w:val="00110D0F"/>
    <w:rsid w:val="00110D88"/>
    <w:rsid w:val="0011107D"/>
    <w:rsid w:val="0011156E"/>
    <w:rsid w:val="00113333"/>
    <w:rsid w:val="001153B3"/>
    <w:rsid w:val="001163B3"/>
    <w:rsid w:val="001172A4"/>
    <w:rsid w:val="00120A01"/>
    <w:rsid w:val="0012125E"/>
    <w:rsid w:val="00121655"/>
    <w:rsid w:val="00121F52"/>
    <w:rsid w:val="00122DD5"/>
    <w:rsid w:val="00123070"/>
    <w:rsid w:val="00123885"/>
    <w:rsid w:val="001238C0"/>
    <w:rsid w:val="001239B3"/>
    <w:rsid w:val="00125A3B"/>
    <w:rsid w:val="0012647F"/>
    <w:rsid w:val="00126FC4"/>
    <w:rsid w:val="00126FF8"/>
    <w:rsid w:val="001271AD"/>
    <w:rsid w:val="00127E4F"/>
    <w:rsid w:val="00130D3E"/>
    <w:rsid w:val="001311E2"/>
    <w:rsid w:val="00133C7B"/>
    <w:rsid w:val="001342AB"/>
    <w:rsid w:val="00134660"/>
    <w:rsid w:val="001360AC"/>
    <w:rsid w:val="0013617D"/>
    <w:rsid w:val="00136342"/>
    <w:rsid w:val="0013730E"/>
    <w:rsid w:val="00140AE9"/>
    <w:rsid w:val="00140B62"/>
    <w:rsid w:val="00140FAE"/>
    <w:rsid w:val="00141979"/>
    <w:rsid w:val="00141FCB"/>
    <w:rsid w:val="001447C5"/>
    <w:rsid w:val="00146CF3"/>
    <w:rsid w:val="00150319"/>
    <w:rsid w:val="001506F2"/>
    <w:rsid w:val="00150B4A"/>
    <w:rsid w:val="00150F8B"/>
    <w:rsid w:val="001512BB"/>
    <w:rsid w:val="001516C4"/>
    <w:rsid w:val="00153A6E"/>
    <w:rsid w:val="00153DC3"/>
    <w:rsid w:val="001545AA"/>
    <w:rsid w:val="00154740"/>
    <w:rsid w:val="0015474D"/>
    <w:rsid w:val="00154DCC"/>
    <w:rsid w:val="00155E14"/>
    <w:rsid w:val="00156333"/>
    <w:rsid w:val="0015726D"/>
    <w:rsid w:val="0016101F"/>
    <w:rsid w:val="00161260"/>
    <w:rsid w:val="0016132B"/>
    <w:rsid w:val="0016175B"/>
    <w:rsid w:val="00162379"/>
    <w:rsid w:val="0016376D"/>
    <w:rsid w:val="00163FFE"/>
    <w:rsid w:val="001640B6"/>
    <w:rsid w:val="0016508E"/>
    <w:rsid w:val="001656AB"/>
    <w:rsid w:val="00165C28"/>
    <w:rsid w:val="00165FC7"/>
    <w:rsid w:val="00165FD6"/>
    <w:rsid w:val="00167364"/>
    <w:rsid w:val="00167420"/>
    <w:rsid w:val="0016742E"/>
    <w:rsid w:val="00167597"/>
    <w:rsid w:val="00170451"/>
    <w:rsid w:val="001705C0"/>
    <w:rsid w:val="00171477"/>
    <w:rsid w:val="00172250"/>
    <w:rsid w:val="001722F1"/>
    <w:rsid w:val="00172785"/>
    <w:rsid w:val="00173628"/>
    <w:rsid w:val="00174234"/>
    <w:rsid w:val="00174B26"/>
    <w:rsid w:val="00174C0F"/>
    <w:rsid w:val="00174E77"/>
    <w:rsid w:val="001752A1"/>
    <w:rsid w:val="001753D2"/>
    <w:rsid w:val="00175948"/>
    <w:rsid w:val="00175E93"/>
    <w:rsid w:val="001760AA"/>
    <w:rsid w:val="00177C11"/>
    <w:rsid w:val="00177C75"/>
    <w:rsid w:val="00180B72"/>
    <w:rsid w:val="00181608"/>
    <w:rsid w:val="00181788"/>
    <w:rsid w:val="00184E52"/>
    <w:rsid w:val="00184EBA"/>
    <w:rsid w:val="0018565A"/>
    <w:rsid w:val="0018565D"/>
    <w:rsid w:val="00185663"/>
    <w:rsid w:val="00185A82"/>
    <w:rsid w:val="001872ED"/>
    <w:rsid w:val="00190599"/>
    <w:rsid w:val="001908AE"/>
    <w:rsid w:val="001916BE"/>
    <w:rsid w:val="00193A50"/>
    <w:rsid w:val="00193ED0"/>
    <w:rsid w:val="00193FB9"/>
    <w:rsid w:val="00194860"/>
    <w:rsid w:val="00195C28"/>
    <w:rsid w:val="00197827"/>
    <w:rsid w:val="001A0A85"/>
    <w:rsid w:val="001A150E"/>
    <w:rsid w:val="001A1652"/>
    <w:rsid w:val="001A22C0"/>
    <w:rsid w:val="001A2594"/>
    <w:rsid w:val="001A31BE"/>
    <w:rsid w:val="001A389C"/>
    <w:rsid w:val="001A5503"/>
    <w:rsid w:val="001A5627"/>
    <w:rsid w:val="001A60B3"/>
    <w:rsid w:val="001A6524"/>
    <w:rsid w:val="001A6654"/>
    <w:rsid w:val="001B0A2E"/>
    <w:rsid w:val="001B0D58"/>
    <w:rsid w:val="001B103D"/>
    <w:rsid w:val="001B1309"/>
    <w:rsid w:val="001B1715"/>
    <w:rsid w:val="001B1ABC"/>
    <w:rsid w:val="001B1BC4"/>
    <w:rsid w:val="001B2C76"/>
    <w:rsid w:val="001B4444"/>
    <w:rsid w:val="001B44FE"/>
    <w:rsid w:val="001B4803"/>
    <w:rsid w:val="001B490D"/>
    <w:rsid w:val="001B6DB6"/>
    <w:rsid w:val="001C0B3F"/>
    <w:rsid w:val="001C0CAD"/>
    <w:rsid w:val="001C2653"/>
    <w:rsid w:val="001C3F0F"/>
    <w:rsid w:val="001C43CA"/>
    <w:rsid w:val="001C464C"/>
    <w:rsid w:val="001C4776"/>
    <w:rsid w:val="001C5A74"/>
    <w:rsid w:val="001C6F65"/>
    <w:rsid w:val="001C703F"/>
    <w:rsid w:val="001D12A9"/>
    <w:rsid w:val="001D1DD3"/>
    <w:rsid w:val="001D2D4D"/>
    <w:rsid w:val="001D2EF0"/>
    <w:rsid w:val="001D4978"/>
    <w:rsid w:val="001D4FD8"/>
    <w:rsid w:val="001D54F2"/>
    <w:rsid w:val="001D59B6"/>
    <w:rsid w:val="001D59BC"/>
    <w:rsid w:val="001D64EE"/>
    <w:rsid w:val="001D6990"/>
    <w:rsid w:val="001E0329"/>
    <w:rsid w:val="001E09C2"/>
    <w:rsid w:val="001E23BE"/>
    <w:rsid w:val="001E24A7"/>
    <w:rsid w:val="001E2715"/>
    <w:rsid w:val="001E2B39"/>
    <w:rsid w:val="001E2BC2"/>
    <w:rsid w:val="001E2F98"/>
    <w:rsid w:val="001E3630"/>
    <w:rsid w:val="001E7525"/>
    <w:rsid w:val="001F0579"/>
    <w:rsid w:val="001F0FAA"/>
    <w:rsid w:val="001F13E8"/>
    <w:rsid w:val="001F2020"/>
    <w:rsid w:val="001F28D5"/>
    <w:rsid w:val="001F2E49"/>
    <w:rsid w:val="001F33F1"/>
    <w:rsid w:val="001F3911"/>
    <w:rsid w:val="001F5111"/>
    <w:rsid w:val="001F546D"/>
    <w:rsid w:val="001F753A"/>
    <w:rsid w:val="001F797B"/>
    <w:rsid w:val="0020110D"/>
    <w:rsid w:val="00201ED7"/>
    <w:rsid w:val="00202E01"/>
    <w:rsid w:val="00204052"/>
    <w:rsid w:val="002044B5"/>
    <w:rsid w:val="00204577"/>
    <w:rsid w:val="0020594C"/>
    <w:rsid w:val="00205AF8"/>
    <w:rsid w:val="00205AFC"/>
    <w:rsid w:val="0020670C"/>
    <w:rsid w:val="00206D56"/>
    <w:rsid w:val="00207538"/>
    <w:rsid w:val="002076FB"/>
    <w:rsid w:val="00210DC0"/>
    <w:rsid w:val="0021185E"/>
    <w:rsid w:val="00211FB7"/>
    <w:rsid w:val="00212361"/>
    <w:rsid w:val="00213A2A"/>
    <w:rsid w:val="00213CA1"/>
    <w:rsid w:val="00214104"/>
    <w:rsid w:val="002148D5"/>
    <w:rsid w:val="002151DC"/>
    <w:rsid w:val="002155E2"/>
    <w:rsid w:val="0021704F"/>
    <w:rsid w:val="0021718B"/>
    <w:rsid w:val="00217577"/>
    <w:rsid w:val="00217864"/>
    <w:rsid w:val="00220D22"/>
    <w:rsid w:val="00221038"/>
    <w:rsid w:val="00221503"/>
    <w:rsid w:val="0022292F"/>
    <w:rsid w:val="00222D56"/>
    <w:rsid w:val="0022394B"/>
    <w:rsid w:val="00223C5B"/>
    <w:rsid w:val="002248CF"/>
    <w:rsid w:val="00224A61"/>
    <w:rsid w:val="002250C8"/>
    <w:rsid w:val="002252CA"/>
    <w:rsid w:val="0022533A"/>
    <w:rsid w:val="00226CE7"/>
    <w:rsid w:val="00226CEB"/>
    <w:rsid w:val="00226FD3"/>
    <w:rsid w:val="002271C8"/>
    <w:rsid w:val="00227B1F"/>
    <w:rsid w:val="00227CBD"/>
    <w:rsid w:val="00227FB3"/>
    <w:rsid w:val="00231DD0"/>
    <w:rsid w:val="002324D1"/>
    <w:rsid w:val="00232950"/>
    <w:rsid w:val="0023313B"/>
    <w:rsid w:val="002337EB"/>
    <w:rsid w:val="00233D1F"/>
    <w:rsid w:val="00233F29"/>
    <w:rsid w:val="002340A4"/>
    <w:rsid w:val="00234B7C"/>
    <w:rsid w:val="002365C2"/>
    <w:rsid w:val="002371F2"/>
    <w:rsid w:val="00237A3F"/>
    <w:rsid w:val="00237DA8"/>
    <w:rsid w:val="0024073B"/>
    <w:rsid w:val="00241694"/>
    <w:rsid w:val="002417D3"/>
    <w:rsid w:val="00241D20"/>
    <w:rsid w:val="00241FE3"/>
    <w:rsid w:val="00242160"/>
    <w:rsid w:val="002425B1"/>
    <w:rsid w:val="00243168"/>
    <w:rsid w:val="00243773"/>
    <w:rsid w:val="00244D0F"/>
    <w:rsid w:val="00244E68"/>
    <w:rsid w:val="002459A7"/>
    <w:rsid w:val="002465D6"/>
    <w:rsid w:val="002478F4"/>
    <w:rsid w:val="0024792F"/>
    <w:rsid w:val="002507EE"/>
    <w:rsid w:val="00251CA2"/>
    <w:rsid w:val="0025333A"/>
    <w:rsid w:val="0025453B"/>
    <w:rsid w:val="00254F51"/>
    <w:rsid w:val="00256277"/>
    <w:rsid w:val="00256F8D"/>
    <w:rsid w:val="002571A4"/>
    <w:rsid w:val="00260496"/>
    <w:rsid w:val="0026052F"/>
    <w:rsid w:val="00261C20"/>
    <w:rsid w:val="00261DF3"/>
    <w:rsid w:val="00261F0C"/>
    <w:rsid w:val="00262B28"/>
    <w:rsid w:val="00263A58"/>
    <w:rsid w:val="002642EF"/>
    <w:rsid w:val="00264770"/>
    <w:rsid w:val="00266FBD"/>
    <w:rsid w:val="0026761C"/>
    <w:rsid w:val="002700C6"/>
    <w:rsid w:val="002701D5"/>
    <w:rsid w:val="00270B2B"/>
    <w:rsid w:val="002719BC"/>
    <w:rsid w:val="00272F57"/>
    <w:rsid w:val="00272FCF"/>
    <w:rsid w:val="0027483E"/>
    <w:rsid w:val="002749A5"/>
    <w:rsid w:val="002760FD"/>
    <w:rsid w:val="002767D5"/>
    <w:rsid w:val="00276CC4"/>
    <w:rsid w:val="00281548"/>
    <w:rsid w:val="002815FD"/>
    <w:rsid w:val="00281631"/>
    <w:rsid w:val="002817FD"/>
    <w:rsid w:val="00282485"/>
    <w:rsid w:val="00285451"/>
    <w:rsid w:val="00285D24"/>
    <w:rsid w:val="0028617C"/>
    <w:rsid w:val="00286308"/>
    <w:rsid w:val="00286511"/>
    <w:rsid w:val="00286C04"/>
    <w:rsid w:val="00290322"/>
    <w:rsid w:val="00290B5D"/>
    <w:rsid w:val="00290FD0"/>
    <w:rsid w:val="002914AA"/>
    <w:rsid w:val="002922F4"/>
    <w:rsid w:val="002925CC"/>
    <w:rsid w:val="0029279D"/>
    <w:rsid w:val="002930F3"/>
    <w:rsid w:val="00293188"/>
    <w:rsid w:val="00294EF9"/>
    <w:rsid w:val="00294FDE"/>
    <w:rsid w:val="0029587F"/>
    <w:rsid w:val="00295BDE"/>
    <w:rsid w:val="00295F69"/>
    <w:rsid w:val="00297DC3"/>
    <w:rsid w:val="00297E55"/>
    <w:rsid w:val="00297FC4"/>
    <w:rsid w:val="002A0567"/>
    <w:rsid w:val="002A15AF"/>
    <w:rsid w:val="002A1BAD"/>
    <w:rsid w:val="002A2002"/>
    <w:rsid w:val="002A2980"/>
    <w:rsid w:val="002A2DCB"/>
    <w:rsid w:val="002A357A"/>
    <w:rsid w:val="002A364D"/>
    <w:rsid w:val="002A4422"/>
    <w:rsid w:val="002A4797"/>
    <w:rsid w:val="002A4A2E"/>
    <w:rsid w:val="002A4E3C"/>
    <w:rsid w:val="002A5D58"/>
    <w:rsid w:val="002A5D6A"/>
    <w:rsid w:val="002A7096"/>
    <w:rsid w:val="002A7AAC"/>
    <w:rsid w:val="002A7D94"/>
    <w:rsid w:val="002A7F1A"/>
    <w:rsid w:val="002B02DE"/>
    <w:rsid w:val="002B1107"/>
    <w:rsid w:val="002B1F96"/>
    <w:rsid w:val="002B2371"/>
    <w:rsid w:val="002B251C"/>
    <w:rsid w:val="002B2A7A"/>
    <w:rsid w:val="002B2B5D"/>
    <w:rsid w:val="002B2B9A"/>
    <w:rsid w:val="002B52A5"/>
    <w:rsid w:val="002B547F"/>
    <w:rsid w:val="002B56CB"/>
    <w:rsid w:val="002B6DD4"/>
    <w:rsid w:val="002B7B78"/>
    <w:rsid w:val="002C10D2"/>
    <w:rsid w:val="002C1663"/>
    <w:rsid w:val="002C17D5"/>
    <w:rsid w:val="002C2465"/>
    <w:rsid w:val="002C42C3"/>
    <w:rsid w:val="002C5687"/>
    <w:rsid w:val="002C568C"/>
    <w:rsid w:val="002C6083"/>
    <w:rsid w:val="002C6122"/>
    <w:rsid w:val="002C6987"/>
    <w:rsid w:val="002C6C3E"/>
    <w:rsid w:val="002D0546"/>
    <w:rsid w:val="002D0551"/>
    <w:rsid w:val="002D0C2F"/>
    <w:rsid w:val="002D0F27"/>
    <w:rsid w:val="002D15E7"/>
    <w:rsid w:val="002D23EC"/>
    <w:rsid w:val="002D3244"/>
    <w:rsid w:val="002D4A40"/>
    <w:rsid w:val="002D5419"/>
    <w:rsid w:val="002D5584"/>
    <w:rsid w:val="002E0198"/>
    <w:rsid w:val="002E058C"/>
    <w:rsid w:val="002E1E54"/>
    <w:rsid w:val="002E2034"/>
    <w:rsid w:val="002E2753"/>
    <w:rsid w:val="002E30D8"/>
    <w:rsid w:val="002E33A5"/>
    <w:rsid w:val="002E3FF6"/>
    <w:rsid w:val="002E454A"/>
    <w:rsid w:val="002E4B18"/>
    <w:rsid w:val="002E6223"/>
    <w:rsid w:val="002E6284"/>
    <w:rsid w:val="002E6FF2"/>
    <w:rsid w:val="002E7C68"/>
    <w:rsid w:val="002F0138"/>
    <w:rsid w:val="002F0826"/>
    <w:rsid w:val="002F0CE6"/>
    <w:rsid w:val="002F0D8A"/>
    <w:rsid w:val="002F187F"/>
    <w:rsid w:val="002F1FA0"/>
    <w:rsid w:val="002F233A"/>
    <w:rsid w:val="002F27C5"/>
    <w:rsid w:val="002F2FBF"/>
    <w:rsid w:val="002F3BF8"/>
    <w:rsid w:val="002F3C92"/>
    <w:rsid w:val="002F3E4C"/>
    <w:rsid w:val="002F3E67"/>
    <w:rsid w:val="002F4439"/>
    <w:rsid w:val="002F5467"/>
    <w:rsid w:val="002F7958"/>
    <w:rsid w:val="00300D93"/>
    <w:rsid w:val="00301881"/>
    <w:rsid w:val="00302A1F"/>
    <w:rsid w:val="00302C4F"/>
    <w:rsid w:val="00303100"/>
    <w:rsid w:val="00303B6B"/>
    <w:rsid w:val="00303C41"/>
    <w:rsid w:val="0030473E"/>
    <w:rsid w:val="00304808"/>
    <w:rsid w:val="0030588F"/>
    <w:rsid w:val="0030589A"/>
    <w:rsid w:val="00306120"/>
    <w:rsid w:val="0030652B"/>
    <w:rsid w:val="003068B2"/>
    <w:rsid w:val="003069EE"/>
    <w:rsid w:val="00306B9C"/>
    <w:rsid w:val="00307F39"/>
    <w:rsid w:val="0031061F"/>
    <w:rsid w:val="003106DA"/>
    <w:rsid w:val="00310F6F"/>
    <w:rsid w:val="003117F1"/>
    <w:rsid w:val="003126F4"/>
    <w:rsid w:val="0031293E"/>
    <w:rsid w:val="003132D6"/>
    <w:rsid w:val="00313630"/>
    <w:rsid w:val="003141EC"/>
    <w:rsid w:val="0031433E"/>
    <w:rsid w:val="00316CDC"/>
    <w:rsid w:val="00316E38"/>
    <w:rsid w:val="00320ACA"/>
    <w:rsid w:val="003221D8"/>
    <w:rsid w:val="0032223D"/>
    <w:rsid w:val="0032235B"/>
    <w:rsid w:val="003231B5"/>
    <w:rsid w:val="0032333B"/>
    <w:rsid w:val="00323B93"/>
    <w:rsid w:val="00324B20"/>
    <w:rsid w:val="00326015"/>
    <w:rsid w:val="00327302"/>
    <w:rsid w:val="0032776B"/>
    <w:rsid w:val="00327EAC"/>
    <w:rsid w:val="0033041A"/>
    <w:rsid w:val="00330657"/>
    <w:rsid w:val="00331028"/>
    <w:rsid w:val="0033105C"/>
    <w:rsid w:val="003318DA"/>
    <w:rsid w:val="00331E37"/>
    <w:rsid w:val="003328D9"/>
    <w:rsid w:val="0033326A"/>
    <w:rsid w:val="00333BF1"/>
    <w:rsid w:val="003342CB"/>
    <w:rsid w:val="0033437D"/>
    <w:rsid w:val="00334D67"/>
    <w:rsid w:val="00334EFE"/>
    <w:rsid w:val="0033550D"/>
    <w:rsid w:val="00335555"/>
    <w:rsid w:val="00335CCC"/>
    <w:rsid w:val="00336186"/>
    <w:rsid w:val="00336CFE"/>
    <w:rsid w:val="00337818"/>
    <w:rsid w:val="00337FB6"/>
    <w:rsid w:val="00341560"/>
    <w:rsid w:val="00341566"/>
    <w:rsid w:val="0034200B"/>
    <w:rsid w:val="0034269D"/>
    <w:rsid w:val="00342957"/>
    <w:rsid w:val="00342CD7"/>
    <w:rsid w:val="003431C2"/>
    <w:rsid w:val="0034330F"/>
    <w:rsid w:val="00343D4A"/>
    <w:rsid w:val="003444B8"/>
    <w:rsid w:val="00344BB6"/>
    <w:rsid w:val="003455D4"/>
    <w:rsid w:val="003457CE"/>
    <w:rsid w:val="00346111"/>
    <w:rsid w:val="00346226"/>
    <w:rsid w:val="003462A0"/>
    <w:rsid w:val="003466C7"/>
    <w:rsid w:val="00350679"/>
    <w:rsid w:val="0035073C"/>
    <w:rsid w:val="00350BBE"/>
    <w:rsid w:val="003510A5"/>
    <w:rsid w:val="00351B43"/>
    <w:rsid w:val="0035239F"/>
    <w:rsid w:val="0035311F"/>
    <w:rsid w:val="00354D9C"/>
    <w:rsid w:val="00356E52"/>
    <w:rsid w:val="0035748D"/>
    <w:rsid w:val="0035767F"/>
    <w:rsid w:val="00357E63"/>
    <w:rsid w:val="003603BE"/>
    <w:rsid w:val="003603F7"/>
    <w:rsid w:val="003604CE"/>
    <w:rsid w:val="00360E75"/>
    <w:rsid w:val="00360EA9"/>
    <w:rsid w:val="00362ABB"/>
    <w:rsid w:val="00362F07"/>
    <w:rsid w:val="00364059"/>
    <w:rsid w:val="00364915"/>
    <w:rsid w:val="003650FF"/>
    <w:rsid w:val="00365C82"/>
    <w:rsid w:val="00365FCF"/>
    <w:rsid w:val="00366632"/>
    <w:rsid w:val="00366750"/>
    <w:rsid w:val="00367048"/>
    <w:rsid w:val="00367733"/>
    <w:rsid w:val="003708FD"/>
    <w:rsid w:val="00371C79"/>
    <w:rsid w:val="00371DBD"/>
    <w:rsid w:val="00371E06"/>
    <w:rsid w:val="00372C91"/>
    <w:rsid w:val="00374DB8"/>
    <w:rsid w:val="00374E24"/>
    <w:rsid w:val="0037555D"/>
    <w:rsid w:val="003759E3"/>
    <w:rsid w:val="003761F6"/>
    <w:rsid w:val="003776C1"/>
    <w:rsid w:val="003813B1"/>
    <w:rsid w:val="0038278B"/>
    <w:rsid w:val="00383222"/>
    <w:rsid w:val="00383587"/>
    <w:rsid w:val="00383E5B"/>
    <w:rsid w:val="0038462C"/>
    <w:rsid w:val="00384AFA"/>
    <w:rsid w:val="003852A1"/>
    <w:rsid w:val="00385355"/>
    <w:rsid w:val="00385B52"/>
    <w:rsid w:val="00386581"/>
    <w:rsid w:val="003874D0"/>
    <w:rsid w:val="00387AAF"/>
    <w:rsid w:val="00390536"/>
    <w:rsid w:val="003909BF"/>
    <w:rsid w:val="00390C21"/>
    <w:rsid w:val="003913A9"/>
    <w:rsid w:val="00391676"/>
    <w:rsid w:val="003928F6"/>
    <w:rsid w:val="00392F85"/>
    <w:rsid w:val="00393420"/>
    <w:rsid w:val="00393965"/>
    <w:rsid w:val="00393C41"/>
    <w:rsid w:val="00395E7C"/>
    <w:rsid w:val="0039713C"/>
    <w:rsid w:val="003971B0"/>
    <w:rsid w:val="00397FA1"/>
    <w:rsid w:val="003A0AE0"/>
    <w:rsid w:val="003A116F"/>
    <w:rsid w:val="003A19C7"/>
    <w:rsid w:val="003A2988"/>
    <w:rsid w:val="003A4266"/>
    <w:rsid w:val="003A4B5F"/>
    <w:rsid w:val="003A4E73"/>
    <w:rsid w:val="003A7091"/>
    <w:rsid w:val="003B025D"/>
    <w:rsid w:val="003B1A0A"/>
    <w:rsid w:val="003B246C"/>
    <w:rsid w:val="003B2A4A"/>
    <w:rsid w:val="003B2E5D"/>
    <w:rsid w:val="003B3C3A"/>
    <w:rsid w:val="003B3D29"/>
    <w:rsid w:val="003B4192"/>
    <w:rsid w:val="003B4223"/>
    <w:rsid w:val="003B50E8"/>
    <w:rsid w:val="003B6451"/>
    <w:rsid w:val="003B6D0C"/>
    <w:rsid w:val="003B6D1E"/>
    <w:rsid w:val="003B6D83"/>
    <w:rsid w:val="003B6F4C"/>
    <w:rsid w:val="003B7A3A"/>
    <w:rsid w:val="003C05E2"/>
    <w:rsid w:val="003C0D40"/>
    <w:rsid w:val="003C1BFF"/>
    <w:rsid w:val="003C33B4"/>
    <w:rsid w:val="003C3BEF"/>
    <w:rsid w:val="003C4FA2"/>
    <w:rsid w:val="003C50FA"/>
    <w:rsid w:val="003C5403"/>
    <w:rsid w:val="003C573A"/>
    <w:rsid w:val="003C5E5B"/>
    <w:rsid w:val="003D2FD2"/>
    <w:rsid w:val="003D3DC5"/>
    <w:rsid w:val="003D47BF"/>
    <w:rsid w:val="003D4D36"/>
    <w:rsid w:val="003D544A"/>
    <w:rsid w:val="003D55EF"/>
    <w:rsid w:val="003D6075"/>
    <w:rsid w:val="003D63AC"/>
    <w:rsid w:val="003D63C3"/>
    <w:rsid w:val="003D7D56"/>
    <w:rsid w:val="003E0E89"/>
    <w:rsid w:val="003E1622"/>
    <w:rsid w:val="003E1C9B"/>
    <w:rsid w:val="003E21C6"/>
    <w:rsid w:val="003E2864"/>
    <w:rsid w:val="003E40F3"/>
    <w:rsid w:val="003E512E"/>
    <w:rsid w:val="003E5A85"/>
    <w:rsid w:val="003E77B6"/>
    <w:rsid w:val="003F04DF"/>
    <w:rsid w:val="003F14E8"/>
    <w:rsid w:val="003F26B9"/>
    <w:rsid w:val="003F2C78"/>
    <w:rsid w:val="003F2EC2"/>
    <w:rsid w:val="003F327F"/>
    <w:rsid w:val="003F32A1"/>
    <w:rsid w:val="003F432F"/>
    <w:rsid w:val="003F48D2"/>
    <w:rsid w:val="003F4F70"/>
    <w:rsid w:val="003F5301"/>
    <w:rsid w:val="003F7182"/>
    <w:rsid w:val="00401043"/>
    <w:rsid w:val="0040327C"/>
    <w:rsid w:val="004035B7"/>
    <w:rsid w:val="004055E3"/>
    <w:rsid w:val="00405CA7"/>
    <w:rsid w:val="004062E4"/>
    <w:rsid w:val="004071BE"/>
    <w:rsid w:val="00411876"/>
    <w:rsid w:val="00412165"/>
    <w:rsid w:val="00412C1D"/>
    <w:rsid w:val="00413000"/>
    <w:rsid w:val="004134E2"/>
    <w:rsid w:val="00413BF2"/>
    <w:rsid w:val="00413E9F"/>
    <w:rsid w:val="00414A73"/>
    <w:rsid w:val="00415183"/>
    <w:rsid w:val="0041578E"/>
    <w:rsid w:val="00416F0B"/>
    <w:rsid w:val="004175F5"/>
    <w:rsid w:val="00417867"/>
    <w:rsid w:val="00417CE3"/>
    <w:rsid w:val="00417F5A"/>
    <w:rsid w:val="00420262"/>
    <w:rsid w:val="004209D9"/>
    <w:rsid w:val="004209EA"/>
    <w:rsid w:val="00421307"/>
    <w:rsid w:val="00421DF7"/>
    <w:rsid w:val="0042242F"/>
    <w:rsid w:val="00422512"/>
    <w:rsid w:val="00422B38"/>
    <w:rsid w:val="0042472C"/>
    <w:rsid w:val="00424B66"/>
    <w:rsid w:val="00424D8C"/>
    <w:rsid w:val="00425027"/>
    <w:rsid w:val="00425214"/>
    <w:rsid w:val="0042528C"/>
    <w:rsid w:val="0042592C"/>
    <w:rsid w:val="0042638E"/>
    <w:rsid w:val="004264AC"/>
    <w:rsid w:val="00426701"/>
    <w:rsid w:val="00427691"/>
    <w:rsid w:val="00430C65"/>
    <w:rsid w:val="00430EBC"/>
    <w:rsid w:val="00432619"/>
    <w:rsid w:val="0043286C"/>
    <w:rsid w:val="004338C7"/>
    <w:rsid w:val="004341B7"/>
    <w:rsid w:val="004350D7"/>
    <w:rsid w:val="00436101"/>
    <w:rsid w:val="00436762"/>
    <w:rsid w:val="00437119"/>
    <w:rsid w:val="00437C9D"/>
    <w:rsid w:val="00441188"/>
    <w:rsid w:val="00442959"/>
    <w:rsid w:val="00443512"/>
    <w:rsid w:val="0044370A"/>
    <w:rsid w:val="00444B28"/>
    <w:rsid w:val="00444E94"/>
    <w:rsid w:val="0044582A"/>
    <w:rsid w:val="004460E9"/>
    <w:rsid w:val="00446B9D"/>
    <w:rsid w:val="0045050C"/>
    <w:rsid w:val="004507B7"/>
    <w:rsid w:val="004517DC"/>
    <w:rsid w:val="0045252A"/>
    <w:rsid w:val="00452688"/>
    <w:rsid w:val="00452771"/>
    <w:rsid w:val="00453107"/>
    <w:rsid w:val="00453A70"/>
    <w:rsid w:val="00453D9C"/>
    <w:rsid w:val="00453E9A"/>
    <w:rsid w:val="004546E0"/>
    <w:rsid w:val="004550B4"/>
    <w:rsid w:val="00456075"/>
    <w:rsid w:val="004563B5"/>
    <w:rsid w:val="00456C69"/>
    <w:rsid w:val="00456FFE"/>
    <w:rsid w:val="00457AFF"/>
    <w:rsid w:val="00457B1D"/>
    <w:rsid w:val="004606A4"/>
    <w:rsid w:val="004615B0"/>
    <w:rsid w:val="00462288"/>
    <w:rsid w:val="0046294A"/>
    <w:rsid w:val="004646B9"/>
    <w:rsid w:val="00466C01"/>
    <w:rsid w:val="00470E2B"/>
    <w:rsid w:val="0047159E"/>
    <w:rsid w:val="004715A7"/>
    <w:rsid w:val="00471806"/>
    <w:rsid w:val="004726D9"/>
    <w:rsid w:val="00472E09"/>
    <w:rsid w:val="00472FAC"/>
    <w:rsid w:val="00475A1D"/>
    <w:rsid w:val="00475AC3"/>
    <w:rsid w:val="00475E23"/>
    <w:rsid w:val="00476249"/>
    <w:rsid w:val="004766DF"/>
    <w:rsid w:val="00476F5E"/>
    <w:rsid w:val="00477B6A"/>
    <w:rsid w:val="0048079B"/>
    <w:rsid w:val="00480916"/>
    <w:rsid w:val="00480B38"/>
    <w:rsid w:val="00480E7B"/>
    <w:rsid w:val="004812AF"/>
    <w:rsid w:val="00481C2C"/>
    <w:rsid w:val="00481DB3"/>
    <w:rsid w:val="004821AA"/>
    <w:rsid w:val="004821C4"/>
    <w:rsid w:val="00484773"/>
    <w:rsid w:val="004858D3"/>
    <w:rsid w:val="00485D18"/>
    <w:rsid w:val="0048601C"/>
    <w:rsid w:val="004864D3"/>
    <w:rsid w:val="00486E92"/>
    <w:rsid w:val="00490BC4"/>
    <w:rsid w:val="00490D11"/>
    <w:rsid w:val="00491010"/>
    <w:rsid w:val="00491AAA"/>
    <w:rsid w:val="00492CFC"/>
    <w:rsid w:val="00492DDD"/>
    <w:rsid w:val="004937BD"/>
    <w:rsid w:val="00493D7A"/>
    <w:rsid w:val="00493E69"/>
    <w:rsid w:val="00494D50"/>
    <w:rsid w:val="00494DAF"/>
    <w:rsid w:val="00496D41"/>
    <w:rsid w:val="004971E4"/>
    <w:rsid w:val="00497386"/>
    <w:rsid w:val="00497C59"/>
    <w:rsid w:val="004A0CF7"/>
    <w:rsid w:val="004A0D10"/>
    <w:rsid w:val="004A280B"/>
    <w:rsid w:val="004A2A5A"/>
    <w:rsid w:val="004A3956"/>
    <w:rsid w:val="004A3D59"/>
    <w:rsid w:val="004A43E3"/>
    <w:rsid w:val="004A4495"/>
    <w:rsid w:val="004A4A20"/>
    <w:rsid w:val="004A4BC7"/>
    <w:rsid w:val="004A4D02"/>
    <w:rsid w:val="004A5795"/>
    <w:rsid w:val="004A5F65"/>
    <w:rsid w:val="004A6FDD"/>
    <w:rsid w:val="004B0F1E"/>
    <w:rsid w:val="004B1D6C"/>
    <w:rsid w:val="004B3CC0"/>
    <w:rsid w:val="004B3E80"/>
    <w:rsid w:val="004B4C84"/>
    <w:rsid w:val="004B6954"/>
    <w:rsid w:val="004B7ECE"/>
    <w:rsid w:val="004C0A6E"/>
    <w:rsid w:val="004C0A7D"/>
    <w:rsid w:val="004C367F"/>
    <w:rsid w:val="004C37A1"/>
    <w:rsid w:val="004C54F8"/>
    <w:rsid w:val="004C6456"/>
    <w:rsid w:val="004C65BD"/>
    <w:rsid w:val="004C66C9"/>
    <w:rsid w:val="004C6F16"/>
    <w:rsid w:val="004D1218"/>
    <w:rsid w:val="004D21C8"/>
    <w:rsid w:val="004D2B5C"/>
    <w:rsid w:val="004D36DC"/>
    <w:rsid w:val="004D5206"/>
    <w:rsid w:val="004D5CA3"/>
    <w:rsid w:val="004D7C0D"/>
    <w:rsid w:val="004D7E6E"/>
    <w:rsid w:val="004E080B"/>
    <w:rsid w:val="004E0CCF"/>
    <w:rsid w:val="004E0CD7"/>
    <w:rsid w:val="004E0DEE"/>
    <w:rsid w:val="004E1518"/>
    <w:rsid w:val="004E1C05"/>
    <w:rsid w:val="004E2471"/>
    <w:rsid w:val="004E2596"/>
    <w:rsid w:val="004E32FF"/>
    <w:rsid w:val="004E4949"/>
    <w:rsid w:val="004E4959"/>
    <w:rsid w:val="004E4C05"/>
    <w:rsid w:val="004E5A65"/>
    <w:rsid w:val="004E5F7B"/>
    <w:rsid w:val="004E6E26"/>
    <w:rsid w:val="004E7CC7"/>
    <w:rsid w:val="004E7D93"/>
    <w:rsid w:val="004F12D6"/>
    <w:rsid w:val="004F2166"/>
    <w:rsid w:val="004F27F5"/>
    <w:rsid w:val="004F28D4"/>
    <w:rsid w:val="004F2BBF"/>
    <w:rsid w:val="004F482A"/>
    <w:rsid w:val="004F53E5"/>
    <w:rsid w:val="004F61EA"/>
    <w:rsid w:val="004F725E"/>
    <w:rsid w:val="004F7D1C"/>
    <w:rsid w:val="00500444"/>
    <w:rsid w:val="00500CEB"/>
    <w:rsid w:val="00501674"/>
    <w:rsid w:val="00501B0B"/>
    <w:rsid w:val="00502EF6"/>
    <w:rsid w:val="00503E2B"/>
    <w:rsid w:val="005050F0"/>
    <w:rsid w:val="00505268"/>
    <w:rsid w:val="0050576D"/>
    <w:rsid w:val="00505849"/>
    <w:rsid w:val="00505963"/>
    <w:rsid w:val="00505BA7"/>
    <w:rsid w:val="00505BD8"/>
    <w:rsid w:val="00505D80"/>
    <w:rsid w:val="005062AD"/>
    <w:rsid w:val="005066A1"/>
    <w:rsid w:val="005066CB"/>
    <w:rsid w:val="0050681F"/>
    <w:rsid w:val="00510078"/>
    <w:rsid w:val="005101C0"/>
    <w:rsid w:val="00510E70"/>
    <w:rsid w:val="00511A10"/>
    <w:rsid w:val="005121E5"/>
    <w:rsid w:val="005125FC"/>
    <w:rsid w:val="005128AF"/>
    <w:rsid w:val="0051538C"/>
    <w:rsid w:val="005158CF"/>
    <w:rsid w:val="005163AE"/>
    <w:rsid w:val="00516462"/>
    <w:rsid w:val="00516C9D"/>
    <w:rsid w:val="00516D1A"/>
    <w:rsid w:val="005174A8"/>
    <w:rsid w:val="005174E2"/>
    <w:rsid w:val="00517AC4"/>
    <w:rsid w:val="00520AF7"/>
    <w:rsid w:val="00521464"/>
    <w:rsid w:val="00521585"/>
    <w:rsid w:val="00522200"/>
    <w:rsid w:val="00523653"/>
    <w:rsid w:val="00523D4B"/>
    <w:rsid w:val="005248C9"/>
    <w:rsid w:val="00525695"/>
    <w:rsid w:val="005258A6"/>
    <w:rsid w:val="005260F0"/>
    <w:rsid w:val="005272EF"/>
    <w:rsid w:val="00527414"/>
    <w:rsid w:val="005279CA"/>
    <w:rsid w:val="0053155A"/>
    <w:rsid w:val="00532452"/>
    <w:rsid w:val="005341E1"/>
    <w:rsid w:val="005343CD"/>
    <w:rsid w:val="00534FF9"/>
    <w:rsid w:val="00535259"/>
    <w:rsid w:val="00535365"/>
    <w:rsid w:val="00536FCA"/>
    <w:rsid w:val="00537053"/>
    <w:rsid w:val="005371C1"/>
    <w:rsid w:val="00537D50"/>
    <w:rsid w:val="00540302"/>
    <w:rsid w:val="00540421"/>
    <w:rsid w:val="005413AB"/>
    <w:rsid w:val="005415C9"/>
    <w:rsid w:val="00541794"/>
    <w:rsid w:val="00541EC4"/>
    <w:rsid w:val="0054345B"/>
    <w:rsid w:val="0054390C"/>
    <w:rsid w:val="00543F97"/>
    <w:rsid w:val="00544967"/>
    <w:rsid w:val="00544B17"/>
    <w:rsid w:val="00544EFB"/>
    <w:rsid w:val="0054539D"/>
    <w:rsid w:val="00546781"/>
    <w:rsid w:val="0054737E"/>
    <w:rsid w:val="00547BA4"/>
    <w:rsid w:val="005500D6"/>
    <w:rsid w:val="00550AEE"/>
    <w:rsid w:val="00550EE3"/>
    <w:rsid w:val="005510B7"/>
    <w:rsid w:val="00551D3A"/>
    <w:rsid w:val="0055230D"/>
    <w:rsid w:val="00552688"/>
    <w:rsid w:val="00553D66"/>
    <w:rsid w:val="00554528"/>
    <w:rsid w:val="00555835"/>
    <w:rsid w:val="0055675E"/>
    <w:rsid w:val="00556D24"/>
    <w:rsid w:val="005576FB"/>
    <w:rsid w:val="00557FE9"/>
    <w:rsid w:val="00560178"/>
    <w:rsid w:val="00560AA0"/>
    <w:rsid w:val="00560CE1"/>
    <w:rsid w:val="005614D7"/>
    <w:rsid w:val="005616BA"/>
    <w:rsid w:val="00561C69"/>
    <w:rsid w:val="00562D89"/>
    <w:rsid w:val="005633CF"/>
    <w:rsid w:val="00563687"/>
    <w:rsid w:val="005638DB"/>
    <w:rsid w:val="00563A2F"/>
    <w:rsid w:val="00563BD9"/>
    <w:rsid w:val="00563CCB"/>
    <w:rsid w:val="00564A6C"/>
    <w:rsid w:val="0056546D"/>
    <w:rsid w:val="00565B05"/>
    <w:rsid w:val="005661B0"/>
    <w:rsid w:val="005662DD"/>
    <w:rsid w:val="00567682"/>
    <w:rsid w:val="005679BB"/>
    <w:rsid w:val="00571FD1"/>
    <w:rsid w:val="005722F5"/>
    <w:rsid w:val="005729B4"/>
    <w:rsid w:val="005731C3"/>
    <w:rsid w:val="005742AD"/>
    <w:rsid w:val="005745E9"/>
    <w:rsid w:val="0057479C"/>
    <w:rsid w:val="005748CD"/>
    <w:rsid w:val="00575587"/>
    <w:rsid w:val="00575772"/>
    <w:rsid w:val="00577665"/>
    <w:rsid w:val="00577D04"/>
    <w:rsid w:val="0058194B"/>
    <w:rsid w:val="00581E94"/>
    <w:rsid w:val="0058211E"/>
    <w:rsid w:val="00582E9B"/>
    <w:rsid w:val="005832CD"/>
    <w:rsid w:val="00583325"/>
    <w:rsid w:val="0058406A"/>
    <w:rsid w:val="00584797"/>
    <w:rsid w:val="00584B4B"/>
    <w:rsid w:val="005859D2"/>
    <w:rsid w:val="005876E9"/>
    <w:rsid w:val="0059010A"/>
    <w:rsid w:val="00590D43"/>
    <w:rsid w:val="00590EC6"/>
    <w:rsid w:val="00591689"/>
    <w:rsid w:val="00591733"/>
    <w:rsid w:val="00591D73"/>
    <w:rsid w:val="00592270"/>
    <w:rsid w:val="0059443D"/>
    <w:rsid w:val="005948E0"/>
    <w:rsid w:val="00595193"/>
    <w:rsid w:val="005956FA"/>
    <w:rsid w:val="00595E26"/>
    <w:rsid w:val="00595E8D"/>
    <w:rsid w:val="00595ED4"/>
    <w:rsid w:val="0059675A"/>
    <w:rsid w:val="00596AF0"/>
    <w:rsid w:val="00596F4F"/>
    <w:rsid w:val="00597A7D"/>
    <w:rsid w:val="005A05CD"/>
    <w:rsid w:val="005A0D8C"/>
    <w:rsid w:val="005A15B5"/>
    <w:rsid w:val="005A1DCF"/>
    <w:rsid w:val="005A1F75"/>
    <w:rsid w:val="005A5621"/>
    <w:rsid w:val="005A5D35"/>
    <w:rsid w:val="005A6C7A"/>
    <w:rsid w:val="005A738B"/>
    <w:rsid w:val="005B03D8"/>
    <w:rsid w:val="005B25AD"/>
    <w:rsid w:val="005B25C4"/>
    <w:rsid w:val="005B32B0"/>
    <w:rsid w:val="005B46F4"/>
    <w:rsid w:val="005B4C3D"/>
    <w:rsid w:val="005B4C75"/>
    <w:rsid w:val="005B4FF3"/>
    <w:rsid w:val="005B5C1C"/>
    <w:rsid w:val="005B5CD8"/>
    <w:rsid w:val="005B5E01"/>
    <w:rsid w:val="005B7360"/>
    <w:rsid w:val="005B7BF1"/>
    <w:rsid w:val="005C07E8"/>
    <w:rsid w:val="005C0ACB"/>
    <w:rsid w:val="005C2EFE"/>
    <w:rsid w:val="005C3C73"/>
    <w:rsid w:val="005C3CCE"/>
    <w:rsid w:val="005C4C9B"/>
    <w:rsid w:val="005C550E"/>
    <w:rsid w:val="005C60AA"/>
    <w:rsid w:val="005C61B3"/>
    <w:rsid w:val="005C6B04"/>
    <w:rsid w:val="005C72BA"/>
    <w:rsid w:val="005C771A"/>
    <w:rsid w:val="005C788C"/>
    <w:rsid w:val="005C7ECD"/>
    <w:rsid w:val="005D0224"/>
    <w:rsid w:val="005D1448"/>
    <w:rsid w:val="005D160C"/>
    <w:rsid w:val="005D25FC"/>
    <w:rsid w:val="005D29D6"/>
    <w:rsid w:val="005D2C4A"/>
    <w:rsid w:val="005D2DD7"/>
    <w:rsid w:val="005D54CA"/>
    <w:rsid w:val="005D5FE8"/>
    <w:rsid w:val="005D7AA1"/>
    <w:rsid w:val="005D7FF8"/>
    <w:rsid w:val="005E05A4"/>
    <w:rsid w:val="005E0EC6"/>
    <w:rsid w:val="005E1694"/>
    <w:rsid w:val="005E1DC8"/>
    <w:rsid w:val="005E28B1"/>
    <w:rsid w:val="005E2CEF"/>
    <w:rsid w:val="005E310B"/>
    <w:rsid w:val="005E3391"/>
    <w:rsid w:val="005E41D1"/>
    <w:rsid w:val="005E4D99"/>
    <w:rsid w:val="005E57E6"/>
    <w:rsid w:val="005E67AD"/>
    <w:rsid w:val="005E7705"/>
    <w:rsid w:val="005E77E7"/>
    <w:rsid w:val="005E7D87"/>
    <w:rsid w:val="005E7DB5"/>
    <w:rsid w:val="005E7DC6"/>
    <w:rsid w:val="005F06F3"/>
    <w:rsid w:val="005F2288"/>
    <w:rsid w:val="005F2A26"/>
    <w:rsid w:val="005F31C5"/>
    <w:rsid w:val="005F3B8D"/>
    <w:rsid w:val="005F3FF1"/>
    <w:rsid w:val="005F4EBA"/>
    <w:rsid w:val="005F58FB"/>
    <w:rsid w:val="005F5AB6"/>
    <w:rsid w:val="005F6F6B"/>
    <w:rsid w:val="005F779C"/>
    <w:rsid w:val="005F789F"/>
    <w:rsid w:val="00601445"/>
    <w:rsid w:val="0060185E"/>
    <w:rsid w:val="00601E1A"/>
    <w:rsid w:val="006029E1"/>
    <w:rsid w:val="00602EB4"/>
    <w:rsid w:val="00604038"/>
    <w:rsid w:val="00605C84"/>
    <w:rsid w:val="00605FF8"/>
    <w:rsid w:val="006070B5"/>
    <w:rsid w:val="0060765B"/>
    <w:rsid w:val="00607C43"/>
    <w:rsid w:val="00607DF6"/>
    <w:rsid w:val="0061067E"/>
    <w:rsid w:val="00610EB6"/>
    <w:rsid w:val="006114BF"/>
    <w:rsid w:val="006115FB"/>
    <w:rsid w:val="0061237E"/>
    <w:rsid w:val="00613A5D"/>
    <w:rsid w:val="00613BF4"/>
    <w:rsid w:val="006147C8"/>
    <w:rsid w:val="00615A26"/>
    <w:rsid w:val="0061619B"/>
    <w:rsid w:val="00616973"/>
    <w:rsid w:val="006208B6"/>
    <w:rsid w:val="006209EA"/>
    <w:rsid w:val="00620F28"/>
    <w:rsid w:val="006217F0"/>
    <w:rsid w:val="00621E08"/>
    <w:rsid w:val="00623406"/>
    <w:rsid w:val="006259BD"/>
    <w:rsid w:val="00626BB6"/>
    <w:rsid w:val="006272F7"/>
    <w:rsid w:val="00627E9B"/>
    <w:rsid w:val="0063081A"/>
    <w:rsid w:val="00630D13"/>
    <w:rsid w:val="00630DAB"/>
    <w:rsid w:val="00631CEA"/>
    <w:rsid w:val="00631FEB"/>
    <w:rsid w:val="006324A7"/>
    <w:rsid w:val="006328B8"/>
    <w:rsid w:val="00633866"/>
    <w:rsid w:val="006345AF"/>
    <w:rsid w:val="0063531B"/>
    <w:rsid w:val="00635543"/>
    <w:rsid w:val="006365FD"/>
    <w:rsid w:val="006376A2"/>
    <w:rsid w:val="00640904"/>
    <w:rsid w:val="00642447"/>
    <w:rsid w:val="00642D7C"/>
    <w:rsid w:val="00643972"/>
    <w:rsid w:val="00644F1F"/>
    <w:rsid w:val="00645218"/>
    <w:rsid w:val="00645E69"/>
    <w:rsid w:val="0064632A"/>
    <w:rsid w:val="00646788"/>
    <w:rsid w:val="00647A7C"/>
    <w:rsid w:val="00647DCB"/>
    <w:rsid w:val="00647E8D"/>
    <w:rsid w:val="006503D8"/>
    <w:rsid w:val="00650477"/>
    <w:rsid w:val="0065081F"/>
    <w:rsid w:val="00653CD4"/>
    <w:rsid w:val="00654778"/>
    <w:rsid w:val="006552F8"/>
    <w:rsid w:val="00655AF7"/>
    <w:rsid w:val="00655C31"/>
    <w:rsid w:val="00656308"/>
    <w:rsid w:val="006600BD"/>
    <w:rsid w:val="006609CD"/>
    <w:rsid w:val="00661715"/>
    <w:rsid w:val="00662108"/>
    <w:rsid w:val="00662A95"/>
    <w:rsid w:val="006631A6"/>
    <w:rsid w:val="006634FE"/>
    <w:rsid w:val="00663C95"/>
    <w:rsid w:val="00664DE7"/>
    <w:rsid w:val="006652F0"/>
    <w:rsid w:val="0066597B"/>
    <w:rsid w:val="00666252"/>
    <w:rsid w:val="0066674E"/>
    <w:rsid w:val="006672F1"/>
    <w:rsid w:val="0067000B"/>
    <w:rsid w:val="006701A9"/>
    <w:rsid w:val="00670973"/>
    <w:rsid w:val="006712CE"/>
    <w:rsid w:val="0067141A"/>
    <w:rsid w:val="006714A3"/>
    <w:rsid w:val="006715B3"/>
    <w:rsid w:val="00672AE4"/>
    <w:rsid w:val="00672CB4"/>
    <w:rsid w:val="00674657"/>
    <w:rsid w:val="006747C2"/>
    <w:rsid w:val="00676A11"/>
    <w:rsid w:val="00676B01"/>
    <w:rsid w:val="00677B8B"/>
    <w:rsid w:val="00680BAE"/>
    <w:rsid w:val="00680CFA"/>
    <w:rsid w:val="00680ECE"/>
    <w:rsid w:val="00681D7C"/>
    <w:rsid w:val="00682201"/>
    <w:rsid w:val="006827F2"/>
    <w:rsid w:val="0068352E"/>
    <w:rsid w:val="00683890"/>
    <w:rsid w:val="00684066"/>
    <w:rsid w:val="00685263"/>
    <w:rsid w:val="00685CBF"/>
    <w:rsid w:val="006865B6"/>
    <w:rsid w:val="00686BA6"/>
    <w:rsid w:val="00687034"/>
    <w:rsid w:val="00690E2D"/>
    <w:rsid w:val="00691D24"/>
    <w:rsid w:val="00691F32"/>
    <w:rsid w:val="0069270B"/>
    <w:rsid w:val="00692F08"/>
    <w:rsid w:val="00693790"/>
    <w:rsid w:val="0069458E"/>
    <w:rsid w:val="006952FE"/>
    <w:rsid w:val="0069641E"/>
    <w:rsid w:val="006979C2"/>
    <w:rsid w:val="006A038A"/>
    <w:rsid w:val="006A0BE1"/>
    <w:rsid w:val="006A3B43"/>
    <w:rsid w:val="006A4767"/>
    <w:rsid w:val="006A4DE9"/>
    <w:rsid w:val="006A678E"/>
    <w:rsid w:val="006A713D"/>
    <w:rsid w:val="006B1729"/>
    <w:rsid w:val="006B1F10"/>
    <w:rsid w:val="006B28AD"/>
    <w:rsid w:val="006B2B25"/>
    <w:rsid w:val="006B300F"/>
    <w:rsid w:val="006B39F4"/>
    <w:rsid w:val="006B3A81"/>
    <w:rsid w:val="006B3ACA"/>
    <w:rsid w:val="006B3FFE"/>
    <w:rsid w:val="006B40CF"/>
    <w:rsid w:val="006B40EC"/>
    <w:rsid w:val="006B4F42"/>
    <w:rsid w:val="006B5964"/>
    <w:rsid w:val="006B713E"/>
    <w:rsid w:val="006B7AD0"/>
    <w:rsid w:val="006B7E6D"/>
    <w:rsid w:val="006C0808"/>
    <w:rsid w:val="006C1336"/>
    <w:rsid w:val="006C2869"/>
    <w:rsid w:val="006C292B"/>
    <w:rsid w:val="006C3446"/>
    <w:rsid w:val="006C3BCD"/>
    <w:rsid w:val="006C3CDD"/>
    <w:rsid w:val="006C41A7"/>
    <w:rsid w:val="006C7A15"/>
    <w:rsid w:val="006D0794"/>
    <w:rsid w:val="006D0D1C"/>
    <w:rsid w:val="006D13A3"/>
    <w:rsid w:val="006D1899"/>
    <w:rsid w:val="006D4B42"/>
    <w:rsid w:val="006D5757"/>
    <w:rsid w:val="006D5867"/>
    <w:rsid w:val="006D5A4F"/>
    <w:rsid w:val="006D7207"/>
    <w:rsid w:val="006E0139"/>
    <w:rsid w:val="006E0CCB"/>
    <w:rsid w:val="006E19B9"/>
    <w:rsid w:val="006E20E9"/>
    <w:rsid w:val="006E29B5"/>
    <w:rsid w:val="006E30D7"/>
    <w:rsid w:val="006E3532"/>
    <w:rsid w:val="006E3FDC"/>
    <w:rsid w:val="006E4750"/>
    <w:rsid w:val="006E4826"/>
    <w:rsid w:val="006E610E"/>
    <w:rsid w:val="006E6D66"/>
    <w:rsid w:val="006F0DE5"/>
    <w:rsid w:val="006F1598"/>
    <w:rsid w:val="006F1858"/>
    <w:rsid w:val="006F23FC"/>
    <w:rsid w:val="006F2F84"/>
    <w:rsid w:val="006F3101"/>
    <w:rsid w:val="006F3272"/>
    <w:rsid w:val="006F4475"/>
    <w:rsid w:val="006F520E"/>
    <w:rsid w:val="006F5F0D"/>
    <w:rsid w:val="006F6236"/>
    <w:rsid w:val="006F6435"/>
    <w:rsid w:val="006F6470"/>
    <w:rsid w:val="006F7171"/>
    <w:rsid w:val="007007A5"/>
    <w:rsid w:val="00701383"/>
    <w:rsid w:val="00701558"/>
    <w:rsid w:val="00702DE4"/>
    <w:rsid w:val="00702F79"/>
    <w:rsid w:val="0070314F"/>
    <w:rsid w:val="007031EA"/>
    <w:rsid w:val="00703635"/>
    <w:rsid w:val="00703C23"/>
    <w:rsid w:val="007042AC"/>
    <w:rsid w:val="0070437E"/>
    <w:rsid w:val="00705A4B"/>
    <w:rsid w:val="00705DA1"/>
    <w:rsid w:val="0070676F"/>
    <w:rsid w:val="00706E42"/>
    <w:rsid w:val="00707300"/>
    <w:rsid w:val="007101C1"/>
    <w:rsid w:val="00710596"/>
    <w:rsid w:val="007115AA"/>
    <w:rsid w:val="00711E31"/>
    <w:rsid w:val="00713E4D"/>
    <w:rsid w:val="00714477"/>
    <w:rsid w:val="007144A6"/>
    <w:rsid w:val="00714546"/>
    <w:rsid w:val="00714994"/>
    <w:rsid w:val="00716A6C"/>
    <w:rsid w:val="00716CA9"/>
    <w:rsid w:val="0071723B"/>
    <w:rsid w:val="00717FE0"/>
    <w:rsid w:val="00721C51"/>
    <w:rsid w:val="007221AC"/>
    <w:rsid w:val="007224E4"/>
    <w:rsid w:val="00722A6F"/>
    <w:rsid w:val="007233E1"/>
    <w:rsid w:val="007237E9"/>
    <w:rsid w:val="00723841"/>
    <w:rsid w:val="00723EF2"/>
    <w:rsid w:val="007242E8"/>
    <w:rsid w:val="007253CA"/>
    <w:rsid w:val="007256EF"/>
    <w:rsid w:val="0072581B"/>
    <w:rsid w:val="00726116"/>
    <w:rsid w:val="007271E2"/>
    <w:rsid w:val="00730C3E"/>
    <w:rsid w:val="00730E13"/>
    <w:rsid w:val="0073131C"/>
    <w:rsid w:val="00731E4D"/>
    <w:rsid w:val="00732060"/>
    <w:rsid w:val="00732163"/>
    <w:rsid w:val="007324B1"/>
    <w:rsid w:val="00732A44"/>
    <w:rsid w:val="00732DC7"/>
    <w:rsid w:val="00733929"/>
    <w:rsid w:val="007352AB"/>
    <w:rsid w:val="00736E55"/>
    <w:rsid w:val="00740289"/>
    <w:rsid w:val="00740686"/>
    <w:rsid w:val="00741393"/>
    <w:rsid w:val="007413BD"/>
    <w:rsid w:val="00741CF9"/>
    <w:rsid w:val="007424A2"/>
    <w:rsid w:val="007439D4"/>
    <w:rsid w:val="00744D54"/>
    <w:rsid w:val="007514EA"/>
    <w:rsid w:val="007515DE"/>
    <w:rsid w:val="00751D91"/>
    <w:rsid w:val="00752223"/>
    <w:rsid w:val="007522D8"/>
    <w:rsid w:val="0075345D"/>
    <w:rsid w:val="007538F4"/>
    <w:rsid w:val="0075395A"/>
    <w:rsid w:val="0075435A"/>
    <w:rsid w:val="00755498"/>
    <w:rsid w:val="007560E9"/>
    <w:rsid w:val="0075677A"/>
    <w:rsid w:val="007567FF"/>
    <w:rsid w:val="0075788F"/>
    <w:rsid w:val="00757B2C"/>
    <w:rsid w:val="00757B82"/>
    <w:rsid w:val="007618B2"/>
    <w:rsid w:val="007624C1"/>
    <w:rsid w:val="0076314A"/>
    <w:rsid w:val="00763DCA"/>
    <w:rsid w:val="0076400A"/>
    <w:rsid w:val="00764A4F"/>
    <w:rsid w:val="007658C3"/>
    <w:rsid w:val="00765A8D"/>
    <w:rsid w:val="00765B5D"/>
    <w:rsid w:val="0076605F"/>
    <w:rsid w:val="007663AE"/>
    <w:rsid w:val="00767275"/>
    <w:rsid w:val="00767881"/>
    <w:rsid w:val="0077289A"/>
    <w:rsid w:val="00773B5A"/>
    <w:rsid w:val="0077423D"/>
    <w:rsid w:val="00774CB6"/>
    <w:rsid w:val="00775559"/>
    <w:rsid w:val="00775C12"/>
    <w:rsid w:val="00776216"/>
    <w:rsid w:val="0077743E"/>
    <w:rsid w:val="0078202D"/>
    <w:rsid w:val="00782B48"/>
    <w:rsid w:val="00782BE0"/>
    <w:rsid w:val="007833B5"/>
    <w:rsid w:val="00783640"/>
    <w:rsid w:val="00784CC1"/>
    <w:rsid w:val="0078581E"/>
    <w:rsid w:val="0078790E"/>
    <w:rsid w:val="007900D4"/>
    <w:rsid w:val="00790C7A"/>
    <w:rsid w:val="00790DA3"/>
    <w:rsid w:val="0079341C"/>
    <w:rsid w:val="00793F63"/>
    <w:rsid w:val="00794E52"/>
    <w:rsid w:val="00795299"/>
    <w:rsid w:val="00795613"/>
    <w:rsid w:val="00795AB7"/>
    <w:rsid w:val="00796261"/>
    <w:rsid w:val="007965AA"/>
    <w:rsid w:val="0079736E"/>
    <w:rsid w:val="007977D1"/>
    <w:rsid w:val="00797822"/>
    <w:rsid w:val="007A0505"/>
    <w:rsid w:val="007A0C51"/>
    <w:rsid w:val="007A1074"/>
    <w:rsid w:val="007A170A"/>
    <w:rsid w:val="007A1E38"/>
    <w:rsid w:val="007A259F"/>
    <w:rsid w:val="007A25F0"/>
    <w:rsid w:val="007A383F"/>
    <w:rsid w:val="007A3ED0"/>
    <w:rsid w:val="007A51FD"/>
    <w:rsid w:val="007A5AF5"/>
    <w:rsid w:val="007A5EE8"/>
    <w:rsid w:val="007A6561"/>
    <w:rsid w:val="007A6F41"/>
    <w:rsid w:val="007A6FD1"/>
    <w:rsid w:val="007A7282"/>
    <w:rsid w:val="007B07DE"/>
    <w:rsid w:val="007B1ADF"/>
    <w:rsid w:val="007B1C30"/>
    <w:rsid w:val="007B1D8D"/>
    <w:rsid w:val="007B237B"/>
    <w:rsid w:val="007B4331"/>
    <w:rsid w:val="007B4D3F"/>
    <w:rsid w:val="007B64CD"/>
    <w:rsid w:val="007B66D9"/>
    <w:rsid w:val="007B74EE"/>
    <w:rsid w:val="007B7B23"/>
    <w:rsid w:val="007B7CE9"/>
    <w:rsid w:val="007C0A2D"/>
    <w:rsid w:val="007C15E1"/>
    <w:rsid w:val="007C18D1"/>
    <w:rsid w:val="007C486E"/>
    <w:rsid w:val="007C5142"/>
    <w:rsid w:val="007C5730"/>
    <w:rsid w:val="007C5F61"/>
    <w:rsid w:val="007C6245"/>
    <w:rsid w:val="007C776F"/>
    <w:rsid w:val="007C7ADF"/>
    <w:rsid w:val="007C7D52"/>
    <w:rsid w:val="007D0389"/>
    <w:rsid w:val="007D08DC"/>
    <w:rsid w:val="007D132E"/>
    <w:rsid w:val="007D151B"/>
    <w:rsid w:val="007D197E"/>
    <w:rsid w:val="007D1D39"/>
    <w:rsid w:val="007D2519"/>
    <w:rsid w:val="007D27AB"/>
    <w:rsid w:val="007D2F14"/>
    <w:rsid w:val="007D3E08"/>
    <w:rsid w:val="007D40A5"/>
    <w:rsid w:val="007D4C65"/>
    <w:rsid w:val="007D4C7A"/>
    <w:rsid w:val="007D511F"/>
    <w:rsid w:val="007D5A98"/>
    <w:rsid w:val="007D5F13"/>
    <w:rsid w:val="007D611D"/>
    <w:rsid w:val="007D6569"/>
    <w:rsid w:val="007D6965"/>
    <w:rsid w:val="007D6989"/>
    <w:rsid w:val="007D7589"/>
    <w:rsid w:val="007D7915"/>
    <w:rsid w:val="007E07A1"/>
    <w:rsid w:val="007E0A49"/>
    <w:rsid w:val="007E0DC2"/>
    <w:rsid w:val="007E11EF"/>
    <w:rsid w:val="007E1757"/>
    <w:rsid w:val="007E2782"/>
    <w:rsid w:val="007E308D"/>
    <w:rsid w:val="007E3491"/>
    <w:rsid w:val="007E3F98"/>
    <w:rsid w:val="007E72E5"/>
    <w:rsid w:val="007F0026"/>
    <w:rsid w:val="007F18CA"/>
    <w:rsid w:val="007F2531"/>
    <w:rsid w:val="007F26FF"/>
    <w:rsid w:val="007F39C8"/>
    <w:rsid w:val="007F44E2"/>
    <w:rsid w:val="007F584B"/>
    <w:rsid w:val="007F6B48"/>
    <w:rsid w:val="007F6D85"/>
    <w:rsid w:val="007F7618"/>
    <w:rsid w:val="007F7C5F"/>
    <w:rsid w:val="008006A3"/>
    <w:rsid w:val="0080126F"/>
    <w:rsid w:val="008012DE"/>
    <w:rsid w:val="00802257"/>
    <w:rsid w:val="00802631"/>
    <w:rsid w:val="00804BA2"/>
    <w:rsid w:val="008053A1"/>
    <w:rsid w:val="00806065"/>
    <w:rsid w:val="0080672B"/>
    <w:rsid w:val="008067F7"/>
    <w:rsid w:val="00806827"/>
    <w:rsid w:val="008068B3"/>
    <w:rsid w:val="00806A56"/>
    <w:rsid w:val="00807042"/>
    <w:rsid w:val="00807A80"/>
    <w:rsid w:val="008112F8"/>
    <w:rsid w:val="008134F9"/>
    <w:rsid w:val="008135AE"/>
    <w:rsid w:val="00813635"/>
    <w:rsid w:val="00813D79"/>
    <w:rsid w:val="00813FEB"/>
    <w:rsid w:val="0081431F"/>
    <w:rsid w:val="00814624"/>
    <w:rsid w:val="008155CF"/>
    <w:rsid w:val="008168B5"/>
    <w:rsid w:val="00820203"/>
    <w:rsid w:val="008203E4"/>
    <w:rsid w:val="00821638"/>
    <w:rsid w:val="00821E6F"/>
    <w:rsid w:val="00822588"/>
    <w:rsid w:val="0082258E"/>
    <w:rsid w:val="0082261B"/>
    <w:rsid w:val="00823917"/>
    <w:rsid w:val="00825BED"/>
    <w:rsid w:val="008275D3"/>
    <w:rsid w:val="00827A2F"/>
    <w:rsid w:val="00830404"/>
    <w:rsid w:val="008313D4"/>
    <w:rsid w:val="00831BF4"/>
    <w:rsid w:val="00831CC3"/>
    <w:rsid w:val="00832712"/>
    <w:rsid w:val="00833829"/>
    <w:rsid w:val="008339A0"/>
    <w:rsid w:val="00834177"/>
    <w:rsid w:val="00835429"/>
    <w:rsid w:val="008356AF"/>
    <w:rsid w:val="00837A36"/>
    <w:rsid w:val="00837DC8"/>
    <w:rsid w:val="00837E36"/>
    <w:rsid w:val="008402CA"/>
    <w:rsid w:val="008406A3"/>
    <w:rsid w:val="00841209"/>
    <w:rsid w:val="0084197B"/>
    <w:rsid w:val="00841AA5"/>
    <w:rsid w:val="00841E28"/>
    <w:rsid w:val="00842A38"/>
    <w:rsid w:val="00842C83"/>
    <w:rsid w:val="00843E97"/>
    <w:rsid w:val="008454ED"/>
    <w:rsid w:val="00845B17"/>
    <w:rsid w:val="00845E08"/>
    <w:rsid w:val="00846529"/>
    <w:rsid w:val="008501A3"/>
    <w:rsid w:val="00850AB8"/>
    <w:rsid w:val="008512E9"/>
    <w:rsid w:val="0085181E"/>
    <w:rsid w:val="00851BEA"/>
    <w:rsid w:val="00851CF9"/>
    <w:rsid w:val="00852657"/>
    <w:rsid w:val="00852865"/>
    <w:rsid w:val="00852B99"/>
    <w:rsid w:val="00852BD3"/>
    <w:rsid w:val="00853DE3"/>
    <w:rsid w:val="00854138"/>
    <w:rsid w:val="00854501"/>
    <w:rsid w:val="00855506"/>
    <w:rsid w:val="00855BC2"/>
    <w:rsid w:val="00856E9D"/>
    <w:rsid w:val="00857498"/>
    <w:rsid w:val="008574E1"/>
    <w:rsid w:val="00857CF9"/>
    <w:rsid w:val="008617B9"/>
    <w:rsid w:val="008626E4"/>
    <w:rsid w:val="00862EF3"/>
    <w:rsid w:val="0086489C"/>
    <w:rsid w:val="00864A51"/>
    <w:rsid w:val="00864DD4"/>
    <w:rsid w:val="00864EDD"/>
    <w:rsid w:val="00865351"/>
    <w:rsid w:val="0086629B"/>
    <w:rsid w:val="008664D0"/>
    <w:rsid w:val="00867A67"/>
    <w:rsid w:val="00867EAE"/>
    <w:rsid w:val="008700AF"/>
    <w:rsid w:val="008708B1"/>
    <w:rsid w:val="00871692"/>
    <w:rsid w:val="00871929"/>
    <w:rsid w:val="0087282C"/>
    <w:rsid w:val="0087496D"/>
    <w:rsid w:val="008750F7"/>
    <w:rsid w:val="00875473"/>
    <w:rsid w:val="00875E31"/>
    <w:rsid w:val="00876945"/>
    <w:rsid w:val="00880C18"/>
    <w:rsid w:val="008822EE"/>
    <w:rsid w:val="00882A69"/>
    <w:rsid w:val="00882E8D"/>
    <w:rsid w:val="008830A7"/>
    <w:rsid w:val="00883430"/>
    <w:rsid w:val="008836EA"/>
    <w:rsid w:val="00883888"/>
    <w:rsid w:val="00884744"/>
    <w:rsid w:val="00886BD1"/>
    <w:rsid w:val="008907C2"/>
    <w:rsid w:val="00891C44"/>
    <w:rsid w:val="00892BFB"/>
    <w:rsid w:val="00892C29"/>
    <w:rsid w:val="00893FAB"/>
    <w:rsid w:val="00894BA1"/>
    <w:rsid w:val="00894E06"/>
    <w:rsid w:val="00896278"/>
    <w:rsid w:val="00896932"/>
    <w:rsid w:val="00897307"/>
    <w:rsid w:val="00897B9E"/>
    <w:rsid w:val="008A1271"/>
    <w:rsid w:val="008A2D23"/>
    <w:rsid w:val="008A2E1C"/>
    <w:rsid w:val="008A2EE0"/>
    <w:rsid w:val="008A3D14"/>
    <w:rsid w:val="008A41B3"/>
    <w:rsid w:val="008A4557"/>
    <w:rsid w:val="008A4AF3"/>
    <w:rsid w:val="008A5CE1"/>
    <w:rsid w:val="008A5E54"/>
    <w:rsid w:val="008A5FAB"/>
    <w:rsid w:val="008A6171"/>
    <w:rsid w:val="008A7730"/>
    <w:rsid w:val="008A78FA"/>
    <w:rsid w:val="008B17D3"/>
    <w:rsid w:val="008B211F"/>
    <w:rsid w:val="008B2147"/>
    <w:rsid w:val="008B3968"/>
    <w:rsid w:val="008B54DF"/>
    <w:rsid w:val="008B7725"/>
    <w:rsid w:val="008B7D5D"/>
    <w:rsid w:val="008C0306"/>
    <w:rsid w:val="008C3B04"/>
    <w:rsid w:val="008C4CF6"/>
    <w:rsid w:val="008C70F4"/>
    <w:rsid w:val="008D04D7"/>
    <w:rsid w:val="008D09B9"/>
    <w:rsid w:val="008D1A6A"/>
    <w:rsid w:val="008D2A71"/>
    <w:rsid w:val="008D35CF"/>
    <w:rsid w:val="008D3ACD"/>
    <w:rsid w:val="008D43DA"/>
    <w:rsid w:val="008D4BD6"/>
    <w:rsid w:val="008D5009"/>
    <w:rsid w:val="008D553A"/>
    <w:rsid w:val="008D6217"/>
    <w:rsid w:val="008D68C0"/>
    <w:rsid w:val="008D700D"/>
    <w:rsid w:val="008D7438"/>
    <w:rsid w:val="008D7E66"/>
    <w:rsid w:val="008E04B8"/>
    <w:rsid w:val="008E0D6B"/>
    <w:rsid w:val="008E1ED7"/>
    <w:rsid w:val="008E2252"/>
    <w:rsid w:val="008E4430"/>
    <w:rsid w:val="008E4584"/>
    <w:rsid w:val="008E5316"/>
    <w:rsid w:val="008E6133"/>
    <w:rsid w:val="008E63F6"/>
    <w:rsid w:val="008E66B0"/>
    <w:rsid w:val="008E7EBD"/>
    <w:rsid w:val="008F06C3"/>
    <w:rsid w:val="008F11C8"/>
    <w:rsid w:val="008F2B20"/>
    <w:rsid w:val="008F2F12"/>
    <w:rsid w:val="008F30B9"/>
    <w:rsid w:val="008F48EE"/>
    <w:rsid w:val="008F4F29"/>
    <w:rsid w:val="008F5199"/>
    <w:rsid w:val="008F5616"/>
    <w:rsid w:val="008F5AA4"/>
    <w:rsid w:val="008F6EF1"/>
    <w:rsid w:val="008F7205"/>
    <w:rsid w:val="008F7A47"/>
    <w:rsid w:val="008F7F24"/>
    <w:rsid w:val="0090124E"/>
    <w:rsid w:val="00901469"/>
    <w:rsid w:val="009019C3"/>
    <w:rsid w:val="00901B23"/>
    <w:rsid w:val="00901FDB"/>
    <w:rsid w:val="0090411F"/>
    <w:rsid w:val="00904BE1"/>
    <w:rsid w:val="00904FB8"/>
    <w:rsid w:val="009052FE"/>
    <w:rsid w:val="009065F7"/>
    <w:rsid w:val="0090747D"/>
    <w:rsid w:val="009077FD"/>
    <w:rsid w:val="009079A9"/>
    <w:rsid w:val="009112D5"/>
    <w:rsid w:val="009121B3"/>
    <w:rsid w:val="009124B4"/>
    <w:rsid w:val="009138BC"/>
    <w:rsid w:val="00913E93"/>
    <w:rsid w:val="0091405F"/>
    <w:rsid w:val="00914D9A"/>
    <w:rsid w:val="00914DE7"/>
    <w:rsid w:val="009151D6"/>
    <w:rsid w:val="00915445"/>
    <w:rsid w:val="009154D4"/>
    <w:rsid w:val="009167BF"/>
    <w:rsid w:val="00916FD2"/>
    <w:rsid w:val="009206A6"/>
    <w:rsid w:val="00920C48"/>
    <w:rsid w:val="00920D56"/>
    <w:rsid w:val="00921183"/>
    <w:rsid w:val="0092188B"/>
    <w:rsid w:val="009221E1"/>
    <w:rsid w:val="00922616"/>
    <w:rsid w:val="00923127"/>
    <w:rsid w:val="00923FF0"/>
    <w:rsid w:val="00924005"/>
    <w:rsid w:val="009241F7"/>
    <w:rsid w:val="009272B6"/>
    <w:rsid w:val="0093145A"/>
    <w:rsid w:val="00932CF8"/>
    <w:rsid w:val="00932ECB"/>
    <w:rsid w:val="009333AE"/>
    <w:rsid w:val="00934FBD"/>
    <w:rsid w:val="00935D24"/>
    <w:rsid w:val="00936413"/>
    <w:rsid w:val="00936793"/>
    <w:rsid w:val="00936EBE"/>
    <w:rsid w:val="00940606"/>
    <w:rsid w:val="00940B47"/>
    <w:rsid w:val="009411F7"/>
    <w:rsid w:val="009435AF"/>
    <w:rsid w:val="009446B0"/>
    <w:rsid w:val="0094482A"/>
    <w:rsid w:val="009451CB"/>
    <w:rsid w:val="009457C8"/>
    <w:rsid w:val="00945CCA"/>
    <w:rsid w:val="00945EB9"/>
    <w:rsid w:val="009460C2"/>
    <w:rsid w:val="00946BC8"/>
    <w:rsid w:val="00947FEF"/>
    <w:rsid w:val="00950021"/>
    <w:rsid w:val="009509EA"/>
    <w:rsid w:val="00950F4E"/>
    <w:rsid w:val="00952733"/>
    <w:rsid w:val="00952A49"/>
    <w:rsid w:val="00952D38"/>
    <w:rsid w:val="00954F1E"/>
    <w:rsid w:val="00955E3F"/>
    <w:rsid w:val="00956AFA"/>
    <w:rsid w:val="00956BAF"/>
    <w:rsid w:val="00956CEF"/>
    <w:rsid w:val="009570D0"/>
    <w:rsid w:val="009571E2"/>
    <w:rsid w:val="00957619"/>
    <w:rsid w:val="00957A64"/>
    <w:rsid w:val="00957BA2"/>
    <w:rsid w:val="00957BA7"/>
    <w:rsid w:val="00957E6C"/>
    <w:rsid w:val="00960D34"/>
    <w:rsid w:val="00961DB9"/>
    <w:rsid w:val="00964A23"/>
    <w:rsid w:val="0096534E"/>
    <w:rsid w:val="00965389"/>
    <w:rsid w:val="00966104"/>
    <w:rsid w:val="00967305"/>
    <w:rsid w:val="00967315"/>
    <w:rsid w:val="009709D8"/>
    <w:rsid w:val="00972D22"/>
    <w:rsid w:val="0097537C"/>
    <w:rsid w:val="00975C81"/>
    <w:rsid w:val="0097654F"/>
    <w:rsid w:val="009804A7"/>
    <w:rsid w:val="009806A4"/>
    <w:rsid w:val="00980BC1"/>
    <w:rsid w:val="00980CBD"/>
    <w:rsid w:val="00980E4A"/>
    <w:rsid w:val="009811EF"/>
    <w:rsid w:val="00981DD8"/>
    <w:rsid w:val="00982262"/>
    <w:rsid w:val="0098245D"/>
    <w:rsid w:val="00983655"/>
    <w:rsid w:val="00983722"/>
    <w:rsid w:val="00983CC4"/>
    <w:rsid w:val="0098448E"/>
    <w:rsid w:val="00984C7D"/>
    <w:rsid w:val="00984DE6"/>
    <w:rsid w:val="00985BB2"/>
    <w:rsid w:val="009866B6"/>
    <w:rsid w:val="00986DBD"/>
    <w:rsid w:val="00987325"/>
    <w:rsid w:val="0098736D"/>
    <w:rsid w:val="00987F1E"/>
    <w:rsid w:val="009953E9"/>
    <w:rsid w:val="009957A8"/>
    <w:rsid w:val="009967D7"/>
    <w:rsid w:val="009974B9"/>
    <w:rsid w:val="00997810"/>
    <w:rsid w:val="00997A92"/>
    <w:rsid w:val="009A0E49"/>
    <w:rsid w:val="009A11D3"/>
    <w:rsid w:val="009A166E"/>
    <w:rsid w:val="009A1F18"/>
    <w:rsid w:val="009A25E0"/>
    <w:rsid w:val="009A3255"/>
    <w:rsid w:val="009A33AF"/>
    <w:rsid w:val="009A40E7"/>
    <w:rsid w:val="009A57D5"/>
    <w:rsid w:val="009A63D1"/>
    <w:rsid w:val="009A6B54"/>
    <w:rsid w:val="009A6E96"/>
    <w:rsid w:val="009B08B5"/>
    <w:rsid w:val="009B17C0"/>
    <w:rsid w:val="009B214F"/>
    <w:rsid w:val="009B2D47"/>
    <w:rsid w:val="009B3159"/>
    <w:rsid w:val="009B3A88"/>
    <w:rsid w:val="009B3CE9"/>
    <w:rsid w:val="009B477A"/>
    <w:rsid w:val="009B55B0"/>
    <w:rsid w:val="009B6194"/>
    <w:rsid w:val="009B6DA0"/>
    <w:rsid w:val="009B70E2"/>
    <w:rsid w:val="009B7317"/>
    <w:rsid w:val="009C3674"/>
    <w:rsid w:val="009C373C"/>
    <w:rsid w:val="009C4561"/>
    <w:rsid w:val="009C49EC"/>
    <w:rsid w:val="009C4AED"/>
    <w:rsid w:val="009C4DEA"/>
    <w:rsid w:val="009C4FB1"/>
    <w:rsid w:val="009C51C5"/>
    <w:rsid w:val="009C5411"/>
    <w:rsid w:val="009C7253"/>
    <w:rsid w:val="009C72F8"/>
    <w:rsid w:val="009C77C5"/>
    <w:rsid w:val="009C7CC0"/>
    <w:rsid w:val="009C7EF1"/>
    <w:rsid w:val="009D0063"/>
    <w:rsid w:val="009D043B"/>
    <w:rsid w:val="009D0825"/>
    <w:rsid w:val="009D1527"/>
    <w:rsid w:val="009D438A"/>
    <w:rsid w:val="009D4769"/>
    <w:rsid w:val="009D5943"/>
    <w:rsid w:val="009D5E6F"/>
    <w:rsid w:val="009D68C4"/>
    <w:rsid w:val="009D6AC0"/>
    <w:rsid w:val="009D730B"/>
    <w:rsid w:val="009E0927"/>
    <w:rsid w:val="009E0F3E"/>
    <w:rsid w:val="009E12B9"/>
    <w:rsid w:val="009E151F"/>
    <w:rsid w:val="009E1549"/>
    <w:rsid w:val="009E1E09"/>
    <w:rsid w:val="009E2607"/>
    <w:rsid w:val="009E2B89"/>
    <w:rsid w:val="009E4B4B"/>
    <w:rsid w:val="009E4C22"/>
    <w:rsid w:val="009E7167"/>
    <w:rsid w:val="009E7AB9"/>
    <w:rsid w:val="009E7B09"/>
    <w:rsid w:val="009F1505"/>
    <w:rsid w:val="009F2DC3"/>
    <w:rsid w:val="009F44DA"/>
    <w:rsid w:val="009F5CB5"/>
    <w:rsid w:val="009F5D7D"/>
    <w:rsid w:val="009F63D3"/>
    <w:rsid w:val="009F6548"/>
    <w:rsid w:val="009F6876"/>
    <w:rsid w:val="009F68B0"/>
    <w:rsid w:val="009F7BA6"/>
    <w:rsid w:val="009F7D84"/>
    <w:rsid w:val="00A00BCF"/>
    <w:rsid w:val="00A0106D"/>
    <w:rsid w:val="00A01CAC"/>
    <w:rsid w:val="00A0354A"/>
    <w:rsid w:val="00A0406C"/>
    <w:rsid w:val="00A04FD9"/>
    <w:rsid w:val="00A0751D"/>
    <w:rsid w:val="00A07AD9"/>
    <w:rsid w:val="00A07D8D"/>
    <w:rsid w:val="00A07DC1"/>
    <w:rsid w:val="00A07FAB"/>
    <w:rsid w:val="00A1052C"/>
    <w:rsid w:val="00A10843"/>
    <w:rsid w:val="00A13DAF"/>
    <w:rsid w:val="00A16CF6"/>
    <w:rsid w:val="00A2000B"/>
    <w:rsid w:val="00A2031F"/>
    <w:rsid w:val="00A20AE4"/>
    <w:rsid w:val="00A20C71"/>
    <w:rsid w:val="00A221F8"/>
    <w:rsid w:val="00A22515"/>
    <w:rsid w:val="00A235AE"/>
    <w:rsid w:val="00A24C23"/>
    <w:rsid w:val="00A25344"/>
    <w:rsid w:val="00A26A93"/>
    <w:rsid w:val="00A27795"/>
    <w:rsid w:val="00A278D2"/>
    <w:rsid w:val="00A27C77"/>
    <w:rsid w:val="00A30378"/>
    <w:rsid w:val="00A320EB"/>
    <w:rsid w:val="00A32698"/>
    <w:rsid w:val="00A32E01"/>
    <w:rsid w:val="00A3445B"/>
    <w:rsid w:val="00A34658"/>
    <w:rsid w:val="00A34661"/>
    <w:rsid w:val="00A3614C"/>
    <w:rsid w:val="00A361AF"/>
    <w:rsid w:val="00A370A4"/>
    <w:rsid w:val="00A376D3"/>
    <w:rsid w:val="00A40D5D"/>
    <w:rsid w:val="00A4385B"/>
    <w:rsid w:val="00A44606"/>
    <w:rsid w:val="00A4777A"/>
    <w:rsid w:val="00A47AA8"/>
    <w:rsid w:val="00A47BF2"/>
    <w:rsid w:val="00A47D45"/>
    <w:rsid w:val="00A50471"/>
    <w:rsid w:val="00A53D1B"/>
    <w:rsid w:val="00A53F65"/>
    <w:rsid w:val="00A54A8F"/>
    <w:rsid w:val="00A55EA3"/>
    <w:rsid w:val="00A560A6"/>
    <w:rsid w:val="00A56EB0"/>
    <w:rsid w:val="00A56FB6"/>
    <w:rsid w:val="00A5700F"/>
    <w:rsid w:val="00A57544"/>
    <w:rsid w:val="00A57EAA"/>
    <w:rsid w:val="00A605F3"/>
    <w:rsid w:val="00A6337C"/>
    <w:rsid w:val="00A633AC"/>
    <w:rsid w:val="00A64806"/>
    <w:rsid w:val="00A64CFB"/>
    <w:rsid w:val="00A66D08"/>
    <w:rsid w:val="00A70B86"/>
    <w:rsid w:val="00A724D2"/>
    <w:rsid w:val="00A72C71"/>
    <w:rsid w:val="00A72F51"/>
    <w:rsid w:val="00A73028"/>
    <w:rsid w:val="00A73E7E"/>
    <w:rsid w:val="00A73E95"/>
    <w:rsid w:val="00A755F1"/>
    <w:rsid w:val="00A75F09"/>
    <w:rsid w:val="00A760E7"/>
    <w:rsid w:val="00A7662B"/>
    <w:rsid w:val="00A77461"/>
    <w:rsid w:val="00A777C6"/>
    <w:rsid w:val="00A77E83"/>
    <w:rsid w:val="00A80308"/>
    <w:rsid w:val="00A8048E"/>
    <w:rsid w:val="00A80988"/>
    <w:rsid w:val="00A825F8"/>
    <w:rsid w:val="00A82D12"/>
    <w:rsid w:val="00A831D4"/>
    <w:rsid w:val="00A84E26"/>
    <w:rsid w:val="00A86154"/>
    <w:rsid w:val="00A86759"/>
    <w:rsid w:val="00A874E6"/>
    <w:rsid w:val="00A87F88"/>
    <w:rsid w:val="00A904B5"/>
    <w:rsid w:val="00A920C6"/>
    <w:rsid w:val="00A93324"/>
    <w:rsid w:val="00A93C2C"/>
    <w:rsid w:val="00A93D6B"/>
    <w:rsid w:val="00A95501"/>
    <w:rsid w:val="00A95BBA"/>
    <w:rsid w:val="00A95F52"/>
    <w:rsid w:val="00A96279"/>
    <w:rsid w:val="00A96C97"/>
    <w:rsid w:val="00AA075F"/>
    <w:rsid w:val="00AA091D"/>
    <w:rsid w:val="00AA0F95"/>
    <w:rsid w:val="00AA0FDC"/>
    <w:rsid w:val="00AA159D"/>
    <w:rsid w:val="00AA1606"/>
    <w:rsid w:val="00AA2291"/>
    <w:rsid w:val="00AA3F0B"/>
    <w:rsid w:val="00AA45CE"/>
    <w:rsid w:val="00AA46DE"/>
    <w:rsid w:val="00AA4AE5"/>
    <w:rsid w:val="00AA57E7"/>
    <w:rsid w:val="00AA59DB"/>
    <w:rsid w:val="00AA5DAB"/>
    <w:rsid w:val="00AA6F0F"/>
    <w:rsid w:val="00AA7CA6"/>
    <w:rsid w:val="00AA7F00"/>
    <w:rsid w:val="00AA7F4D"/>
    <w:rsid w:val="00AB00AA"/>
    <w:rsid w:val="00AB1790"/>
    <w:rsid w:val="00AB24F5"/>
    <w:rsid w:val="00AB2834"/>
    <w:rsid w:val="00AB3517"/>
    <w:rsid w:val="00AB3E8F"/>
    <w:rsid w:val="00AB4A3C"/>
    <w:rsid w:val="00AB4BA0"/>
    <w:rsid w:val="00AB54E4"/>
    <w:rsid w:val="00AB6D0A"/>
    <w:rsid w:val="00AB70AA"/>
    <w:rsid w:val="00AC003E"/>
    <w:rsid w:val="00AC08FD"/>
    <w:rsid w:val="00AC0E5B"/>
    <w:rsid w:val="00AC0F2D"/>
    <w:rsid w:val="00AC1694"/>
    <w:rsid w:val="00AC1EA7"/>
    <w:rsid w:val="00AC4589"/>
    <w:rsid w:val="00AC45DC"/>
    <w:rsid w:val="00AC5DA2"/>
    <w:rsid w:val="00AC6828"/>
    <w:rsid w:val="00AC68E0"/>
    <w:rsid w:val="00AC7F23"/>
    <w:rsid w:val="00AD0977"/>
    <w:rsid w:val="00AD0E40"/>
    <w:rsid w:val="00AD1A24"/>
    <w:rsid w:val="00AD2571"/>
    <w:rsid w:val="00AD262F"/>
    <w:rsid w:val="00AD37EC"/>
    <w:rsid w:val="00AD47D0"/>
    <w:rsid w:val="00AD4BDD"/>
    <w:rsid w:val="00AD4D48"/>
    <w:rsid w:val="00AD4F96"/>
    <w:rsid w:val="00AD5B31"/>
    <w:rsid w:val="00AD5E58"/>
    <w:rsid w:val="00AD5E81"/>
    <w:rsid w:val="00AD72AE"/>
    <w:rsid w:val="00AD7882"/>
    <w:rsid w:val="00AD78FD"/>
    <w:rsid w:val="00AE001E"/>
    <w:rsid w:val="00AE0982"/>
    <w:rsid w:val="00AE0D20"/>
    <w:rsid w:val="00AE0FE3"/>
    <w:rsid w:val="00AE1B96"/>
    <w:rsid w:val="00AE1D47"/>
    <w:rsid w:val="00AE23AA"/>
    <w:rsid w:val="00AE2E61"/>
    <w:rsid w:val="00AE491A"/>
    <w:rsid w:val="00AE4F9D"/>
    <w:rsid w:val="00AE5A5C"/>
    <w:rsid w:val="00AE6F5E"/>
    <w:rsid w:val="00AE793E"/>
    <w:rsid w:val="00AE7E1E"/>
    <w:rsid w:val="00AF2E87"/>
    <w:rsid w:val="00AF3383"/>
    <w:rsid w:val="00AF33DD"/>
    <w:rsid w:val="00AF42A5"/>
    <w:rsid w:val="00AF4BB6"/>
    <w:rsid w:val="00AF5CB1"/>
    <w:rsid w:val="00AF6BFA"/>
    <w:rsid w:val="00B008F8"/>
    <w:rsid w:val="00B00C93"/>
    <w:rsid w:val="00B02786"/>
    <w:rsid w:val="00B02C51"/>
    <w:rsid w:val="00B02E01"/>
    <w:rsid w:val="00B03425"/>
    <w:rsid w:val="00B0434B"/>
    <w:rsid w:val="00B04B8D"/>
    <w:rsid w:val="00B05434"/>
    <w:rsid w:val="00B05EEE"/>
    <w:rsid w:val="00B070CA"/>
    <w:rsid w:val="00B101D5"/>
    <w:rsid w:val="00B102E2"/>
    <w:rsid w:val="00B10559"/>
    <w:rsid w:val="00B124C4"/>
    <w:rsid w:val="00B137C7"/>
    <w:rsid w:val="00B16537"/>
    <w:rsid w:val="00B16D04"/>
    <w:rsid w:val="00B17684"/>
    <w:rsid w:val="00B17A52"/>
    <w:rsid w:val="00B17ACB"/>
    <w:rsid w:val="00B20E0B"/>
    <w:rsid w:val="00B21995"/>
    <w:rsid w:val="00B21A2A"/>
    <w:rsid w:val="00B21C4B"/>
    <w:rsid w:val="00B22285"/>
    <w:rsid w:val="00B257E7"/>
    <w:rsid w:val="00B259BA"/>
    <w:rsid w:val="00B25B15"/>
    <w:rsid w:val="00B26601"/>
    <w:rsid w:val="00B26BD1"/>
    <w:rsid w:val="00B26E1E"/>
    <w:rsid w:val="00B30872"/>
    <w:rsid w:val="00B30A8B"/>
    <w:rsid w:val="00B310A6"/>
    <w:rsid w:val="00B316C5"/>
    <w:rsid w:val="00B31AF7"/>
    <w:rsid w:val="00B31C32"/>
    <w:rsid w:val="00B31C73"/>
    <w:rsid w:val="00B3260A"/>
    <w:rsid w:val="00B33149"/>
    <w:rsid w:val="00B33653"/>
    <w:rsid w:val="00B33935"/>
    <w:rsid w:val="00B342A6"/>
    <w:rsid w:val="00B34C5E"/>
    <w:rsid w:val="00B34DCC"/>
    <w:rsid w:val="00B36ABD"/>
    <w:rsid w:val="00B36BCE"/>
    <w:rsid w:val="00B378E3"/>
    <w:rsid w:val="00B37D3D"/>
    <w:rsid w:val="00B37D9C"/>
    <w:rsid w:val="00B41703"/>
    <w:rsid w:val="00B41719"/>
    <w:rsid w:val="00B43408"/>
    <w:rsid w:val="00B45031"/>
    <w:rsid w:val="00B45072"/>
    <w:rsid w:val="00B479D4"/>
    <w:rsid w:val="00B47F41"/>
    <w:rsid w:val="00B51D66"/>
    <w:rsid w:val="00B521CD"/>
    <w:rsid w:val="00B53477"/>
    <w:rsid w:val="00B53491"/>
    <w:rsid w:val="00B53658"/>
    <w:rsid w:val="00B5368B"/>
    <w:rsid w:val="00B537F6"/>
    <w:rsid w:val="00B5385E"/>
    <w:rsid w:val="00B5464E"/>
    <w:rsid w:val="00B55314"/>
    <w:rsid w:val="00B554D0"/>
    <w:rsid w:val="00B55818"/>
    <w:rsid w:val="00B55D64"/>
    <w:rsid w:val="00B56661"/>
    <w:rsid w:val="00B60858"/>
    <w:rsid w:val="00B60AA1"/>
    <w:rsid w:val="00B6177D"/>
    <w:rsid w:val="00B61E7B"/>
    <w:rsid w:val="00B62152"/>
    <w:rsid w:val="00B62E55"/>
    <w:rsid w:val="00B6313A"/>
    <w:rsid w:val="00B63280"/>
    <w:rsid w:val="00B637BF"/>
    <w:rsid w:val="00B63F44"/>
    <w:rsid w:val="00B642A0"/>
    <w:rsid w:val="00B64D30"/>
    <w:rsid w:val="00B6535B"/>
    <w:rsid w:val="00B675BE"/>
    <w:rsid w:val="00B67780"/>
    <w:rsid w:val="00B67C69"/>
    <w:rsid w:val="00B67C7A"/>
    <w:rsid w:val="00B67D15"/>
    <w:rsid w:val="00B70133"/>
    <w:rsid w:val="00B70DBF"/>
    <w:rsid w:val="00B70EC6"/>
    <w:rsid w:val="00B71787"/>
    <w:rsid w:val="00B717A5"/>
    <w:rsid w:val="00B71A3C"/>
    <w:rsid w:val="00B72327"/>
    <w:rsid w:val="00B725E9"/>
    <w:rsid w:val="00B73F55"/>
    <w:rsid w:val="00B7419B"/>
    <w:rsid w:val="00B747AC"/>
    <w:rsid w:val="00B7496D"/>
    <w:rsid w:val="00B75DA1"/>
    <w:rsid w:val="00B7680C"/>
    <w:rsid w:val="00B800CC"/>
    <w:rsid w:val="00B80C7C"/>
    <w:rsid w:val="00B81548"/>
    <w:rsid w:val="00B81838"/>
    <w:rsid w:val="00B81A86"/>
    <w:rsid w:val="00B81EB3"/>
    <w:rsid w:val="00B820A2"/>
    <w:rsid w:val="00B823DC"/>
    <w:rsid w:val="00B83553"/>
    <w:rsid w:val="00B84029"/>
    <w:rsid w:val="00B84377"/>
    <w:rsid w:val="00B84D1B"/>
    <w:rsid w:val="00B85590"/>
    <w:rsid w:val="00B85982"/>
    <w:rsid w:val="00B860A4"/>
    <w:rsid w:val="00B8667B"/>
    <w:rsid w:val="00B86C3D"/>
    <w:rsid w:val="00B86D36"/>
    <w:rsid w:val="00B90512"/>
    <w:rsid w:val="00B906B2"/>
    <w:rsid w:val="00B90A4F"/>
    <w:rsid w:val="00B91D98"/>
    <w:rsid w:val="00B9252C"/>
    <w:rsid w:val="00B9281B"/>
    <w:rsid w:val="00B92E2E"/>
    <w:rsid w:val="00B931F4"/>
    <w:rsid w:val="00B9342E"/>
    <w:rsid w:val="00B940C3"/>
    <w:rsid w:val="00B946E0"/>
    <w:rsid w:val="00B963AF"/>
    <w:rsid w:val="00B96590"/>
    <w:rsid w:val="00B9689C"/>
    <w:rsid w:val="00B96D8E"/>
    <w:rsid w:val="00B97DE7"/>
    <w:rsid w:val="00BA0255"/>
    <w:rsid w:val="00BA0D92"/>
    <w:rsid w:val="00BA145C"/>
    <w:rsid w:val="00BA178F"/>
    <w:rsid w:val="00BA1DA6"/>
    <w:rsid w:val="00BA1F61"/>
    <w:rsid w:val="00BA2367"/>
    <w:rsid w:val="00BA2FF6"/>
    <w:rsid w:val="00BA30B5"/>
    <w:rsid w:val="00BA322A"/>
    <w:rsid w:val="00BA4A4E"/>
    <w:rsid w:val="00BA4D0C"/>
    <w:rsid w:val="00BA6EAA"/>
    <w:rsid w:val="00BA7047"/>
    <w:rsid w:val="00BA7926"/>
    <w:rsid w:val="00BB0DC7"/>
    <w:rsid w:val="00BB295D"/>
    <w:rsid w:val="00BB2D1C"/>
    <w:rsid w:val="00BB412D"/>
    <w:rsid w:val="00BB640D"/>
    <w:rsid w:val="00BB6D92"/>
    <w:rsid w:val="00BB6E86"/>
    <w:rsid w:val="00BB7100"/>
    <w:rsid w:val="00BC09AF"/>
    <w:rsid w:val="00BC2394"/>
    <w:rsid w:val="00BC26AD"/>
    <w:rsid w:val="00BC27C7"/>
    <w:rsid w:val="00BC30BB"/>
    <w:rsid w:val="00BC3AFB"/>
    <w:rsid w:val="00BC54A4"/>
    <w:rsid w:val="00BC552C"/>
    <w:rsid w:val="00BC5CE1"/>
    <w:rsid w:val="00BC6334"/>
    <w:rsid w:val="00BC6C83"/>
    <w:rsid w:val="00BC789A"/>
    <w:rsid w:val="00BD004B"/>
    <w:rsid w:val="00BD1287"/>
    <w:rsid w:val="00BD1FB4"/>
    <w:rsid w:val="00BD281A"/>
    <w:rsid w:val="00BD2F9B"/>
    <w:rsid w:val="00BD4CF7"/>
    <w:rsid w:val="00BD5B2F"/>
    <w:rsid w:val="00BD69D1"/>
    <w:rsid w:val="00BE062B"/>
    <w:rsid w:val="00BE0712"/>
    <w:rsid w:val="00BE1470"/>
    <w:rsid w:val="00BE20FE"/>
    <w:rsid w:val="00BE2306"/>
    <w:rsid w:val="00BE2A79"/>
    <w:rsid w:val="00BE3416"/>
    <w:rsid w:val="00BE385A"/>
    <w:rsid w:val="00BE4517"/>
    <w:rsid w:val="00BE47A6"/>
    <w:rsid w:val="00BE52C0"/>
    <w:rsid w:val="00BE5C11"/>
    <w:rsid w:val="00BE5FDE"/>
    <w:rsid w:val="00BE6E4E"/>
    <w:rsid w:val="00BF0238"/>
    <w:rsid w:val="00BF03C3"/>
    <w:rsid w:val="00BF36DD"/>
    <w:rsid w:val="00BF39A0"/>
    <w:rsid w:val="00BF410A"/>
    <w:rsid w:val="00BF4B3F"/>
    <w:rsid w:val="00BF4FB6"/>
    <w:rsid w:val="00BF5500"/>
    <w:rsid w:val="00BF5C78"/>
    <w:rsid w:val="00BF6207"/>
    <w:rsid w:val="00BF7034"/>
    <w:rsid w:val="00BF7D44"/>
    <w:rsid w:val="00BF7DB3"/>
    <w:rsid w:val="00C00E43"/>
    <w:rsid w:val="00C01535"/>
    <w:rsid w:val="00C01AB0"/>
    <w:rsid w:val="00C02226"/>
    <w:rsid w:val="00C041C6"/>
    <w:rsid w:val="00C0570C"/>
    <w:rsid w:val="00C057D4"/>
    <w:rsid w:val="00C057D7"/>
    <w:rsid w:val="00C05B31"/>
    <w:rsid w:val="00C06922"/>
    <w:rsid w:val="00C06A6F"/>
    <w:rsid w:val="00C06FFA"/>
    <w:rsid w:val="00C07050"/>
    <w:rsid w:val="00C071BB"/>
    <w:rsid w:val="00C11500"/>
    <w:rsid w:val="00C1218F"/>
    <w:rsid w:val="00C121DB"/>
    <w:rsid w:val="00C1252B"/>
    <w:rsid w:val="00C13650"/>
    <w:rsid w:val="00C138D1"/>
    <w:rsid w:val="00C147B8"/>
    <w:rsid w:val="00C15B34"/>
    <w:rsid w:val="00C1609F"/>
    <w:rsid w:val="00C163F6"/>
    <w:rsid w:val="00C16F39"/>
    <w:rsid w:val="00C17C20"/>
    <w:rsid w:val="00C20388"/>
    <w:rsid w:val="00C2068E"/>
    <w:rsid w:val="00C219CE"/>
    <w:rsid w:val="00C22CA7"/>
    <w:rsid w:val="00C2480F"/>
    <w:rsid w:val="00C2540E"/>
    <w:rsid w:val="00C25718"/>
    <w:rsid w:val="00C27753"/>
    <w:rsid w:val="00C30CB1"/>
    <w:rsid w:val="00C31C14"/>
    <w:rsid w:val="00C33360"/>
    <w:rsid w:val="00C34B59"/>
    <w:rsid w:val="00C35E19"/>
    <w:rsid w:val="00C361E1"/>
    <w:rsid w:val="00C37A16"/>
    <w:rsid w:val="00C37F6E"/>
    <w:rsid w:val="00C4150E"/>
    <w:rsid w:val="00C41AE9"/>
    <w:rsid w:val="00C41C01"/>
    <w:rsid w:val="00C41C35"/>
    <w:rsid w:val="00C4400B"/>
    <w:rsid w:val="00C44664"/>
    <w:rsid w:val="00C44F61"/>
    <w:rsid w:val="00C456E1"/>
    <w:rsid w:val="00C465E5"/>
    <w:rsid w:val="00C47912"/>
    <w:rsid w:val="00C47C9B"/>
    <w:rsid w:val="00C52695"/>
    <w:rsid w:val="00C52BFF"/>
    <w:rsid w:val="00C54053"/>
    <w:rsid w:val="00C5461C"/>
    <w:rsid w:val="00C54665"/>
    <w:rsid w:val="00C5483D"/>
    <w:rsid w:val="00C54ED2"/>
    <w:rsid w:val="00C5567F"/>
    <w:rsid w:val="00C56C50"/>
    <w:rsid w:val="00C56F46"/>
    <w:rsid w:val="00C571FF"/>
    <w:rsid w:val="00C57BA6"/>
    <w:rsid w:val="00C57E43"/>
    <w:rsid w:val="00C60DB7"/>
    <w:rsid w:val="00C61973"/>
    <w:rsid w:val="00C61CC3"/>
    <w:rsid w:val="00C6229D"/>
    <w:rsid w:val="00C6284E"/>
    <w:rsid w:val="00C63524"/>
    <w:rsid w:val="00C64CD4"/>
    <w:rsid w:val="00C64E8A"/>
    <w:rsid w:val="00C6528A"/>
    <w:rsid w:val="00C65992"/>
    <w:rsid w:val="00C65D40"/>
    <w:rsid w:val="00C66563"/>
    <w:rsid w:val="00C66674"/>
    <w:rsid w:val="00C67AF5"/>
    <w:rsid w:val="00C67E63"/>
    <w:rsid w:val="00C701B9"/>
    <w:rsid w:val="00C70C78"/>
    <w:rsid w:val="00C71446"/>
    <w:rsid w:val="00C71F74"/>
    <w:rsid w:val="00C725D5"/>
    <w:rsid w:val="00C72611"/>
    <w:rsid w:val="00C72E1C"/>
    <w:rsid w:val="00C7421C"/>
    <w:rsid w:val="00C749BE"/>
    <w:rsid w:val="00C75DBB"/>
    <w:rsid w:val="00C764C5"/>
    <w:rsid w:val="00C7687F"/>
    <w:rsid w:val="00C768EC"/>
    <w:rsid w:val="00C76DEE"/>
    <w:rsid w:val="00C7764C"/>
    <w:rsid w:val="00C81991"/>
    <w:rsid w:val="00C820E9"/>
    <w:rsid w:val="00C83D4B"/>
    <w:rsid w:val="00C84731"/>
    <w:rsid w:val="00C87276"/>
    <w:rsid w:val="00C87D6A"/>
    <w:rsid w:val="00C91980"/>
    <w:rsid w:val="00C91AF7"/>
    <w:rsid w:val="00C927F4"/>
    <w:rsid w:val="00C94A23"/>
    <w:rsid w:val="00C95937"/>
    <w:rsid w:val="00C96125"/>
    <w:rsid w:val="00CA05FD"/>
    <w:rsid w:val="00CA1867"/>
    <w:rsid w:val="00CA18BC"/>
    <w:rsid w:val="00CA1BC1"/>
    <w:rsid w:val="00CA1C31"/>
    <w:rsid w:val="00CA2334"/>
    <w:rsid w:val="00CA23A1"/>
    <w:rsid w:val="00CA26A4"/>
    <w:rsid w:val="00CA28DB"/>
    <w:rsid w:val="00CA2D1A"/>
    <w:rsid w:val="00CA3944"/>
    <w:rsid w:val="00CA3B80"/>
    <w:rsid w:val="00CA47D2"/>
    <w:rsid w:val="00CA75AD"/>
    <w:rsid w:val="00CA7740"/>
    <w:rsid w:val="00CA782C"/>
    <w:rsid w:val="00CB1712"/>
    <w:rsid w:val="00CB19D0"/>
    <w:rsid w:val="00CB3A46"/>
    <w:rsid w:val="00CB3B9F"/>
    <w:rsid w:val="00CB3E71"/>
    <w:rsid w:val="00CB528E"/>
    <w:rsid w:val="00CB5FA7"/>
    <w:rsid w:val="00CB60BD"/>
    <w:rsid w:val="00CB64F0"/>
    <w:rsid w:val="00CB7086"/>
    <w:rsid w:val="00CB764C"/>
    <w:rsid w:val="00CB7B65"/>
    <w:rsid w:val="00CC067B"/>
    <w:rsid w:val="00CC09FB"/>
    <w:rsid w:val="00CC1A59"/>
    <w:rsid w:val="00CC1FA6"/>
    <w:rsid w:val="00CC20E5"/>
    <w:rsid w:val="00CC2AD8"/>
    <w:rsid w:val="00CC2FB8"/>
    <w:rsid w:val="00CC33B6"/>
    <w:rsid w:val="00CC3825"/>
    <w:rsid w:val="00CC54AB"/>
    <w:rsid w:val="00CC672C"/>
    <w:rsid w:val="00CC745F"/>
    <w:rsid w:val="00CC7799"/>
    <w:rsid w:val="00CD0D35"/>
    <w:rsid w:val="00CD320E"/>
    <w:rsid w:val="00CD40AC"/>
    <w:rsid w:val="00CD43B2"/>
    <w:rsid w:val="00CD4AF7"/>
    <w:rsid w:val="00CD5217"/>
    <w:rsid w:val="00CD5780"/>
    <w:rsid w:val="00CD6068"/>
    <w:rsid w:val="00CD67BC"/>
    <w:rsid w:val="00CD6B94"/>
    <w:rsid w:val="00CD7516"/>
    <w:rsid w:val="00CD766F"/>
    <w:rsid w:val="00CD7E96"/>
    <w:rsid w:val="00CE23F6"/>
    <w:rsid w:val="00CE2918"/>
    <w:rsid w:val="00CE383B"/>
    <w:rsid w:val="00CE3B84"/>
    <w:rsid w:val="00CE4006"/>
    <w:rsid w:val="00CE4FE4"/>
    <w:rsid w:val="00CE5977"/>
    <w:rsid w:val="00CE5A29"/>
    <w:rsid w:val="00CE5A52"/>
    <w:rsid w:val="00CE5BDC"/>
    <w:rsid w:val="00CE5D62"/>
    <w:rsid w:val="00CE65A8"/>
    <w:rsid w:val="00CE65CF"/>
    <w:rsid w:val="00CE6ECB"/>
    <w:rsid w:val="00CE736F"/>
    <w:rsid w:val="00CF0A81"/>
    <w:rsid w:val="00CF122B"/>
    <w:rsid w:val="00CF16A2"/>
    <w:rsid w:val="00CF1936"/>
    <w:rsid w:val="00CF1998"/>
    <w:rsid w:val="00CF19C7"/>
    <w:rsid w:val="00CF2098"/>
    <w:rsid w:val="00CF3E01"/>
    <w:rsid w:val="00CF5CCA"/>
    <w:rsid w:val="00CF5CDE"/>
    <w:rsid w:val="00CF6A19"/>
    <w:rsid w:val="00CF76D7"/>
    <w:rsid w:val="00D007DB"/>
    <w:rsid w:val="00D014F1"/>
    <w:rsid w:val="00D02C28"/>
    <w:rsid w:val="00D036C3"/>
    <w:rsid w:val="00D03A85"/>
    <w:rsid w:val="00D03E43"/>
    <w:rsid w:val="00D05C12"/>
    <w:rsid w:val="00D05EC8"/>
    <w:rsid w:val="00D06224"/>
    <w:rsid w:val="00D0768A"/>
    <w:rsid w:val="00D07735"/>
    <w:rsid w:val="00D07C7D"/>
    <w:rsid w:val="00D121C1"/>
    <w:rsid w:val="00D1368A"/>
    <w:rsid w:val="00D13D0F"/>
    <w:rsid w:val="00D13E03"/>
    <w:rsid w:val="00D142F4"/>
    <w:rsid w:val="00D14571"/>
    <w:rsid w:val="00D1516E"/>
    <w:rsid w:val="00D152A5"/>
    <w:rsid w:val="00D160BF"/>
    <w:rsid w:val="00D175B9"/>
    <w:rsid w:val="00D17B25"/>
    <w:rsid w:val="00D17D66"/>
    <w:rsid w:val="00D20345"/>
    <w:rsid w:val="00D20555"/>
    <w:rsid w:val="00D21DF3"/>
    <w:rsid w:val="00D224DE"/>
    <w:rsid w:val="00D22ED7"/>
    <w:rsid w:val="00D23050"/>
    <w:rsid w:val="00D23205"/>
    <w:rsid w:val="00D23949"/>
    <w:rsid w:val="00D23DC2"/>
    <w:rsid w:val="00D26037"/>
    <w:rsid w:val="00D2644A"/>
    <w:rsid w:val="00D27060"/>
    <w:rsid w:val="00D27BBC"/>
    <w:rsid w:val="00D32819"/>
    <w:rsid w:val="00D32AA7"/>
    <w:rsid w:val="00D32D6C"/>
    <w:rsid w:val="00D33A6E"/>
    <w:rsid w:val="00D3493F"/>
    <w:rsid w:val="00D3508F"/>
    <w:rsid w:val="00D355F0"/>
    <w:rsid w:val="00D35B46"/>
    <w:rsid w:val="00D35EB5"/>
    <w:rsid w:val="00D36561"/>
    <w:rsid w:val="00D36768"/>
    <w:rsid w:val="00D368B7"/>
    <w:rsid w:val="00D36B41"/>
    <w:rsid w:val="00D36C07"/>
    <w:rsid w:val="00D36E5E"/>
    <w:rsid w:val="00D378DB"/>
    <w:rsid w:val="00D40579"/>
    <w:rsid w:val="00D41BBC"/>
    <w:rsid w:val="00D42418"/>
    <w:rsid w:val="00D4310D"/>
    <w:rsid w:val="00D431BE"/>
    <w:rsid w:val="00D43901"/>
    <w:rsid w:val="00D4432C"/>
    <w:rsid w:val="00D454BE"/>
    <w:rsid w:val="00D4598C"/>
    <w:rsid w:val="00D45DFF"/>
    <w:rsid w:val="00D46622"/>
    <w:rsid w:val="00D47449"/>
    <w:rsid w:val="00D47BDE"/>
    <w:rsid w:val="00D47BF2"/>
    <w:rsid w:val="00D5094E"/>
    <w:rsid w:val="00D50F0A"/>
    <w:rsid w:val="00D51125"/>
    <w:rsid w:val="00D511B1"/>
    <w:rsid w:val="00D519F2"/>
    <w:rsid w:val="00D51CCB"/>
    <w:rsid w:val="00D5242D"/>
    <w:rsid w:val="00D541A3"/>
    <w:rsid w:val="00D54645"/>
    <w:rsid w:val="00D54B87"/>
    <w:rsid w:val="00D54F38"/>
    <w:rsid w:val="00D55469"/>
    <w:rsid w:val="00D5615F"/>
    <w:rsid w:val="00D56562"/>
    <w:rsid w:val="00D56939"/>
    <w:rsid w:val="00D571C4"/>
    <w:rsid w:val="00D575FF"/>
    <w:rsid w:val="00D602A3"/>
    <w:rsid w:val="00D61020"/>
    <w:rsid w:val="00D6158F"/>
    <w:rsid w:val="00D65FEC"/>
    <w:rsid w:val="00D66525"/>
    <w:rsid w:val="00D66808"/>
    <w:rsid w:val="00D67444"/>
    <w:rsid w:val="00D70284"/>
    <w:rsid w:val="00D7068A"/>
    <w:rsid w:val="00D70740"/>
    <w:rsid w:val="00D708B6"/>
    <w:rsid w:val="00D71242"/>
    <w:rsid w:val="00D71DEF"/>
    <w:rsid w:val="00D75B3C"/>
    <w:rsid w:val="00D7613D"/>
    <w:rsid w:val="00D76E25"/>
    <w:rsid w:val="00D77157"/>
    <w:rsid w:val="00D77DA0"/>
    <w:rsid w:val="00D8013C"/>
    <w:rsid w:val="00D80935"/>
    <w:rsid w:val="00D80E37"/>
    <w:rsid w:val="00D814E6"/>
    <w:rsid w:val="00D82463"/>
    <w:rsid w:val="00D83109"/>
    <w:rsid w:val="00D8408A"/>
    <w:rsid w:val="00D84483"/>
    <w:rsid w:val="00D847AD"/>
    <w:rsid w:val="00D85E6C"/>
    <w:rsid w:val="00D868FD"/>
    <w:rsid w:val="00D87AA6"/>
    <w:rsid w:val="00D87D30"/>
    <w:rsid w:val="00D91236"/>
    <w:rsid w:val="00D912F9"/>
    <w:rsid w:val="00D9145E"/>
    <w:rsid w:val="00D91F7B"/>
    <w:rsid w:val="00D921E8"/>
    <w:rsid w:val="00D927EE"/>
    <w:rsid w:val="00D92F38"/>
    <w:rsid w:val="00D93558"/>
    <w:rsid w:val="00D9433B"/>
    <w:rsid w:val="00D94B5F"/>
    <w:rsid w:val="00D95367"/>
    <w:rsid w:val="00D956D2"/>
    <w:rsid w:val="00D958EE"/>
    <w:rsid w:val="00D9608C"/>
    <w:rsid w:val="00D972EB"/>
    <w:rsid w:val="00D977AE"/>
    <w:rsid w:val="00D97995"/>
    <w:rsid w:val="00DA05FF"/>
    <w:rsid w:val="00DA1823"/>
    <w:rsid w:val="00DA3262"/>
    <w:rsid w:val="00DA36EF"/>
    <w:rsid w:val="00DA43F3"/>
    <w:rsid w:val="00DA52DB"/>
    <w:rsid w:val="00DA5B85"/>
    <w:rsid w:val="00DA5E49"/>
    <w:rsid w:val="00DA7180"/>
    <w:rsid w:val="00DA7495"/>
    <w:rsid w:val="00DB0631"/>
    <w:rsid w:val="00DB17F1"/>
    <w:rsid w:val="00DB202C"/>
    <w:rsid w:val="00DB292D"/>
    <w:rsid w:val="00DB445B"/>
    <w:rsid w:val="00DB457B"/>
    <w:rsid w:val="00DB4894"/>
    <w:rsid w:val="00DB6241"/>
    <w:rsid w:val="00DB7751"/>
    <w:rsid w:val="00DC0291"/>
    <w:rsid w:val="00DC2DCE"/>
    <w:rsid w:val="00DC46E0"/>
    <w:rsid w:val="00DC592D"/>
    <w:rsid w:val="00DC5C2F"/>
    <w:rsid w:val="00DC6FE0"/>
    <w:rsid w:val="00DC78D6"/>
    <w:rsid w:val="00DC7919"/>
    <w:rsid w:val="00DD045A"/>
    <w:rsid w:val="00DD0E2F"/>
    <w:rsid w:val="00DD3CB1"/>
    <w:rsid w:val="00DD5964"/>
    <w:rsid w:val="00DD6455"/>
    <w:rsid w:val="00DD6E15"/>
    <w:rsid w:val="00DD6EF0"/>
    <w:rsid w:val="00DD7C26"/>
    <w:rsid w:val="00DE0B59"/>
    <w:rsid w:val="00DE12BC"/>
    <w:rsid w:val="00DE1615"/>
    <w:rsid w:val="00DE19B6"/>
    <w:rsid w:val="00DE2A3E"/>
    <w:rsid w:val="00DE4255"/>
    <w:rsid w:val="00DE4550"/>
    <w:rsid w:val="00DE4769"/>
    <w:rsid w:val="00DE4E2E"/>
    <w:rsid w:val="00DE5667"/>
    <w:rsid w:val="00DE62F6"/>
    <w:rsid w:val="00DE6E4B"/>
    <w:rsid w:val="00DE74A4"/>
    <w:rsid w:val="00DF047C"/>
    <w:rsid w:val="00DF1B96"/>
    <w:rsid w:val="00DF1DBF"/>
    <w:rsid w:val="00DF205B"/>
    <w:rsid w:val="00DF2C6B"/>
    <w:rsid w:val="00DF33FA"/>
    <w:rsid w:val="00DF4951"/>
    <w:rsid w:val="00DF50D5"/>
    <w:rsid w:val="00DF61D7"/>
    <w:rsid w:val="00DF6EF6"/>
    <w:rsid w:val="00E00013"/>
    <w:rsid w:val="00E00EEA"/>
    <w:rsid w:val="00E01B30"/>
    <w:rsid w:val="00E02606"/>
    <w:rsid w:val="00E02A3D"/>
    <w:rsid w:val="00E02E81"/>
    <w:rsid w:val="00E03C73"/>
    <w:rsid w:val="00E04385"/>
    <w:rsid w:val="00E04B22"/>
    <w:rsid w:val="00E04F32"/>
    <w:rsid w:val="00E05663"/>
    <w:rsid w:val="00E05F14"/>
    <w:rsid w:val="00E06C85"/>
    <w:rsid w:val="00E06DA9"/>
    <w:rsid w:val="00E077B1"/>
    <w:rsid w:val="00E10B9A"/>
    <w:rsid w:val="00E116B5"/>
    <w:rsid w:val="00E127B1"/>
    <w:rsid w:val="00E14B66"/>
    <w:rsid w:val="00E14BF1"/>
    <w:rsid w:val="00E14EA0"/>
    <w:rsid w:val="00E163B6"/>
    <w:rsid w:val="00E165BC"/>
    <w:rsid w:val="00E16B13"/>
    <w:rsid w:val="00E174DF"/>
    <w:rsid w:val="00E176BE"/>
    <w:rsid w:val="00E17F65"/>
    <w:rsid w:val="00E2077F"/>
    <w:rsid w:val="00E20B91"/>
    <w:rsid w:val="00E20DC2"/>
    <w:rsid w:val="00E21349"/>
    <w:rsid w:val="00E219A9"/>
    <w:rsid w:val="00E230F3"/>
    <w:rsid w:val="00E233AA"/>
    <w:rsid w:val="00E25416"/>
    <w:rsid w:val="00E25947"/>
    <w:rsid w:val="00E261A8"/>
    <w:rsid w:val="00E26A6B"/>
    <w:rsid w:val="00E30351"/>
    <w:rsid w:val="00E307EB"/>
    <w:rsid w:val="00E30A40"/>
    <w:rsid w:val="00E30AAF"/>
    <w:rsid w:val="00E321C5"/>
    <w:rsid w:val="00E32BF9"/>
    <w:rsid w:val="00E32C82"/>
    <w:rsid w:val="00E3378D"/>
    <w:rsid w:val="00E33E4A"/>
    <w:rsid w:val="00E340B4"/>
    <w:rsid w:val="00E342C2"/>
    <w:rsid w:val="00E342C5"/>
    <w:rsid w:val="00E34DEE"/>
    <w:rsid w:val="00E3509F"/>
    <w:rsid w:val="00E354B8"/>
    <w:rsid w:val="00E355FA"/>
    <w:rsid w:val="00E35F06"/>
    <w:rsid w:val="00E36FC3"/>
    <w:rsid w:val="00E37AF2"/>
    <w:rsid w:val="00E37F41"/>
    <w:rsid w:val="00E40DE6"/>
    <w:rsid w:val="00E40FFC"/>
    <w:rsid w:val="00E4123D"/>
    <w:rsid w:val="00E412D5"/>
    <w:rsid w:val="00E412FB"/>
    <w:rsid w:val="00E430A9"/>
    <w:rsid w:val="00E43622"/>
    <w:rsid w:val="00E4370C"/>
    <w:rsid w:val="00E4457D"/>
    <w:rsid w:val="00E44A95"/>
    <w:rsid w:val="00E4533B"/>
    <w:rsid w:val="00E454AB"/>
    <w:rsid w:val="00E5163C"/>
    <w:rsid w:val="00E5201F"/>
    <w:rsid w:val="00E52D31"/>
    <w:rsid w:val="00E543EC"/>
    <w:rsid w:val="00E54B5C"/>
    <w:rsid w:val="00E54E1A"/>
    <w:rsid w:val="00E55956"/>
    <w:rsid w:val="00E560ED"/>
    <w:rsid w:val="00E565F4"/>
    <w:rsid w:val="00E576A2"/>
    <w:rsid w:val="00E57DE8"/>
    <w:rsid w:val="00E60BD1"/>
    <w:rsid w:val="00E615B8"/>
    <w:rsid w:val="00E619F1"/>
    <w:rsid w:val="00E61C0A"/>
    <w:rsid w:val="00E620A1"/>
    <w:rsid w:val="00E64697"/>
    <w:rsid w:val="00E64D11"/>
    <w:rsid w:val="00E6506F"/>
    <w:rsid w:val="00E65B18"/>
    <w:rsid w:val="00E668D5"/>
    <w:rsid w:val="00E7009A"/>
    <w:rsid w:val="00E721FC"/>
    <w:rsid w:val="00E72CDD"/>
    <w:rsid w:val="00E72E72"/>
    <w:rsid w:val="00E73037"/>
    <w:rsid w:val="00E74D36"/>
    <w:rsid w:val="00E75670"/>
    <w:rsid w:val="00E7663F"/>
    <w:rsid w:val="00E7778F"/>
    <w:rsid w:val="00E8183D"/>
    <w:rsid w:val="00E81D11"/>
    <w:rsid w:val="00E82B8A"/>
    <w:rsid w:val="00E82FCD"/>
    <w:rsid w:val="00E836C2"/>
    <w:rsid w:val="00E83824"/>
    <w:rsid w:val="00E84C83"/>
    <w:rsid w:val="00E84EDD"/>
    <w:rsid w:val="00E850EB"/>
    <w:rsid w:val="00E87AE8"/>
    <w:rsid w:val="00E87D6C"/>
    <w:rsid w:val="00E87E71"/>
    <w:rsid w:val="00E910C5"/>
    <w:rsid w:val="00E93282"/>
    <w:rsid w:val="00E941D7"/>
    <w:rsid w:val="00E950AC"/>
    <w:rsid w:val="00E96A32"/>
    <w:rsid w:val="00E96B16"/>
    <w:rsid w:val="00EA06A7"/>
    <w:rsid w:val="00EA077D"/>
    <w:rsid w:val="00EA0CCC"/>
    <w:rsid w:val="00EA1428"/>
    <w:rsid w:val="00EA24EB"/>
    <w:rsid w:val="00EA3952"/>
    <w:rsid w:val="00EA58C4"/>
    <w:rsid w:val="00EA5B6F"/>
    <w:rsid w:val="00EA5D0F"/>
    <w:rsid w:val="00EA695D"/>
    <w:rsid w:val="00EA6BC3"/>
    <w:rsid w:val="00EA6BDE"/>
    <w:rsid w:val="00EA7773"/>
    <w:rsid w:val="00EB0026"/>
    <w:rsid w:val="00EB03D7"/>
    <w:rsid w:val="00EB0480"/>
    <w:rsid w:val="00EB0BE2"/>
    <w:rsid w:val="00EB0D5B"/>
    <w:rsid w:val="00EB2478"/>
    <w:rsid w:val="00EB45DE"/>
    <w:rsid w:val="00EB51A7"/>
    <w:rsid w:val="00EB551E"/>
    <w:rsid w:val="00EB63D9"/>
    <w:rsid w:val="00EB66CE"/>
    <w:rsid w:val="00EB67BB"/>
    <w:rsid w:val="00EC01AC"/>
    <w:rsid w:val="00EC1094"/>
    <w:rsid w:val="00EC1D34"/>
    <w:rsid w:val="00EC23A6"/>
    <w:rsid w:val="00EC29D5"/>
    <w:rsid w:val="00EC2BB2"/>
    <w:rsid w:val="00EC380D"/>
    <w:rsid w:val="00EC3A4E"/>
    <w:rsid w:val="00EC45B1"/>
    <w:rsid w:val="00EC4ED3"/>
    <w:rsid w:val="00EC52CD"/>
    <w:rsid w:val="00EC68A0"/>
    <w:rsid w:val="00EC694D"/>
    <w:rsid w:val="00EC6F95"/>
    <w:rsid w:val="00EC7724"/>
    <w:rsid w:val="00ED10A7"/>
    <w:rsid w:val="00ED1544"/>
    <w:rsid w:val="00ED1677"/>
    <w:rsid w:val="00ED1E50"/>
    <w:rsid w:val="00ED314E"/>
    <w:rsid w:val="00ED5286"/>
    <w:rsid w:val="00ED5BC5"/>
    <w:rsid w:val="00EE02DA"/>
    <w:rsid w:val="00EE2981"/>
    <w:rsid w:val="00EE349A"/>
    <w:rsid w:val="00EE3C81"/>
    <w:rsid w:val="00EE4D61"/>
    <w:rsid w:val="00EE61E6"/>
    <w:rsid w:val="00EE64FB"/>
    <w:rsid w:val="00EE70F3"/>
    <w:rsid w:val="00EF080C"/>
    <w:rsid w:val="00EF0D76"/>
    <w:rsid w:val="00EF156E"/>
    <w:rsid w:val="00EF16DB"/>
    <w:rsid w:val="00EF2570"/>
    <w:rsid w:val="00EF28D4"/>
    <w:rsid w:val="00EF374A"/>
    <w:rsid w:val="00EF3A49"/>
    <w:rsid w:val="00EF3B3E"/>
    <w:rsid w:val="00EF3B6E"/>
    <w:rsid w:val="00EF42FE"/>
    <w:rsid w:val="00EF4462"/>
    <w:rsid w:val="00EF4D8B"/>
    <w:rsid w:val="00EF6260"/>
    <w:rsid w:val="00EF6560"/>
    <w:rsid w:val="00EF6BE3"/>
    <w:rsid w:val="00EF7AD5"/>
    <w:rsid w:val="00F00557"/>
    <w:rsid w:val="00F01025"/>
    <w:rsid w:val="00F019A0"/>
    <w:rsid w:val="00F02287"/>
    <w:rsid w:val="00F02582"/>
    <w:rsid w:val="00F025D9"/>
    <w:rsid w:val="00F02AF9"/>
    <w:rsid w:val="00F030F0"/>
    <w:rsid w:val="00F03431"/>
    <w:rsid w:val="00F03AF2"/>
    <w:rsid w:val="00F041C8"/>
    <w:rsid w:val="00F042C0"/>
    <w:rsid w:val="00F06964"/>
    <w:rsid w:val="00F06CF9"/>
    <w:rsid w:val="00F10924"/>
    <w:rsid w:val="00F11BB2"/>
    <w:rsid w:val="00F130A0"/>
    <w:rsid w:val="00F135AB"/>
    <w:rsid w:val="00F14111"/>
    <w:rsid w:val="00F14AF4"/>
    <w:rsid w:val="00F15002"/>
    <w:rsid w:val="00F15B73"/>
    <w:rsid w:val="00F16748"/>
    <w:rsid w:val="00F1677D"/>
    <w:rsid w:val="00F167F0"/>
    <w:rsid w:val="00F16947"/>
    <w:rsid w:val="00F17171"/>
    <w:rsid w:val="00F17460"/>
    <w:rsid w:val="00F17A66"/>
    <w:rsid w:val="00F216F4"/>
    <w:rsid w:val="00F21BC3"/>
    <w:rsid w:val="00F23841"/>
    <w:rsid w:val="00F24219"/>
    <w:rsid w:val="00F2493A"/>
    <w:rsid w:val="00F25212"/>
    <w:rsid w:val="00F25E58"/>
    <w:rsid w:val="00F26A7C"/>
    <w:rsid w:val="00F26F6B"/>
    <w:rsid w:val="00F307A8"/>
    <w:rsid w:val="00F30F4B"/>
    <w:rsid w:val="00F31349"/>
    <w:rsid w:val="00F3141B"/>
    <w:rsid w:val="00F31E93"/>
    <w:rsid w:val="00F3268A"/>
    <w:rsid w:val="00F34711"/>
    <w:rsid w:val="00F355AA"/>
    <w:rsid w:val="00F358DF"/>
    <w:rsid w:val="00F35994"/>
    <w:rsid w:val="00F35D5C"/>
    <w:rsid w:val="00F36262"/>
    <w:rsid w:val="00F3678E"/>
    <w:rsid w:val="00F36CC3"/>
    <w:rsid w:val="00F36E59"/>
    <w:rsid w:val="00F37474"/>
    <w:rsid w:val="00F37F43"/>
    <w:rsid w:val="00F4058F"/>
    <w:rsid w:val="00F4082E"/>
    <w:rsid w:val="00F40AC6"/>
    <w:rsid w:val="00F429E1"/>
    <w:rsid w:val="00F434C4"/>
    <w:rsid w:val="00F4566D"/>
    <w:rsid w:val="00F45EB0"/>
    <w:rsid w:val="00F467D9"/>
    <w:rsid w:val="00F4792B"/>
    <w:rsid w:val="00F47D8E"/>
    <w:rsid w:val="00F50589"/>
    <w:rsid w:val="00F50EA8"/>
    <w:rsid w:val="00F518B4"/>
    <w:rsid w:val="00F51C62"/>
    <w:rsid w:val="00F522DF"/>
    <w:rsid w:val="00F529F6"/>
    <w:rsid w:val="00F54C41"/>
    <w:rsid w:val="00F54FE5"/>
    <w:rsid w:val="00F553C1"/>
    <w:rsid w:val="00F56440"/>
    <w:rsid w:val="00F56AC9"/>
    <w:rsid w:val="00F609A8"/>
    <w:rsid w:val="00F61019"/>
    <w:rsid w:val="00F6153A"/>
    <w:rsid w:val="00F61D53"/>
    <w:rsid w:val="00F61F0F"/>
    <w:rsid w:val="00F62669"/>
    <w:rsid w:val="00F63324"/>
    <w:rsid w:val="00F63382"/>
    <w:rsid w:val="00F6379C"/>
    <w:rsid w:val="00F63CFD"/>
    <w:rsid w:val="00F648D5"/>
    <w:rsid w:val="00F64CC8"/>
    <w:rsid w:val="00F653D1"/>
    <w:rsid w:val="00F65925"/>
    <w:rsid w:val="00F65AD1"/>
    <w:rsid w:val="00F6602F"/>
    <w:rsid w:val="00F66C91"/>
    <w:rsid w:val="00F673CD"/>
    <w:rsid w:val="00F6798C"/>
    <w:rsid w:val="00F67EDD"/>
    <w:rsid w:val="00F702C3"/>
    <w:rsid w:val="00F709F2"/>
    <w:rsid w:val="00F70D46"/>
    <w:rsid w:val="00F726F3"/>
    <w:rsid w:val="00F72938"/>
    <w:rsid w:val="00F72E43"/>
    <w:rsid w:val="00F74671"/>
    <w:rsid w:val="00F760C0"/>
    <w:rsid w:val="00F768DA"/>
    <w:rsid w:val="00F76EA5"/>
    <w:rsid w:val="00F80129"/>
    <w:rsid w:val="00F809A4"/>
    <w:rsid w:val="00F8165A"/>
    <w:rsid w:val="00F81A1D"/>
    <w:rsid w:val="00F821DA"/>
    <w:rsid w:val="00F83865"/>
    <w:rsid w:val="00F83BB8"/>
    <w:rsid w:val="00F83D0B"/>
    <w:rsid w:val="00F84666"/>
    <w:rsid w:val="00F8484B"/>
    <w:rsid w:val="00F84CDA"/>
    <w:rsid w:val="00F84E75"/>
    <w:rsid w:val="00F85066"/>
    <w:rsid w:val="00F86C15"/>
    <w:rsid w:val="00F86CE0"/>
    <w:rsid w:val="00F87F2B"/>
    <w:rsid w:val="00F921C3"/>
    <w:rsid w:val="00F9251E"/>
    <w:rsid w:val="00F92F33"/>
    <w:rsid w:val="00F93009"/>
    <w:rsid w:val="00F93272"/>
    <w:rsid w:val="00F93F22"/>
    <w:rsid w:val="00F9416A"/>
    <w:rsid w:val="00F94B7B"/>
    <w:rsid w:val="00F951C6"/>
    <w:rsid w:val="00F953B6"/>
    <w:rsid w:val="00F95DDD"/>
    <w:rsid w:val="00F974CE"/>
    <w:rsid w:val="00F9787A"/>
    <w:rsid w:val="00FA028F"/>
    <w:rsid w:val="00FA249E"/>
    <w:rsid w:val="00FA30DF"/>
    <w:rsid w:val="00FA408C"/>
    <w:rsid w:val="00FA4512"/>
    <w:rsid w:val="00FA52B3"/>
    <w:rsid w:val="00FA53F5"/>
    <w:rsid w:val="00FA618C"/>
    <w:rsid w:val="00FA647E"/>
    <w:rsid w:val="00FA6EAA"/>
    <w:rsid w:val="00FA7019"/>
    <w:rsid w:val="00FA72E3"/>
    <w:rsid w:val="00FB1525"/>
    <w:rsid w:val="00FB1F21"/>
    <w:rsid w:val="00FB25C5"/>
    <w:rsid w:val="00FB261C"/>
    <w:rsid w:val="00FB32A8"/>
    <w:rsid w:val="00FB4C04"/>
    <w:rsid w:val="00FB5490"/>
    <w:rsid w:val="00FB7810"/>
    <w:rsid w:val="00FB789C"/>
    <w:rsid w:val="00FC17D7"/>
    <w:rsid w:val="00FC1A00"/>
    <w:rsid w:val="00FC1A6C"/>
    <w:rsid w:val="00FC1E9D"/>
    <w:rsid w:val="00FC2750"/>
    <w:rsid w:val="00FC46DB"/>
    <w:rsid w:val="00FC57C9"/>
    <w:rsid w:val="00FC6314"/>
    <w:rsid w:val="00FD04C9"/>
    <w:rsid w:val="00FD07E1"/>
    <w:rsid w:val="00FD1391"/>
    <w:rsid w:val="00FD1CE8"/>
    <w:rsid w:val="00FD2D44"/>
    <w:rsid w:val="00FD2DE7"/>
    <w:rsid w:val="00FD3973"/>
    <w:rsid w:val="00FD563F"/>
    <w:rsid w:val="00FD75C9"/>
    <w:rsid w:val="00FD79D8"/>
    <w:rsid w:val="00FE0462"/>
    <w:rsid w:val="00FE104D"/>
    <w:rsid w:val="00FE189C"/>
    <w:rsid w:val="00FE2971"/>
    <w:rsid w:val="00FE2CF4"/>
    <w:rsid w:val="00FE48E4"/>
    <w:rsid w:val="00FE49E9"/>
    <w:rsid w:val="00FE4ABA"/>
    <w:rsid w:val="00FE4ED7"/>
    <w:rsid w:val="00FE6C16"/>
    <w:rsid w:val="00FE711A"/>
    <w:rsid w:val="00FF0A97"/>
    <w:rsid w:val="00FF0CB5"/>
    <w:rsid w:val="00FF498D"/>
    <w:rsid w:val="00FF5164"/>
    <w:rsid w:val="00FF5178"/>
    <w:rsid w:val="00FF5789"/>
    <w:rsid w:val="00FF594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1248C"/>
  <w15:docId w15:val="{25AF0715-7956-4CA0-80CC-5CDF1ABF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687"/>
    <w:rPr>
      <w:sz w:val="24"/>
      <w:szCs w:val="24"/>
      <w:lang w:eastAsia="en-GB" w:bidi="ar-SA"/>
    </w:rPr>
  </w:style>
  <w:style w:type="paragraph" w:styleId="Heading1">
    <w:name w:val="heading 1"/>
    <w:basedOn w:val="Normal"/>
    <w:next w:val="Normal"/>
    <w:link w:val="Heading1Char"/>
    <w:uiPriority w:val="9"/>
    <w:qFormat/>
    <w:rsid w:val="000E37E6"/>
    <w:pPr>
      <w:keepNext/>
      <w:outlineLvl w:val="0"/>
    </w:pPr>
    <w:rPr>
      <w:snapToGrid w:val="0"/>
      <w:szCs w:val="20"/>
    </w:rPr>
  </w:style>
  <w:style w:type="paragraph" w:styleId="Heading2">
    <w:name w:val="heading 2"/>
    <w:basedOn w:val="Normal"/>
    <w:next w:val="Normal"/>
    <w:link w:val="Heading2Char"/>
    <w:uiPriority w:val="9"/>
    <w:qFormat/>
    <w:rsid w:val="000E37E6"/>
    <w:pPr>
      <w:keepNext/>
      <w:numPr>
        <w:ilvl w:val="1"/>
        <w:numId w:val="2"/>
      </w:numPr>
      <w:jc w:val="center"/>
      <w:outlineLvl w:val="1"/>
    </w:pPr>
    <w:rPr>
      <w:b/>
      <w:snapToGrid w:val="0"/>
      <w:sz w:val="32"/>
      <w:szCs w:val="20"/>
    </w:rPr>
  </w:style>
  <w:style w:type="paragraph" w:styleId="Heading3">
    <w:name w:val="heading 3"/>
    <w:basedOn w:val="Normal"/>
    <w:next w:val="Normal"/>
    <w:link w:val="Heading3Char"/>
    <w:uiPriority w:val="9"/>
    <w:qFormat/>
    <w:rsid w:val="000E37E6"/>
    <w:pPr>
      <w:keepNext/>
      <w:numPr>
        <w:ilvl w:val="2"/>
        <w:numId w:val="2"/>
      </w:numPr>
      <w:outlineLvl w:val="2"/>
    </w:pPr>
    <w:rPr>
      <w:b/>
      <w:snapToGrid w:val="0"/>
      <w:sz w:val="28"/>
      <w:szCs w:val="20"/>
    </w:rPr>
  </w:style>
  <w:style w:type="paragraph" w:styleId="Heading4">
    <w:name w:val="heading 4"/>
    <w:basedOn w:val="Normal"/>
    <w:next w:val="Normal"/>
    <w:link w:val="Heading4Char"/>
    <w:uiPriority w:val="9"/>
    <w:qFormat/>
    <w:rsid w:val="000E37E6"/>
    <w:pPr>
      <w:keepNext/>
      <w:numPr>
        <w:ilvl w:val="3"/>
        <w:numId w:val="2"/>
      </w:numPr>
      <w:jc w:val="center"/>
      <w:outlineLvl w:val="3"/>
    </w:pPr>
    <w:rPr>
      <w:snapToGrid w:val="0"/>
      <w:szCs w:val="20"/>
    </w:rPr>
  </w:style>
  <w:style w:type="paragraph" w:styleId="Heading5">
    <w:name w:val="heading 5"/>
    <w:basedOn w:val="Normal"/>
    <w:next w:val="Normal"/>
    <w:link w:val="Heading5Char"/>
    <w:uiPriority w:val="9"/>
    <w:qFormat/>
    <w:rsid w:val="000E37E6"/>
    <w:pPr>
      <w:keepNext/>
      <w:numPr>
        <w:ilvl w:val="4"/>
        <w:numId w:val="2"/>
      </w:numPr>
      <w:outlineLvl w:val="4"/>
    </w:pPr>
    <w:rPr>
      <w:snapToGrid w:val="0"/>
      <w:szCs w:val="20"/>
      <w:u w:val="single"/>
    </w:rPr>
  </w:style>
  <w:style w:type="paragraph" w:styleId="Heading6">
    <w:name w:val="heading 6"/>
    <w:basedOn w:val="Normal"/>
    <w:next w:val="Normal"/>
    <w:link w:val="Heading6Char"/>
    <w:qFormat/>
    <w:rsid w:val="000E37E6"/>
    <w:pPr>
      <w:keepNext/>
      <w:numPr>
        <w:ilvl w:val="5"/>
        <w:numId w:val="2"/>
      </w:numPr>
      <w:outlineLvl w:val="5"/>
    </w:pPr>
    <w:rPr>
      <w:b/>
      <w:snapToGrid w:val="0"/>
      <w:szCs w:val="20"/>
    </w:rPr>
  </w:style>
  <w:style w:type="paragraph" w:styleId="Heading7">
    <w:name w:val="heading 7"/>
    <w:basedOn w:val="Normal"/>
    <w:next w:val="Normal"/>
    <w:link w:val="Heading7Char"/>
    <w:uiPriority w:val="9"/>
    <w:qFormat/>
    <w:rsid w:val="000E37E6"/>
    <w:pPr>
      <w:keepNext/>
      <w:numPr>
        <w:ilvl w:val="6"/>
        <w:numId w:val="2"/>
      </w:numPr>
      <w:outlineLvl w:val="6"/>
    </w:pPr>
    <w:rPr>
      <w:b/>
      <w:snapToGrid w:val="0"/>
      <w:sz w:val="20"/>
      <w:szCs w:val="20"/>
    </w:rPr>
  </w:style>
  <w:style w:type="paragraph" w:styleId="Heading8">
    <w:name w:val="heading 8"/>
    <w:basedOn w:val="Normal"/>
    <w:next w:val="Normal"/>
    <w:link w:val="Heading8Char"/>
    <w:uiPriority w:val="9"/>
    <w:qFormat/>
    <w:rsid w:val="000E37E6"/>
    <w:pPr>
      <w:keepNext/>
      <w:numPr>
        <w:ilvl w:val="7"/>
        <w:numId w:val="2"/>
      </w:numPr>
      <w:jc w:val="both"/>
      <w:outlineLvl w:val="7"/>
    </w:pPr>
    <w:rPr>
      <w:b/>
      <w:snapToGrid w:val="0"/>
      <w:szCs w:val="20"/>
    </w:rPr>
  </w:style>
  <w:style w:type="paragraph" w:styleId="Heading9">
    <w:name w:val="heading 9"/>
    <w:basedOn w:val="Normal"/>
    <w:next w:val="Normal"/>
    <w:link w:val="Heading9Char"/>
    <w:uiPriority w:val="9"/>
    <w:qFormat/>
    <w:rsid w:val="000E37E6"/>
    <w:pPr>
      <w:keepNext/>
      <w:numPr>
        <w:ilvl w:val="8"/>
        <w:numId w:val="2"/>
      </w:numPr>
      <w:jc w:val="both"/>
      <w:outlineLvl w:val="8"/>
    </w:pPr>
    <w:rPr>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itle-doc"/>
    <w:basedOn w:val="Normal"/>
    <w:link w:val="BodyTextChar"/>
    <w:rsid w:val="000E37E6"/>
    <w:rPr>
      <w:rFonts w:ascii="Arial" w:hAnsi="Arial"/>
      <w:b/>
      <w:snapToGrid w:val="0"/>
      <w:szCs w:val="20"/>
    </w:rPr>
  </w:style>
  <w:style w:type="paragraph" w:styleId="BodyText2">
    <w:name w:val="Body Text 2"/>
    <w:basedOn w:val="Normal"/>
    <w:rsid w:val="000E37E6"/>
    <w:pPr>
      <w:jc w:val="both"/>
    </w:pPr>
    <w:rPr>
      <w:snapToGrid w:val="0"/>
      <w:szCs w:val="20"/>
    </w:rPr>
  </w:style>
  <w:style w:type="paragraph" w:styleId="BodyText3">
    <w:name w:val="Body Text 3"/>
    <w:basedOn w:val="Normal"/>
    <w:rsid w:val="000E37E6"/>
    <w:pPr>
      <w:jc w:val="both"/>
    </w:pPr>
    <w:rPr>
      <w:b/>
      <w:snapToGrid w:val="0"/>
      <w:szCs w:val="20"/>
    </w:rPr>
  </w:style>
  <w:style w:type="paragraph" w:styleId="BodyTextIndent">
    <w:name w:val="Body Text Indent"/>
    <w:basedOn w:val="Normal"/>
    <w:rsid w:val="000E37E6"/>
    <w:pPr>
      <w:ind w:left="720" w:hanging="720"/>
      <w:jc w:val="both"/>
    </w:pPr>
    <w:rPr>
      <w:b/>
      <w:snapToGrid w:val="0"/>
      <w:szCs w:val="20"/>
    </w:rPr>
  </w:style>
  <w:style w:type="paragraph" w:styleId="Header">
    <w:name w:val="header"/>
    <w:basedOn w:val="Normal"/>
    <w:link w:val="HeaderChar"/>
    <w:rsid w:val="000E37E6"/>
    <w:pPr>
      <w:tabs>
        <w:tab w:val="center" w:pos="4320"/>
        <w:tab w:val="right" w:pos="8640"/>
      </w:tabs>
    </w:pPr>
    <w:rPr>
      <w:sz w:val="20"/>
      <w:szCs w:val="20"/>
    </w:rPr>
  </w:style>
  <w:style w:type="paragraph" w:styleId="Footer">
    <w:name w:val="footer"/>
    <w:basedOn w:val="Normal"/>
    <w:link w:val="FooterChar"/>
    <w:uiPriority w:val="99"/>
    <w:rsid w:val="000E37E6"/>
    <w:pPr>
      <w:tabs>
        <w:tab w:val="center" w:pos="4320"/>
        <w:tab w:val="right" w:pos="8640"/>
      </w:tabs>
    </w:pPr>
    <w:rPr>
      <w:sz w:val="20"/>
      <w:szCs w:val="20"/>
    </w:rPr>
  </w:style>
  <w:style w:type="character" w:styleId="PageNumber">
    <w:name w:val="page number"/>
    <w:basedOn w:val="DefaultParagraphFont"/>
    <w:rsid w:val="000E37E6"/>
  </w:style>
  <w:style w:type="paragraph" w:styleId="BodyTextIndent2">
    <w:name w:val="Body Text Indent 2"/>
    <w:basedOn w:val="Normal"/>
    <w:rsid w:val="000E37E6"/>
    <w:pPr>
      <w:ind w:left="2160" w:hanging="2160"/>
    </w:pPr>
    <w:rPr>
      <w:snapToGrid w:val="0"/>
      <w:szCs w:val="20"/>
    </w:rPr>
  </w:style>
  <w:style w:type="paragraph" w:styleId="BodyTextIndent3">
    <w:name w:val="Body Text Indent 3"/>
    <w:basedOn w:val="Normal"/>
    <w:rsid w:val="000E37E6"/>
    <w:pPr>
      <w:ind w:left="2160" w:hanging="2160"/>
      <w:jc w:val="both"/>
    </w:pPr>
    <w:rPr>
      <w:snapToGrid w:val="0"/>
      <w:szCs w:val="20"/>
    </w:rPr>
  </w:style>
  <w:style w:type="paragraph" w:styleId="BlockText">
    <w:name w:val="Block Text"/>
    <w:basedOn w:val="Normal"/>
    <w:rsid w:val="000E37E6"/>
    <w:pPr>
      <w:ind w:left="720" w:right="774"/>
      <w:jc w:val="both"/>
    </w:pPr>
    <w:rPr>
      <w:snapToGrid w:val="0"/>
      <w:szCs w:val="20"/>
    </w:rPr>
  </w:style>
  <w:style w:type="paragraph" w:styleId="PlainText">
    <w:name w:val="Plain Text"/>
    <w:aliases w:val=" Char,Char"/>
    <w:basedOn w:val="Normal"/>
    <w:link w:val="PlainTextChar"/>
    <w:uiPriority w:val="99"/>
    <w:rsid w:val="000E37E6"/>
    <w:rPr>
      <w:rFonts w:ascii="Courier New" w:hAnsi="Courier New"/>
      <w:sz w:val="20"/>
      <w:szCs w:val="20"/>
    </w:rPr>
  </w:style>
  <w:style w:type="paragraph" w:styleId="Caption">
    <w:name w:val="caption"/>
    <w:basedOn w:val="Normal"/>
    <w:next w:val="Normal"/>
    <w:qFormat/>
    <w:rsid w:val="000E37E6"/>
    <w:rPr>
      <w:rFonts w:ascii="Arial" w:hAnsi="Arial"/>
      <w:b/>
      <w:snapToGrid w:val="0"/>
      <w:color w:val="000000"/>
      <w:sz w:val="20"/>
      <w:szCs w:val="20"/>
    </w:rPr>
  </w:style>
  <w:style w:type="paragraph" w:styleId="Title">
    <w:name w:val="Title"/>
    <w:basedOn w:val="Normal"/>
    <w:link w:val="TitleChar"/>
    <w:uiPriority w:val="99"/>
    <w:qFormat/>
    <w:rsid w:val="000E37E6"/>
    <w:pPr>
      <w:jc w:val="center"/>
    </w:pPr>
    <w:rPr>
      <w:b/>
      <w:sz w:val="32"/>
      <w:szCs w:val="20"/>
    </w:rPr>
  </w:style>
  <w:style w:type="character" w:styleId="Strong">
    <w:name w:val="Strong"/>
    <w:basedOn w:val="DefaultParagraphFont"/>
    <w:uiPriority w:val="22"/>
    <w:qFormat/>
    <w:rsid w:val="000E37E6"/>
    <w:rPr>
      <w:b/>
    </w:rPr>
  </w:style>
  <w:style w:type="paragraph" w:styleId="ListBullet">
    <w:name w:val="List Bullet"/>
    <w:basedOn w:val="Normal"/>
    <w:autoRedefine/>
    <w:rsid w:val="000E37E6"/>
    <w:pPr>
      <w:numPr>
        <w:numId w:val="1"/>
      </w:numPr>
    </w:pPr>
    <w:rPr>
      <w:sz w:val="20"/>
      <w:szCs w:val="20"/>
    </w:rPr>
  </w:style>
  <w:style w:type="paragraph" w:customStyle="1" w:styleId="ANNEX">
    <w:name w:val="ANNEX"/>
    <w:basedOn w:val="Normal"/>
    <w:next w:val="Normal"/>
    <w:rsid w:val="000E37E6"/>
    <w:pPr>
      <w:keepNext/>
      <w:pageBreakBefore/>
      <w:spacing w:after="760" w:line="310" w:lineRule="exact"/>
      <w:jc w:val="center"/>
      <w:outlineLvl w:val="0"/>
    </w:pPr>
    <w:rPr>
      <w:b/>
      <w:caps/>
      <w:sz w:val="28"/>
      <w:szCs w:val="20"/>
      <w:lang w:val="en-GB"/>
    </w:rPr>
  </w:style>
  <w:style w:type="character" w:styleId="Hyperlink">
    <w:name w:val="Hyperlink"/>
    <w:basedOn w:val="DefaultParagraphFont"/>
    <w:uiPriority w:val="99"/>
    <w:rsid w:val="000E37E6"/>
    <w:rPr>
      <w:color w:val="0000FF"/>
      <w:u w:val="single"/>
    </w:rPr>
  </w:style>
  <w:style w:type="character" w:styleId="FollowedHyperlink">
    <w:name w:val="FollowedHyperlink"/>
    <w:basedOn w:val="DefaultParagraphFont"/>
    <w:uiPriority w:val="99"/>
    <w:rsid w:val="000E37E6"/>
    <w:rPr>
      <w:color w:val="800080"/>
      <w:u w:val="single"/>
    </w:rPr>
  </w:style>
  <w:style w:type="character" w:customStyle="1" w:styleId="technicalcommitteedetail-title1">
    <w:name w:val="technicalcommitteedetail-title1"/>
    <w:basedOn w:val="DefaultParagraphFont"/>
    <w:rsid w:val="000E37E6"/>
    <w:rPr>
      <w:rFonts w:ascii="Verdana" w:hAnsi="Verdana" w:hint="default"/>
      <w:b/>
      <w:bCs/>
      <w:color w:val="002597"/>
      <w:sz w:val="24"/>
      <w:szCs w:val="24"/>
    </w:rPr>
  </w:style>
  <w:style w:type="character" w:customStyle="1" w:styleId="technicalcommitteestandardslist-content1">
    <w:name w:val="technicalcommitteestandardslist-content1"/>
    <w:basedOn w:val="DefaultParagraphFont"/>
    <w:rsid w:val="000E37E6"/>
    <w:rPr>
      <w:rFonts w:ascii="Verdana" w:hAnsi="Verdana" w:hint="default"/>
      <w:color w:val="002597"/>
      <w:sz w:val="24"/>
      <w:szCs w:val="24"/>
    </w:rPr>
  </w:style>
  <w:style w:type="paragraph" w:customStyle="1" w:styleId="banneradvert">
    <w:name w:val="banneradvert"/>
    <w:basedOn w:val="Normal"/>
    <w:rsid w:val="000E37E6"/>
    <w:pPr>
      <w:spacing w:before="100" w:beforeAutospacing="1" w:after="100" w:afterAutospacing="1"/>
    </w:pPr>
  </w:style>
  <w:style w:type="table" w:styleId="TableGrid">
    <w:name w:val="Table Grid"/>
    <w:basedOn w:val="TableNormal"/>
    <w:uiPriority w:val="39"/>
    <w:rsid w:val="0041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
    <w:name w:val="xl23"/>
    <w:basedOn w:val="Normal"/>
    <w:rsid w:val="004C0A6E"/>
    <w:pPr>
      <w:spacing w:before="100" w:beforeAutospacing="1" w:after="100" w:afterAutospacing="1"/>
      <w:jc w:val="center"/>
    </w:pPr>
    <w:rPr>
      <w:rFonts w:ascii="Arial" w:eastAsia="Arial Unicode MS" w:hAnsi="Arial" w:cs="Arial"/>
      <w:b/>
      <w:bCs/>
      <w:u w:val="single"/>
    </w:rPr>
  </w:style>
  <w:style w:type="paragraph" w:customStyle="1" w:styleId="zzCover">
    <w:name w:val="zzCover"/>
    <w:basedOn w:val="Normal"/>
    <w:uiPriority w:val="99"/>
    <w:rsid w:val="004C0A6E"/>
    <w:pPr>
      <w:spacing w:after="220" w:line="230" w:lineRule="atLeast"/>
      <w:jc w:val="right"/>
    </w:pPr>
    <w:rPr>
      <w:rFonts w:ascii="Arial" w:eastAsia="MS Mincho" w:hAnsi="Arial"/>
      <w:b/>
      <w:color w:val="000000"/>
      <w:szCs w:val="20"/>
      <w:lang w:val="en-GB" w:eastAsia="ja-JP"/>
    </w:rPr>
  </w:style>
  <w:style w:type="character" w:customStyle="1" w:styleId="technicalprogrammeprojectdetail-content1">
    <w:name w:val="technicalprogrammeprojectdetail-content1"/>
    <w:basedOn w:val="DefaultParagraphFont"/>
    <w:rsid w:val="004C0A6E"/>
    <w:rPr>
      <w:rFonts w:ascii="Verdana" w:hAnsi="Verdana" w:hint="default"/>
      <w:color w:val="002597"/>
      <w:sz w:val="18"/>
      <w:szCs w:val="18"/>
    </w:rPr>
  </w:style>
  <w:style w:type="paragraph" w:styleId="NormalWeb">
    <w:name w:val="Normal (Web)"/>
    <w:basedOn w:val="Normal"/>
    <w:uiPriority w:val="99"/>
    <w:rsid w:val="00A47BF2"/>
    <w:pPr>
      <w:spacing w:before="100" w:beforeAutospacing="1" w:after="100" w:afterAutospacing="1"/>
    </w:pPr>
    <w:rPr>
      <w:color w:val="000000"/>
    </w:rPr>
  </w:style>
  <w:style w:type="paragraph" w:styleId="BalloonText">
    <w:name w:val="Balloon Text"/>
    <w:basedOn w:val="Normal"/>
    <w:semiHidden/>
    <w:rsid w:val="00175948"/>
    <w:rPr>
      <w:rFonts w:ascii="Tahoma" w:hAnsi="Tahoma" w:cs="Tahoma"/>
      <w:sz w:val="16"/>
      <w:szCs w:val="16"/>
    </w:rPr>
  </w:style>
  <w:style w:type="character" w:styleId="CommentReference">
    <w:name w:val="annotation reference"/>
    <w:basedOn w:val="DefaultParagraphFont"/>
    <w:semiHidden/>
    <w:rsid w:val="006B40EC"/>
    <w:rPr>
      <w:sz w:val="16"/>
      <w:szCs w:val="16"/>
    </w:rPr>
  </w:style>
  <w:style w:type="paragraph" w:styleId="CommentText">
    <w:name w:val="annotation text"/>
    <w:basedOn w:val="Normal"/>
    <w:semiHidden/>
    <w:rsid w:val="006B40EC"/>
    <w:rPr>
      <w:sz w:val="20"/>
      <w:szCs w:val="20"/>
    </w:rPr>
  </w:style>
  <w:style w:type="paragraph" w:styleId="CommentSubject">
    <w:name w:val="annotation subject"/>
    <w:basedOn w:val="CommentText"/>
    <w:next w:val="CommentText"/>
    <w:semiHidden/>
    <w:rsid w:val="006B40EC"/>
    <w:rPr>
      <w:b/>
      <w:bCs/>
    </w:rPr>
  </w:style>
  <w:style w:type="character" w:customStyle="1" w:styleId="StyleLatinBoldLatinItalicBlack">
    <w:name w:val="Style (Latin) Bold (Latin) Italic Black"/>
    <w:basedOn w:val="DefaultParagraphFont"/>
    <w:rsid w:val="00174234"/>
    <w:rPr>
      <w:i/>
      <w:color w:val="000000"/>
    </w:rPr>
  </w:style>
  <w:style w:type="paragraph" w:customStyle="1" w:styleId="Style3">
    <w:name w:val="Style3"/>
    <w:basedOn w:val="Normal"/>
    <w:rsid w:val="00174234"/>
    <w:pPr>
      <w:tabs>
        <w:tab w:val="num" w:pos="720"/>
      </w:tabs>
    </w:pPr>
    <w:rPr>
      <w:i/>
      <w:szCs w:val="20"/>
      <w:u w:val="single"/>
    </w:rPr>
  </w:style>
  <w:style w:type="paragraph" w:customStyle="1" w:styleId="Heading43">
    <w:name w:val="Heading 43"/>
    <w:basedOn w:val="Normal"/>
    <w:rsid w:val="00654778"/>
    <w:pPr>
      <w:spacing w:line="312" w:lineRule="atLeast"/>
      <w:ind w:left="360" w:right="360"/>
      <w:outlineLvl w:val="4"/>
    </w:pPr>
    <w:rPr>
      <w:b/>
      <w:bCs/>
      <w:sz w:val="29"/>
      <w:szCs w:val="29"/>
    </w:rPr>
  </w:style>
  <w:style w:type="paragraph" w:customStyle="1" w:styleId="NormalWeb2">
    <w:name w:val="Normal (Web)2"/>
    <w:basedOn w:val="Normal"/>
    <w:rsid w:val="00A50471"/>
    <w:pPr>
      <w:spacing w:after="240" w:line="312" w:lineRule="atLeast"/>
      <w:ind w:left="360" w:right="360"/>
    </w:pPr>
    <w:rPr>
      <w:sz w:val="29"/>
      <w:szCs w:val="29"/>
    </w:rPr>
  </w:style>
  <w:style w:type="paragraph" w:styleId="DocumentMap">
    <w:name w:val="Document Map"/>
    <w:basedOn w:val="Normal"/>
    <w:semiHidden/>
    <w:rsid w:val="00901469"/>
    <w:pPr>
      <w:shd w:val="clear" w:color="auto" w:fill="000080"/>
    </w:pPr>
    <w:rPr>
      <w:rFonts w:ascii="Tahoma" w:hAnsi="Tahoma"/>
    </w:rPr>
  </w:style>
  <w:style w:type="character" w:styleId="Emphasis">
    <w:name w:val="Emphasis"/>
    <w:basedOn w:val="DefaultParagraphFont"/>
    <w:uiPriority w:val="20"/>
    <w:qFormat/>
    <w:rsid w:val="00AB2834"/>
    <w:rPr>
      <w:i/>
      <w:iCs/>
    </w:rPr>
  </w:style>
  <w:style w:type="character" w:customStyle="1" w:styleId="sortspan">
    <w:name w:val="sortspan"/>
    <w:basedOn w:val="DefaultParagraphFont"/>
    <w:rsid w:val="0035748D"/>
  </w:style>
  <w:style w:type="character" w:customStyle="1" w:styleId="PlainTextChar">
    <w:name w:val="Plain Text Char"/>
    <w:aliases w:val=" Char Char,Char Char"/>
    <w:basedOn w:val="DefaultParagraphFont"/>
    <w:link w:val="PlainText"/>
    <w:uiPriority w:val="99"/>
    <w:rsid w:val="00123885"/>
    <w:rPr>
      <w:rFonts w:ascii="Courier New" w:hAnsi="Courier New"/>
      <w:lang w:val="en-US" w:eastAsia="en-US" w:bidi="ar-SA"/>
    </w:rPr>
  </w:style>
  <w:style w:type="character" w:customStyle="1" w:styleId="TitleChar">
    <w:name w:val="Title Char"/>
    <w:basedOn w:val="DefaultParagraphFont"/>
    <w:link w:val="Title"/>
    <w:uiPriority w:val="99"/>
    <w:rsid w:val="00A5700F"/>
    <w:rPr>
      <w:b/>
      <w:sz w:val="32"/>
      <w:lang w:val="en-US" w:eastAsia="en-US" w:bidi="ar-SA"/>
    </w:rPr>
  </w:style>
  <w:style w:type="character" w:customStyle="1" w:styleId="HeaderChar">
    <w:name w:val="Header Char"/>
    <w:basedOn w:val="DefaultParagraphFont"/>
    <w:link w:val="Header"/>
    <w:rsid w:val="00A5700F"/>
    <w:rPr>
      <w:lang w:val="en-US" w:eastAsia="en-US" w:bidi="ar-SA"/>
    </w:rPr>
  </w:style>
  <w:style w:type="paragraph" w:styleId="ListParagraph">
    <w:name w:val="List Paragraph"/>
    <w:basedOn w:val="Normal"/>
    <w:link w:val="ListParagraphChar"/>
    <w:uiPriority w:val="34"/>
    <w:qFormat/>
    <w:rsid w:val="00655AF7"/>
    <w:pPr>
      <w:ind w:left="720"/>
      <w:contextualSpacing/>
    </w:pPr>
    <w:rPr>
      <w:lang w:val="en-GB"/>
    </w:rPr>
  </w:style>
  <w:style w:type="character" w:customStyle="1" w:styleId="FooterChar">
    <w:name w:val="Footer Char"/>
    <w:basedOn w:val="DefaultParagraphFont"/>
    <w:link w:val="Footer"/>
    <w:uiPriority w:val="99"/>
    <w:rsid w:val="006147C8"/>
    <w:rPr>
      <w:lang w:val="en-US" w:eastAsia="en-US" w:bidi="ar-SA"/>
    </w:rPr>
  </w:style>
  <w:style w:type="character" w:customStyle="1" w:styleId="apple-converted-space">
    <w:name w:val="apple-converted-space"/>
    <w:basedOn w:val="DefaultParagraphFont"/>
    <w:rsid w:val="002248CF"/>
  </w:style>
  <w:style w:type="paragraph" w:customStyle="1" w:styleId="zzSTDTitle">
    <w:name w:val="zzSTDTitle"/>
    <w:basedOn w:val="Normal"/>
    <w:uiPriority w:val="99"/>
    <w:semiHidden/>
    <w:rsid w:val="00A3445B"/>
    <w:pPr>
      <w:autoSpaceDE w:val="0"/>
      <w:autoSpaceDN w:val="0"/>
    </w:pPr>
    <w:rPr>
      <w:rFonts w:ascii="Arial" w:eastAsia="Calibri" w:hAnsi="Arial" w:cs="Arial"/>
      <w:lang w:eastAsia="en-IN"/>
    </w:rPr>
  </w:style>
  <w:style w:type="character" w:customStyle="1" w:styleId="Heading1Char">
    <w:name w:val="Heading 1 Char"/>
    <w:basedOn w:val="DefaultParagraphFont"/>
    <w:link w:val="Heading1"/>
    <w:uiPriority w:val="9"/>
    <w:rsid w:val="0042472C"/>
    <w:rPr>
      <w:snapToGrid w:val="0"/>
      <w:sz w:val="24"/>
      <w:lang w:val="en-US" w:eastAsia="en-US" w:bidi="ar-SA"/>
    </w:rPr>
  </w:style>
  <w:style w:type="character" w:customStyle="1" w:styleId="Heading2Char">
    <w:name w:val="Heading 2 Char"/>
    <w:basedOn w:val="DefaultParagraphFont"/>
    <w:link w:val="Heading2"/>
    <w:uiPriority w:val="9"/>
    <w:rsid w:val="0042472C"/>
    <w:rPr>
      <w:b/>
      <w:snapToGrid w:val="0"/>
      <w:sz w:val="32"/>
      <w:lang w:val="en-US" w:eastAsia="en-US" w:bidi="ar-SA"/>
    </w:rPr>
  </w:style>
  <w:style w:type="character" w:customStyle="1" w:styleId="Heading3Char">
    <w:name w:val="Heading 3 Char"/>
    <w:basedOn w:val="DefaultParagraphFont"/>
    <w:link w:val="Heading3"/>
    <w:uiPriority w:val="9"/>
    <w:rsid w:val="0042472C"/>
    <w:rPr>
      <w:b/>
      <w:snapToGrid w:val="0"/>
      <w:sz w:val="28"/>
      <w:lang w:val="en-US" w:eastAsia="en-US" w:bidi="ar-SA"/>
    </w:rPr>
  </w:style>
  <w:style w:type="character" w:customStyle="1" w:styleId="Heading4Char">
    <w:name w:val="Heading 4 Char"/>
    <w:basedOn w:val="DefaultParagraphFont"/>
    <w:link w:val="Heading4"/>
    <w:uiPriority w:val="9"/>
    <w:rsid w:val="0042472C"/>
    <w:rPr>
      <w:snapToGrid w:val="0"/>
      <w:sz w:val="24"/>
      <w:lang w:val="en-US" w:eastAsia="en-US" w:bidi="ar-SA"/>
    </w:rPr>
  </w:style>
  <w:style w:type="character" w:customStyle="1" w:styleId="Heading5Char">
    <w:name w:val="Heading 5 Char"/>
    <w:basedOn w:val="DefaultParagraphFont"/>
    <w:link w:val="Heading5"/>
    <w:uiPriority w:val="9"/>
    <w:rsid w:val="0042472C"/>
    <w:rPr>
      <w:snapToGrid w:val="0"/>
      <w:sz w:val="24"/>
      <w:u w:val="single"/>
      <w:lang w:val="en-US" w:eastAsia="en-US" w:bidi="ar-SA"/>
    </w:rPr>
  </w:style>
  <w:style w:type="character" w:customStyle="1" w:styleId="Heading6Char">
    <w:name w:val="Heading 6 Char"/>
    <w:basedOn w:val="DefaultParagraphFont"/>
    <w:link w:val="Heading6"/>
    <w:rsid w:val="0042472C"/>
    <w:rPr>
      <w:b/>
      <w:snapToGrid w:val="0"/>
      <w:sz w:val="24"/>
      <w:lang w:val="en-US" w:eastAsia="en-US" w:bidi="ar-SA"/>
    </w:rPr>
  </w:style>
  <w:style w:type="character" w:customStyle="1" w:styleId="Heading7Char">
    <w:name w:val="Heading 7 Char"/>
    <w:basedOn w:val="DefaultParagraphFont"/>
    <w:link w:val="Heading7"/>
    <w:uiPriority w:val="9"/>
    <w:rsid w:val="0042472C"/>
    <w:rPr>
      <w:b/>
      <w:snapToGrid w:val="0"/>
      <w:lang w:val="en-US" w:eastAsia="en-US" w:bidi="ar-SA"/>
    </w:rPr>
  </w:style>
  <w:style w:type="character" w:customStyle="1" w:styleId="Heading8Char">
    <w:name w:val="Heading 8 Char"/>
    <w:basedOn w:val="DefaultParagraphFont"/>
    <w:link w:val="Heading8"/>
    <w:uiPriority w:val="9"/>
    <w:rsid w:val="0042472C"/>
    <w:rPr>
      <w:b/>
      <w:snapToGrid w:val="0"/>
      <w:sz w:val="24"/>
      <w:lang w:val="en-US" w:eastAsia="en-US" w:bidi="ar-SA"/>
    </w:rPr>
  </w:style>
  <w:style w:type="character" w:customStyle="1" w:styleId="Heading9Char">
    <w:name w:val="Heading 9 Char"/>
    <w:basedOn w:val="DefaultParagraphFont"/>
    <w:link w:val="Heading9"/>
    <w:uiPriority w:val="9"/>
    <w:rsid w:val="0042472C"/>
    <w:rPr>
      <w:b/>
      <w:snapToGrid w:val="0"/>
      <w:sz w:val="28"/>
      <w:lang w:val="en-US" w:eastAsia="en-US" w:bidi="ar-SA"/>
    </w:rPr>
  </w:style>
  <w:style w:type="paragraph" w:customStyle="1" w:styleId="Rfrence">
    <w:name w:val="Référence"/>
    <w:basedOn w:val="Normal"/>
    <w:rsid w:val="007522D8"/>
    <w:pPr>
      <w:spacing w:after="74" w:line="240" w:lineRule="atLeast"/>
      <w:ind w:left="3686"/>
    </w:pPr>
    <w:rPr>
      <w:rFonts w:ascii="Tms Rmn" w:hAnsi="Tms Rmn"/>
      <w:sz w:val="22"/>
      <w:szCs w:val="20"/>
      <w:lang w:val="fr-FR"/>
    </w:rPr>
  </w:style>
  <w:style w:type="paragraph" w:customStyle="1" w:styleId="FaxReceiver">
    <w:name w:val="Fax Receiver"/>
    <w:basedOn w:val="Normal"/>
    <w:rsid w:val="007522D8"/>
    <w:pPr>
      <w:tabs>
        <w:tab w:val="right" w:pos="8180"/>
      </w:tabs>
      <w:spacing w:before="300"/>
    </w:pPr>
    <w:rPr>
      <w:rFonts w:ascii="Times" w:hAnsi="Times"/>
    </w:rPr>
  </w:style>
  <w:style w:type="character" w:customStyle="1" w:styleId="separation">
    <w:name w:val="separation"/>
    <w:basedOn w:val="DefaultParagraphFont"/>
    <w:rsid w:val="00541794"/>
  </w:style>
  <w:style w:type="paragraph" w:styleId="z-TopofForm">
    <w:name w:val="HTML Top of Form"/>
    <w:basedOn w:val="Normal"/>
    <w:next w:val="Normal"/>
    <w:link w:val="z-TopofFormChar"/>
    <w:hidden/>
    <w:uiPriority w:val="99"/>
    <w:unhideWhenUsed/>
    <w:rsid w:val="00541794"/>
    <w:pPr>
      <w:pBdr>
        <w:bottom w:val="single" w:sz="6" w:space="1" w:color="auto"/>
      </w:pBdr>
      <w:jc w:val="center"/>
    </w:pPr>
    <w:rPr>
      <w:rFonts w:ascii="Arial" w:hAnsi="Arial" w:cs="Mangal"/>
      <w:vanish/>
      <w:sz w:val="16"/>
      <w:szCs w:val="14"/>
      <w:lang w:eastAsia="en-IN"/>
    </w:rPr>
  </w:style>
  <w:style w:type="character" w:customStyle="1" w:styleId="z-TopofFormChar">
    <w:name w:val="z-Top of Form Char"/>
    <w:basedOn w:val="DefaultParagraphFont"/>
    <w:link w:val="z-TopofForm"/>
    <w:uiPriority w:val="99"/>
    <w:rsid w:val="00541794"/>
    <w:rPr>
      <w:rFonts w:ascii="Arial" w:hAnsi="Arial" w:cs="Mangal"/>
      <w:vanish/>
      <w:sz w:val="16"/>
      <w:szCs w:val="14"/>
    </w:rPr>
  </w:style>
  <w:style w:type="paragraph" w:styleId="z-BottomofForm">
    <w:name w:val="HTML Bottom of Form"/>
    <w:basedOn w:val="Normal"/>
    <w:next w:val="Normal"/>
    <w:link w:val="z-BottomofFormChar"/>
    <w:hidden/>
    <w:unhideWhenUsed/>
    <w:rsid w:val="00541794"/>
    <w:pPr>
      <w:pBdr>
        <w:top w:val="single" w:sz="6" w:space="1" w:color="auto"/>
      </w:pBdr>
      <w:jc w:val="center"/>
    </w:pPr>
    <w:rPr>
      <w:rFonts w:ascii="Arial" w:hAnsi="Arial" w:cs="Mangal"/>
      <w:vanish/>
      <w:sz w:val="16"/>
      <w:szCs w:val="14"/>
      <w:lang w:eastAsia="en-IN"/>
    </w:rPr>
  </w:style>
  <w:style w:type="character" w:customStyle="1" w:styleId="z-BottomofFormChar">
    <w:name w:val="z-Bottom of Form Char"/>
    <w:basedOn w:val="DefaultParagraphFont"/>
    <w:link w:val="z-BottomofForm"/>
    <w:rsid w:val="00541794"/>
    <w:rPr>
      <w:rFonts w:ascii="Arial" w:hAnsi="Arial" w:cs="Mangal"/>
      <w:vanish/>
      <w:sz w:val="16"/>
      <w:szCs w:val="14"/>
    </w:rPr>
  </w:style>
  <w:style w:type="character" w:customStyle="1" w:styleId="hide600">
    <w:name w:val="hide600"/>
    <w:basedOn w:val="DefaultParagraphFont"/>
    <w:rsid w:val="00541794"/>
  </w:style>
  <w:style w:type="paragraph" w:customStyle="1" w:styleId="itemstodisplay">
    <w:name w:val="itemstodisplay"/>
    <w:basedOn w:val="Normal"/>
    <w:rsid w:val="00541794"/>
    <w:pPr>
      <w:spacing w:before="100" w:beforeAutospacing="1" w:after="100" w:afterAutospacing="1"/>
    </w:pPr>
    <w:rPr>
      <w:lang w:eastAsia="en-IN"/>
    </w:rPr>
  </w:style>
  <w:style w:type="paragraph" w:customStyle="1" w:styleId="Default">
    <w:name w:val="Default"/>
    <w:rsid w:val="006115FB"/>
    <w:pPr>
      <w:autoSpaceDE w:val="0"/>
      <w:autoSpaceDN w:val="0"/>
      <w:adjustRightInd w:val="0"/>
    </w:pPr>
    <w:rPr>
      <w:rFonts w:ascii="Arial" w:eastAsia="Calibri" w:hAnsi="Arial" w:cs="Arial"/>
      <w:color w:val="000000"/>
      <w:sz w:val="24"/>
      <w:szCs w:val="24"/>
      <w:lang w:val="en-US" w:eastAsia="en-US" w:bidi="ar-SA"/>
    </w:rPr>
  </w:style>
  <w:style w:type="character" w:customStyle="1" w:styleId="BodyTextChar">
    <w:name w:val="Body Text Char"/>
    <w:aliases w:val="title-doc Char"/>
    <w:link w:val="BodyText"/>
    <w:locked/>
    <w:rsid w:val="00A47D45"/>
    <w:rPr>
      <w:rFonts w:ascii="Arial" w:hAnsi="Arial"/>
      <w:b/>
      <w:snapToGrid w:val="0"/>
      <w:sz w:val="24"/>
      <w:lang w:val="en-US" w:eastAsia="en-US" w:bidi="ar-SA"/>
    </w:rPr>
  </w:style>
  <w:style w:type="character" w:customStyle="1" w:styleId="text-warning">
    <w:name w:val="text-warning"/>
    <w:basedOn w:val="DefaultParagraphFont"/>
    <w:rsid w:val="00763DCA"/>
  </w:style>
  <w:style w:type="character" w:customStyle="1" w:styleId="ListParagraphChar">
    <w:name w:val="List Paragraph Char"/>
    <w:link w:val="ListParagraph"/>
    <w:uiPriority w:val="34"/>
    <w:locked/>
    <w:rsid w:val="001656AB"/>
    <w:rPr>
      <w:sz w:val="24"/>
      <w:szCs w:val="24"/>
      <w:lang w:val="en-GB" w:eastAsia="en-US" w:bidi="ar-SA"/>
    </w:rPr>
  </w:style>
  <w:style w:type="paragraph" w:styleId="NoSpacing">
    <w:name w:val="No Spacing"/>
    <w:basedOn w:val="Normal"/>
    <w:link w:val="NoSpacingChar"/>
    <w:uiPriority w:val="1"/>
    <w:qFormat/>
    <w:rsid w:val="001656AB"/>
    <w:pPr>
      <w:spacing w:before="100" w:beforeAutospacing="1" w:after="100" w:afterAutospacing="1"/>
    </w:pPr>
    <w:rPr>
      <w:rFonts w:eastAsia="Calibri"/>
      <w:lang w:eastAsia="en-IN"/>
    </w:rPr>
  </w:style>
  <w:style w:type="character" w:customStyle="1" w:styleId="NoSpacingChar">
    <w:name w:val="No Spacing Char"/>
    <w:link w:val="NoSpacing"/>
    <w:uiPriority w:val="1"/>
    <w:locked/>
    <w:rsid w:val="001656AB"/>
    <w:rPr>
      <w:rFonts w:eastAsia="Calibri"/>
      <w:sz w:val="24"/>
      <w:szCs w:val="24"/>
      <w:lang w:bidi="ar-SA"/>
    </w:rPr>
  </w:style>
  <w:style w:type="character" w:customStyle="1" w:styleId="object">
    <w:name w:val="object"/>
    <w:basedOn w:val="DefaultParagraphFont"/>
    <w:rsid w:val="00001166"/>
  </w:style>
  <w:style w:type="character" w:customStyle="1" w:styleId="st">
    <w:name w:val="st"/>
    <w:rsid w:val="00F50EA8"/>
  </w:style>
  <w:style w:type="character" w:customStyle="1" w:styleId="UnresolvedMention1">
    <w:name w:val="Unresolved Mention1"/>
    <w:basedOn w:val="DefaultParagraphFont"/>
    <w:uiPriority w:val="99"/>
    <w:semiHidden/>
    <w:unhideWhenUsed/>
    <w:rsid w:val="00C41C35"/>
    <w:rPr>
      <w:color w:val="605E5C"/>
      <w:shd w:val="clear" w:color="auto" w:fill="E1DFDD"/>
    </w:rPr>
  </w:style>
  <w:style w:type="character" w:customStyle="1" w:styleId="UnresolvedMention2">
    <w:name w:val="Unresolved Mention2"/>
    <w:basedOn w:val="DefaultParagraphFont"/>
    <w:uiPriority w:val="99"/>
    <w:semiHidden/>
    <w:unhideWhenUsed/>
    <w:rsid w:val="004E2596"/>
    <w:rPr>
      <w:color w:val="605E5C"/>
      <w:shd w:val="clear" w:color="auto" w:fill="E1DFDD"/>
    </w:rPr>
  </w:style>
  <w:style w:type="table" w:customStyle="1" w:styleId="13">
    <w:name w:val="13"/>
    <w:basedOn w:val="TableNormal"/>
    <w:rsid w:val="005A0D8C"/>
    <w:pPr>
      <w:widowControl w:val="0"/>
    </w:pPr>
    <w:rPr>
      <w:color w:val="000000"/>
      <w:sz w:val="22"/>
      <w:szCs w:val="22"/>
      <w:lang w:val="en-US" w:eastAsia="en-US" w:bidi="ar-SA"/>
    </w:rPr>
    <w:tblPr>
      <w:tblStyleRowBandSize w:val="1"/>
      <w:tblStyleColBandSize w:val="1"/>
      <w:tblCellMar>
        <w:left w:w="0" w:type="dxa"/>
        <w:right w:w="0" w:type="dxa"/>
      </w:tblCellMar>
    </w:tblPr>
  </w:style>
  <w:style w:type="table" w:styleId="GridTable1Light">
    <w:name w:val="Grid Table 1 Light"/>
    <w:basedOn w:val="TableNormal"/>
    <w:uiPriority w:val="46"/>
    <w:rsid w:val="000157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ntry-name">
    <w:name w:val="entry-name"/>
    <w:basedOn w:val="DefaultParagraphFont"/>
    <w:rsid w:val="006F520E"/>
  </w:style>
  <w:style w:type="table" w:styleId="TableGridLight">
    <w:name w:val="Grid Table Light"/>
    <w:basedOn w:val="TableNormal"/>
    <w:uiPriority w:val="40"/>
    <w:rsid w:val="003D54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2">
    <w:name w:val="a2"/>
    <w:basedOn w:val="Heading2"/>
    <w:next w:val="Normal"/>
    <w:rsid w:val="006C292B"/>
    <w:pPr>
      <w:numPr>
        <w:ilvl w:val="0"/>
        <w:numId w:val="0"/>
      </w:numPr>
      <w:tabs>
        <w:tab w:val="left" w:pos="500"/>
        <w:tab w:val="left" w:pos="720"/>
      </w:tabs>
      <w:suppressAutoHyphens/>
      <w:spacing w:before="270" w:after="240" w:line="270" w:lineRule="exact"/>
      <w:jc w:val="both"/>
    </w:pPr>
    <w:rPr>
      <w:snapToGrid/>
      <w:sz w:val="24"/>
      <w:lang w:val="en-GB"/>
    </w:rPr>
  </w:style>
  <w:style w:type="paragraph" w:customStyle="1" w:styleId="a3">
    <w:name w:val="a3"/>
    <w:basedOn w:val="Heading3"/>
    <w:next w:val="Normal"/>
    <w:rsid w:val="006C292B"/>
    <w:pPr>
      <w:numPr>
        <w:ilvl w:val="0"/>
        <w:numId w:val="0"/>
      </w:numPr>
      <w:tabs>
        <w:tab w:val="left" w:pos="640"/>
        <w:tab w:val="num" w:pos="720"/>
        <w:tab w:val="left" w:pos="880"/>
      </w:tabs>
      <w:suppressAutoHyphens/>
      <w:spacing w:before="60" w:after="240" w:line="250" w:lineRule="exact"/>
      <w:jc w:val="both"/>
    </w:pPr>
    <w:rPr>
      <w:snapToGrid/>
      <w:sz w:val="24"/>
      <w:lang w:val="en-GB"/>
    </w:rPr>
  </w:style>
  <w:style w:type="paragraph" w:customStyle="1" w:styleId="a4">
    <w:name w:val="a4"/>
    <w:basedOn w:val="Heading4"/>
    <w:next w:val="Normal"/>
    <w:rsid w:val="006C292B"/>
    <w:pPr>
      <w:numPr>
        <w:ilvl w:val="0"/>
        <w:numId w:val="0"/>
      </w:numPr>
      <w:tabs>
        <w:tab w:val="left" w:pos="880"/>
        <w:tab w:val="num" w:pos="1080"/>
      </w:tabs>
      <w:suppressAutoHyphens/>
      <w:spacing w:before="60" w:after="240" w:line="230" w:lineRule="exact"/>
      <w:jc w:val="both"/>
    </w:pPr>
    <w:rPr>
      <w:b/>
      <w:i/>
      <w:snapToGrid/>
      <w:lang w:val="en-GB"/>
    </w:rPr>
  </w:style>
  <w:style w:type="paragraph" w:customStyle="1" w:styleId="a5">
    <w:name w:val="a5"/>
    <w:basedOn w:val="Heading5"/>
    <w:next w:val="Normal"/>
    <w:rsid w:val="006C292B"/>
    <w:pPr>
      <w:numPr>
        <w:ilvl w:val="0"/>
        <w:numId w:val="0"/>
      </w:numPr>
      <w:tabs>
        <w:tab w:val="num" w:pos="1080"/>
        <w:tab w:val="left" w:pos="1140"/>
        <w:tab w:val="left" w:pos="1360"/>
      </w:tabs>
      <w:suppressAutoHyphens/>
      <w:spacing w:before="60" w:after="240" w:line="230" w:lineRule="exact"/>
      <w:jc w:val="both"/>
    </w:pPr>
    <w:rPr>
      <w:b/>
      <w:i/>
      <w:snapToGrid/>
      <w:u w:val="none"/>
      <w:lang w:val="en-GB"/>
    </w:rPr>
  </w:style>
  <w:style w:type="paragraph" w:customStyle="1" w:styleId="a6">
    <w:name w:val="a6"/>
    <w:basedOn w:val="Heading6"/>
    <w:next w:val="Normal"/>
    <w:rsid w:val="006C292B"/>
    <w:pPr>
      <w:numPr>
        <w:ilvl w:val="0"/>
        <w:numId w:val="0"/>
      </w:numPr>
      <w:tabs>
        <w:tab w:val="left" w:pos="1140"/>
        <w:tab w:val="left" w:pos="1360"/>
        <w:tab w:val="num" w:pos="1440"/>
      </w:tabs>
      <w:suppressAutoHyphens/>
      <w:spacing w:before="60" w:after="240" w:line="230" w:lineRule="exact"/>
      <w:jc w:val="both"/>
    </w:pPr>
    <w:rPr>
      <w:i/>
      <w:snapToGri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2">
      <w:bodyDiv w:val="1"/>
      <w:marLeft w:val="0"/>
      <w:marRight w:val="0"/>
      <w:marTop w:val="0"/>
      <w:marBottom w:val="0"/>
      <w:divBdr>
        <w:top w:val="none" w:sz="0" w:space="0" w:color="auto"/>
        <w:left w:val="none" w:sz="0" w:space="0" w:color="auto"/>
        <w:bottom w:val="none" w:sz="0" w:space="0" w:color="auto"/>
        <w:right w:val="none" w:sz="0" w:space="0" w:color="auto"/>
      </w:divBdr>
    </w:div>
    <w:div w:id="9719660">
      <w:bodyDiv w:val="1"/>
      <w:marLeft w:val="0"/>
      <w:marRight w:val="0"/>
      <w:marTop w:val="0"/>
      <w:marBottom w:val="0"/>
      <w:divBdr>
        <w:top w:val="none" w:sz="0" w:space="0" w:color="auto"/>
        <w:left w:val="none" w:sz="0" w:space="0" w:color="auto"/>
        <w:bottom w:val="none" w:sz="0" w:space="0" w:color="auto"/>
        <w:right w:val="none" w:sz="0" w:space="0" w:color="auto"/>
      </w:divBdr>
    </w:div>
    <w:div w:id="11273668">
      <w:bodyDiv w:val="1"/>
      <w:marLeft w:val="0"/>
      <w:marRight w:val="0"/>
      <w:marTop w:val="0"/>
      <w:marBottom w:val="0"/>
      <w:divBdr>
        <w:top w:val="none" w:sz="0" w:space="0" w:color="auto"/>
        <w:left w:val="none" w:sz="0" w:space="0" w:color="auto"/>
        <w:bottom w:val="none" w:sz="0" w:space="0" w:color="auto"/>
        <w:right w:val="none" w:sz="0" w:space="0" w:color="auto"/>
      </w:divBdr>
      <w:divsChild>
        <w:div w:id="1249970704">
          <w:marLeft w:val="0"/>
          <w:marRight w:val="0"/>
          <w:marTop w:val="0"/>
          <w:marBottom w:val="0"/>
          <w:divBdr>
            <w:top w:val="none" w:sz="0" w:space="0" w:color="auto"/>
            <w:left w:val="none" w:sz="0" w:space="0" w:color="auto"/>
            <w:bottom w:val="none" w:sz="0" w:space="0" w:color="auto"/>
            <w:right w:val="none" w:sz="0" w:space="0" w:color="auto"/>
          </w:divBdr>
        </w:div>
        <w:div w:id="1639798205">
          <w:marLeft w:val="0"/>
          <w:marRight w:val="0"/>
          <w:marTop w:val="0"/>
          <w:marBottom w:val="0"/>
          <w:divBdr>
            <w:top w:val="none" w:sz="0" w:space="0" w:color="auto"/>
            <w:left w:val="none" w:sz="0" w:space="0" w:color="auto"/>
            <w:bottom w:val="none" w:sz="0" w:space="0" w:color="auto"/>
            <w:right w:val="none" w:sz="0" w:space="0" w:color="auto"/>
          </w:divBdr>
        </w:div>
      </w:divsChild>
    </w:div>
    <w:div w:id="29378351">
      <w:bodyDiv w:val="1"/>
      <w:marLeft w:val="0"/>
      <w:marRight w:val="0"/>
      <w:marTop w:val="0"/>
      <w:marBottom w:val="0"/>
      <w:divBdr>
        <w:top w:val="none" w:sz="0" w:space="0" w:color="auto"/>
        <w:left w:val="none" w:sz="0" w:space="0" w:color="auto"/>
        <w:bottom w:val="none" w:sz="0" w:space="0" w:color="auto"/>
        <w:right w:val="none" w:sz="0" w:space="0" w:color="auto"/>
      </w:divBdr>
      <w:divsChild>
        <w:div w:id="1677220419">
          <w:marLeft w:val="0"/>
          <w:marRight w:val="0"/>
          <w:marTop w:val="0"/>
          <w:marBottom w:val="0"/>
          <w:divBdr>
            <w:top w:val="none" w:sz="0" w:space="0" w:color="auto"/>
            <w:left w:val="none" w:sz="0" w:space="0" w:color="auto"/>
            <w:bottom w:val="none" w:sz="0" w:space="0" w:color="auto"/>
            <w:right w:val="none" w:sz="0" w:space="0" w:color="auto"/>
          </w:divBdr>
        </w:div>
      </w:divsChild>
    </w:div>
    <w:div w:id="39673414">
      <w:bodyDiv w:val="1"/>
      <w:marLeft w:val="0"/>
      <w:marRight w:val="0"/>
      <w:marTop w:val="0"/>
      <w:marBottom w:val="0"/>
      <w:divBdr>
        <w:top w:val="none" w:sz="0" w:space="0" w:color="auto"/>
        <w:left w:val="none" w:sz="0" w:space="0" w:color="auto"/>
        <w:bottom w:val="none" w:sz="0" w:space="0" w:color="auto"/>
        <w:right w:val="none" w:sz="0" w:space="0" w:color="auto"/>
      </w:divBdr>
      <w:divsChild>
        <w:div w:id="723142187">
          <w:marLeft w:val="0"/>
          <w:marRight w:val="0"/>
          <w:marTop w:val="0"/>
          <w:marBottom w:val="0"/>
          <w:divBdr>
            <w:top w:val="none" w:sz="0" w:space="0" w:color="auto"/>
            <w:left w:val="single" w:sz="18" w:space="0" w:color="F1F1F1"/>
            <w:bottom w:val="none" w:sz="0" w:space="0" w:color="auto"/>
            <w:right w:val="single" w:sz="18" w:space="0" w:color="F1F1F1"/>
          </w:divBdr>
          <w:divsChild>
            <w:div w:id="418064481">
              <w:marLeft w:val="0"/>
              <w:marRight w:val="0"/>
              <w:marTop w:val="0"/>
              <w:marBottom w:val="0"/>
              <w:divBdr>
                <w:top w:val="none" w:sz="0" w:space="0" w:color="auto"/>
                <w:left w:val="none" w:sz="0" w:space="0" w:color="auto"/>
                <w:bottom w:val="none" w:sz="0" w:space="0" w:color="auto"/>
                <w:right w:val="none" w:sz="0" w:space="0" w:color="auto"/>
              </w:divBdr>
              <w:divsChild>
                <w:div w:id="692263792">
                  <w:marLeft w:val="0"/>
                  <w:marRight w:val="0"/>
                  <w:marTop w:val="0"/>
                  <w:marBottom w:val="0"/>
                  <w:divBdr>
                    <w:top w:val="none" w:sz="0" w:space="0" w:color="auto"/>
                    <w:left w:val="none" w:sz="0" w:space="0" w:color="auto"/>
                    <w:bottom w:val="none" w:sz="0" w:space="0" w:color="auto"/>
                    <w:right w:val="none" w:sz="0" w:space="0" w:color="auto"/>
                  </w:divBdr>
                  <w:divsChild>
                    <w:div w:id="1345936058">
                      <w:marLeft w:val="0"/>
                      <w:marRight w:val="0"/>
                      <w:marTop w:val="0"/>
                      <w:marBottom w:val="0"/>
                      <w:divBdr>
                        <w:top w:val="none" w:sz="0" w:space="0" w:color="auto"/>
                        <w:left w:val="none" w:sz="0" w:space="0" w:color="auto"/>
                        <w:bottom w:val="none" w:sz="0" w:space="0" w:color="auto"/>
                        <w:right w:val="none" w:sz="0" w:space="0" w:color="auto"/>
                      </w:divBdr>
                      <w:divsChild>
                        <w:div w:id="327680913">
                          <w:marLeft w:val="0"/>
                          <w:marRight w:val="0"/>
                          <w:marTop w:val="0"/>
                          <w:marBottom w:val="0"/>
                          <w:divBdr>
                            <w:top w:val="none" w:sz="0" w:space="0" w:color="auto"/>
                            <w:left w:val="none" w:sz="0" w:space="0" w:color="auto"/>
                            <w:bottom w:val="none" w:sz="0" w:space="0" w:color="auto"/>
                            <w:right w:val="none" w:sz="0" w:space="0" w:color="auto"/>
                          </w:divBdr>
                          <w:divsChild>
                            <w:div w:id="1190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7659">
      <w:bodyDiv w:val="1"/>
      <w:marLeft w:val="0"/>
      <w:marRight w:val="0"/>
      <w:marTop w:val="0"/>
      <w:marBottom w:val="0"/>
      <w:divBdr>
        <w:top w:val="none" w:sz="0" w:space="0" w:color="auto"/>
        <w:left w:val="none" w:sz="0" w:space="0" w:color="auto"/>
        <w:bottom w:val="none" w:sz="0" w:space="0" w:color="auto"/>
        <w:right w:val="none" w:sz="0" w:space="0" w:color="auto"/>
      </w:divBdr>
    </w:div>
    <w:div w:id="43258586">
      <w:bodyDiv w:val="1"/>
      <w:marLeft w:val="0"/>
      <w:marRight w:val="0"/>
      <w:marTop w:val="0"/>
      <w:marBottom w:val="0"/>
      <w:divBdr>
        <w:top w:val="none" w:sz="0" w:space="0" w:color="auto"/>
        <w:left w:val="none" w:sz="0" w:space="0" w:color="auto"/>
        <w:bottom w:val="none" w:sz="0" w:space="0" w:color="auto"/>
        <w:right w:val="none" w:sz="0" w:space="0" w:color="auto"/>
      </w:divBdr>
    </w:div>
    <w:div w:id="50934296">
      <w:bodyDiv w:val="1"/>
      <w:marLeft w:val="0"/>
      <w:marRight w:val="0"/>
      <w:marTop w:val="0"/>
      <w:marBottom w:val="0"/>
      <w:divBdr>
        <w:top w:val="none" w:sz="0" w:space="0" w:color="auto"/>
        <w:left w:val="none" w:sz="0" w:space="0" w:color="auto"/>
        <w:bottom w:val="none" w:sz="0" w:space="0" w:color="auto"/>
        <w:right w:val="none" w:sz="0" w:space="0" w:color="auto"/>
      </w:divBdr>
    </w:div>
    <w:div w:id="54403488">
      <w:bodyDiv w:val="1"/>
      <w:marLeft w:val="0"/>
      <w:marRight w:val="0"/>
      <w:marTop w:val="0"/>
      <w:marBottom w:val="0"/>
      <w:divBdr>
        <w:top w:val="none" w:sz="0" w:space="0" w:color="auto"/>
        <w:left w:val="none" w:sz="0" w:space="0" w:color="auto"/>
        <w:bottom w:val="none" w:sz="0" w:space="0" w:color="auto"/>
        <w:right w:val="none" w:sz="0" w:space="0" w:color="auto"/>
      </w:divBdr>
      <w:divsChild>
        <w:div w:id="158038565">
          <w:marLeft w:val="0"/>
          <w:marRight w:val="0"/>
          <w:marTop w:val="0"/>
          <w:marBottom w:val="0"/>
          <w:divBdr>
            <w:top w:val="none" w:sz="0" w:space="0" w:color="auto"/>
            <w:left w:val="none" w:sz="0" w:space="0" w:color="auto"/>
            <w:bottom w:val="none" w:sz="0" w:space="0" w:color="auto"/>
            <w:right w:val="none" w:sz="0" w:space="0" w:color="auto"/>
          </w:divBdr>
          <w:divsChild>
            <w:div w:id="1032532831">
              <w:marLeft w:val="0"/>
              <w:marRight w:val="0"/>
              <w:marTop w:val="0"/>
              <w:marBottom w:val="0"/>
              <w:divBdr>
                <w:top w:val="none" w:sz="0" w:space="0" w:color="auto"/>
                <w:left w:val="none" w:sz="0" w:space="0" w:color="auto"/>
                <w:bottom w:val="none" w:sz="0" w:space="0" w:color="auto"/>
                <w:right w:val="none" w:sz="0" w:space="0" w:color="auto"/>
              </w:divBdr>
            </w:div>
            <w:div w:id="1114326882">
              <w:marLeft w:val="0"/>
              <w:marRight w:val="0"/>
              <w:marTop w:val="0"/>
              <w:marBottom w:val="0"/>
              <w:divBdr>
                <w:top w:val="none" w:sz="0" w:space="0" w:color="auto"/>
                <w:left w:val="none" w:sz="0" w:space="0" w:color="auto"/>
                <w:bottom w:val="none" w:sz="0" w:space="0" w:color="auto"/>
                <w:right w:val="none" w:sz="0" w:space="0" w:color="auto"/>
              </w:divBdr>
            </w:div>
            <w:div w:id="15943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2806">
      <w:bodyDiv w:val="1"/>
      <w:marLeft w:val="0"/>
      <w:marRight w:val="0"/>
      <w:marTop w:val="0"/>
      <w:marBottom w:val="0"/>
      <w:divBdr>
        <w:top w:val="none" w:sz="0" w:space="0" w:color="auto"/>
        <w:left w:val="none" w:sz="0" w:space="0" w:color="auto"/>
        <w:bottom w:val="none" w:sz="0" w:space="0" w:color="auto"/>
        <w:right w:val="none" w:sz="0" w:space="0" w:color="auto"/>
      </w:divBdr>
      <w:divsChild>
        <w:div w:id="1400903497">
          <w:marLeft w:val="0"/>
          <w:marRight w:val="0"/>
          <w:marTop w:val="0"/>
          <w:marBottom w:val="0"/>
          <w:divBdr>
            <w:top w:val="none" w:sz="0" w:space="0" w:color="auto"/>
            <w:left w:val="none" w:sz="0" w:space="0" w:color="auto"/>
            <w:bottom w:val="none" w:sz="0" w:space="0" w:color="auto"/>
            <w:right w:val="none" w:sz="0" w:space="0" w:color="auto"/>
          </w:divBdr>
        </w:div>
        <w:div w:id="1344353814">
          <w:marLeft w:val="0"/>
          <w:marRight w:val="0"/>
          <w:marTop w:val="0"/>
          <w:marBottom w:val="0"/>
          <w:divBdr>
            <w:top w:val="none" w:sz="0" w:space="0" w:color="auto"/>
            <w:left w:val="none" w:sz="0" w:space="0" w:color="auto"/>
            <w:bottom w:val="none" w:sz="0" w:space="0" w:color="auto"/>
            <w:right w:val="none" w:sz="0" w:space="0" w:color="auto"/>
          </w:divBdr>
        </w:div>
      </w:divsChild>
    </w:div>
    <w:div w:id="63379025">
      <w:bodyDiv w:val="1"/>
      <w:marLeft w:val="0"/>
      <w:marRight w:val="0"/>
      <w:marTop w:val="0"/>
      <w:marBottom w:val="0"/>
      <w:divBdr>
        <w:top w:val="none" w:sz="0" w:space="0" w:color="auto"/>
        <w:left w:val="none" w:sz="0" w:space="0" w:color="auto"/>
        <w:bottom w:val="none" w:sz="0" w:space="0" w:color="auto"/>
        <w:right w:val="none" w:sz="0" w:space="0" w:color="auto"/>
      </w:divBdr>
    </w:div>
    <w:div w:id="81682540">
      <w:bodyDiv w:val="1"/>
      <w:marLeft w:val="0"/>
      <w:marRight w:val="0"/>
      <w:marTop w:val="0"/>
      <w:marBottom w:val="0"/>
      <w:divBdr>
        <w:top w:val="none" w:sz="0" w:space="0" w:color="auto"/>
        <w:left w:val="none" w:sz="0" w:space="0" w:color="auto"/>
        <w:bottom w:val="none" w:sz="0" w:space="0" w:color="auto"/>
        <w:right w:val="none" w:sz="0" w:space="0" w:color="auto"/>
      </w:divBdr>
    </w:div>
    <w:div w:id="84498380">
      <w:bodyDiv w:val="1"/>
      <w:marLeft w:val="0"/>
      <w:marRight w:val="0"/>
      <w:marTop w:val="0"/>
      <w:marBottom w:val="0"/>
      <w:divBdr>
        <w:top w:val="none" w:sz="0" w:space="0" w:color="auto"/>
        <w:left w:val="none" w:sz="0" w:space="0" w:color="auto"/>
        <w:bottom w:val="none" w:sz="0" w:space="0" w:color="auto"/>
        <w:right w:val="none" w:sz="0" w:space="0" w:color="auto"/>
      </w:divBdr>
    </w:div>
    <w:div w:id="85149862">
      <w:bodyDiv w:val="1"/>
      <w:marLeft w:val="0"/>
      <w:marRight w:val="0"/>
      <w:marTop w:val="0"/>
      <w:marBottom w:val="0"/>
      <w:divBdr>
        <w:top w:val="none" w:sz="0" w:space="0" w:color="auto"/>
        <w:left w:val="none" w:sz="0" w:space="0" w:color="auto"/>
        <w:bottom w:val="none" w:sz="0" w:space="0" w:color="auto"/>
        <w:right w:val="none" w:sz="0" w:space="0" w:color="auto"/>
      </w:divBdr>
      <w:divsChild>
        <w:div w:id="1456949025">
          <w:marLeft w:val="0"/>
          <w:marRight w:val="0"/>
          <w:marTop w:val="0"/>
          <w:marBottom w:val="0"/>
          <w:divBdr>
            <w:top w:val="none" w:sz="0" w:space="0" w:color="auto"/>
            <w:left w:val="none" w:sz="0" w:space="0" w:color="auto"/>
            <w:bottom w:val="none" w:sz="0" w:space="0" w:color="auto"/>
            <w:right w:val="none" w:sz="0" w:space="0" w:color="auto"/>
          </w:divBdr>
        </w:div>
        <w:div w:id="1209801643">
          <w:marLeft w:val="0"/>
          <w:marRight w:val="0"/>
          <w:marTop w:val="0"/>
          <w:marBottom w:val="0"/>
          <w:divBdr>
            <w:top w:val="none" w:sz="0" w:space="0" w:color="auto"/>
            <w:left w:val="none" w:sz="0" w:space="0" w:color="auto"/>
            <w:bottom w:val="none" w:sz="0" w:space="0" w:color="auto"/>
            <w:right w:val="none" w:sz="0" w:space="0" w:color="auto"/>
          </w:divBdr>
        </w:div>
      </w:divsChild>
    </w:div>
    <w:div w:id="100147284">
      <w:bodyDiv w:val="1"/>
      <w:marLeft w:val="0"/>
      <w:marRight w:val="0"/>
      <w:marTop w:val="0"/>
      <w:marBottom w:val="0"/>
      <w:divBdr>
        <w:top w:val="none" w:sz="0" w:space="0" w:color="auto"/>
        <w:left w:val="none" w:sz="0" w:space="0" w:color="auto"/>
        <w:bottom w:val="none" w:sz="0" w:space="0" w:color="auto"/>
        <w:right w:val="none" w:sz="0" w:space="0" w:color="auto"/>
      </w:divBdr>
    </w:div>
    <w:div w:id="113066772">
      <w:bodyDiv w:val="1"/>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sChild>
            <w:div w:id="412047056">
              <w:marLeft w:val="0"/>
              <w:marRight w:val="0"/>
              <w:marTop w:val="0"/>
              <w:marBottom w:val="1800"/>
              <w:divBdr>
                <w:top w:val="none" w:sz="0" w:space="0" w:color="auto"/>
                <w:left w:val="none" w:sz="0" w:space="0" w:color="auto"/>
                <w:bottom w:val="none" w:sz="0" w:space="0" w:color="auto"/>
                <w:right w:val="none" w:sz="0" w:space="0" w:color="auto"/>
              </w:divBdr>
              <w:divsChild>
                <w:div w:id="1340816229">
                  <w:marLeft w:val="0"/>
                  <w:marRight w:val="0"/>
                  <w:marTop w:val="0"/>
                  <w:marBottom w:val="0"/>
                  <w:divBdr>
                    <w:top w:val="none" w:sz="0" w:space="0" w:color="auto"/>
                    <w:left w:val="none" w:sz="0" w:space="0" w:color="auto"/>
                    <w:bottom w:val="none" w:sz="0" w:space="0" w:color="auto"/>
                    <w:right w:val="none" w:sz="0" w:space="0" w:color="auto"/>
                  </w:divBdr>
                  <w:divsChild>
                    <w:div w:id="30882828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6438051">
      <w:bodyDiv w:val="1"/>
      <w:marLeft w:val="0"/>
      <w:marRight w:val="0"/>
      <w:marTop w:val="0"/>
      <w:marBottom w:val="0"/>
      <w:divBdr>
        <w:top w:val="none" w:sz="0" w:space="0" w:color="auto"/>
        <w:left w:val="none" w:sz="0" w:space="0" w:color="auto"/>
        <w:bottom w:val="none" w:sz="0" w:space="0" w:color="auto"/>
        <w:right w:val="none" w:sz="0" w:space="0" w:color="auto"/>
      </w:divBdr>
      <w:divsChild>
        <w:div w:id="52704360">
          <w:marLeft w:val="0"/>
          <w:marRight w:val="0"/>
          <w:marTop w:val="0"/>
          <w:marBottom w:val="0"/>
          <w:divBdr>
            <w:top w:val="none" w:sz="0" w:space="0" w:color="auto"/>
            <w:left w:val="single" w:sz="18" w:space="0" w:color="F1F1F1"/>
            <w:bottom w:val="none" w:sz="0" w:space="0" w:color="auto"/>
            <w:right w:val="single" w:sz="18" w:space="0" w:color="F1F1F1"/>
          </w:divBdr>
          <w:divsChild>
            <w:div w:id="1337534130">
              <w:marLeft w:val="0"/>
              <w:marRight w:val="0"/>
              <w:marTop w:val="0"/>
              <w:marBottom w:val="0"/>
              <w:divBdr>
                <w:top w:val="none" w:sz="0" w:space="0" w:color="auto"/>
                <w:left w:val="none" w:sz="0" w:space="0" w:color="auto"/>
                <w:bottom w:val="none" w:sz="0" w:space="0" w:color="auto"/>
                <w:right w:val="none" w:sz="0" w:space="0" w:color="auto"/>
              </w:divBdr>
              <w:divsChild>
                <w:div w:id="140006741">
                  <w:marLeft w:val="0"/>
                  <w:marRight w:val="0"/>
                  <w:marTop w:val="0"/>
                  <w:marBottom w:val="0"/>
                  <w:divBdr>
                    <w:top w:val="none" w:sz="0" w:space="0" w:color="auto"/>
                    <w:left w:val="none" w:sz="0" w:space="0" w:color="auto"/>
                    <w:bottom w:val="none" w:sz="0" w:space="0" w:color="auto"/>
                    <w:right w:val="none" w:sz="0" w:space="0" w:color="auto"/>
                  </w:divBdr>
                  <w:divsChild>
                    <w:div w:id="502400634">
                      <w:marLeft w:val="0"/>
                      <w:marRight w:val="0"/>
                      <w:marTop w:val="0"/>
                      <w:marBottom w:val="0"/>
                      <w:divBdr>
                        <w:top w:val="none" w:sz="0" w:space="0" w:color="auto"/>
                        <w:left w:val="none" w:sz="0" w:space="0" w:color="auto"/>
                        <w:bottom w:val="none" w:sz="0" w:space="0" w:color="auto"/>
                        <w:right w:val="none" w:sz="0" w:space="0" w:color="auto"/>
                      </w:divBdr>
                      <w:divsChild>
                        <w:div w:id="1890263376">
                          <w:marLeft w:val="0"/>
                          <w:marRight w:val="0"/>
                          <w:marTop w:val="0"/>
                          <w:marBottom w:val="0"/>
                          <w:divBdr>
                            <w:top w:val="none" w:sz="0" w:space="0" w:color="auto"/>
                            <w:left w:val="none" w:sz="0" w:space="0" w:color="auto"/>
                            <w:bottom w:val="none" w:sz="0" w:space="0" w:color="auto"/>
                            <w:right w:val="none" w:sz="0" w:space="0" w:color="auto"/>
                          </w:divBdr>
                          <w:divsChild>
                            <w:div w:id="361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3839">
      <w:bodyDiv w:val="1"/>
      <w:marLeft w:val="0"/>
      <w:marRight w:val="0"/>
      <w:marTop w:val="0"/>
      <w:marBottom w:val="0"/>
      <w:divBdr>
        <w:top w:val="none" w:sz="0" w:space="0" w:color="auto"/>
        <w:left w:val="none" w:sz="0" w:space="0" w:color="auto"/>
        <w:bottom w:val="none" w:sz="0" w:space="0" w:color="auto"/>
        <w:right w:val="none" w:sz="0" w:space="0" w:color="auto"/>
      </w:divBdr>
    </w:div>
    <w:div w:id="148402849">
      <w:bodyDiv w:val="1"/>
      <w:marLeft w:val="0"/>
      <w:marRight w:val="0"/>
      <w:marTop w:val="0"/>
      <w:marBottom w:val="0"/>
      <w:divBdr>
        <w:top w:val="none" w:sz="0" w:space="0" w:color="auto"/>
        <w:left w:val="none" w:sz="0" w:space="0" w:color="auto"/>
        <w:bottom w:val="none" w:sz="0" w:space="0" w:color="auto"/>
        <w:right w:val="none" w:sz="0" w:space="0" w:color="auto"/>
      </w:divBdr>
      <w:divsChild>
        <w:div w:id="2044600170">
          <w:marLeft w:val="0"/>
          <w:marRight w:val="0"/>
          <w:marTop w:val="0"/>
          <w:marBottom w:val="0"/>
          <w:divBdr>
            <w:top w:val="none" w:sz="0" w:space="0" w:color="auto"/>
            <w:left w:val="none" w:sz="0" w:space="0" w:color="auto"/>
            <w:bottom w:val="none" w:sz="0" w:space="0" w:color="auto"/>
            <w:right w:val="none" w:sz="0" w:space="0" w:color="auto"/>
          </w:divBdr>
        </w:div>
        <w:div w:id="901796160">
          <w:marLeft w:val="0"/>
          <w:marRight w:val="0"/>
          <w:marTop w:val="0"/>
          <w:marBottom w:val="0"/>
          <w:divBdr>
            <w:top w:val="none" w:sz="0" w:space="0" w:color="auto"/>
            <w:left w:val="none" w:sz="0" w:space="0" w:color="auto"/>
            <w:bottom w:val="none" w:sz="0" w:space="0" w:color="auto"/>
            <w:right w:val="none" w:sz="0" w:space="0" w:color="auto"/>
          </w:divBdr>
        </w:div>
        <w:div w:id="561840749">
          <w:marLeft w:val="0"/>
          <w:marRight w:val="0"/>
          <w:marTop w:val="0"/>
          <w:marBottom w:val="0"/>
          <w:divBdr>
            <w:top w:val="none" w:sz="0" w:space="0" w:color="auto"/>
            <w:left w:val="none" w:sz="0" w:space="0" w:color="auto"/>
            <w:bottom w:val="none" w:sz="0" w:space="0" w:color="auto"/>
            <w:right w:val="none" w:sz="0" w:space="0" w:color="auto"/>
          </w:divBdr>
        </w:div>
        <w:div w:id="356740860">
          <w:marLeft w:val="0"/>
          <w:marRight w:val="0"/>
          <w:marTop w:val="0"/>
          <w:marBottom w:val="0"/>
          <w:divBdr>
            <w:top w:val="none" w:sz="0" w:space="0" w:color="auto"/>
            <w:left w:val="none" w:sz="0" w:space="0" w:color="auto"/>
            <w:bottom w:val="none" w:sz="0" w:space="0" w:color="auto"/>
            <w:right w:val="none" w:sz="0" w:space="0" w:color="auto"/>
          </w:divBdr>
        </w:div>
        <w:div w:id="1973247616">
          <w:marLeft w:val="0"/>
          <w:marRight w:val="0"/>
          <w:marTop w:val="0"/>
          <w:marBottom w:val="0"/>
          <w:divBdr>
            <w:top w:val="none" w:sz="0" w:space="0" w:color="auto"/>
            <w:left w:val="none" w:sz="0" w:space="0" w:color="auto"/>
            <w:bottom w:val="none" w:sz="0" w:space="0" w:color="auto"/>
            <w:right w:val="none" w:sz="0" w:space="0" w:color="auto"/>
          </w:divBdr>
        </w:div>
        <w:div w:id="15473908">
          <w:marLeft w:val="0"/>
          <w:marRight w:val="0"/>
          <w:marTop w:val="0"/>
          <w:marBottom w:val="0"/>
          <w:divBdr>
            <w:top w:val="none" w:sz="0" w:space="0" w:color="auto"/>
            <w:left w:val="none" w:sz="0" w:space="0" w:color="auto"/>
            <w:bottom w:val="none" w:sz="0" w:space="0" w:color="auto"/>
            <w:right w:val="none" w:sz="0" w:space="0" w:color="auto"/>
          </w:divBdr>
        </w:div>
        <w:div w:id="1139420844">
          <w:marLeft w:val="0"/>
          <w:marRight w:val="0"/>
          <w:marTop w:val="0"/>
          <w:marBottom w:val="0"/>
          <w:divBdr>
            <w:top w:val="none" w:sz="0" w:space="0" w:color="auto"/>
            <w:left w:val="none" w:sz="0" w:space="0" w:color="auto"/>
            <w:bottom w:val="none" w:sz="0" w:space="0" w:color="auto"/>
            <w:right w:val="none" w:sz="0" w:space="0" w:color="auto"/>
          </w:divBdr>
        </w:div>
        <w:div w:id="497766186">
          <w:marLeft w:val="0"/>
          <w:marRight w:val="0"/>
          <w:marTop w:val="0"/>
          <w:marBottom w:val="0"/>
          <w:divBdr>
            <w:top w:val="none" w:sz="0" w:space="0" w:color="auto"/>
            <w:left w:val="none" w:sz="0" w:space="0" w:color="auto"/>
            <w:bottom w:val="none" w:sz="0" w:space="0" w:color="auto"/>
            <w:right w:val="none" w:sz="0" w:space="0" w:color="auto"/>
          </w:divBdr>
        </w:div>
        <w:div w:id="701713291">
          <w:marLeft w:val="0"/>
          <w:marRight w:val="0"/>
          <w:marTop w:val="0"/>
          <w:marBottom w:val="0"/>
          <w:divBdr>
            <w:top w:val="none" w:sz="0" w:space="0" w:color="auto"/>
            <w:left w:val="none" w:sz="0" w:space="0" w:color="auto"/>
            <w:bottom w:val="none" w:sz="0" w:space="0" w:color="auto"/>
            <w:right w:val="none" w:sz="0" w:space="0" w:color="auto"/>
          </w:divBdr>
        </w:div>
        <w:div w:id="756635812">
          <w:marLeft w:val="0"/>
          <w:marRight w:val="0"/>
          <w:marTop w:val="0"/>
          <w:marBottom w:val="0"/>
          <w:divBdr>
            <w:top w:val="none" w:sz="0" w:space="0" w:color="auto"/>
            <w:left w:val="none" w:sz="0" w:space="0" w:color="auto"/>
            <w:bottom w:val="none" w:sz="0" w:space="0" w:color="auto"/>
            <w:right w:val="none" w:sz="0" w:space="0" w:color="auto"/>
          </w:divBdr>
        </w:div>
      </w:divsChild>
    </w:div>
    <w:div w:id="173687530">
      <w:bodyDiv w:val="1"/>
      <w:marLeft w:val="0"/>
      <w:marRight w:val="0"/>
      <w:marTop w:val="0"/>
      <w:marBottom w:val="0"/>
      <w:divBdr>
        <w:top w:val="none" w:sz="0" w:space="0" w:color="auto"/>
        <w:left w:val="none" w:sz="0" w:space="0" w:color="auto"/>
        <w:bottom w:val="none" w:sz="0" w:space="0" w:color="auto"/>
        <w:right w:val="none" w:sz="0" w:space="0" w:color="auto"/>
      </w:divBdr>
    </w:div>
    <w:div w:id="175463343">
      <w:bodyDiv w:val="1"/>
      <w:marLeft w:val="0"/>
      <w:marRight w:val="0"/>
      <w:marTop w:val="0"/>
      <w:marBottom w:val="0"/>
      <w:divBdr>
        <w:top w:val="none" w:sz="0" w:space="0" w:color="auto"/>
        <w:left w:val="none" w:sz="0" w:space="0" w:color="auto"/>
        <w:bottom w:val="none" w:sz="0" w:space="0" w:color="auto"/>
        <w:right w:val="none" w:sz="0" w:space="0" w:color="auto"/>
      </w:divBdr>
    </w:div>
    <w:div w:id="181169496">
      <w:bodyDiv w:val="1"/>
      <w:marLeft w:val="0"/>
      <w:marRight w:val="0"/>
      <w:marTop w:val="0"/>
      <w:marBottom w:val="0"/>
      <w:divBdr>
        <w:top w:val="none" w:sz="0" w:space="0" w:color="auto"/>
        <w:left w:val="none" w:sz="0" w:space="0" w:color="auto"/>
        <w:bottom w:val="none" w:sz="0" w:space="0" w:color="auto"/>
        <w:right w:val="none" w:sz="0" w:space="0" w:color="auto"/>
      </w:divBdr>
    </w:div>
    <w:div w:id="184945728">
      <w:bodyDiv w:val="1"/>
      <w:marLeft w:val="0"/>
      <w:marRight w:val="0"/>
      <w:marTop w:val="0"/>
      <w:marBottom w:val="0"/>
      <w:divBdr>
        <w:top w:val="none" w:sz="0" w:space="0" w:color="auto"/>
        <w:left w:val="none" w:sz="0" w:space="0" w:color="auto"/>
        <w:bottom w:val="none" w:sz="0" w:space="0" w:color="auto"/>
        <w:right w:val="none" w:sz="0" w:space="0" w:color="auto"/>
      </w:divBdr>
      <w:divsChild>
        <w:div w:id="745301761">
          <w:marLeft w:val="0"/>
          <w:marRight w:val="0"/>
          <w:marTop w:val="0"/>
          <w:marBottom w:val="0"/>
          <w:divBdr>
            <w:top w:val="none" w:sz="0" w:space="0" w:color="auto"/>
            <w:left w:val="none" w:sz="0" w:space="0" w:color="auto"/>
            <w:bottom w:val="none" w:sz="0" w:space="0" w:color="auto"/>
            <w:right w:val="none" w:sz="0" w:space="0" w:color="auto"/>
          </w:divBdr>
        </w:div>
        <w:div w:id="1015810856">
          <w:marLeft w:val="0"/>
          <w:marRight w:val="0"/>
          <w:marTop w:val="0"/>
          <w:marBottom w:val="0"/>
          <w:divBdr>
            <w:top w:val="none" w:sz="0" w:space="0" w:color="auto"/>
            <w:left w:val="none" w:sz="0" w:space="0" w:color="auto"/>
            <w:bottom w:val="none" w:sz="0" w:space="0" w:color="auto"/>
            <w:right w:val="none" w:sz="0" w:space="0" w:color="auto"/>
          </w:divBdr>
        </w:div>
      </w:divsChild>
    </w:div>
    <w:div w:id="185948934">
      <w:bodyDiv w:val="1"/>
      <w:marLeft w:val="0"/>
      <w:marRight w:val="0"/>
      <w:marTop w:val="0"/>
      <w:marBottom w:val="0"/>
      <w:divBdr>
        <w:top w:val="none" w:sz="0" w:space="0" w:color="auto"/>
        <w:left w:val="none" w:sz="0" w:space="0" w:color="auto"/>
        <w:bottom w:val="none" w:sz="0" w:space="0" w:color="auto"/>
        <w:right w:val="none" w:sz="0" w:space="0" w:color="auto"/>
      </w:divBdr>
    </w:div>
    <w:div w:id="194970549">
      <w:bodyDiv w:val="1"/>
      <w:marLeft w:val="0"/>
      <w:marRight w:val="0"/>
      <w:marTop w:val="0"/>
      <w:marBottom w:val="0"/>
      <w:divBdr>
        <w:top w:val="none" w:sz="0" w:space="0" w:color="auto"/>
        <w:left w:val="none" w:sz="0" w:space="0" w:color="auto"/>
        <w:bottom w:val="none" w:sz="0" w:space="0" w:color="auto"/>
        <w:right w:val="none" w:sz="0" w:space="0" w:color="auto"/>
      </w:divBdr>
    </w:div>
    <w:div w:id="202059426">
      <w:bodyDiv w:val="1"/>
      <w:marLeft w:val="0"/>
      <w:marRight w:val="0"/>
      <w:marTop w:val="0"/>
      <w:marBottom w:val="0"/>
      <w:divBdr>
        <w:top w:val="none" w:sz="0" w:space="0" w:color="auto"/>
        <w:left w:val="none" w:sz="0" w:space="0" w:color="auto"/>
        <w:bottom w:val="none" w:sz="0" w:space="0" w:color="auto"/>
        <w:right w:val="none" w:sz="0" w:space="0" w:color="auto"/>
      </w:divBdr>
      <w:divsChild>
        <w:div w:id="876626659">
          <w:marLeft w:val="0"/>
          <w:marRight w:val="0"/>
          <w:marTop w:val="0"/>
          <w:marBottom w:val="0"/>
          <w:divBdr>
            <w:top w:val="none" w:sz="0" w:space="0" w:color="auto"/>
            <w:left w:val="none" w:sz="0" w:space="0" w:color="auto"/>
            <w:bottom w:val="none" w:sz="0" w:space="0" w:color="auto"/>
            <w:right w:val="none" w:sz="0" w:space="0" w:color="auto"/>
          </w:divBdr>
        </w:div>
      </w:divsChild>
    </w:div>
    <w:div w:id="204370731">
      <w:bodyDiv w:val="1"/>
      <w:marLeft w:val="0"/>
      <w:marRight w:val="0"/>
      <w:marTop w:val="0"/>
      <w:marBottom w:val="0"/>
      <w:divBdr>
        <w:top w:val="none" w:sz="0" w:space="0" w:color="auto"/>
        <w:left w:val="none" w:sz="0" w:space="0" w:color="auto"/>
        <w:bottom w:val="none" w:sz="0" w:space="0" w:color="auto"/>
        <w:right w:val="none" w:sz="0" w:space="0" w:color="auto"/>
      </w:divBdr>
    </w:div>
    <w:div w:id="216278531">
      <w:bodyDiv w:val="1"/>
      <w:marLeft w:val="0"/>
      <w:marRight w:val="0"/>
      <w:marTop w:val="0"/>
      <w:marBottom w:val="0"/>
      <w:divBdr>
        <w:top w:val="none" w:sz="0" w:space="0" w:color="auto"/>
        <w:left w:val="none" w:sz="0" w:space="0" w:color="auto"/>
        <w:bottom w:val="none" w:sz="0" w:space="0" w:color="auto"/>
        <w:right w:val="none" w:sz="0" w:space="0" w:color="auto"/>
      </w:divBdr>
    </w:div>
    <w:div w:id="224217185">
      <w:bodyDiv w:val="1"/>
      <w:marLeft w:val="0"/>
      <w:marRight w:val="0"/>
      <w:marTop w:val="0"/>
      <w:marBottom w:val="0"/>
      <w:divBdr>
        <w:top w:val="none" w:sz="0" w:space="0" w:color="auto"/>
        <w:left w:val="none" w:sz="0" w:space="0" w:color="auto"/>
        <w:bottom w:val="none" w:sz="0" w:space="0" w:color="auto"/>
        <w:right w:val="none" w:sz="0" w:space="0" w:color="auto"/>
      </w:divBdr>
      <w:divsChild>
        <w:div w:id="1555116623">
          <w:marLeft w:val="0"/>
          <w:marRight w:val="0"/>
          <w:marTop w:val="0"/>
          <w:marBottom w:val="0"/>
          <w:divBdr>
            <w:top w:val="none" w:sz="0" w:space="0" w:color="auto"/>
            <w:left w:val="single" w:sz="18" w:space="0" w:color="F1F1F1"/>
            <w:bottom w:val="none" w:sz="0" w:space="0" w:color="auto"/>
            <w:right w:val="single" w:sz="18" w:space="0" w:color="F1F1F1"/>
          </w:divBdr>
          <w:divsChild>
            <w:div w:id="140655165">
              <w:marLeft w:val="0"/>
              <w:marRight w:val="0"/>
              <w:marTop w:val="0"/>
              <w:marBottom w:val="0"/>
              <w:divBdr>
                <w:top w:val="none" w:sz="0" w:space="0" w:color="auto"/>
                <w:left w:val="none" w:sz="0" w:space="0" w:color="auto"/>
                <w:bottom w:val="none" w:sz="0" w:space="0" w:color="auto"/>
                <w:right w:val="none" w:sz="0" w:space="0" w:color="auto"/>
              </w:divBdr>
              <w:divsChild>
                <w:div w:id="1540896478">
                  <w:marLeft w:val="0"/>
                  <w:marRight w:val="0"/>
                  <w:marTop w:val="0"/>
                  <w:marBottom w:val="0"/>
                  <w:divBdr>
                    <w:top w:val="none" w:sz="0" w:space="0" w:color="auto"/>
                    <w:left w:val="none" w:sz="0" w:space="0" w:color="auto"/>
                    <w:bottom w:val="none" w:sz="0" w:space="0" w:color="auto"/>
                    <w:right w:val="none" w:sz="0" w:space="0" w:color="auto"/>
                  </w:divBdr>
                  <w:divsChild>
                    <w:div w:id="2043051129">
                      <w:marLeft w:val="0"/>
                      <w:marRight w:val="0"/>
                      <w:marTop w:val="0"/>
                      <w:marBottom w:val="0"/>
                      <w:divBdr>
                        <w:top w:val="none" w:sz="0" w:space="0" w:color="auto"/>
                        <w:left w:val="none" w:sz="0" w:space="0" w:color="auto"/>
                        <w:bottom w:val="none" w:sz="0" w:space="0" w:color="auto"/>
                        <w:right w:val="none" w:sz="0" w:space="0" w:color="auto"/>
                      </w:divBdr>
                      <w:divsChild>
                        <w:div w:id="1295864737">
                          <w:marLeft w:val="0"/>
                          <w:marRight w:val="0"/>
                          <w:marTop w:val="0"/>
                          <w:marBottom w:val="0"/>
                          <w:divBdr>
                            <w:top w:val="none" w:sz="0" w:space="0" w:color="auto"/>
                            <w:left w:val="none" w:sz="0" w:space="0" w:color="auto"/>
                            <w:bottom w:val="none" w:sz="0" w:space="0" w:color="auto"/>
                            <w:right w:val="none" w:sz="0" w:space="0" w:color="auto"/>
                          </w:divBdr>
                          <w:divsChild>
                            <w:div w:id="2145343856">
                              <w:marLeft w:val="0"/>
                              <w:marRight w:val="0"/>
                              <w:marTop w:val="0"/>
                              <w:marBottom w:val="0"/>
                              <w:divBdr>
                                <w:top w:val="none" w:sz="0" w:space="0" w:color="auto"/>
                                <w:left w:val="none" w:sz="0" w:space="0" w:color="auto"/>
                                <w:bottom w:val="none" w:sz="0" w:space="0" w:color="auto"/>
                                <w:right w:val="none" w:sz="0" w:space="0" w:color="auto"/>
                              </w:divBdr>
                              <w:divsChild>
                                <w:div w:id="857432351">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230697111">
      <w:bodyDiv w:val="1"/>
      <w:marLeft w:val="0"/>
      <w:marRight w:val="0"/>
      <w:marTop w:val="0"/>
      <w:marBottom w:val="0"/>
      <w:divBdr>
        <w:top w:val="none" w:sz="0" w:space="0" w:color="auto"/>
        <w:left w:val="none" w:sz="0" w:space="0" w:color="auto"/>
        <w:bottom w:val="none" w:sz="0" w:space="0" w:color="auto"/>
        <w:right w:val="none" w:sz="0" w:space="0" w:color="auto"/>
      </w:divBdr>
    </w:div>
    <w:div w:id="231551419">
      <w:bodyDiv w:val="1"/>
      <w:marLeft w:val="0"/>
      <w:marRight w:val="0"/>
      <w:marTop w:val="0"/>
      <w:marBottom w:val="0"/>
      <w:divBdr>
        <w:top w:val="none" w:sz="0" w:space="0" w:color="auto"/>
        <w:left w:val="none" w:sz="0" w:space="0" w:color="auto"/>
        <w:bottom w:val="none" w:sz="0" w:space="0" w:color="auto"/>
        <w:right w:val="none" w:sz="0" w:space="0" w:color="auto"/>
      </w:divBdr>
    </w:div>
    <w:div w:id="234364458">
      <w:bodyDiv w:val="1"/>
      <w:marLeft w:val="0"/>
      <w:marRight w:val="0"/>
      <w:marTop w:val="0"/>
      <w:marBottom w:val="0"/>
      <w:divBdr>
        <w:top w:val="none" w:sz="0" w:space="0" w:color="auto"/>
        <w:left w:val="none" w:sz="0" w:space="0" w:color="auto"/>
        <w:bottom w:val="none" w:sz="0" w:space="0" w:color="auto"/>
        <w:right w:val="none" w:sz="0" w:space="0" w:color="auto"/>
      </w:divBdr>
    </w:div>
    <w:div w:id="250899004">
      <w:bodyDiv w:val="1"/>
      <w:marLeft w:val="0"/>
      <w:marRight w:val="0"/>
      <w:marTop w:val="0"/>
      <w:marBottom w:val="0"/>
      <w:divBdr>
        <w:top w:val="none" w:sz="0" w:space="0" w:color="auto"/>
        <w:left w:val="none" w:sz="0" w:space="0" w:color="auto"/>
        <w:bottom w:val="none" w:sz="0" w:space="0" w:color="auto"/>
        <w:right w:val="none" w:sz="0" w:space="0" w:color="auto"/>
      </w:divBdr>
      <w:divsChild>
        <w:div w:id="868687754">
          <w:marLeft w:val="0"/>
          <w:marRight w:val="0"/>
          <w:marTop w:val="0"/>
          <w:marBottom w:val="0"/>
          <w:divBdr>
            <w:top w:val="none" w:sz="0" w:space="0" w:color="auto"/>
            <w:left w:val="single" w:sz="18" w:space="0" w:color="F1F1F1"/>
            <w:bottom w:val="none" w:sz="0" w:space="0" w:color="auto"/>
            <w:right w:val="single" w:sz="18" w:space="0" w:color="F1F1F1"/>
          </w:divBdr>
          <w:divsChild>
            <w:div w:id="526866756">
              <w:marLeft w:val="0"/>
              <w:marRight w:val="0"/>
              <w:marTop w:val="0"/>
              <w:marBottom w:val="0"/>
              <w:divBdr>
                <w:top w:val="none" w:sz="0" w:space="0" w:color="auto"/>
                <w:left w:val="none" w:sz="0" w:space="0" w:color="auto"/>
                <w:bottom w:val="none" w:sz="0" w:space="0" w:color="auto"/>
                <w:right w:val="none" w:sz="0" w:space="0" w:color="auto"/>
              </w:divBdr>
              <w:divsChild>
                <w:div w:id="1451627979">
                  <w:marLeft w:val="0"/>
                  <w:marRight w:val="0"/>
                  <w:marTop w:val="0"/>
                  <w:marBottom w:val="0"/>
                  <w:divBdr>
                    <w:top w:val="none" w:sz="0" w:space="0" w:color="auto"/>
                    <w:left w:val="none" w:sz="0" w:space="0" w:color="auto"/>
                    <w:bottom w:val="none" w:sz="0" w:space="0" w:color="auto"/>
                    <w:right w:val="none" w:sz="0" w:space="0" w:color="auto"/>
                  </w:divBdr>
                  <w:divsChild>
                    <w:div w:id="1560897075">
                      <w:marLeft w:val="0"/>
                      <w:marRight w:val="0"/>
                      <w:marTop w:val="0"/>
                      <w:marBottom w:val="0"/>
                      <w:divBdr>
                        <w:top w:val="none" w:sz="0" w:space="0" w:color="auto"/>
                        <w:left w:val="none" w:sz="0" w:space="0" w:color="auto"/>
                        <w:bottom w:val="none" w:sz="0" w:space="0" w:color="auto"/>
                        <w:right w:val="none" w:sz="0" w:space="0" w:color="auto"/>
                      </w:divBdr>
                      <w:divsChild>
                        <w:div w:id="1876036474">
                          <w:marLeft w:val="0"/>
                          <w:marRight w:val="0"/>
                          <w:marTop w:val="0"/>
                          <w:marBottom w:val="0"/>
                          <w:divBdr>
                            <w:top w:val="none" w:sz="0" w:space="0" w:color="auto"/>
                            <w:left w:val="none" w:sz="0" w:space="0" w:color="auto"/>
                            <w:bottom w:val="none" w:sz="0" w:space="0" w:color="auto"/>
                            <w:right w:val="none" w:sz="0" w:space="0" w:color="auto"/>
                          </w:divBdr>
                          <w:divsChild>
                            <w:div w:id="636228726">
                              <w:marLeft w:val="0"/>
                              <w:marRight w:val="0"/>
                              <w:marTop w:val="0"/>
                              <w:marBottom w:val="0"/>
                              <w:divBdr>
                                <w:top w:val="none" w:sz="0" w:space="0" w:color="auto"/>
                                <w:left w:val="none" w:sz="0" w:space="0" w:color="auto"/>
                                <w:bottom w:val="none" w:sz="0" w:space="0" w:color="auto"/>
                                <w:right w:val="none" w:sz="0" w:space="0" w:color="auto"/>
                              </w:divBdr>
                              <w:divsChild>
                                <w:div w:id="1895461153">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265888936">
      <w:bodyDiv w:val="1"/>
      <w:marLeft w:val="0"/>
      <w:marRight w:val="0"/>
      <w:marTop w:val="0"/>
      <w:marBottom w:val="0"/>
      <w:divBdr>
        <w:top w:val="none" w:sz="0" w:space="0" w:color="auto"/>
        <w:left w:val="none" w:sz="0" w:space="0" w:color="auto"/>
        <w:bottom w:val="none" w:sz="0" w:space="0" w:color="auto"/>
        <w:right w:val="none" w:sz="0" w:space="0" w:color="auto"/>
      </w:divBdr>
    </w:div>
    <w:div w:id="272172666">
      <w:bodyDiv w:val="1"/>
      <w:marLeft w:val="0"/>
      <w:marRight w:val="0"/>
      <w:marTop w:val="0"/>
      <w:marBottom w:val="0"/>
      <w:divBdr>
        <w:top w:val="none" w:sz="0" w:space="0" w:color="auto"/>
        <w:left w:val="none" w:sz="0" w:space="0" w:color="auto"/>
        <w:bottom w:val="none" w:sz="0" w:space="0" w:color="auto"/>
        <w:right w:val="none" w:sz="0" w:space="0" w:color="auto"/>
      </w:divBdr>
    </w:div>
    <w:div w:id="275527338">
      <w:bodyDiv w:val="1"/>
      <w:marLeft w:val="0"/>
      <w:marRight w:val="0"/>
      <w:marTop w:val="0"/>
      <w:marBottom w:val="0"/>
      <w:divBdr>
        <w:top w:val="none" w:sz="0" w:space="0" w:color="auto"/>
        <w:left w:val="none" w:sz="0" w:space="0" w:color="auto"/>
        <w:bottom w:val="none" w:sz="0" w:space="0" w:color="auto"/>
        <w:right w:val="none" w:sz="0" w:space="0" w:color="auto"/>
      </w:divBdr>
    </w:div>
    <w:div w:id="278336051">
      <w:bodyDiv w:val="1"/>
      <w:marLeft w:val="0"/>
      <w:marRight w:val="0"/>
      <w:marTop w:val="0"/>
      <w:marBottom w:val="0"/>
      <w:divBdr>
        <w:top w:val="none" w:sz="0" w:space="0" w:color="auto"/>
        <w:left w:val="none" w:sz="0" w:space="0" w:color="auto"/>
        <w:bottom w:val="none" w:sz="0" w:space="0" w:color="auto"/>
        <w:right w:val="none" w:sz="0" w:space="0" w:color="auto"/>
      </w:divBdr>
      <w:divsChild>
        <w:div w:id="1611351058">
          <w:marLeft w:val="0"/>
          <w:marRight w:val="0"/>
          <w:marTop w:val="0"/>
          <w:marBottom w:val="0"/>
          <w:divBdr>
            <w:top w:val="none" w:sz="0" w:space="0" w:color="auto"/>
            <w:left w:val="single" w:sz="12" w:space="0" w:color="F1F1F1"/>
            <w:bottom w:val="none" w:sz="0" w:space="0" w:color="auto"/>
            <w:right w:val="single" w:sz="12" w:space="0" w:color="F1F1F1"/>
          </w:divBdr>
          <w:divsChild>
            <w:div w:id="318073679">
              <w:marLeft w:val="0"/>
              <w:marRight w:val="0"/>
              <w:marTop w:val="0"/>
              <w:marBottom w:val="0"/>
              <w:divBdr>
                <w:top w:val="none" w:sz="0" w:space="0" w:color="auto"/>
                <w:left w:val="single" w:sz="12" w:space="0" w:color="F1F1F1"/>
                <w:bottom w:val="none" w:sz="0" w:space="0" w:color="auto"/>
                <w:right w:val="single" w:sz="12" w:space="0" w:color="F1F1F1"/>
              </w:divBdr>
              <w:divsChild>
                <w:div w:id="1749646455">
                  <w:marLeft w:val="0"/>
                  <w:marRight w:val="0"/>
                  <w:marTop w:val="0"/>
                  <w:marBottom w:val="0"/>
                  <w:divBdr>
                    <w:top w:val="none" w:sz="0" w:space="0" w:color="auto"/>
                    <w:left w:val="single" w:sz="12" w:space="0" w:color="F1F1F1"/>
                    <w:bottom w:val="none" w:sz="0" w:space="0" w:color="auto"/>
                    <w:right w:val="single" w:sz="12" w:space="0" w:color="F1F1F1"/>
                  </w:divBdr>
                  <w:divsChild>
                    <w:div w:id="1513763336">
                      <w:marLeft w:val="0"/>
                      <w:marRight w:val="0"/>
                      <w:marTop w:val="0"/>
                      <w:marBottom w:val="0"/>
                      <w:divBdr>
                        <w:top w:val="none" w:sz="0" w:space="0" w:color="auto"/>
                        <w:left w:val="single" w:sz="12" w:space="0" w:color="F1F1F1"/>
                        <w:bottom w:val="none" w:sz="0" w:space="0" w:color="auto"/>
                        <w:right w:val="single" w:sz="12" w:space="0" w:color="F1F1F1"/>
                      </w:divBdr>
                      <w:divsChild>
                        <w:div w:id="152063407">
                          <w:marLeft w:val="0"/>
                          <w:marRight w:val="0"/>
                          <w:marTop w:val="0"/>
                          <w:marBottom w:val="0"/>
                          <w:divBdr>
                            <w:top w:val="none" w:sz="0" w:space="0" w:color="auto"/>
                            <w:left w:val="none" w:sz="0" w:space="0" w:color="auto"/>
                            <w:bottom w:val="none" w:sz="0" w:space="0" w:color="auto"/>
                            <w:right w:val="none" w:sz="0" w:space="0" w:color="auto"/>
                          </w:divBdr>
                          <w:divsChild>
                            <w:div w:id="1665354958">
                              <w:marLeft w:val="0"/>
                              <w:marRight w:val="0"/>
                              <w:marTop w:val="0"/>
                              <w:marBottom w:val="0"/>
                              <w:divBdr>
                                <w:top w:val="none" w:sz="0" w:space="0" w:color="auto"/>
                                <w:left w:val="none" w:sz="0" w:space="0" w:color="auto"/>
                                <w:bottom w:val="none" w:sz="0" w:space="0" w:color="auto"/>
                                <w:right w:val="none" w:sz="0" w:space="0" w:color="auto"/>
                              </w:divBdr>
                              <w:divsChild>
                                <w:div w:id="754741332">
                                  <w:marLeft w:val="240"/>
                                  <w:marRight w:val="240"/>
                                  <w:marTop w:val="0"/>
                                  <w:marBottom w:val="240"/>
                                  <w:divBdr>
                                    <w:top w:val="single" w:sz="6" w:space="0" w:color="DDE0EE"/>
                                    <w:left w:val="single" w:sz="6" w:space="0" w:color="DDE0EE"/>
                                    <w:bottom w:val="single" w:sz="6" w:space="0" w:color="DDE0EE"/>
                                    <w:right w:val="single" w:sz="6" w:space="0" w:color="DDE0EE"/>
                                  </w:divBdr>
                                </w:div>
                              </w:divsChild>
                            </w:div>
                          </w:divsChild>
                        </w:div>
                      </w:divsChild>
                    </w:div>
                  </w:divsChild>
                </w:div>
              </w:divsChild>
            </w:div>
          </w:divsChild>
        </w:div>
      </w:divsChild>
    </w:div>
    <w:div w:id="297956347">
      <w:bodyDiv w:val="1"/>
      <w:marLeft w:val="0"/>
      <w:marRight w:val="0"/>
      <w:marTop w:val="0"/>
      <w:marBottom w:val="0"/>
      <w:divBdr>
        <w:top w:val="none" w:sz="0" w:space="0" w:color="auto"/>
        <w:left w:val="none" w:sz="0" w:space="0" w:color="auto"/>
        <w:bottom w:val="none" w:sz="0" w:space="0" w:color="auto"/>
        <w:right w:val="none" w:sz="0" w:space="0" w:color="auto"/>
      </w:divBdr>
    </w:div>
    <w:div w:id="310185041">
      <w:bodyDiv w:val="1"/>
      <w:marLeft w:val="0"/>
      <w:marRight w:val="0"/>
      <w:marTop w:val="0"/>
      <w:marBottom w:val="0"/>
      <w:divBdr>
        <w:top w:val="none" w:sz="0" w:space="0" w:color="auto"/>
        <w:left w:val="none" w:sz="0" w:space="0" w:color="auto"/>
        <w:bottom w:val="none" w:sz="0" w:space="0" w:color="auto"/>
        <w:right w:val="none" w:sz="0" w:space="0" w:color="auto"/>
      </w:divBdr>
    </w:div>
    <w:div w:id="312216429">
      <w:bodyDiv w:val="1"/>
      <w:marLeft w:val="0"/>
      <w:marRight w:val="0"/>
      <w:marTop w:val="0"/>
      <w:marBottom w:val="0"/>
      <w:divBdr>
        <w:top w:val="none" w:sz="0" w:space="0" w:color="auto"/>
        <w:left w:val="none" w:sz="0" w:space="0" w:color="auto"/>
        <w:bottom w:val="none" w:sz="0" w:space="0" w:color="auto"/>
        <w:right w:val="none" w:sz="0" w:space="0" w:color="auto"/>
      </w:divBdr>
      <w:divsChild>
        <w:div w:id="833569053">
          <w:marLeft w:val="0"/>
          <w:marRight w:val="0"/>
          <w:marTop w:val="0"/>
          <w:marBottom w:val="0"/>
          <w:divBdr>
            <w:top w:val="none" w:sz="0" w:space="0" w:color="auto"/>
            <w:left w:val="single" w:sz="8" w:space="0" w:color="F1F1F1"/>
            <w:bottom w:val="none" w:sz="0" w:space="0" w:color="auto"/>
            <w:right w:val="single" w:sz="8" w:space="0" w:color="F1F1F1"/>
          </w:divBdr>
          <w:divsChild>
            <w:div w:id="1328630534">
              <w:marLeft w:val="0"/>
              <w:marRight w:val="0"/>
              <w:marTop w:val="0"/>
              <w:marBottom w:val="0"/>
              <w:divBdr>
                <w:top w:val="none" w:sz="0" w:space="0" w:color="auto"/>
                <w:left w:val="none" w:sz="0" w:space="0" w:color="auto"/>
                <w:bottom w:val="none" w:sz="0" w:space="0" w:color="auto"/>
                <w:right w:val="none" w:sz="0" w:space="0" w:color="auto"/>
              </w:divBdr>
              <w:divsChild>
                <w:div w:id="2036228025">
                  <w:marLeft w:val="0"/>
                  <w:marRight w:val="0"/>
                  <w:marTop w:val="0"/>
                  <w:marBottom w:val="0"/>
                  <w:divBdr>
                    <w:top w:val="none" w:sz="0" w:space="0" w:color="auto"/>
                    <w:left w:val="none" w:sz="0" w:space="0" w:color="auto"/>
                    <w:bottom w:val="none" w:sz="0" w:space="0" w:color="auto"/>
                    <w:right w:val="none" w:sz="0" w:space="0" w:color="auto"/>
                  </w:divBdr>
                  <w:divsChild>
                    <w:div w:id="88504435">
                      <w:marLeft w:val="0"/>
                      <w:marRight w:val="0"/>
                      <w:marTop w:val="0"/>
                      <w:marBottom w:val="0"/>
                      <w:divBdr>
                        <w:top w:val="none" w:sz="0" w:space="0" w:color="auto"/>
                        <w:left w:val="none" w:sz="0" w:space="0" w:color="auto"/>
                        <w:bottom w:val="none" w:sz="0" w:space="0" w:color="auto"/>
                        <w:right w:val="none" w:sz="0" w:space="0" w:color="auto"/>
                      </w:divBdr>
                      <w:divsChild>
                        <w:div w:id="1849707742">
                          <w:marLeft w:val="0"/>
                          <w:marRight w:val="0"/>
                          <w:marTop w:val="0"/>
                          <w:marBottom w:val="0"/>
                          <w:divBdr>
                            <w:top w:val="none" w:sz="0" w:space="0" w:color="auto"/>
                            <w:left w:val="none" w:sz="0" w:space="0" w:color="auto"/>
                            <w:bottom w:val="none" w:sz="0" w:space="0" w:color="auto"/>
                            <w:right w:val="none" w:sz="0" w:space="0" w:color="auto"/>
                          </w:divBdr>
                          <w:divsChild>
                            <w:div w:id="1050836096">
                              <w:marLeft w:val="0"/>
                              <w:marRight w:val="0"/>
                              <w:marTop w:val="0"/>
                              <w:marBottom w:val="0"/>
                              <w:divBdr>
                                <w:top w:val="none" w:sz="0" w:space="0" w:color="auto"/>
                                <w:left w:val="none" w:sz="0" w:space="0" w:color="auto"/>
                                <w:bottom w:val="none" w:sz="0" w:space="0" w:color="auto"/>
                                <w:right w:val="none" w:sz="0" w:space="0" w:color="auto"/>
                              </w:divBdr>
                              <w:divsChild>
                                <w:div w:id="2041079553">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320084638">
      <w:bodyDiv w:val="1"/>
      <w:marLeft w:val="0"/>
      <w:marRight w:val="0"/>
      <w:marTop w:val="0"/>
      <w:marBottom w:val="0"/>
      <w:divBdr>
        <w:top w:val="none" w:sz="0" w:space="0" w:color="auto"/>
        <w:left w:val="none" w:sz="0" w:space="0" w:color="auto"/>
        <w:bottom w:val="none" w:sz="0" w:space="0" w:color="auto"/>
        <w:right w:val="none" w:sz="0" w:space="0" w:color="auto"/>
      </w:divBdr>
    </w:div>
    <w:div w:id="323245068">
      <w:bodyDiv w:val="1"/>
      <w:marLeft w:val="0"/>
      <w:marRight w:val="0"/>
      <w:marTop w:val="0"/>
      <w:marBottom w:val="0"/>
      <w:divBdr>
        <w:top w:val="none" w:sz="0" w:space="0" w:color="auto"/>
        <w:left w:val="none" w:sz="0" w:space="0" w:color="auto"/>
        <w:bottom w:val="none" w:sz="0" w:space="0" w:color="auto"/>
        <w:right w:val="none" w:sz="0" w:space="0" w:color="auto"/>
      </w:divBdr>
      <w:divsChild>
        <w:div w:id="81224418">
          <w:marLeft w:val="0"/>
          <w:marRight w:val="0"/>
          <w:marTop w:val="0"/>
          <w:marBottom w:val="0"/>
          <w:divBdr>
            <w:top w:val="none" w:sz="0" w:space="0" w:color="auto"/>
            <w:left w:val="single" w:sz="18" w:space="0" w:color="F1F1F1"/>
            <w:bottom w:val="none" w:sz="0" w:space="0" w:color="auto"/>
            <w:right w:val="single" w:sz="18" w:space="0" w:color="F1F1F1"/>
          </w:divBdr>
          <w:divsChild>
            <w:div w:id="1684164790">
              <w:marLeft w:val="0"/>
              <w:marRight w:val="0"/>
              <w:marTop w:val="0"/>
              <w:marBottom w:val="0"/>
              <w:divBdr>
                <w:top w:val="none" w:sz="0" w:space="0" w:color="auto"/>
                <w:left w:val="none" w:sz="0" w:space="0" w:color="auto"/>
                <w:bottom w:val="none" w:sz="0" w:space="0" w:color="auto"/>
                <w:right w:val="none" w:sz="0" w:space="0" w:color="auto"/>
              </w:divBdr>
              <w:divsChild>
                <w:div w:id="1467040995">
                  <w:marLeft w:val="0"/>
                  <w:marRight w:val="0"/>
                  <w:marTop w:val="0"/>
                  <w:marBottom w:val="0"/>
                  <w:divBdr>
                    <w:top w:val="none" w:sz="0" w:space="0" w:color="auto"/>
                    <w:left w:val="none" w:sz="0" w:space="0" w:color="auto"/>
                    <w:bottom w:val="none" w:sz="0" w:space="0" w:color="auto"/>
                    <w:right w:val="none" w:sz="0" w:space="0" w:color="auto"/>
                  </w:divBdr>
                  <w:divsChild>
                    <w:div w:id="849565024">
                      <w:marLeft w:val="0"/>
                      <w:marRight w:val="0"/>
                      <w:marTop w:val="0"/>
                      <w:marBottom w:val="0"/>
                      <w:divBdr>
                        <w:top w:val="none" w:sz="0" w:space="0" w:color="auto"/>
                        <w:left w:val="none" w:sz="0" w:space="0" w:color="auto"/>
                        <w:bottom w:val="none" w:sz="0" w:space="0" w:color="auto"/>
                        <w:right w:val="none" w:sz="0" w:space="0" w:color="auto"/>
                      </w:divBdr>
                      <w:divsChild>
                        <w:div w:id="419563672">
                          <w:marLeft w:val="0"/>
                          <w:marRight w:val="0"/>
                          <w:marTop w:val="0"/>
                          <w:marBottom w:val="0"/>
                          <w:divBdr>
                            <w:top w:val="none" w:sz="0" w:space="0" w:color="auto"/>
                            <w:left w:val="none" w:sz="0" w:space="0" w:color="auto"/>
                            <w:bottom w:val="none" w:sz="0" w:space="0" w:color="auto"/>
                            <w:right w:val="none" w:sz="0" w:space="0" w:color="auto"/>
                          </w:divBdr>
                          <w:divsChild>
                            <w:div w:id="544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903356">
      <w:bodyDiv w:val="1"/>
      <w:marLeft w:val="0"/>
      <w:marRight w:val="0"/>
      <w:marTop w:val="0"/>
      <w:marBottom w:val="0"/>
      <w:divBdr>
        <w:top w:val="none" w:sz="0" w:space="0" w:color="auto"/>
        <w:left w:val="none" w:sz="0" w:space="0" w:color="auto"/>
        <w:bottom w:val="none" w:sz="0" w:space="0" w:color="auto"/>
        <w:right w:val="none" w:sz="0" w:space="0" w:color="auto"/>
      </w:divBdr>
      <w:divsChild>
        <w:div w:id="1679194745">
          <w:marLeft w:val="0"/>
          <w:marRight w:val="0"/>
          <w:marTop w:val="0"/>
          <w:marBottom w:val="0"/>
          <w:divBdr>
            <w:top w:val="none" w:sz="0" w:space="0" w:color="auto"/>
            <w:left w:val="none" w:sz="0" w:space="0" w:color="auto"/>
            <w:bottom w:val="none" w:sz="0" w:space="0" w:color="auto"/>
            <w:right w:val="none" w:sz="0" w:space="0" w:color="auto"/>
          </w:divBdr>
          <w:divsChild>
            <w:div w:id="1576820936">
              <w:marLeft w:val="0"/>
              <w:marRight w:val="0"/>
              <w:marTop w:val="0"/>
              <w:marBottom w:val="0"/>
              <w:divBdr>
                <w:top w:val="none" w:sz="0" w:space="0" w:color="auto"/>
                <w:left w:val="none" w:sz="0" w:space="0" w:color="auto"/>
                <w:bottom w:val="none" w:sz="0" w:space="0" w:color="auto"/>
                <w:right w:val="none" w:sz="0" w:space="0" w:color="auto"/>
              </w:divBdr>
            </w:div>
            <w:div w:id="1789354997">
              <w:marLeft w:val="0"/>
              <w:marRight w:val="0"/>
              <w:marTop w:val="0"/>
              <w:marBottom w:val="0"/>
              <w:divBdr>
                <w:top w:val="none" w:sz="0" w:space="0" w:color="auto"/>
                <w:left w:val="none" w:sz="0" w:space="0" w:color="auto"/>
                <w:bottom w:val="none" w:sz="0" w:space="0" w:color="auto"/>
                <w:right w:val="none" w:sz="0" w:space="0" w:color="auto"/>
              </w:divBdr>
            </w:div>
          </w:divsChild>
        </w:div>
        <w:div w:id="268972947">
          <w:marLeft w:val="0"/>
          <w:marRight w:val="0"/>
          <w:marTop w:val="0"/>
          <w:marBottom w:val="0"/>
          <w:divBdr>
            <w:top w:val="none" w:sz="0" w:space="0" w:color="auto"/>
            <w:left w:val="none" w:sz="0" w:space="0" w:color="auto"/>
            <w:bottom w:val="none" w:sz="0" w:space="0" w:color="auto"/>
            <w:right w:val="none" w:sz="0" w:space="0" w:color="auto"/>
          </w:divBdr>
          <w:divsChild>
            <w:div w:id="1647197915">
              <w:marLeft w:val="0"/>
              <w:marRight w:val="0"/>
              <w:marTop w:val="0"/>
              <w:marBottom w:val="0"/>
              <w:divBdr>
                <w:top w:val="none" w:sz="0" w:space="0" w:color="auto"/>
                <w:left w:val="none" w:sz="0" w:space="0" w:color="auto"/>
                <w:bottom w:val="none" w:sz="0" w:space="0" w:color="auto"/>
                <w:right w:val="none" w:sz="0" w:space="0" w:color="auto"/>
              </w:divBdr>
            </w:div>
            <w:div w:id="1613396908">
              <w:marLeft w:val="0"/>
              <w:marRight w:val="0"/>
              <w:marTop w:val="0"/>
              <w:marBottom w:val="0"/>
              <w:divBdr>
                <w:top w:val="none" w:sz="0" w:space="0" w:color="auto"/>
                <w:left w:val="none" w:sz="0" w:space="0" w:color="auto"/>
                <w:bottom w:val="none" w:sz="0" w:space="0" w:color="auto"/>
                <w:right w:val="none" w:sz="0" w:space="0" w:color="auto"/>
              </w:divBdr>
            </w:div>
          </w:divsChild>
        </w:div>
        <w:div w:id="1536457114">
          <w:marLeft w:val="0"/>
          <w:marRight w:val="0"/>
          <w:marTop w:val="0"/>
          <w:marBottom w:val="0"/>
          <w:divBdr>
            <w:top w:val="none" w:sz="0" w:space="0" w:color="auto"/>
            <w:left w:val="none" w:sz="0" w:space="0" w:color="auto"/>
            <w:bottom w:val="none" w:sz="0" w:space="0" w:color="auto"/>
            <w:right w:val="none" w:sz="0" w:space="0" w:color="auto"/>
          </w:divBdr>
          <w:divsChild>
            <w:div w:id="1644311381">
              <w:marLeft w:val="0"/>
              <w:marRight w:val="0"/>
              <w:marTop w:val="0"/>
              <w:marBottom w:val="0"/>
              <w:divBdr>
                <w:top w:val="none" w:sz="0" w:space="0" w:color="auto"/>
                <w:left w:val="none" w:sz="0" w:space="0" w:color="auto"/>
                <w:bottom w:val="none" w:sz="0" w:space="0" w:color="auto"/>
                <w:right w:val="none" w:sz="0" w:space="0" w:color="auto"/>
              </w:divBdr>
            </w:div>
            <w:div w:id="1769231255">
              <w:marLeft w:val="0"/>
              <w:marRight w:val="0"/>
              <w:marTop w:val="0"/>
              <w:marBottom w:val="0"/>
              <w:divBdr>
                <w:top w:val="none" w:sz="0" w:space="0" w:color="auto"/>
                <w:left w:val="none" w:sz="0" w:space="0" w:color="auto"/>
                <w:bottom w:val="none" w:sz="0" w:space="0" w:color="auto"/>
                <w:right w:val="none" w:sz="0" w:space="0" w:color="auto"/>
              </w:divBdr>
            </w:div>
          </w:divsChild>
        </w:div>
        <w:div w:id="2029062018">
          <w:marLeft w:val="0"/>
          <w:marRight w:val="0"/>
          <w:marTop w:val="0"/>
          <w:marBottom w:val="0"/>
          <w:divBdr>
            <w:top w:val="none" w:sz="0" w:space="0" w:color="auto"/>
            <w:left w:val="none" w:sz="0" w:space="0" w:color="auto"/>
            <w:bottom w:val="none" w:sz="0" w:space="0" w:color="auto"/>
            <w:right w:val="none" w:sz="0" w:space="0" w:color="auto"/>
          </w:divBdr>
          <w:divsChild>
            <w:div w:id="202787948">
              <w:marLeft w:val="0"/>
              <w:marRight w:val="0"/>
              <w:marTop w:val="0"/>
              <w:marBottom w:val="0"/>
              <w:divBdr>
                <w:top w:val="none" w:sz="0" w:space="0" w:color="auto"/>
                <w:left w:val="none" w:sz="0" w:space="0" w:color="auto"/>
                <w:bottom w:val="none" w:sz="0" w:space="0" w:color="auto"/>
                <w:right w:val="none" w:sz="0" w:space="0" w:color="auto"/>
              </w:divBdr>
            </w:div>
            <w:div w:id="20737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6382">
      <w:bodyDiv w:val="1"/>
      <w:marLeft w:val="0"/>
      <w:marRight w:val="0"/>
      <w:marTop w:val="0"/>
      <w:marBottom w:val="0"/>
      <w:divBdr>
        <w:top w:val="none" w:sz="0" w:space="0" w:color="auto"/>
        <w:left w:val="none" w:sz="0" w:space="0" w:color="auto"/>
        <w:bottom w:val="none" w:sz="0" w:space="0" w:color="auto"/>
        <w:right w:val="none" w:sz="0" w:space="0" w:color="auto"/>
      </w:divBdr>
    </w:div>
    <w:div w:id="341931961">
      <w:bodyDiv w:val="1"/>
      <w:marLeft w:val="0"/>
      <w:marRight w:val="0"/>
      <w:marTop w:val="0"/>
      <w:marBottom w:val="0"/>
      <w:divBdr>
        <w:top w:val="none" w:sz="0" w:space="0" w:color="auto"/>
        <w:left w:val="none" w:sz="0" w:space="0" w:color="auto"/>
        <w:bottom w:val="none" w:sz="0" w:space="0" w:color="auto"/>
        <w:right w:val="none" w:sz="0" w:space="0" w:color="auto"/>
      </w:divBdr>
    </w:div>
    <w:div w:id="344750187">
      <w:bodyDiv w:val="1"/>
      <w:marLeft w:val="0"/>
      <w:marRight w:val="0"/>
      <w:marTop w:val="0"/>
      <w:marBottom w:val="0"/>
      <w:divBdr>
        <w:top w:val="none" w:sz="0" w:space="0" w:color="auto"/>
        <w:left w:val="none" w:sz="0" w:space="0" w:color="auto"/>
        <w:bottom w:val="none" w:sz="0" w:space="0" w:color="auto"/>
        <w:right w:val="none" w:sz="0" w:space="0" w:color="auto"/>
      </w:divBdr>
    </w:div>
    <w:div w:id="357507910">
      <w:bodyDiv w:val="1"/>
      <w:marLeft w:val="0"/>
      <w:marRight w:val="0"/>
      <w:marTop w:val="0"/>
      <w:marBottom w:val="0"/>
      <w:divBdr>
        <w:top w:val="none" w:sz="0" w:space="0" w:color="auto"/>
        <w:left w:val="none" w:sz="0" w:space="0" w:color="auto"/>
        <w:bottom w:val="none" w:sz="0" w:space="0" w:color="auto"/>
        <w:right w:val="none" w:sz="0" w:space="0" w:color="auto"/>
      </w:divBdr>
    </w:div>
    <w:div w:id="370807112">
      <w:bodyDiv w:val="1"/>
      <w:marLeft w:val="0"/>
      <w:marRight w:val="0"/>
      <w:marTop w:val="0"/>
      <w:marBottom w:val="0"/>
      <w:divBdr>
        <w:top w:val="none" w:sz="0" w:space="0" w:color="auto"/>
        <w:left w:val="none" w:sz="0" w:space="0" w:color="auto"/>
        <w:bottom w:val="none" w:sz="0" w:space="0" w:color="auto"/>
        <w:right w:val="none" w:sz="0" w:space="0" w:color="auto"/>
      </w:divBdr>
    </w:div>
    <w:div w:id="390615829">
      <w:bodyDiv w:val="1"/>
      <w:marLeft w:val="0"/>
      <w:marRight w:val="0"/>
      <w:marTop w:val="0"/>
      <w:marBottom w:val="0"/>
      <w:divBdr>
        <w:top w:val="none" w:sz="0" w:space="0" w:color="auto"/>
        <w:left w:val="none" w:sz="0" w:space="0" w:color="auto"/>
        <w:bottom w:val="none" w:sz="0" w:space="0" w:color="auto"/>
        <w:right w:val="none" w:sz="0" w:space="0" w:color="auto"/>
      </w:divBdr>
    </w:div>
    <w:div w:id="419450761">
      <w:bodyDiv w:val="1"/>
      <w:marLeft w:val="0"/>
      <w:marRight w:val="0"/>
      <w:marTop w:val="0"/>
      <w:marBottom w:val="0"/>
      <w:divBdr>
        <w:top w:val="none" w:sz="0" w:space="0" w:color="auto"/>
        <w:left w:val="none" w:sz="0" w:space="0" w:color="auto"/>
        <w:bottom w:val="none" w:sz="0" w:space="0" w:color="auto"/>
        <w:right w:val="none" w:sz="0" w:space="0" w:color="auto"/>
      </w:divBdr>
      <w:divsChild>
        <w:div w:id="1782725487">
          <w:marLeft w:val="0"/>
          <w:marRight w:val="0"/>
          <w:marTop w:val="0"/>
          <w:marBottom w:val="0"/>
          <w:divBdr>
            <w:top w:val="none" w:sz="0" w:space="0" w:color="auto"/>
            <w:left w:val="none" w:sz="0" w:space="0" w:color="auto"/>
            <w:bottom w:val="none" w:sz="0" w:space="0" w:color="auto"/>
            <w:right w:val="none" w:sz="0" w:space="0" w:color="auto"/>
          </w:divBdr>
        </w:div>
        <w:div w:id="552927783">
          <w:marLeft w:val="0"/>
          <w:marRight w:val="0"/>
          <w:marTop w:val="0"/>
          <w:marBottom w:val="0"/>
          <w:divBdr>
            <w:top w:val="none" w:sz="0" w:space="0" w:color="auto"/>
            <w:left w:val="none" w:sz="0" w:space="0" w:color="auto"/>
            <w:bottom w:val="none" w:sz="0" w:space="0" w:color="auto"/>
            <w:right w:val="none" w:sz="0" w:space="0" w:color="auto"/>
          </w:divBdr>
        </w:div>
      </w:divsChild>
    </w:div>
    <w:div w:id="430201658">
      <w:bodyDiv w:val="1"/>
      <w:marLeft w:val="0"/>
      <w:marRight w:val="0"/>
      <w:marTop w:val="0"/>
      <w:marBottom w:val="0"/>
      <w:divBdr>
        <w:top w:val="none" w:sz="0" w:space="0" w:color="auto"/>
        <w:left w:val="none" w:sz="0" w:space="0" w:color="auto"/>
        <w:bottom w:val="none" w:sz="0" w:space="0" w:color="auto"/>
        <w:right w:val="none" w:sz="0" w:space="0" w:color="auto"/>
      </w:divBdr>
    </w:div>
    <w:div w:id="431166058">
      <w:bodyDiv w:val="1"/>
      <w:marLeft w:val="0"/>
      <w:marRight w:val="0"/>
      <w:marTop w:val="0"/>
      <w:marBottom w:val="0"/>
      <w:divBdr>
        <w:top w:val="none" w:sz="0" w:space="0" w:color="auto"/>
        <w:left w:val="none" w:sz="0" w:space="0" w:color="auto"/>
        <w:bottom w:val="none" w:sz="0" w:space="0" w:color="auto"/>
        <w:right w:val="none" w:sz="0" w:space="0" w:color="auto"/>
      </w:divBdr>
    </w:div>
    <w:div w:id="453796156">
      <w:bodyDiv w:val="1"/>
      <w:marLeft w:val="0"/>
      <w:marRight w:val="0"/>
      <w:marTop w:val="0"/>
      <w:marBottom w:val="0"/>
      <w:divBdr>
        <w:top w:val="none" w:sz="0" w:space="0" w:color="auto"/>
        <w:left w:val="none" w:sz="0" w:space="0" w:color="auto"/>
        <w:bottom w:val="none" w:sz="0" w:space="0" w:color="auto"/>
        <w:right w:val="none" w:sz="0" w:space="0" w:color="auto"/>
      </w:divBdr>
      <w:divsChild>
        <w:div w:id="1779712329">
          <w:marLeft w:val="0"/>
          <w:marRight w:val="0"/>
          <w:marTop w:val="0"/>
          <w:marBottom w:val="0"/>
          <w:divBdr>
            <w:top w:val="none" w:sz="0" w:space="0" w:color="auto"/>
            <w:left w:val="single" w:sz="18" w:space="0" w:color="F1F1F1"/>
            <w:bottom w:val="none" w:sz="0" w:space="0" w:color="auto"/>
            <w:right w:val="single" w:sz="18" w:space="0" w:color="F1F1F1"/>
          </w:divBdr>
          <w:divsChild>
            <w:div w:id="2015035875">
              <w:marLeft w:val="0"/>
              <w:marRight w:val="0"/>
              <w:marTop w:val="0"/>
              <w:marBottom w:val="0"/>
              <w:divBdr>
                <w:top w:val="none" w:sz="0" w:space="0" w:color="auto"/>
                <w:left w:val="none" w:sz="0" w:space="0" w:color="auto"/>
                <w:bottom w:val="none" w:sz="0" w:space="0" w:color="auto"/>
                <w:right w:val="none" w:sz="0" w:space="0" w:color="auto"/>
              </w:divBdr>
              <w:divsChild>
                <w:div w:id="766117579">
                  <w:marLeft w:val="0"/>
                  <w:marRight w:val="0"/>
                  <w:marTop w:val="0"/>
                  <w:marBottom w:val="0"/>
                  <w:divBdr>
                    <w:top w:val="none" w:sz="0" w:space="0" w:color="auto"/>
                    <w:left w:val="none" w:sz="0" w:space="0" w:color="auto"/>
                    <w:bottom w:val="none" w:sz="0" w:space="0" w:color="auto"/>
                    <w:right w:val="none" w:sz="0" w:space="0" w:color="auto"/>
                  </w:divBdr>
                  <w:divsChild>
                    <w:div w:id="1214468326">
                      <w:marLeft w:val="0"/>
                      <w:marRight w:val="0"/>
                      <w:marTop w:val="0"/>
                      <w:marBottom w:val="0"/>
                      <w:divBdr>
                        <w:top w:val="none" w:sz="0" w:space="0" w:color="auto"/>
                        <w:left w:val="none" w:sz="0" w:space="0" w:color="auto"/>
                        <w:bottom w:val="none" w:sz="0" w:space="0" w:color="auto"/>
                        <w:right w:val="none" w:sz="0" w:space="0" w:color="auto"/>
                      </w:divBdr>
                    </w:div>
                  </w:divsChild>
                </w:div>
                <w:div w:id="8510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09113">
      <w:bodyDiv w:val="1"/>
      <w:marLeft w:val="0"/>
      <w:marRight w:val="0"/>
      <w:marTop w:val="0"/>
      <w:marBottom w:val="0"/>
      <w:divBdr>
        <w:top w:val="none" w:sz="0" w:space="0" w:color="auto"/>
        <w:left w:val="none" w:sz="0" w:space="0" w:color="auto"/>
        <w:bottom w:val="none" w:sz="0" w:space="0" w:color="auto"/>
        <w:right w:val="none" w:sz="0" w:space="0" w:color="auto"/>
      </w:divBdr>
    </w:div>
    <w:div w:id="456607146">
      <w:bodyDiv w:val="1"/>
      <w:marLeft w:val="0"/>
      <w:marRight w:val="0"/>
      <w:marTop w:val="0"/>
      <w:marBottom w:val="0"/>
      <w:divBdr>
        <w:top w:val="none" w:sz="0" w:space="0" w:color="auto"/>
        <w:left w:val="none" w:sz="0" w:space="0" w:color="auto"/>
        <w:bottom w:val="none" w:sz="0" w:space="0" w:color="auto"/>
        <w:right w:val="none" w:sz="0" w:space="0" w:color="auto"/>
      </w:divBdr>
    </w:div>
    <w:div w:id="461535849">
      <w:bodyDiv w:val="1"/>
      <w:marLeft w:val="0"/>
      <w:marRight w:val="0"/>
      <w:marTop w:val="0"/>
      <w:marBottom w:val="0"/>
      <w:divBdr>
        <w:top w:val="none" w:sz="0" w:space="0" w:color="auto"/>
        <w:left w:val="none" w:sz="0" w:space="0" w:color="auto"/>
        <w:bottom w:val="none" w:sz="0" w:space="0" w:color="auto"/>
        <w:right w:val="none" w:sz="0" w:space="0" w:color="auto"/>
      </w:divBdr>
      <w:divsChild>
        <w:div w:id="1176310600">
          <w:marLeft w:val="0"/>
          <w:marRight w:val="0"/>
          <w:marTop w:val="0"/>
          <w:marBottom w:val="0"/>
          <w:divBdr>
            <w:top w:val="none" w:sz="0" w:space="0" w:color="auto"/>
            <w:left w:val="none" w:sz="0" w:space="0" w:color="auto"/>
            <w:bottom w:val="none" w:sz="0" w:space="0" w:color="auto"/>
            <w:right w:val="none" w:sz="0" w:space="0" w:color="auto"/>
          </w:divBdr>
          <w:divsChild>
            <w:div w:id="894391951">
              <w:marLeft w:val="0"/>
              <w:marRight w:val="0"/>
              <w:marTop w:val="0"/>
              <w:marBottom w:val="0"/>
              <w:divBdr>
                <w:top w:val="none" w:sz="0" w:space="0" w:color="auto"/>
                <w:left w:val="none" w:sz="0" w:space="0" w:color="auto"/>
                <w:bottom w:val="none" w:sz="0" w:space="0" w:color="auto"/>
                <w:right w:val="none" w:sz="0" w:space="0" w:color="auto"/>
              </w:divBdr>
            </w:div>
            <w:div w:id="1548177288">
              <w:marLeft w:val="0"/>
              <w:marRight w:val="0"/>
              <w:marTop w:val="0"/>
              <w:marBottom w:val="0"/>
              <w:divBdr>
                <w:top w:val="none" w:sz="0" w:space="0" w:color="auto"/>
                <w:left w:val="none" w:sz="0" w:space="0" w:color="auto"/>
                <w:bottom w:val="none" w:sz="0" w:space="0" w:color="auto"/>
                <w:right w:val="none" w:sz="0" w:space="0" w:color="auto"/>
              </w:divBdr>
            </w:div>
          </w:divsChild>
        </w:div>
        <w:div w:id="175385203">
          <w:marLeft w:val="0"/>
          <w:marRight w:val="0"/>
          <w:marTop w:val="0"/>
          <w:marBottom w:val="0"/>
          <w:divBdr>
            <w:top w:val="none" w:sz="0" w:space="0" w:color="auto"/>
            <w:left w:val="none" w:sz="0" w:space="0" w:color="auto"/>
            <w:bottom w:val="none" w:sz="0" w:space="0" w:color="auto"/>
            <w:right w:val="none" w:sz="0" w:space="0" w:color="auto"/>
          </w:divBdr>
          <w:divsChild>
            <w:div w:id="1791393246">
              <w:marLeft w:val="0"/>
              <w:marRight w:val="0"/>
              <w:marTop w:val="0"/>
              <w:marBottom w:val="0"/>
              <w:divBdr>
                <w:top w:val="none" w:sz="0" w:space="0" w:color="auto"/>
                <w:left w:val="none" w:sz="0" w:space="0" w:color="auto"/>
                <w:bottom w:val="none" w:sz="0" w:space="0" w:color="auto"/>
                <w:right w:val="none" w:sz="0" w:space="0" w:color="auto"/>
              </w:divBdr>
            </w:div>
            <w:div w:id="1271356236">
              <w:marLeft w:val="0"/>
              <w:marRight w:val="0"/>
              <w:marTop w:val="0"/>
              <w:marBottom w:val="0"/>
              <w:divBdr>
                <w:top w:val="none" w:sz="0" w:space="0" w:color="auto"/>
                <w:left w:val="none" w:sz="0" w:space="0" w:color="auto"/>
                <w:bottom w:val="none" w:sz="0" w:space="0" w:color="auto"/>
                <w:right w:val="none" w:sz="0" w:space="0" w:color="auto"/>
              </w:divBdr>
            </w:div>
          </w:divsChild>
        </w:div>
        <w:div w:id="2125729859">
          <w:marLeft w:val="0"/>
          <w:marRight w:val="0"/>
          <w:marTop w:val="0"/>
          <w:marBottom w:val="0"/>
          <w:divBdr>
            <w:top w:val="none" w:sz="0" w:space="0" w:color="auto"/>
            <w:left w:val="none" w:sz="0" w:space="0" w:color="auto"/>
            <w:bottom w:val="none" w:sz="0" w:space="0" w:color="auto"/>
            <w:right w:val="none" w:sz="0" w:space="0" w:color="auto"/>
          </w:divBdr>
          <w:divsChild>
            <w:div w:id="159466523">
              <w:marLeft w:val="0"/>
              <w:marRight w:val="0"/>
              <w:marTop w:val="0"/>
              <w:marBottom w:val="0"/>
              <w:divBdr>
                <w:top w:val="none" w:sz="0" w:space="0" w:color="auto"/>
                <w:left w:val="none" w:sz="0" w:space="0" w:color="auto"/>
                <w:bottom w:val="none" w:sz="0" w:space="0" w:color="auto"/>
                <w:right w:val="none" w:sz="0" w:space="0" w:color="auto"/>
              </w:divBdr>
            </w:div>
            <w:div w:id="1789541734">
              <w:marLeft w:val="0"/>
              <w:marRight w:val="0"/>
              <w:marTop w:val="0"/>
              <w:marBottom w:val="0"/>
              <w:divBdr>
                <w:top w:val="none" w:sz="0" w:space="0" w:color="auto"/>
                <w:left w:val="none" w:sz="0" w:space="0" w:color="auto"/>
                <w:bottom w:val="none" w:sz="0" w:space="0" w:color="auto"/>
                <w:right w:val="none" w:sz="0" w:space="0" w:color="auto"/>
              </w:divBdr>
            </w:div>
          </w:divsChild>
        </w:div>
        <w:div w:id="346292477">
          <w:marLeft w:val="0"/>
          <w:marRight w:val="0"/>
          <w:marTop w:val="0"/>
          <w:marBottom w:val="0"/>
          <w:divBdr>
            <w:top w:val="none" w:sz="0" w:space="0" w:color="auto"/>
            <w:left w:val="none" w:sz="0" w:space="0" w:color="auto"/>
            <w:bottom w:val="none" w:sz="0" w:space="0" w:color="auto"/>
            <w:right w:val="none" w:sz="0" w:space="0" w:color="auto"/>
          </w:divBdr>
          <w:divsChild>
            <w:div w:id="696926666">
              <w:marLeft w:val="0"/>
              <w:marRight w:val="0"/>
              <w:marTop w:val="0"/>
              <w:marBottom w:val="0"/>
              <w:divBdr>
                <w:top w:val="none" w:sz="0" w:space="0" w:color="auto"/>
                <w:left w:val="none" w:sz="0" w:space="0" w:color="auto"/>
                <w:bottom w:val="none" w:sz="0" w:space="0" w:color="auto"/>
                <w:right w:val="none" w:sz="0" w:space="0" w:color="auto"/>
              </w:divBdr>
            </w:div>
            <w:div w:id="1797723872">
              <w:marLeft w:val="0"/>
              <w:marRight w:val="0"/>
              <w:marTop w:val="0"/>
              <w:marBottom w:val="0"/>
              <w:divBdr>
                <w:top w:val="none" w:sz="0" w:space="0" w:color="auto"/>
                <w:left w:val="none" w:sz="0" w:space="0" w:color="auto"/>
                <w:bottom w:val="none" w:sz="0" w:space="0" w:color="auto"/>
                <w:right w:val="none" w:sz="0" w:space="0" w:color="auto"/>
              </w:divBdr>
            </w:div>
          </w:divsChild>
        </w:div>
        <w:div w:id="564025074">
          <w:marLeft w:val="0"/>
          <w:marRight w:val="0"/>
          <w:marTop w:val="0"/>
          <w:marBottom w:val="0"/>
          <w:divBdr>
            <w:top w:val="none" w:sz="0" w:space="0" w:color="auto"/>
            <w:left w:val="none" w:sz="0" w:space="0" w:color="auto"/>
            <w:bottom w:val="none" w:sz="0" w:space="0" w:color="auto"/>
            <w:right w:val="none" w:sz="0" w:space="0" w:color="auto"/>
          </w:divBdr>
          <w:divsChild>
            <w:div w:id="1048532308">
              <w:marLeft w:val="0"/>
              <w:marRight w:val="0"/>
              <w:marTop w:val="0"/>
              <w:marBottom w:val="0"/>
              <w:divBdr>
                <w:top w:val="none" w:sz="0" w:space="0" w:color="auto"/>
                <w:left w:val="none" w:sz="0" w:space="0" w:color="auto"/>
                <w:bottom w:val="none" w:sz="0" w:space="0" w:color="auto"/>
                <w:right w:val="none" w:sz="0" w:space="0" w:color="auto"/>
              </w:divBdr>
            </w:div>
            <w:div w:id="585724693">
              <w:marLeft w:val="0"/>
              <w:marRight w:val="0"/>
              <w:marTop w:val="0"/>
              <w:marBottom w:val="0"/>
              <w:divBdr>
                <w:top w:val="none" w:sz="0" w:space="0" w:color="auto"/>
                <w:left w:val="none" w:sz="0" w:space="0" w:color="auto"/>
                <w:bottom w:val="none" w:sz="0" w:space="0" w:color="auto"/>
                <w:right w:val="none" w:sz="0" w:space="0" w:color="auto"/>
              </w:divBdr>
            </w:div>
          </w:divsChild>
        </w:div>
        <w:div w:id="1816483571">
          <w:marLeft w:val="0"/>
          <w:marRight w:val="0"/>
          <w:marTop w:val="0"/>
          <w:marBottom w:val="0"/>
          <w:divBdr>
            <w:top w:val="none" w:sz="0" w:space="0" w:color="auto"/>
            <w:left w:val="none" w:sz="0" w:space="0" w:color="auto"/>
            <w:bottom w:val="none" w:sz="0" w:space="0" w:color="auto"/>
            <w:right w:val="none" w:sz="0" w:space="0" w:color="auto"/>
          </w:divBdr>
          <w:divsChild>
            <w:div w:id="1521776964">
              <w:marLeft w:val="0"/>
              <w:marRight w:val="0"/>
              <w:marTop w:val="0"/>
              <w:marBottom w:val="0"/>
              <w:divBdr>
                <w:top w:val="none" w:sz="0" w:space="0" w:color="auto"/>
                <w:left w:val="none" w:sz="0" w:space="0" w:color="auto"/>
                <w:bottom w:val="none" w:sz="0" w:space="0" w:color="auto"/>
                <w:right w:val="none" w:sz="0" w:space="0" w:color="auto"/>
              </w:divBdr>
            </w:div>
            <w:div w:id="12186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2294">
      <w:bodyDiv w:val="1"/>
      <w:marLeft w:val="0"/>
      <w:marRight w:val="0"/>
      <w:marTop w:val="0"/>
      <w:marBottom w:val="0"/>
      <w:divBdr>
        <w:top w:val="none" w:sz="0" w:space="0" w:color="auto"/>
        <w:left w:val="none" w:sz="0" w:space="0" w:color="auto"/>
        <w:bottom w:val="none" w:sz="0" w:space="0" w:color="auto"/>
        <w:right w:val="none" w:sz="0" w:space="0" w:color="auto"/>
      </w:divBdr>
      <w:divsChild>
        <w:div w:id="80763120">
          <w:marLeft w:val="0"/>
          <w:marRight w:val="0"/>
          <w:marTop w:val="1920"/>
          <w:marBottom w:val="0"/>
          <w:divBdr>
            <w:top w:val="none" w:sz="0" w:space="0" w:color="auto"/>
            <w:left w:val="none" w:sz="0" w:space="0" w:color="auto"/>
            <w:bottom w:val="none" w:sz="0" w:space="0" w:color="auto"/>
            <w:right w:val="none" w:sz="0" w:space="0" w:color="auto"/>
          </w:divBdr>
          <w:divsChild>
            <w:div w:id="98448137">
              <w:marLeft w:val="0"/>
              <w:marRight w:val="0"/>
              <w:marTop w:val="0"/>
              <w:marBottom w:val="0"/>
              <w:divBdr>
                <w:top w:val="single" w:sz="12" w:space="31" w:color="E7F0F5"/>
                <w:left w:val="none" w:sz="0" w:space="0" w:color="auto"/>
                <w:bottom w:val="none" w:sz="0" w:space="12" w:color="auto"/>
                <w:right w:val="none" w:sz="0" w:space="0" w:color="auto"/>
              </w:divBdr>
              <w:divsChild>
                <w:div w:id="482084047">
                  <w:marLeft w:val="0"/>
                  <w:marRight w:val="287"/>
                  <w:marTop w:val="0"/>
                  <w:marBottom w:val="240"/>
                  <w:divBdr>
                    <w:top w:val="none" w:sz="0" w:space="0" w:color="auto"/>
                    <w:left w:val="none" w:sz="0" w:space="0" w:color="auto"/>
                    <w:bottom w:val="none" w:sz="0" w:space="0" w:color="auto"/>
                    <w:right w:val="none" w:sz="0" w:space="0" w:color="auto"/>
                  </w:divBdr>
                  <w:divsChild>
                    <w:div w:id="16910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5231">
          <w:marLeft w:val="0"/>
          <w:marRight w:val="0"/>
          <w:marTop w:val="0"/>
          <w:marBottom w:val="360"/>
          <w:divBdr>
            <w:top w:val="none" w:sz="0" w:space="0" w:color="auto"/>
            <w:left w:val="none" w:sz="0" w:space="0" w:color="auto"/>
            <w:bottom w:val="none" w:sz="0" w:space="0" w:color="auto"/>
            <w:right w:val="none" w:sz="0" w:space="0" w:color="auto"/>
          </w:divBdr>
        </w:div>
      </w:divsChild>
    </w:div>
    <w:div w:id="465320413">
      <w:bodyDiv w:val="1"/>
      <w:marLeft w:val="0"/>
      <w:marRight w:val="0"/>
      <w:marTop w:val="0"/>
      <w:marBottom w:val="0"/>
      <w:divBdr>
        <w:top w:val="none" w:sz="0" w:space="0" w:color="auto"/>
        <w:left w:val="none" w:sz="0" w:space="0" w:color="auto"/>
        <w:bottom w:val="none" w:sz="0" w:space="0" w:color="auto"/>
        <w:right w:val="none" w:sz="0" w:space="0" w:color="auto"/>
      </w:divBdr>
    </w:div>
    <w:div w:id="466050600">
      <w:bodyDiv w:val="1"/>
      <w:marLeft w:val="0"/>
      <w:marRight w:val="0"/>
      <w:marTop w:val="0"/>
      <w:marBottom w:val="0"/>
      <w:divBdr>
        <w:top w:val="none" w:sz="0" w:space="0" w:color="auto"/>
        <w:left w:val="none" w:sz="0" w:space="0" w:color="auto"/>
        <w:bottom w:val="none" w:sz="0" w:space="0" w:color="auto"/>
        <w:right w:val="none" w:sz="0" w:space="0" w:color="auto"/>
      </w:divBdr>
      <w:divsChild>
        <w:div w:id="1548948278">
          <w:marLeft w:val="0"/>
          <w:marRight w:val="0"/>
          <w:marTop w:val="0"/>
          <w:marBottom w:val="0"/>
          <w:divBdr>
            <w:top w:val="none" w:sz="0" w:space="0" w:color="auto"/>
            <w:left w:val="none" w:sz="0" w:space="0" w:color="auto"/>
            <w:bottom w:val="none" w:sz="0" w:space="0" w:color="auto"/>
            <w:right w:val="none" w:sz="0" w:space="0" w:color="auto"/>
          </w:divBdr>
          <w:divsChild>
            <w:div w:id="957683853">
              <w:marLeft w:val="0"/>
              <w:marRight w:val="0"/>
              <w:marTop w:val="0"/>
              <w:marBottom w:val="0"/>
              <w:divBdr>
                <w:top w:val="none" w:sz="0" w:space="0" w:color="auto"/>
                <w:left w:val="none" w:sz="0" w:space="0" w:color="auto"/>
                <w:bottom w:val="none" w:sz="0" w:space="0" w:color="auto"/>
                <w:right w:val="none" w:sz="0" w:space="0" w:color="auto"/>
              </w:divBdr>
              <w:divsChild>
                <w:div w:id="1136027563">
                  <w:marLeft w:val="0"/>
                  <w:marRight w:val="0"/>
                  <w:marTop w:val="0"/>
                  <w:marBottom w:val="0"/>
                  <w:divBdr>
                    <w:top w:val="none" w:sz="0" w:space="0" w:color="auto"/>
                    <w:left w:val="none" w:sz="0" w:space="0" w:color="auto"/>
                    <w:bottom w:val="none" w:sz="0" w:space="0" w:color="auto"/>
                    <w:right w:val="none" w:sz="0" w:space="0" w:color="auto"/>
                  </w:divBdr>
                  <w:divsChild>
                    <w:div w:id="1371032980">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495340706">
      <w:bodyDiv w:val="1"/>
      <w:marLeft w:val="0"/>
      <w:marRight w:val="0"/>
      <w:marTop w:val="0"/>
      <w:marBottom w:val="0"/>
      <w:divBdr>
        <w:top w:val="none" w:sz="0" w:space="0" w:color="auto"/>
        <w:left w:val="none" w:sz="0" w:space="0" w:color="auto"/>
        <w:bottom w:val="none" w:sz="0" w:space="0" w:color="auto"/>
        <w:right w:val="none" w:sz="0" w:space="0" w:color="auto"/>
      </w:divBdr>
    </w:div>
    <w:div w:id="501119772">
      <w:bodyDiv w:val="1"/>
      <w:marLeft w:val="0"/>
      <w:marRight w:val="0"/>
      <w:marTop w:val="0"/>
      <w:marBottom w:val="0"/>
      <w:divBdr>
        <w:top w:val="none" w:sz="0" w:space="0" w:color="auto"/>
        <w:left w:val="none" w:sz="0" w:space="0" w:color="auto"/>
        <w:bottom w:val="none" w:sz="0" w:space="0" w:color="auto"/>
        <w:right w:val="none" w:sz="0" w:space="0" w:color="auto"/>
      </w:divBdr>
      <w:divsChild>
        <w:div w:id="1755854962">
          <w:marLeft w:val="0"/>
          <w:marRight w:val="0"/>
          <w:marTop w:val="0"/>
          <w:marBottom w:val="0"/>
          <w:divBdr>
            <w:top w:val="none" w:sz="0" w:space="0" w:color="auto"/>
            <w:left w:val="none" w:sz="0" w:space="0" w:color="auto"/>
            <w:bottom w:val="none" w:sz="0" w:space="0" w:color="auto"/>
            <w:right w:val="none" w:sz="0" w:space="0" w:color="auto"/>
          </w:divBdr>
        </w:div>
        <w:div w:id="398089710">
          <w:marLeft w:val="0"/>
          <w:marRight w:val="0"/>
          <w:marTop w:val="0"/>
          <w:marBottom w:val="0"/>
          <w:divBdr>
            <w:top w:val="none" w:sz="0" w:space="0" w:color="auto"/>
            <w:left w:val="none" w:sz="0" w:space="0" w:color="auto"/>
            <w:bottom w:val="none" w:sz="0" w:space="0" w:color="auto"/>
            <w:right w:val="none" w:sz="0" w:space="0" w:color="auto"/>
          </w:divBdr>
        </w:div>
      </w:divsChild>
    </w:div>
    <w:div w:id="512381288">
      <w:bodyDiv w:val="1"/>
      <w:marLeft w:val="0"/>
      <w:marRight w:val="0"/>
      <w:marTop w:val="0"/>
      <w:marBottom w:val="0"/>
      <w:divBdr>
        <w:top w:val="none" w:sz="0" w:space="0" w:color="auto"/>
        <w:left w:val="none" w:sz="0" w:space="0" w:color="auto"/>
        <w:bottom w:val="none" w:sz="0" w:space="0" w:color="auto"/>
        <w:right w:val="none" w:sz="0" w:space="0" w:color="auto"/>
      </w:divBdr>
      <w:divsChild>
        <w:div w:id="1673145064">
          <w:marLeft w:val="0"/>
          <w:marRight w:val="0"/>
          <w:marTop w:val="0"/>
          <w:marBottom w:val="0"/>
          <w:divBdr>
            <w:top w:val="none" w:sz="0" w:space="0" w:color="auto"/>
            <w:left w:val="none" w:sz="0" w:space="0" w:color="auto"/>
            <w:bottom w:val="none" w:sz="0" w:space="0" w:color="auto"/>
            <w:right w:val="none" w:sz="0" w:space="0" w:color="auto"/>
          </w:divBdr>
          <w:divsChild>
            <w:div w:id="718670034">
              <w:marLeft w:val="0"/>
              <w:marRight w:val="0"/>
              <w:marTop w:val="0"/>
              <w:marBottom w:val="0"/>
              <w:divBdr>
                <w:top w:val="none" w:sz="0" w:space="0" w:color="auto"/>
                <w:left w:val="none" w:sz="0" w:space="0" w:color="auto"/>
                <w:bottom w:val="none" w:sz="0" w:space="0" w:color="auto"/>
                <w:right w:val="none" w:sz="0" w:space="0" w:color="auto"/>
              </w:divBdr>
              <w:divsChild>
                <w:div w:id="2085300511">
                  <w:marLeft w:val="0"/>
                  <w:marRight w:val="0"/>
                  <w:marTop w:val="0"/>
                  <w:marBottom w:val="0"/>
                  <w:divBdr>
                    <w:top w:val="none" w:sz="0" w:space="0" w:color="auto"/>
                    <w:left w:val="none" w:sz="0" w:space="0" w:color="auto"/>
                    <w:bottom w:val="none" w:sz="0" w:space="0" w:color="auto"/>
                    <w:right w:val="none" w:sz="0" w:space="0" w:color="auto"/>
                  </w:divBdr>
                  <w:divsChild>
                    <w:div w:id="2117285628">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530801795">
      <w:bodyDiv w:val="1"/>
      <w:marLeft w:val="0"/>
      <w:marRight w:val="0"/>
      <w:marTop w:val="0"/>
      <w:marBottom w:val="0"/>
      <w:divBdr>
        <w:top w:val="none" w:sz="0" w:space="0" w:color="auto"/>
        <w:left w:val="none" w:sz="0" w:space="0" w:color="auto"/>
        <w:bottom w:val="none" w:sz="0" w:space="0" w:color="auto"/>
        <w:right w:val="none" w:sz="0" w:space="0" w:color="auto"/>
      </w:divBdr>
    </w:div>
    <w:div w:id="539366028">
      <w:bodyDiv w:val="1"/>
      <w:marLeft w:val="0"/>
      <w:marRight w:val="0"/>
      <w:marTop w:val="0"/>
      <w:marBottom w:val="0"/>
      <w:divBdr>
        <w:top w:val="none" w:sz="0" w:space="0" w:color="auto"/>
        <w:left w:val="none" w:sz="0" w:space="0" w:color="auto"/>
        <w:bottom w:val="none" w:sz="0" w:space="0" w:color="auto"/>
        <w:right w:val="none" w:sz="0" w:space="0" w:color="auto"/>
      </w:divBdr>
    </w:div>
    <w:div w:id="548684831">
      <w:bodyDiv w:val="1"/>
      <w:marLeft w:val="0"/>
      <w:marRight w:val="0"/>
      <w:marTop w:val="0"/>
      <w:marBottom w:val="0"/>
      <w:divBdr>
        <w:top w:val="none" w:sz="0" w:space="0" w:color="auto"/>
        <w:left w:val="none" w:sz="0" w:space="0" w:color="auto"/>
        <w:bottom w:val="none" w:sz="0" w:space="0" w:color="auto"/>
        <w:right w:val="none" w:sz="0" w:space="0" w:color="auto"/>
      </w:divBdr>
      <w:divsChild>
        <w:div w:id="729764804">
          <w:marLeft w:val="0"/>
          <w:marRight w:val="0"/>
          <w:marTop w:val="1920"/>
          <w:marBottom w:val="0"/>
          <w:divBdr>
            <w:top w:val="none" w:sz="0" w:space="0" w:color="auto"/>
            <w:left w:val="none" w:sz="0" w:space="0" w:color="auto"/>
            <w:bottom w:val="none" w:sz="0" w:space="0" w:color="auto"/>
            <w:right w:val="none" w:sz="0" w:space="0" w:color="auto"/>
          </w:divBdr>
          <w:divsChild>
            <w:div w:id="276835559">
              <w:marLeft w:val="0"/>
              <w:marRight w:val="0"/>
              <w:marTop w:val="0"/>
              <w:marBottom w:val="0"/>
              <w:divBdr>
                <w:top w:val="single" w:sz="18" w:space="31" w:color="E7F0F5"/>
                <w:left w:val="none" w:sz="0" w:space="0" w:color="auto"/>
                <w:bottom w:val="none" w:sz="0" w:space="12" w:color="auto"/>
                <w:right w:val="none" w:sz="0" w:space="0" w:color="auto"/>
              </w:divBdr>
              <w:divsChild>
                <w:div w:id="637299737">
                  <w:marLeft w:val="0"/>
                  <w:marRight w:val="436"/>
                  <w:marTop w:val="0"/>
                  <w:marBottom w:val="240"/>
                  <w:divBdr>
                    <w:top w:val="none" w:sz="0" w:space="0" w:color="auto"/>
                    <w:left w:val="none" w:sz="0" w:space="0" w:color="auto"/>
                    <w:bottom w:val="none" w:sz="0" w:space="0" w:color="auto"/>
                    <w:right w:val="none" w:sz="0" w:space="0" w:color="auto"/>
                  </w:divBdr>
                  <w:divsChild>
                    <w:div w:id="7079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15119">
          <w:marLeft w:val="0"/>
          <w:marRight w:val="0"/>
          <w:marTop w:val="0"/>
          <w:marBottom w:val="360"/>
          <w:divBdr>
            <w:top w:val="none" w:sz="0" w:space="0" w:color="auto"/>
            <w:left w:val="none" w:sz="0" w:space="0" w:color="auto"/>
            <w:bottom w:val="none" w:sz="0" w:space="0" w:color="auto"/>
            <w:right w:val="none" w:sz="0" w:space="0" w:color="auto"/>
          </w:divBdr>
        </w:div>
      </w:divsChild>
    </w:div>
    <w:div w:id="552160598">
      <w:bodyDiv w:val="1"/>
      <w:marLeft w:val="0"/>
      <w:marRight w:val="0"/>
      <w:marTop w:val="0"/>
      <w:marBottom w:val="0"/>
      <w:divBdr>
        <w:top w:val="none" w:sz="0" w:space="0" w:color="auto"/>
        <w:left w:val="none" w:sz="0" w:space="0" w:color="auto"/>
        <w:bottom w:val="none" w:sz="0" w:space="0" w:color="auto"/>
        <w:right w:val="none" w:sz="0" w:space="0" w:color="auto"/>
      </w:divBdr>
    </w:div>
    <w:div w:id="558324617">
      <w:bodyDiv w:val="1"/>
      <w:marLeft w:val="0"/>
      <w:marRight w:val="0"/>
      <w:marTop w:val="0"/>
      <w:marBottom w:val="0"/>
      <w:divBdr>
        <w:top w:val="none" w:sz="0" w:space="0" w:color="auto"/>
        <w:left w:val="none" w:sz="0" w:space="0" w:color="auto"/>
        <w:bottom w:val="none" w:sz="0" w:space="0" w:color="auto"/>
        <w:right w:val="none" w:sz="0" w:space="0" w:color="auto"/>
      </w:divBdr>
    </w:div>
    <w:div w:id="563951144">
      <w:bodyDiv w:val="1"/>
      <w:marLeft w:val="0"/>
      <w:marRight w:val="0"/>
      <w:marTop w:val="0"/>
      <w:marBottom w:val="0"/>
      <w:divBdr>
        <w:top w:val="none" w:sz="0" w:space="0" w:color="auto"/>
        <w:left w:val="none" w:sz="0" w:space="0" w:color="auto"/>
        <w:bottom w:val="none" w:sz="0" w:space="0" w:color="auto"/>
        <w:right w:val="none" w:sz="0" w:space="0" w:color="auto"/>
      </w:divBdr>
      <w:divsChild>
        <w:div w:id="847983387">
          <w:marLeft w:val="0"/>
          <w:marRight w:val="0"/>
          <w:marTop w:val="0"/>
          <w:marBottom w:val="0"/>
          <w:divBdr>
            <w:top w:val="none" w:sz="0" w:space="0" w:color="auto"/>
            <w:left w:val="single" w:sz="8" w:space="0" w:color="F1F1F1"/>
            <w:bottom w:val="none" w:sz="0" w:space="0" w:color="auto"/>
            <w:right w:val="single" w:sz="8" w:space="0" w:color="F1F1F1"/>
          </w:divBdr>
          <w:divsChild>
            <w:div w:id="2096779798">
              <w:marLeft w:val="0"/>
              <w:marRight w:val="0"/>
              <w:marTop w:val="0"/>
              <w:marBottom w:val="0"/>
              <w:divBdr>
                <w:top w:val="none" w:sz="0" w:space="0" w:color="auto"/>
                <w:left w:val="none" w:sz="0" w:space="0" w:color="auto"/>
                <w:bottom w:val="none" w:sz="0" w:space="0" w:color="auto"/>
                <w:right w:val="none" w:sz="0" w:space="0" w:color="auto"/>
              </w:divBdr>
              <w:divsChild>
                <w:div w:id="695892013">
                  <w:marLeft w:val="0"/>
                  <w:marRight w:val="0"/>
                  <w:marTop w:val="0"/>
                  <w:marBottom w:val="0"/>
                  <w:divBdr>
                    <w:top w:val="none" w:sz="0" w:space="0" w:color="auto"/>
                    <w:left w:val="none" w:sz="0" w:space="0" w:color="auto"/>
                    <w:bottom w:val="none" w:sz="0" w:space="0" w:color="auto"/>
                    <w:right w:val="none" w:sz="0" w:space="0" w:color="auto"/>
                  </w:divBdr>
                  <w:divsChild>
                    <w:div w:id="524754367">
                      <w:marLeft w:val="0"/>
                      <w:marRight w:val="0"/>
                      <w:marTop w:val="0"/>
                      <w:marBottom w:val="0"/>
                      <w:divBdr>
                        <w:top w:val="none" w:sz="0" w:space="0" w:color="auto"/>
                        <w:left w:val="none" w:sz="0" w:space="0" w:color="auto"/>
                        <w:bottom w:val="none" w:sz="0" w:space="0" w:color="auto"/>
                        <w:right w:val="none" w:sz="0" w:space="0" w:color="auto"/>
                      </w:divBdr>
                      <w:divsChild>
                        <w:div w:id="28192245">
                          <w:marLeft w:val="0"/>
                          <w:marRight w:val="0"/>
                          <w:marTop w:val="0"/>
                          <w:marBottom w:val="0"/>
                          <w:divBdr>
                            <w:top w:val="none" w:sz="0" w:space="0" w:color="auto"/>
                            <w:left w:val="none" w:sz="0" w:space="0" w:color="auto"/>
                            <w:bottom w:val="none" w:sz="0" w:space="0" w:color="auto"/>
                            <w:right w:val="none" w:sz="0" w:space="0" w:color="auto"/>
                          </w:divBdr>
                          <w:divsChild>
                            <w:div w:id="282812139">
                              <w:marLeft w:val="0"/>
                              <w:marRight w:val="0"/>
                              <w:marTop w:val="0"/>
                              <w:marBottom w:val="0"/>
                              <w:divBdr>
                                <w:top w:val="none" w:sz="0" w:space="0" w:color="auto"/>
                                <w:left w:val="none" w:sz="0" w:space="0" w:color="auto"/>
                                <w:bottom w:val="none" w:sz="0" w:space="0" w:color="auto"/>
                                <w:right w:val="none" w:sz="0" w:space="0" w:color="auto"/>
                              </w:divBdr>
                              <w:divsChild>
                                <w:div w:id="309945245">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564533165">
      <w:bodyDiv w:val="1"/>
      <w:marLeft w:val="0"/>
      <w:marRight w:val="0"/>
      <w:marTop w:val="0"/>
      <w:marBottom w:val="0"/>
      <w:divBdr>
        <w:top w:val="none" w:sz="0" w:space="0" w:color="auto"/>
        <w:left w:val="none" w:sz="0" w:space="0" w:color="auto"/>
        <w:bottom w:val="none" w:sz="0" w:space="0" w:color="auto"/>
        <w:right w:val="none" w:sz="0" w:space="0" w:color="auto"/>
      </w:divBdr>
    </w:div>
    <w:div w:id="568267367">
      <w:bodyDiv w:val="1"/>
      <w:marLeft w:val="0"/>
      <w:marRight w:val="0"/>
      <w:marTop w:val="0"/>
      <w:marBottom w:val="0"/>
      <w:divBdr>
        <w:top w:val="none" w:sz="0" w:space="0" w:color="auto"/>
        <w:left w:val="none" w:sz="0" w:space="0" w:color="auto"/>
        <w:bottom w:val="none" w:sz="0" w:space="0" w:color="auto"/>
        <w:right w:val="none" w:sz="0" w:space="0" w:color="auto"/>
      </w:divBdr>
      <w:divsChild>
        <w:div w:id="2087994560">
          <w:marLeft w:val="0"/>
          <w:marRight w:val="0"/>
          <w:marTop w:val="0"/>
          <w:marBottom w:val="0"/>
          <w:divBdr>
            <w:top w:val="none" w:sz="0" w:space="0" w:color="auto"/>
            <w:left w:val="single" w:sz="8" w:space="0" w:color="F1F1F1"/>
            <w:bottom w:val="none" w:sz="0" w:space="0" w:color="auto"/>
            <w:right w:val="single" w:sz="8" w:space="0" w:color="F1F1F1"/>
          </w:divBdr>
          <w:divsChild>
            <w:div w:id="999117072">
              <w:marLeft w:val="0"/>
              <w:marRight w:val="0"/>
              <w:marTop w:val="0"/>
              <w:marBottom w:val="0"/>
              <w:divBdr>
                <w:top w:val="none" w:sz="0" w:space="0" w:color="auto"/>
                <w:left w:val="none" w:sz="0" w:space="0" w:color="auto"/>
                <w:bottom w:val="none" w:sz="0" w:space="0" w:color="auto"/>
                <w:right w:val="none" w:sz="0" w:space="0" w:color="auto"/>
              </w:divBdr>
              <w:divsChild>
                <w:div w:id="1242519429">
                  <w:marLeft w:val="0"/>
                  <w:marRight w:val="0"/>
                  <w:marTop w:val="0"/>
                  <w:marBottom w:val="0"/>
                  <w:divBdr>
                    <w:top w:val="none" w:sz="0" w:space="0" w:color="auto"/>
                    <w:left w:val="none" w:sz="0" w:space="0" w:color="auto"/>
                    <w:bottom w:val="none" w:sz="0" w:space="0" w:color="auto"/>
                    <w:right w:val="none" w:sz="0" w:space="0" w:color="auto"/>
                  </w:divBdr>
                  <w:divsChild>
                    <w:div w:id="6599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94999">
      <w:bodyDiv w:val="1"/>
      <w:marLeft w:val="0"/>
      <w:marRight w:val="0"/>
      <w:marTop w:val="0"/>
      <w:marBottom w:val="0"/>
      <w:divBdr>
        <w:top w:val="none" w:sz="0" w:space="0" w:color="auto"/>
        <w:left w:val="none" w:sz="0" w:space="0" w:color="auto"/>
        <w:bottom w:val="none" w:sz="0" w:space="0" w:color="auto"/>
        <w:right w:val="none" w:sz="0" w:space="0" w:color="auto"/>
      </w:divBdr>
    </w:div>
    <w:div w:id="578055228">
      <w:bodyDiv w:val="1"/>
      <w:marLeft w:val="0"/>
      <w:marRight w:val="0"/>
      <w:marTop w:val="0"/>
      <w:marBottom w:val="0"/>
      <w:divBdr>
        <w:top w:val="none" w:sz="0" w:space="0" w:color="auto"/>
        <w:left w:val="none" w:sz="0" w:space="0" w:color="auto"/>
        <w:bottom w:val="none" w:sz="0" w:space="0" w:color="auto"/>
        <w:right w:val="none" w:sz="0" w:space="0" w:color="auto"/>
      </w:divBdr>
    </w:div>
    <w:div w:id="578439599">
      <w:bodyDiv w:val="1"/>
      <w:marLeft w:val="0"/>
      <w:marRight w:val="0"/>
      <w:marTop w:val="0"/>
      <w:marBottom w:val="0"/>
      <w:divBdr>
        <w:top w:val="none" w:sz="0" w:space="0" w:color="auto"/>
        <w:left w:val="none" w:sz="0" w:space="0" w:color="auto"/>
        <w:bottom w:val="none" w:sz="0" w:space="0" w:color="auto"/>
        <w:right w:val="none" w:sz="0" w:space="0" w:color="auto"/>
      </w:divBdr>
      <w:divsChild>
        <w:div w:id="1364592650">
          <w:marLeft w:val="0"/>
          <w:marRight w:val="0"/>
          <w:marTop w:val="0"/>
          <w:marBottom w:val="0"/>
          <w:divBdr>
            <w:top w:val="none" w:sz="0" w:space="0" w:color="auto"/>
            <w:left w:val="none" w:sz="0" w:space="0" w:color="auto"/>
            <w:bottom w:val="none" w:sz="0" w:space="0" w:color="auto"/>
            <w:right w:val="none" w:sz="0" w:space="0" w:color="auto"/>
          </w:divBdr>
        </w:div>
        <w:div w:id="1934313665">
          <w:marLeft w:val="0"/>
          <w:marRight w:val="0"/>
          <w:marTop w:val="0"/>
          <w:marBottom w:val="0"/>
          <w:divBdr>
            <w:top w:val="none" w:sz="0" w:space="0" w:color="auto"/>
            <w:left w:val="none" w:sz="0" w:space="0" w:color="auto"/>
            <w:bottom w:val="none" w:sz="0" w:space="0" w:color="auto"/>
            <w:right w:val="none" w:sz="0" w:space="0" w:color="auto"/>
          </w:divBdr>
        </w:div>
      </w:divsChild>
    </w:div>
    <w:div w:id="579366394">
      <w:bodyDiv w:val="1"/>
      <w:marLeft w:val="0"/>
      <w:marRight w:val="0"/>
      <w:marTop w:val="0"/>
      <w:marBottom w:val="0"/>
      <w:divBdr>
        <w:top w:val="none" w:sz="0" w:space="0" w:color="auto"/>
        <w:left w:val="none" w:sz="0" w:space="0" w:color="auto"/>
        <w:bottom w:val="none" w:sz="0" w:space="0" w:color="auto"/>
        <w:right w:val="none" w:sz="0" w:space="0" w:color="auto"/>
      </w:divBdr>
      <w:divsChild>
        <w:div w:id="2110081710">
          <w:marLeft w:val="0"/>
          <w:marRight w:val="0"/>
          <w:marTop w:val="0"/>
          <w:marBottom w:val="0"/>
          <w:divBdr>
            <w:top w:val="none" w:sz="0" w:space="0" w:color="auto"/>
            <w:left w:val="none" w:sz="0" w:space="0" w:color="auto"/>
            <w:bottom w:val="none" w:sz="0" w:space="0" w:color="auto"/>
            <w:right w:val="none" w:sz="0" w:space="0" w:color="auto"/>
          </w:divBdr>
          <w:divsChild>
            <w:div w:id="17155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6203">
      <w:bodyDiv w:val="1"/>
      <w:marLeft w:val="0"/>
      <w:marRight w:val="0"/>
      <w:marTop w:val="0"/>
      <w:marBottom w:val="0"/>
      <w:divBdr>
        <w:top w:val="none" w:sz="0" w:space="0" w:color="auto"/>
        <w:left w:val="none" w:sz="0" w:space="0" w:color="auto"/>
        <w:bottom w:val="none" w:sz="0" w:space="0" w:color="auto"/>
        <w:right w:val="none" w:sz="0" w:space="0" w:color="auto"/>
      </w:divBdr>
    </w:div>
    <w:div w:id="597182679">
      <w:bodyDiv w:val="1"/>
      <w:marLeft w:val="0"/>
      <w:marRight w:val="0"/>
      <w:marTop w:val="0"/>
      <w:marBottom w:val="0"/>
      <w:divBdr>
        <w:top w:val="none" w:sz="0" w:space="0" w:color="auto"/>
        <w:left w:val="none" w:sz="0" w:space="0" w:color="auto"/>
        <w:bottom w:val="none" w:sz="0" w:space="0" w:color="auto"/>
        <w:right w:val="none" w:sz="0" w:space="0" w:color="auto"/>
      </w:divBdr>
    </w:div>
    <w:div w:id="602225773">
      <w:bodyDiv w:val="1"/>
      <w:marLeft w:val="0"/>
      <w:marRight w:val="0"/>
      <w:marTop w:val="0"/>
      <w:marBottom w:val="0"/>
      <w:divBdr>
        <w:top w:val="none" w:sz="0" w:space="0" w:color="auto"/>
        <w:left w:val="none" w:sz="0" w:space="0" w:color="auto"/>
        <w:bottom w:val="none" w:sz="0" w:space="0" w:color="auto"/>
        <w:right w:val="none" w:sz="0" w:space="0" w:color="auto"/>
      </w:divBdr>
    </w:div>
    <w:div w:id="604653437">
      <w:bodyDiv w:val="1"/>
      <w:marLeft w:val="0"/>
      <w:marRight w:val="0"/>
      <w:marTop w:val="0"/>
      <w:marBottom w:val="0"/>
      <w:divBdr>
        <w:top w:val="none" w:sz="0" w:space="0" w:color="auto"/>
        <w:left w:val="none" w:sz="0" w:space="0" w:color="auto"/>
        <w:bottom w:val="none" w:sz="0" w:space="0" w:color="auto"/>
        <w:right w:val="none" w:sz="0" w:space="0" w:color="auto"/>
      </w:divBdr>
    </w:div>
    <w:div w:id="609241868">
      <w:bodyDiv w:val="1"/>
      <w:marLeft w:val="0"/>
      <w:marRight w:val="0"/>
      <w:marTop w:val="0"/>
      <w:marBottom w:val="0"/>
      <w:divBdr>
        <w:top w:val="none" w:sz="0" w:space="0" w:color="auto"/>
        <w:left w:val="none" w:sz="0" w:space="0" w:color="auto"/>
        <w:bottom w:val="none" w:sz="0" w:space="0" w:color="auto"/>
        <w:right w:val="none" w:sz="0" w:space="0" w:color="auto"/>
      </w:divBdr>
    </w:div>
    <w:div w:id="616109493">
      <w:bodyDiv w:val="1"/>
      <w:marLeft w:val="0"/>
      <w:marRight w:val="0"/>
      <w:marTop w:val="0"/>
      <w:marBottom w:val="0"/>
      <w:divBdr>
        <w:top w:val="none" w:sz="0" w:space="0" w:color="auto"/>
        <w:left w:val="none" w:sz="0" w:space="0" w:color="auto"/>
        <w:bottom w:val="none" w:sz="0" w:space="0" w:color="auto"/>
        <w:right w:val="none" w:sz="0" w:space="0" w:color="auto"/>
      </w:divBdr>
      <w:divsChild>
        <w:div w:id="694382926">
          <w:marLeft w:val="0"/>
          <w:marRight w:val="0"/>
          <w:marTop w:val="0"/>
          <w:marBottom w:val="0"/>
          <w:divBdr>
            <w:top w:val="none" w:sz="0" w:space="0" w:color="auto"/>
            <w:left w:val="none" w:sz="0" w:space="0" w:color="auto"/>
            <w:bottom w:val="none" w:sz="0" w:space="0" w:color="auto"/>
            <w:right w:val="none" w:sz="0" w:space="0" w:color="auto"/>
          </w:divBdr>
        </w:div>
        <w:div w:id="1716540286">
          <w:marLeft w:val="0"/>
          <w:marRight w:val="0"/>
          <w:marTop w:val="0"/>
          <w:marBottom w:val="0"/>
          <w:divBdr>
            <w:top w:val="none" w:sz="0" w:space="0" w:color="auto"/>
            <w:left w:val="none" w:sz="0" w:space="0" w:color="auto"/>
            <w:bottom w:val="none" w:sz="0" w:space="0" w:color="auto"/>
            <w:right w:val="none" w:sz="0" w:space="0" w:color="auto"/>
          </w:divBdr>
        </w:div>
      </w:divsChild>
    </w:div>
    <w:div w:id="622662262">
      <w:bodyDiv w:val="1"/>
      <w:marLeft w:val="0"/>
      <w:marRight w:val="0"/>
      <w:marTop w:val="0"/>
      <w:marBottom w:val="0"/>
      <w:divBdr>
        <w:top w:val="none" w:sz="0" w:space="0" w:color="auto"/>
        <w:left w:val="none" w:sz="0" w:space="0" w:color="auto"/>
        <w:bottom w:val="none" w:sz="0" w:space="0" w:color="auto"/>
        <w:right w:val="none" w:sz="0" w:space="0" w:color="auto"/>
      </w:divBdr>
      <w:divsChild>
        <w:div w:id="626929401">
          <w:marLeft w:val="0"/>
          <w:marRight w:val="0"/>
          <w:marTop w:val="0"/>
          <w:marBottom w:val="0"/>
          <w:divBdr>
            <w:top w:val="none" w:sz="0" w:space="0" w:color="auto"/>
            <w:left w:val="single" w:sz="18" w:space="0" w:color="F1F1F1"/>
            <w:bottom w:val="none" w:sz="0" w:space="0" w:color="auto"/>
            <w:right w:val="single" w:sz="18" w:space="0" w:color="F1F1F1"/>
          </w:divBdr>
          <w:divsChild>
            <w:div w:id="501244379">
              <w:marLeft w:val="0"/>
              <w:marRight w:val="0"/>
              <w:marTop w:val="0"/>
              <w:marBottom w:val="0"/>
              <w:divBdr>
                <w:top w:val="none" w:sz="0" w:space="0" w:color="auto"/>
                <w:left w:val="none" w:sz="0" w:space="0" w:color="auto"/>
                <w:bottom w:val="none" w:sz="0" w:space="0" w:color="auto"/>
                <w:right w:val="none" w:sz="0" w:space="0" w:color="auto"/>
              </w:divBdr>
              <w:divsChild>
                <w:div w:id="536504835">
                  <w:marLeft w:val="0"/>
                  <w:marRight w:val="0"/>
                  <w:marTop w:val="0"/>
                  <w:marBottom w:val="0"/>
                  <w:divBdr>
                    <w:top w:val="none" w:sz="0" w:space="0" w:color="auto"/>
                    <w:left w:val="none" w:sz="0" w:space="0" w:color="auto"/>
                    <w:bottom w:val="none" w:sz="0" w:space="0" w:color="auto"/>
                    <w:right w:val="none" w:sz="0" w:space="0" w:color="auto"/>
                  </w:divBdr>
                  <w:divsChild>
                    <w:div w:id="1060205417">
                      <w:marLeft w:val="0"/>
                      <w:marRight w:val="0"/>
                      <w:marTop w:val="0"/>
                      <w:marBottom w:val="0"/>
                      <w:divBdr>
                        <w:top w:val="none" w:sz="0" w:space="0" w:color="auto"/>
                        <w:left w:val="none" w:sz="0" w:space="0" w:color="auto"/>
                        <w:bottom w:val="none" w:sz="0" w:space="0" w:color="auto"/>
                        <w:right w:val="none" w:sz="0" w:space="0" w:color="auto"/>
                      </w:divBdr>
                      <w:divsChild>
                        <w:div w:id="1442799658">
                          <w:marLeft w:val="0"/>
                          <w:marRight w:val="0"/>
                          <w:marTop w:val="0"/>
                          <w:marBottom w:val="0"/>
                          <w:divBdr>
                            <w:top w:val="none" w:sz="0" w:space="0" w:color="auto"/>
                            <w:left w:val="none" w:sz="0" w:space="0" w:color="auto"/>
                            <w:bottom w:val="none" w:sz="0" w:space="0" w:color="auto"/>
                            <w:right w:val="none" w:sz="0" w:space="0" w:color="auto"/>
                          </w:divBdr>
                          <w:divsChild>
                            <w:div w:id="1512839399">
                              <w:marLeft w:val="0"/>
                              <w:marRight w:val="0"/>
                              <w:marTop w:val="0"/>
                              <w:marBottom w:val="0"/>
                              <w:divBdr>
                                <w:top w:val="none" w:sz="0" w:space="0" w:color="auto"/>
                                <w:left w:val="none" w:sz="0" w:space="0" w:color="auto"/>
                                <w:bottom w:val="none" w:sz="0" w:space="0" w:color="auto"/>
                                <w:right w:val="none" w:sz="0" w:space="0" w:color="auto"/>
                              </w:divBdr>
                              <w:divsChild>
                                <w:div w:id="2109350183">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625307542">
      <w:bodyDiv w:val="1"/>
      <w:marLeft w:val="0"/>
      <w:marRight w:val="0"/>
      <w:marTop w:val="0"/>
      <w:marBottom w:val="0"/>
      <w:divBdr>
        <w:top w:val="none" w:sz="0" w:space="0" w:color="auto"/>
        <w:left w:val="none" w:sz="0" w:space="0" w:color="auto"/>
        <w:bottom w:val="none" w:sz="0" w:space="0" w:color="auto"/>
        <w:right w:val="none" w:sz="0" w:space="0" w:color="auto"/>
      </w:divBdr>
    </w:div>
    <w:div w:id="629674727">
      <w:bodyDiv w:val="1"/>
      <w:marLeft w:val="0"/>
      <w:marRight w:val="0"/>
      <w:marTop w:val="0"/>
      <w:marBottom w:val="0"/>
      <w:divBdr>
        <w:top w:val="none" w:sz="0" w:space="0" w:color="auto"/>
        <w:left w:val="none" w:sz="0" w:space="0" w:color="auto"/>
        <w:bottom w:val="none" w:sz="0" w:space="0" w:color="auto"/>
        <w:right w:val="none" w:sz="0" w:space="0" w:color="auto"/>
      </w:divBdr>
      <w:divsChild>
        <w:div w:id="941105549">
          <w:marLeft w:val="0"/>
          <w:marRight w:val="0"/>
          <w:marTop w:val="0"/>
          <w:marBottom w:val="0"/>
          <w:divBdr>
            <w:top w:val="none" w:sz="0" w:space="0" w:color="auto"/>
            <w:left w:val="single" w:sz="18" w:space="0" w:color="F1F1F1"/>
            <w:bottom w:val="none" w:sz="0" w:space="0" w:color="auto"/>
            <w:right w:val="single" w:sz="18" w:space="0" w:color="F1F1F1"/>
          </w:divBdr>
          <w:divsChild>
            <w:div w:id="2024748778">
              <w:marLeft w:val="0"/>
              <w:marRight w:val="0"/>
              <w:marTop w:val="0"/>
              <w:marBottom w:val="0"/>
              <w:divBdr>
                <w:top w:val="none" w:sz="0" w:space="0" w:color="auto"/>
                <w:left w:val="none" w:sz="0" w:space="0" w:color="auto"/>
                <w:bottom w:val="none" w:sz="0" w:space="0" w:color="auto"/>
                <w:right w:val="none" w:sz="0" w:space="0" w:color="auto"/>
              </w:divBdr>
              <w:divsChild>
                <w:div w:id="1661150811">
                  <w:marLeft w:val="0"/>
                  <w:marRight w:val="0"/>
                  <w:marTop w:val="0"/>
                  <w:marBottom w:val="0"/>
                  <w:divBdr>
                    <w:top w:val="none" w:sz="0" w:space="0" w:color="auto"/>
                    <w:left w:val="none" w:sz="0" w:space="0" w:color="auto"/>
                    <w:bottom w:val="none" w:sz="0" w:space="0" w:color="auto"/>
                    <w:right w:val="none" w:sz="0" w:space="0" w:color="auto"/>
                  </w:divBdr>
                  <w:divsChild>
                    <w:div w:id="910699762">
                      <w:marLeft w:val="0"/>
                      <w:marRight w:val="0"/>
                      <w:marTop w:val="0"/>
                      <w:marBottom w:val="0"/>
                      <w:divBdr>
                        <w:top w:val="none" w:sz="0" w:space="0" w:color="auto"/>
                        <w:left w:val="none" w:sz="0" w:space="0" w:color="auto"/>
                        <w:bottom w:val="none" w:sz="0" w:space="0" w:color="auto"/>
                        <w:right w:val="none" w:sz="0" w:space="0" w:color="auto"/>
                      </w:divBdr>
                    </w:div>
                  </w:divsChild>
                </w:div>
                <w:div w:id="20726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949">
      <w:bodyDiv w:val="1"/>
      <w:marLeft w:val="0"/>
      <w:marRight w:val="0"/>
      <w:marTop w:val="0"/>
      <w:marBottom w:val="0"/>
      <w:divBdr>
        <w:top w:val="none" w:sz="0" w:space="0" w:color="auto"/>
        <w:left w:val="none" w:sz="0" w:space="0" w:color="auto"/>
        <w:bottom w:val="none" w:sz="0" w:space="0" w:color="auto"/>
        <w:right w:val="none" w:sz="0" w:space="0" w:color="auto"/>
      </w:divBdr>
    </w:div>
    <w:div w:id="638656757">
      <w:bodyDiv w:val="1"/>
      <w:marLeft w:val="0"/>
      <w:marRight w:val="0"/>
      <w:marTop w:val="0"/>
      <w:marBottom w:val="0"/>
      <w:divBdr>
        <w:top w:val="none" w:sz="0" w:space="0" w:color="auto"/>
        <w:left w:val="none" w:sz="0" w:space="0" w:color="auto"/>
        <w:bottom w:val="none" w:sz="0" w:space="0" w:color="auto"/>
        <w:right w:val="none" w:sz="0" w:space="0" w:color="auto"/>
      </w:divBdr>
    </w:div>
    <w:div w:id="640304308">
      <w:bodyDiv w:val="1"/>
      <w:marLeft w:val="0"/>
      <w:marRight w:val="0"/>
      <w:marTop w:val="0"/>
      <w:marBottom w:val="0"/>
      <w:divBdr>
        <w:top w:val="none" w:sz="0" w:space="0" w:color="auto"/>
        <w:left w:val="none" w:sz="0" w:space="0" w:color="auto"/>
        <w:bottom w:val="none" w:sz="0" w:space="0" w:color="auto"/>
        <w:right w:val="none" w:sz="0" w:space="0" w:color="auto"/>
      </w:divBdr>
      <w:divsChild>
        <w:div w:id="1471173021">
          <w:marLeft w:val="0"/>
          <w:marRight w:val="0"/>
          <w:marTop w:val="0"/>
          <w:marBottom w:val="0"/>
          <w:divBdr>
            <w:top w:val="none" w:sz="0" w:space="0" w:color="auto"/>
            <w:left w:val="none" w:sz="0" w:space="0" w:color="auto"/>
            <w:bottom w:val="none" w:sz="0" w:space="0" w:color="auto"/>
            <w:right w:val="none" w:sz="0" w:space="0" w:color="auto"/>
          </w:divBdr>
        </w:div>
        <w:div w:id="576742034">
          <w:marLeft w:val="0"/>
          <w:marRight w:val="0"/>
          <w:marTop w:val="0"/>
          <w:marBottom w:val="0"/>
          <w:divBdr>
            <w:top w:val="none" w:sz="0" w:space="0" w:color="auto"/>
            <w:left w:val="none" w:sz="0" w:space="0" w:color="auto"/>
            <w:bottom w:val="none" w:sz="0" w:space="0" w:color="auto"/>
            <w:right w:val="none" w:sz="0" w:space="0" w:color="auto"/>
          </w:divBdr>
        </w:div>
      </w:divsChild>
    </w:div>
    <w:div w:id="643969212">
      <w:bodyDiv w:val="1"/>
      <w:marLeft w:val="0"/>
      <w:marRight w:val="0"/>
      <w:marTop w:val="0"/>
      <w:marBottom w:val="0"/>
      <w:divBdr>
        <w:top w:val="none" w:sz="0" w:space="0" w:color="auto"/>
        <w:left w:val="none" w:sz="0" w:space="0" w:color="auto"/>
        <w:bottom w:val="none" w:sz="0" w:space="0" w:color="auto"/>
        <w:right w:val="none" w:sz="0" w:space="0" w:color="auto"/>
      </w:divBdr>
    </w:div>
    <w:div w:id="663244064">
      <w:bodyDiv w:val="1"/>
      <w:marLeft w:val="0"/>
      <w:marRight w:val="0"/>
      <w:marTop w:val="0"/>
      <w:marBottom w:val="0"/>
      <w:divBdr>
        <w:top w:val="none" w:sz="0" w:space="0" w:color="auto"/>
        <w:left w:val="none" w:sz="0" w:space="0" w:color="auto"/>
        <w:bottom w:val="none" w:sz="0" w:space="0" w:color="auto"/>
        <w:right w:val="none" w:sz="0" w:space="0" w:color="auto"/>
      </w:divBdr>
    </w:div>
    <w:div w:id="665286201">
      <w:bodyDiv w:val="1"/>
      <w:marLeft w:val="0"/>
      <w:marRight w:val="0"/>
      <w:marTop w:val="0"/>
      <w:marBottom w:val="0"/>
      <w:divBdr>
        <w:top w:val="none" w:sz="0" w:space="0" w:color="auto"/>
        <w:left w:val="none" w:sz="0" w:space="0" w:color="auto"/>
        <w:bottom w:val="none" w:sz="0" w:space="0" w:color="auto"/>
        <w:right w:val="none" w:sz="0" w:space="0" w:color="auto"/>
      </w:divBdr>
    </w:div>
    <w:div w:id="675962541">
      <w:bodyDiv w:val="1"/>
      <w:marLeft w:val="0"/>
      <w:marRight w:val="0"/>
      <w:marTop w:val="0"/>
      <w:marBottom w:val="0"/>
      <w:divBdr>
        <w:top w:val="none" w:sz="0" w:space="0" w:color="auto"/>
        <w:left w:val="none" w:sz="0" w:space="0" w:color="auto"/>
        <w:bottom w:val="none" w:sz="0" w:space="0" w:color="auto"/>
        <w:right w:val="none" w:sz="0" w:space="0" w:color="auto"/>
      </w:divBdr>
    </w:div>
    <w:div w:id="679544818">
      <w:bodyDiv w:val="1"/>
      <w:marLeft w:val="0"/>
      <w:marRight w:val="0"/>
      <w:marTop w:val="0"/>
      <w:marBottom w:val="0"/>
      <w:divBdr>
        <w:top w:val="none" w:sz="0" w:space="0" w:color="auto"/>
        <w:left w:val="none" w:sz="0" w:space="0" w:color="auto"/>
        <w:bottom w:val="none" w:sz="0" w:space="0" w:color="auto"/>
        <w:right w:val="none" w:sz="0" w:space="0" w:color="auto"/>
      </w:divBdr>
    </w:div>
    <w:div w:id="692850939">
      <w:bodyDiv w:val="1"/>
      <w:marLeft w:val="0"/>
      <w:marRight w:val="0"/>
      <w:marTop w:val="0"/>
      <w:marBottom w:val="0"/>
      <w:divBdr>
        <w:top w:val="none" w:sz="0" w:space="0" w:color="auto"/>
        <w:left w:val="none" w:sz="0" w:space="0" w:color="auto"/>
        <w:bottom w:val="none" w:sz="0" w:space="0" w:color="auto"/>
        <w:right w:val="none" w:sz="0" w:space="0" w:color="auto"/>
      </w:divBdr>
      <w:divsChild>
        <w:div w:id="220217646">
          <w:marLeft w:val="0"/>
          <w:marRight w:val="0"/>
          <w:marTop w:val="0"/>
          <w:marBottom w:val="0"/>
          <w:divBdr>
            <w:top w:val="none" w:sz="0" w:space="0" w:color="auto"/>
            <w:left w:val="none" w:sz="0" w:space="0" w:color="auto"/>
            <w:bottom w:val="none" w:sz="0" w:space="0" w:color="auto"/>
            <w:right w:val="none" w:sz="0" w:space="0" w:color="auto"/>
          </w:divBdr>
          <w:divsChild>
            <w:div w:id="295718017">
              <w:marLeft w:val="0"/>
              <w:marRight w:val="0"/>
              <w:marTop w:val="0"/>
              <w:marBottom w:val="0"/>
              <w:divBdr>
                <w:top w:val="none" w:sz="0" w:space="0" w:color="auto"/>
                <w:left w:val="none" w:sz="0" w:space="0" w:color="auto"/>
                <w:bottom w:val="none" w:sz="0" w:space="0" w:color="auto"/>
                <w:right w:val="none" w:sz="0" w:space="0" w:color="auto"/>
              </w:divBdr>
            </w:div>
            <w:div w:id="2134253223">
              <w:marLeft w:val="0"/>
              <w:marRight w:val="0"/>
              <w:marTop w:val="0"/>
              <w:marBottom w:val="0"/>
              <w:divBdr>
                <w:top w:val="none" w:sz="0" w:space="0" w:color="auto"/>
                <w:left w:val="none" w:sz="0" w:space="0" w:color="auto"/>
                <w:bottom w:val="none" w:sz="0" w:space="0" w:color="auto"/>
                <w:right w:val="none" w:sz="0" w:space="0" w:color="auto"/>
              </w:divBdr>
            </w:div>
          </w:divsChild>
        </w:div>
        <w:div w:id="1864661736">
          <w:marLeft w:val="0"/>
          <w:marRight w:val="0"/>
          <w:marTop w:val="0"/>
          <w:marBottom w:val="0"/>
          <w:divBdr>
            <w:top w:val="none" w:sz="0" w:space="0" w:color="auto"/>
            <w:left w:val="none" w:sz="0" w:space="0" w:color="auto"/>
            <w:bottom w:val="none" w:sz="0" w:space="0" w:color="auto"/>
            <w:right w:val="none" w:sz="0" w:space="0" w:color="auto"/>
          </w:divBdr>
          <w:divsChild>
            <w:div w:id="1277517803">
              <w:marLeft w:val="0"/>
              <w:marRight w:val="0"/>
              <w:marTop w:val="0"/>
              <w:marBottom w:val="0"/>
              <w:divBdr>
                <w:top w:val="none" w:sz="0" w:space="0" w:color="auto"/>
                <w:left w:val="none" w:sz="0" w:space="0" w:color="auto"/>
                <w:bottom w:val="none" w:sz="0" w:space="0" w:color="auto"/>
                <w:right w:val="none" w:sz="0" w:space="0" w:color="auto"/>
              </w:divBdr>
            </w:div>
            <w:div w:id="1867136891">
              <w:marLeft w:val="0"/>
              <w:marRight w:val="0"/>
              <w:marTop w:val="0"/>
              <w:marBottom w:val="0"/>
              <w:divBdr>
                <w:top w:val="none" w:sz="0" w:space="0" w:color="auto"/>
                <w:left w:val="none" w:sz="0" w:space="0" w:color="auto"/>
                <w:bottom w:val="none" w:sz="0" w:space="0" w:color="auto"/>
                <w:right w:val="none" w:sz="0" w:space="0" w:color="auto"/>
              </w:divBdr>
            </w:div>
          </w:divsChild>
        </w:div>
        <w:div w:id="762991215">
          <w:marLeft w:val="0"/>
          <w:marRight w:val="0"/>
          <w:marTop w:val="0"/>
          <w:marBottom w:val="0"/>
          <w:divBdr>
            <w:top w:val="none" w:sz="0" w:space="0" w:color="auto"/>
            <w:left w:val="none" w:sz="0" w:space="0" w:color="auto"/>
            <w:bottom w:val="none" w:sz="0" w:space="0" w:color="auto"/>
            <w:right w:val="none" w:sz="0" w:space="0" w:color="auto"/>
          </w:divBdr>
          <w:divsChild>
            <w:div w:id="2100981778">
              <w:marLeft w:val="0"/>
              <w:marRight w:val="0"/>
              <w:marTop w:val="0"/>
              <w:marBottom w:val="0"/>
              <w:divBdr>
                <w:top w:val="none" w:sz="0" w:space="0" w:color="auto"/>
                <w:left w:val="none" w:sz="0" w:space="0" w:color="auto"/>
                <w:bottom w:val="none" w:sz="0" w:space="0" w:color="auto"/>
                <w:right w:val="none" w:sz="0" w:space="0" w:color="auto"/>
              </w:divBdr>
            </w:div>
            <w:div w:id="427847999">
              <w:marLeft w:val="0"/>
              <w:marRight w:val="0"/>
              <w:marTop w:val="0"/>
              <w:marBottom w:val="0"/>
              <w:divBdr>
                <w:top w:val="none" w:sz="0" w:space="0" w:color="auto"/>
                <w:left w:val="none" w:sz="0" w:space="0" w:color="auto"/>
                <w:bottom w:val="none" w:sz="0" w:space="0" w:color="auto"/>
                <w:right w:val="none" w:sz="0" w:space="0" w:color="auto"/>
              </w:divBdr>
            </w:div>
          </w:divsChild>
        </w:div>
        <w:div w:id="445930506">
          <w:marLeft w:val="0"/>
          <w:marRight w:val="0"/>
          <w:marTop w:val="0"/>
          <w:marBottom w:val="0"/>
          <w:divBdr>
            <w:top w:val="none" w:sz="0" w:space="0" w:color="auto"/>
            <w:left w:val="none" w:sz="0" w:space="0" w:color="auto"/>
            <w:bottom w:val="none" w:sz="0" w:space="0" w:color="auto"/>
            <w:right w:val="none" w:sz="0" w:space="0" w:color="auto"/>
          </w:divBdr>
          <w:divsChild>
            <w:div w:id="57898113">
              <w:marLeft w:val="0"/>
              <w:marRight w:val="0"/>
              <w:marTop w:val="0"/>
              <w:marBottom w:val="0"/>
              <w:divBdr>
                <w:top w:val="none" w:sz="0" w:space="0" w:color="auto"/>
                <w:left w:val="none" w:sz="0" w:space="0" w:color="auto"/>
                <w:bottom w:val="none" w:sz="0" w:space="0" w:color="auto"/>
                <w:right w:val="none" w:sz="0" w:space="0" w:color="auto"/>
              </w:divBdr>
            </w:div>
            <w:div w:id="682321851">
              <w:marLeft w:val="0"/>
              <w:marRight w:val="0"/>
              <w:marTop w:val="0"/>
              <w:marBottom w:val="0"/>
              <w:divBdr>
                <w:top w:val="none" w:sz="0" w:space="0" w:color="auto"/>
                <w:left w:val="none" w:sz="0" w:space="0" w:color="auto"/>
                <w:bottom w:val="none" w:sz="0" w:space="0" w:color="auto"/>
                <w:right w:val="none" w:sz="0" w:space="0" w:color="auto"/>
              </w:divBdr>
            </w:div>
          </w:divsChild>
        </w:div>
        <w:div w:id="294723062">
          <w:marLeft w:val="0"/>
          <w:marRight w:val="0"/>
          <w:marTop w:val="0"/>
          <w:marBottom w:val="0"/>
          <w:divBdr>
            <w:top w:val="none" w:sz="0" w:space="0" w:color="auto"/>
            <w:left w:val="none" w:sz="0" w:space="0" w:color="auto"/>
            <w:bottom w:val="none" w:sz="0" w:space="0" w:color="auto"/>
            <w:right w:val="none" w:sz="0" w:space="0" w:color="auto"/>
          </w:divBdr>
          <w:divsChild>
            <w:div w:id="824735658">
              <w:marLeft w:val="0"/>
              <w:marRight w:val="0"/>
              <w:marTop w:val="0"/>
              <w:marBottom w:val="0"/>
              <w:divBdr>
                <w:top w:val="none" w:sz="0" w:space="0" w:color="auto"/>
                <w:left w:val="none" w:sz="0" w:space="0" w:color="auto"/>
                <w:bottom w:val="none" w:sz="0" w:space="0" w:color="auto"/>
                <w:right w:val="none" w:sz="0" w:space="0" w:color="auto"/>
              </w:divBdr>
            </w:div>
            <w:div w:id="1463881843">
              <w:marLeft w:val="0"/>
              <w:marRight w:val="0"/>
              <w:marTop w:val="0"/>
              <w:marBottom w:val="0"/>
              <w:divBdr>
                <w:top w:val="none" w:sz="0" w:space="0" w:color="auto"/>
                <w:left w:val="none" w:sz="0" w:space="0" w:color="auto"/>
                <w:bottom w:val="none" w:sz="0" w:space="0" w:color="auto"/>
                <w:right w:val="none" w:sz="0" w:space="0" w:color="auto"/>
              </w:divBdr>
            </w:div>
          </w:divsChild>
        </w:div>
        <w:div w:id="299386448">
          <w:marLeft w:val="0"/>
          <w:marRight w:val="0"/>
          <w:marTop w:val="0"/>
          <w:marBottom w:val="0"/>
          <w:divBdr>
            <w:top w:val="none" w:sz="0" w:space="0" w:color="auto"/>
            <w:left w:val="none" w:sz="0" w:space="0" w:color="auto"/>
            <w:bottom w:val="none" w:sz="0" w:space="0" w:color="auto"/>
            <w:right w:val="none" w:sz="0" w:space="0" w:color="auto"/>
          </w:divBdr>
          <w:divsChild>
            <w:div w:id="1608393544">
              <w:marLeft w:val="0"/>
              <w:marRight w:val="0"/>
              <w:marTop w:val="0"/>
              <w:marBottom w:val="0"/>
              <w:divBdr>
                <w:top w:val="none" w:sz="0" w:space="0" w:color="auto"/>
                <w:left w:val="none" w:sz="0" w:space="0" w:color="auto"/>
                <w:bottom w:val="none" w:sz="0" w:space="0" w:color="auto"/>
                <w:right w:val="none" w:sz="0" w:space="0" w:color="auto"/>
              </w:divBdr>
            </w:div>
            <w:div w:id="379980764">
              <w:marLeft w:val="0"/>
              <w:marRight w:val="0"/>
              <w:marTop w:val="0"/>
              <w:marBottom w:val="0"/>
              <w:divBdr>
                <w:top w:val="none" w:sz="0" w:space="0" w:color="auto"/>
                <w:left w:val="none" w:sz="0" w:space="0" w:color="auto"/>
                <w:bottom w:val="none" w:sz="0" w:space="0" w:color="auto"/>
                <w:right w:val="none" w:sz="0" w:space="0" w:color="auto"/>
              </w:divBdr>
            </w:div>
          </w:divsChild>
        </w:div>
        <w:div w:id="2142721651">
          <w:marLeft w:val="0"/>
          <w:marRight w:val="0"/>
          <w:marTop w:val="0"/>
          <w:marBottom w:val="0"/>
          <w:divBdr>
            <w:top w:val="none" w:sz="0" w:space="0" w:color="auto"/>
            <w:left w:val="none" w:sz="0" w:space="0" w:color="auto"/>
            <w:bottom w:val="none" w:sz="0" w:space="0" w:color="auto"/>
            <w:right w:val="none" w:sz="0" w:space="0" w:color="auto"/>
          </w:divBdr>
          <w:divsChild>
            <w:div w:id="1755010920">
              <w:marLeft w:val="0"/>
              <w:marRight w:val="0"/>
              <w:marTop w:val="0"/>
              <w:marBottom w:val="0"/>
              <w:divBdr>
                <w:top w:val="none" w:sz="0" w:space="0" w:color="auto"/>
                <w:left w:val="none" w:sz="0" w:space="0" w:color="auto"/>
                <w:bottom w:val="none" w:sz="0" w:space="0" w:color="auto"/>
                <w:right w:val="none" w:sz="0" w:space="0" w:color="auto"/>
              </w:divBdr>
            </w:div>
            <w:div w:id="1402095734">
              <w:marLeft w:val="0"/>
              <w:marRight w:val="0"/>
              <w:marTop w:val="0"/>
              <w:marBottom w:val="0"/>
              <w:divBdr>
                <w:top w:val="none" w:sz="0" w:space="0" w:color="auto"/>
                <w:left w:val="none" w:sz="0" w:space="0" w:color="auto"/>
                <w:bottom w:val="none" w:sz="0" w:space="0" w:color="auto"/>
                <w:right w:val="none" w:sz="0" w:space="0" w:color="auto"/>
              </w:divBdr>
            </w:div>
          </w:divsChild>
        </w:div>
        <w:div w:id="1774669737">
          <w:marLeft w:val="0"/>
          <w:marRight w:val="0"/>
          <w:marTop w:val="0"/>
          <w:marBottom w:val="0"/>
          <w:divBdr>
            <w:top w:val="none" w:sz="0" w:space="0" w:color="auto"/>
            <w:left w:val="none" w:sz="0" w:space="0" w:color="auto"/>
            <w:bottom w:val="none" w:sz="0" w:space="0" w:color="auto"/>
            <w:right w:val="none" w:sz="0" w:space="0" w:color="auto"/>
          </w:divBdr>
          <w:divsChild>
            <w:div w:id="498738030">
              <w:marLeft w:val="0"/>
              <w:marRight w:val="0"/>
              <w:marTop w:val="0"/>
              <w:marBottom w:val="0"/>
              <w:divBdr>
                <w:top w:val="none" w:sz="0" w:space="0" w:color="auto"/>
                <w:left w:val="none" w:sz="0" w:space="0" w:color="auto"/>
                <w:bottom w:val="none" w:sz="0" w:space="0" w:color="auto"/>
                <w:right w:val="none" w:sz="0" w:space="0" w:color="auto"/>
              </w:divBdr>
            </w:div>
            <w:div w:id="1431585449">
              <w:marLeft w:val="0"/>
              <w:marRight w:val="0"/>
              <w:marTop w:val="0"/>
              <w:marBottom w:val="0"/>
              <w:divBdr>
                <w:top w:val="none" w:sz="0" w:space="0" w:color="auto"/>
                <w:left w:val="none" w:sz="0" w:space="0" w:color="auto"/>
                <w:bottom w:val="none" w:sz="0" w:space="0" w:color="auto"/>
                <w:right w:val="none" w:sz="0" w:space="0" w:color="auto"/>
              </w:divBdr>
            </w:div>
          </w:divsChild>
        </w:div>
        <w:div w:id="1548103710">
          <w:marLeft w:val="0"/>
          <w:marRight w:val="0"/>
          <w:marTop w:val="0"/>
          <w:marBottom w:val="0"/>
          <w:divBdr>
            <w:top w:val="none" w:sz="0" w:space="0" w:color="auto"/>
            <w:left w:val="none" w:sz="0" w:space="0" w:color="auto"/>
            <w:bottom w:val="none" w:sz="0" w:space="0" w:color="auto"/>
            <w:right w:val="none" w:sz="0" w:space="0" w:color="auto"/>
          </w:divBdr>
          <w:divsChild>
            <w:div w:id="194658982">
              <w:marLeft w:val="0"/>
              <w:marRight w:val="0"/>
              <w:marTop w:val="0"/>
              <w:marBottom w:val="0"/>
              <w:divBdr>
                <w:top w:val="none" w:sz="0" w:space="0" w:color="auto"/>
                <w:left w:val="none" w:sz="0" w:space="0" w:color="auto"/>
                <w:bottom w:val="none" w:sz="0" w:space="0" w:color="auto"/>
                <w:right w:val="none" w:sz="0" w:space="0" w:color="auto"/>
              </w:divBdr>
            </w:div>
            <w:div w:id="2127190595">
              <w:marLeft w:val="0"/>
              <w:marRight w:val="0"/>
              <w:marTop w:val="0"/>
              <w:marBottom w:val="0"/>
              <w:divBdr>
                <w:top w:val="none" w:sz="0" w:space="0" w:color="auto"/>
                <w:left w:val="none" w:sz="0" w:space="0" w:color="auto"/>
                <w:bottom w:val="none" w:sz="0" w:space="0" w:color="auto"/>
                <w:right w:val="none" w:sz="0" w:space="0" w:color="auto"/>
              </w:divBdr>
            </w:div>
          </w:divsChild>
        </w:div>
        <w:div w:id="956836327">
          <w:marLeft w:val="0"/>
          <w:marRight w:val="0"/>
          <w:marTop w:val="0"/>
          <w:marBottom w:val="0"/>
          <w:divBdr>
            <w:top w:val="none" w:sz="0" w:space="0" w:color="auto"/>
            <w:left w:val="none" w:sz="0" w:space="0" w:color="auto"/>
            <w:bottom w:val="none" w:sz="0" w:space="0" w:color="auto"/>
            <w:right w:val="none" w:sz="0" w:space="0" w:color="auto"/>
          </w:divBdr>
          <w:divsChild>
            <w:div w:id="1669598321">
              <w:marLeft w:val="0"/>
              <w:marRight w:val="0"/>
              <w:marTop w:val="0"/>
              <w:marBottom w:val="0"/>
              <w:divBdr>
                <w:top w:val="none" w:sz="0" w:space="0" w:color="auto"/>
                <w:left w:val="none" w:sz="0" w:space="0" w:color="auto"/>
                <w:bottom w:val="none" w:sz="0" w:space="0" w:color="auto"/>
                <w:right w:val="none" w:sz="0" w:space="0" w:color="auto"/>
              </w:divBdr>
            </w:div>
            <w:div w:id="1707413013">
              <w:marLeft w:val="0"/>
              <w:marRight w:val="0"/>
              <w:marTop w:val="0"/>
              <w:marBottom w:val="0"/>
              <w:divBdr>
                <w:top w:val="none" w:sz="0" w:space="0" w:color="auto"/>
                <w:left w:val="none" w:sz="0" w:space="0" w:color="auto"/>
                <w:bottom w:val="none" w:sz="0" w:space="0" w:color="auto"/>
                <w:right w:val="none" w:sz="0" w:space="0" w:color="auto"/>
              </w:divBdr>
            </w:div>
          </w:divsChild>
        </w:div>
        <w:div w:id="1857038226">
          <w:marLeft w:val="0"/>
          <w:marRight w:val="0"/>
          <w:marTop w:val="0"/>
          <w:marBottom w:val="0"/>
          <w:divBdr>
            <w:top w:val="none" w:sz="0" w:space="0" w:color="auto"/>
            <w:left w:val="none" w:sz="0" w:space="0" w:color="auto"/>
            <w:bottom w:val="none" w:sz="0" w:space="0" w:color="auto"/>
            <w:right w:val="none" w:sz="0" w:space="0" w:color="auto"/>
          </w:divBdr>
          <w:divsChild>
            <w:div w:id="19168051">
              <w:marLeft w:val="0"/>
              <w:marRight w:val="0"/>
              <w:marTop w:val="0"/>
              <w:marBottom w:val="0"/>
              <w:divBdr>
                <w:top w:val="none" w:sz="0" w:space="0" w:color="auto"/>
                <w:left w:val="none" w:sz="0" w:space="0" w:color="auto"/>
                <w:bottom w:val="none" w:sz="0" w:space="0" w:color="auto"/>
                <w:right w:val="none" w:sz="0" w:space="0" w:color="auto"/>
              </w:divBdr>
            </w:div>
            <w:div w:id="278689453">
              <w:marLeft w:val="0"/>
              <w:marRight w:val="0"/>
              <w:marTop w:val="0"/>
              <w:marBottom w:val="0"/>
              <w:divBdr>
                <w:top w:val="none" w:sz="0" w:space="0" w:color="auto"/>
                <w:left w:val="none" w:sz="0" w:space="0" w:color="auto"/>
                <w:bottom w:val="none" w:sz="0" w:space="0" w:color="auto"/>
                <w:right w:val="none" w:sz="0" w:space="0" w:color="auto"/>
              </w:divBdr>
            </w:div>
          </w:divsChild>
        </w:div>
        <w:div w:id="61875853">
          <w:marLeft w:val="0"/>
          <w:marRight w:val="0"/>
          <w:marTop w:val="0"/>
          <w:marBottom w:val="0"/>
          <w:divBdr>
            <w:top w:val="none" w:sz="0" w:space="0" w:color="auto"/>
            <w:left w:val="none" w:sz="0" w:space="0" w:color="auto"/>
            <w:bottom w:val="none" w:sz="0" w:space="0" w:color="auto"/>
            <w:right w:val="none" w:sz="0" w:space="0" w:color="auto"/>
          </w:divBdr>
          <w:divsChild>
            <w:div w:id="1155487568">
              <w:marLeft w:val="0"/>
              <w:marRight w:val="0"/>
              <w:marTop w:val="0"/>
              <w:marBottom w:val="0"/>
              <w:divBdr>
                <w:top w:val="none" w:sz="0" w:space="0" w:color="auto"/>
                <w:left w:val="none" w:sz="0" w:space="0" w:color="auto"/>
                <w:bottom w:val="none" w:sz="0" w:space="0" w:color="auto"/>
                <w:right w:val="none" w:sz="0" w:space="0" w:color="auto"/>
              </w:divBdr>
            </w:div>
            <w:div w:id="866599931">
              <w:marLeft w:val="0"/>
              <w:marRight w:val="0"/>
              <w:marTop w:val="0"/>
              <w:marBottom w:val="0"/>
              <w:divBdr>
                <w:top w:val="none" w:sz="0" w:space="0" w:color="auto"/>
                <w:left w:val="none" w:sz="0" w:space="0" w:color="auto"/>
                <w:bottom w:val="none" w:sz="0" w:space="0" w:color="auto"/>
                <w:right w:val="none" w:sz="0" w:space="0" w:color="auto"/>
              </w:divBdr>
            </w:div>
          </w:divsChild>
        </w:div>
        <w:div w:id="1702969516">
          <w:marLeft w:val="0"/>
          <w:marRight w:val="0"/>
          <w:marTop w:val="0"/>
          <w:marBottom w:val="0"/>
          <w:divBdr>
            <w:top w:val="none" w:sz="0" w:space="0" w:color="auto"/>
            <w:left w:val="none" w:sz="0" w:space="0" w:color="auto"/>
            <w:bottom w:val="none" w:sz="0" w:space="0" w:color="auto"/>
            <w:right w:val="none" w:sz="0" w:space="0" w:color="auto"/>
          </w:divBdr>
          <w:divsChild>
            <w:div w:id="439378809">
              <w:marLeft w:val="0"/>
              <w:marRight w:val="0"/>
              <w:marTop w:val="0"/>
              <w:marBottom w:val="0"/>
              <w:divBdr>
                <w:top w:val="none" w:sz="0" w:space="0" w:color="auto"/>
                <w:left w:val="none" w:sz="0" w:space="0" w:color="auto"/>
                <w:bottom w:val="none" w:sz="0" w:space="0" w:color="auto"/>
                <w:right w:val="none" w:sz="0" w:space="0" w:color="auto"/>
              </w:divBdr>
            </w:div>
            <w:div w:id="735249444">
              <w:marLeft w:val="0"/>
              <w:marRight w:val="0"/>
              <w:marTop w:val="0"/>
              <w:marBottom w:val="0"/>
              <w:divBdr>
                <w:top w:val="none" w:sz="0" w:space="0" w:color="auto"/>
                <w:left w:val="none" w:sz="0" w:space="0" w:color="auto"/>
                <w:bottom w:val="none" w:sz="0" w:space="0" w:color="auto"/>
                <w:right w:val="none" w:sz="0" w:space="0" w:color="auto"/>
              </w:divBdr>
            </w:div>
          </w:divsChild>
        </w:div>
        <w:div w:id="290593789">
          <w:marLeft w:val="0"/>
          <w:marRight w:val="0"/>
          <w:marTop w:val="0"/>
          <w:marBottom w:val="0"/>
          <w:divBdr>
            <w:top w:val="none" w:sz="0" w:space="0" w:color="auto"/>
            <w:left w:val="none" w:sz="0" w:space="0" w:color="auto"/>
            <w:bottom w:val="none" w:sz="0" w:space="0" w:color="auto"/>
            <w:right w:val="none" w:sz="0" w:space="0" w:color="auto"/>
          </w:divBdr>
          <w:divsChild>
            <w:div w:id="2100523263">
              <w:marLeft w:val="0"/>
              <w:marRight w:val="0"/>
              <w:marTop w:val="0"/>
              <w:marBottom w:val="0"/>
              <w:divBdr>
                <w:top w:val="none" w:sz="0" w:space="0" w:color="auto"/>
                <w:left w:val="none" w:sz="0" w:space="0" w:color="auto"/>
                <w:bottom w:val="none" w:sz="0" w:space="0" w:color="auto"/>
                <w:right w:val="none" w:sz="0" w:space="0" w:color="auto"/>
              </w:divBdr>
            </w:div>
            <w:div w:id="2137604521">
              <w:marLeft w:val="0"/>
              <w:marRight w:val="0"/>
              <w:marTop w:val="0"/>
              <w:marBottom w:val="0"/>
              <w:divBdr>
                <w:top w:val="none" w:sz="0" w:space="0" w:color="auto"/>
                <w:left w:val="none" w:sz="0" w:space="0" w:color="auto"/>
                <w:bottom w:val="none" w:sz="0" w:space="0" w:color="auto"/>
                <w:right w:val="none" w:sz="0" w:space="0" w:color="auto"/>
              </w:divBdr>
            </w:div>
          </w:divsChild>
        </w:div>
        <w:div w:id="1755979960">
          <w:marLeft w:val="0"/>
          <w:marRight w:val="0"/>
          <w:marTop w:val="0"/>
          <w:marBottom w:val="0"/>
          <w:divBdr>
            <w:top w:val="none" w:sz="0" w:space="0" w:color="auto"/>
            <w:left w:val="none" w:sz="0" w:space="0" w:color="auto"/>
            <w:bottom w:val="none" w:sz="0" w:space="0" w:color="auto"/>
            <w:right w:val="none" w:sz="0" w:space="0" w:color="auto"/>
          </w:divBdr>
          <w:divsChild>
            <w:div w:id="143087119">
              <w:marLeft w:val="0"/>
              <w:marRight w:val="0"/>
              <w:marTop w:val="0"/>
              <w:marBottom w:val="0"/>
              <w:divBdr>
                <w:top w:val="none" w:sz="0" w:space="0" w:color="auto"/>
                <w:left w:val="none" w:sz="0" w:space="0" w:color="auto"/>
                <w:bottom w:val="none" w:sz="0" w:space="0" w:color="auto"/>
                <w:right w:val="none" w:sz="0" w:space="0" w:color="auto"/>
              </w:divBdr>
            </w:div>
            <w:div w:id="825391662">
              <w:marLeft w:val="0"/>
              <w:marRight w:val="0"/>
              <w:marTop w:val="0"/>
              <w:marBottom w:val="0"/>
              <w:divBdr>
                <w:top w:val="none" w:sz="0" w:space="0" w:color="auto"/>
                <w:left w:val="none" w:sz="0" w:space="0" w:color="auto"/>
                <w:bottom w:val="none" w:sz="0" w:space="0" w:color="auto"/>
                <w:right w:val="none" w:sz="0" w:space="0" w:color="auto"/>
              </w:divBdr>
            </w:div>
          </w:divsChild>
        </w:div>
        <w:div w:id="225381767">
          <w:marLeft w:val="0"/>
          <w:marRight w:val="0"/>
          <w:marTop w:val="0"/>
          <w:marBottom w:val="0"/>
          <w:divBdr>
            <w:top w:val="none" w:sz="0" w:space="0" w:color="auto"/>
            <w:left w:val="none" w:sz="0" w:space="0" w:color="auto"/>
            <w:bottom w:val="none" w:sz="0" w:space="0" w:color="auto"/>
            <w:right w:val="none" w:sz="0" w:space="0" w:color="auto"/>
          </w:divBdr>
          <w:divsChild>
            <w:div w:id="389304931">
              <w:marLeft w:val="0"/>
              <w:marRight w:val="0"/>
              <w:marTop w:val="0"/>
              <w:marBottom w:val="0"/>
              <w:divBdr>
                <w:top w:val="none" w:sz="0" w:space="0" w:color="auto"/>
                <w:left w:val="none" w:sz="0" w:space="0" w:color="auto"/>
                <w:bottom w:val="none" w:sz="0" w:space="0" w:color="auto"/>
                <w:right w:val="none" w:sz="0" w:space="0" w:color="auto"/>
              </w:divBdr>
            </w:div>
            <w:div w:id="1316642179">
              <w:marLeft w:val="0"/>
              <w:marRight w:val="0"/>
              <w:marTop w:val="0"/>
              <w:marBottom w:val="0"/>
              <w:divBdr>
                <w:top w:val="none" w:sz="0" w:space="0" w:color="auto"/>
                <w:left w:val="none" w:sz="0" w:space="0" w:color="auto"/>
                <w:bottom w:val="none" w:sz="0" w:space="0" w:color="auto"/>
                <w:right w:val="none" w:sz="0" w:space="0" w:color="auto"/>
              </w:divBdr>
            </w:div>
          </w:divsChild>
        </w:div>
        <w:div w:id="1105882208">
          <w:marLeft w:val="0"/>
          <w:marRight w:val="0"/>
          <w:marTop w:val="0"/>
          <w:marBottom w:val="0"/>
          <w:divBdr>
            <w:top w:val="none" w:sz="0" w:space="0" w:color="auto"/>
            <w:left w:val="none" w:sz="0" w:space="0" w:color="auto"/>
            <w:bottom w:val="none" w:sz="0" w:space="0" w:color="auto"/>
            <w:right w:val="none" w:sz="0" w:space="0" w:color="auto"/>
          </w:divBdr>
          <w:divsChild>
            <w:div w:id="508258801">
              <w:marLeft w:val="0"/>
              <w:marRight w:val="0"/>
              <w:marTop w:val="0"/>
              <w:marBottom w:val="0"/>
              <w:divBdr>
                <w:top w:val="none" w:sz="0" w:space="0" w:color="auto"/>
                <w:left w:val="none" w:sz="0" w:space="0" w:color="auto"/>
                <w:bottom w:val="none" w:sz="0" w:space="0" w:color="auto"/>
                <w:right w:val="none" w:sz="0" w:space="0" w:color="auto"/>
              </w:divBdr>
            </w:div>
            <w:div w:id="1536964377">
              <w:marLeft w:val="0"/>
              <w:marRight w:val="0"/>
              <w:marTop w:val="0"/>
              <w:marBottom w:val="0"/>
              <w:divBdr>
                <w:top w:val="none" w:sz="0" w:space="0" w:color="auto"/>
                <w:left w:val="none" w:sz="0" w:space="0" w:color="auto"/>
                <w:bottom w:val="none" w:sz="0" w:space="0" w:color="auto"/>
                <w:right w:val="none" w:sz="0" w:space="0" w:color="auto"/>
              </w:divBdr>
            </w:div>
          </w:divsChild>
        </w:div>
        <w:div w:id="737870284">
          <w:marLeft w:val="0"/>
          <w:marRight w:val="0"/>
          <w:marTop w:val="0"/>
          <w:marBottom w:val="0"/>
          <w:divBdr>
            <w:top w:val="none" w:sz="0" w:space="0" w:color="auto"/>
            <w:left w:val="none" w:sz="0" w:space="0" w:color="auto"/>
            <w:bottom w:val="none" w:sz="0" w:space="0" w:color="auto"/>
            <w:right w:val="none" w:sz="0" w:space="0" w:color="auto"/>
          </w:divBdr>
          <w:divsChild>
            <w:div w:id="1671524940">
              <w:marLeft w:val="0"/>
              <w:marRight w:val="0"/>
              <w:marTop w:val="0"/>
              <w:marBottom w:val="0"/>
              <w:divBdr>
                <w:top w:val="none" w:sz="0" w:space="0" w:color="auto"/>
                <w:left w:val="none" w:sz="0" w:space="0" w:color="auto"/>
                <w:bottom w:val="none" w:sz="0" w:space="0" w:color="auto"/>
                <w:right w:val="none" w:sz="0" w:space="0" w:color="auto"/>
              </w:divBdr>
            </w:div>
            <w:div w:id="116290979">
              <w:marLeft w:val="0"/>
              <w:marRight w:val="0"/>
              <w:marTop w:val="0"/>
              <w:marBottom w:val="0"/>
              <w:divBdr>
                <w:top w:val="none" w:sz="0" w:space="0" w:color="auto"/>
                <w:left w:val="none" w:sz="0" w:space="0" w:color="auto"/>
                <w:bottom w:val="none" w:sz="0" w:space="0" w:color="auto"/>
                <w:right w:val="none" w:sz="0" w:space="0" w:color="auto"/>
              </w:divBdr>
            </w:div>
          </w:divsChild>
        </w:div>
        <w:div w:id="686980414">
          <w:marLeft w:val="0"/>
          <w:marRight w:val="0"/>
          <w:marTop w:val="0"/>
          <w:marBottom w:val="0"/>
          <w:divBdr>
            <w:top w:val="none" w:sz="0" w:space="0" w:color="auto"/>
            <w:left w:val="none" w:sz="0" w:space="0" w:color="auto"/>
            <w:bottom w:val="none" w:sz="0" w:space="0" w:color="auto"/>
            <w:right w:val="none" w:sz="0" w:space="0" w:color="auto"/>
          </w:divBdr>
          <w:divsChild>
            <w:div w:id="526481095">
              <w:marLeft w:val="0"/>
              <w:marRight w:val="0"/>
              <w:marTop w:val="0"/>
              <w:marBottom w:val="0"/>
              <w:divBdr>
                <w:top w:val="none" w:sz="0" w:space="0" w:color="auto"/>
                <w:left w:val="none" w:sz="0" w:space="0" w:color="auto"/>
                <w:bottom w:val="none" w:sz="0" w:space="0" w:color="auto"/>
                <w:right w:val="none" w:sz="0" w:space="0" w:color="auto"/>
              </w:divBdr>
            </w:div>
            <w:div w:id="1279331497">
              <w:marLeft w:val="0"/>
              <w:marRight w:val="0"/>
              <w:marTop w:val="0"/>
              <w:marBottom w:val="0"/>
              <w:divBdr>
                <w:top w:val="none" w:sz="0" w:space="0" w:color="auto"/>
                <w:left w:val="none" w:sz="0" w:space="0" w:color="auto"/>
                <w:bottom w:val="none" w:sz="0" w:space="0" w:color="auto"/>
                <w:right w:val="none" w:sz="0" w:space="0" w:color="auto"/>
              </w:divBdr>
            </w:div>
          </w:divsChild>
        </w:div>
        <w:div w:id="1824853441">
          <w:marLeft w:val="0"/>
          <w:marRight w:val="0"/>
          <w:marTop w:val="0"/>
          <w:marBottom w:val="0"/>
          <w:divBdr>
            <w:top w:val="none" w:sz="0" w:space="0" w:color="auto"/>
            <w:left w:val="none" w:sz="0" w:space="0" w:color="auto"/>
            <w:bottom w:val="none" w:sz="0" w:space="0" w:color="auto"/>
            <w:right w:val="none" w:sz="0" w:space="0" w:color="auto"/>
          </w:divBdr>
          <w:divsChild>
            <w:div w:id="1290429620">
              <w:marLeft w:val="0"/>
              <w:marRight w:val="0"/>
              <w:marTop w:val="0"/>
              <w:marBottom w:val="0"/>
              <w:divBdr>
                <w:top w:val="none" w:sz="0" w:space="0" w:color="auto"/>
                <w:left w:val="none" w:sz="0" w:space="0" w:color="auto"/>
                <w:bottom w:val="none" w:sz="0" w:space="0" w:color="auto"/>
                <w:right w:val="none" w:sz="0" w:space="0" w:color="auto"/>
              </w:divBdr>
            </w:div>
            <w:div w:id="1644433121">
              <w:marLeft w:val="0"/>
              <w:marRight w:val="0"/>
              <w:marTop w:val="0"/>
              <w:marBottom w:val="0"/>
              <w:divBdr>
                <w:top w:val="none" w:sz="0" w:space="0" w:color="auto"/>
                <w:left w:val="none" w:sz="0" w:space="0" w:color="auto"/>
                <w:bottom w:val="none" w:sz="0" w:space="0" w:color="auto"/>
                <w:right w:val="none" w:sz="0" w:space="0" w:color="auto"/>
              </w:divBdr>
            </w:div>
          </w:divsChild>
        </w:div>
        <w:div w:id="1901941197">
          <w:marLeft w:val="0"/>
          <w:marRight w:val="0"/>
          <w:marTop w:val="0"/>
          <w:marBottom w:val="0"/>
          <w:divBdr>
            <w:top w:val="none" w:sz="0" w:space="0" w:color="auto"/>
            <w:left w:val="none" w:sz="0" w:space="0" w:color="auto"/>
            <w:bottom w:val="none" w:sz="0" w:space="0" w:color="auto"/>
            <w:right w:val="none" w:sz="0" w:space="0" w:color="auto"/>
          </w:divBdr>
          <w:divsChild>
            <w:div w:id="2060543337">
              <w:marLeft w:val="0"/>
              <w:marRight w:val="0"/>
              <w:marTop w:val="0"/>
              <w:marBottom w:val="0"/>
              <w:divBdr>
                <w:top w:val="none" w:sz="0" w:space="0" w:color="auto"/>
                <w:left w:val="none" w:sz="0" w:space="0" w:color="auto"/>
                <w:bottom w:val="none" w:sz="0" w:space="0" w:color="auto"/>
                <w:right w:val="none" w:sz="0" w:space="0" w:color="auto"/>
              </w:divBdr>
            </w:div>
            <w:div w:id="346367692">
              <w:marLeft w:val="0"/>
              <w:marRight w:val="0"/>
              <w:marTop w:val="0"/>
              <w:marBottom w:val="0"/>
              <w:divBdr>
                <w:top w:val="none" w:sz="0" w:space="0" w:color="auto"/>
                <w:left w:val="none" w:sz="0" w:space="0" w:color="auto"/>
                <w:bottom w:val="none" w:sz="0" w:space="0" w:color="auto"/>
                <w:right w:val="none" w:sz="0" w:space="0" w:color="auto"/>
              </w:divBdr>
            </w:div>
          </w:divsChild>
        </w:div>
        <w:div w:id="1891648232">
          <w:marLeft w:val="0"/>
          <w:marRight w:val="0"/>
          <w:marTop w:val="0"/>
          <w:marBottom w:val="0"/>
          <w:divBdr>
            <w:top w:val="none" w:sz="0" w:space="0" w:color="auto"/>
            <w:left w:val="none" w:sz="0" w:space="0" w:color="auto"/>
            <w:bottom w:val="none" w:sz="0" w:space="0" w:color="auto"/>
            <w:right w:val="none" w:sz="0" w:space="0" w:color="auto"/>
          </w:divBdr>
          <w:divsChild>
            <w:div w:id="1522546159">
              <w:marLeft w:val="0"/>
              <w:marRight w:val="0"/>
              <w:marTop w:val="0"/>
              <w:marBottom w:val="0"/>
              <w:divBdr>
                <w:top w:val="none" w:sz="0" w:space="0" w:color="auto"/>
                <w:left w:val="none" w:sz="0" w:space="0" w:color="auto"/>
                <w:bottom w:val="none" w:sz="0" w:space="0" w:color="auto"/>
                <w:right w:val="none" w:sz="0" w:space="0" w:color="auto"/>
              </w:divBdr>
            </w:div>
            <w:div w:id="898319251">
              <w:marLeft w:val="0"/>
              <w:marRight w:val="0"/>
              <w:marTop w:val="0"/>
              <w:marBottom w:val="0"/>
              <w:divBdr>
                <w:top w:val="none" w:sz="0" w:space="0" w:color="auto"/>
                <w:left w:val="none" w:sz="0" w:space="0" w:color="auto"/>
                <w:bottom w:val="none" w:sz="0" w:space="0" w:color="auto"/>
                <w:right w:val="none" w:sz="0" w:space="0" w:color="auto"/>
              </w:divBdr>
            </w:div>
          </w:divsChild>
        </w:div>
        <w:div w:id="378558380">
          <w:marLeft w:val="0"/>
          <w:marRight w:val="0"/>
          <w:marTop w:val="0"/>
          <w:marBottom w:val="0"/>
          <w:divBdr>
            <w:top w:val="none" w:sz="0" w:space="0" w:color="auto"/>
            <w:left w:val="none" w:sz="0" w:space="0" w:color="auto"/>
            <w:bottom w:val="none" w:sz="0" w:space="0" w:color="auto"/>
            <w:right w:val="none" w:sz="0" w:space="0" w:color="auto"/>
          </w:divBdr>
          <w:divsChild>
            <w:div w:id="1068923155">
              <w:marLeft w:val="0"/>
              <w:marRight w:val="0"/>
              <w:marTop w:val="0"/>
              <w:marBottom w:val="0"/>
              <w:divBdr>
                <w:top w:val="none" w:sz="0" w:space="0" w:color="auto"/>
                <w:left w:val="none" w:sz="0" w:space="0" w:color="auto"/>
                <w:bottom w:val="none" w:sz="0" w:space="0" w:color="auto"/>
                <w:right w:val="none" w:sz="0" w:space="0" w:color="auto"/>
              </w:divBdr>
            </w:div>
            <w:div w:id="1739204534">
              <w:marLeft w:val="0"/>
              <w:marRight w:val="0"/>
              <w:marTop w:val="0"/>
              <w:marBottom w:val="0"/>
              <w:divBdr>
                <w:top w:val="none" w:sz="0" w:space="0" w:color="auto"/>
                <w:left w:val="none" w:sz="0" w:space="0" w:color="auto"/>
                <w:bottom w:val="none" w:sz="0" w:space="0" w:color="auto"/>
                <w:right w:val="none" w:sz="0" w:space="0" w:color="auto"/>
              </w:divBdr>
            </w:div>
          </w:divsChild>
        </w:div>
        <w:div w:id="1670210685">
          <w:marLeft w:val="0"/>
          <w:marRight w:val="0"/>
          <w:marTop w:val="0"/>
          <w:marBottom w:val="0"/>
          <w:divBdr>
            <w:top w:val="none" w:sz="0" w:space="0" w:color="auto"/>
            <w:left w:val="none" w:sz="0" w:space="0" w:color="auto"/>
            <w:bottom w:val="none" w:sz="0" w:space="0" w:color="auto"/>
            <w:right w:val="none" w:sz="0" w:space="0" w:color="auto"/>
          </w:divBdr>
          <w:divsChild>
            <w:div w:id="1963149732">
              <w:marLeft w:val="0"/>
              <w:marRight w:val="0"/>
              <w:marTop w:val="0"/>
              <w:marBottom w:val="0"/>
              <w:divBdr>
                <w:top w:val="none" w:sz="0" w:space="0" w:color="auto"/>
                <w:left w:val="none" w:sz="0" w:space="0" w:color="auto"/>
                <w:bottom w:val="none" w:sz="0" w:space="0" w:color="auto"/>
                <w:right w:val="none" w:sz="0" w:space="0" w:color="auto"/>
              </w:divBdr>
            </w:div>
            <w:div w:id="10405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687">
      <w:bodyDiv w:val="1"/>
      <w:marLeft w:val="0"/>
      <w:marRight w:val="0"/>
      <w:marTop w:val="0"/>
      <w:marBottom w:val="0"/>
      <w:divBdr>
        <w:top w:val="none" w:sz="0" w:space="0" w:color="auto"/>
        <w:left w:val="none" w:sz="0" w:space="0" w:color="auto"/>
        <w:bottom w:val="none" w:sz="0" w:space="0" w:color="auto"/>
        <w:right w:val="none" w:sz="0" w:space="0" w:color="auto"/>
      </w:divBdr>
      <w:divsChild>
        <w:div w:id="1505629388">
          <w:marLeft w:val="0"/>
          <w:marRight w:val="0"/>
          <w:marTop w:val="0"/>
          <w:marBottom w:val="0"/>
          <w:divBdr>
            <w:top w:val="none" w:sz="0" w:space="0" w:color="auto"/>
            <w:left w:val="none" w:sz="0" w:space="0" w:color="auto"/>
            <w:bottom w:val="none" w:sz="0" w:space="0" w:color="auto"/>
            <w:right w:val="none" w:sz="0" w:space="0" w:color="auto"/>
          </w:divBdr>
        </w:div>
        <w:div w:id="1912543385">
          <w:marLeft w:val="0"/>
          <w:marRight w:val="0"/>
          <w:marTop w:val="0"/>
          <w:marBottom w:val="0"/>
          <w:divBdr>
            <w:top w:val="none" w:sz="0" w:space="0" w:color="auto"/>
            <w:left w:val="none" w:sz="0" w:space="0" w:color="auto"/>
            <w:bottom w:val="none" w:sz="0" w:space="0" w:color="auto"/>
            <w:right w:val="none" w:sz="0" w:space="0" w:color="auto"/>
          </w:divBdr>
        </w:div>
        <w:div w:id="614214717">
          <w:marLeft w:val="0"/>
          <w:marRight w:val="0"/>
          <w:marTop w:val="0"/>
          <w:marBottom w:val="0"/>
          <w:divBdr>
            <w:top w:val="none" w:sz="0" w:space="0" w:color="auto"/>
            <w:left w:val="none" w:sz="0" w:space="0" w:color="auto"/>
            <w:bottom w:val="none" w:sz="0" w:space="0" w:color="auto"/>
            <w:right w:val="none" w:sz="0" w:space="0" w:color="auto"/>
          </w:divBdr>
        </w:div>
        <w:div w:id="909925154">
          <w:marLeft w:val="0"/>
          <w:marRight w:val="0"/>
          <w:marTop w:val="0"/>
          <w:marBottom w:val="0"/>
          <w:divBdr>
            <w:top w:val="none" w:sz="0" w:space="0" w:color="auto"/>
            <w:left w:val="none" w:sz="0" w:space="0" w:color="auto"/>
            <w:bottom w:val="none" w:sz="0" w:space="0" w:color="auto"/>
            <w:right w:val="none" w:sz="0" w:space="0" w:color="auto"/>
          </w:divBdr>
        </w:div>
        <w:div w:id="1048645266">
          <w:marLeft w:val="0"/>
          <w:marRight w:val="0"/>
          <w:marTop w:val="0"/>
          <w:marBottom w:val="0"/>
          <w:divBdr>
            <w:top w:val="none" w:sz="0" w:space="0" w:color="auto"/>
            <w:left w:val="none" w:sz="0" w:space="0" w:color="auto"/>
            <w:bottom w:val="none" w:sz="0" w:space="0" w:color="auto"/>
            <w:right w:val="none" w:sz="0" w:space="0" w:color="auto"/>
          </w:divBdr>
        </w:div>
        <w:div w:id="172769663">
          <w:marLeft w:val="0"/>
          <w:marRight w:val="0"/>
          <w:marTop w:val="0"/>
          <w:marBottom w:val="0"/>
          <w:divBdr>
            <w:top w:val="none" w:sz="0" w:space="0" w:color="auto"/>
            <w:left w:val="none" w:sz="0" w:space="0" w:color="auto"/>
            <w:bottom w:val="none" w:sz="0" w:space="0" w:color="auto"/>
            <w:right w:val="none" w:sz="0" w:space="0" w:color="auto"/>
          </w:divBdr>
        </w:div>
        <w:div w:id="1074397725">
          <w:marLeft w:val="0"/>
          <w:marRight w:val="0"/>
          <w:marTop w:val="0"/>
          <w:marBottom w:val="0"/>
          <w:divBdr>
            <w:top w:val="none" w:sz="0" w:space="0" w:color="auto"/>
            <w:left w:val="none" w:sz="0" w:space="0" w:color="auto"/>
            <w:bottom w:val="none" w:sz="0" w:space="0" w:color="auto"/>
            <w:right w:val="none" w:sz="0" w:space="0" w:color="auto"/>
          </w:divBdr>
        </w:div>
        <w:div w:id="556745650">
          <w:marLeft w:val="0"/>
          <w:marRight w:val="0"/>
          <w:marTop w:val="0"/>
          <w:marBottom w:val="0"/>
          <w:divBdr>
            <w:top w:val="none" w:sz="0" w:space="0" w:color="auto"/>
            <w:left w:val="none" w:sz="0" w:space="0" w:color="auto"/>
            <w:bottom w:val="none" w:sz="0" w:space="0" w:color="auto"/>
            <w:right w:val="none" w:sz="0" w:space="0" w:color="auto"/>
          </w:divBdr>
        </w:div>
        <w:div w:id="632830042">
          <w:marLeft w:val="0"/>
          <w:marRight w:val="0"/>
          <w:marTop w:val="0"/>
          <w:marBottom w:val="0"/>
          <w:divBdr>
            <w:top w:val="none" w:sz="0" w:space="0" w:color="auto"/>
            <w:left w:val="none" w:sz="0" w:space="0" w:color="auto"/>
            <w:bottom w:val="none" w:sz="0" w:space="0" w:color="auto"/>
            <w:right w:val="none" w:sz="0" w:space="0" w:color="auto"/>
          </w:divBdr>
        </w:div>
        <w:div w:id="1960260470">
          <w:marLeft w:val="0"/>
          <w:marRight w:val="0"/>
          <w:marTop w:val="0"/>
          <w:marBottom w:val="0"/>
          <w:divBdr>
            <w:top w:val="none" w:sz="0" w:space="0" w:color="auto"/>
            <w:left w:val="none" w:sz="0" w:space="0" w:color="auto"/>
            <w:bottom w:val="none" w:sz="0" w:space="0" w:color="auto"/>
            <w:right w:val="none" w:sz="0" w:space="0" w:color="auto"/>
          </w:divBdr>
        </w:div>
        <w:div w:id="1567839463">
          <w:marLeft w:val="0"/>
          <w:marRight w:val="0"/>
          <w:marTop w:val="0"/>
          <w:marBottom w:val="0"/>
          <w:divBdr>
            <w:top w:val="none" w:sz="0" w:space="0" w:color="auto"/>
            <w:left w:val="none" w:sz="0" w:space="0" w:color="auto"/>
            <w:bottom w:val="none" w:sz="0" w:space="0" w:color="auto"/>
            <w:right w:val="none" w:sz="0" w:space="0" w:color="auto"/>
          </w:divBdr>
        </w:div>
        <w:div w:id="1011297832">
          <w:marLeft w:val="0"/>
          <w:marRight w:val="0"/>
          <w:marTop w:val="0"/>
          <w:marBottom w:val="0"/>
          <w:divBdr>
            <w:top w:val="none" w:sz="0" w:space="0" w:color="auto"/>
            <w:left w:val="none" w:sz="0" w:space="0" w:color="auto"/>
            <w:bottom w:val="none" w:sz="0" w:space="0" w:color="auto"/>
            <w:right w:val="none" w:sz="0" w:space="0" w:color="auto"/>
          </w:divBdr>
        </w:div>
        <w:div w:id="1351444222">
          <w:marLeft w:val="0"/>
          <w:marRight w:val="0"/>
          <w:marTop w:val="0"/>
          <w:marBottom w:val="0"/>
          <w:divBdr>
            <w:top w:val="none" w:sz="0" w:space="0" w:color="auto"/>
            <w:left w:val="none" w:sz="0" w:space="0" w:color="auto"/>
            <w:bottom w:val="none" w:sz="0" w:space="0" w:color="auto"/>
            <w:right w:val="none" w:sz="0" w:space="0" w:color="auto"/>
          </w:divBdr>
        </w:div>
        <w:div w:id="1356738013">
          <w:marLeft w:val="0"/>
          <w:marRight w:val="0"/>
          <w:marTop w:val="0"/>
          <w:marBottom w:val="0"/>
          <w:divBdr>
            <w:top w:val="none" w:sz="0" w:space="0" w:color="auto"/>
            <w:left w:val="none" w:sz="0" w:space="0" w:color="auto"/>
            <w:bottom w:val="none" w:sz="0" w:space="0" w:color="auto"/>
            <w:right w:val="none" w:sz="0" w:space="0" w:color="auto"/>
          </w:divBdr>
        </w:div>
        <w:div w:id="463542070">
          <w:marLeft w:val="0"/>
          <w:marRight w:val="0"/>
          <w:marTop w:val="0"/>
          <w:marBottom w:val="0"/>
          <w:divBdr>
            <w:top w:val="none" w:sz="0" w:space="0" w:color="auto"/>
            <w:left w:val="none" w:sz="0" w:space="0" w:color="auto"/>
            <w:bottom w:val="none" w:sz="0" w:space="0" w:color="auto"/>
            <w:right w:val="none" w:sz="0" w:space="0" w:color="auto"/>
          </w:divBdr>
        </w:div>
        <w:div w:id="4018427">
          <w:marLeft w:val="0"/>
          <w:marRight w:val="0"/>
          <w:marTop w:val="0"/>
          <w:marBottom w:val="0"/>
          <w:divBdr>
            <w:top w:val="none" w:sz="0" w:space="0" w:color="auto"/>
            <w:left w:val="none" w:sz="0" w:space="0" w:color="auto"/>
            <w:bottom w:val="none" w:sz="0" w:space="0" w:color="auto"/>
            <w:right w:val="none" w:sz="0" w:space="0" w:color="auto"/>
          </w:divBdr>
        </w:div>
        <w:div w:id="1395464954">
          <w:marLeft w:val="0"/>
          <w:marRight w:val="0"/>
          <w:marTop w:val="0"/>
          <w:marBottom w:val="0"/>
          <w:divBdr>
            <w:top w:val="none" w:sz="0" w:space="0" w:color="auto"/>
            <w:left w:val="none" w:sz="0" w:space="0" w:color="auto"/>
            <w:bottom w:val="none" w:sz="0" w:space="0" w:color="auto"/>
            <w:right w:val="none" w:sz="0" w:space="0" w:color="auto"/>
          </w:divBdr>
        </w:div>
        <w:div w:id="200362231">
          <w:marLeft w:val="0"/>
          <w:marRight w:val="0"/>
          <w:marTop w:val="0"/>
          <w:marBottom w:val="0"/>
          <w:divBdr>
            <w:top w:val="none" w:sz="0" w:space="0" w:color="auto"/>
            <w:left w:val="none" w:sz="0" w:space="0" w:color="auto"/>
            <w:bottom w:val="none" w:sz="0" w:space="0" w:color="auto"/>
            <w:right w:val="none" w:sz="0" w:space="0" w:color="auto"/>
          </w:divBdr>
        </w:div>
        <w:div w:id="1139422618">
          <w:marLeft w:val="0"/>
          <w:marRight w:val="0"/>
          <w:marTop w:val="0"/>
          <w:marBottom w:val="0"/>
          <w:divBdr>
            <w:top w:val="none" w:sz="0" w:space="0" w:color="auto"/>
            <w:left w:val="none" w:sz="0" w:space="0" w:color="auto"/>
            <w:bottom w:val="none" w:sz="0" w:space="0" w:color="auto"/>
            <w:right w:val="none" w:sz="0" w:space="0" w:color="auto"/>
          </w:divBdr>
        </w:div>
        <w:div w:id="1859272334">
          <w:marLeft w:val="0"/>
          <w:marRight w:val="0"/>
          <w:marTop w:val="0"/>
          <w:marBottom w:val="0"/>
          <w:divBdr>
            <w:top w:val="none" w:sz="0" w:space="0" w:color="auto"/>
            <w:left w:val="none" w:sz="0" w:space="0" w:color="auto"/>
            <w:bottom w:val="none" w:sz="0" w:space="0" w:color="auto"/>
            <w:right w:val="none" w:sz="0" w:space="0" w:color="auto"/>
          </w:divBdr>
        </w:div>
        <w:div w:id="1912034658">
          <w:marLeft w:val="0"/>
          <w:marRight w:val="0"/>
          <w:marTop w:val="0"/>
          <w:marBottom w:val="0"/>
          <w:divBdr>
            <w:top w:val="none" w:sz="0" w:space="0" w:color="auto"/>
            <w:left w:val="none" w:sz="0" w:space="0" w:color="auto"/>
            <w:bottom w:val="none" w:sz="0" w:space="0" w:color="auto"/>
            <w:right w:val="none" w:sz="0" w:space="0" w:color="auto"/>
          </w:divBdr>
        </w:div>
        <w:div w:id="773718259">
          <w:marLeft w:val="0"/>
          <w:marRight w:val="0"/>
          <w:marTop w:val="0"/>
          <w:marBottom w:val="0"/>
          <w:divBdr>
            <w:top w:val="none" w:sz="0" w:space="0" w:color="auto"/>
            <w:left w:val="none" w:sz="0" w:space="0" w:color="auto"/>
            <w:bottom w:val="none" w:sz="0" w:space="0" w:color="auto"/>
            <w:right w:val="none" w:sz="0" w:space="0" w:color="auto"/>
          </w:divBdr>
        </w:div>
        <w:div w:id="2111505206">
          <w:marLeft w:val="0"/>
          <w:marRight w:val="0"/>
          <w:marTop w:val="0"/>
          <w:marBottom w:val="0"/>
          <w:divBdr>
            <w:top w:val="none" w:sz="0" w:space="0" w:color="auto"/>
            <w:left w:val="none" w:sz="0" w:space="0" w:color="auto"/>
            <w:bottom w:val="none" w:sz="0" w:space="0" w:color="auto"/>
            <w:right w:val="none" w:sz="0" w:space="0" w:color="auto"/>
          </w:divBdr>
        </w:div>
        <w:div w:id="1004433568">
          <w:marLeft w:val="0"/>
          <w:marRight w:val="0"/>
          <w:marTop w:val="0"/>
          <w:marBottom w:val="0"/>
          <w:divBdr>
            <w:top w:val="none" w:sz="0" w:space="0" w:color="auto"/>
            <w:left w:val="none" w:sz="0" w:space="0" w:color="auto"/>
            <w:bottom w:val="none" w:sz="0" w:space="0" w:color="auto"/>
            <w:right w:val="none" w:sz="0" w:space="0" w:color="auto"/>
          </w:divBdr>
        </w:div>
        <w:div w:id="1661156704">
          <w:marLeft w:val="0"/>
          <w:marRight w:val="0"/>
          <w:marTop w:val="0"/>
          <w:marBottom w:val="0"/>
          <w:divBdr>
            <w:top w:val="none" w:sz="0" w:space="0" w:color="auto"/>
            <w:left w:val="none" w:sz="0" w:space="0" w:color="auto"/>
            <w:bottom w:val="none" w:sz="0" w:space="0" w:color="auto"/>
            <w:right w:val="none" w:sz="0" w:space="0" w:color="auto"/>
          </w:divBdr>
        </w:div>
        <w:div w:id="689187080">
          <w:marLeft w:val="0"/>
          <w:marRight w:val="0"/>
          <w:marTop w:val="0"/>
          <w:marBottom w:val="0"/>
          <w:divBdr>
            <w:top w:val="none" w:sz="0" w:space="0" w:color="auto"/>
            <w:left w:val="none" w:sz="0" w:space="0" w:color="auto"/>
            <w:bottom w:val="none" w:sz="0" w:space="0" w:color="auto"/>
            <w:right w:val="none" w:sz="0" w:space="0" w:color="auto"/>
          </w:divBdr>
        </w:div>
        <w:div w:id="428697693">
          <w:marLeft w:val="0"/>
          <w:marRight w:val="0"/>
          <w:marTop w:val="0"/>
          <w:marBottom w:val="0"/>
          <w:divBdr>
            <w:top w:val="none" w:sz="0" w:space="0" w:color="auto"/>
            <w:left w:val="none" w:sz="0" w:space="0" w:color="auto"/>
            <w:bottom w:val="none" w:sz="0" w:space="0" w:color="auto"/>
            <w:right w:val="none" w:sz="0" w:space="0" w:color="auto"/>
          </w:divBdr>
        </w:div>
        <w:div w:id="1275554889">
          <w:marLeft w:val="0"/>
          <w:marRight w:val="0"/>
          <w:marTop w:val="0"/>
          <w:marBottom w:val="0"/>
          <w:divBdr>
            <w:top w:val="none" w:sz="0" w:space="0" w:color="auto"/>
            <w:left w:val="none" w:sz="0" w:space="0" w:color="auto"/>
            <w:bottom w:val="none" w:sz="0" w:space="0" w:color="auto"/>
            <w:right w:val="none" w:sz="0" w:space="0" w:color="auto"/>
          </w:divBdr>
        </w:div>
        <w:div w:id="1404647810">
          <w:marLeft w:val="0"/>
          <w:marRight w:val="0"/>
          <w:marTop w:val="0"/>
          <w:marBottom w:val="0"/>
          <w:divBdr>
            <w:top w:val="none" w:sz="0" w:space="0" w:color="auto"/>
            <w:left w:val="none" w:sz="0" w:space="0" w:color="auto"/>
            <w:bottom w:val="none" w:sz="0" w:space="0" w:color="auto"/>
            <w:right w:val="none" w:sz="0" w:space="0" w:color="auto"/>
          </w:divBdr>
        </w:div>
      </w:divsChild>
    </w:div>
    <w:div w:id="695892302">
      <w:bodyDiv w:val="1"/>
      <w:marLeft w:val="0"/>
      <w:marRight w:val="0"/>
      <w:marTop w:val="0"/>
      <w:marBottom w:val="0"/>
      <w:divBdr>
        <w:top w:val="none" w:sz="0" w:space="0" w:color="auto"/>
        <w:left w:val="none" w:sz="0" w:space="0" w:color="auto"/>
        <w:bottom w:val="none" w:sz="0" w:space="0" w:color="auto"/>
        <w:right w:val="none" w:sz="0" w:space="0" w:color="auto"/>
      </w:divBdr>
    </w:div>
    <w:div w:id="707920294">
      <w:bodyDiv w:val="1"/>
      <w:marLeft w:val="0"/>
      <w:marRight w:val="0"/>
      <w:marTop w:val="0"/>
      <w:marBottom w:val="0"/>
      <w:divBdr>
        <w:top w:val="none" w:sz="0" w:space="0" w:color="auto"/>
        <w:left w:val="none" w:sz="0" w:space="0" w:color="auto"/>
        <w:bottom w:val="none" w:sz="0" w:space="0" w:color="auto"/>
        <w:right w:val="none" w:sz="0" w:space="0" w:color="auto"/>
      </w:divBdr>
    </w:div>
    <w:div w:id="709843026">
      <w:bodyDiv w:val="1"/>
      <w:marLeft w:val="0"/>
      <w:marRight w:val="0"/>
      <w:marTop w:val="0"/>
      <w:marBottom w:val="0"/>
      <w:divBdr>
        <w:top w:val="none" w:sz="0" w:space="0" w:color="auto"/>
        <w:left w:val="none" w:sz="0" w:space="0" w:color="auto"/>
        <w:bottom w:val="none" w:sz="0" w:space="0" w:color="auto"/>
        <w:right w:val="none" w:sz="0" w:space="0" w:color="auto"/>
      </w:divBdr>
    </w:div>
    <w:div w:id="730737535">
      <w:bodyDiv w:val="1"/>
      <w:marLeft w:val="0"/>
      <w:marRight w:val="0"/>
      <w:marTop w:val="0"/>
      <w:marBottom w:val="0"/>
      <w:divBdr>
        <w:top w:val="none" w:sz="0" w:space="0" w:color="auto"/>
        <w:left w:val="none" w:sz="0" w:space="0" w:color="auto"/>
        <w:bottom w:val="none" w:sz="0" w:space="0" w:color="auto"/>
        <w:right w:val="none" w:sz="0" w:space="0" w:color="auto"/>
      </w:divBdr>
    </w:div>
    <w:div w:id="747119397">
      <w:bodyDiv w:val="1"/>
      <w:marLeft w:val="0"/>
      <w:marRight w:val="0"/>
      <w:marTop w:val="0"/>
      <w:marBottom w:val="0"/>
      <w:divBdr>
        <w:top w:val="none" w:sz="0" w:space="0" w:color="auto"/>
        <w:left w:val="none" w:sz="0" w:space="0" w:color="auto"/>
        <w:bottom w:val="none" w:sz="0" w:space="0" w:color="auto"/>
        <w:right w:val="none" w:sz="0" w:space="0" w:color="auto"/>
      </w:divBdr>
    </w:div>
    <w:div w:id="748117975">
      <w:bodyDiv w:val="1"/>
      <w:marLeft w:val="0"/>
      <w:marRight w:val="0"/>
      <w:marTop w:val="0"/>
      <w:marBottom w:val="0"/>
      <w:divBdr>
        <w:top w:val="none" w:sz="0" w:space="0" w:color="auto"/>
        <w:left w:val="none" w:sz="0" w:space="0" w:color="auto"/>
        <w:bottom w:val="none" w:sz="0" w:space="0" w:color="auto"/>
        <w:right w:val="none" w:sz="0" w:space="0" w:color="auto"/>
      </w:divBdr>
      <w:divsChild>
        <w:div w:id="364911242">
          <w:marLeft w:val="0"/>
          <w:marRight w:val="0"/>
          <w:marTop w:val="0"/>
          <w:marBottom w:val="0"/>
          <w:divBdr>
            <w:top w:val="none" w:sz="0" w:space="0" w:color="auto"/>
            <w:left w:val="none" w:sz="0" w:space="0" w:color="auto"/>
            <w:bottom w:val="none" w:sz="0" w:space="0" w:color="auto"/>
            <w:right w:val="none" w:sz="0" w:space="0" w:color="auto"/>
          </w:divBdr>
        </w:div>
      </w:divsChild>
    </w:div>
    <w:div w:id="759066394">
      <w:bodyDiv w:val="1"/>
      <w:marLeft w:val="0"/>
      <w:marRight w:val="0"/>
      <w:marTop w:val="0"/>
      <w:marBottom w:val="0"/>
      <w:divBdr>
        <w:top w:val="none" w:sz="0" w:space="0" w:color="auto"/>
        <w:left w:val="none" w:sz="0" w:space="0" w:color="auto"/>
        <w:bottom w:val="none" w:sz="0" w:space="0" w:color="auto"/>
        <w:right w:val="none" w:sz="0" w:space="0" w:color="auto"/>
      </w:divBdr>
      <w:divsChild>
        <w:div w:id="210926779">
          <w:marLeft w:val="0"/>
          <w:marRight w:val="0"/>
          <w:marTop w:val="0"/>
          <w:marBottom w:val="0"/>
          <w:divBdr>
            <w:top w:val="none" w:sz="0" w:space="0" w:color="auto"/>
            <w:left w:val="none" w:sz="0" w:space="0" w:color="auto"/>
            <w:bottom w:val="none" w:sz="0" w:space="0" w:color="auto"/>
            <w:right w:val="none" w:sz="0" w:space="0" w:color="auto"/>
          </w:divBdr>
          <w:divsChild>
            <w:div w:id="761148293">
              <w:marLeft w:val="0"/>
              <w:marRight w:val="0"/>
              <w:marTop w:val="0"/>
              <w:marBottom w:val="1800"/>
              <w:divBdr>
                <w:top w:val="none" w:sz="0" w:space="0" w:color="auto"/>
                <w:left w:val="none" w:sz="0" w:space="0" w:color="auto"/>
                <w:bottom w:val="none" w:sz="0" w:space="0" w:color="auto"/>
                <w:right w:val="none" w:sz="0" w:space="0" w:color="auto"/>
              </w:divBdr>
              <w:divsChild>
                <w:div w:id="1576554166">
                  <w:marLeft w:val="0"/>
                  <w:marRight w:val="0"/>
                  <w:marTop w:val="0"/>
                  <w:marBottom w:val="0"/>
                  <w:divBdr>
                    <w:top w:val="none" w:sz="0" w:space="0" w:color="auto"/>
                    <w:left w:val="none" w:sz="0" w:space="0" w:color="auto"/>
                    <w:bottom w:val="none" w:sz="0" w:space="0" w:color="auto"/>
                    <w:right w:val="none" w:sz="0" w:space="0" w:color="auto"/>
                  </w:divBdr>
                  <w:divsChild>
                    <w:div w:id="89261719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62333788">
      <w:bodyDiv w:val="1"/>
      <w:marLeft w:val="0"/>
      <w:marRight w:val="0"/>
      <w:marTop w:val="0"/>
      <w:marBottom w:val="0"/>
      <w:divBdr>
        <w:top w:val="none" w:sz="0" w:space="0" w:color="auto"/>
        <w:left w:val="none" w:sz="0" w:space="0" w:color="auto"/>
        <w:bottom w:val="none" w:sz="0" w:space="0" w:color="auto"/>
        <w:right w:val="none" w:sz="0" w:space="0" w:color="auto"/>
      </w:divBdr>
    </w:div>
    <w:div w:id="775948522">
      <w:bodyDiv w:val="1"/>
      <w:marLeft w:val="0"/>
      <w:marRight w:val="0"/>
      <w:marTop w:val="0"/>
      <w:marBottom w:val="0"/>
      <w:divBdr>
        <w:top w:val="none" w:sz="0" w:space="0" w:color="auto"/>
        <w:left w:val="none" w:sz="0" w:space="0" w:color="auto"/>
        <w:bottom w:val="none" w:sz="0" w:space="0" w:color="auto"/>
        <w:right w:val="none" w:sz="0" w:space="0" w:color="auto"/>
      </w:divBdr>
    </w:div>
    <w:div w:id="777869072">
      <w:bodyDiv w:val="1"/>
      <w:marLeft w:val="0"/>
      <w:marRight w:val="0"/>
      <w:marTop w:val="0"/>
      <w:marBottom w:val="0"/>
      <w:divBdr>
        <w:top w:val="none" w:sz="0" w:space="0" w:color="auto"/>
        <w:left w:val="none" w:sz="0" w:space="0" w:color="auto"/>
        <w:bottom w:val="none" w:sz="0" w:space="0" w:color="auto"/>
        <w:right w:val="none" w:sz="0" w:space="0" w:color="auto"/>
      </w:divBdr>
    </w:div>
    <w:div w:id="779951010">
      <w:bodyDiv w:val="1"/>
      <w:marLeft w:val="0"/>
      <w:marRight w:val="0"/>
      <w:marTop w:val="0"/>
      <w:marBottom w:val="0"/>
      <w:divBdr>
        <w:top w:val="none" w:sz="0" w:space="0" w:color="auto"/>
        <w:left w:val="none" w:sz="0" w:space="0" w:color="auto"/>
        <w:bottom w:val="none" w:sz="0" w:space="0" w:color="auto"/>
        <w:right w:val="none" w:sz="0" w:space="0" w:color="auto"/>
      </w:divBdr>
      <w:divsChild>
        <w:div w:id="2103261015">
          <w:marLeft w:val="0"/>
          <w:marRight w:val="0"/>
          <w:marTop w:val="0"/>
          <w:marBottom w:val="0"/>
          <w:divBdr>
            <w:top w:val="none" w:sz="0" w:space="0" w:color="auto"/>
            <w:left w:val="none" w:sz="0" w:space="0" w:color="auto"/>
            <w:bottom w:val="none" w:sz="0" w:space="0" w:color="auto"/>
            <w:right w:val="none" w:sz="0" w:space="0" w:color="auto"/>
          </w:divBdr>
          <w:divsChild>
            <w:div w:id="1425033558">
              <w:marLeft w:val="0"/>
              <w:marRight w:val="0"/>
              <w:marTop w:val="0"/>
              <w:marBottom w:val="0"/>
              <w:divBdr>
                <w:top w:val="none" w:sz="0" w:space="0" w:color="auto"/>
                <w:left w:val="none" w:sz="0" w:space="0" w:color="auto"/>
                <w:bottom w:val="none" w:sz="0" w:space="0" w:color="auto"/>
                <w:right w:val="none" w:sz="0" w:space="0" w:color="auto"/>
              </w:divBdr>
              <w:divsChild>
                <w:div w:id="1171337969">
                  <w:marLeft w:val="0"/>
                  <w:marRight w:val="0"/>
                  <w:marTop w:val="0"/>
                  <w:marBottom w:val="0"/>
                  <w:divBdr>
                    <w:top w:val="none" w:sz="0" w:space="0" w:color="auto"/>
                    <w:left w:val="none" w:sz="0" w:space="0" w:color="auto"/>
                    <w:bottom w:val="none" w:sz="0" w:space="0" w:color="auto"/>
                    <w:right w:val="none" w:sz="0" w:space="0" w:color="auto"/>
                  </w:divBdr>
                  <w:divsChild>
                    <w:div w:id="2116823335">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798568087">
      <w:bodyDiv w:val="1"/>
      <w:marLeft w:val="0"/>
      <w:marRight w:val="0"/>
      <w:marTop w:val="0"/>
      <w:marBottom w:val="0"/>
      <w:divBdr>
        <w:top w:val="none" w:sz="0" w:space="0" w:color="auto"/>
        <w:left w:val="none" w:sz="0" w:space="0" w:color="auto"/>
        <w:bottom w:val="none" w:sz="0" w:space="0" w:color="auto"/>
        <w:right w:val="none" w:sz="0" w:space="0" w:color="auto"/>
      </w:divBdr>
      <w:divsChild>
        <w:div w:id="876821404">
          <w:marLeft w:val="0"/>
          <w:marRight w:val="0"/>
          <w:marTop w:val="0"/>
          <w:marBottom w:val="0"/>
          <w:divBdr>
            <w:top w:val="none" w:sz="0" w:space="0" w:color="auto"/>
            <w:left w:val="none" w:sz="0" w:space="0" w:color="auto"/>
            <w:bottom w:val="none" w:sz="0" w:space="0" w:color="auto"/>
            <w:right w:val="none" w:sz="0" w:space="0" w:color="auto"/>
          </w:divBdr>
          <w:divsChild>
            <w:div w:id="1248684860">
              <w:marLeft w:val="0"/>
              <w:marRight w:val="0"/>
              <w:marTop w:val="0"/>
              <w:marBottom w:val="0"/>
              <w:divBdr>
                <w:top w:val="none" w:sz="0" w:space="0" w:color="auto"/>
                <w:left w:val="none" w:sz="0" w:space="0" w:color="auto"/>
                <w:bottom w:val="none" w:sz="0" w:space="0" w:color="auto"/>
                <w:right w:val="none" w:sz="0" w:space="0" w:color="auto"/>
              </w:divBdr>
            </w:div>
            <w:div w:id="2056392533">
              <w:marLeft w:val="0"/>
              <w:marRight w:val="0"/>
              <w:marTop w:val="0"/>
              <w:marBottom w:val="0"/>
              <w:divBdr>
                <w:top w:val="none" w:sz="0" w:space="0" w:color="auto"/>
                <w:left w:val="none" w:sz="0" w:space="0" w:color="auto"/>
                <w:bottom w:val="none" w:sz="0" w:space="0" w:color="auto"/>
                <w:right w:val="none" w:sz="0" w:space="0" w:color="auto"/>
              </w:divBdr>
            </w:div>
          </w:divsChild>
        </w:div>
        <w:div w:id="1513715511">
          <w:marLeft w:val="0"/>
          <w:marRight w:val="0"/>
          <w:marTop w:val="0"/>
          <w:marBottom w:val="0"/>
          <w:divBdr>
            <w:top w:val="none" w:sz="0" w:space="0" w:color="auto"/>
            <w:left w:val="none" w:sz="0" w:space="0" w:color="auto"/>
            <w:bottom w:val="none" w:sz="0" w:space="0" w:color="auto"/>
            <w:right w:val="none" w:sz="0" w:space="0" w:color="auto"/>
          </w:divBdr>
          <w:divsChild>
            <w:div w:id="755594429">
              <w:marLeft w:val="0"/>
              <w:marRight w:val="0"/>
              <w:marTop w:val="0"/>
              <w:marBottom w:val="0"/>
              <w:divBdr>
                <w:top w:val="none" w:sz="0" w:space="0" w:color="auto"/>
                <w:left w:val="none" w:sz="0" w:space="0" w:color="auto"/>
                <w:bottom w:val="none" w:sz="0" w:space="0" w:color="auto"/>
                <w:right w:val="none" w:sz="0" w:space="0" w:color="auto"/>
              </w:divBdr>
            </w:div>
            <w:div w:id="384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8187">
      <w:bodyDiv w:val="1"/>
      <w:marLeft w:val="0"/>
      <w:marRight w:val="0"/>
      <w:marTop w:val="0"/>
      <w:marBottom w:val="0"/>
      <w:divBdr>
        <w:top w:val="none" w:sz="0" w:space="0" w:color="auto"/>
        <w:left w:val="none" w:sz="0" w:space="0" w:color="auto"/>
        <w:bottom w:val="none" w:sz="0" w:space="0" w:color="auto"/>
        <w:right w:val="none" w:sz="0" w:space="0" w:color="auto"/>
      </w:divBdr>
    </w:div>
    <w:div w:id="810564703">
      <w:bodyDiv w:val="1"/>
      <w:marLeft w:val="0"/>
      <w:marRight w:val="0"/>
      <w:marTop w:val="0"/>
      <w:marBottom w:val="0"/>
      <w:divBdr>
        <w:top w:val="none" w:sz="0" w:space="0" w:color="auto"/>
        <w:left w:val="none" w:sz="0" w:space="0" w:color="auto"/>
        <w:bottom w:val="none" w:sz="0" w:space="0" w:color="auto"/>
        <w:right w:val="none" w:sz="0" w:space="0" w:color="auto"/>
      </w:divBdr>
      <w:divsChild>
        <w:div w:id="851189476">
          <w:marLeft w:val="0"/>
          <w:marRight w:val="0"/>
          <w:marTop w:val="0"/>
          <w:marBottom w:val="0"/>
          <w:divBdr>
            <w:top w:val="none" w:sz="0" w:space="0" w:color="auto"/>
            <w:left w:val="none" w:sz="0" w:space="0" w:color="auto"/>
            <w:bottom w:val="none" w:sz="0" w:space="0" w:color="auto"/>
            <w:right w:val="none" w:sz="0" w:space="0" w:color="auto"/>
          </w:divBdr>
        </w:div>
        <w:div w:id="273487258">
          <w:marLeft w:val="0"/>
          <w:marRight w:val="0"/>
          <w:marTop w:val="0"/>
          <w:marBottom w:val="0"/>
          <w:divBdr>
            <w:top w:val="none" w:sz="0" w:space="0" w:color="auto"/>
            <w:left w:val="none" w:sz="0" w:space="0" w:color="auto"/>
            <w:bottom w:val="none" w:sz="0" w:space="0" w:color="auto"/>
            <w:right w:val="none" w:sz="0" w:space="0" w:color="auto"/>
          </w:divBdr>
        </w:div>
      </w:divsChild>
    </w:div>
    <w:div w:id="830486424">
      <w:bodyDiv w:val="1"/>
      <w:marLeft w:val="0"/>
      <w:marRight w:val="0"/>
      <w:marTop w:val="0"/>
      <w:marBottom w:val="0"/>
      <w:divBdr>
        <w:top w:val="none" w:sz="0" w:space="0" w:color="auto"/>
        <w:left w:val="none" w:sz="0" w:space="0" w:color="auto"/>
        <w:bottom w:val="none" w:sz="0" w:space="0" w:color="auto"/>
        <w:right w:val="none" w:sz="0" w:space="0" w:color="auto"/>
      </w:divBdr>
    </w:div>
    <w:div w:id="838235270">
      <w:bodyDiv w:val="1"/>
      <w:marLeft w:val="0"/>
      <w:marRight w:val="0"/>
      <w:marTop w:val="0"/>
      <w:marBottom w:val="0"/>
      <w:divBdr>
        <w:top w:val="none" w:sz="0" w:space="0" w:color="auto"/>
        <w:left w:val="none" w:sz="0" w:space="0" w:color="auto"/>
        <w:bottom w:val="none" w:sz="0" w:space="0" w:color="auto"/>
        <w:right w:val="none" w:sz="0" w:space="0" w:color="auto"/>
      </w:divBdr>
    </w:div>
    <w:div w:id="842865792">
      <w:bodyDiv w:val="1"/>
      <w:marLeft w:val="0"/>
      <w:marRight w:val="0"/>
      <w:marTop w:val="0"/>
      <w:marBottom w:val="0"/>
      <w:divBdr>
        <w:top w:val="none" w:sz="0" w:space="0" w:color="auto"/>
        <w:left w:val="none" w:sz="0" w:space="0" w:color="auto"/>
        <w:bottom w:val="none" w:sz="0" w:space="0" w:color="auto"/>
        <w:right w:val="none" w:sz="0" w:space="0" w:color="auto"/>
      </w:divBdr>
      <w:divsChild>
        <w:div w:id="1698577224">
          <w:marLeft w:val="0"/>
          <w:marRight w:val="0"/>
          <w:marTop w:val="0"/>
          <w:marBottom w:val="0"/>
          <w:divBdr>
            <w:top w:val="none" w:sz="0" w:space="0" w:color="auto"/>
            <w:left w:val="none" w:sz="0" w:space="0" w:color="auto"/>
            <w:bottom w:val="none" w:sz="0" w:space="0" w:color="auto"/>
            <w:right w:val="none" w:sz="0" w:space="0" w:color="auto"/>
          </w:divBdr>
        </w:div>
      </w:divsChild>
    </w:div>
    <w:div w:id="853541493">
      <w:bodyDiv w:val="1"/>
      <w:marLeft w:val="0"/>
      <w:marRight w:val="0"/>
      <w:marTop w:val="0"/>
      <w:marBottom w:val="0"/>
      <w:divBdr>
        <w:top w:val="none" w:sz="0" w:space="0" w:color="auto"/>
        <w:left w:val="none" w:sz="0" w:space="0" w:color="auto"/>
        <w:bottom w:val="none" w:sz="0" w:space="0" w:color="auto"/>
        <w:right w:val="none" w:sz="0" w:space="0" w:color="auto"/>
      </w:divBdr>
    </w:div>
    <w:div w:id="858545084">
      <w:bodyDiv w:val="1"/>
      <w:marLeft w:val="0"/>
      <w:marRight w:val="0"/>
      <w:marTop w:val="0"/>
      <w:marBottom w:val="0"/>
      <w:divBdr>
        <w:top w:val="none" w:sz="0" w:space="0" w:color="auto"/>
        <w:left w:val="none" w:sz="0" w:space="0" w:color="auto"/>
        <w:bottom w:val="none" w:sz="0" w:space="0" w:color="auto"/>
        <w:right w:val="none" w:sz="0" w:space="0" w:color="auto"/>
      </w:divBdr>
    </w:div>
    <w:div w:id="883252876">
      <w:bodyDiv w:val="1"/>
      <w:marLeft w:val="0"/>
      <w:marRight w:val="0"/>
      <w:marTop w:val="0"/>
      <w:marBottom w:val="0"/>
      <w:divBdr>
        <w:top w:val="none" w:sz="0" w:space="0" w:color="auto"/>
        <w:left w:val="none" w:sz="0" w:space="0" w:color="auto"/>
        <w:bottom w:val="none" w:sz="0" w:space="0" w:color="auto"/>
        <w:right w:val="none" w:sz="0" w:space="0" w:color="auto"/>
      </w:divBdr>
    </w:div>
    <w:div w:id="884560069">
      <w:bodyDiv w:val="1"/>
      <w:marLeft w:val="0"/>
      <w:marRight w:val="0"/>
      <w:marTop w:val="0"/>
      <w:marBottom w:val="0"/>
      <w:divBdr>
        <w:top w:val="none" w:sz="0" w:space="0" w:color="auto"/>
        <w:left w:val="none" w:sz="0" w:space="0" w:color="auto"/>
        <w:bottom w:val="none" w:sz="0" w:space="0" w:color="auto"/>
        <w:right w:val="none" w:sz="0" w:space="0" w:color="auto"/>
      </w:divBdr>
      <w:divsChild>
        <w:div w:id="434638629">
          <w:marLeft w:val="0"/>
          <w:marRight w:val="0"/>
          <w:marTop w:val="0"/>
          <w:marBottom w:val="0"/>
          <w:divBdr>
            <w:top w:val="none" w:sz="0" w:space="0" w:color="auto"/>
            <w:left w:val="none" w:sz="0" w:space="0" w:color="auto"/>
            <w:bottom w:val="none" w:sz="0" w:space="0" w:color="auto"/>
            <w:right w:val="none" w:sz="0" w:space="0" w:color="auto"/>
          </w:divBdr>
          <w:divsChild>
            <w:div w:id="1494641753">
              <w:marLeft w:val="0"/>
              <w:marRight w:val="0"/>
              <w:marTop w:val="0"/>
              <w:marBottom w:val="0"/>
              <w:divBdr>
                <w:top w:val="none" w:sz="0" w:space="0" w:color="auto"/>
                <w:left w:val="none" w:sz="0" w:space="0" w:color="auto"/>
                <w:bottom w:val="none" w:sz="0" w:space="0" w:color="auto"/>
                <w:right w:val="none" w:sz="0" w:space="0" w:color="auto"/>
              </w:divBdr>
            </w:div>
            <w:div w:id="752822162">
              <w:marLeft w:val="0"/>
              <w:marRight w:val="0"/>
              <w:marTop w:val="0"/>
              <w:marBottom w:val="0"/>
              <w:divBdr>
                <w:top w:val="none" w:sz="0" w:space="0" w:color="auto"/>
                <w:left w:val="none" w:sz="0" w:space="0" w:color="auto"/>
                <w:bottom w:val="none" w:sz="0" w:space="0" w:color="auto"/>
                <w:right w:val="none" w:sz="0" w:space="0" w:color="auto"/>
              </w:divBdr>
            </w:div>
          </w:divsChild>
        </w:div>
        <w:div w:id="1666663459">
          <w:marLeft w:val="0"/>
          <w:marRight w:val="0"/>
          <w:marTop w:val="0"/>
          <w:marBottom w:val="0"/>
          <w:divBdr>
            <w:top w:val="none" w:sz="0" w:space="0" w:color="auto"/>
            <w:left w:val="none" w:sz="0" w:space="0" w:color="auto"/>
            <w:bottom w:val="none" w:sz="0" w:space="0" w:color="auto"/>
            <w:right w:val="none" w:sz="0" w:space="0" w:color="auto"/>
          </w:divBdr>
          <w:divsChild>
            <w:div w:id="799999268">
              <w:marLeft w:val="0"/>
              <w:marRight w:val="0"/>
              <w:marTop w:val="0"/>
              <w:marBottom w:val="0"/>
              <w:divBdr>
                <w:top w:val="none" w:sz="0" w:space="0" w:color="auto"/>
                <w:left w:val="none" w:sz="0" w:space="0" w:color="auto"/>
                <w:bottom w:val="none" w:sz="0" w:space="0" w:color="auto"/>
                <w:right w:val="none" w:sz="0" w:space="0" w:color="auto"/>
              </w:divBdr>
            </w:div>
            <w:div w:id="1207061682">
              <w:marLeft w:val="0"/>
              <w:marRight w:val="0"/>
              <w:marTop w:val="0"/>
              <w:marBottom w:val="0"/>
              <w:divBdr>
                <w:top w:val="none" w:sz="0" w:space="0" w:color="auto"/>
                <w:left w:val="none" w:sz="0" w:space="0" w:color="auto"/>
                <w:bottom w:val="none" w:sz="0" w:space="0" w:color="auto"/>
                <w:right w:val="none" w:sz="0" w:space="0" w:color="auto"/>
              </w:divBdr>
            </w:div>
          </w:divsChild>
        </w:div>
        <w:div w:id="678309411">
          <w:marLeft w:val="0"/>
          <w:marRight w:val="0"/>
          <w:marTop w:val="0"/>
          <w:marBottom w:val="0"/>
          <w:divBdr>
            <w:top w:val="none" w:sz="0" w:space="0" w:color="auto"/>
            <w:left w:val="none" w:sz="0" w:space="0" w:color="auto"/>
            <w:bottom w:val="none" w:sz="0" w:space="0" w:color="auto"/>
            <w:right w:val="none" w:sz="0" w:space="0" w:color="auto"/>
          </w:divBdr>
          <w:divsChild>
            <w:div w:id="816999114">
              <w:marLeft w:val="0"/>
              <w:marRight w:val="0"/>
              <w:marTop w:val="0"/>
              <w:marBottom w:val="0"/>
              <w:divBdr>
                <w:top w:val="none" w:sz="0" w:space="0" w:color="auto"/>
                <w:left w:val="none" w:sz="0" w:space="0" w:color="auto"/>
                <w:bottom w:val="none" w:sz="0" w:space="0" w:color="auto"/>
                <w:right w:val="none" w:sz="0" w:space="0" w:color="auto"/>
              </w:divBdr>
            </w:div>
            <w:div w:id="1860728921">
              <w:marLeft w:val="0"/>
              <w:marRight w:val="0"/>
              <w:marTop w:val="0"/>
              <w:marBottom w:val="0"/>
              <w:divBdr>
                <w:top w:val="none" w:sz="0" w:space="0" w:color="auto"/>
                <w:left w:val="none" w:sz="0" w:space="0" w:color="auto"/>
                <w:bottom w:val="none" w:sz="0" w:space="0" w:color="auto"/>
                <w:right w:val="none" w:sz="0" w:space="0" w:color="auto"/>
              </w:divBdr>
            </w:div>
          </w:divsChild>
        </w:div>
        <w:div w:id="1554730135">
          <w:marLeft w:val="0"/>
          <w:marRight w:val="0"/>
          <w:marTop w:val="0"/>
          <w:marBottom w:val="0"/>
          <w:divBdr>
            <w:top w:val="none" w:sz="0" w:space="0" w:color="auto"/>
            <w:left w:val="none" w:sz="0" w:space="0" w:color="auto"/>
            <w:bottom w:val="none" w:sz="0" w:space="0" w:color="auto"/>
            <w:right w:val="none" w:sz="0" w:space="0" w:color="auto"/>
          </w:divBdr>
          <w:divsChild>
            <w:div w:id="2118941027">
              <w:marLeft w:val="0"/>
              <w:marRight w:val="0"/>
              <w:marTop w:val="0"/>
              <w:marBottom w:val="0"/>
              <w:divBdr>
                <w:top w:val="none" w:sz="0" w:space="0" w:color="auto"/>
                <w:left w:val="none" w:sz="0" w:space="0" w:color="auto"/>
                <w:bottom w:val="none" w:sz="0" w:space="0" w:color="auto"/>
                <w:right w:val="none" w:sz="0" w:space="0" w:color="auto"/>
              </w:divBdr>
            </w:div>
            <w:div w:id="1949267185">
              <w:marLeft w:val="0"/>
              <w:marRight w:val="0"/>
              <w:marTop w:val="0"/>
              <w:marBottom w:val="0"/>
              <w:divBdr>
                <w:top w:val="none" w:sz="0" w:space="0" w:color="auto"/>
                <w:left w:val="none" w:sz="0" w:space="0" w:color="auto"/>
                <w:bottom w:val="none" w:sz="0" w:space="0" w:color="auto"/>
                <w:right w:val="none" w:sz="0" w:space="0" w:color="auto"/>
              </w:divBdr>
            </w:div>
          </w:divsChild>
        </w:div>
        <w:div w:id="1841579576">
          <w:marLeft w:val="0"/>
          <w:marRight w:val="0"/>
          <w:marTop w:val="0"/>
          <w:marBottom w:val="0"/>
          <w:divBdr>
            <w:top w:val="none" w:sz="0" w:space="0" w:color="auto"/>
            <w:left w:val="none" w:sz="0" w:space="0" w:color="auto"/>
            <w:bottom w:val="none" w:sz="0" w:space="0" w:color="auto"/>
            <w:right w:val="none" w:sz="0" w:space="0" w:color="auto"/>
          </w:divBdr>
          <w:divsChild>
            <w:div w:id="676421149">
              <w:marLeft w:val="0"/>
              <w:marRight w:val="0"/>
              <w:marTop w:val="0"/>
              <w:marBottom w:val="0"/>
              <w:divBdr>
                <w:top w:val="none" w:sz="0" w:space="0" w:color="auto"/>
                <w:left w:val="none" w:sz="0" w:space="0" w:color="auto"/>
                <w:bottom w:val="none" w:sz="0" w:space="0" w:color="auto"/>
                <w:right w:val="none" w:sz="0" w:space="0" w:color="auto"/>
              </w:divBdr>
            </w:div>
            <w:div w:id="8300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7115">
      <w:bodyDiv w:val="1"/>
      <w:marLeft w:val="0"/>
      <w:marRight w:val="0"/>
      <w:marTop w:val="0"/>
      <w:marBottom w:val="0"/>
      <w:divBdr>
        <w:top w:val="none" w:sz="0" w:space="0" w:color="auto"/>
        <w:left w:val="none" w:sz="0" w:space="0" w:color="auto"/>
        <w:bottom w:val="none" w:sz="0" w:space="0" w:color="auto"/>
        <w:right w:val="none" w:sz="0" w:space="0" w:color="auto"/>
      </w:divBdr>
    </w:div>
    <w:div w:id="897521159">
      <w:bodyDiv w:val="1"/>
      <w:marLeft w:val="0"/>
      <w:marRight w:val="0"/>
      <w:marTop w:val="0"/>
      <w:marBottom w:val="0"/>
      <w:divBdr>
        <w:top w:val="none" w:sz="0" w:space="0" w:color="auto"/>
        <w:left w:val="none" w:sz="0" w:space="0" w:color="auto"/>
        <w:bottom w:val="none" w:sz="0" w:space="0" w:color="auto"/>
        <w:right w:val="none" w:sz="0" w:space="0" w:color="auto"/>
      </w:divBdr>
      <w:divsChild>
        <w:div w:id="1223175117">
          <w:marLeft w:val="0"/>
          <w:marRight w:val="0"/>
          <w:marTop w:val="0"/>
          <w:marBottom w:val="0"/>
          <w:divBdr>
            <w:top w:val="none" w:sz="0" w:space="0" w:color="auto"/>
            <w:left w:val="none" w:sz="0" w:space="0" w:color="auto"/>
            <w:bottom w:val="none" w:sz="0" w:space="0" w:color="auto"/>
            <w:right w:val="none" w:sz="0" w:space="0" w:color="auto"/>
          </w:divBdr>
          <w:divsChild>
            <w:div w:id="1225796835">
              <w:marLeft w:val="0"/>
              <w:marRight w:val="0"/>
              <w:marTop w:val="0"/>
              <w:marBottom w:val="0"/>
              <w:divBdr>
                <w:top w:val="none" w:sz="0" w:space="0" w:color="auto"/>
                <w:left w:val="none" w:sz="0" w:space="0" w:color="auto"/>
                <w:bottom w:val="none" w:sz="0" w:space="0" w:color="auto"/>
                <w:right w:val="none" w:sz="0" w:space="0" w:color="auto"/>
              </w:divBdr>
            </w:div>
            <w:div w:id="298850624">
              <w:marLeft w:val="0"/>
              <w:marRight w:val="0"/>
              <w:marTop w:val="0"/>
              <w:marBottom w:val="0"/>
              <w:divBdr>
                <w:top w:val="none" w:sz="0" w:space="0" w:color="auto"/>
                <w:left w:val="none" w:sz="0" w:space="0" w:color="auto"/>
                <w:bottom w:val="none" w:sz="0" w:space="0" w:color="auto"/>
                <w:right w:val="none" w:sz="0" w:space="0" w:color="auto"/>
              </w:divBdr>
            </w:div>
          </w:divsChild>
        </w:div>
        <w:div w:id="852644447">
          <w:marLeft w:val="0"/>
          <w:marRight w:val="0"/>
          <w:marTop w:val="0"/>
          <w:marBottom w:val="0"/>
          <w:divBdr>
            <w:top w:val="none" w:sz="0" w:space="0" w:color="auto"/>
            <w:left w:val="none" w:sz="0" w:space="0" w:color="auto"/>
            <w:bottom w:val="none" w:sz="0" w:space="0" w:color="auto"/>
            <w:right w:val="none" w:sz="0" w:space="0" w:color="auto"/>
          </w:divBdr>
          <w:divsChild>
            <w:div w:id="1186410211">
              <w:marLeft w:val="0"/>
              <w:marRight w:val="0"/>
              <w:marTop w:val="0"/>
              <w:marBottom w:val="0"/>
              <w:divBdr>
                <w:top w:val="none" w:sz="0" w:space="0" w:color="auto"/>
                <w:left w:val="none" w:sz="0" w:space="0" w:color="auto"/>
                <w:bottom w:val="none" w:sz="0" w:space="0" w:color="auto"/>
                <w:right w:val="none" w:sz="0" w:space="0" w:color="auto"/>
              </w:divBdr>
            </w:div>
            <w:div w:id="1404644436">
              <w:marLeft w:val="0"/>
              <w:marRight w:val="0"/>
              <w:marTop w:val="0"/>
              <w:marBottom w:val="0"/>
              <w:divBdr>
                <w:top w:val="none" w:sz="0" w:space="0" w:color="auto"/>
                <w:left w:val="none" w:sz="0" w:space="0" w:color="auto"/>
                <w:bottom w:val="none" w:sz="0" w:space="0" w:color="auto"/>
                <w:right w:val="none" w:sz="0" w:space="0" w:color="auto"/>
              </w:divBdr>
            </w:div>
          </w:divsChild>
        </w:div>
        <w:div w:id="1221206298">
          <w:marLeft w:val="0"/>
          <w:marRight w:val="0"/>
          <w:marTop w:val="0"/>
          <w:marBottom w:val="0"/>
          <w:divBdr>
            <w:top w:val="none" w:sz="0" w:space="0" w:color="auto"/>
            <w:left w:val="none" w:sz="0" w:space="0" w:color="auto"/>
            <w:bottom w:val="none" w:sz="0" w:space="0" w:color="auto"/>
            <w:right w:val="none" w:sz="0" w:space="0" w:color="auto"/>
          </w:divBdr>
          <w:divsChild>
            <w:div w:id="259143455">
              <w:marLeft w:val="0"/>
              <w:marRight w:val="0"/>
              <w:marTop w:val="0"/>
              <w:marBottom w:val="0"/>
              <w:divBdr>
                <w:top w:val="none" w:sz="0" w:space="0" w:color="auto"/>
                <w:left w:val="none" w:sz="0" w:space="0" w:color="auto"/>
                <w:bottom w:val="none" w:sz="0" w:space="0" w:color="auto"/>
                <w:right w:val="none" w:sz="0" w:space="0" w:color="auto"/>
              </w:divBdr>
            </w:div>
            <w:div w:id="709577722">
              <w:marLeft w:val="0"/>
              <w:marRight w:val="0"/>
              <w:marTop w:val="0"/>
              <w:marBottom w:val="0"/>
              <w:divBdr>
                <w:top w:val="none" w:sz="0" w:space="0" w:color="auto"/>
                <w:left w:val="none" w:sz="0" w:space="0" w:color="auto"/>
                <w:bottom w:val="none" w:sz="0" w:space="0" w:color="auto"/>
                <w:right w:val="none" w:sz="0" w:space="0" w:color="auto"/>
              </w:divBdr>
            </w:div>
          </w:divsChild>
        </w:div>
        <w:div w:id="812451693">
          <w:marLeft w:val="0"/>
          <w:marRight w:val="0"/>
          <w:marTop w:val="0"/>
          <w:marBottom w:val="0"/>
          <w:divBdr>
            <w:top w:val="none" w:sz="0" w:space="0" w:color="auto"/>
            <w:left w:val="none" w:sz="0" w:space="0" w:color="auto"/>
            <w:bottom w:val="none" w:sz="0" w:space="0" w:color="auto"/>
            <w:right w:val="none" w:sz="0" w:space="0" w:color="auto"/>
          </w:divBdr>
          <w:divsChild>
            <w:div w:id="1119908219">
              <w:marLeft w:val="0"/>
              <w:marRight w:val="0"/>
              <w:marTop w:val="0"/>
              <w:marBottom w:val="0"/>
              <w:divBdr>
                <w:top w:val="none" w:sz="0" w:space="0" w:color="auto"/>
                <w:left w:val="none" w:sz="0" w:space="0" w:color="auto"/>
                <w:bottom w:val="none" w:sz="0" w:space="0" w:color="auto"/>
                <w:right w:val="none" w:sz="0" w:space="0" w:color="auto"/>
              </w:divBdr>
            </w:div>
            <w:div w:id="661542025">
              <w:marLeft w:val="0"/>
              <w:marRight w:val="0"/>
              <w:marTop w:val="0"/>
              <w:marBottom w:val="0"/>
              <w:divBdr>
                <w:top w:val="none" w:sz="0" w:space="0" w:color="auto"/>
                <w:left w:val="none" w:sz="0" w:space="0" w:color="auto"/>
                <w:bottom w:val="none" w:sz="0" w:space="0" w:color="auto"/>
                <w:right w:val="none" w:sz="0" w:space="0" w:color="auto"/>
              </w:divBdr>
            </w:div>
          </w:divsChild>
        </w:div>
        <w:div w:id="883908932">
          <w:marLeft w:val="0"/>
          <w:marRight w:val="0"/>
          <w:marTop w:val="0"/>
          <w:marBottom w:val="0"/>
          <w:divBdr>
            <w:top w:val="none" w:sz="0" w:space="0" w:color="auto"/>
            <w:left w:val="none" w:sz="0" w:space="0" w:color="auto"/>
            <w:bottom w:val="none" w:sz="0" w:space="0" w:color="auto"/>
            <w:right w:val="none" w:sz="0" w:space="0" w:color="auto"/>
          </w:divBdr>
          <w:divsChild>
            <w:div w:id="650719105">
              <w:marLeft w:val="0"/>
              <w:marRight w:val="0"/>
              <w:marTop w:val="0"/>
              <w:marBottom w:val="0"/>
              <w:divBdr>
                <w:top w:val="none" w:sz="0" w:space="0" w:color="auto"/>
                <w:left w:val="none" w:sz="0" w:space="0" w:color="auto"/>
                <w:bottom w:val="none" w:sz="0" w:space="0" w:color="auto"/>
                <w:right w:val="none" w:sz="0" w:space="0" w:color="auto"/>
              </w:divBdr>
            </w:div>
            <w:div w:id="145167743">
              <w:marLeft w:val="0"/>
              <w:marRight w:val="0"/>
              <w:marTop w:val="0"/>
              <w:marBottom w:val="0"/>
              <w:divBdr>
                <w:top w:val="none" w:sz="0" w:space="0" w:color="auto"/>
                <w:left w:val="none" w:sz="0" w:space="0" w:color="auto"/>
                <w:bottom w:val="none" w:sz="0" w:space="0" w:color="auto"/>
                <w:right w:val="none" w:sz="0" w:space="0" w:color="auto"/>
              </w:divBdr>
            </w:div>
          </w:divsChild>
        </w:div>
        <w:div w:id="560943293">
          <w:marLeft w:val="0"/>
          <w:marRight w:val="0"/>
          <w:marTop w:val="0"/>
          <w:marBottom w:val="0"/>
          <w:divBdr>
            <w:top w:val="none" w:sz="0" w:space="0" w:color="auto"/>
            <w:left w:val="none" w:sz="0" w:space="0" w:color="auto"/>
            <w:bottom w:val="none" w:sz="0" w:space="0" w:color="auto"/>
            <w:right w:val="none" w:sz="0" w:space="0" w:color="auto"/>
          </w:divBdr>
          <w:divsChild>
            <w:div w:id="2112042302">
              <w:marLeft w:val="0"/>
              <w:marRight w:val="0"/>
              <w:marTop w:val="0"/>
              <w:marBottom w:val="0"/>
              <w:divBdr>
                <w:top w:val="none" w:sz="0" w:space="0" w:color="auto"/>
                <w:left w:val="none" w:sz="0" w:space="0" w:color="auto"/>
                <w:bottom w:val="none" w:sz="0" w:space="0" w:color="auto"/>
                <w:right w:val="none" w:sz="0" w:space="0" w:color="auto"/>
              </w:divBdr>
            </w:div>
            <w:div w:id="8273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1594">
      <w:bodyDiv w:val="1"/>
      <w:marLeft w:val="0"/>
      <w:marRight w:val="0"/>
      <w:marTop w:val="0"/>
      <w:marBottom w:val="0"/>
      <w:divBdr>
        <w:top w:val="none" w:sz="0" w:space="0" w:color="auto"/>
        <w:left w:val="none" w:sz="0" w:space="0" w:color="auto"/>
        <w:bottom w:val="none" w:sz="0" w:space="0" w:color="auto"/>
        <w:right w:val="none" w:sz="0" w:space="0" w:color="auto"/>
      </w:divBdr>
      <w:divsChild>
        <w:div w:id="1816138057">
          <w:marLeft w:val="0"/>
          <w:marRight w:val="0"/>
          <w:marTop w:val="0"/>
          <w:marBottom w:val="0"/>
          <w:divBdr>
            <w:top w:val="none" w:sz="0" w:space="0" w:color="auto"/>
            <w:left w:val="single" w:sz="18" w:space="0" w:color="F1F1F1"/>
            <w:bottom w:val="none" w:sz="0" w:space="0" w:color="auto"/>
            <w:right w:val="single" w:sz="18" w:space="0" w:color="F1F1F1"/>
          </w:divBdr>
          <w:divsChild>
            <w:div w:id="1640065121">
              <w:marLeft w:val="0"/>
              <w:marRight w:val="0"/>
              <w:marTop w:val="0"/>
              <w:marBottom w:val="0"/>
              <w:divBdr>
                <w:top w:val="none" w:sz="0" w:space="0" w:color="auto"/>
                <w:left w:val="none" w:sz="0" w:space="0" w:color="auto"/>
                <w:bottom w:val="none" w:sz="0" w:space="0" w:color="auto"/>
                <w:right w:val="none" w:sz="0" w:space="0" w:color="auto"/>
              </w:divBdr>
              <w:divsChild>
                <w:div w:id="615479127">
                  <w:marLeft w:val="0"/>
                  <w:marRight w:val="0"/>
                  <w:marTop w:val="0"/>
                  <w:marBottom w:val="0"/>
                  <w:divBdr>
                    <w:top w:val="none" w:sz="0" w:space="0" w:color="auto"/>
                    <w:left w:val="none" w:sz="0" w:space="0" w:color="auto"/>
                    <w:bottom w:val="none" w:sz="0" w:space="0" w:color="auto"/>
                    <w:right w:val="none" w:sz="0" w:space="0" w:color="auto"/>
                  </w:divBdr>
                  <w:divsChild>
                    <w:div w:id="13443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3717">
      <w:bodyDiv w:val="1"/>
      <w:marLeft w:val="0"/>
      <w:marRight w:val="0"/>
      <w:marTop w:val="0"/>
      <w:marBottom w:val="0"/>
      <w:divBdr>
        <w:top w:val="none" w:sz="0" w:space="0" w:color="auto"/>
        <w:left w:val="none" w:sz="0" w:space="0" w:color="auto"/>
        <w:bottom w:val="none" w:sz="0" w:space="0" w:color="auto"/>
        <w:right w:val="none" w:sz="0" w:space="0" w:color="auto"/>
      </w:divBdr>
      <w:divsChild>
        <w:div w:id="1734310561">
          <w:marLeft w:val="0"/>
          <w:marRight w:val="0"/>
          <w:marTop w:val="0"/>
          <w:marBottom w:val="0"/>
          <w:divBdr>
            <w:top w:val="none" w:sz="0" w:space="0" w:color="auto"/>
            <w:left w:val="none" w:sz="0" w:space="0" w:color="auto"/>
            <w:bottom w:val="none" w:sz="0" w:space="0" w:color="auto"/>
            <w:right w:val="none" w:sz="0" w:space="0" w:color="auto"/>
          </w:divBdr>
          <w:divsChild>
            <w:div w:id="531039557">
              <w:marLeft w:val="0"/>
              <w:marRight w:val="0"/>
              <w:marTop w:val="0"/>
              <w:marBottom w:val="0"/>
              <w:divBdr>
                <w:top w:val="none" w:sz="0" w:space="0" w:color="auto"/>
                <w:left w:val="none" w:sz="0" w:space="0" w:color="auto"/>
                <w:bottom w:val="none" w:sz="0" w:space="0" w:color="auto"/>
                <w:right w:val="none" w:sz="0" w:space="0" w:color="auto"/>
              </w:divBdr>
            </w:div>
            <w:div w:id="1013147167">
              <w:marLeft w:val="0"/>
              <w:marRight w:val="0"/>
              <w:marTop w:val="0"/>
              <w:marBottom w:val="0"/>
              <w:divBdr>
                <w:top w:val="none" w:sz="0" w:space="0" w:color="auto"/>
                <w:left w:val="none" w:sz="0" w:space="0" w:color="auto"/>
                <w:bottom w:val="none" w:sz="0" w:space="0" w:color="auto"/>
                <w:right w:val="none" w:sz="0" w:space="0" w:color="auto"/>
              </w:divBdr>
            </w:div>
          </w:divsChild>
        </w:div>
        <w:div w:id="1988584290">
          <w:marLeft w:val="0"/>
          <w:marRight w:val="0"/>
          <w:marTop w:val="0"/>
          <w:marBottom w:val="0"/>
          <w:divBdr>
            <w:top w:val="none" w:sz="0" w:space="0" w:color="auto"/>
            <w:left w:val="none" w:sz="0" w:space="0" w:color="auto"/>
            <w:bottom w:val="none" w:sz="0" w:space="0" w:color="auto"/>
            <w:right w:val="none" w:sz="0" w:space="0" w:color="auto"/>
          </w:divBdr>
          <w:divsChild>
            <w:div w:id="833957432">
              <w:marLeft w:val="0"/>
              <w:marRight w:val="0"/>
              <w:marTop w:val="0"/>
              <w:marBottom w:val="0"/>
              <w:divBdr>
                <w:top w:val="none" w:sz="0" w:space="0" w:color="auto"/>
                <w:left w:val="none" w:sz="0" w:space="0" w:color="auto"/>
                <w:bottom w:val="none" w:sz="0" w:space="0" w:color="auto"/>
                <w:right w:val="none" w:sz="0" w:space="0" w:color="auto"/>
              </w:divBdr>
            </w:div>
            <w:div w:id="1120106257">
              <w:marLeft w:val="0"/>
              <w:marRight w:val="0"/>
              <w:marTop w:val="0"/>
              <w:marBottom w:val="0"/>
              <w:divBdr>
                <w:top w:val="none" w:sz="0" w:space="0" w:color="auto"/>
                <w:left w:val="none" w:sz="0" w:space="0" w:color="auto"/>
                <w:bottom w:val="none" w:sz="0" w:space="0" w:color="auto"/>
                <w:right w:val="none" w:sz="0" w:space="0" w:color="auto"/>
              </w:divBdr>
            </w:div>
          </w:divsChild>
        </w:div>
        <w:div w:id="612976255">
          <w:marLeft w:val="0"/>
          <w:marRight w:val="0"/>
          <w:marTop w:val="0"/>
          <w:marBottom w:val="0"/>
          <w:divBdr>
            <w:top w:val="none" w:sz="0" w:space="0" w:color="auto"/>
            <w:left w:val="none" w:sz="0" w:space="0" w:color="auto"/>
            <w:bottom w:val="none" w:sz="0" w:space="0" w:color="auto"/>
            <w:right w:val="none" w:sz="0" w:space="0" w:color="auto"/>
          </w:divBdr>
          <w:divsChild>
            <w:div w:id="1680697305">
              <w:marLeft w:val="0"/>
              <w:marRight w:val="0"/>
              <w:marTop w:val="0"/>
              <w:marBottom w:val="0"/>
              <w:divBdr>
                <w:top w:val="none" w:sz="0" w:space="0" w:color="auto"/>
                <w:left w:val="none" w:sz="0" w:space="0" w:color="auto"/>
                <w:bottom w:val="none" w:sz="0" w:space="0" w:color="auto"/>
                <w:right w:val="none" w:sz="0" w:space="0" w:color="auto"/>
              </w:divBdr>
            </w:div>
            <w:div w:id="572592680">
              <w:marLeft w:val="0"/>
              <w:marRight w:val="0"/>
              <w:marTop w:val="0"/>
              <w:marBottom w:val="0"/>
              <w:divBdr>
                <w:top w:val="none" w:sz="0" w:space="0" w:color="auto"/>
                <w:left w:val="none" w:sz="0" w:space="0" w:color="auto"/>
                <w:bottom w:val="none" w:sz="0" w:space="0" w:color="auto"/>
                <w:right w:val="none" w:sz="0" w:space="0" w:color="auto"/>
              </w:divBdr>
            </w:div>
          </w:divsChild>
        </w:div>
        <w:div w:id="760567967">
          <w:marLeft w:val="0"/>
          <w:marRight w:val="0"/>
          <w:marTop w:val="0"/>
          <w:marBottom w:val="0"/>
          <w:divBdr>
            <w:top w:val="none" w:sz="0" w:space="0" w:color="auto"/>
            <w:left w:val="none" w:sz="0" w:space="0" w:color="auto"/>
            <w:bottom w:val="none" w:sz="0" w:space="0" w:color="auto"/>
            <w:right w:val="none" w:sz="0" w:space="0" w:color="auto"/>
          </w:divBdr>
          <w:divsChild>
            <w:div w:id="851457518">
              <w:marLeft w:val="0"/>
              <w:marRight w:val="0"/>
              <w:marTop w:val="0"/>
              <w:marBottom w:val="0"/>
              <w:divBdr>
                <w:top w:val="none" w:sz="0" w:space="0" w:color="auto"/>
                <w:left w:val="none" w:sz="0" w:space="0" w:color="auto"/>
                <w:bottom w:val="none" w:sz="0" w:space="0" w:color="auto"/>
                <w:right w:val="none" w:sz="0" w:space="0" w:color="auto"/>
              </w:divBdr>
            </w:div>
            <w:div w:id="1928728231">
              <w:marLeft w:val="0"/>
              <w:marRight w:val="0"/>
              <w:marTop w:val="0"/>
              <w:marBottom w:val="0"/>
              <w:divBdr>
                <w:top w:val="none" w:sz="0" w:space="0" w:color="auto"/>
                <w:left w:val="none" w:sz="0" w:space="0" w:color="auto"/>
                <w:bottom w:val="none" w:sz="0" w:space="0" w:color="auto"/>
                <w:right w:val="none" w:sz="0" w:space="0" w:color="auto"/>
              </w:divBdr>
            </w:div>
          </w:divsChild>
        </w:div>
        <w:div w:id="1025719017">
          <w:marLeft w:val="0"/>
          <w:marRight w:val="0"/>
          <w:marTop w:val="0"/>
          <w:marBottom w:val="0"/>
          <w:divBdr>
            <w:top w:val="none" w:sz="0" w:space="0" w:color="auto"/>
            <w:left w:val="none" w:sz="0" w:space="0" w:color="auto"/>
            <w:bottom w:val="none" w:sz="0" w:space="0" w:color="auto"/>
            <w:right w:val="none" w:sz="0" w:space="0" w:color="auto"/>
          </w:divBdr>
          <w:divsChild>
            <w:div w:id="538401386">
              <w:marLeft w:val="0"/>
              <w:marRight w:val="0"/>
              <w:marTop w:val="0"/>
              <w:marBottom w:val="0"/>
              <w:divBdr>
                <w:top w:val="none" w:sz="0" w:space="0" w:color="auto"/>
                <w:left w:val="none" w:sz="0" w:space="0" w:color="auto"/>
                <w:bottom w:val="none" w:sz="0" w:space="0" w:color="auto"/>
                <w:right w:val="none" w:sz="0" w:space="0" w:color="auto"/>
              </w:divBdr>
            </w:div>
            <w:div w:id="7585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8774">
      <w:bodyDiv w:val="1"/>
      <w:marLeft w:val="0"/>
      <w:marRight w:val="0"/>
      <w:marTop w:val="0"/>
      <w:marBottom w:val="0"/>
      <w:divBdr>
        <w:top w:val="none" w:sz="0" w:space="0" w:color="auto"/>
        <w:left w:val="none" w:sz="0" w:space="0" w:color="auto"/>
        <w:bottom w:val="none" w:sz="0" w:space="0" w:color="auto"/>
        <w:right w:val="none" w:sz="0" w:space="0" w:color="auto"/>
      </w:divBdr>
      <w:divsChild>
        <w:div w:id="825898161">
          <w:marLeft w:val="0"/>
          <w:marRight w:val="0"/>
          <w:marTop w:val="0"/>
          <w:marBottom w:val="0"/>
          <w:divBdr>
            <w:top w:val="none" w:sz="0" w:space="0" w:color="auto"/>
            <w:left w:val="none" w:sz="0" w:space="0" w:color="auto"/>
            <w:bottom w:val="none" w:sz="0" w:space="0" w:color="auto"/>
            <w:right w:val="none" w:sz="0" w:space="0" w:color="auto"/>
          </w:divBdr>
        </w:div>
        <w:div w:id="286350908">
          <w:marLeft w:val="0"/>
          <w:marRight w:val="0"/>
          <w:marTop w:val="0"/>
          <w:marBottom w:val="0"/>
          <w:divBdr>
            <w:top w:val="none" w:sz="0" w:space="0" w:color="auto"/>
            <w:left w:val="none" w:sz="0" w:space="0" w:color="auto"/>
            <w:bottom w:val="none" w:sz="0" w:space="0" w:color="auto"/>
            <w:right w:val="none" w:sz="0" w:space="0" w:color="auto"/>
          </w:divBdr>
        </w:div>
      </w:divsChild>
    </w:div>
    <w:div w:id="929968296">
      <w:bodyDiv w:val="1"/>
      <w:marLeft w:val="0"/>
      <w:marRight w:val="0"/>
      <w:marTop w:val="0"/>
      <w:marBottom w:val="0"/>
      <w:divBdr>
        <w:top w:val="none" w:sz="0" w:space="0" w:color="auto"/>
        <w:left w:val="none" w:sz="0" w:space="0" w:color="auto"/>
        <w:bottom w:val="none" w:sz="0" w:space="0" w:color="auto"/>
        <w:right w:val="none" w:sz="0" w:space="0" w:color="auto"/>
      </w:divBdr>
      <w:divsChild>
        <w:div w:id="26566331">
          <w:marLeft w:val="0"/>
          <w:marRight w:val="0"/>
          <w:marTop w:val="0"/>
          <w:marBottom w:val="0"/>
          <w:divBdr>
            <w:top w:val="none" w:sz="0" w:space="0" w:color="auto"/>
            <w:left w:val="none" w:sz="0" w:space="0" w:color="auto"/>
            <w:bottom w:val="none" w:sz="0" w:space="0" w:color="auto"/>
            <w:right w:val="none" w:sz="0" w:space="0" w:color="auto"/>
          </w:divBdr>
        </w:div>
        <w:div w:id="1145201242">
          <w:marLeft w:val="0"/>
          <w:marRight w:val="0"/>
          <w:marTop w:val="0"/>
          <w:marBottom w:val="0"/>
          <w:divBdr>
            <w:top w:val="none" w:sz="0" w:space="0" w:color="auto"/>
            <w:left w:val="none" w:sz="0" w:space="0" w:color="auto"/>
            <w:bottom w:val="none" w:sz="0" w:space="0" w:color="auto"/>
            <w:right w:val="none" w:sz="0" w:space="0" w:color="auto"/>
          </w:divBdr>
        </w:div>
      </w:divsChild>
    </w:div>
    <w:div w:id="935748113">
      <w:bodyDiv w:val="1"/>
      <w:marLeft w:val="0"/>
      <w:marRight w:val="0"/>
      <w:marTop w:val="0"/>
      <w:marBottom w:val="0"/>
      <w:divBdr>
        <w:top w:val="none" w:sz="0" w:space="0" w:color="auto"/>
        <w:left w:val="none" w:sz="0" w:space="0" w:color="auto"/>
        <w:bottom w:val="none" w:sz="0" w:space="0" w:color="auto"/>
        <w:right w:val="none" w:sz="0" w:space="0" w:color="auto"/>
      </w:divBdr>
      <w:divsChild>
        <w:div w:id="1648506605">
          <w:marLeft w:val="0"/>
          <w:marRight w:val="0"/>
          <w:marTop w:val="0"/>
          <w:marBottom w:val="0"/>
          <w:divBdr>
            <w:top w:val="none" w:sz="0" w:space="0" w:color="auto"/>
            <w:left w:val="single" w:sz="18" w:space="0" w:color="F1F1F1"/>
            <w:bottom w:val="none" w:sz="0" w:space="0" w:color="auto"/>
            <w:right w:val="single" w:sz="18" w:space="0" w:color="F1F1F1"/>
          </w:divBdr>
          <w:divsChild>
            <w:div w:id="214051669">
              <w:marLeft w:val="0"/>
              <w:marRight w:val="0"/>
              <w:marTop w:val="0"/>
              <w:marBottom w:val="0"/>
              <w:divBdr>
                <w:top w:val="none" w:sz="0" w:space="0" w:color="auto"/>
                <w:left w:val="none" w:sz="0" w:space="0" w:color="auto"/>
                <w:bottom w:val="none" w:sz="0" w:space="0" w:color="auto"/>
                <w:right w:val="none" w:sz="0" w:space="0" w:color="auto"/>
              </w:divBdr>
              <w:divsChild>
                <w:div w:id="123432448">
                  <w:marLeft w:val="0"/>
                  <w:marRight w:val="0"/>
                  <w:marTop w:val="0"/>
                  <w:marBottom w:val="0"/>
                  <w:divBdr>
                    <w:top w:val="none" w:sz="0" w:space="0" w:color="auto"/>
                    <w:left w:val="none" w:sz="0" w:space="0" w:color="auto"/>
                    <w:bottom w:val="none" w:sz="0" w:space="0" w:color="auto"/>
                    <w:right w:val="none" w:sz="0" w:space="0" w:color="auto"/>
                  </w:divBdr>
                  <w:divsChild>
                    <w:div w:id="630209407">
                      <w:marLeft w:val="0"/>
                      <w:marRight w:val="0"/>
                      <w:marTop w:val="0"/>
                      <w:marBottom w:val="0"/>
                      <w:divBdr>
                        <w:top w:val="none" w:sz="0" w:space="0" w:color="auto"/>
                        <w:left w:val="none" w:sz="0" w:space="0" w:color="auto"/>
                        <w:bottom w:val="none" w:sz="0" w:space="0" w:color="auto"/>
                        <w:right w:val="none" w:sz="0" w:space="0" w:color="auto"/>
                      </w:divBdr>
                      <w:divsChild>
                        <w:div w:id="465657597">
                          <w:marLeft w:val="0"/>
                          <w:marRight w:val="0"/>
                          <w:marTop w:val="0"/>
                          <w:marBottom w:val="0"/>
                          <w:divBdr>
                            <w:top w:val="none" w:sz="0" w:space="0" w:color="auto"/>
                            <w:left w:val="none" w:sz="0" w:space="0" w:color="auto"/>
                            <w:bottom w:val="none" w:sz="0" w:space="0" w:color="auto"/>
                            <w:right w:val="none" w:sz="0" w:space="0" w:color="auto"/>
                          </w:divBdr>
                          <w:divsChild>
                            <w:div w:id="8301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374590">
      <w:bodyDiv w:val="1"/>
      <w:marLeft w:val="0"/>
      <w:marRight w:val="0"/>
      <w:marTop w:val="0"/>
      <w:marBottom w:val="0"/>
      <w:divBdr>
        <w:top w:val="none" w:sz="0" w:space="0" w:color="auto"/>
        <w:left w:val="none" w:sz="0" w:space="0" w:color="auto"/>
        <w:bottom w:val="none" w:sz="0" w:space="0" w:color="auto"/>
        <w:right w:val="none" w:sz="0" w:space="0" w:color="auto"/>
      </w:divBdr>
    </w:div>
    <w:div w:id="939141136">
      <w:bodyDiv w:val="1"/>
      <w:marLeft w:val="0"/>
      <w:marRight w:val="0"/>
      <w:marTop w:val="0"/>
      <w:marBottom w:val="0"/>
      <w:divBdr>
        <w:top w:val="none" w:sz="0" w:space="0" w:color="auto"/>
        <w:left w:val="none" w:sz="0" w:space="0" w:color="auto"/>
        <w:bottom w:val="none" w:sz="0" w:space="0" w:color="auto"/>
        <w:right w:val="none" w:sz="0" w:space="0" w:color="auto"/>
      </w:divBdr>
      <w:divsChild>
        <w:div w:id="240019919">
          <w:marLeft w:val="0"/>
          <w:marRight w:val="0"/>
          <w:marTop w:val="0"/>
          <w:marBottom w:val="0"/>
          <w:divBdr>
            <w:top w:val="none" w:sz="0" w:space="0" w:color="auto"/>
            <w:left w:val="none" w:sz="0" w:space="0" w:color="auto"/>
            <w:bottom w:val="none" w:sz="0" w:space="0" w:color="auto"/>
            <w:right w:val="none" w:sz="0" w:space="0" w:color="auto"/>
          </w:divBdr>
          <w:divsChild>
            <w:div w:id="1216549335">
              <w:marLeft w:val="0"/>
              <w:marRight w:val="0"/>
              <w:marTop w:val="0"/>
              <w:marBottom w:val="0"/>
              <w:divBdr>
                <w:top w:val="none" w:sz="0" w:space="0" w:color="auto"/>
                <w:left w:val="none" w:sz="0" w:space="0" w:color="auto"/>
                <w:bottom w:val="none" w:sz="0" w:space="0" w:color="auto"/>
                <w:right w:val="none" w:sz="0" w:space="0" w:color="auto"/>
              </w:divBdr>
            </w:div>
            <w:div w:id="1716612948">
              <w:marLeft w:val="0"/>
              <w:marRight w:val="0"/>
              <w:marTop w:val="0"/>
              <w:marBottom w:val="0"/>
              <w:divBdr>
                <w:top w:val="none" w:sz="0" w:space="0" w:color="auto"/>
                <w:left w:val="none" w:sz="0" w:space="0" w:color="auto"/>
                <w:bottom w:val="none" w:sz="0" w:space="0" w:color="auto"/>
                <w:right w:val="none" w:sz="0" w:space="0" w:color="auto"/>
              </w:divBdr>
            </w:div>
          </w:divsChild>
        </w:div>
        <w:div w:id="376777561">
          <w:marLeft w:val="0"/>
          <w:marRight w:val="0"/>
          <w:marTop w:val="0"/>
          <w:marBottom w:val="0"/>
          <w:divBdr>
            <w:top w:val="none" w:sz="0" w:space="0" w:color="auto"/>
            <w:left w:val="none" w:sz="0" w:space="0" w:color="auto"/>
            <w:bottom w:val="none" w:sz="0" w:space="0" w:color="auto"/>
            <w:right w:val="none" w:sz="0" w:space="0" w:color="auto"/>
          </w:divBdr>
          <w:divsChild>
            <w:div w:id="1012953968">
              <w:marLeft w:val="0"/>
              <w:marRight w:val="0"/>
              <w:marTop w:val="0"/>
              <w:marBottom w:val="0"/>
              <w:divBdr>
                <w:top w:val="none" w:sz="0" w:space="0" w:color="auto"/>
                <w:left w:val="none" w:sz="0" w:space="0" w:color="auto"/>
                <w:bottom w:val="none" w:sz="0" w:space="0" w:color="auto"/>
                <w:right w:val="none" w:sz="0" w:space="0" w:color="auto"/>
              </w:divBdr>
            </w:div>
            <w:div w:id="924343056">
              <w:marLeft w:val="0"/>
              <w:marRight w:val="0"/>
              <w:marTop w:val="0"/>
              <w:marBottom w:val="0"/>
              <w:divBdr>
                <w:top w:val="none" w:sz="0" w:space="0" w:color="auto"/>
                <w:left w:val="none" w:sz="0" w:space="0" w:color="auto"/>
                <w:bottom w:val="none" w:sz="0" w:space="0" w:color="auto"/>
                <w:right w:val="none" w:sz="0" w:space="0" w:color="auto"/>
              </w:divBdr>
            </w:div>
          </w:divsChild>
        </w:div>
        <w:div w:id="1705397441">
          <w:marLeft w:val="0"/>
          <w:marRight w:val="0"/>
          <w:marTop w:val="0"/>
          <w:marBottom w:val="0"/>
          <w:divBdr>
            <w:top w:val="none" w:sz="0" w:space="0" w:color="auto"/>
            <w:left w:val="none" w:sz="0" w:space="0" w:color="auto"/>
            <w:bottom w:val="none" w:sz="0" w:space="0" w:color="auto"/>
            <w:right w:val="none" w:sz="0" w:space="0" w:color="auto"/>
          </w:divBdr>
          <w:divsChild>
            <w:div w:id="620649188">
              <w:marLeft w:val="0"/>
              <w:marRight w:val="0"/>
              <w:marTop w:val="0"/>
              <w:marBottom w:val="0"/>
              <w:divBdr>
                <w:top w:val="none" w:sz="0" w:space="0" w:color="auto"/>
                <w:left w:val="none" w:sz="0" w:space="0" w:color="auto"/>
                <w:bottom w:val="none" w:sz="0" w:space="0" w:color="auto"/>
                <w:right w:val="none" w:sz="0" w:space="0" w:color="auto"/>
              </w:divBdr>
            </w:div>
            <w:div w:id="28604670">
              <w:marLeft w:val="0"/>
              <w:marRight w:val="0"/>
              <w:marTop w:val="0"/>
              <w:marBottom w:val="0"/>
              <w:divBdr>
                <w:top w:val="none" w:sz="0" w:space="0" w:color="auto"/>
                <w:left w:val="none" w:sz="0" w:space="0" w:color="auto"/>
                <w:bottom w:val="none" w:sz="0" w:space="0" w:color="auto"/>
                <w:right w:val="none" w:sz="0" w:space="0" w:color="auto"/>
              </w:divBdr>
            </w:div>
          </w:divsChild>
        </w:div>
        <w:div w:id="1969504890">
          <w:marLeft w:val="0"/>
          <w:marRight w:val="0"/>
          <w:marTop w:val="0"/>
          <w:marBottom w:val="0"/>
          <w:divBdr>
            <w:top w:val="none" w:sz="0" w:space="0" w:color="auto"/>
            <w:left w:val="none" w:sz="0" w:space="0" w:color="auto"/>
            <w:bottom w:val="none" w:sz="0" w:space="0" w:color="auto"/>
            <w:right w:val="none" w:sz="0" w:space="0" w:color="auto"/>
          </w:divBdr>
          <w:divsChild>
            <w:div w:id="872771677">
              <w:marLeft w:val="0"/>
              <w:marRight w:val="0"/>
              <w:marTop w:val="0"/>
              <w:marBottom w:val="0"/>
              <w:divBdr>
                <w:top w:val="none" w:sz="0" w:space="0" w:color="auto"/>
                <w:left w:val="none" w:sz="0" w:space="0" w:color="auto"/>
                <w:bottom w:val="none" w:sz="0" w:space="0" w:color="auto"/>
                <w:right w:val="none" w:sz="0" w:space="0" w:color="auto"/>
              </w:divBdr>
            </w:div>
            <w:div w:id="9251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2178">
      <w:bodyDiv w:val="1"/>
      <w:marLeft w:val="0"/>
      <w:marRight w:val="0"/>
      <w:marTop w:val="0"/>
      <w:marBottom w:val="0"/>
      <w:divBdr>
        <w:top w:val="none" w:sz="0" w:space="0" w:color="auto"/>
        <w:left w:val="none" w:sz="0" w:space="0" w:color="auto"/>
        <w:bottom w:val="none" w:sz="0" w:space="0" w:color="auto"/>
        <w:right w:val="none" w:sz="0" w:space="0" w:color="auto"/>
      </w:divBdr>
    </w:div>
    <w:div w:id="958226250">
      <w:bodyDiv w:val="1"/>
      <w:marLeft w:val="0"/>
      <w:marRight w:val="0"/>
      <w:marTop w:val="0"/>
      <w:marBottom w:val="0"/>
      <w:divBdr>
        <w:top w:val="none" w:sz="0" w:space="0" w:color="auto"/>
        <w:left w:val="none" w:sz="0" w:space="0" w:color="auto"/>
        <w:bottom w:val="none" w:sz="0" w:space="0" w:color="auto"/>
        <w:right w:val="none" w:sz="0" w:space="0" w:color="auto"/>
      </w:divBdr>
    </w:div>
    <w:div w:id="958923597">
      <w:bodyDiv w:val="1"/>
      <w:marLeft w:val="0"/>
      <w:marRight w:val="0"/>
      <w:marTop w:val="0"/>
      <w:marBottom w:val="0"/>
      <w:divBdr>
        <w:top w:val="none" w:sz="0" w:space="0" w:color="auto"/>
        <w:left w:val="none" w:sz="0" w:space="0" w:color="auto"/>
        <w:bottom w:val="none" w:sz="0" w:space="0" w:color="auto"/>
        <w:right w:val="none" w:sz="0" w:space="0" w:color="auto"/>
      </w:divBdr>
    </w:div>
    <w:div w:id="961887423">
      <w:bodyDiv w:val="1"/>
      <w:marLeft w:val="0"/>
      <w:marRight w:val="0"/>
      <w:marTop w:val="0"/>
      <w:marBottom w:val="0"/>
      <w:divBdr>
        <w:top w:val="none" w:sz="0" w:space="0" w:color="auto"/>
        <w:left w:val="none" w:sz="0" w:space="0" w:color="auto"/>
        <w:bottom w:val="none" w:sz="0" w:space="0" w:color="auto"/>
        <w:right w:val="none" w:sz="0" w:space="0" w:color="auto"/>
      </w:divBdr>
      <w:divsChild>
        <w:div w:id="1354569331">
          <w:marLeft w:val="0"/>
          <w:marRight w:val="0"/>
          <w:marTop w:val="0"/>
          <w:marBottom w:val="0"/>
          <w:divBdr>
            <w:top w:val="none" w:sz="0" w:space="0" w:color="auto"/>
            <w:left w:val="none" w:sz="0" w:space="0" w:color="auto"/>
            <w:bottom w:val="none" w:sz="0" w:space="0" w:color="auto"/>
            <w:right w:val="none" w:sz="0" w:space="0" w:color="auto"/>
          </w:divBdr>
          <w:divsChild>
            <w:div w:id="1739285466">
              <w:marLeft w:val="0"/>
              <w:marRight w:val="0"/>
              <w:marTop w:val="0"/>
              <w:marBottom w:val="0"/>
              <w:divBdr>
                <w:top w:val="none" w:sz="0" w:space="0" w:color="auto"/>
                <w:left w:val="none" w:sz="0" w:space="0" w:color="auto"/>
                <w:bottom w:val="none" w:sz="0" w:space="0" w:color="auto"/>
                <w:right w:val="none" w:sz="0" w:space="0" w:color="auto"/>
              </w:divBdr>
              <w:divsChild>
                <w:div w:id="361974772">
                  <w:marLeft w:val="0"/>
                  <w:marRight w:val="0"/>
                  <w:marTop w:val="0"/>
                  <w:marBottom w:val="0"/>
                  <w:divBdr>
                    <w:top w:val="none" w:sz="0" w:space="0" w:color="auto"/>
                    <w:left w:val="none" w:sz="0" w:space="0" w:color="auto"/>
                    <w:bottom w:val="none" w:sz="0" w:space="0" w:color="auto"/>
                    <w:right w:val="none" w:sz="0" w:space="0" w:color="auto"/>
                  </w:divBdr>
                  <w:divsChild>
                    <w:div w:id="1528981709">
                      <w:marLeft w:val="0"/>
                      <w:marRight w:val="0"/>
                      <w:marTop w:val="0"/>
                      <w:marBottom w:val="0"/>
                      <w:divBdr>
                        <w:top w:val="none" w:sz="0" w:space="0" w:color="auto"/>
                        <w:left w:val="none" w:sz="0" w:space="0" w:color="auto"/>
                        <w:bottom w:val="none" w:sz="0" w:space="0" w:color="auto"/>
                        <w:right w:val="none" w:sz="0" w:space="0" w:color="auto"/>
                      </w:divBdr>
                      <w:divsChild>
                        <w:div w:id="797648754">
                          <w:marLeft w:val="0"/>
                          <w:marRight w:val="0"/>
                          <w:marTop w:val="0"/>
                          <w:marBottom w:val="0"/>
                          <w:divBdr>
                            <w:top w:val="none" w:sz="0" w:space="0" w:color="auto"/>
                            <w:left w:val="none" w:sz="0" w:space="0" w:color="auto"/>
                            <w:bottom w:val="none" w:sz="0" w:space="0" w:color="auto"/>
                            <w:right w:val="none" w:sz="0" w:space="0" w:color="auto"/>
                          </w:divBdr>
                          <w:divsChild>
                            <w:div w:id="2126000316">
                              <w:marLeft w:val="0"/>
                              <w:marRight w:val="0"/>
                              <w:marTop w:val="0"/>
                              <w:marBottom w:val="0"/>
                              <w:divBdr>
                                <w:top w:val="none" w:sz="0" w:space="0" w:color="auto"/>
                                <w:left w:val="none" w:sz="0" w:space="0" w:color="auto"/>
                                <w:bottom w:val="none" w:sz="0" w:space="0" w:color="auto"/>
                                <w:right w:val="none" w:sz="0" w:space="0" w:color="auto"/>
                              </w:divBdr>
                              <w:divsChild>
                                <w:div w:id="740832196">
                                  <w:marLeft w:val="0"/>
                                  <w:marRight w:val="0"/>
                                  <w:marTop w:val="0"/>
                                  <w:marBottom w:val="0"/>
                                  <w:divBdr>
                                    <w:top w:val="none" w:sz="0" w:space="0" w:color="auto"/>
                                    <w:left w:val="none" w:sz="0" w:space="0" w:color="auto"/>
                                    <w:bottom w:val="none" w:sz="0" w:space="0" w:color="auto"/>
                                    <w:right w:val="none" w:sz="0" w:space="0" w:color="auto"/>
                                  </w:divBdr>
                                  <w:divsChild>
                                    <w:div w:id="1535384759">
                                      <w:marLeft w:val="0"/>
                                      <w:marRight w:val="0"/>
                                      <w:marTop w:val="0"/>
                                      <w:marBottom w:val="0"/>
                                      <w:divBdr>
                                        <w:top w:val="none" w:sz="0" w:space="0" w:color="auto"/>
                                        <w:left w:val="none" w:sz="0" w:space="0" w:color="auto"/>
                                        <w:bottom w:val="none" w:sz="0" w:space="0" w:color="auto"/>
                                        <w:right w:val="none" w:sz="0" w:space="0" w:color="auto"/>
                                      </w:divBdr>
                                      <w:divsChild>
                                        <w:div w:id="87506700">
                                          <w:marLeft w:val="0"/>
                                          <w:marRight w:val="0"/>
                                          <w:marTop w:val="0"/>
                                          <w:marBottom w:val="0"/>
                                          <w:divBdr>
                                            <w:top w:val="none" w:sz="0" w:space="0" w:color="auto"/>
                                            <w:left w:val="none" w:sz="0" w:space="0" w:color="auto"/>
                                            <w:bottom w:val="none" w:sz="0" w:space="0" w:color="auto"/>
                                            <w:right w:val="none" w:sz="0" w:space="0" w:color="auto"/>
                                          </w:divBdr>
                                          <w:divsChild>
                                            <w:div w:id="633095967">
                                              <w:marLeft w:val="0"/>
                                              <w:marRight w:val="0"/>
                                              <w:marTop w:val="0"/>
                                              <w:marBottom w:val="0"/>
                                              <w:divBdr>
                                                <w:top w:val="none" w:sz="0" w:space="0" w:color="auto"/>
                                                <w:left w:val="none" w:sz="0" w:space="0" w:color="auto"/>
                                                <w:bottom w:val="none" w:sz="0" w:space="0" w:color="auto"/>
                                                <w:right w:val="none" w:sz="0" w:space="0" w:color="auto"/>
                                              </w:divBdr>
                                              <w:divsChild>
                                                <w:div w:id="821505402">
                                                  <w:marLeft w:val="0"/>
                                                  <w:marRight w:val="0"/>
                                                  <w:marTop w:val="0"/>
                                                  <w:marBottom w:val="0"/>
                                                  <w:divBdr>
                                                    <w:top w:val="none" w:sz="0" w:space="0" w:color="auto"/>
                                                    <w:left w:val="none" w:sz="0" w:space="0" w:color="auto"/>
                                                    <w:bottom w:val="none" w:sz="0" w:space="0" w:color="auto"/>
                                                    <w:right w:val="none" w:sz="0" w:space="0" w:color="auto"/>
                                                  </w:divBdr>
                                                  <w:divsChild>
                                                    <w:div w:id="1621179334">
                                                      <w:marLeft w:val="0"/>
                                                      <w:marRight w:val="0"/>
                                                      <w:marTop w:val="0"/>
                                                      <w:marBottom w:val="0"/>
                                                      <w:divBdr>
                                                        <w:top w:val="none" w:sz="0" w:space="0" w:color="auto"/>
                                                        <w:left w:val="none" w:sz="0" w:space="0" w:color="auto"/>
                                                        <w:bottom w:val="none" w:sz="0" w:space="0" w:color="auto"/>
                                                        <w:right w:val="none" w:sz="0" w:space="0" w:color="auto"/>
                                                      </w:divBdr>
                                                      <w:divsChild>
                                                        <w:div w:id="768234574">
                                                          <w:marLeft w:val="0"/>
                                                          <w:marRight w:val="0"/>
                                                          <w:marTop w:val="0"/>
                                                          <w:marBottom w:val="0"/>
                                                          <w:divBdr>
                                                            <w:top w:val="none" w:sz="0" w:space="0" w:color="auto"/>
                                                            <w:left w:val="none" w:sz="0" w:space="0" w:color="auto"/>
                                                            <w:bottom w:val="none" w:sz="0" w:space="0" w:color="auto"/>
                                                            <w:right w:val="none" w:sz="0" w:space="0" w:color="auto"/>
                                                          </w:divBdr>
                                                          <w:divsChild>
                                                            <w:div w:id="1756243668">
                                                              <w:marLeft w:val="0"/>
                                                              <w:marRight w:val="0"/>
                                                              <w:marTop w:val="0"/>
                                                              <w:marBottom w:val="0"/>
                                                              <w:divBdr>
                                                                <w:top w:val="none" w:sz="0" w:space="0" w:color="auto"/>
                                                                <w:left w:val="none" w:sz="0" w:space="0" w:color="auto"/>
                                                                <w:bottom w:val="none" w:sz="0" w:space="0" w:color="auto"/>
                                                                <w:right w:val="none" w:sz="0" w:space="0" w:color="auto"/>
                                                              </w:divBdr>
                                                              <w:divsChild>
                                                                <w:div w:id="1970890712">
                                                                  <w:marLeft w:val="0"/>
                                                                  <w:marRight w:val="0"/>
                                                                  <w:marTop w:val="0"/>
                                                                  <w:marBottom w:val="0"/>
                                                                  <w:divBdr>
                                                                    <w:top w:val="none" w:sz="0" w:space="0" w:color="auto"/>
                                                                    <w:left w:val="none" w:sz="0" w:space="0" w:color="auto"/>
                                                                    <w:bottom w:val="none" w:sz="0" w:space="0" w:color="auto"/>
                                                                    <w:right w:val="none" w:sz="0" w:space="0" w:color="auto"/>
                                                                  </w:divBdr>
                                                                  <w:divsChild>
                                                                    <w:div w:id="1587154621">
                                                                      <w:marLeft w:val="0"/>
                                                                      <w:marRight w:val="0"/>
                                                                      <w:marTop w:val="0"/>
                                                                      <w:marBottom w:val="0"/>
                                                                      <w:divBdr>
                                                                        <w:top w:val="none" w:sz="0" w:space="0" w:color="auto"/>
                                                                        <w:left w:val="none" w:sz="0" w:space="0" w:color="auto"/>
                                                                        <w:bottom w:val="none" w:sz="0" w:space="0" w:color="auto"/>
                                                                        <w:right w:val="none" w:sz="0" w:space="0" w:color="auto"/>
                                                                      </w:divBdr>
                                                                      <w:divsChild>
                                                                        <w:div w:id="2038002395">
                                                                          <w:marLeft w:val="0"/>
                                                                          <w:marRight w:val="0"/>
                                                                          <w:marTop w:val="0"/>
                                                                          <w:marBottom w:val="0"/>
                                                                          <w:divBdr>
                                                                            <w:top w:val="none" w:sz="0" w:space="0" w:color="auto"/>
                                                                            <w:left w:val="none" w:sz="0" w:space="0" w:color="auto"/>
                                                                            <w:bottom w:val="none" w:sz="0" w:space="0" w:color="auto"/>
                                                                            <w:right w:val="none" w:sz="0" w:space="0" w:color="auto"/>
                                                                          </w:divBdr>
                                                                          <w:divsChild>
                                                                            <w:div w:id="648245429">
                                                                              <w:marLeft w:val="0"/>
                                                                              <w:marRight w:val="0"/>
                                                                              <w:marTop w:val="0"/>
                                                                              <w:marBottom w:val="0"/>
                                                                              <w:divBdr>
                                                                                <w:top w:val="none" w:sz="0" w:space="0" w:color="auto"/>
                                                                                <w:left w:val="none" w:sz="0" w:space="0" w:color="auto"/>
                                                                                <w:bottom w:val="none" w:sz="0" w:space="0" w:color="auto"/>
                                                                                <w:right w:val="none" w:sz="0" w:space="0" w:color="auto"/>
                                                                              </w:divBdr>
                                                                              <w:divsChild>
                                                                                <w:div w:id="738210927">
                                                                                  <w:marLeft w:val="0"/>
                                                                                  <w:marRight w:val="0"/>
                                                                                  <w:marTop w:val="0"/>
                                                                                  <w:marBottom w:val="0"/>
                                                                                  <w:divBdr>
                                                                                    <w:top w:val="none" w:sz="0" w:space="0" w:color="auto"/>
                                                                                    <w:left w:val="none" w:sz="0" w:space="0" w:color="auto"/>
                                                                                    <w:bottom w:val="none" w:sz="0" w:space="0" w:color="auto"/>
                                                                                    <w:right w:val="none" w:sz="0" w:space="0" w:color="auto"/>
                                                                                  </w:divBdr>
                                                                                  <w:divsChild>
                                                                                    <w:div w:id="1269582921">
                                                                                      <w:marLeft w:val="0"/>
                                                                                      <w:marRight w:val="0"/>
                                                                                      <w:marTop w:val="0"/>
                                                                                      <w:marBottom w:val="0"/>
                                                                                      <w:divBdr>
                                                                                        <w:top w:val="none" w:sz="0" w:space="0" w:color="auto"/>
                                                                                        <w:left w:val="none" w:sz="0" w:space="0" w:color="auto"/>
                                                                                        <w:bottom w:val="none" w:sz="0" w:space="0" w:color="auto"/>
                                                                                        <w:right w:val="none" w:sz="0" w:space="0" w:color="auto"/>
                                                                                      </w:divBdr>
                                                                                      <w:divsChild>
                                                                                        <w:div w:id="314263606">
                                                                                          <w:marLeft w:val="0"/>
                                                                                          <w:marRight w:val="0"/>
                                                                                          <w:marTop w:val="0"/>
                                                                                          <w:marBottom w:val="0"/>
                                                                                          <w:divBdr>
                                                                                            <w:top w:val="none" w:sz="0" w:space="0" w:color="auto"/>
                                                                                            <w:left w:val="none" w:sz="0" w:space="0" w:color="auto"/>
                                                                                            <w:bottom w:val="none" w:sz="0" w:space="0" w:color="auto"/>
                                                                                            <w:right w:val="none" w:sz="0" w:space="0" w:color="auto"/>
                                                                                          </w:divBdr>
                                                                                          <w:divsChild>
                                                                                            <w:div w:id="1538540205">
                                                                                              <w:marLeft w:val="0"/>
                                                                                              <w:marRight w:val="0"/>
                                                                                              <w:marTop w:val="0"/>
                                                                                              <w:marBottom w:val="0"/>
                                                                                              <w:divBdr>
                                                                                                <w:top w:val="none" w:sz="0" w:space="0" w:color="auto"/>
                                                                                                <w:left w:val="none" w:sz="0" w:space="0" w:color="auto"/>
                                                                                                <w:bottom w:val="none" w:sz="0" w:space="0" w:color="auto"/>
                                                                                                <w:right w:val="none" w:sz="0" w:space="0" w:color="auto"/>
                                                                                              </w:divBdr>
                                                                                              <w:divsChild>
                                                                                                <w:div w:id="788595488">
                                                                                                  <w:marLeft w:val="0"/>
                                                                                                  <w:marRight w:val="0"/>
                                                                                                  <w:marTop w:val="150"/>
                                                                                                  <w:marBottom w:val="150"/>
                                                                                                  <w:divBdr>
                                                                                                    <w:top w:val="none" w:sz="0" w:space="0" w:color="auto"/>
                                                                                                    <w:left w:val="none" w:sz="0" w:space="0" w:color="auto"/>
                                                                                                    <w:bottom w:val="none" w:sz="0" w:space="0" w:color="auto"/>
                                                                                                    <w:right w:val="none" w:sz="0" w:space="0" w:color="auto"/>
                                                                                                  </w:divBdr>
                                                                                                </w:div>
                                                                                                <w:div w:id="1002126628">
                                                                                                  <w:marLeft w:val="0"/>
                                                                                                  <w:marRight w:val="0"/>
                                                                                                  <w:marTop w:val="150"/>
                                                                                                  <w:marBottom w:val="150"/>
                                                                                                  <w:divBdr>
                                                                                                    <w:top w:val="none" w:sz="0" w:space="0" w:color="auto"/>
                                                                                                    <w:left w:val="none" w:sz="0" w:space="0" w:color="auto"/>
                                                                                                    <w:bottom w:val="none" w:sz="0" w:space="0" w:color="auto"/>
                                                                                                    <w:right w:val="none" w:sz="0" w:space="0" w:color="auto"/>
                                                                                                  </w:divBdr>
                                                                                                </w:div>
                                                                                                <w:div w:id="13038468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781904">
      <w:bodyDiv w:val="1"/>
      <w:marLeft w:val="0"/>
      <w:marRight w:val="0"/>
      <w:marTop w:val="0"/>
      <w:marBottom w:val="0"/>
      <w:divBdr>
        <w:top w:val="none" w:sz="0" w:space="0" w:color="auto"/>
        <w:left w:val="none" w:sz="0" w:space="0" w:color="auto"/>
        <w:bottom w:val="none" w:sz="0" w:space="0" w:color="auto"/>
        <w:right w:val="none" w:sz="0" w:space="0" w:color="auto"/>
      </w:divBdr>
      <w:divsChild>
        <w:div w:id="1355577324">
          <w:marLeft w:val="0"/>
          <w:marRight w:val="0"/>
          <w:marTop w:val="0"/>
          <w:marBottom w:val="0"/>
          <w:divBdr>
            <w:top w:val="none" w:sz="0" w:space="0" w:color="auto"/>
            <w:left w:val="none" w:sz="0" w:space="0" w:color="auto"/>
            <w:bottom w:val="none" w:sz="0" w:space="0" w:color="auto"/>
            <w:right w:val="none" w:sz="0" w:space="0" w:color="auto"/>
          </w:divBdr>
        </w:div>
      </w:divsChild>
    </w:div>
    <w:div w:id="978455988">
      <w:bodyDiv w:val="1"/>
      <w:marLeft w:val="0"/>
      <w:marRight w:val="0"/>
      <w:marTop w:val="0"/>
      <w:marBottom w:val="0"/>
      <w:divBdr>
        <w:top w:val="none" w:sz="0" w:space="0" w:color="auto"/>
        <w:left w:val="none" w:sz="0" w:space="0" w:color="auto"/>
        <w:bottom w:val="none" w:sz="0" w:space="0" w:color="auto"/>
        <w:right w:val="none" w:sz="0" w:space="0" w:color="auto"/>
      </w:divBdr>
    </w:div>
    <w:div w:id="987632461">
      <w:bodyDiv w:val="1"/>
      <w:marLeft w:val="0"/>
      <w:marRight w:val="0"/>
      <w:marTop w:val="0"/>
      <w:marBottom w:val="0"/>
      <w:divBdr>
        <w:top w:val="none" w:sz="0" w:space="0" w:color="auto"/>
        <w:left w:val="none" w:sz="0" w:space="0" w:color="auto"/>
        <w:bottom w:val="none" w:sz="0" w:space="0" w:color="auto"/>
        <w:right w:val="none" w:sz="0" w:space="0" w:color="auto"/>
      </w:divBdr>
    </w:div>
    <w:div w:id="1005474430">
      <w:bodyDiv w:val="1"/>
      <w:marLeft w:val="0"/>
      <w:marRight w:val="0"/>
      <w:marTop w:val="0"/>
      <w:marBottom w:val="0"/>
      <w:divBdr>
        <w:top w:val="none" w:sz="0" w:space="0" w:color="auto"/>
        <w:left w:val="none" w:sz="0" w:space="0" w:color="auto"/>
        <w:bottom w:val="none" w:sz="0" w:space="0" w:color="auto"/>
        <w:right w:val="none" w:sz="0" w:space="0" w:color="auto"/>
      </w:divBdr>
      <w:divsChild>
        <w:div w:id="2098281259">
          <w:marLeft w:val="0"/>
          <w:marRight w:val="0"/>
          <w:marTop w:val="0"/>
          <w:marBottom w:val="0"/>
          <w:divBdr>
            <w:top w:val="none" w:sz="0" w:space="0" w:color="auto"/>
            <w:left w:val="none" w:sz="0" w:space="0" w:color="auto"/>
            <w:bottom w:val="none" w:sz="0" w:space="0" w:color="auto"/>
            <w:right w:val="none" w:sz="0" w:space="0" w:color="auto"/>
          </w:divBdr>
        </w:div>
        <w:div w:id="1756628644">
          <w:marLeft w:val="0"/>
          <w:marRight w:val="0"/>
          <w:marTop w:val="0"/>
          <w:marBottom w:val="0"/>
          <w:divBdr>
            <w:top w:val="none" w:sz="0" w:space="0" w:color="auto"/>
            <w:left w:val="none" w:sz="0" w:space="0" w:color="auto"/>
            <w:bottom w:val="none" w:sz="0" w:space="0" w:color="auto"/>
            <w:right w:val="none" w:sz="0" w:space="0" w:color="auto"/>
          </w:divBdr>
        </w:div>
      </w:divsChild>
    </w:div>
    <w:div w:id="1027023941">
      <w:bodyDiv w:val="1"/>
      <w:marLeft w:val="0"/>
      <w:marRight w:val="0"/>
      <w:marTop w:val="0"/>
      <w:marBottom w:val="0"/>
      <w:divBdr>
        <w:top w:val="none" w:sz="0" w:space="0" w:color="auto"/>
        <w:left w:val="none" w:sz="0" w:space="0" w:color="auto"/>
        <w:bottom w:val="none" w:sz="0" w:space="0" w:color="auto"/>
        <w:right w:val="none" w:sz="0" w:space="0" w:color="auto"/>
      </w:divBdr>
    </w:div>
    <w:div w:id="1034887313">
      <w:bodyDiv w:val="1"/>
      <w:marLeft w:val="0"/>
      <w:marRight w:val="0"/>
      <w:marTop w:val="0"/>
      <w:marBottom w:val="0"/>
      <w:divBdr>
        <w:top w:val="none" w:sz="0" w:space="0" w:color="auto"/>
        <w:left w:val="none" w:sz="0" w:space="0" w:color="auto"/>
        <w:bottom w:val="none" w:sz="0" w:space="0" w:color="auto"/>
        <w:right w:val="none" w:sz="0" w:space="0" w:color="auto"/>
      </w:divBdr>
      <w:divsChild>
        <w:div w:id="1980916935">
          <w:marLeft w:val="0"/>
          <w:marRight w:val="0"/>
          <w:marTop w:val="0"/>
          <w:marBottom w:val="0"/>
          <w:divBdr>
            <w:top w:val="none" w:sz="0" w:space="0" w:color="auto"/>
            <w:left w:val="none" w:sz="0" w:space="0" w:color="auto"/>
            <w:bottom w:val="none" w:sz="0" w:space="0" w:color="auto"/>
            <w:right w:val="none" w:sz="0" w:space="0" w:color="auto"/>
          </w:divBdr>
          <w:divsChild>
            <w:div w:id="2099936744">
              <w:marLeft w:val="0"/>
              <w:marRight w:val="0"/>
              <w:marTop w:val="0"/>
              <w:marBottom w:val="0"/>
              <w:divBdr>
                <w:top w:val="none" w:sz="0" w:space="0" w:color="auto"/>
                <w:left w:val="none" w:sz="0" w:space="0" w:color="auto"/>
                <w:bottom w:val="none" w:sz="0" w:space="0" w:color="auto"/>
                <w:right w:val="none" w:sz="0" w:space="0" w:color="auto"/>
              </w:divBdr>
            </w:div>
            <w:div w:id="1368335119">
              <w:marLeft w:val="0"/>
              <w:marRight w:val="0"/>
              <w:marTop w:val="0"/>
              <w:marBottom w:val="0"/>
              <w:divBdr>
                <w:top w:val="none" w:sz="0" w:space="0" w:color="auto"/>
                <w:left w:val="none" w:sz="0" w:space="0" w:color="auto"/>
                <w:bottom w:val="none" w:sz="0" w:space="0" w:color="auto"/>
                <w:right w:val="none" w:sz="0" w:space="0" w:color="auto"/>
              </w:divBdr>
            </w:div>
          </w:divsChild>
        </w:div>
        <w:div w:id="1288513182">
          <w:marLeft w:val="0"/>
          <w:marRight w:val="0"/>
          <w:marTop w:val="0"/>
          <w:marBottom w:val="0"/>
          <w:divBdr>
            <w:top w:val="none" w:sz="0" w:space="0" w:color="auto"/>
            <w:left w:val="none" w:sz="0" w:space="0" w:color="auto"/>
            <w:bottom w:val="none" w:sz="0" w:space="0" w:color="auto"/>
            <w:right w:val="none" w:sz="0" w:space="0" w:color="auto"/>
          </w:divBdr>
          <w:divsChild>
            <w:div w:id="574047825">
              <w:marLeft w:val="0"/>
              <w:marRight w:val="0"/>
              <w:marTop w:val="0"/>
              <w:marBottom w:val="0"/>
              <w:divBdr>
                <w:top w:val="none" w:sz="0" w:space="0" w:color="auto"/>
                <w:left w:val="none" w:sz="0" w:space="0" w:color="auto"/>
                <w:bottom w:val="none" w:sz="0" w:space="0" w:color="auto"/>
                <w:right w:val="none" w:sz="0" w:space="0" w:color="auto"/>
              </w:divBdr>
            </w:div>
            <w:div w:id="906961270">
              <w:marLeft w:val="0"/>
              <w:marRight w:val="0"/>
              <w:marTop w:val="0"/>
              <w:marBottom w:val="0"/>
              <w:divBdr>
                <w:top w:val="none" w:sz="0" w:space="0" w:color="auto"/>
                <w:left w:val="none" w:sz="0" w:space="0" w:color="auto"/>
                <w:bottom w:val="none" w:sz="0" w:space="0" w:color="auto"/>
                <w:right w:val="none" w:sz="0" w:space="0" w:color="auto"/>
              </w:divBdr>
            </w:div>
          </w:divsChild>
        </w:div>
        <w:div w:id="350374577">
          <w:marLeft w:val="0"/>
          <w:marRight w:val="0"/>
          <w:marTop w:val="0"/>
          <w:marBottom w:val="0"/>
          <w:divBdr>
            <w:top w:val="none" w:sz="0" w:space="0" w:color="auto"/>
            <w:left w:val="none" w:sz="0" w:space="0" w:color="auto"/>
            <w:bottom w:val="none" w:sz="0" w:space="0" w:color="auto"/>
            <w:right w:val="none" w:sz="0" w:space="0" w:color="auto"/>
          </w:divBdr>
          <w:divsChild>
            <w:div w:id="542712872">
              <w:marLeft w:val="0"/>
              <w:marRight w:val="0"/>
              <w:marTop w:val="0"/>
              <w:marBottom w:val="0"/>
              <w:divBdr>
                <w:top w:val="none" w:sz="0" w:space="0" w:color="auto"/>
                <w:left w:val="none" w:sz="0" w:space="0" w:color="auto"/>
                <w:bottom w:val="none" w:sz="0" w:space="0" w:color="auto"/>
                <w:right w:val="none" w:sz="0" w:space="0" w:color="auto"/>
              </w:divBdr>
            </w:div>
            <w:div w:id="550002939">
              <w:marLeft w:val="0"/>
              <w:marRight w:val="0"/>
              <w:marTop w:val="0"/>
              <w:marBottom w:val="0"/>
              <w:divBdr>
                <w:top w:val="none" w:sz="0" w:space="0" w:color="auto"/>
                <w:left w:val="none" w:sz="0" w:space="0" w:color="auto"/>
                <w:bottom w:val="none" w:sz="0" w:space="0" w:color="auto"/>
                <w:right w:val="none" w:sz="0" w:space="0" w:color="auto"/>
              </w:divBdr>
            </w:div>
          </w:divsChild>
        </w:div>
        <w:div w:id="254752919">
          <w:marLeft w:val="0"/>
          <w:marRight w:val="0"/>
          <w:marTop w:val="0"/>
          <w:marBottom w:val="0"/>
          <w:divBdr>
            <w:top w:val="none" w:sz="0" w:space="0" w:color="auto"/>
            <w:left w:val="none" w:sz="0" w:space="0" w:color="auto"/>
            <w:bottom w:val="none" w:sz="0" w:space="0" w:color="auto"/>
            <w:right w:val="none" w:sz="0" w:space="0" w:color="auto"/>
          </w:divBdr>
          <w:divsChild>
            <w:div w:id="194971690">
              <w:marLeft w:val="0"/>
              <w:marRight w:val="0"/>
              <w:marTop w:val="0"/>
              <w:marBottom w:val="0"/>
              <w:divBdr>
                <w:top w:val="none" w:sz="0" w:space="0" w:color="auto"/>
                <w:left w:val="none" w:sz="0" w:space="0" w:color="auto"/>
                <w:bottom w:val="none" w:sz="0" w:space="0" w:color="auto"/>
                <w:right w:val="none" w:sz="0" w:space="0" w:color="auto"/>
              </w:divBdr>
            </w:div>
            <w:div w:id="978539706">
              <w:marLeft w:val="0"/>
              <w:marRight w:val="0"/>
              <w:marTop w:val="0"/>
              <w:marBottom w:val="0"/>
              <w:divBdr>
                <w:top w:val="none" w:sz="0" w:space="0" w:color="auto"/>
                <w:left w:val="none" w:sz="0" w:space="0" w:color="auto"/>
                <w:bottom w:val="none" w:sz="0" w:space="0" w:color="auto"/>
                <w:right w:val="none" w:sz="0" w:space="0" w:color="auto"/>
              </w:divBdr>
            </w:div>
          </w:divsChild>
        </w:div>
        <w:div w:id="1798252303">
          <w:marLeft w:val="0"/>
          <w:marRight w:val="0"/>
          <w:marTop w:val="0"/>
          <w:marBottom w:val="0"/>
          <w:divBdr>
            <w:top w:val="none" w:sz="0" w:space="0" w:color="auto"/>
            <w:left w:val="none" w:sz="0" w:space="0" w:color="auto"/>
            <w:bottom w:val="none" w:sz="0" w:space="0" w:color="auto"/>
            <w:right w:val="none" w:sz="0" w:space="0" w:color="auto"/>
          </w:divBdr>
          <w:divsChild>
            <w:div w:id="781002248">
              <w:marLeft w:val="0"/>
              <w:marRight w:val="0"/>
              <w:marTop w:val="0"/>
              <w:marBottom w:val="0"/>
              <w:divBdr>
                <w:top w:val="none" w:sz="0" w:space="0" w:color="auto"/>
                <w:left w:val="none" w:sz="0" w:space="0" w:color="auto"/>
                <w:bottom w:val="none" w:sz="0" w:space="0" w:color="auto"/>
                <w:right w:val="none" w:sz="0" w:space="0" w:color="auto"/>
              </w:divBdr>
            </w:div>
            <w:div w:id="5096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9155">
      <w:bodyDiv w:val="1"/>
      <w:marLeft w:val="0"/>
      <w:marRight w:val="0"/>
      <w:marTop w:val="0"/>
      <w:marBottom w:val="0"/>
      <w:divBdr>
        <w:top w:val="none" w:sz="0" w:space="0" w:color="auto"/>
        <w:left w:val="none" w:sz="0" w:space="0" w:color="auto"/>
        <w:bottom w:val="none" w:sz="0" w:space="0" w:color="auto"/>
        <w:right w:val="none" w:sz="0" w:space="0" w:color="auto"/>
      </w:divBdr>
    </w:div>
    <w:div w:id="1088379273">
      <w:bodyDiv w:val="1"/>
      <w:marLeft w:val="0"/>
      <w:marRight w:val="0"/>
      <w:marTop w:val="0"/>
      <w:marBottom w:val="0"/>
      <w:divBdr>
        <w:top w:val="none" w:sz="0" w:space="0" w:color="auto"/>
        <w:left w:val="none" w:sz="0" w:space="0" w:color="auto"/>
        <w:bottom w:val="none" w:sz="0" w:space="0" w:color="auto"/>
        <w:right w:val="none" w:sz="0" w:space="0" w:color="auto"/>
      </w:divBdr>
      <w:divsChild>
        <w:div w:id="1530684681">
          <w:marLeft w:val="0"/>
          <w:marRight w:val="0"/>
          <w:marTop w:val="0"/>
          <w:marBottom w:val="0"/>
          <w:divBdr>
            <w:top w:val="none" w:sz="0" w:space="0" w:color="auto"/>
            <w:left w:val="single" w:sz="8" w:space="0" w:color="F1F1F1"/>
            <w:bottom w:val="none" w:sz="0" w:space="0" w:color="auto"/>
            <w:right w:val="single" w:sz="8" w:space="0" w:color="F1F1F1"/>
          </w:divBdr>
          <w:divsChild>
            <w:div w:id="1903058362">
              <w:marLeft w:val="0"/>
              <w:marRight w:val="0"/>
              <w:marTop w:val="0"/>
              <w:marBottom w:val="0"/>
              <w:divBdr>
                <w:top w:val="none" w:sz="0" w:space="0" w:color="auto"/>
                <w:left w:val="none" w:sz="0" w:space="0" w:color="auto"/>
                <w:bottom w:val="none" w:sz="0" w:space="0" w:color="auto"/>
                <w:right w:val="none" w:sz="0" w:space="0" w:color="auto"/>
              </w:divBdr>
              <w:divsChild>
                <w:div w:id="1035933177">
                  <w:marLeft w:val="0"/>
                  <w:marRight w:val="0"/>
                  <w:marTop w:val="0"/>
                  <w:marBottom w:val="0"/>
                  <w:divBdr>
                    <w:top w:val="none" w:sz="0" w:space="0" w:color="auto"/>
                    <w:left w:val="none" w:sz="0" w:space="0" w:color="auto"/>
                    <w:bottom w:val="none" w:sz="0" w:space="0" w:color="auto"/>
                    <w:right w:val="none" w:sz="0" w:space="0" w:color="auto"/>
                  </w:divBdr>
                  <w:divsChild>
                    <w:div w:id="994528610">
                      <w:marLeft w:val="0"/>
                      <w:marRight w:val="0"/>
                      <w:marTop w:val="0"/>
                      <w:marBottom w:val="0"/>
                      <w:divBdr>
                        <w:top w:val="none" w:sz="0" w:space="0" w:color="auto"/>
                        <w:left w:val="none" w:sz="0" w:space="0" w:color="auto"/>
                        <w:bottom w:val="none" w:sz="0" w:space="0" w:color="auto"/>
                        <w:right w:val="none" w:sz="0" w:space="0" w:color="auto"/>
                      </w:divBdr>
                      <w:divsChild>
                        <w:div w:id="769467549">
                          <w:marLeft w:val="0"/>
                          <w:marRight w:val="0"/>
                          <w:marTop w:val="0"/>
                          <w:marBottom w:val="0"/>
                          <w:divBdr>
                            <w:top w:val="none" w:sz="0" w:space="0" w:color="auto"/>
                            <w:left w:val="none" w:sz="0" w:space="0" w:color="auto"/>
                            <w:bottom w:val="none" w:sz="0" w:space="0" w:color="auto"/>
                            <w:right w:val="none" w:sz="0" w:space="0" w:color="auto"/>
                          </w:divBdr>
                          <w:divsChild>
                            <w:div w:id="1746536196">
                              <w:marLeft w:val="0"/>
                              <w:marRight w:val="0"/>
                              <w:marTop w:val="0"/>
                              <w:marBottom w:val="0"/>
                              <w:divBdr>
                                <w:top w:val="none" w:sz="0" w:space="0" w:color="auto"/>
                                <w:left w:val="none" w:sz="0" w:space="0" w:color="auto"/>
                                <w:bottom w:val="none" w:sz="0" w:space="0" w:color="auto"/>
                                <w:right w:val="none" w:sz="0" w:space="0" w:color="auto"/>
                              </w:divBdr>
                              <w:divsChild>
                                <w:div w:id="2061778878">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088500565">
      <w:bodyDiv w:val="1"/>
      <w:marLeft w:val="0"/>
      <w:marRight w:val="0"/>
      <w:marTop w:val="0"/>
      <w:marBottom w:val="0"/>
      <w:divBdr>
        <w:top w:val="none" w:sz="0" w:space="0" w:color="auto"/>
        <w:left w:val="none" w:sz="0" w:space="0" w:color="auto"/>
        <w:bottom w:val="none" w:sz="0" w:space="0" w:color="auto"/>
        <w:right w:val="none" w:sz="0" w:space="0" w:color="auto"/>
      </w:divBdr>
    </w:div>
    <w:div w:id="1088964474">
      <w:bodyDiv w:val="1"/>
      <w:marLeft w:val="0"/>
      <w:marRight w:val="0"/>
      <w:marTop w:val="0"/>
      <w:marBottom w:val="0"/>
      <w:divBdr>
        <w:top w:val="none" w:sz="0" w:space="0" w:color="auto"/>
        <w:left w:val="none" w:sz="0" w:space="0" w:color="auto"/>
        <w:bottom w:val="none" w:sz="0" w:space="0" w:color="auto"/>
        <w:right w:val="none" w:sz="0" w:space="0" w:color="auto"/>
      </w:divBdr>
    </w:div>
    <w:div w:id="1099060157">
      <w:bodyDiv w:val="1"/>
      <w:marLeft w:val="0"/>
      <w:marRight w:val="0"/>
      <w:marTop w:val="0"/>
      <w:marBottom w:val="0"/>
      <w:divBdr>
        <w:top w:val="none" w:sz="0" w:space="0" w:color="auto"/>
        <w:left w:val="none" w:sz="0" w:space="0" w:color="auto"/>
        <w:bottom w:val="none" w:sz="0" w:space="0" w:color="auto"/>
        <w:right w:val="none" w:sz="0" w:space="0" w:color="auto"/>
      </w:divBdr>
    </w:div>
    <w:div w:id="1121460354">
      <w:bodyDiv w:val="1"/>
      <w:marLeft w:val="0"/>
      <w:marRight w:val="0"/>
      <w:marTop w:val="0"/>
      <w:marBottom w:val="0"/>
      <w:divBdr>
        <w:top w:val="none" w:sz="0" w:space="0" w:color="auto"/>
        <w:left w:val="none" w:sz="0" w:space="0" w:color="auto"/>
        <w:bottom w:val="none" w:sz="0" w:space="0" w:color="auto"/>
        <w:right w:val="none" w:sz="0" w:space="0" w:color="auto"/>
      </w:divBdr>
    </w:div>
    <w:div w:id="1122500760">
      <w:bodyDiv w:val="1"/>
      <w:marLeft w:val="0"/>
      <w:marRight w:val="0"/>
      <w:marTop w:val="0"/>
      <w:marBottom w:val="0"/>
      <w:divBdr>
        <w:top w:val="none" w:sz="0" w:space="0" w:color="auto"/>
        <w:left w:val="none" w:sz="0" w:space="0" w:color="auto"/>
        <w:bottom w:val="none" w:sz="0" w:space="0" w:color="auto"/>
        <w:right w:val="none" w:sz="0" w:space="0" w:color="auto"/>
      </w:divBdr>
    </w:div>
    <w:div w:id="1123303354">
      <w:bodyDiv w:val="1"/>
      <w:marLeft w:val="0"/>
      <w:marRight w:val="0"/>
      <w:marTop w:val="0"/>
      <w:marBottom w:val="0"/>
      <w:divBdr>
        <w:top w:val="none" w:sz="0" w:space="0" w:color="auto"/>
        <w:left w:val="none" w:sz="0" w:space="0" w:color="auto"/>
        <w:bottom w:val="none" w:sz="0" w:space="0" w:color="auto"/>
        <w:right w:val="none" w:sz="0" w:space="0" w:color="auto"/>
      </w:divBdr>
    </w:div>
    <w:div w:id="1139958676">
      <w:bodyDiv w:val="1"/>
      <w:marLeft w:val="0"/>
      <w:marRight w:val="0"/>
      <w:marTop w:val="0"/>
      <w:marBottom w:val="0"/>
      <w:divBdr>
        <w:top w:val="none" w:sz="0" w:space="0" w:color="auto"/>
        <w:left w:val="none" w:sz="0" w:space="0" w:color="auto"/>
        <w:bottom w:val="none" w:sz="0" w:space="0" w:color="auto"/>
        <w:right w:val="none" w:sz="0" w:space="0" w:color="auto"/>
      </w:divBdr>
      <w:divsChild>
        <w:div w:id="839003911">
          <w:marLeft w:val="0"/>
          <w:marRight w:val="0"/>
          <w:marTop w:val="0"/>
          <w:marBottom w:val="0"/>
          <w:divBdr>
            <w:top w:val="none" w:sz="0" w:space="0" w:color="auto"/>
            <w:left w:val="single" w:sz="8" w:space="0" w:color="F1F1F1"/>
            <w:bottom w:val="none" w:sz="0" w:space="0" w:color="auto"/>
            <w:right w:val="single" w:sz="8" w:space="0" w:color="F1F1F1"/>
          </w:divBdr>
          <w:divsChild>
            <w:div w:id="1386291811">
              <w:marLeft w:val="0"/>
              <w:marRight w:val="0"/>
              <w:marTop w:val="0"/>
              <w:marBottom w:val="0"/>
              <w:divBdr>
                <w:top w:val="none" w:sz="0" w:space="0" w:color="auto"/>
                <w:left w:val="none" w:sz="0" w:space="0" w:color="auto"/>
                <w:bottom w:val="none" w:sz="0" w:space="0" w:color="auto"/>
                <w:right w:val="none" w:sz="0" w:space="0" w:color="auto"/>
              </w:divBdr>
              <w:divsChild>
                <w:div w:id="704865252">
                  <w:marLeft w:val="0"/>
                  <w:marRight w:val="0"/>
                  <w:marTop w:val="0"/>
                  <w:marBottom w:val="0"/>
                  <w:divBdr>
                    <w:top w:val="none" w:sz="0" w:space="0" w:color="auto"/>
                    <w:left w:val="none" w:sz="0" w:space="0" w:color="auto"/>
                    <w:bottom w:val="none" w:sz="0" w:space="0" w:color="auto"/>
                    <w:right w:val="none" w:sz="0" w:space="0" w:color="auto"/>
                  </w:divBdr>
                  <w:divsChild>
                    <w:div w:id="8751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9405">
      <w:bodyDiv w:val="1"/>
      <w:marLeft w:val="0"/>
      <w:marRight w:val="0"/>
      <w:marTop w:val="0"/>
      <w:marBottom w:val="0"/>
      <w:divBdr>
        <w:top w:val="none" w:sz="0" w:space="0" w:color="auto"/>
        <w:left w:val="none" w:sz="0" w:space="0" w:color="auto"/>
        <w:bottom w:val="none" w:sz="0" w:space="0" w:color="auto"/>
        <w:right w:val="none" w:sz="0" w:space="0" w:color="auto"/>
      </w:divBdr>
      <w:divsChild>
        <w:div w:id="1409227466">
          <w:marLeft w:val="0"/>
          <w:marRight w:val="0"/>
          <w:marTop w:val="0"/>
          <w:marBottom w:val="0"/>
          <w:divBdr>
            <w:top w:val="none" w:sz="0" w:space="0" w:color="auto"/>
            <w:left w:val="single" w:sz="8" w:space="0" w:color="F1F1F1"/>
            <w:bottom w:val="none" w:sz="0" w:space="0" w:color="auto"/>
            <w:right w:val="single" w:sz="8" w:space="0" w:color="F1F1F1"/>
          </w:divBdr>
          <w:divsChild>
            <w:div w:id="1081220540">
              <w:marLeft w:val="0"/>
              <w:marRight w:val="0"/>
              <w:marTop w:val="0"/>
              <w:marBottom w:val="0"/>
              <w:divBdr>
                <w:top w:val="none" w:sz="0" w:space="0" w:color="auto"/>
                <w:left w:val="none" w:sz="0" w:space="0" w:color="auto"/>
                <w:bottom w:val="none" w:sz="0" w:space="0" w:color="auto"/>
                <w:right w:val="none" w:sz="0" w:space="0" w:color="auto"/>
              </w:divBdr>
              <w:divsChild>
                <w:div w:id="556624922">
                  <w:marLeft w:val="0"/>
                  <w:marRight w:val="0"/>
                  <w:marTop w:val="0"/>
                  <w:marBottom w:val="0"/>
                  <w:divBdr>
                    <w:top w:val="none" w:sz="0" w:space="0" w:color="auto"/>
                    <w:left w:val="none" w:sz="0" w:space="0" w:color="auto"/>
                    <w:bottom w:val="none" w:sz="0" w:space="0" w:color="auto"/>
                    <w:right w:val="none" w:sz="0" w:space="0" w:color="auto"/>
                  </w:divBdr>
                  <w:divsChild>
                    <w:div w:id="15721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023">
      <w:bodyDiv w:val="1"/>
      <w:marLeft w:val="0"/>
      <w:marRight w:val="0"/>
      <w:marTop w:val="0"/>
      <w:marBottom w:val="0"/>
      <w:divBdr>
        <w:top w:val="none" w:sz="0" w:space="0" w:color="auto"/>
        <w:left w:val="none" w:sz="0" w:space="0" w:color="auto"/>
        <w:bottom w:val="none" w:sz="0" w:space="0" w:color="auto"/>
        <w:right w:val="none" w:sz="0" w:space="0" w:color="auto"/>
      </w:divBdr>
      <w:divsChild>
        <w:div w:id="1834448692">
          <w:marLeft w:val="0"/>
          <w:marRight w:val="0"/>
          <w:marTop w:val="0"/>
          <w:marBottom w:val="0"/>
          <w:divBdr>
            <w:top w:val="none" w:sz="0" w:space="0" w:color="auto"/>
            <w:left w:val="none" w:sz="0" w:space="0" w:color="auto"/>
            <w:bottom w:val="none" w:sz="0" w:space="0" w:color="auto"/>
            <w:right w:val="none" w:sz="0" w:space="0" w:color="auto"/>
          </w:divBdr>
        </w:div>
      </w:divsChild>
    </w:div>
    <w:div w:id="1142961404">
      <w:bodyDiv w:val="1"/>
      <w:marLeft w:val="0"/>
      <w:marRight w:val="0"/>
      <w:marTop w:val="0"/>
      <w:marBottom w:val="0"/>
      <w:divBdr>
        <w:top w:val="none" w:sz="0" w:space="0" w:color="auto"/>
        <w:left w:val="none" w:sz="0" w:space="0" w:color="auto"/>
        <w:bottom w:val="none" w:sz="0" w:space="0" w:color="auto"/>
        <w:right w:val="none" w:sz="0" w:space="0" w:color="auto"/>
      </w:divBdr>
    </w:div>
    <w:div w:id="1148324274">
      <w:bodyDiv w:val="1"/>
      <w:marLeft w:val="0"/>
      <w:marRight w:val="0"/>
      <w:marTop w:val="0"/>
      <w:marBottom w:val="0"/>
      <w:divBdr>
        <w:top w:val="none" w:sz="0" w:space="0" w:color="auto"/>
        <w:left w:val="none" w:sz="0" w:space="0" w:color="auto"/>
        <w:bottom w:val="none" w:sz="0" w:space="0" w:color="auto"/>
        <w:right w:val="none" w:sz="0" w:space="0" w:color="auto"/>
      </w:divBdr>
      <w:divsChild>
        <w:div w:id="319581680">
          <w:marLeft w:val="0"/>
          <w:marRight w:val="0"/>
          <w:marTop w:val="0"/>
          <w:marBottom w:val="0"/>
          <w:divBdr>
            <w:top w:val="none" w:sz="0" w:space="0" w:color="auto"/>
            <w:left w:val="single" w:sz="18" w:space="0" w:color="F1F1F1"/>
            <w:bottom w:val="none" w:sz="0" w:space="0" w:color="auto"/>
            <w:right w:val="single" w:sz="18" w:space="0" w:color="F1F1F1"/>
          </w:divBdr>
          <w:divsChild>
            <w:div w:id="1099982552">
              <w:marLeft w:val="0"/>
              <w:marRight w:val="0"/>
              <w:marTop w:val="0"/>
              <w:marBottom w:val="0"/>
              <w:divBdr>
                <w:top w:val="none" w:sz="0" w:space="0" w:color="auto"/>
                <w:left w:val="none" w:sz="0" w:space="0" w:color="auto"/>
                <w:bottom w:val="none" w:sz="0" w:space="0" w:color="auto"/>
                <w:right w:val="none" w:sz="0" w:space="0" w:color="auto"/>
              </w:divBdr>
              <w:divsChild>
                <w:div w:id="730078178">
                  <w:marLeft w:val="0"/>
                  <w:marRight w:val="0"/>
                  <w:marTop w:val="0"/>
                  <w:marBottom w:val="0"/>
                  <w:divBdr>
                    <w:top w:val="none" w:sz="0" w:space="0" w:color="auto"/>
                    <w:left w:val="none" w:sz="0" w:space="0" w:color="auto"/>
                    <w:bottom w:val="none" w:sz="0" w:space="0" w:color="auto"/>
                    <w:right w:val="none" w:sz="0" w:space="0" w:color="auto"/>
                  </w:divBdr>
                  <w:divsChild>
                    <w:div w:id="169105015">
                      <w:marLeft w:val="0"/>
                      <w:marRight w:val="0"/>
                      <w:marTop w:val="0"/>
                      <w:marBottom w:val="0"/>
                      <w:divBdr>
                        <w:top w:val="none" w:sz="0" w:space="0" w:color="auto"/>
                        <w:left w:val="none" w:sz="0" w:space="0" w:color="auto"/>
                        <w:bottom w:val="none" w:sz="0" w:space="0" w:color="auto"/>
                        <w:right w:val="none" w:sz="0" w:space="0" w:color="auto"/>
                      </w:divBdr>
                      <w:divsChild>
                        <w:div w:id="12416929">
                          <w:marLeft w:val="0"/>
                          <w:marRight w:val="0"/>
                          <w:marTop w:val="0"/>
                          <w:marBottom w:val="0"/>
                          <w:divBdr>
                            <w:top w:val="none" w:sz="0" w:space="0" w:color="auto"/>
                            <w:left w:val="none" w:sz="0" w:space="0" w:color="auto"/>
                            <w:bottom w:val="none" w:sz="0" w:space="0" w:color="auto"/>
                            <w:right w:val="none" w:sz="0" w:space="0" w:color="auto"/>
                          </w:divBdr>
                          <w:divsChild>
                            <w:div w:id="1190529431">
                              <w:marLeft w:val="0"/>
                              <w:marRight w:val="0"/>
                              <w:marTop w:val="0"/>
                              <w:marBottom w:val="0"/>
                              <w:divBdr>
                                <w:top w:val="none" w:sz="0" w:space="0" w:color="auto"/>
                                <w:left w:val="none" w:sz="0" w:space="0" w:color="auto"/>
                                <w:bottom w:val="none" w:sz="0" w:space="0" w:color="auto"/>
                                <w:right w:val="none" w:sz="0" w:space="0" w:color="auto"/>
                              </w:divBdr>
                              <w:divsChild>
                                <w:div w:id="935553216">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156262685">
      <w:bodyDiv w:val="1"/>
      <w:marLeft w:val="0"/>
      <w:marRight w:val="0"/>
      <w:marTop w:val="0"/>
      <w:marBottom w:val="0"/>
      <w:divBdr>
        <w:top w:val="none" w:sz="0" w:space="0" w:color="auto"/>
        <w:left w:val="none" w:sz="0" w:space="0" w:color="auto"/>
        <w:bottom w:val="none" w:sz="0" w:space="0" w:color="auto"/>
        <w:right w:val="none" w:sz="0" w:space="0" w:color="auto"/>
      </w:divBdr>
    </w:div>
    <w:div w:id="1158694410">
      <w:bodyDiv w:val="1"/>
      <w:marLeft w:val="0"/>
      <w:marRight w:val="0"/>
      <w:marTop w:val="0"/>
      <w:marBottom w:val="0"/>
      <w:divBdr>
        <w:top w:val="none" w:sz="0" w:space="0" w:color="auto"/>
        <w:left w:val="none" w:sz="0" w:space="0" w:color="auto"/>
        <w:bottom w:val="none" w:sz="0" w:space="0" w:color="auto"/>
        <w:right w:val="none" w:sz="0" w:space="0" w:color="auto"/>
      </w:divBdr>
    </w:div>
    <w:div w:id="1164248751">
      <w:bodyDiv w:val="1"/>
      <w:marLeft w:val="0"/>
      <w:marRight w:val="0"/>
      <w:marTop w:val="0"/>
      <w:marBottom w:val="0"/>
      <w:divBdr>
        <w:top w:val="none" w:sz="0" w:space="0" w:color="auto"/>
        <w:left w:val="none" w:sz="0" w:space="0" w:color="auto"/>
        <w:bottom w:val="none" w:sz="0" w:space="0" w:color="auto"/>
        <w:right w:val="none" w:sz="0" w:space="0" w:color="auto"/>
      </w:divBdr>
      <w:divsChild>
        <w:div w:id="931472539">
          <w:marLeft w:val="0"/>
          <w:marRight w:val="0"/>
          <w:marTop w:val="0"/>
          <w:marBottom w:val="0"/>
          <w:divBdr>
            <w:top w:val="none" w:sz="0" w:space="0" w:color="auto"/>
            <w:left w:val="none" w:sz="0" w:space="0" w:color="auto"/>
            <w:bottom w:val="none" w:sz="0" w:space="0" w:color="auto"/>
            <w:right w:val="none" w:sz="0" w:space="0" w:color="auto"/>
          </w:divBdr>
        </w:div>
        <w:div w:id="1740983213">
          <w:marLeft w:val="0"/>
          <w:marRight w:val="0"/>
          <w:marTop w:val="0"/>
          <w:marBottom w:val="0"/>
          <w:divBdr>
            <w:top w:val="none" w:sz="0" w:space="0" w:color="auto"/>
            <w:left w:val="none" w:sz="0" w:space="0" w:color="auto"/>
            <w:bottom w:val="none" w:sz="0" w:space="0" w:color="auto"/>
            <w:right w:val="none" w:sz="0" w:space="0" w:color="auto"/>
          </w:divBdr>
        </w:div>
      </w:divsChild>
    </w:div>
    <w:div w:id="1166431639">
      <w:bodyDiv w:val="1"/>
      <w:marLeft w:val="0"/>
      <w:marRight w:val="0"/>
      <w:marTop w:val="0"/>
      <w:marBottom w:val="0"/>
      <w:divBdr>
        <w:top w:val="none" w:sz="0" w:space="0" w:color="auto"/>
        <w:left w:val="none" w:sz="0" w:space="0" w:color="auto"/>
        <w:bottom w:val="none" w:sz="0" w:space="0" w:color="auto"/>
        <w:right w:val="none" w:sz="0" w:space="0" w:color="auto"/>
      </w:divBdr>
    </w:div>
    <w:div w:id="1169901717">
      <w:bodyDiv w:val="1"/>
      <w:marLeft w:val="0"/>
      <w:marRight w:val="0"/>
      <w:marTop w:val="0"/>
      <w:marBottom w:val="0"/>
      <w:divBdr>
        <w:top w:val="none" w:sz="0" w:space="0" w:color="auto"/>
        <w:left w:val="none" w:sz="0" w:space="0" w:color="auto"/>
        <w:bottom w:val="none" w:sz="0" w:space="0" w:color="auto"/>
        <w:right w:val="none" w:sz="0" w:space="0" w:color="auto"/>
      </w:divBdr>
      <w:divsChild>
        <w:div w:id="360203533">
          <w:marLeft w:val="0"/>
          <w:marRight w:val="0"/>
          <w:marTop w:val="0"/>
          <w:marBottom w:val="0"/>
          <w:divBdr>
            <w:top w:val="none" w:sz="0" w:space="0" w:color="auto"/>
            <w:left w:val="none" w:sz="0" w:space="0" w:color="auto"/>
            <w:bottom w:val="none" w:sz="0" w:space="0" w:color="auto"/>
            <w:right w:val="none" w:sz="0" w:space="0" w:color="auto"/>
          </w:divBdr>
        </w:div>
        <w:div w:id="339622818">
          <w:marLeft w:val="0"/>
          <w:marRight w:val="0"/>
          <w:marTop w:val="0"/>
          <w:marBottom w:val="0"/>
          <w:divBdr>
            <w:top w:val="none" w:sz="0" w:space="0" w:color="auto"/>
            <w:left w:val="none" w:sz="0" w:space="0" w:color="auto"/>
            <w:bottom w:val="none" w:sz="0" w:space="0" w:color="auto"/>
            <w:right w:val="none" w:sz="0" w:space="0" w:color="auto"/>
          </w:divBdr>
        </w:div>
      </w:divsChild>
    </w:div>
    <w:div w:id="1179124294">
      <w:bodyDiv w:val="1"/>
      <w:marLeft w:val="0"/>
      <w:marRight w:val="0"/>
      <w:marTop w:val="0"/>
      <w:marBottom w:val="0"/>
      <w:divBdr>
        <w:top w:val="none" w:sz="0" w:space="0" w:color="auto"/>
        <w:left w:val="none" w:sz="0" w:space="0" w:color="auto"/>
        <w:bottom w:val="none" w:sz="0" w:space="0" w:color="auto"/>
        <w:right w:val="none" w:sz="0" w:space="0" w:color="auto"/>
      </w:divBdr>
      <w:divsChild>
        <w:div w:id="1545210332">
          <w:marLeft w:val="0"/>
          <w:marRight w:val="0"/>
          <w:marTop w:val="0"/>
          <w:marBottom w:val="0"/>
          <w:divBdr>
            <w:top w:val="none" w:sz="0" w:space="0" w:color="auto"/>
            <w:left w:val="single" w:sz="18" w:space="0" w:color="F1F1F1"/>
            <w:bottom w:val="none" w:sz="0" w:space="0" w:color="auto"/>
            <w:right w:val="single" w:sz="18" w:space="0" w:color="F1F1F1"/>
          </w:divBdr>
          <w:divsChild>
            <w:div w:id="2071069835">
              <w:marLeft w:val="0"/>
              <w:marRight w:val="0"/>
              <w:marTop w:val="0"/>
              <w:marBottom w:val="0"/>
              <w:divBdr>
                <w:top w:val="none" w:sz="0" w:space="0" w:color="auto"/>
                <w:left w:val="none" w:sz="0" w:space="0" w:color="auto"/>
                <w:bottom w:val="none" w:sz="0" w:space="0" w:color="auto"/>
                <w:right w:val="none" w:sz="0" w:space="0" w:color="auto"/>
              </w:divBdr>
              <w:divsChild>
                <w:div w:id="1239286407">
                  <w:marLeft w:val="0"/>
                  <w:marRight w:val="0"/>
                  <w:marTop w:val="0"/>
                  <w:marBottom w:val="0"/>
                  <w:divBdr>
                    <w:top w:val="none" w:sz="0" w:space="0" w:color="auto"/>
                    <w:left w:val="none" w:sz="0" w:space="0" w:color="auto"/>
                    <w:bottom w:val="none" w:sz="0" w:space="0" w:color="auto"/>
                    <w:right w:val="none" w:sz="0" w:space="0" w:color="auto"/>
                  </w:divBdr>
                  <w:divsChild>
                    <w:div w:id="490755547">
                      <w:marLeft w:val="0"/>
                      <w:marRight w:val="0"/>
                      <w:marTop w:val="0"/>
                      <w:marBottom w:val="0"/>
                      <w:divBdr>
                        <w:top w:val="none" w:sz="0" w:space="0" w:color="auto"/>
                        <w:left w:val="none" w:sz="0" w:space="0" w:color="auto"/>
                        <w:bottom w:val="none" w:sz="0" w:space="0" w:color="auto"/>
                        <w:right w:val="none" w:sz="0" w:space="0" w:color="auto"/>
                      </w:divBdr>
                      <w:divsChild>
                        <w:div w:id="21830819">
                          <w:marLeft w:val="0"/>
                          <w:marRight w:val="0"/>
                          <w:marTop w:val="0"/>
                          <w:marBottom w:val="0"/>
                          <w:divBdr>
                            <w:top w:val="none" w:sz="0" w:space="0" w:color="auto"/>
                            <w:left w:val="none" w:sz="0" w:space="0" w:color="auto"/>
                            <w:bottom w:val="none" w:sz="0" w:space="0" w:color="auto"/>
                            <w:right w:val="none" w:sz="0" w:space="0" w:color="auto"/>
                          </w:divBdr>
                          <w:divsChild>
                            <w:div w:id="1362322499">
                              <w:marLeft w:val="0"/>
                              <w:marRight w:val="0"/>
                              <w:marTop w:val="0"/>
                              <w:marBottom w:val="0"/>
                              <w:divBdr>
                                <w:top w:val="none" w:sz="0" w:space="0" w:color="auto"/>
                                <w:left w:val="none" w:sz="0" w:space="0" w:color="auto"/>
                                <w:bottom w:val="none" w:sz="0" w:space="0" w:color="auto"/>
                                <w:right w:val="none" w:sz="0" w:space="0" w:color="auto"/>
                              </w:divBdr>
                              <w:divsChild>
                                <w:div w:id="423065530">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182668474">
      <w:bodyDiv w:val="1"/>
      <w:marLeft w:val="0"/>
      <w:marRight w:val="0"/>
      <w:marTop w:val="0"/>
      <w:marBottom w:val="0"/>
      <w:divBdr>
        <w:top w:val="none" w:sz="0" w:space="0" w:color="auto"/>
        <w:left w:val="none" w:sz="0" w:space="0" w:color="auto"/>
        <w:bottom w:val="none" w:sz="0" w:space="0" w:color="auto"/>
        <w:right w:val="none" w:sz="0" w:space="0" w:color="auto"/>
      </w:divBdr>
    </w:div>
    <w:div w:id="1185022094">
      <w:bodyDiv w:val="1"/>
      <w:marLeft w:val="0"/>
      <w:marRight w:val="0"/>
      <w:marTop w:val="0"/>
      <w:marBottom w:val="0"/>
      <w:divBdr>
        <w:top w:val="none" w:sz="0" w:space="0" w:color="auto"/>
        <w:left w:val="none" w:sz="0" w:space="0" w:color="auto"/>
        <w:bottom w:val="none" w:sz="0" w:space="0" w:color="auto"/>
        <w:right w:val="none" w:sz="0" w:space="0" w:color="auto"/>
      </w:divBdr>
    </w:div>
    <w:div w:id="1186678981">
      <w:bodyDiv w:val="1"/>
      <w:marLeft w:val="0"/>
      <w:marRight w:val="0"/>
      <w:marTop w:val="0"/>
      <w:marBottom w:val="0"/>
      <w:divBdr>
        <w:top w:val="none" w:sz="0" w:space="0" w:color="auto"/>
        <w:left w:val="none" w:sz="0" w:space="0" w:color="auto"/>
        <w:bottom w:val="none" w:sz="0" w:space="0" w:color="auto"/>
        <w:right w:val="none" w:sz="0" w:space="0" w:color="auto"/>
      </w:divBdr>
    </w:div>
    <w:div w:id="1192763775">
      <w:bodyDiv w:val="1"/>
      <w:marLeft w:val="0"/>
      <w:marRight w:val="0"/>
      <w:marTop w:val="0"/>
      <w:marBottom w:val="0"/>
      <w:divBdr>
        <w:top w:val="none" w:sz="0" w:space="0" w:color="auto"/>
        <w:left w:val="none" w:sz="0" w:space="0" w:color="auto"/>
        <w:bottom w:val="none" w:sz="0" w:space="0" w:color="auto"/>
        <w:right w:val="none" w:sz="0" w:space="0" w:color="auto"/>
      </w:divBdr>
    </w:div>
    <w:div w:id="1193349265">
      <w:bodyDiv w:val="1"/>
      <w:marLeft w:val="0"/>
      <w:marRight w:val="0"/>
      <w:marTop w:val="0"/>
      <w:marBottom w:val="0"/>
      <w:divBdr>
        <w:top w:val="none" w:sz="0" w:space="0" w:color="auto"/>
        <w:left w:val="none" w:sz="0" w:space="0" w:color="auto"/>
        <w:bottom w:val="none" w:sz="0" w:space="0" w:color="auto"/>
        <w:right w:val="none" w:sz="0" w:space="0" w:color="auto"/>
      </w:divBdr>
      <w:divsChild>
        <w:div w:id="2081899470">
          <w:marLeft w:val="0"/>
          <w:marRight w:val="0"/>
          <w:marTop w:val="0"/>
          <w:marBottom w:val="0"/>
          <w:divBdr>
            <w:top w:val="none" w:sz="0" w:space="0" w:color="auto"/>
            <w:left w:val="single" w:sz="8" w:space="0" w:color="F1F1F1"/>
            <w:bottom w:val="none" w:sz="0" w:space="0" w:color="auto"/>
            <w:right w:val="single" w:sz="8" w:space="0" w:color="F1F1F1"/>
          </w:divBdr>
          <w:divsChild>
            <w:div w:id="154417142">
              <w:marLeft w:val="0"/>
              <w:marRight w:val="0"/>
              <w:marTop w:val="0"/>
              <w:marBottom w:val="0"/>
              <w:divBdr>
                <w:top w:val="none" w:sz="0" w:space="0" w:color="auto"/>
                <w:left w:val="none" w:sz="0" w:space="0" w:color="auto"/>
                <w:bottom w:val="none" w:sz="0" w:space="0" w:color="auto"/>
                <w:right w:val="none" w:sz="0" w:space="0" w:color="auto"/>
              </w:divBdr>
              <w:divsChild>
                <w:div w:id="1437599965">
                  <w:marLeft w:val="0"/>
                  <w:marRight w:val="0"/>
                  <w:marTop w:val="0"/>
                  <w:marBottom w:val="0"/>
                  <w:divBdr>
                    <w:top w:val="none" w:sz="0" w:space="0" w:color="auto"/>
                    <w:left w:val="none" w:sz="0" w:space="0" w:color="auto"/>
                    <w:bottom w:val="none" w:sz="0" w:space="0" w:color="auto"/>
                    <w:right w:val="none" w:sz="0" w:space="0" w:color="auto"/>
                  </w:divBdr>
                  <w:divsChild>
                    <w:div w:id="288243819">
                      <w:marLeft w:val="0"/>
                      <w:marRight w:val="0"/>
                      <w:marTop w:val="0"/>
                      <w:marBottom w:val="0"/>
                      <w:divBdr>
                        <w:top w:val="none" w:sz="0" w:space="0" w:color="auto"/>
                        <w:left w:val="none" w:sz="0" w:space="0" w:color="auto"/>
                        <w:bottom w:val="none" w:sz="0" w:space="0" w:color="auto"/>
                        <w:right w:val="none" w:sz="0" w:space="0" w:color="auto"/>
                      </w:divBdr>
                      <w:divsChild>
                        <w:div w:id="1710766862">
                          <w:marLeft w:val="0"/>
                          <w:marRight w:val="0"/>
                          <w:marTop w:val="0"/>
                          <w:marBottom w:val="0"/>
                          <w:divBdr>
                            <w:top w:val="none" w:sz="0" w:space="0" w:color="auto"/>
                            <w:left w:val="none" w:sz="0" w:space="0" w:color="auto"/>
                            <w:bottom w:val="none" w:sz="0" w:space="0" w:color="auto"/>
                            <w:right w:val="none" w:sz="0" w:space="0" w:color="auto"/>
                          </w:divBdr>
                          <w:divsChild>
                            <w:div w:id="543755381">
                              <w:marLeft w:val="0"/>
                              <w:marRight w:val="0"/>
                              <w:marTop w:val="0"/>
                              <w:marBottom w:val="0"/>
                              <w:divBdr>
                                <w:top w:val="none" w:sz="0" w:space="0" w:color="auto"/>
                                <w:left w:val="none" w:sz="0" w:space="0" w:color="auto"/>
                                <w:bottom w:val="none" w:sz="0" w:space="0" w:color="auto"/>
                                <w:right w:val="none" w:sz="0" w:space="0" w:color="auto"/>
                              </w:divBdr>
                              <w:divsChild>
                                <w:div w:id="706880869">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200630488">
      <w:bodyDiv w:val="1"/>
      <w:marLeft w:val="0"/>
      <w:marRight w:val="0"/>
      <w:marTop w:val="0"/>
      <w:marBottom w:val="0"/>
      <w:divBdr>
        <w:top w:val="none" w:sz="0" w:space="0" w:color="auto"/>
        <w:left w:val="none" w:sz="0" w:space="0" w:color="auto"/>
        <w:bottom w:val="none" w:sz="0" w:space="0" w:color="auto"/>
        <w:right w:val="none" w:sz="0" w:space="0" w:color="auto"/>
      </w:divBdr>
      <w:divsChild>
        <w:div w:id="157161913">
          <w:marLeft w:val="0"/>
          <w:marRight w:val="0"/>
          <w:marTop w:val="0"/>
          <w:marBottom w:val="360"/>
          <w:divBdr>
            <w:top w:val="none" w:sz="0" w:space="0" w:color="auto"/>
            <w:left w:val="none" w:sz="0" w:space="0" w:color="auto"/>
            <w:bottom w:val="none" w:sz="0" w:space="0" w:color="auto"/>
            <w:right w:val="none" w:sz="0" w:space="0" w:color="auto"/>
          </w:divBdr>
          <w:divsChild>
            <w:div w:id="131214640">
              <w:marLeft w:val="0"/>
              <w:marRight w:val="0"/>
              <w:marTop w:val="0"/>
              <w:marBottom w:val="0"/>
              <w:divBdr>
                <w:top w:val="none" w:sz="0" w:space="0" w:color="auto"/>
                <w:left w:val="none" w:sz="0" w:space="0" w:color="auto"/>
                <w:bottom w:val="none" w:sz="0" w:space="0" w:color="auto"/>
                <w:right w:val="none" w:sz="0" w:space="0" w:color="auto"/>
              </w:divBdr>
            </w:div>
            <w:div w:id="424501358">
              <w:marLeft w:val="0"/>
              <w:marRight w:val="0"/>
              <w:marTop w:val="0"/>
              <w:marBottom w:val="360"/>
              <w:divBdr>
                <w:top w:val="single" w:sz="4" w:space="6" w:color="C3D9E6"/>
                <w:left w:val="single" w:sz="4" w:space="6" w:color="C3D9E6"/>
                <w:bottom w:val="single" w:sz="4" w:space="6" w:color="C3D9E6"/>
                <w:right w:val="single" w:sz="4" w:space="6" w:color="C3D9E6"/>
              </w:divBdr>
            </w:div>
          </w:divsChild>
        </w:div>
        <w:div w:id="203956018">
          <w:marLeft w:val="0"/>
          <w:marRight w:val="0"/>
          <w:marTop w:val="0"/>
          <w:marBottom w:val="360"/>
          <w:divBdr>
            <w:top w:val="none" w:sz="0" w:space="0" w:color="auto"/>
            <w:left w:val="none" w:sz="0" w:space="0" w:color="auto"/>
            <w:bottom w:val="none" w:sz="0" w:space="0" w:color="auto"/>
            <w:right w:val="none" w:sz="0" w:space="0" w:color="auto"/>
          </w:divBdr>
          <w:divsChild>
            <w:div w:id="463157095">
              <w:marLeft w:val="0"/>
              <w:marRight w:val="0"/>
              <w:marTop w:val="0"/>
              <w:marBottom w:val="0"/>
              <w:divBdr>
                <w:top w:val="none" w:sz="0" w:space="0" w:color="auto"/>
                <w:left w:val="none" w:sz="0" w:space="0" w:color="auto"/>
                <w:bottom w:val="none" w:sz="0" w:space="0" w:color="auto"/>
                <w:right w:val="none" w:sz="0" w:space="0" w:color="auto"/>
              </w:divBdr>
            </w:div>
          </w:divsChild>
        </w:div>
        <w:div w:id="441848264">
          <w:marLeft w:val="0"/>
          <w:marRight w:val="0"/>
          <w:marTop w:val="100"/>
          <w:marBottom w:val="100"/>
          <w:divBdr>
            <w:top w:val="none" w:sz="0" w:space="0" w:color="auto"/>
            <w:left w:val="none" w:sz="0" w:space="0" w:color="auto"/>
            <w:bottom w:val="none" w:sz="0" w:space="0" w:color="auto"/>
            <w:right w:val="none" w:sz="0" w:space="0" w:color="auto"/>
          </w:divBdr>
        </w:div>
        <w:div w:id="644893149">
          <w:marLeft w:val="0"/>
          <w:marRight w:val="0"/>
          <w:marTop w:val="0"/>
          <w:marBottom w:val="0"/>
          <w:divBdr>
            <w:top w:val="none" w:sz="0" w:space="0" w:color="auto"/>
            <w:left w:val="none" w:sz="0" w:space="0" w:color="auto"/>
            <w:bottom w:val="none" w:sz="0" w:space="0" w:color="auto"/>
            <w:right w:val="none" w:sz="0" w:space="0" w:color="auto"/>
          </w:divBdr>
        </w:div>
        <w:div w:id="855313269">
          <w:marLeft w:val="0"/>
          <w:marRight w:val="0"/>
          <w:marTop w:val="0"/>
          <w:marBottom w:val="0"/>
          <w:divBdr>
            <w:top w:val="none" w:sz="0" w:space="0" w:color="auto"/>
            <w:left w:val="none" w:sz="0" w:space="0" w:color="auto"/>
            <w:bottom w:val="none" w:sz="0" w:space="0" w:color="auto"/>
            <w:right w:val="none" w:sz="0" w:space="0" w:color="auto"/>
          </w:divBdr>
        </w:div>
        <w:div w:id="1515416812">
          <w:marLeft w:val="0"/>
          <w:marRight w:val="0"/>
          <w:marTop w:val="100"/>
          <w:marBottom w:val="100"/>
          <w:divBdr>
            <w:top w:val="none" w:sz="0" w:space="0" w:color="auto"/>
            <w:left w:val="none" w:sz="0" w:space="0" w:color="auto"/>
            <w:bottom w:val="none" w:sz="0" w:space="0" w:color="auto"/>
            <w:right w:val="none" w:sz="0" w:space="0" w:color="auto"/>
          </w:divBdr>
        </w:div>
        <w:div w:id="1991277903">
          <w:marLeft w:val="0"/>
          <w:marRight w:val="0"/>
          <w:marTop w:val="1920"/>
          <w:marBottom w:val="0"/>
          <w:divBdr>
            <w:top w:val="none" w:sz="0" w:space="0" w:color="auto"/>
            <w:left w:val="none" w:sz="0" w:space="0" w:color="auto"/>
            <w:bottom w:val="none" w:sz="0" w:space="0" w:color="auto"/>
            <w:right w:val="none" w:sz="0" w:space="0" w:color="auto"/>
          </w:divBdr>
          <w:divsChild>
            <w:div w:id="862207871">
              <w:marLeft w:val="0"/>
              <w:marRight w:val="0"/>
              <w:marTop w:val="0"/>
              <w:marBottom w:val="0"/>
              <w:divBdr>
                <w:top w:val="single" w:sz="12" w:space="31" w:color="E7F0F5"/>
                <w:left w:val="none" w:sz="0" w:space="0" w:color="auto"/>
                <w:bottom w:val="none" w:sz="0" w:space="12" w:color="auto"/>
                <w:right w:val="none" w:sz="0" w:space="0" w:color="auto"/>
              </w:divBdr>
              <w:divsChild>
                <w:div w:id="751703043">
                  <w:marLeft w:val="0"/>
                  <w:marRight w:val="287"/>
                  <w:marTop w:val="0"/>
                  <w:marBottom w:val="240"/>
                  <w:divBdr>
                    <w:top w:val="none" w:sz="0" w:space="0" w:color="auto"/>
                    <w:left w:val="none" w:sz="0" w:space="0" w:color="auto"/>
                    <w:bottom w:val="none" w:sz="0" w:space="0" w:color="auto"/>
                    <w:right w:val="none" w:sz="0" w:space="0" w:color="auto"/>
                  </w:divBdr>
                  <w:divsChild>
                    <w:div w:id="638341223">
                      <w:marLeft w:val="0"/>
                      <w:marRight w:val="0"/>
                      <w:marTop w:val="0"/>
                      <w:marBottom w:val="0"/>
                      <w:divBdr>
                        <w:top w:val="none" w:sz="0" w:space="0" w:color="auto"/>
                        <w:left w:val="none" w:sz="0" w:space="0" w:color="auto"/>
                        <w:bottom w:val="none" w:sz="0" w:space="0" w:color="auto"/>
                        <w:right w:val="none" w:sz="0" w:space="0" w:color="auto"/>
                      </w:divBdr>
                    </w:div>
                  </w:divsChild>
                </w:div>
                <w:div w:id="894244815">
                  <w:marLeft w:val="0"/>
                  <w:marRight w:val="287"/>
                  <w:marTop w:val="0"/>
                  <w:marBottom w:val="240"/>
                  <w:divBdr>
                    <w:top w:val="none" w:sz="0" w:space="0" w:color="auto"/>
                    <w:left w:val="none" w:sz="0" w:space="0" w:color="auto"/>
                    <w:bottom w:val="none" w:sz="0" w:space="0" w:color="auto"/>
                    <w:right w:val="none" w:sz="0" w:space="0" w:color="auto"/>
                  </w:divBdr>
                  <w:divsChild>
                    <w:div w:id="1712655632">
                      <w:marLeft w:val="0"/>
                      <w:marRight w:val="0"/>
                      <w:marTop w:val="0"/>
                      <w:marBottom w:val="0"/>
                      <w:divBdr>
                        <w:top w:val="none" w:sz="0" w:space="0" w:color="auto"/>
                        <w:left w:val="none" w:sz="0" w:space="0" w:color="auto"/>
                        <w:bottom w:val="none" w:sz="0" w:space="0" w:color="auto"/>
                        <w:right w:val="none" w:sz="0" w:space="0" w:color="auto"/>
                      </w:divBdr>
                    </w:div>
                  </w:divsChild>
                </w:div>
                <w:div w:id="967512720">
                  <w:marLeft w:val="0"/>
                  <w:marRight w:val="287"/>
                  <w:marTop w:val="0"/>
                  <w:marBottom w:val="240"/>
                  <w:divBdr>
                    <w:top w:val="none" w:sz="0" w:space="0" w:color="auto"/>
                    <w:left w:val="none" w:sz="0" w:space="0" w:color="auto"/>
                    <w:bottom w:val="none" w:sz="0" w:space="0" w:color="auto"/>
                    <w:right w:val="none" w:sz="0" w:space="0" w:color="auto"/>
                  </w:divBdr>
                  <w:divsChild>
                    <w:div w:id="1666932537">
                      <w:marLeft w:val="0"/>
                      <w:marRight w:val="0"/>
                      <w:marTop w:val="0"/>
                      <w:marBottom w:val="0"/>
                      <w:divBdr>
                        <w:top w:val="none" w:sz="0" w:space="0" w:color="auto"/>
                        <w:left w:val="none" w:sz="0" w:space="0" w:color="auto"/>
                        <w:bottom w:val="none" w:sz="0" w:space="0" w:color="auto"/>
                        <w:right w:val="none" w:sz="0" w:space="0" w:color="auto"/>
                      </w:divBdr>
                    </w:div>
                  </w:divsChild>
                </w:div>
                <w:div w:id="1294822481">
                  <w:marLeft w:val="0"/>
                  <w:marRight w:val="287"/>
                  <w:marTop w:val="0"/>
                  <w:marBottom w:val="240"/>
                  <w:divBdr>
                    <w:top w:val="none" w:sz="0" w:space="0" w:color="auto"/>
                    <w:left w:val="none" w:sz="0" w:space="0" w:color="auto"/>
                    <w:bottom w:val="none" w:sz="0" w:space="0" w:color="auto"/>
                    <w:right w:val="none" w:sz="0" w:space="0" w:color="auto"/>
                  </w:divBdr>
                  <w:divsChild>
                    <w:div w:id="1647468813">
                      <w:marLeft w:val="0"/>
                      <w:marRight w:val="0"/>
                      <w:marTop w:val="0"/>
                      <w:marBottom w:val="0"/>
                      <w:divBdr>
                        <w:top w:val="none" w:sz="0" w:space="0" w:color="auto"/>
                        <w:left w:val="none" w:sz="0" w:space="0" w:color="auto"/>
                        <w:bottom w:val="none" w:sz="0" w:space="0" w:color="auto"/>
                        <w:right w:val="none" w:sz="0" w:space="0" w:color="auto"/>
                      </w:divBdr>
                    </w:div>
                  </w:divsChild>
                </w:div>
                <w:div w:id="2127193236">
                  <w:marLeft w:val="0"/>
                  <w:marRight w:val="0"/>
                  <w:marTop w:val="0"/>
                  <w:marBottom w:val="240"/>
                  <w:divBdr>
                    <w:top w:val="none" w:sz="0" w:space="0" w:color="auto"/>
                    <w:left w:val="none" w:sz="0" w:space="0" w:color="auto"/>
                    <w:bottom w:val="none" w:sz="0" w:space="0" w:color="auto"/>
                    <w:right w:val="none" w:sz="0" w:space="0" w:color="auto"/>
                  </w:divBdr>
                  <w:divsChild>
                    <w:div w:id="1307710699">
                      <w:marLeft w:val="0"/>
                      <w:marRight w:val="0"/>
                      <w:marTop w:val="0"/>
                      <w:marBottom w:val="0"/>
                      <w:divBdr>
                        <w:top w:val="none" w:sz="0" w:space="0" w:color="auto"/>
                        <w:left w:val="single" w:sz="8" w:space="6" w:color="F1F1F1"/>
                        <w:bottom w:val="none" w:sz="0" w:space="1" w:color="auto"/>
                        <w:right w:val="none" w:sz="0" w:space="6" w:color="auto"/>
                      </w:divBdr>
                    </w:div>
                  </w:divsChild>
                </w:div>
              </w:divsChild>
            </w:div>
          </w:divsChild>
        </w:div>
      </w:divsChild>
    </w:div>
    <w:div w:id="1209759054">
      <w:bodyDiv w:val="1"/>
      <w:marLeft w:val="0"/>
      <w:marRight w:val="0"/>
      <w:marTop w:val="0"/>
      <w:marBottom w:val="0"/>
      <w:divBdr>
        <w:top w:val="none" w:sz="0" w:space="0" w:color="auto"/>
        <w:left w:val="none" w:sz="0" w:space="0" w:color="auto"/>
        <w:bottom w:val="none" w:sz="0" w:space="0" w:color="auto"/>
        <w:right w:val="none" w:sz="0" w:space="0" w:color="auto"/>
      </w:divBdr>
    </w:div>
    <w:div w:id="1212617809">
      <w:bodyDiv w:val="1"/>
      <w:marLeft w:val="0"/>
      <w:marRight w:val="0"/>
      <w:marTop w:val="0"/>
      <w:marBottom w:val="0"/>
      <w:divBdr>
        <w:top w:val="none" w:sz="0" w:space="0" w:color="auto"/>
        <w:left w:val="none" w:sz="0" w:space="0" w:color="auto"/>
        <w:bottom w:val="none" w:sz="0" w:space="0" w:color="auto"/>
        <w:right w:val="none" w:sz="0" w:space="0" w:color="auto"/>
      </w:divBdr>
    </w:div>
    <w:div w:id="1213813114">
      <w:bodyDiv w:val="1"/>
      <w:marLeft w:val="0"/>
      <w:marRight w:val="0"/>
      <w:marTop w:val="0"/>
      <w:marBottom w:val="0"/>
      <w:divBdr>
        <w:top w:val="none" w:sz="0" w:space="0" w:color="auto"/>
        <w:left w:val="none" w:sz="0" w:space="0" w:color="auto"/>
        <w:bottom w:val="none" w:sz="0" w:space="0" w:color="auto"/>
        <w:right w:val="none" w:sz="0" w:space="0" w:color="auto"/>
      </w:divBdr>
      <w:divsChild>
        <w:div w:id="209341527">
          <w:marLeft w:val="0"/>
          <w:marRight w:val="0"/>
          <w:marTop w:val="0"/>
          <w:marBottom w:val="0"/>
          <w:divBdr>
            <w:top w:val="none" w:sz="0" w:space="0" w:color="auto"/>
            <w:left w:val="none" w:sz="0" w:space="0" w:color="auto"/>
            <w:bottom w:val="none" w:sz="0" w:space="0" w:color="auto"/>
            <w:right w:val="none" w:sz="0" w:space="0" w:color="auto"/>
          </w:divBdr>
          <w:divsChild>
            <w:div w:id="663894224">
              <w:marLeft w:val="0"/>
              <w:marRight w:val="0"/>
              <w:marTop w:val="0"/>
              <w:marBottom w:val="0"/>
              <w:divBdr>
                <w:top w:val="none" w:sz="0" w:space="0" w:color="auto"/>
                <w:left w:val="none" w:sz="0" w:space="0" w:color="auto"/>
                <w:bottom w:val="none" w:sz="0" w:space="0" w:color="auto"/>
                <w:right w:val="none" w:sz="0" w:space="0" w:color="auto"/>
              </w:divBdr>
              <w:divsChild>
                <w:div w:id="1611089986">
                  <w:marLeft w:val="0"/>
                  <w:marRight w:val="0"/>
                  <w:marTop w:val="0"/>
                  <w:marBottom w:val="0"/>
                  <w:divBdr>
                    <w:top w:val="none" w:sz="0" w:space="0" w:color="auto"/>
                    <w:left w:val="none" w:sz="0" w:space="0" w:color="auto"/>
                    <w:bottom w:val="none" w:sz="0" w:space="0" w:color="auto"/>
                    <w:right w:val="none" w:sz="0" w:space="0" w:color="auto"/>
                  </w:divBdr>
                  <w:divsChild>
                    <w:div w:id="677850601">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215191608">
      <w:bodyDiv w:val="1"/>
      <w:marLeft w:val="0"/>
      <w:marRight w:val="0"/>
      <w:marTop w:val="0"/>
      <w:marBottom w:val="0"/>
      <w:divBdr>
        <w:top w:val="none" w:sz="0" w:space="0" w:color="auto"/>
        <w:left w:val="none" w:sz="0" w:space="0" w:color="auto"/>
        <w:bottom w:val="none" w:sz="0" w:space="0" w:color="auto"/>
        <w:right w:val="none" w:sz="0" w:space="0" w:color="auto"/>
      </w:divBdr>
    </w:div>
    <w:div w:id="1217666286">
      <w:bodyDiv w:val="1"/>
      <w:marLeft w:val="0"/>
      <w:marRight w:val="0"/>
      <w:marTop w:val="0"/>
      <w:marBottom w:val="0"/>
      <w:divBdr>
        <w:top w:val="none" w:sz="0" w:space="0" w:color="auto"/>
        <w:left w:val="none" w:sz="0" w:space="0" w:color="auto"/>
        <w:bottom w:val="none" w:sz="0" w:space="0" w:color="auto"/>
        <w:right w:val="none" w:sz="0" w:space="0" w:color="auto"/>
      </w:divBdr>
      <w:divsChild>
        <w:div w:id="1783761649">
          <w:marLeft w:val="0"/>
          <w:marRight w:val="0"/>
          <w:marTop w:val="0"/>
          <w:marBottom w:val="0"/>
          <w:divBdr>
            <w:top w:val="none" w:sz="0" w:space="0" w:color="auto"/>
            <w:left w:val="none" w:sz="0" w:space="0" w:color="auto"/>
            <w:bottom w:val="none" w:sz="0" w:space="0" w:color="auto"/>
            <w:right w:val="none" w:sz="0" w:space="0" w:color="auto"/>
          </w:divBdr>
        </w:div>
      </w:divsChild>
    </w:div>
    <w:div w:id="1219510318">
      <w:bodyDiv w:val="1"/>
      <w:marLeft w:val="0"/>
      <w:marRight w:val="0"/>
      <w:marTop w:val="0"/>
      <w:marBottom w:val="0"/>
      <w:divBdr>
        <w:top w:val="none" w:sz="0" w:space="0" w:color="auto"/>
        <w:left w:val="none" w:sz="0" w:space="0" w:color="auto"/>
        <w:bottom w:val="none" w:sz="0" w:space="0" w:color="auto"/>
        <w:right w:val="none" w:sz="0" w:space="0" w:color="auto"/>
      </w:divBdr>
      <w:divsChild>
        <w:div w:id="138885664">
          <w:marLeft w:val="0"/>
          <w:marRight w:val="0"/>
          <w:marTop w:val="0"/>
          <w:marBottom w:val="0"/>
          <w:divBdr>
            <w:top w:val="none" w:sz="0" w:space="0" w:color="auto"/>
            <w:left w:val="none" w:sz="0" w:space="0" w:color="auto"/>
            <w:bottom w:val="none" w:sz="0" w:space="0" w:color="auto"/>
            <w:right w:val="none" w:sz="0" w:space="0" w:color="auto"/>
          </w:divBdr>
        </w:div>
        <w:div w:id="1954898823">
          <w:marLeft w:val="0"/>
          <w:marRight w:val="0"/>
          <w:marTop w:val="0"/>
          <w:marBottom w:val="0"/>
          <w:divBdr>
            <w:top w:val="none" w:sz="0" w:space="0" w:color="auto"/>
            <w:left w:val="none" w:sz="0" w:space="0" w:color="auto"/>
            <w:bottom w:val="none" w:sz="0" w:space="0" w:color="auto"/>
            <w:right w:val="none" w:sz="0" w:space="0" w:color="auto"/>
          </w:divBdr>
        </w:div>
      </w:divsChild>
    </w:div>
    <w:div w:id="1235358846">
      <w:bodyDiv w:val="1"/>
      <w:marLeft w:val="0"/>
      <w:marRight w:val="0"/>
      <w:marTop w:val="0"/>
      <w:marBottom w:val="0"/>
      <w:divBdr>
        <w:top w:val="none" w:sz="0" w:space="0" w:color="auto"/>
        <w:left w:val="none" w:sz="0" w:space="0" w:color="auto"/>
        <w:bottom w:val="none" w:sz="0" w:space="0" w:color="auto"/>
        <w:right w:val="none" w:sz="0" w:space="0" w:color="auto"/>
      </w:divBdr>
      <w:divsChild>
        <w:div w:id="902642081">
          <w:marLeft w:val="0"/>
          <w:marRight w:val="0"/>
          <w:marTop w:val="0"/>
          <w:marBottom w:val="0"/>
          <w:divBdr>
            <w:top w:val="none" w:sz="0" w:space="0" w:color="auto"/>
            <w:left w:val="none" w:sz="0" w:space="0" w:color="auto"/>
            <w:bottom w:val="none" w:sz="0" w:space="0" w:color="auto"/>
            <w:right w:val="none" w:sz="0" w:space="0" w:color="auto"/>
          </w:divBdr>
          <w:divsChild>
            <w:div w:id="65614201">
              <w:marLeft w:val="0"/>
              <w:marRight w:val="0"/>
              <w:marTop w:val="0"/>
              <w:marBottom w:val="0"/>
              <w:divBdr>
                <w:top w:val="none" w:sz="0" w:space="0" w:color="auto"/>
                <w:left w:val="none" w:sz="0" w:space="0" w:color="auto"/>
                <w:bottom w:val="none" w:sz="0" w:space="0" w:color="auto"/>
                <w:right w:val="none" w:sz="0" w:space="0" w:color="auto"/>
              </w:divBdr>
            </w:div>
            <w:div w:id="2098011443">
              <w:marLeft w:val="0"/>
              <w:marRight w:val="0"/>
              <w:marTop w:val="0"/>
              <w:marBottom w:val="0"/>
              <w:divBdr>
                <w:top w:val="none" w:sz="0" w:space="0" w:color="auto"/>
                <w:left w:val="none" w:sz="0" w:space="0" w:color="auto"/>
                <w:bottom w:val="none" w:sz="0" w:space="0" w:color="auto"/>
                <w:right w:val="none" w:sz="0" w:space="0" w:color="auto"/>
              </w:divBdr>
            </w:div>
          </w:divsChild>
        </w:div>
        <w:div w:id="347870611">
          <w:marLeft w:val="0"/>
          <w:marRight w:val="0"/>
          <w:marTop w:val="0"/>
          <w:marBottom w:val="0"/>
          <w:divBdr>
            <w:top w:val="none" w:sz="0" w:space="0" w:color="auto"/>
            <w:left w:val="none" w:sz="0" w:space="0" w:color="auto"/>
            <w:bottom w:val="none" w:sz="0" w:space="0" w:color="auto"/>
            <w:right w:val="none" w:sz="0" w:space="0" w:color="auto"/>
          </w:divBdr>
          <w:divsChild>
            <w:div w:id="1355498208">
              <w:marLeft w:val="0"/>
              <w:marRight w:val="0"/>
              <w:marTop w:val="0"/>
              <w:marBottom w:val="0"/>
              <w:divBdr>
                <w:top w:val="none" w:sz="0" w:space="0" w:color="auto"/>
                <w:left w:val="none" w:sz="0" w:space="0" w:color="auto"/>
                <w:bottom w:val="none" w:sz="0" w:space="0" w:color="auto"/>
                <w:right w:val="none" w:sz="0" w:space="0" w:color="auto"/>
              </w:divBdr>
            </w:div>
            <w:div w:id="885291404">
              <w:marLeft w:val="0"/>
              <w:marRight w:val="0"/>
              <w:marTop w:val="0"/>
              <w:marBottom w:val="0"/>
              <w:divBdr>
                <w:top w:val="none" w:sz="0" w:space="0" w:color="auto"/>
                <w:left w:val="none" w:sz="0" w:space="0" w:color="auto"/>
                <w:bottom w:val="none" w:sz="0" w:space="0" w:color="auto"/>
                <w:right w:val="none" w:sz="0" w:space="0" w:color="auto"/>
              </w:divBdr>
            </w:div>
          </w:divsChild>
        </w:div>
        <w:div w:id="776407572">
          <w:marLeft w:val="0"/>
          <w:marRight w:val="0"/>
          <w:marTop w:val="0"/>
          <w:marBottom w:val="0"/>
          <w:divBdr>
            <w:top w:val="none" w:sz="0" w:space="0" w:color="auto"/>
            <w:left w:val="none" w:sz="0" w:space="0" w:color="auto"/>
            <w:bottom w:val="none" w:sz="0" w:space="0" w:color="auto"/>
            <w:right w:val="none" w:sz="0" w:space="0" w:color="auto"/>
          </w:divBdr>
          <w:divsChild>
            <w:div w:id="2125540249">
              <w:marLeft w:val="0"/>
              <w:marRight w:val="0"/>
              <w:marTop w:val="0"/>
              <w:marBottom w:val="0"/>
              <w:divBdr>
                <w:top w:val="none" w:sz="0" w:space="0" w:color="auto"/>
                <w:left w:val="none" w:sz="0" w:space="0" w:color="auto"/>
                <w:bottom w:val="none" w:sz="0" w:space="0" w:color="auto"/>
                <w:right w:val="none" w:sz="0" w:space="0" w:color="auto"/>
              </w:divBdr>
            </w:div>
            <w:div w:id="292642140">
              <w:marLeft w:val="0"/>
              <w:marRight w:val="0"/>
              <w:marTop w:val="0"/>
              <w:marBottom w:val="0"/>
              <w:divBdr>
                <w:top w:val="none" w:sz="0" w:space="0" w:color="auto"/>
                <w:left w:val="none" w:sz="0" w:space="0" w:color="auto"/>
                <w:bottom w:val="none" w:sz="0" w:space="0" w:color="auto"/>
                <w:right w:val="none" w:sz="0" w:space="0" w:color="auto"/>
              </w:divBdr>
            </w:div>
          </w:divsChild>
        </w:div>
        <w:div w:id="1464540985">
          <w:marLeft w:val="0"/>
          <w:marRight w:val="0"/>
          <w:marTop w:val="0"/>
          <w:marBottom w:val="0"/>
          <w:divBdr>
            <w:top w:val="none" w:sz="0" w:space="0" w:color="auto"/>
            <w:left w:val="none" w:sz="0" w:space="0" w:color="auto"/>
            <w:bottom w:val="none" w:sz="0" w:space="0" w:color="auto"/>
            <w:right w:val="none" w:sz="0" w:space="0" w:color="auto"/>
          </w:divBdr>
          <w:divsChild>
            <w:div w:id="241961500">
              <w:marLeft w:val="0"/>
              <w:marRight w:val="0"/>
              <w:marTop w:val="0"/>
              <w:marBottom w:val="0"/>
              <w:divBdr>
                <w:top w:val="none" w:sz="0" w:space="0" w:color="auto"/>
                <w:left w:val="none" w:sz="0" w:space="0" w:color="auto"/>
                <w:bottom w:val="none" w:sz="0" w:space="0" w:color="auto"/>
                <w:right w:val="none" w:sz="0" w:space="0" w:color="auto"/>
              </w:divBdr>
            </w:div>
            <w:div w:id="1380277026">
              <w:marLeft w:val="0"/>
              <w:marRight w:val="0"/>
              <w:marTop w:val="0"/>
              <w:marBottom w:val="0"/>
              <w:divBdr>
                <w:top w:val="none" w:sz="0" w:space="0" w:color="auto"/>
                <w:left w:val="none" w:sz="0" w:space="0" w:color="auto"/>
                <w:bottom w:val="none" w:sz="0" w:space="0" w:color="auto"/>
                <w:right w:val="none" w:sz="0" w:space="0" w:color="auto"/>
              </w:divBdr>
            </w:div>
          </w:divsChild>
        </w:div>
        <w:div w:id="830174096">
          <w:marLeft w:val="0"/>
          <w:marRight w:val="0"/>
          <w:marTop w:val="0"/>
          <w:marBottom w:val="0"/>
          <w:divBdr>
            <w:top w:val="none" w:sz="0" w:space="0" w:color="auto"/>
            <w:left w:val="none" w:sz="0" w:space="0" w:color="auto"/>
            <w:bottom w:val="none" w:sz="0" w:space="0" w:color="auto"/>
            <w:right w:val="none" w:sz="0" w:space="0" w:color="auto"/>
          </w:divBdr>
          <w:divsChild>
            <w:div w:id="545683192">
              <w:marLeft w:val="0"/>
              <w:marRight w:val="0"/>
              <w:marTop w:val="0"/>
              <w:marBottom w:val="0"/>
              <w:divBdr>
                <w:top w:val="none" w:sz="0" w:space="0" w:color="auto"/>
                <w:left w:val="none" w:sz="0" w:space="0" w:color="auto"/>
                <w:bottom w:val="none" w:sz="0" w:space="0" w:color="auto"/>
                <w:right w:val="none" w:sz="0" w:space="0" w:color="auto"/>
              </w:divBdr>
            </w:div>
            <w:div w:id="596598902">
              <w:marLeft w:val="0"/>
              <w:marRight w:val="0"/>
              <w:marTop w:val="0"/>
              <w:marBottom w:val="0"/>
              <w:divBdr>
                <w:top w:val="none" w:sz="0" w:space="0" w:color="auto"/>
                <w:left w:val="none" w:sz="0" w:space="0" w:color="auto"/>
                <w:bottom w:val="none" w:sz="0" w:space="0" w:color="auto"/>
                <w:right w:val="none" w:sz="0" w:space="0" w:color="auto"/>
              </w:divBdr>
            </w:div>
          </w:divsChild>
        </w:div>
        <w:div w:id="872763430">
          <w:marLeft w:val="0"/>
          <w:marRight w:val="0"/>
          <w:marTop w:val="0"/>
          <w:marBottom w:val="0"/>
          <w:divBdr>
            <w:top w:val="none" w:sz="0" w:space="0" w:color="auto"/>
            <w:left w:val="none" w:sz="0" w:space="0" w:color="auto"/>
            <w:bottom w:val="none" w:sz="0" w:space="0" w:color="auto"/>
            <w:right w:val="none" w:sz="0" w:space="0" w:color="auto"/>
          </w:divBdr>
          <w:divsChild>
            <w:div w:id="218784339">
              <w:marLeft w:val="0"/>
              <w:marRight w:val="0"/>
              <w:marTop w:val="0"/>
              <w:marBottom w:val="0"/>
              <w:divBdr>
                <w:top w:val="none" w:sz="0" w:space="0" w:color="auto"/>
                <w:left w:val="none" w:sz="0" w:space="0" w:color="auto"/>
                <w:bottom w:val="none" w:sz="0" w:space="0" w:color="auto"/>
                <w:right w:val="none" w:sz="0" w:space="0" w:color="auto"/>
              </w:divBdr>
            </w:div>
            <w:div w:id="663624480">
              <w:marLeft w:val="0"/>
              <w:marRight w:val="0"/>
              <w:marTop w:val="0"/>
              <w:marBottom w:val="0"/>
              <w:divBdr>
                <w:top w:val="none" w:sz="0" w:space="0" w:color="auto"/>
                <w:left w:val="none" w:sz="0" w:space="0" w:color="auto"/>
                <w:bottom w:val="none" w:sz="0" w:space="0" w:color="auto"/>
                <w:right w:val="none" w:sz="0" w:space="0" w:color="auto"/>
              </w:divBdr>
            </w:div>
          </w:divsChild>
        </w:div>
        <w:div w:id="451676321">
          <w:marLeft w:val="0"/>
          <w:marRight w:val="0"/>
          <w:marTop w:val="0"/>
          <w:marBottom w:val="0"/>
          <w:divBdr>
            <w:top w:val="none" w:sz="0" w:space="0" w:color="auto"/>
            <w:left w:val="none" w:sz="0" w:space="0" w:color="auto"/>
            <w:bottom w:val="none" w:sz="0" w:space="0" w:color="auto"/>
            <w:right w:val="none" w:sz="0" w:space="0" w:color="auto"/>
          </w:divBdr>
          <w:divsChild>
            <w:div w:id="1705135446">
              <w:marLeft w:val="0"/>
              <w:marRight w:val="0"/>
              <w:marTop w:val="0"/>
              <w:marBottom w:val="0"/>
              <w:divBdr>
                <w:top w:val="none" w:sz="0" w:space="0" w:color="auto"/>
                <w:left w:val="none" w:sz="0" w:space="0" w:color="auto"/>
                <w:bottom w:val="none" w:sz="0" w:space="0" w:color="auto"/>
                <w:right w:val="none" w:sz="0" w:space="0" w:color="auto"/>
              </w:divBdr>
            </w:div>
            <w:div w:id="2095545460">
              <w:marLeft w:val="0"/>
              <w:marRight w:val="0"/>
              <w:marTop w:val="0"/>
              <w:marBottom w:val="0"/>
              <w:divBdr>
                <w:top w:val="none" w:sz="0" w:space="0" w:color="auto"/>
                <w:left w:val="none" w:sz="0" w:space="0" w:color="auto"/>
                <w:bottom w:val="none" w:sz="0" w:space="0" w:color="auto"/>
                <w:right w:val="none" w:sz="0" w:space="0" w:color="auto"/>
              </w:divBdr>
            </w:div>
          </w:divsChild>
        </w:div>
        <w:div w:id="599027428">
          <w:marLeft w:val="0"/>
          <w:marRight w:val="0"/>
          <w:marTop w:val="0"/>
          <w:marBottom w:val="0"/>
          <w:divBdr>
            <w:top w:val="none" w:sz="0" w:space="0" w:color="auto"/>
            <w:left w:val="none" w:sz="0" w:space="0" w:color="auto"/>
            <w:bottom w:val="none" w:sz="0" w:space="0" w:color="auto"/>
            <w:right w:val="none" w:sz="0" w:space="0" w:color="auto"/>
          </w:divBdr>
          <w:divsChild>
            <w:div w:id="1424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5300">
      <w:bodyDiv w:val="1"/>
      <w:marLeft w:val="0"/>
      <w:marRight w:val="0"/>
      <w:marTop w:val="0"/>
      <w:marBottom w:val="0"/>
      <w:divBdr>
        <w:top w:val="none" w:sz="0" w:space="0" w:color="auto"/>
        <w:left w:val="none" w:sz="0" w:space="0" w:color="auto"/>
        <w:bottom w:val="none" w:sz="0" w:space="0" w:color="auto"/>
        <w:right w:val="none" w:sz="0" w:space="0" w:color="auto"/>
      </w:divBdr>
      <w:divsChild>
        <w:div w:id="381444992">
          <w:marLeft w:val="0"/>
          <w:marRight w:val="0"/>
          <w:marTop w:val="0"/>
          <w:marBottom w:val="0"/>
          <w:divBdr>
            <w:top w:val="none" w:sz="0" w:space="0" w:color="auto"/>
            <w:left w:val="none" w:sz="0" w:space="0" w:color="auto"/>
            <w:bottom w:val="none" w:sz="0" w:space="0" w:color="auto"/>
            <w:right w:val="none" w:sz="0" w:space="0" w:color="auto"/>
          </w:divBdr>
        </w:div>
      </w:divsChild>
    </w:div>
    <w:div w:id="1259169514">
      <w:bodyDiv w:val="1"/>
      <w:marLeft w:val="0"/>
      <w:marRight w:val="0"/>
      <w:marTop w:val="0"/>
      <w:marBottom w:val="0"/>
      <w:divBdr>
        <w:top w:val="none" w:sz="0" w:space="0" w:color="auto"/>
        <w:left w:val="none" w:sz="0" w:space="0" w:color="auto"/>
        <w:bottom w:val="none" w:sz="0" w:space="0" w:color="auto"/>
        <w:right w:val="none" w:sz="0" w:space="0" w:color="auto"/>
      </w:divBdr>
      <w:divsChild>
        <w:div w:id="79258446">
          <w:marLeft w:val="0"/>
          <w:marRight w:val="0"/>
          <w:marTop w:val="0"/>
          <w:marBottom w:val="0"/>
          <w:divBdr>
            <w:top w:val="none" w:sz="0" w:space="0" w:color="auto"/>
            <w:left w:val="none" w:sz="0" w:space="0" w:color="auto"/>
            <w:bottom w:val="none" w:sz="0" w:space="0" w:color="auto"/>
            <w:right w:val="none" w:sz="0" w:space="0" w:color="auto"/>
          </w:divBdr>
        </w:div>
      </w:divsChild>
    </w:div>
    <w:div w:id="1263143769">
      <w:bodyDiv w:val="1"/>
      <w:marLeft w:val="0"/>
      <w:marRight w:val="0"/>
      <w:marTop w:val="0"/>
      <w:marBottom w:val="0"/>
      <w:divBdr>
        <w:top w:val="none" w:sz="0" w:space="0" w:color="auto"/>
        <w:left w:val="none" w:sz="0" w:space="0" w:color="auto"/>
        <w:bottom w:val="none" w:sz="0" w:space="0" w:color="auto"/>
        <w:right w:val="none" w:sz="0" w:space="0" w:color="auto"/>
      </w:divBdr>
      <w:divsChild>
        <w:div w:id="517158578">
          <w:marLeft w:val="0"/>
          <w:marRight w:val="0"/>
          <w:marTop w:val="0"/>
          <w:marBottom w:val="0"/>
          <w:divBdr>
            <w:top w:val="none" w:sz="0" w:space="0" w:color="auto"/>
            <w:left w:val="none" w:sz="0" w:space="0" w:color="auto"/>
            <w:bottom w:val="none" w:sz="0" w:space="0" w:color="auto"/>
            <w:right w:val="none" w:sz="0" w:space="0" w:color="auto"/>
          </w:divBdr>
        </w:div>
        <w:div w:id="1956595439">
          <w:marLeft w:val="0"/>
          <w:marRight w:val="0"/>
          <w:marTop w:val="0"/>
          <w:marBottom w:val="0"/>
          <w:divBdr>
            <w:top w:val="none" w:sz="0" w:space="0" w:color="auto"/>
            <w:left w:val="none" w:sz="0" w:space="0" w:color="auto"/>
            <w:bottom w:val="none" w:sz="0" w:space="0" w:color="auto"/>
            <w:right w:val="none" w:sz="0" w:space="0" w:color="auto"/>
          </w:divBdr>
        </w:div>
      </w:divsChild>
    </w:div>
    <w:div w:id="1275013811">
      <w:bodyDiv w:val="1"/>
      <w:marLeft w:val="0"/>
      <w:marRight w:val="0"/>
      <w:marTop w:val="0"/>
      <w:marBottom w:val="0"/>
      <w:divBdr>
        <w:top w:val="none" w:sz="0" w:space="0" w:color="auto"/>
        <w:left w:val="none" w:sz="0" w:space="0" w:color="auto"/>
        <w:bottom w:val="none" w:sz="0" w:space="0" w:color="auto"/>
        <w:right w:val="none" w:sz="0" w:space="0" w:color="auto"/>
      </w:divBdr>
      <w:divsChild>
        <w:div w:id="730734585">
          <w:marLeft w:val="0"/>
          <w:marRight w:val="0"/>
          <w:marTop w:val="0"/>
          <w:marBottom w:val="0"/>
          <w:divBdr>
            <w:top w:val="none" w:sz="0" w:space="0" w:color="auto"/>
            <w:left w:val="none" w:sz="0" w:space="0" w:color="auto"/>
            <w:bottom w:val="none" w:sz="0" w:space="0" w:color="auto"/>
            <w:right w:val="none" w:sz="0" w:space="0" w:color="auto"/>
          </w:divBdr>
          <w:divsChild>
            <w:div w:id="594480238">
              <w:marLeft w:val="0"/>
              <w:marRight w:val="0"/>
              <w:marTop w:val="0"/>
              <w:marBottom w:val="0"/>
              <w:divBdr>
                <w:top w:val="none" w:sz="0" w:space="0" w:color="auto"/>
                <w:left w:val="none" w:sz="0" w:space="0" w:color="auto"/>
                <w:bottom w:val="none" w:sz="0" w:space="0" w:color="auto"/>
                <w:right w:val="none" w:sz="0" w:space="0" w:color="auto"/>
              </w:divBdr>
            </w:div>
            <w:div w:id="1533301093">
              <w:marLeft w:val="0"/>
              <w:marRight w:val="0"/>
              <w:marTop w:val="0"/>
              <w:marBottom w:val="0"/>
              <w:divBdr>
                <w:top w:val="none" w:sz="0" w:space="0" w:color="auto"/>
                <w:left w:val="none" w:sz="0" w:space="0" w:color="auto"/>
                <w:bottom w:val="none" w:sz="0" w:space="0" w:color="auto"/>
                <w:right w:val="none" w:sz="0" w:space="0" w:color="auto"/>
              </w:divBdr>
            </w:div>
          </w:divsChild>
        </w:div>
        <w:div w:id="326401727">
          <w:marLeft w:val="0"/>
          <w:marRight w:val="0"/>
          <w:marTop w:val="0"/>
          <w:marBottom w:val="0"/>
          <w:divBdr>
            <w:top w:val="none" w:sz="0" w:space="0" w:color="auto"/>
            <w:left w:val="none" w:sz="0" w:space="0" w:color="auto"/>
            <w:bottom w:val="none" w:sz="0" w:space="0" w:color="auto"/>
            <w:right w:val="none" w:sz="0" w:space="0" w:color="auto"/>
          </w:divBdr>
          <w:divsChild>
            <w:div w:id="1866937580">
              <w:marLeft w:val="0"/>
              <w:marRight w:val="0"/>
              <w:marTop w:val="0"/>
              <w:marBottom w:val="0"/>
              <w:divBdr>
                <w:top w:val="none" w:sz="0" w:space="0" w:color="auto"/>
                <w:left w:val="none" w:sz="0" w:space="0" w:color="auto"/>
                <w:bottom w:val="none" w:sz="0" w:space="0" w:color="auto"/>
                <w:right w:val="none" w:sz="0" w:space="0" w:color="auto"/>
              </w:divBdr>
            </w:div>
            <w:div w:id="1647926949">
              <w:marLeft w:val="0"/>
              <w:marRight w:val="0"/>
              <w:marTop w:val="0"/>
              <w:marBottom w:val="0"/>
              <w:divBdr>
                <w:top w:val="none" w:sz="0" w:space="0" w:color="auto"/>
                <w:left w:val="none" w:sz="0" w:space="0" w:color="auto"/>
                <w:bottom w:val="none" w:sz="0" w:space="0" w:color="auto"/>
                <w:right w:val="none" w:sz="0" w:space="0" w:color="auto"/>
              </w:divBdr>
            </w:div>
          </w:divsChild>
        </w:div>
        <w:div w:id="553397845">
          <w:marLeft w:val="0"/>
          <w:marRight w:val="0"/>
          <w:marTop w:val="0"/>
          <w:marBottom w:val="0"/>
          <w:divBdr>
            <w:top w:val="none" w:sz="0" w:space="0" w:color="auto"/>
            <w:left w:val="none" w:sz="0" w:space="0" w:color="auto"/>
            <w:bottom w:val="none" w:sz="0" w:space="0" w:color="auto"/>
            <w:right w:val="none" w:sz="0" w:space="0" w:color="auto"/>
          </w:divBdr>
          <w:divsChild>
            <w:div w:id="904293619">
              <w:marLeft w:val="0"/>
              <w:marRight w:val="0"/>
              <w:marTop w:val="0"/>
              <w:marBottom w:val="0"/>
              <w:divBdr>
                <w:top w:val="none" w:sz="0" w:space="0" w:color="auto"/>
                <w:left w:val="none" w:sz="0" w:space="0" w:color="auto"/>
                <w:bottom w:val="none" w:sz="0" w:space="0" w:color="auto"/>
                <w:right w:val="none" w:sz="0" w:space="0" w:color="auto"/>
              </w:divBdr>
            </w:div>
            <w:div w:id="1262448078">
              <w:marLeft w:val="0"/>
              <w:marRight w:val="0"/>
              <w:marTop w:val="0"/>
              <w:marBottom w:val="0"/>
              <w:divBdr>
                <w:top w:val="none" w:sz="0" w:space="0" w:color="auto"/>
                <w:left w:val="none" w:sz="0" w:space="0" w:color="auto"/>
                <w:bottom w:val="none" w:sz="0" w:space="0" w:color="auto"/>
                <w:right w:val="none" w:sz="0" w:space="0" w:color="auto"/>
              </w:divBdr>
            </w:div>
          </w:divsChild>
        </w:div>
        <w:div w:id="21517194">
          <w:marLeft w:val="0"/>
          <w:marRight w:val="0"/>
          <w:marTop w:val="0"/>
          <w:marBottom w:val="0"/>
          <w:divBdr>
            <w:top w:val="none" w:sz="0" w:space="0" w:color="auto"/>
            <w:left w:val="none" w:sz="0" w:space="0" w:color="auto"/>
            <w:bottom w:val="none" w:sz="0" w:space="0" w:color="auto"/>
            <w:right w:val="none" w:sz="0" w:space="0" w:color="auto"/>
          </w:divBdr>
          <w:divsChild>
            <w:div w:id="283005013">
              <w:marLeft w:val="0"/>
              <w:marRight w:val="0"/>
              <w:marTop w:val="0"/>
              <w:marBottom w:val="0"/>
              <w:divBdr>
                <w:top w:val="none" w:sz="0" w:space="0" w:color="auto"/>
                <w:left w:val="none" w:sz="0" w:space="0" w:color="auto"/>
                <w:bottom w:val="none" w:sz="0" w:space="0" w:color="auto"/>
                <w:right w:val="none" w:sz="0" w:space="0" w:color="auto"/>
              </w:divBdr>
            </w:div>
            <w:div w:id="1728602559">
              <w:marLeft w:val="0"/>
              <w:marRight w:val="0"/>
              <w:marTop w:val="0"/>
              <w:marBottom w:val="0"/>
              <w:divBdr>
                <w:top w:val="none" w:sz="0" w:space="0" w:color="auto"/>
                <w:left w:val="none" w:sz="0" w:space="0" w:color="auto"/>
                <w:bottom w:val="none" w:sz="0" w:space="0" w:color="auto"/>
                <w:right w:val="none" w:sz="0" w:space="0" w:color="auto"/>
              </w:divBdr>
            </w:div>
          </w:divsChild>
        </w:div>
        <w:div w:id="1075128178">
          <w:marLeft w:val="0"/>
          <w:marRight w:val="0"/>
          <w:marTop w:val="0"/>
          <w:marBottom w:val="0"/>
          <w:divBdr>
            <w:top w:val="none" w:sz="0" w:space="0" w:color="auto"/>
            <w:left w:val="none" w:sz="0" w:space="0" w:color="auto"/>
            <w:bottom w:val="none" w:sz="0" w:space="0" w:color="auto"/>
            <w:right w:val="none" w:sz="0" w:space="0" w:color="auto"/>
          </w:divBdr>
          <w:divsChild>
            <w:div w:id="714961870">
              <w:marLeft w:val="0"/>
              <w:marRight w:val="0"/>
              <w:marTop w:val="0"/>
              <w:marBottom w:val="0"/>
              <w:divBdr>
                <w:top w:val="none" w:sz="0" w:space="0" w:color="auto"/>
                <w:left w:val="none" w:sz="0" w:space="0" w:color="auto"/>
                <w:bottom w:val="none" w:sz="0" w:space="0" w:color="auto"/>
                <w:right w:val="none" w:sz="0" w:space="0" w:color="auto"/>
              </w:divBdr>
            </w:div>
            <w:div w:id="1568690847">
              <w:marLeft w:val="0"/>
              <w:marRight w:val="0"/>
              <w:marTop w:val="0"/>
              <w:marBottom w:val="0"/>
              <w:divBdr>
                <w:top w:val="none" w:sz="0" w:space="0" w:color="auto"/>
                <w:left w:val="none" w:sz="0" w:space="0" w:color="auto"/>
                <w:bottom w:val="none" w:sz="0" w:space="0" w:color="auto"/>
                <w:right w:val="none" w:sz="0" w:space="0" w:color="auto"/>
              </w:divBdr>
            </w:div>
          </w:divsChild>
        </w:div>
        <w:div w:id="294986108">
          <w:marLeft w:val="0"/>
          <w:marRight w:val="0"/>
          <w:marTop w:val="0"/>
          <w:marBottom w:val="0"/>
          <w:divBdr>
            <w:top w:val="none" w:sz="0" w:space="0" w:color="auto"/>
            <w:left w:val="none" w:sz="0" w:space="0" w:color="auto"/>
            <w:bottom w:val="none" w:sz="0" w:space="0" w:color="auto"/>
            <w:right w:val="none" w:sz="0" w:space="0" w:color="auto"/>
          </w:divBdr>
          <w:divsChild>
            <w:div w:id="1032462159">
              <w:marLeft w:val="0"/>
              <w:marRight w:val="0"/>
              <w:marTop w:val="0"/>
              <w:marBottom w:val="0"/>
              <w:divBdr>
                <w:top w:val="none" w:sz="0" w:space="0" w:color="auto"/>
                <w:left w:val="none" w:sz="0" w:space="0" w:color="auto"/>
                <w:bottom w:val="none" w:sz="0" w:space="0" w:color="auto"/>
                <w:right w:val="none" w:sz="0" w:space="0" w:color="auto"/>
              </w:divBdr>
            </w:div>
            <w:div w:id="546112886">
              <w:marLeft w:val="0"/>
              <w:marRight w:val="0"/>
              <w:marTop w:val="0"/>
              <w:marBottom w:val="0"/>
              <w:divBdr>
                <w:top w:val="none" w:sz="0" w:space="0" w:color="auto"/>
                <w:left w:val="none" w:sz="0" w:space="0" w:color="auto"/>
                <w:bottom w:val="none" w:sz="0" w:space="0" w:color="auto"/>
                <w:right w:val="none" w:sz="0" w:space="0" w:color="auto"/>
              </w:divBdr>
            </w:div>
          </w:divsChild>
        </w:div>
        <w:div w:id="871071634">
          <w:marLeft w:val="0"/>
          <w:marRight w:val="0"/>
          <w:marTop w:val="0"/>
          <w:marBottom w:val="0"/>
          <w:divBdr>
            <w:top w:val="none" w:sz="0" w:space="0" w:color="auto"/>
            <w:left w:val="none" w:sz="0" w:space="0" w:color="auto"/>
            <w:bottom w:val="none" w:sz="0" w:space="0" w:color="auto"/>
            <w:right w:val="none" w:sz="0" w:space="0" w:color="auto"/>
          </w:divBdr>
          <w:divsChild>
            <w:div w:id="1354989486">
              <w:marLeft w:val="0"/>
              <w:marRight w:val="0"/>
              <w:marTop w:val="0"/>
              <w:marBottom w:val="0"/>
              <w:divBdr>
                <w:top w:val="none" w:sz="0" w:space="0" w:color="auto"/>
                <w:left w:val="none" w:sz="0" w:space="0" w:color="auto"/>
                <w:bottom w:val="none" w:sz="0" w:space="0" w:color="auto"/>
                <w:right w:val="none" w:sz="0" w:space="0" w:color="auto"/>
              </w:divBdr>
            </w:div>
            <w:div w:id="14894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1447">
      <w:bodyDiv w:val="1"/>
      <w:marLeft w:val="0"/>
      <w:marRight w:val="0"/>
      <w:marTop w:val="0"/>
      <w:marBottom w:val="0"/>
      <w:divBdr>
        <w:top w:val="none" w:sz="0" w:space="0" w:color="auto"/>
        <w:left w:val="none" w:sz="0" w:space="0" w:color="auto"/>
        <w:bottom w:val="none" w:sz="0" w:space="0" w:color="auto"/>
        <w:right w:val="none" w:sz="0" w:space="0" w:color="auto"/>
      </w:divBdr>
    </w:div>
    <w:div w:id="1279528746">
      <w:bodyDiv w:val="1"/>
      <w:marLeft w:val="0"/>
      <w:marRight w:val="0"/>
      <w:marTop w:val="0"/>
      <w:marBottom w:val="0"/>
      <w:divBdr>
        <w:top w:val="none" w:sz="0" w:space="0" w:color="auto"/>
        <w:left w:val="none" w:sz="0" w:space="0" w:color="auto"/>
        <w:bottom w:val="none" w:sz="0" w:space="0" w:color="auto"/>
        <w:right w:val="none" w:sz="0" w:space="0" w:color="auto"/>
      </w:divBdr>
    </w:div>
    <w:div w:id="1279796417">
      <w:bodyDiv w:val="1"/>
      <w:marLeft w:val="0"/>
      <w:marRight w:val="0"/>
      <w:marTop w:val="0"/>
      <w:marBottom w:val="0"/>
      <w:divBdr>
        <w:top w:val="none" w:sz="0" w:space="0" w:color="auto"/>
        <w:left w:val="none" w:sz="0" w:space="0" w:color="auto"/>
        <w:bottom w:val="none" w:sz="0" w:space="0" w:color="auto"/>
        <w:right w:val="none" w:sz="0" w:space="0" w:color="auto"/>
      </w:divBdr>
    </w:div>
    <w:div w:id="1281717455">
      <w:bodyDiv w:val="1"/>
      <w:marLeft w:val="0"/>
      <w:marRight w:val="0"/>
      <w:marTop w:val="0"/>
      <w:marBottom w:val="0"/>
      <w:divBdr>
        <w:top w:val="none" w:sz="0" w:space="0" w:color="auto"/>
        <w:left w:val="none" w:sz="0" w:space="0" w:color="auto"/>
        <w:bottom w:val="none" w:sz="0" w:space="0" w:color="auto"/>
        <w:right w:val="none" w:sz="0" w:space="0" w:color="auto"/>
      </w:divBdr>
      <w:divsChild>
        <w:div w:id="263852665">
          <w:marLeft w:val="0"/>
          <w:marRight w:val="0"/>
          <w:marTop w:val="0"/>
          <w:marBottom w:val="0"/>
          <w:divBdr>
            <w:top w:val="none" w:sz="0" w:space="0" w:color="auto"/>
            <w:left w:val="none" w:sz="0" w:space="0" w:color="auto"/>
            <w:bottom w:val="none" w:sz="0" w:space="0" w:color="auto"/>
            <w:right w:val="none" w:sz="0" w:space="0" w:color="auto"/>
          </w:divBdr>
          <w:divsChild>
            <w:div w:id="1464543522">
              <w:marLeft w:val="0"/>
              <w:marRight w:val="0"/>
              <w:marTop w:val="0"/>
              <w:marBottom w:val="0"/>
              <w:divBdr>
                <w:top w:val="none" w:sz="0" w:space="0" w:color="auto"/>
                <w:left w:val="none" w:sz="0" w:space="0" w:color="auto"/>
                <w:bottom w:val="none" w:sz="0" w:space="0" w:color="auto"/>
                <w:right w:val="none" w:sz="0" w:space="0" w:color="auto"/>
              </w:divBdr>
              <w:divsChild>
                <w:div w:id="1460343818">
                  <w:marLeft w:val="0"/>
                  <w:marRight w:val="0"/>
                  <w:marTop w:val="0"/>
                  <w:marBottom w:val="0"/>
                  <w:divBdr>
                    <w:top w:val="none" w:sz="0" w:space="0" w:color="auto"/>
                    <w:left w:val="none" w:sz="0" w:space="0" w:color="auto"/>
                    <w:bottom w:val="none" w:sz="0" w:space="0" w:color="auto"/>
                    <w:right w:val="none" w:sz="0" w:space="0" w:color="auto"/>
                  </w:divBdr>
                  <w:divsChild>
                    <w:div w:id="1921407451">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286620672">
      <w:bodyDiv w:val="1"/>
      <w:marLeft w:val="0"/>
      <w:marRight w:val="0"/>
      <w:marTop w:val="0"/>
      <w:marBottom w:val="0"/>
      <w:divBdr>
        <w:top w:val="none" w:sz="0" w:space="0" w:color="auto"/>
        <w:left w:val="none" w:sz="0" w:space="0" w:color="auto"/>
        <w:bottom w:val="none" w:sz="0" w:space="0" w:color="auto"/>
        <w:right w:val="none" w:sz="0" w:space="0" w:color="auto"/>
      </w:divBdr>
      <w:divsChild>
        <w:div w:id="161817885">
          <w:marLeft w:val="0"/>
          <w:marRight w:val="0"/>
          <w:marTop w:val="0"/>
          <w:marBottom w:val="0"/>
          <w:divBdr>
            <w:top w:val="none" w:sz="0" w:space="0" w:color="auto"/>
            <w:left w:val="none" w:sz="0" w:space="0" w:color="auto"/>
            <w:bottom w:val="none" w:sz="0" w:space="0" w:color="auto"/>
            <w:right w:val="none" w:sz="0" w:space="0" w:color="auto"/>
          </w:divBdr>
        </w:div>
        <w:div w:id="1612205698">
          <w:marLeft w:val="0"/>
          <w:marRight w:val="0"/>
          <w:marTop w:val="0"/>
          <w:marBottom w:val="0"/>
          <w:divBdr>
            <w:top w:val="none" w:sz="0" w:space="0" w:color="auto"/>
            <w:left w:val="none" w:sz="0" w:space="0" w:color="auto"/>
            <w:bottom w:val="none" w:sz="0" w:space="0" w:color="auto"/>
            <w:right w:val="none" w:sz="0" w:space="0" w:color="auto"/>
          </w:divBdr>
        </w:div>
        <w:div w:id="1568682901">
          <w:marLeft w:val="0"/>
          <w:marRight w:val="0"/>
          <w:marTop w:val="0"/>
          <w:marBottom w:val="0"/>
          <w:divBdr>
            <w:top w:val="none" w:sz="0" w:space="0" w:color="auto"/>
            <w:left w:val="none" w:sz="0" w:space="0" w:color="auto"/>
            <w:bottom w:val="none" w:sz="0" w:space="0" w:color="auto"/>
            <w:right w:val="none" w:sz="0" w:space="0" w:color="auto"/>
          </w:divBdr>
        </w:div>
        <w:div w:id="2025787402">
          <w:marLeft w:val="0"/>
          <w:marRight w:val="0"/>
          <w:marTop w:val="0"/>
          <w:marBottom w:val="0"/>
          <w:divBdr>
            <w:top w:val="none" w:sz="0" w:space="0" w:color="auto"/>
            <w:left w:val="none" w:sz="0" w:space="0" w:color="auto"/>
            <w:bottom w:val="none" w:sz="0" w:space="0" w:color="auto"/>
            <w:right w:val="none" w:sz="0" w:space="0" w:color="auto"/>
          </w:divBdr>
        </w:div>
        <w:div w:id="1862161670">
          <w:marLeft w:val="0"/>
          <w:marRight w:val="0"/>
          <w:marTop w:val="0"/>
          <w:marBottom w:val="0"/>
          <w:divBdr>
            <w:top w:val="none" w:sz="0" w:space="0" w:color="auto"/>
            <w:left w:val="none" w:sz="0" w:space="0" w:color="auto"/>
            <w:bottom w:val="none" w:sz="0" w:space="0" w:color="auto"/>
            <w:right w:val="none" w:sz="0" w:space="0" w:color="auto"/>
          </w:divBdr>
        </w:div>
        <w:div w:id="1978760904">
          <w:marLeft w:val="0"/>
          <w:marRight w:val="0"/>
          <w:marTop w:val="0"/>
          <w:marBottom w:val="0"/>
          <w:divBdr>
            <w:top w:val="none" w:sz="0" w:space="0" w:color="auto"/>
            <w:left w:val="none" w:sz="0" w:space="0" w:color="auto"/>
            <w:bottom w:val="none" w:sz="0" w:space="0" w:color="auto"/>
            <w:right w:val="none" w:sz="0" w:space="0" w:color="auto"/>
          </w:divBdr>
        </w:div>
        <w:div w:id="1909146831">
          <w:marLeft w:val="0"/>
          <w:marRight w:val="0"/>
          <w:marTop w:val="0"/>
          <w:marBottom w:val="0"/>
          <w:divBdr>
            <w:top w:val="none" w:sz="0" w:space="0" w:color="auto"/>
            <w:left w:val="none" w:sz="0" w:space="0" w:color="auto"/>
            <w:bottom w:val="none" w:sz="0" w:space="0" w:color="auto"/>
            <w:right w:val="none" w:sz="0" w:space="0" w:color="auto"/>
          </w:divBdr>
        </w:div>
        <w:div w:id="1362588554">
          <w:marLeft w:val="0"/>
          <w:marRight w:val="0"/>
          <w:marTop w:val="0"/>
          <w:marBottom w:val="0"/>
          <w:divBdr>
            <w:top w:val="none" w:sz="0" w:space="0" w:color="auto"/>
            <w:left w:val="none" w:sz="0" w:space="0" w:color="auto"/>
            <w:bottom w:val="none" w:sz="0" w:space="0" w:color="auto"/>
            <w:right w:val="none" w:sz="0" w:space="0" w:color="auto"/>
          </w:divBdr>
        </w:div>
        <w:div w:id="698631031">
          <w:marLeft w:val="0"/>
          <w:marRight w:val="0"/>
          <w:marTop w:val="0"/>
          <w:marBottom w:val="0"/>
          <w:divBdr>
            <w:top w:val="none" w:sz="0" w:space="0" w:color="auto"/>
            <w:left w:val="none" w:sz="0" w:space="0" w:color="auto"/>
            <w:bottom w:val="none" w:sz="0" w:space="0" w:color="auto"/>
            <w:right w:val="none" w:sz="0" w:space="0" w:color="auto"/>
          </w:divBdr>
        </w:div>
        <w:div w:id="1131174589">
          <w:marLeft w:val="0"/>
          <w:marRight w:val="0"/>
          <w:marTop w:val="0"/>
          <w:marBottom w:val="0"/>
          <w:divBdr>
            <w:top w:val="none" w:sz="0" w:space="0" w:color="auto"/>
            <w:left w:val="none" w:sz="0" w:space="0" w:color="auto"/>
            <w:bottom w:val="none" w:sz="0" w:space="0" w:color="auto"/>
            <w:right w:val="none" w:sz="0" w:space="0" w:color="auto"/>
          </w:divBdr>
        </w:div>
      </w:divsChild>
    </w:div>
    <w:div w:id="1290548557">
      <w:bodyDiv w:val="1"/>
      <w:marLeft w:val="0"/>
      <w:marRight w:val="0"/>
      <w:marTop w:val="0"/>
      <w:marBottom w:val="0"/>
      <w:divBdr>
        <w:top w:val="none" w:sz="0" w:space="0" w:color="auto"/>
        <w:left w:val="none" w:sz="0" w:space="0" w:color="auto"/>
        <w:bottom w:val="none" w:sz="0" w:space="0" w:color="auto"/>
        <w:right w:val="none" w:sz="0" w:space="0" w:color="auto"/>
      </w:divBdr>
      <w:divsChild>
        <w:div w:id="1922760943">
          <w:marLeft w:val="0"/>
          <w:marRight w:val="0"/>
          <w:marTop w:val="0"/>
          <w:marBottom w:val="0"/>
          <w:divBdr>
            <w:top w:val="none" w:sz="0" w:space="0" w:color="auto"/>
            <w:left w:val="none" w:sz="0" w:space="0" w:color="auto"/>
            <w:bottom w:val="none" w:sz="0" w:space="0" w:color="auto"/>
            <w:right w:val="none" w:sz="0" w:space="0" w:color="auto"/>
          </w:divBdr>
          <w:divsChild>
            <w:div w:id="1246843109">
              <w:marLeft w:val="0"/>
              <w:marRight w:val="0"/>
              <w:marTop w:val="0"/>
              <w:marBottom w:val="0"/>
              <w:divBdr>
                <w:top w:val="none" w:sz="0" w:space="0" w:color="auto"/>
                <w:left w:val="none" w:sz="0" w:space="0" w:color="auto"/>
                <w:bottom w:val="none" w:sz="0" w:space="0" w:color="auto"/>
                <w:right w:val="none" w:sz="0" w:space="0" w:color="auto"/>
              </w:divBdr>
              <w:divsChild>
                <w:div w:id="1181432017">
                  <w:marLeft w:val="0"/>
                  <w:marRight w:val="0"/>
                  <w:marTop w:val="0"/>
                  <w:marBottom w:val="0"/>
                  <w:divBdr>
                    <w:top w:val="none" w:sz="0" w:space="0" w:color="auto"/>
                    <w:left w:val="none" w:sz="0" w:space="0" w:color="auto"/>
                    <w:bottom w:val="none" w:sz="0" w:space="0" w:color="auto"/>
                    <w:right w:val="none" w:sz="0" w:space="0" w:color="auto"/>
                  </w:divBdr>
                  <w:divsChild>
                    <w:div w:id="154801255">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291402804">
      <w:bodyDiv w:val="1"/>
      <w:marLeft w:val="0"/>
      <w:marRight w:val="0"/>
      <w:marTop w:val="0"/>
      <w:marBottom w:val="0"/>
      <w:divBdr>
        <w:top w:val="none" w:sz="0" w:space="0" w:color="auto"/>
        <w:left w:val="none" w:sz="0" w:space="0" w:color="auto"/>
        <w:bottom w:val="none" w:sz="0" w:space="0" w:color="auto"/>
        <w:right w:val="none" w:sz="0" w:space="0" w:color="auto"/>
      </w:divBdr>
      <w:divsChild>
        <w:div w:id="1263219551">
          <w:marLeft w:val="0"/>
          <w:marRight w:val="0"/>
          <w:marTop w:val="0"/>
          <w:marBottom w:val="0"/>
          <w:divBdr>
            <w:top w:val="none" w:sz="0" w:space="0" w:color="auto"/>
            <w:left w:val="single" w:sz="18" w:space="0" w:color="F1F1F1"/>
            <w:bottom w:val="none" w:sz="0" w:space="0" w:color="auto"/>
            <w:right w:val="single" w:sz="18" w:space="0" w:color="F1F1F1"/>
          </w:divBdr>
          <w:divsChild>
            <w:div w:id="486213698">
              <w:marLeft w:val="0"/>
              <w:marRight w:val="0"/>
              <w:marTop w:val="0"/>
              <w:marBottom w:val="0"/>
              <w:divBdr>
                <w:top w:val="none" w:sz="0" w:space="0" w:color="auto"/>
                <w:left w:val="none" w:sz="0" w:space="0" w:color="auto"/>
                <w:bottom w:val="none" w:sz="0" w:space="0" w:color="auto"/>
                <w:right w:val="none" w:sz="0" w:space="0" w:color="auto"/>
              </w:divBdr>
              <w:divsChild>
                <w:div w:id="467169699">
                  <w:marLeft w:val="0"/>
                  <w:marRight w:val="0"/>
                  <w:marTop w:val="0"/>
                  <w:marBottom w:val="0"/>
                  <w:divBdr>
                    <w:top w:val="none" w:sz="0" w:space="0" w:color="auto"/>
                    <w:left w:val="none" w:sz="0" w:space="0" w:color="auto"/>
                    <w:bottom w:val="none" w:sz="0" w:space="0" w:color="auto"/>
                    <w:right w:val="none" w:sz="0" w:space="0" w:color="auto"/>
                  </w:divBdr>
                  <w:divsChild>
                    <w:div w:id="1934127933">
                      <w:marLeft w:val="0"/>
                      <w:marRight w:val="0"/>
                      <w:marTop w:val="0"/>
                      <w:marBottom w:val="0"/>
                      <w:divBdr>
                        <w:top w:val="none" w:sz="0" w:space="0" w:color="auto"/>
                        <w:left w:val="none" w:sz="0" w:space="0" w:color="auto"/>
                        <w:bottom w:val="none" w:sz="0" w:space="0" w:color="auto"/>
                        <w:right w:val="none" w:sz="0" w:space="0" w:color="auto"/>
                      </w:divBdr>
                      <w:divsChild>
                        <w:div w:id="1842544700">
                          <w:marLeft w:val="0"/>
                          <w:marRight w:val="0"/>
                          <w:marTop w:val="0"/>
                          <w:marBottom w:val="0"/>
                          <w:divBdr>
                            <w:top w:val="none" w:sz="0" w:space="0" w:color="auto"/>
                            <w:left w:val="none" w:sz="0" w:space="0" w:color="auto"/>
                            <w:bottom w:val="none" w:sz="0" w:space="0" w:color="auto"/>
                            <w:right w:val="none" w:sz="0" w:space="0" w:color="auto"/>
                          </w:divBdr>
                          <w:divsChild>
                            <w:div w:id="8038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93732">
      <w:bodyDiv w:val="1"/>
      <w:marLeft w:val="0"/>
      <w:marRight w:val="0"/>
      <w:marTop w:val="0"/>
      <w:marBottom w:val="0"/>
      <w:divBdr>
        <w:top w:val="none" w:sz="0" w:space="0" w:color="auto"/>
        <w:left w:val="none" w:sz="0" w:space="0" w:color="auto"/>
        <w:bottom w:val="none" w:sz="0" w:space="0" w:color="auto"/>
        <w:right w:val="none" w:sz="0" w:space="0" w:color="auto"/>
      </w:divBdr>
    </w:div>
    <w:div w:id="1299994761">
      <w:bodyDiv w:val="1"/>
      <w:marLeft w:val="0"/>
      <w:marRight w:val="0"/>
      <w:marTop w:val="0"/>
      <w:marBottom w:val="0"/>
      <w:divBdr>
        <w:top w:val="none" w:sz="0" w:space="0" w:color="auto"/>
        <w:left w:val="none" w:sz="0" w:space="0" w:color="auto"/>
        <w:bottom w:val="none" w:sz="0" w:space="0" w:color="auto"/>
        <w:right w:val="none" w:sz="0" w:space="0" w:color="auto"/>
      </w:divBdr>
    </w:div>
    <w:div w:id="1315909005">
      <w:bodyDiv w:val="1"/>
      <w:marLeft w:val="0"/>
      <w:marRight w:val="0"/>
      <w:marTop w:val="0"/>
      <w:marBottom w:val="0"/>
      <w:divBdr>
        <w:top w:val="none" w:sz="0" w:space="0" w:color="auto"/>
        <w:left w:val="none" w:sz="0" w:space="0" w:color="auto"/>
        <w:bottom w:val="none" w:sz="0" w:space="0" w:color="auto"/>
        <w:right w:val="none" w:sz="0" w:space="0" w:color="auto"/>
      </w:divBdr>
    </w:div>
    <w:div w:id="1320884590">
      <w:bodyDiv w:val="1"/>
      <w:marLeft w:val="0"/>
      <w:marRight w:val="0"/>
      <w:marTop w:val="0"/>
      <w:marBottom w:val="0"/>
      <w:divBdr>
        <w:top w:val="none" w:sz="0" w:space="0" w:color="auto"/>
        <w:left w:val="none" w:sz="0" w:space="0" w:color="auto"/>
        <w:bottom w:val="none" w:sz="0" w:space="0" w:color="auto"/>
        <w:right w:val="none" w:sz="0" w:space="0" w:color="auto"/>
      </w:divBdr>
      <w:divsChild>
        <w:div w:id="1089082234">
          <w:marLeft w:val="0"/>
          <w:marRight w:val="0"/>
          <w:marTop w:val="0"/>
          <w:marBottom w:val="0"/>
          <w:divBdr>
            <w:top w:val="none" w:sz="0" w:space="0" w:color="auto"/>
            <w:left w:val="none" w:sz="0" w:space="0" w:color="auto"/>
            <w:bottom w:val="none" w:sz="0" w:space="0" w:color="auto"/>
            <w:right w:val="none" w:sz="0" w:space="0" w:color="auto"/>
          </w:divBdr>
        </w:div>
      </w:divsChild>
    </w:div>
    <w:div w:id="1324820360">
      <w:bodyDiv w:val="1"/>
      <w:marLeft w:val="0"/>
      <w:marRight w:val="0"/>
      <w:marTop w:val="0"/>
      <w:marBottom w:val="0"/>
      <w:divBdr>
        <w:top w:val="none" w:sz="0" w:space="0" w:color="auto"/>
        <w:left w:val="none" w:sz="0" w:space="0" w:color="auto"/>
        <w:bottom w:val="none" w:sz="0" w:space="0" w:color="auto"/>
        <w:right w:val="none" w:sz="0" w:space="0" w:color="auto"/>
      </w:divBdr>
    </w:div>
    <w:div w:id="132678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81308">
          <w:marLeft w:val="0"/>
          <w:marRight w:val="0"/>
          <w:marTop w:val="0"/>
          <w:marBottom w:val="0"/>
          <w:divBdr>
            <w:top w:val="none" w:sz="0" w:space="0" w:color="auto"/>
            <w:left w:val="single" w:sz="8" w:space="0" w:color="F1F1F1"/>
            <w:bottom w:val="none" w:sz="0" w:space="0" w:color="auto"/>
            <w:right w:val="single" w:sz="8" w:space="0" w:color="F1F1F1"/>
          </w:divBdr>
          <w:divsChild>
            <w:div w:id="1102797966">
              <w:marLeft w:val="0"/>
              <w:marRight w:val="0"/>
              <w:marTop w:val="0"/>
              <w:marBottom w:val="0"/>
              <w:divBdr>
                <w:top w:val="none" w:sz="0" w:space="0" w:color="auto"/>
                <w:left w:val="none" w:sz="0" w:space="0" w:color="auto"/>
                <w:bottom w:val="none" w:sz="0" w:space="0" w:color="auto"/>
                <w:right w:val="none" w:sz="0" w:space="0" w:color="auto"/>
              </w:divBdr>
              <w:divsChild>
                <w:div w:id="1950316731">
                  <w:marLeft w:val="0"/>
                  <w:marRight w:val="0"/>
                  <w:marTop w:val="0"/>
                  <w:marBottom w:val="0"/>
                  <w:divBdr>
                    <w:top w:val="none" w:sz="0" w:space="0" w:color="auto"/>
                    <w:left w:val="none" w:sz="0" w:space="0" w:color="auto"/>
                    <w:bottom w:val="none" w:sz="0" w:space="0" w:color="auto"/>
                    <w:right w:val="none" w:sz="0" w:space="0" w:color="auto"/>
                  </w:divBdr>
                  <w:divsChild>
                    <w:div w:id="860044305">
                      <w:marLeft w:val="0"/>
                      <w:marRight w:val="0"/>
                      <w:marTop w:val="0"/>
                      <w:marBottom w:val="0"/>
                      <w:divBdr>
                        <w:top w:val="none" w:sz="0" w:space="0" w:color="auto"/>
                        <w:left w:val="none" w:sz="0" w:space="0" w:color="auto"/>
                        <w:bottom w:val="none" w:sz="0" w:space="0" w:color="auto"/>
                        <w:right w:val="none" w:sz="0" w:space="0" w:color="auto"/>
                      </w:divBdr>
                      <w:divsChild>
                        <w:div w:id="58748110">
                          <w:marLeft w:val="0"/>
                          <w:marRight w:val="0"/>
                          <w:marTop w:val="0"/>
                          <w:marBottom w:val="0"/>
                          <w:divBdr>
                            <w:top w:val="none" w:sz="0" w:space="0" w:color="auto"/>
                            <w:left w:val="none" w:sz="0" w:space="0" w:color="auto"/>
                            <w:bottom w:val="none" w:sz="0" w:space="0" w:color="auto"/>
                            <w:right w:val="none" w:sz="0" w:space="0" w:color="auto"/>
                          </w:divBdr>
                          <w:divsChild>
                            <w:div w:id="254554015">
                              <w:marLeft w:val="0"/>
                              <w:marRight w:val="0"/>
                              <w:marTop w:val="0"/>
                              <w:marBottom w:val="0"/>
                              <w:divBdr>
                                <w:top w:val="none" w:sz="0" w:space="0" w:color="auto"/>
                                <w:left w:val="none" w:sz="0" w:space="0" w:color="auto"/>
                                <w:bottom w:val="none" w:sz="0" w:space="0" w:color="auto"/>
                                <w:right w:val="none" w:sz="0" w:space="0" w:color="auto"/>
                              </w:divBdr>
                              <w:divsChild>
                                <w:div w:id="1155418761">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332415124">
      <w:bodyDiv w:val="1"/>
      <w:marLeft w:val="0"/>
      <w:marRight w:val="0"/>
      <w:marTop w:val="0"/>
      <w:marBottom w:val="0"/>
      <w:divBdr>
        <w:top w:val="none" w:sz="0" w:space="0" w:color="auto"/>
        <w:left w:val="none" w:sz="0" w:space="0" w:color="auto"/>
        <w:bottom w:val="none" w:sz="0" w:space="0" w:color="auto"/>
        <w:right w:val="none" w:sz="0" w:space="0" w:color="auto"/>
      </w:divBdr>
    </w:div>
    <w:div w:id="1334454801">
      <w:bodyDiv w:val="1"/>
      <w:marLeft w:val="0"/>
      <w:marRight w:val="0"/>
      <w:marTop w:val="0"/>
      <w:marBottom w:val="0"/>
      <w:divBdr>
        <w:top w:val="none" w:sz="0" w:space="0" w:color="auto"/>
        <w:left w:val="none" w:sz="0" w:space="0" w:color="auto"/>
        <w:bottom w:val="none" w:sz="0" w:space="0" w:color="auto"/>
        <w:right w:val="none" w:sz="0" w:space="0" w:color="auto"/>
      </w:divBdr>
    </w:div>
    <w:div w:id="1337030238">
      <w:bodyDiv w:val="1"/>
      <w:marLeft w:val="0"/>
      <w:marRight w:val="0"/>
      <w:marTop w:val="0"/>
      <w:marBottom w:val="0"/>
      <w:divBdr>
        <w:top w:val="none" w:sz="0" w:space="0" w:color="auto"/>
        <w:left w:val="none" w:sz="0" w:space="0" w:color="auto"/>
        <w:bottom w:val="none" w:sz="0" w:space="0" w:color="auto"/>
        <w:right w:val="none" w:sz="0" w:space="0" w:color="auto"/>
      </w:divBdr>
    </w:div>
    <w:div w:id="1356350595">
      <w:bodyDiv w:val="1"/>
      <w:marLeft w:val="0"/>
      <w:marRight w:val="0"/>
      <w:marTop w:val="0"/>
      <w:marBottom w:val="0"/>
      <w:divBdr>
        <w:top w:val="none" w:sz="0" w:space="0" w:color="auto"/>
        <w:left w:val="none" w:sz="0" w:space="0" w:color="auto"/>
        <w:bottom w:val="none" w:sz="0" w:space="0" w:color="auto"/>
        <w:right w:val="none" w:sz="0" w:space="0" w:color="auto"/>
      </w:divBdr>
      <w:divsChild>
        <w:div w:id="1938437593">
          <w:marLeft w:val="0"/>
          <w:marRight w:val="0"/>
          <w:marTop w:val="0"/>
          <w:marBottom w:val="0"/>
          <w:divBdr>
            <w:top w:val="none" w:sz="0" w:space="0" w:color="auto"/>
            <w:left w:val="single" w:sz="18" w:space="0" w:color="F1F1F1"/>
            <w:bottom w:val="none" w:sz="0" w:space="0" w:color="auto"/>
            <w:right w:val="single" w:sz="18" w:space="0" w:color="F1F1F1"/>
          </w:divBdr>
          <w:divsChild>
            <w:div w:id="997264828">
              <w:marLeft w:val="0"/>
              <w:marRight w:val="0"/>
              <w:marTop w:val="0"/>
              <w:marBottom w:val="0"/>
              <w:divBdr>
                <w:top w:val="none" w:sz="0" w:space="0" w:color="auto"/>
                <w:left w:val="none" w:sz="0" w:space="0" w:color="auto"/>
                <w:bottom w:val="none" w:sz="0" w:space="0" w:color="auto"/>
                <w:right w:val="none" w:sz="0" w:space="0" w:color="auto"/>
              </w:divBdr>
              <w:divsChild>
                <w:div w:id="1284532633">
                  <w:marLeft w:val="0"/>
                  <w:marRight w:val="0"/>
                  <w:marTop w:val="0"/>
                  <w:marBottom w:val="0"/>
                  <w:divBdr>
                    <w:top w:val="none" w:sz="0" w:space="0" w:color="auto"/>
                    <w:left w:val="none" w:sz="0" w:space="0" w:color="auto"/>
                    <w:bottom w:val="none" w:sz="0" w:space="0" w:color="auto"/>
                    <w:right w:val="none" w:sz="0" w:space="0" w:color="auto"/>
                  </w:divBdr>
                  <w:divsChild>
                    <w:div w:id="5849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24634">
      <w:bodyDiv w:val="1"/>
      <w:marLeft w:val="0"/>
      <w:marRight w:val="0"/>
      <w:marTop w:val="0"/>
      <w:marBottom w:val="0"/>
      <w:divBdr>
        <w:top w:val="none" w:sz="0" w:space="0" w:color="auto"/>
        <w:left w:val="none" w:sz="0" w:space="0" w:color="auto"/>
        <w:bottom w:val="none" w:sz="0" w:space="0" w:color="auto"/>
        <w:right w:val="none" w:sz="0" w:space="0" w:color="auto"/>
      </w:divBdr>
    </w:div>
    <w:div w:id="1379667044">
      <w:bodyDiv w:val="1"/>
      <w:marLeft w:val="0"/>
      <w:marRight w:val="0"/>
      <w:marTop w:val="0"/>
      <w:marBottom w:val="0"/>
      <w:divBdr>
        <w:top w:val="none" w:sz="0" w:space="0" w:color="auto"/>
        <w:left w:val="none" w:sz="0" w:space="0" w:color="auto"/>
        <w:bottom w:val="none" w:sz="0" w:space="0" w:color="auto"/>
        <w:right w:val="none" w:sz="0" w:space="0" w:color="auto"/>
      </w:divBdr>
    </w:div>
    <w:div w:id="1387879438">
      <w:bodyDiv w:val="1"/>
      <w:marLeft w:val="0"/>
      <w:marRight w:val="0"/>
      <w:marTop w:val="0"/>
      <w:marBottom w:val="0"/>
      <w:divBdr>
        <w:top w:val="none" w:sz="0" w:space="0" w:color="auto"/>
        <w:left w:val="none" w:sz="0" w:space="0" w:color="auto"/>
        <w:bottom w:val="none" w:sz="0" w:space="0" w:color="auto"/>
        <w:right w:val="none" w:sz="0" w:space="0" w:color="auto"/>
      </w:divBdr>
    </w:div>
    <w:div w:id="1389843178">
      <w:bodyDiv w:val="1"/>
      <w:marLeft w:val="0"/>
      <w:marRight w:val="0"/>
      <w:marTop w:val="0"/>
      <w:marBottom w:val="0"/>
      <w:divBdr>
        <w:top w:val="none" w:sz="0" w:space="0" w:color="auto"/>
        <w:left w:val="none" w:sz="0" w:space="0" w:color="auto"/>
        <w:bottom w:val="none" w:sz="0" w:space="0" w:color="auto"/>
        <w:right w:val="none" w:sz="0" w:space="0" w:color="auto"/>
      </w:divBdr>
    </w:div>
    <w:div w:id="1397700459">
      <w:bodyDiv w:val="1"/>
      <w:marLeft w:val="0"/>
      <w:marRight w:val="0"/>
      <w:marTop w:val="0"/>
      <w:marBottom w:val="0"/>
      <w:divBdr>
        <w:top w:val="none" w:sz="0" w:space="0" w:color="auto"/>
        <w:left w:val="none" w:sz="0" w:space="0" w:color="auto"/>
        <w:bottom w:val="none" w:sz="0" w:space="0" w:color="auto"/>
        <w:right w:val="none" w:sz="0" w:space="0" w:color="auto"/>
      </w:divBdr>
    </w:div>
    <w:div w:id="1401751293">
      <w:bodyDiv w:val="1"/>
      <w:marLeft w:val="0"/>
      <w:marRight w:val="0"/>
      <w:marTop w:val="0"/>
      <w:marBottom w:val="0"/>
      <w:divBdr>
        <w:top w:val="none" w:sz="0" w:space="0" w:color="auto"/>
        <w:left w:val="none" w:sz="0" w:space="0" w:color="auto"/>
        <w:bottom w:val="none" w:sz="0" w:space="0" w:color="auto"/>
        <w:right w:val="none" w:sz="0" w:space="0" w:color="auto"/>
      </w:divBdr>
    </w:div>
    <w:div w:id="1404520761">
      <w:bodyDiv w:val="1"/>
      <w:marLeft w:val="0"/>
      <w:marRight w:val="0"/>
      <w:marTop w:val="0"/>
      <w:marBottom w:val="0"/>
      <w:divBdr>
        <w:top w:val="none" w:sz="0" w:space="0" w:color="auto"/>
        <w:left w:val="none" w:sz="0" w:space="0" w:color="auto"/>
        <w:bottom w:val="none" w:sz="0" w:space="0" w:color="auto"/>
        <w:right w:val="none" w:sz="0" w:space="0" w:color="auto"/>
      </w:divBdr>
      <w:divsChild>
        <w:div w:id="1162161691">
          <w:marLeft w:val="0"/>
          <w:marRight w:val="0"/>
          <w:marTop w:val="0"/>
          <w:marBottom w:val="0"/>
          <w:divBdr>
            <w:top w:val="none" w:sz="0" w:space="0" w:color="auto"/>
            <w:left w:val="single" w:sz="18" w:space="0" w:color="F1F1F1"/>
            <w:bottom w:val="none" w:sz="0" w:space="0" w:color="auto"/>
            <w:right w:val="single" w:sz="18" w:space="0" w:color="F1F1F1"/>
          </w:divBdr>
          <w:divsChild>
            <w:div w:id="628438328">
              <w:marLeft w:val="0"/>
              <w:marRight w:val="0"/>
              <w:marTop w:val="0"/>
              <w:marBottom w:val="0"/>
              <w:divBdr>
                <w:top w:val="none" w:sz="0" w:space="0" w:color="auto"/>
                <w:left w:val="none" w:sz="0" w:space="0" w:color="auto"/>
                <w:bottom w:val="none" w:sz="0" w:space="0" w:color="auto"/>
                <w:right w:val="none" w:sz="0" w:space="0" w:color="auto"/>
              </w:divBdr>
              <w:divsChild>
                <w:div w:id="717894934">
                  <w:marLeft w:val="0"/>
                  <w:marRight w:val="0"/>
                  <w:marTop w:val="0"/>
                  <w:marBottom w:val="0"/>
                  <w:divBdr>
                    <w:top w:val="none" w:sz="0" w:space="0" w:color="auto"/>
                    <w:left w:val="none" w:sz="0" w:space="0" w:color="auto"/>
                    <w:bottom w:val="none" w:sz="0" w:space="0" w:color="auto"/>
                    <w:right w:val="none" w:sz="0" w:space="0" w:color="auto"/>
                  </w:divBdr>
                  <w:divsChild>
                    <w:div w:id="4035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33989">
      <w:bodyDiv w:val="1"/>
      <w:marLeft w:val="0"/>
      <w:marRight w:val="0"/>
      <w:marTop w:val="0"/>
      <w:marBottom w:val="0"/>
      <w:divBdr>
        <w:top w:val="none" w:sz="0" w:space="0" w:color="auto"/>
        <w:left w:val="none" w:sz="0" w:space="0" w:color="auto"/>
        <w:bottom w:val="none" w:sz="0" w:space="0" w:color="auto"/>
        <w:right w:val="none" w:sz="0" w:space="0" w:color="auto"/>
      </w:divBdr>
      <w:divsChild>
        <w:div w:id="1852260228">
          <w:marLeft w:val="0"/>
          <w:marRight w:val="0"/>
          <w:marTop w:val="0"/>
          <w:marBottom w:val="0"/>
          <w:divBdr>
            <w:top w:val="none" w:sz="0" w:space="0" w:color="auto"/>
            <w:left w:val="none" w:sz="0" w:space="0" w:color="auto"/>
            <w:bottom w:val="none" w:sz="0" w:space="0" w:color="auto"/>
            <w:right w:val="none" w:sz="0" w:space="0" w:color="auto"/>
          </w:divBdr>
        </w:div>
        <w:div w:id="976644419">
          <w:marLeft w:val="0"/>
          <w:marRight w:val="0"/>
          <w:marTop w:val="0"/>
          <w:marBottom w:val="0"/>
          <w:divBdr>
            <w:top w:val="none" w:sz="0" w:space="0" w:color="auto"/>
            <w:left w:val="none" w:sz="0" w:space="0" w:color="auto"/>
            <w:bottom w:val="none" w:sz="0" w:space="0" w:color="auto"/>
            <w:right w:val="none" w:sz="0" w:space="0" w:color="auto"/>
          </w:divBdr>
        </w:div>
      </w:divsChild>
    </w:div>
    <w:div w:id="1410617966">
      <w:bodyDiv w:val="1"/>
      <w:marLeft w:val="0"/>
      <w:marRight w:val="0"/>
      <w:marTop w:val="0"/>
      <w:marBottom w:val="0"/>
      <w:divBdr>
        <w:top w:val="none" w:sz="0" w:space="0" w:color="auto"/>
        <w:left w:val="none" w:sz="0" w:space="0" w:color="auto"/>
        <w:bottom w:val="none" w:sz="0" w:space="0" w:color="auto"/>
        <w:right w:val="none" w:sz="0" w:space="0" w:color="auto"/>
      </w:divBdr>
      <w:divsChild>
        <w:div w:id="1768187049">
          <w:marLeft w:val="0"/>
          <w:marRight w:val="0"/>
          <w:marTop w:val="0"/>
          <w:marBottom w:val="0"/>
          <w:divBdr>
            <w:top w:val="none" w:sz="0" w:space="0" w:color="auto"/>
            <w:left w:val="none" w:sz="0" w:space="0" w:color="auto"/>
            <w:bottom w:val="none" w:sz="0" w:space="0" w:color="auto"/>
            <w:right w:val="none" w:sz="0" w:space="0" w:color="auto"/>
          </w:divBdr>
        </w:div>
        <w:div w:id="1499923839">
          <w:marLeft w:val="0"/>
          <w:marRight w:val="0"/>
          <w:marTop w:val="0"/>
          <w:marBottom w:val="0"/>
          <w:divBdr>
            <w:top w:val="none" w:sz="0" w:space="0" w:color="auto"/>
            <w:left w:val="none" w:sz="0" w:space="0" w:color="auto"/>
            <w:bottom w:val="none" w:sz="0" w:space="0" w:color="auto"/>
            <w:right w:val="none" w:sz="0" w:space="0" w:color="auto"/>
          </w:divBdr>
        </w:div>
        <w:div w:id="1452164928">
          <w:marLeft w:val="0"/>
          <w:marRight w:val="0"/>
          <w:marTop w:val="0"/>
          <w:marBottom w:val="0"/>
          <w:divBdr>
            <w:top w:val="none" w:sz="0" w:space="0" w:color="auto"/>
            <w:left w:val="none" w:sz="0" w:space="0" w:color="auto"/>
            <w:bottom w:val="none" w:sz="0" w:space="0" w:color="auto"/>
            <w:right w:val="none" w:sz="0" w:space="0" w:color="auto"/>
          </w:divBdr>
        </w:div>
        <w:div w:id="2118942055">
          <w:marLeft w:val="0"/>
          <w:marRight w:val="0"/>
          <w:marTop w:val="0"/>
          <w:marBottom w:val="0"/>
          <w:divBdr>
            <w:top w:val="none" w:sz="0" w:space="0" w:color="auto"/>
            <w:left w:val="none" w:sz="0" w:space="0" w:color="auto"/>
            <w:bottom w:val="none" w:sz="0" w:space="0" w:color="auto"/>
            <w:right w:val="none" w:sz="0" w:space="0" w:color="auto"/>
          </w:divBdr>
        </w:div>
        <w:div w:id="67265261">
          <w:marLeft w:val="0"/>
          <w:marRight w:val="0"/>
          <w:marTop w:val="0"/>
          <w:marBottom w:val="0"/>
          <w:divBdr>
            <w:top w:val="none" w:sz="0" w:space="0" w:color="auto"/>
            <w:left w:val="none" w:sz="0" w:space="0" w:color="auto"/>
            <w:bottom w:val="none" w:sz="0" w:space="0" w:color="auto"/>
            <w:right w:val="none" w:sz="0" w:space="0" w:color="auto"/>
          </w:divBdr>
        </w:div>
        <w:div w:id="1233808646">
          <w:marLeft w:val="0"/>
          <w:marRight w:val="0"/>
          <w:marTop w:val="0"/>
          <w:marBottom w:val="0"/>
          <w:divBdr>
            <w:top w:val="none" w:sz="0" w:space="0" w:color="auto"/>
            <w:left w:val="none" w:sz="0" w:space="0" w:color="auto"/>
            <w:bottom w:val="none" w:sz="0" w:space="0" w:color="auto"/>
            <w:right w:val="none" w:sz="0" w:space="0" w:color="auto"/>
          </w:divBdr>
        </w:div>
        <w:div w:id="487675564">
          <w:marLeft w:val="0"/>
          <w:marRight w:val="0"/>
          <w:marTop w:val="0"/>
          <w:marBottom w:val="0"/>
          <w:divBdr>
            <w:top w:val="none" w:sz="0" w:space="0" w:color="auto"/>
            <w:left w:val="none" w:sz="0" w:space="0" w:color="auto"/>
            <w:bottom w:val="none" w:sz="0" w:space="0" w:color="auto"/>
            <w:right w:val="none" w:sz="0" w:space="0" w:color="auto"/>
          </w:divBdr>
        </w:div>
        <w:div w:id="326715110">
          <w:marLeft w:val="0"/>
          <w:marRight w:val="0"/>
          <w:marTop w:val="0"/>
          <w:marBottom w:val="0"/>
          <w:divBdr>
            <w:top w:val="none" w:sz="0" w:space="0" w:color="auto"/>
            <w:left w:val="none" w:sz="0" w:space="0" w:color="auto"/>
            <w:bottom w:val="none" w:sz="0" w:space="0" w:color="auto"/>
            <w:right w:val="none" w:sz="0" w:space="0" w:color="auto"/>
          </w:divBdr>
        </w:div>
        <w:div w:id="358704495">
          <w:marLeft w:val="0"/>
          <w:marRight w:val="0"/>
          <w:marTop w:val="0"/>
          <w:marBottom w:val="0"/>
          <w:divBdr>
            <w:top w:val="none" w:sz="0" w:space="0" w:color="auto"/>
            <w:left w:val="none" w:sz="0" w:space="0" w:color="auto"/>
            <w:bottom w:val="none" w:sz="0" w:space="0" w:color="auto"/>
            <w:right w:val="none" w:sz="0" w:space="0" w:color="auto"/>
          </w:divBdr>
        </w:div>
        <w:div w:id="153840695">
          <w:marLeft w:val="0"/>
          <w:marRight w:val="0"/>
          <w:marTop w:val="0"/>
          <w:marBottom w:val="0"/>
          <w:divBdr>
            <w:top w:val="none" w:sz="0" w:space="0" w:color="auto"/>
            <w:left w:val="none" w:sz="0" w:space="0" w:color="auto"/>
            <w:bottom w:val="none" w:sz="0" w:space="0" w:color="auto"/>
            <w:right w:val="none" w:sz="0" w:space="0" w:color="auto"/>
          </w:divBdr>
        </w:div>
        <w:div w:id="315381456">
          <w:marLeft w:val="0"/>
          <w:marRight w:val="0"/>
          <w:marTop w:val="0"/>
          <w:marBottom w:val="0"/>
          <w:divBdr>
            <w:top w:val="none" w:sz="0" w:space="0" w:color="auto"/>
            <w:left w:val="none" w:sz="0" w:space="0" w:color="auto"/>
            <w:bottom w:val="none" w:sz="0" w:space="0" w:color="auto"/>
            <w:right w:val="none" w:sz="0" w:space="0" w:color="auto"/>
          </w:divBdr>
        </w:div>
        <w:div w:id="291786703">
          <w:marLeft w:val="0"/>
          <w:marRight w:val="0"/>
          <w:marTop w:val="0"/>
          <w:marBottom w:val="0"/>
          <w:divBdr>
            <w:top w:val="none" w:sz="0" w:space="0" w:color="auto"/>
            <w:left w:val="none" w:sz="0" w:space="0" w:color="auto"/>
            <w:bottom w:val="none" w:sz="0" w:space="0" w:color="auto"/>
            <w:right w:val="none" w:sz="0" w:space="0" w:color="auto"/>
          </w:divBdr>
        </w:div>
        <w:div w:id="1392117391">
          <w:marLeft w:val="0"/>
          <w:marRight w:val="0"/>
          <w:marTop w:val="0"/>
          <w:marBottom w:val="0"/>
          <w:divBdr>
            <w:top w:val="none" w:sz="0" w:space="0" w:color="auto"/>
            <w:left w:val="none" w:sz="0" w:space="0" w:color="auto"/>
            <w:bottom w:val="none" w:sz="0" w:space="0" w:color="auto"/>
            <w:right w:val="none" w:sz="0" w:space="0" w:color="auto"/>
          </w:divBdr>
        </w:div>
        <w:div w:id="850024196">
          <w:marLeft w:val="0"/>
          <w:marRight w:val="0"/>
          <w:marTop w:val="0"/>
          <w:marBottom w:val="0"/>
          <w:divBdr>
            <w:top w:val="none" w:sz="0" w:space="0" w:color="auto"/>
            <w:left w:val="none" w:sz="0" w:space="0" w:color="auto"/>
            <w:bottom w:val="none" w:sz="0" w:space="0" w:color="auto"/>
            <w:right w:val="none" w:sz="0" w:space="0" w:color="auto"/>
          </w:divBdr>
        </w:div>
        <w:div w:id="1657875808">
          <w:marLeft w:val="0"/>
          <w:marRight w:val="0"/>
          <w:marTop w:val="0"/>
          <w:marBottom w:val="0"/>
          <w:divBdr>
            <w:top w:val="none" w:sz="0" w:space="0" w:color="auto"/>
            <w:left w:val="none" w:sz="0" w:space="0" w:color="auto"/>
            <w:bottom w:val="none" w:sz="0" w:space="0" w:color="auto"/>
            <w:right w:val="none" w:sz="0" w:space="0" w:color="auto"/>
          </w:divBdr>
        </w:div>
        <w:div w:id="1097600876">
          <w:marLeft w:val="0"/>
          <w:marRight w:val="0"/>
          <w:marTop w:val="0"/>
          <w:marBottom w:val="0"/>
          <w:divBdr>
            <w:top w:val="none" w:sz="0" w:space="0" w:color="auto"/>
            <w:left w:val="none" w:sz="0" w:space="0" w:color="auto"/>
            <w:bottom w:val="none" w:sz="0" w:space="0" w:color="auto"/>
            <w:right w:val="none" w:sz="0" w:space="0" w:color="auto"/>
          </w:divBdr>
        </w:div>
        <w:div w:id="1051535537">
          <w:marLeft w:val="0"/>
          <w:marRight w:val="0"/>
          <w:marTop w:val="0"/>
          <w:marBottom w:val="0"/>
          <w:divBdr>
            <w:top w:val="none" w:sz="0" w:space="0" w:color="auto"/>
            <w:left w:val="none" w:sz="0" w:space="0" w:color="auto"/>
            <w:bottom w:val="none" w:sz="0" w:space="0" w:color="auto"/>
            <w:right w:val="none" w:sz="0" w:space="0" w:color="auto"/>
          </w:divBdr>
        </w:div>
        <w:div w:id="261379466">
          <w:marLeft w:val="0"/>
          <w:marRight w:val="0"/>
          <w:marTop w:val="0"/>
          <w:marBottom w:val="0"/>
          <w:divBdr>
            <w:top w:val="none" w:sz="0" w:space="0" w:color="auto"/>
            <w:left w:val="none" w:sz="0" w:space="0" w:color="auto"/>
            <w:bottom w:val="none" w:sz="0" w:space="0" w:color="auto"/>
            <w:right w:val="none" w:sz="0" w:space="0" w:color="auto"/>
          </w:divBdr>
        </w:div>
        <w:div w:id="513152667">
          <w:marLeft w:val="0"/>
          <w:marRight w:val="0"/>
          <w:marTop w:val="0"/>
          <w:marBottom w:val="0"/>
          <w:divBdr>
            <w:top w:val="none" w:sz="0" w:space="0" w:color="auto"/>
            <w:left w:val="none" w:sz="0" w:space="0" w:color="auto"/>
            <w:bottom w:val="none" w:sz="0" w:space="0" w:color="auto"/>
            <w:right w:val="none" w:sz="0" w:space="0" w:color="auto"/>
          </w:divBdr>
        </w:div>
        <w:div w:id="1237863532">
          <w:marLeft w:val="0"/>
          <w:marRight w:val="0"/>
          <w:marTop w:val="0"/>
          <w:marBottom w:val="0"/>
          <w:divBdr>
            <w:top w:val="none" w:sz="0" w:space="0" w:color="auto"/>
            <w:left w:val="none" w:sz="0" w:space="0" w:color="auto"/>
            <w:bottom w:val="none" w:sz="0" w:space="0" w:color="auto"/>
            <w:right w:val="none" w:sz="0" w:space="0" w:color="auto"/>
          </w:divBdr>
        </w:div>
        <w:div w:id="1749300039">
          <w:marLeft w:val="0"/>
          <w:marRight w:val="0"/>
          <w:marTop w:val="0"/>
          <w:marBottom w:val="0"/>
          <w:divBdr>
            <w:top w:val="none" w:sz="0" w:space="0" w:color="auto"/>
            <w:left w:val="none" w:sz="0" w:space="0" w:color="auto"/>
            <w:bottom w:val="none" w:sz="0" w:space="0" w:color="auto"/>
            <w:right w:val="none" w:sz="0" w:space="0" w:color="auto"/>
          </w:divBdr>
        </w:div>
        <w:div w:id="843519819">
          <w:marLeft w:val="0"/>
          <w:marRight w:val="0"/>
          <w:marTop w:val="0"/>
          <w:marBottom w:val="0"/>
          <w:divBdr>
            <w:top w:val="none" w:sz="0" w:space="0" w:color="auto"/>
            <w:left w:val="none" w:sz="0" w:space="0" w:color="auto"/>
            <w:bottom w:val="none" w:sz="0" w:space="0" w:color="auto"/>
            <w:right w:val="none" w:sz="0" w:space="0" w:color="auto"/>
          </w:divBdr>
        </w:div>
        <w:div w:id="962688810">
          <w:marLeft w:val="0"/>
          <w:marRight w:val="0"/>
          <w:marTop w:val="0"/>
          <w:marBottom w:val="0"/>
          <w:divBdr>
            <w:top w:val="none" w:sz="0" w:space="0" w:color="auto"/>
            <w:left w:val="none" w:sz="0" w:space="0" w:color="auto"/>
            <w:bottom w:val="none" w:sz="0" w:space="0" w:color="auto"/>
            <w:right w:val="none" w:sz="0" w:space="0" w:color="auto"/>
          </w:divBdr>
        </w:div>
        <w:div w:id="1053696358">
          <w:marLeft w:val="0"/>
          <w:marRight w:val="0"/>
          <w:marTop w:val="0"/>
          <w:marBottom w:val="0"/>
          <w:divBdr>
            <w:top w:val="none" w:sz="0" w:space="0" w:color="auto"/>
            <w:left w:val="none" w:sz="0" w:space="0" w:color="auto"/>
            <w:bottom w:val="none" w:sz="0" w:space="0" w:color="auto"/>
            <w:right w:val="none" w:sz="0" w:space="0" w:color="auto"/>
          </w:divBdr>
        </w:div>
        <w:div w:id="1461878339">
          <w:marLeft w:val="0"/>
          <w:marRight w:val="0"/>
          <w:marTop w:val="0"/>
          <w:marBottom w:val="0"/>
          <w:divBdr>
            <w:top w:val="none" w:sz="0" w:space="0" w:color="auto"/>
            <w:left w:val="none" w:sz="0" w:space="0" w:color="auto"/>
            <w:bottom w:val="none" w:sz="0" w:space="0" w:color="auto"/>
            <w:right w:val="none" w:sz="0" w:space="0" w:color="auto"/>
          </w:divBdr>
        </w:div>
        <w:div w:id="1834291897">
          <w:marLeft w:val="0"/>
          <w:marRight w:val="0"/>
          <w:marTop w:val="0"/>
          <w:marBottom w:val="0"/>
          <w:divBdr>
            <w:top w:val="none" w:sz="0" w:space="0" w:color="auto"/>
            <w:left w:val="none" w:sz="0" w:space="0" w:color="auto"/>
            <w:bottom w:val="none" w:sz="0" w:space="0" w:color="auto"/>
            <w:right w:val="none" w:sz="0" w:space="0" w:color="auto"/>
          </w:divBdr>
        </w:div>
        <w:div w:id="1032992820">
          <w:marLeft w:val="0"/>
          <w:marRight w:val="0"/>
          <w:marTop w:val="0"/>
          <w:marBottom w:val="0"/>
          <w:divBdr>
            <w:top w:val="none" w:sz="0" w:space="0" w:color="auto"/>
            <w:left w:val="none" w:sz="0" w:space="0" w:color="auto"/>
            <w:bottom w:val="none" w:sz="0" w:space="0" w:color="auto"/>
            <w:right w:val="none" w:sz="0" w:space="0" w:color="auto"/>
          </w:divBdr>
        </w:div>
        <w:div w:id="1284843842">
          <w:marLeft w:val="0"/>
          <w:marRight w:val="0"/>
          <w:marTop w:val="0"/>
          <w:marBottom w:val="0"/>
          <w:divBdr>
            <w:top w:val="none" w:sz="0" w:space="0" w:color="auto"/>
            <w:left w:val="none" w:sz="0" w:space="0" w:color="auto"/>
            <w:bottom w:val="none" w:sz="0" w:space="0" w:color="auto"/>
            <w:right w:val="none" w:sz="0" w:space="0" w:color="auto"/>
          </w:divBdr>
        </w:div>
        <w:div w:id="1342973521">
          <w:marLeft w:val="0"/>
          <w:marRight w:val="0"/>
          <w:marTop w:val="0"/>
          <w:marBottom w:val="0"/>
          <w:divBdr>
            <w:top w:val="none" w:sz="0" w:space="0" w:color="auto"/>
            <w:left w:val="none" w:sz="0" w:space="0" w:color="auto"/>
            <w:bottom w:val="none" w:sz="0" w:space="0" w:color="auto"/>
            <w:right w:val="none" w:sz="0" w:space="0" w:color="auto"/>
          </w:divBdr>
        </w:div>
        <w:div w:id="189072857">
          <w:marLeft w:val="0"/>
          <w:marRight w:val="0"/>
          <w:marTop w:val="0"/>
          <w:marBottom w:val="0"/>
          <w:divBdr>
            <w:top w:val="none" w:sz="0" w:space="0" w:color="auto"/>
            <w:left w:val="none" w:sz="0" w:space="0" w:color="auto"/>
            <w:bottom w:val="none" w:sz="0" w:space="0" w:color="auto"/>
            <w:right w:val="none" w:sz="0" w:space="0" w:color="auto"/>
          </w:divBdr>
        </w:div>
        <w:div w:id="1741099886">
          <w:marLeft w:val="0"/>
          <w:marRight w:val="0"/>
          <w:marTop w:val="0"/>
          <w:marBottom w:val="0"/>
          <w:divBdr>
            <w:top w:val="none" w:sz="0" w:space="0" w:color="auto"/>
            <w:left w:val="none" w:sz="0" w:space="0" w:color="auto"/>
            <w:bottom w:val="none" w:sz="0" w:space="0" w:color="auto"/>
            <w:right w:val="none" w:sz="0" w:space="0" w:color="auto"/>
          </w:divBdr>
        </w:div>
        <w:div w:id="1952936491">
          <w:marLeft w:val="0"/>
          <w:marRight w:val="0"/>
          <w:marTop w:val="0"/>
          <w:marBottom w:val="0"/>
          <w:divBdr>
            <w:top w:val="none" w:sz="0" w:space="0" w:color="auto"/>
            <w:left w:val="none" w:sz="0" w:space="0" w:color="auto"/>
            <w:bottom w:val="none" w:sz="0" w:space="0" w:color="auto"/>
            <w:right w:val="none" w:sz="0" w:space="0" w:color="auto"/>
          </w:divBdr>
        </w:div>
        <w:div w:id="336082456">
          <w:marLeft w:val="0"/>
          <w:marRight w:val="0"/>
          <w:marTop w:val="0"/>
          <w:marBottom w:val="0"/>
          <w:divBdr>
            <w:top w:val="none" w:sz="0" w:space="0" w:color="auto"/>
            <w:left w:val="none" w:sz="0" w:space="0" w:color="auto"/>
            <w:bottom w:val="none" w:sz="0" w:space="0" w:color="auto"/>
            <w:right w:val="none" w:sz="0" w:space="0" w:color="auto"/>
          </w:divBdr>
        </w:div>
        <w:div w:id="1633439899">
          <w:marLeft w:val="0"/>
          <w:marRight w:val="0"/>
          <w:marTop w:val="0"/>
          <w:marBottom w:val="0"/>
          <w:divBdr>
            <w:top w:val="none" w:sz="0" w:space="0" w:color="auto"/>
            <w:left w:val="none" w:sz="0" w:space="0" w:color="auto"/>
            <w:bottom w:val="none" w:sz="0" w:space="0" w:color="auto"/>
            <w:right w:val="none" w:sz="0" w:space="0" w:color="auto"/>
          </w:divBdr>
        </w:div>
        <w:div w:id="1809861894">
          <w:marLeft w:val="0"/>
          <w:marRight w:val="0"/>
          <w:marTop w:val="0"/>
          <w:marBottom w:val="0"/>
          <w:divBdr>
            <w:top w:val="none" w:sz="0" w:space="0" w:color="auto"/>
            <w:left w:val="none" w:sz="0" w:space="0" w:color="auto"/>
            <w:bottom w:val="none" w:sz="0" w:space="0" w:color="auto"/>
            <w:right w:val="none" w:sz="0" w:space="0" w:color="auto"/>
          </w:divBdr>
        </w:div>
        <w:div w:id="274101211">
          <w:marLeft w:val="0"/>
          <w:marRight w:val="0"/>
          <w:marTop w:val="0"/>
          <w:marBottom w:val="0"/>
          <w:divBdr>
            <w:top w:val="none" w:sz="0" w:space="0" w:color="auto"/>
            <w:left w:val="none" w:sz="0" w:space="0" w:color="auto"/>
            <w:bottom w:val="none" w:sz="0" w:space="0" w:color="auto"/>
            <w:right w:val="none" w:sz="0" w:space="0" w:color="auto"/>
          </w:divBdr>
        </w:div>
        <w:div w:id="875771982">
          <w:marLeft w:val="0"/>
          <w:marRight w:val="0"/>
          <w:marTop w:val="0"/>
          <w:marBottom w:val="0"/>
          <w:divBdr>
            <w:top w:val="none" w:sz="0" w:space="0" w:color="auto"/>
            <w:left w:val="none" w:sz="0" w:space="0" w:color="auto"/>
            <w:bottom w:val="none" w:sz="0" w:space="0" w:color="auto"/>
            <w:right w:val="none" w:sz="0" w:space="0" w:color="auto"/>
          </w:divBdr>
        </w:div>
        <w:div w:id="790169644">
          <w:marLeft w:val="0"/>
          <w:marRight w:val="0"/>
          <w:marTop w:val="0"/>
          <w:marBottom w:val="0"/>
          <w:divBdr>
            <w:top w:val="none" w:sz="0" w:space="0" w:color="auto"/>
            <w:left w:val="none" w:sz="0" w:space="0" w:color="auto"/>
            <w:bottom w:val="none" w:sz="0" w:space="0" w:color="auto"/>
            <w:right w:val="none" w:sz="0" w:space="0" w:color="auto"/>
          </w:divBdr>
        </w:div>
        <w:div w:id="2110269055">
          <w:marLeft w:val="0"/>
          <w:marRight w:val="0"/>
          <w:marTop w:val="0"/>
          <w:marBottom w:val="0"/>
          <w:divBdr>
            <w:top w:val="none" w:sz="0" w:space="0" w:color="auto"/>
            <w:left w:val="none" w:sz="0" w:space="0" w:color="auto"/>
            <w:bottom w:val="none" w:sz="0" w:space="0" w:color="auto"/>
            <w:right w:val="none" w:sz="0" w:space="0" w:color="auto"/>
          </w:divBdr>
        </w:div>
        <w:div w:id="1793788912">
          <w:marLeft w:val="0"/>
          <w:marRight w:val="0"/>
          <w:marTop w:val="0"/>
          <w:marBottom w:val="0"/>
          <w:divBdr>
            <w:top w:val="none" w:sz="0" w:space="0" w:color="auto"/>
            <w:left w:val="none" w:sz="0" w:space="0" w:color="auto"/>
            <w:bottom w:val="none" w:sz="0" w:space="0" w:color="auto"/>
            <w:right w:val="none" w:sz="0" w:space="0" w:color="auto"/>
          </w:divBdr>
        </w:div>
        <w:div w:id="345600680">
          <w:marLeft w:val="0"/>
          <w:marRight w:val="0"/>
          <w:marTop w:val="0"/>
          <w:marBottom w:val="0"/>
          <w:divBdr>
            <w:top w:val="none" w:sz="0" w:space="0" w:color="auto"/>
            <w:left w:val="none" w:sz="0" w:space="0" w:color="auto"/>
            <w:bottom w:val="none" w:sz="0" w:space="0" w:color="auto"/>
            <w:right w:val="none" w:sz="0" w:space="0" w:color="auto"/>
          </w:divBdr>
        </w:div>
        <w:div w:id="869952689">
          <w:marLeft w:val="0"/>
          <w:marRight w:val="0"/>
          <w:marTop w:val="0"/>
          <w:marBottom w:val="0"/>
          <w:divBdr>
            <w:top w:val="none" w:sz="0" w:space="0" w:color="auto"/>
            <w:left w:val="none" w:sz="0" w:space="0" w:color="auto"/>
            <w:bottom w:val="none" w:sz="0" w:space="0" w:color="auto"/>
            <w:right w:val="none" w:sz="0" w:space="0" w:color="auto"/>
          </w:divBdr>
        </w:div>
        <w:div w:id="1934582638">
          <w:marLeft w:val="0"/>
          <w:marRight w:val="0"/>
          <w:marTop w:val="0"/>
          <w:marBottom w:val="0"/>
          <w:divBdr>
            <w:top w:val="none" w:sz="0" w:space="0" w:color="auto"/>
            <w:left w:val="none" w:sz="0" w:space="0" w:color="auto"/>
            <w:bottom w:val="none" w:sz="0" w:space="0" w:color="auto"/>
            <w:right w:val="none" w:sz="0" w:space="0" w:color="auto"/>
          </w:divBdr>
        </w:div>
        <w:div w:id="394665060">
          <w:marLeft w:val="0"/>
          <w:marRight w:val="0"/>
          <w:marTop w:val="0"/>
          <w:marBottom w:val="0"/>
          <w:divBdr>
            <w:top w:val="none" w:sz="0" w:space="0" w:color="auto"/>
            <w:left w:val="none" w:sz="0" w:space="0" w:color="auto"/>
            <w:bottom w:val="none" w:sz="0" w:space="0" w:color="auto"/>
            <w:right w:val="none" w:sz="0" w:space="0" w:color="auto"/>
          </w:divBdr>
        </w:div>
        <w:div w:id="1143082230">
          <w:marLeft w:val="0"/>
          <w:marRight w:val="0"/>
          <w:marTop w:val="0"/>
          <w:marBottom w:val="0"/>
          <w:divBdr>
            <w:top w:val="none" w:sz="0" w:space="0" w:color="auto"/>
            <w:left w:val="none" w:sz="0" w:space="0" w:color="auto"/>
            <w:bottom w:val="none" w:sz="0" w:space="0" w:color="auto"/>
            <w:right w:val="none" w:sz="0" w:space="0" w:color="auto"/>
          </w:divBdr>
        </w:div>
        <w:div w:id="1130517472">
          <w:marLeft w:val="0"/>
          <w:marRight w:val="0"/>
          <w:marTop w:val="0"/>
          <w:marBottom w:val="0"/>
          <w:divBdr>
            <w:top w:val="none" w:sz="0" w:space="0" w:color="auto"/>
            <w:left w:val="none" w:sz="0" w:space="0" w:color="auto"/>
            <w:bottom w:val="none" w:sz="0" w:space="0" w:color="auto"/>
            <w:right w:val="none" w:sz="0" w:space="0" w:color="auto"/>
          </w:divBdr>
        </w:div>
      </w:divsChild>
    </w:div>
    <w:div w:id="1415325235">
      <w:bodyDiv w:val="1"/>
      <w:marLeft w:val="0"/>
      <w:marRight w:val="0"/>
      <w:marTop w:val="0"/>
      <w:marBottom w:val="0"/>
      <w:divBdr>
        <w:top w:val="none" w:sz="0" w:space="0" w:color="auto"/>
        <w:left w:val="none" w:sz="0" w:space="0" w:color="auto"/>
        <w:bottom w:val="none" w:sz="0" w:space="0" w:color="auto"/>
        <w:right w:val="none" w:sz="0" w:space="0" w:color="auto"/>
      </w:divBdr>
    </w:div>
    <w:div w:id="1419524227">
      <w:bodyDiv w:val="1"/>
      <w:marLeft w:val="0"/>
      <w:marRight w:val="0"/>
      <w:marTop w:val="0"/>
      <w:marBottom w:val="0"/>
      <w:divBdr>
        <w:top w:val="none" w:sz="0" w:space="0" w:color="auto"/>
        <w:left w:val="none" w:sz="0" w:space="0" w:color="auto"/>
        <w:bottom w:val="none" w:sz="0" w:space="0" w:color="auto"/>
        <w:right w:val="none" w:sz="0" w:space="0" w:color="auto"/>
      </w:divBdr>
    </w:div>
    <w:div w:id="1426225160">
      <w:bodyDiv w:val="1"/>
      <w:marLeft w:val="0"/>
      <w:marRight w:val="0"/>
      <w:marTop w:val="0"/>
      <w:marBottom w:val="0"/>
      <w:divBdr>
        <w:top w:val="none" w:sz="0" w:space="0" w:color="auto"/>
        <w:left w:val="none" w:sz="0" w:space="0" w:color="auto"/>
        <w:bottom w:val="none" w:sz="0" w:space="0" w:color="auto"/>
        <w:right w:val="none" w:sz="0" w:space="0" w:color="auto"/>
      </w:divBdr>
      <w:divsChild>
        <w:div w:id="806356744">
          <w:marLeft w:val="0"/>
          <w:marRight w:val="0"/>
          <w:marTop w:val="0"/>
          <w:marBottom w:val="0"/>
          <w:divBdr>
            <w:top w:val="none" w:sz="0" w:space="0" w:color="auto"/>
            <w:left w:val="single" w:sz="18" w:space="0" w:color="F1F1F1"/>
            <w:bottom w:val="none" w:sz="0" w:space="0" w:color="auto"/>
            <w:right w:val="single" w:sz="18" w:space="0" w:color="F1F1F1"/>
          </w:divBdr>
          <w:divsChild>
            <w:div w:id="896008960">
              <w:marLeft w:val="0"/>
              <w:marRight w:val="0"/>
              <w:marTop w:val="0"/>
              <w:marBottom w:val="0"/>
              <w:divBdr>
                <w:top w:val="none" w:sz="0" w:space="0" w:color="auto"/>
                <w:left w:val="none" w:sz="0" w:space="0" w:color="auto"/>
                <w:bottom w:val="none" w:sz="0" w:space="0" w:color="auto"/>
                <w:right w:val="none" w:sz="0" w:space="0" w:color="auto"/>
              </w:divBdr>
              <w:divsChild>
                <w:div w:id="2021932575">
                  <w:marLeft w:val="0"/>
                  <w:marRight w:val="0"/>
                  <w:marTop w:val="0"/>
                  <w:marBottom w:val="0"/>
                  <w:divBdr>
                    <w:top w:val="none" w:sz="0" w:space="0" w:color="auto"/>
                    <w:left w:val="none" w:sz="0" w:space="0" w:color="auto"/>
                    <w:bottom w:val="none" w:sz="0" w:space="0" w:color="auto"/>
                    <w:right w:val="none" w:sz="0" w:space="0" w:color="auto"/>
                  </w:divBdr>
                  <w:divsChild>
                    <w:div w:id="84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69345">
      <w:bodyDiv w:val="1"/>
      <w:marLeft w:val="0"/>
      <w:marRight w:val="0"/>
      <w:marTop w:val="0"/>
      <w:marBottom w:val="0"/>
      <w:divBdr>
        <w:top w:val="none" w:sz="0" w:space="0" w:color="auto"/>
        <w:left w:val="none" w:sz="0" w:space="0" w:color="auto"/>
        <w:bottom w:val="none" w:sz="0" w:space="0" w:color="auto"/>
        <w:right w:val="none" w:sz="0" w:space="0" w:color="auto"/>
      </w:divBdr>
      <w:divsChild>
        <w:div w:id="267205398">
          <w:marLeft w:val="0"/>
          <w:marRight w:val="0"/>
          <w:marTop w:val="0"/>
          <w:marBottom w:val="0"/>
          <w:divBdr>
            <w:top w:val="none" w:sz="0" w:space="0" w:color="auto"/>
            <w:left w:val="none" w:sz="0" w:space="0" w:color="auto"/>
            <w:bottom w:val="none" w:sz="0" w:space="0" w:color="auto"/>
            <w:right w:val="none" w:sz="0" w:space="0" w:color="auto"/>
          </w:divBdr>
        </w:div>
      </w:divsChild>
    </w:div>
    <w:div w:id="1445803810">
      <w:bodyDiv w:val="1"/>
      <w:marLeft w:val="0"/>
      <w:marRight w:val="0"/>
      <w:marTop w:val="0"/>
      <w:marBottom w:val="0"/>
      <w:divBdr>
        <w:top w:val="none" w:sz="0" w:space="0" w:color="auto"/>
        <w:left w:val="none" w:sz="0" w:space="0" w:color="auto"/>
        <w:bottom w:val="none" w:sz="0" w:space="0" w:color="auto"/>
        <w:right w:val="none" w:sz="0" w:space="0" w:color="auto"/>
      </w:divBdr>
    </w:div>
    <w:div w:id="1450051170">
      <w:bodyDiv w:val="1"/>
      <w:marLeft w:val="0"/>
      <w:marRight w:val="0"/>
      <w:marTop w:val="0"/>
      <w:marBottom w:val="0"/>
      <w:divBdr>
        <w:top w:val="none" w:sz="0" w:space="0" w:color="auto"/>
        <w:left w:val="none" w:sz="0" w:space="0" w:color="auto"/>
        <w:bottom w:val="none" w:sz="0" w:space="0" w:color="auto"/>
        <w:right w:val="none" w:sz="0" w:space="0" w:color="auto"/>
      </w:divBdr>
    </w:div>
    <w:div w:id="1452358357">
      <w:bodyDiv w:val="1"/>
      <w:marLeft w:val="0"/>
      <w:marRight w:val="0"/>
      <w:marTop w:val="0"/>
      <w:marBottom w:val="0"/>
      <w:divBdr>
        <w:top w:val="none" w:sz="0" w:space="0" w:color="auto"/>
        <w:left w:val="none" w:sz="0" w:space="0" w:color="auto"/>
        <w:bottom w:val="none" w:sz="0" w:space="0" w:color="auto"/>
        <w:right w:val="none" w:sz="0" w:space="0" w:color="auto"/>
      </w:divBdr>
    </w:div>
    <w:div w:id="1455976394">
      <w:bodyDiv w:val="1"/>
      <w:marLeft w:val="0"/>
      <w:marRight w:val="0"/>
      <w:marTop w:val="0"/>
      <w:marBottom w:val="0"/>
      <w:divBdr>
        <w:top w:val="none" w:sz="0" w:space="0" w:color="auto"/>
        <w:left w:val="none" w:sz="0" w:space="0" w:color="auto"/>
        <w:bottom w:val="none" w:sz="0" w:space="0" w:color="auto"/>
        <w:right w:val="none" w:sz="0" w:space="0" w:color="auto"/>
      </w:divBdr>
      <w:divsChild>
        <w:div w:id="808203553">
          <w:marLeft w:val="0"/>
          <w:marRight w:val="0"/>
          <w:marTop w:val="0"/>
          <w:marBottom w:val="0"/>
          <w:divBdr>
            <w:top w:val="none" w:sz="0" w:space="0" w:color="auto"/>
            <w:left w:val="single" w:sz="18" w:space="0" w:color="F1F1F1"/>
            <w:bottom w:val="none" w:sz="0" w:space="0" w:color="auto"/>
            <w:right w:val="single" w:sz="18" w:space="0" w:color="F1F1F1"/>
          </w:divBdr>
          <w:divsChild>
            <w:div w:id="2101364519">
              <w:marLeft w:val="0"/>
              <w:marRight w:val="0"/>
              <w:marTop w:val="0"/>
              <w:marBottom w:val="0"/>
              <w:divBdr>
                <w:top w:val="none" w:sz="0" w:space="0" w:color="auto"/>
                <w:left w:val="none" w:sz="0" w:space="0" w:color="auto"/>
                <w:bottom w:val="none" w:sz="0" w:space="0" w:color="auto"/>
                <w:right w:val="none" w:sz="0" w:space="0" w:color="auto"/>
              </w:divBdr>
              <w:divsChild>
                <w:div w:id="307708098">
                  <w:marLeft w:val="0"/>
                  <w:marRight w:val="0"/>
                  <w:marTop w:val="0"/>
                  <w:marBottom w:val="0"/>
                  <w:divBdr>
                    <w:top w:val="none" w:sz="0" w:space="0" w:color="auto"/>
                    <w:left w:val="none" w:sz="0" w:space="0" w:color="auto"/>
                    <w:bottom w:val="none" w:sz="0" w:space="0" w:color="auto"/>
                    <w:right w:val="none" w:sz="0" w:space="0" w:color="auto"/>
                  </w:divBdr>
                  <w:divsChild>
                    <w:div w:id="1708219309">
                      <w:marLeft w:val="0"/>
                      <w:marRight w:val="0"/>
                      <w:marTop w:val="0"/>
                      <w:marBottom w:val="0"/>
                      <w:divBdr>
                        <w:top w:val="none" w:sz="0" w:space="0" w:color="auto"/>
                        <w:left w:val="none" w:sz="0" w:space="0" w:color="auto"/>
                        <w:bottom w:val="none" w:sz="0" w:space="0" w:color="auto"/>
                        <w:right w:val="none" w:sz="0" w:space="0" w:color="auto"/>
                      </w:divBdr>
                      <w:divsChild>
                        <w:div w:id="1815246842">
                          <w:marLeft w:val="0"/>
                          <w:marRight w:val="0"/>
                          <w:marTop w:val="0"/>
                          <w:marBottom w:val="0"/>
                          <w:divBdr>
                            <w:top w:val="none" w:sz="0" w:space="0" w:color="auto"/>
                            <w:left w:val="none" w:sz="0" w:space="0" w:color="auto"/>
                            <w:bottom w:val="none" w:sz="0" w:space="0" w:color="auto"/>
                            <w:right w:val="none" w:sz="0" w:space="0" w:color="auto"/>
                          </w:divBdr>
                          <w:divsChild>
                            <w:div w:id="604578271">
                              <w:marLeft w:val="0"/>
                              <w:marRight w:val="0"/>
                              <w:marTop w:val="0"/>
                              <w:marBottom w:val="0"/>
                              <w:divBdr>
                                <w:top w:val="none" w:sz="0" w:space="0" w:color="auto"/>
                                <w:left w:val="none" w:sz="0" w:space="0" w:color="auto"/>
                                <w:bottom w:val="none" w:sz="0" w:space="0" w:color="auto"/>
                                <w:right w:val="none" w:sz="0" w:space="0" w:color="auto"/>
                              </w:divBdr>
                              <w:divsChild>
                                <w:div w:id="1402942008">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461802201">
      <w:bodyDiv w:val="1"/>
      <w:marLeft w:val="0"/>
      <w:marRight w:val="0"/>
      <w:marTop w:val="0"/>
      <w:marBottom w:val="0"/>
      <w:divBdr>
        <w:top w:val="none" w:sz="0" w:space="0" w:color="auto"/>
        <w:left w:val="none" w:sz="0" w:space="0" w:color="auto"/>
        <w:bottom w:val="none" w:sz="0" w:space="0" w:color="auto"/>
        <w:right w:val="none" w:sz="0" w:space="0" w:color="auto"/>
      </w:divBdr>
    </w:div>
    <w:div w:id="1474785142">
      <w:bodyDiv w:val="1"/>
      <w:marLeft w:val="0"/>
      <w:marRight w:val="0"/>
      <w:marTop w:val="0"/>
      <w:marBottom w:val="0"/>
      <w:divBdr>
        <w:top w:val="none" w:sz="0" w:space="0" w:color="auto"/>
        <w:left w:val="none" w:sz="0" w:space="0" w:color="auto"/>
        <w:bottom w:val="none" w:sz="0" w:space="0" w:color="auto"/>
        <w:right w:val="none" w:sz="0" w:space="0" w:color="auto"/>
      </w:divBdr>
      <w:divsChild>
        <w:div w:id="2023359207">
          <w:marLeft w:val="0"/>
          <w:marRight w:val="0"/>
          <w:marTop w:val="0"/>
          <w:marBottom w:val="0"/>
          <w:divBdr>
            <w:top w:val="none" w:sz="0" w:space="0" w:color="auto"/>
            <w:left w:val="single" w:sz="18" w:space="0" w:color="F1F1F1"/>
            <w:bottom w:val="none" w:sz="0" w:space="0" w:color="auto"/>
            <w:right w:val="single" w:sz="18" w:space="0" w:color="F1F1F1"/>
          </w:divBdr>
          <w:divsChild>
            <w:div w:id="340665503">
              <w:marLeft w:val="0"/>
              <w:marRight w:val="0"/>
              <w:marTop w:val="0"/>
              <w:marBottom w:val="0"/>
              <w:divBdr>
                <w:top w:val="none" w:sz="0" w:space="0" w:color="auto"/>
                <w:left w:val="none" w:sz="0" w:space="0" w:color="auto"/>
                <w:bottom w:val="none" w:sz="0" w:space="0" w:color="auto"/>
                <w:right w:val="none" w:sz="0" w:space="0" w:color="auto"/>
              </w:divBdr>
              <w:divsChild>
                <w:div w:id="89930143">
                  <w:marLeft w:val="0"/>
                  <w:marRight w:val="0"/>
                  <w:marTop w:val="0"/>
                  <w:marBottom w:val="0"/>
                  <w:divBdr>
                    <w:top w:val="none" w:sz="0" w:space="0" w:color="auto"/>
                    <w:left w:val="none" w:sz="0" w:space="0" w:color="auto"/>
                    <w:bottom w:val="none" w:sz="0" w:space="0" w:color="auto"/>
                    <w:right w:val="none" w:sz="0" w:space="0" w:color="auto"/>
                  </w:divBdr>
                  <w:divsChild>
                    <w:div w:id="3556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52681">
      <w:bodyDiv w:val="1"/>
      <w:marLeft w:val="0"/>
      <w:marRight w:val="0"/>
      <w:marTop w:val="0"/>
      <w:marBottom w:val="0"/>
      <w:divBdr>
        <w:top w:val="none" w:sz="0" w:space="0" w:color="auto"/>
        <w:left w:val="none" w:sz="0" w:space="0" w:color="auto"/>
        <w:bottom w:val="none" w:sz="0" w:space="0" w:color="auto"/>
        <w:right w:val="none" w:sz="0" w:space="0" w:color="auto"/>
      </w:divBdr>
      <w:divsChild>
        <w:div w:id="960495668">
          <w:marLeft w:val="0"/>
          <w:marRight w:val="0"/>
          <w:marTop w:val="0"/>
          <w:marBottom w:val="0"/>
          <w:divBdr>
            <w:top w:val="none" w:sz="0" w:space="0" w:color="auto"/>
            <w:left w:val="none" w:sz="0" w:space="0" w:color="auto"/>
            <w:bottom w:val="none" w:sz="0" w:space="0" w:color="auto"/>
            <w:right w:val="none" w:sz="0" w:space="0" w:color="auto"/>
          </w:divBdr>
        </w:div>
      </w:divsChild>
    </w:div>
    <w:div w:id="1486123543">
      <w:bodyDiv w:val="1"/>
      <w:marLeft w:val="0"/>
      <w:marRight w:val="0"/>
      <w:marTop w:val="0"/>
      <w:marBottom w:val="0"/>
      <w:divBdr>
        <w:top w:val="none" w:sz="0" w:space="0" w:color="auto"/>
        <w:left w:val="none" w:sz="0" w:space="0" w:color="auto"/>
        <w:bottom w:val="none" w:sz="0" w:space="0" w:color="auto"/>
        <w:right w:val="none" w:sz="0" w:space="0" w:color="auto"/>
      </w:divBdr>
    </w:div>
    <w:div w:id="1509522231">
      <w:bodyDiv w:val="1"/>
      <w:marLeft w:val="0"/>
      <w:marRight w:val="0"/>
      <w:marTop w:val="0"/>
      <w:marBottom w:val="0"/>
      <w:divBdr>
        <w:top w:val="none" w:sz="0" w:space="0" w:color="auto"/>
        <w:left w:val="none" w:sz="0" w:space="0" w:color="auto"/>
        <w:bottom w:val="none" w:sz="0" w:space="0" w:color="auto"/>
        <w:right w:val="none" w:sz="0" w:space="0" w:color="auto"/>
      </w:divBdr>
      <w:divsChild>
        <w:div w:id="1666393913">
          <w:marLeft w:val="0"/>
          <w:marRight w:val="0"/>
          <w:marTop w:val="0"/>
          <w:marBottom w:val="0"/>
          <w:divBdr>
            <w:top w:val="none" w:sz="0" w:space="0" w:color="auto"/>
            <w:left w:val="none" w:sz="0" w:space="0" w:color="auto"/>
            <w:bottom w:val="none" w:sz="0" w:space="0" w:color="auto"/>
            <w:right w:val="none" w:sz="0" w:space="0" w:color="auto"/>
          </w:divBdr>
          <w:divsChild>
            <w:div w:id="1052508603">
              <w:marLeft w:val="0"/>
              <w:marRight w:val="0"/>
              <w:marTop w:val="0"/>
              <w:marBottom w:val="0"/>
              <w:divBdr>
                <w:top w:val="none" w:sz="0" w:space="0" w:color="auto"/>
                <w:left w:val="none" w:sz="0" w:space="0" w:color="auto"/>
                <w:bottom w:val="none" w:sz="0" w:space="0" w:color="auto"/>
                <w:right w:val="none" w:sz="0" w:space="0" w:color="auto"/>
              </w:divBdr>
              <w:divsChild>
                <w:div w:id="449278058">
                  <w:marLeft w:val="0"/>
                  <w:marRight w:val="0"/>
                  <w:marTop w:val="0"/>
                  <w:marBottom w:val="0"/>
                  <w:divBdr>
                    <w:top w:val="none" w:sz="0" w:space="0" w:color="auto"/>
                    <w:left w:val="none" w:sz="0" w:space="0" w:color="auto"/>
                    <w:bottom w:val="none" w:sz="0" w:space="0" w:color="auto"/>
                    <w:right w:val="none" w:sz="0" w:space="0" w:color="auto"/>
                  </w:divBdr>
                  <w:divsChild>
                    <w:div w:id="1956331248">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526091007">
      <w:bodyDiv w:val="1"/>
      <w:marLeft w:val="0"/>
      <w:marRight w:val="0"/>
      <w:marTop w:val="0"/>
      <w:marBottom w:val="0"/>
      <w:divBdr>
        <w:top w:val="none" w:sz="0" w:space="0" w:color="auto"/>
        <w:left w:val="none" w:sz="0" w:space="0" w:color="auto"/>
        <w:bottom w:val="none" w:sz="0" w:space="0" w:color="auto"/>
        <w:right w:val="none" w:sz="0" w:space="0" w:color="auto"/>
      </w:divBdr>
      <w:divsChild>
        <w:div w:id="170799196">
          <w:marLeft w:val="0"/>
          <w:marRight w:val="0"/>
          <w:marTop w:val="0"/>
          <w:marBottom w:val="0"/>
          <w:divBdr>
            <w:top w:val="none" w:sz="0" w:space="0" w:color="auto"/>
            <w:left w:val="single" w:sz="18" w:space="0" w:color="F1F1F1"/>
            <w:bottom w:val="none" w:sz="0" w:space="0" w:color="auto"/>
            <w:right w:val="single" w:sz="18" w:space="0" w:color="F1F1F1"/>
          </w:divBdr>
          <w:divsChild>
            <w:div w:id="1941714294">
              <w:marLeft w:val="0"/>
              <w:marRight w:val="0"/>
              <w:marTop w:val="0"/>
              <w:marBottom w:val="0"/>
              <w:divBdr>
                <w:top w:val="none" w:sz="0" w:space="0" w:color="auto"/>
                <w:left w:val="none" w:sz="0" w:space="0" w:color="auto"/>
                <w:bottom w:val="none" w:sz="0" w:space="0" w:color="auto"/>
                <w:right w:val="none" w:sz="0" w:space="0" w:color="auto"/>
              </w:divBdr>
              <w:divsChild>
                <w:div w:id="1369523511">
                  <w:marLeft w:val="0"/>
                  <w:marRight w:val="0"/>
                  <w:marTop w:val="0"/>
                  <w:marBottom w:val="0"/>
                  <w:divBdr>
                    <w:top w:val="none" w:sz="0" w:space="0" w:color="auto"/>
                    <w:left w:val="none" w:sz="0" w:space="0" w:color="auto"/>
                    <w:bottom w:val="none" w:sz="0" w:space="0" w:color="auto"/>
                    <w:right w:val="none" w:sz="0" w:space="0" w:color="auto"/>
                  </w:divBdr>
                  <w:divsChild>
                    <w:div w:id="1595629400">
                      <w:marLeft w:val="0"/>
                      <w:marRight w:val="0"/>
                      <w:marTop w:val="0"/>
                      <w:marBottom w:val="0"/>
                      <w:divBdr>
                        <w:top w:val="none" w:sz="0" w:space="0" w:color="auto"/>
                        <w:left w:val="none" w:sz="0" w:space="0" w:color="auto"/>
                        <w:bottom w:val="none" w:sz="0" w:space="0" w:color="auto"/>
                        <w:right w:val="none" w:sz="0" w:space="0" w:color="auto"/>
                      </w:divBdr>
                      <w:divsChild>
                        <w:div w:id="1482385354">
                          <w:marLeft w:val="0"/>
                          <w:marRight w:val="0"/>
                          <w:marTop w:val="0"/>
                          <w:marBottom w:val="0"/>
                          <w:divBdr>
                            <w:top w:val="none" w:sz="0" w:space="0" w:color="auto"/>
                            <w:left w:val="none" w:sz="0" w:space="0" w:color="auto"/>
                            <w:bottom w:val="none" w:sz="0" w:space="0" w:color="auto"/>
                            <w:right w:val="none" w:sz="0" w:space="0" w:color="auto"/>
                          </w:divBdr>
                          <w:divsChild>
                            <w:div w:id="3743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21090">
      <w:bodyDiv w:val="1"/>
      <w:marLeft w:val="0"/>
      <w:marRight w:val="0"/>
      <w:marTop w:val="0"/>
      <w:marBottom w:val="0"/>
      <w:divBdr>
        <w:top w:val="none" w:sz="0" w:space="0" w:color="auto"/>
        <w:left w:val="none" w:sz="0" w:space="0" w:color="auto"/>
        <w:bottom w:val="none" w:sz="0" w:space="0" w:color="auto"/>
        <w:right w:val="none" w:sz="0" w:space="0" w:color="auto"/>
      </w:divBdr>
    </w:div>
    <w:div w:id="1546061637">
      <w:bodyDiv w:val="1"/>
      <w:marLeft w:val="0"/>
      <w:marRight w:val="0"/>
      <w:marTop w:val="0"/>
      <w:marBottom w:val="0"/>
      <w:divBdr>
        <w:top w:val="none" w:sz="0" w:space="0" w:color="auto"/>
        <w:left w:val="none" w:sz="0" w:space="0" w:color="auto"/>
        <w:bottom w:val="none" w:sz="0" w:space="0" w:color="auto"/>
        <w:right w:val="none" w:sz="0" w:space="0" w:color="auto"/>
      </w:divBdr>
    </w:div>
    <w:div w:id="1567572727">
      <w:bodyDiv w:val="1"/>
      <w:marLeft w:val="0"/>
      <w:marRight w:val="0"/>
      <w:marTop w:val="0"/>
      <w:marBottom w:val="0"/>
      <w:divBdr>
        <w:top w:val="none" w:sz="0" w:space="0" w:color="auto"/>
        <w:left w:val="none" w:sz="0" w:space="0" w:color="auto"/>
        <w:bottom w:val="none" w:sz="0" w:space="0" w:color="auto"/>
        <w:right w:val="none" w:sz="0" w:space="0" w:color="auto"/>
      </w:divBdr>
      <w:divsChild>
        <w:div w:id="679553563">
          <w:marLeft w:val="0"/>
          <w:marRight w:val="0"/>
          <w:marTop w:val="0"/>
          <w:marBottom w:val="0"/>
          <w:divBdr>
            <w:top w:val="none" w:sz="0" w:space="0" w:color="auto"/>
            <w:left w:val="none" w:sz="0" w:space="0" w:color="auto"/>
            <w:bottom w:val="none" w:sz="0" w:space="0" w:color="auto"/>
            <w:right w:val="none" w:sz="0" w:space="0" w:color="auto"/>
          </w:divBdr>
        </w:div>
        <w:div w:id="1542865183">
          <w:marLeft w:val="0"/>
          <w:marRight w:val="0"/>
          <w:marTop w:val="0"/>
          <w:marBottom w:val="0"/>
          <w:divBdr>
            <w:top w:val="none" w:sz="0" w:space="0" w:color="auto"/>
            <w:left w:val="none" w:sz="0" w:space="0" w:color="auto"/>
            <w:bottom w:val="none" w:sz="0" w:space="0" w:color="auto"/>
            <w:right w:val="none" w:sz="0" w:space="0" w:color="auto"/>
          </w:divBdr>
        </w:div>
      </w:divsChild>
    </w:div>
    <w:div w:id="1578051836">
      <w:bodyDiv w:val="1"/>
      <w:marLeft w:val="0"/>
      <w:marRight w:val="0"/>
      <w:marTop w:val="0"/>
      <w:marBottom w:val="0"/>
      <w:divBdr>
        <w:top w:val="none" w:sz="0" w:space="0" w:color="auto"/>
        <w:left w:val="none" w:sz="0" w:space="0" w:color="auto"/>
        <w:bottom w:val="none" w:sz="0" w:space="0" w:color="auto"/>
        <w:right w:val="none" w:sz="0" w:space="0" w:color="auto"/>
      </w:divBdr>
      <w:divsChild>
        <w:div w:id="483013418">
          <w:marLeft w:val="0"/>
          <w:marRight w:val="0"/>
          <w:marTop w:val="0"/>
          <w:marBottom w:val="0"/>
          <w:divBdr>
            <w:top w:val="none" w:sz="0" w:space="0" w:color="auto"/>
            <w:left w:val="single" w:sz="8" w:space="0" w:color="F1F1F1"/>
            <w:bottom w:val="none" w:sz="0" w:space="0" w:color="auto"/>
            <w:right w:val="single" w:sz="8" w:space="0" w:color="F1F1F1"/>
          </w:divBdr>
          <w:divsChild>
            <w:div w:id="862748425">
              <w:marLeft w:val="0"/>
              <w:marRight w:val="0"/>
              <w:marTop w:val="0"/>
              <w:marBottom w:val="0"/>
              <w:divBdr>
                <w:top w:val="none" w:sz="0" w:space="0" w:color="auto"/>
                <w:left w:val="none" w:sz="0" w:space="0" w:color="auto"/>
                <w:bottom w:val="none" w:sz="0" w:space="0" w:color="auto"/>
                <w:right w:val="none" w:sz="0" w:space="0" w:color="auto"/>
              </w:divBdr>
              <w:divsChild>
                <w:div w:id="122425960">
                  <w:marLeft w:val="0"/>
                  <w:marRight w:val="0"/>
                  <w:marTop w:val="0"/>
                  <w:marBottom w:val="0"/>
                  <w:divBdr>
                    <w:top w:val="none" w:sz="0" w:space="0" w:color="auto"/>
                    <w:left w:val="none" w:sz="0" w:space="0" w:color="auto"/>
                    <w:bottom w:val="none" w:sz="0" w:space="0" w:color="auto"/>
                    <w:right w:val="none" w:sz="0" w:space="0" w:color="auto"/>
                  </w:divBdr>
                  <w:divsChild>
                    <w:div w:id="8020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3234">
      <w:bodyDiv w:val="1"/>
      <w:marLeft w:val="0"/>
      <w:marRight w:val="0"/>
      <w:marTop w:val="0"/>
      <w:marBottom w:val="0"/>
      <w:divBdr>
        <w:top w:val="none" w:sz="0" w:space="0" w:color="auto"/>
        <w:left w:val="none" w:sz="0" w:space="0" w:color="auto"/>
        <w:bottom w:val="none" w:sz="0" w:space="0" w:color="auto"/>
        <w:right w:val="none" w:sz="0" w:space="0" w:color="auto"/>
      </w:divBdr>
      <w:divsChild>
        <w:div w:id="1256205668">
          <w:marLeft w:val="0"/>
          <w:marRight w:val="0"/>
          <w:marTop w:val="0"/>
          <w:marBottom w:val="0"/>
          <w:divBdr>
            <w:top w:val="none" w:sz="0" w:space="0" w:color="auto"/>
            <w:left w:val="single" w:sz="18" w:space="0" w:color="F1F1F1"/>
            <w:bottom w:val="none" w:sz="0" w:space="0" w:color="auto"/>
            <w:right w:val="single" w:sz="18" w:space="0" w:color="F1F1F1"/>
          </w:divBdr>
          <w:divsChild>
            <w:div w:id="2116056801">
              <w:marLeft w:val="0"/>
              <w:marRight w:val="0"/>
              <w:marTop w:val="0"/>
              <w:marBottom w:val="0"/>
              <w:divBdr>
                <w:top w:val="none" w:sz="0" w:space="0" w:color="auto"/>
                <w:left w:val="none" w:sz="0" w:space="0" w:color="auto"/>
                <w:bottom w:val="none" w:sz="0" w:space="0" w:color="auto"/>
                <w:right w:val="none" w:sz="0" w:space="0" w:color="auto"/>
              </w:divBdr>
              <w:divsChild>
                <w:div w:id="294603608">
                  <w:marLeft w:val="0"/>
                  <w:marRight w:val="0"/>
                  <w:marTop w:val="0"/>
                  <w:marBottom w:val="0"/>
                  <w:divBdr>
                    <w:top w:val="none" w:sz="0" w:space="0" w:color="auto"/>
                    <w:left w:val="none" w:sz="0" w:space="0" w:color="auto"/>
                    <w:bottom w:val="none" w:sz="0" w:space="0" w:color="auto"/>
                    <w:right w:val="none" w:sz="0" w:space="0" w:color="auto"/>
                  </w:divBdr>
                  <w:divsChild>
                    <w:div w:id="2120025933">
                      <w:marLeft w:val="0"/>
                      <w:marRight w:val="0"/>
                      <w:marTop w:val="0"/>
                      <w:marBottom w:val="0"/>
                      <w:divBdr>
                        <w:top w:val="none" w:sz="0" w:space="0" w:color="auto"/>
                        <w:left w:val="none" w:sz="0" w:space="0" w:color="auto"/>
                        <w:bottom w:val="none" w:sz="0" w:space="0" w:color="auto"/>
                        <w:right w:val="none" w:sz="0" w:space="0" w:color="auto"/>
                      </w:divBdr>
                      <w:divsChild>
                        <w:div w:id="1789081640">
                          <w:marLeft w:val="0"/>
                          <w:marRight w:val="0"/>
                          <w:marTop w:val="0"/>
                          <w:marBottom w:val="0"/>
                          <w:divBdr>
                            <w:top w:val="none" w:sz="0" w:space="0" w:color="auto"/>
                            <w:left w:val="none" w:sz="0" w:space="0" w:color="auto"/>
                            <w:bottom w:val="none" w:sz="0" w:space="0" w:color="auto"/>
                            <w:right w:val="none" w:sz="0" w:space="0" w:color="auto"/>
                          </w:divBdr>
                          <w:divsChild>
                            <w:div w:id="357050824">
                              <w:marLeft w:val="0"/>
                              <w:marRight w:val="0"/>
                              <w:marTop w:val="0"/>
                              <w:marBottom w:val="0"/>
                              <w:divBdr>
                                <w:top w:val="none" w:sz="0" w:space="0" w:color="auto"/>
                                <w:left w:val="none" w:sz="0" w:space="0" w:color="auto"/>
                                <w:bottom w:val="none" w:sz="0" w:space="0" w:color="auto"/>
                                <w:right w:val="none" w:sz="0" w:space="0" w:color="auto"/>
                              </w:divBdr>
                              <w:divsChild>
                                <w:div w:id="82117309">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590117907">
      <w:bodyDiv w:val="1"/>
      <w:marLeft w:val="0"/>
      <w:marRight w:val="0"/>
      <w:marTop w:val="0"/>
      <w:marBottom w:val="0"/>
      <w:divBdr>
        <w:top w:val="none" w:sz="0" w:space="0" w:color="auto"/>
        <w:left w:val="none" w:sz="0" w:space="0" w:color="auto"/>
        <w:bottom w:val="none" w:sz="0" w:space="0" w:color="auto"/>
        <w:right w:val="none" w:sz="0" w:space="0" w:color="auto"/>
      </w:divBdr>
    </w:div>
    <w:div w:id="1590383137">
      <w:bodyDiv w:val="1"/>
      <w:marLeft w:val="0"/>
      <w:marRight w:val="0"/>
      <w:marTop w:val="0"/>
      <w:marBottom w:val="0"/>
      <w:divBdr>
        <w:top w:val="none" w:sz="0" w:space="0" w:color="auto"/>
        <w:left w:val="none" w:sz="0" w:space="0" w:color="auto"/>
        <w:bottom w:val="none" w:sz="0" w:space="0" w:color="auto"/>
        <w:right w:val="none" w:sz="0" w:space="0" w:color="auto"/>
      </w:divBdr>
    </w:div>
    <w:div w:id="1590919056">
      <w:bodyDiv w:val="1"/>
      <w:marLeft w:val="0"/>
      <w:marRight w:val="0"/>
      <w:marTop w:val="0"/>
      <w:marBottom w:val="0"/>
      <w:divBdr>
        <w:top w:val="none" w:sz="0" w:space="0" w:color="auto"/>
        <w:left w:val="none" w:sz="0" w:space="0" w:color="auto"/>
        <w:bottom w:val="none" w:sz="0" w:space="0" w:color="auto"/>
        <w:right w:val="none" w:sz="0" w:space="0" w:color="auto"/>
      </w:divBdr>
      <w:divsChild>
        <w:div w:id="1795128218">
          <w:marLeft w:val="0"/>
          <w:marRight w:val="0"/>
          <w:marTop w:val="0"/>
          <w:marBottom w:val="0"/>
          <w:divBdr>
            <w:top w:val="none" w:sz="0" w:space="0" w:color="auto"/>
            <w:left w:val="none" w:sz="0" w:space="0" w:color="auto"/>
            <w:bottom w:val="none" w:sz="0" w:space="0" w:color="auto"/>
            <w:right w:val="none" w:sz="0" w:space="0" w:color="auto"/>
          </w:divBdr>
          <w:divsChild>
            <w:div w:id="839849219">
              <w:marLeft w:val="0"/>
              <w:marRight w:val="0"/>
              <w:marTop w:val="0"/>
              <w:marBottom w:val="0"/>
              <w:divBdr>
                <w:top w:val="none" w:sz="0" w:space="0" w:color="auto"/>
                <w:left w:val="none" w:sz="0" w:space="0" w:color="auto"/>
                <w:bottom w:val="none" w:sz="0" w:space="0" w:color="auto"/>
                <w:right w:val="none" w:sz="0" w:space="0" w:color="auto"/>
              </w:divBdr>
            </w:div>
            <w:div w:id="274169077">
              <w:marLeft w:val="0"/>
              <w:marRight w:val="0"/>
              <w:marTop w:val="0"/>
              <w:marBottom w:val="0"/>
              <w:divBdr>
                <w:top w:val="none" w:sz="0" w:space="0" w:color="auto"/>
                <w:left w:val="none" w:sz="0" w:space="0" w:color="auto"/>
                <w:bottom w:val="none" w:sz="0" w:space="0" w:color="auto"/>
                <w:right w:val="none" w:sz="0" w:space="0" w:color="auto"/>
              </w:divBdr>
            </w:div>
          </w:divsChild>
        </w:div>
        <w:div w:id="16860144">
          <w:marLeft w:val="0"/>
          <w:marRight w:val="0"/>
          <w:marTop w:val="0"/>
          <w:marBottom w:val="0"/>
          <w:divBdr>
            <w:top w:val="none" w:sz="0" w:space="0" w:color="auto"/>
            <w:left w:val="none" w:sz="0" w:space="0" w:color="auto"/>
            <w:bottom w:val="none" w:sz="0" w:space="0" w:color="auto"/>
            <w:right w:val="none" w:sz="0" w:space="0" w:color="auto"/>
          </w:divBdr>
          <w:divsChild>
            <w:div w:id="1419249125">
              <w:marLeft w:val="0"/>
              <w:marRight w:val="0"/>
              <w:marTop w:val="0"/>
              <w:marBottom w:val="0"/>
              <w:divBdr>
                <w:top w:val="none" w:sz="0" w:space="0" w:color="auto"/>
                <w:left w:val="none" w:sz="0" w:space="0" w:color="auto"/>
                <w:bottom w:val="none" w:sz="0" w:space="0" w:color="auto"/>
                <w:right w:val="none" w:sz="0" w:space="0" w:color="auto"/>
              </w:divBdr>
            </w:div>
            <w:div w:id="854346454">
              <w:marLeft w:val="0"/>
              <w:marRight w:val="0"/>
              <w:marTop w:val="0"/>
              <w:marBottom w:val="0"/>
              <w:divBdr>
                <w:top w:val="none" w:sz="0" w:space="0" w:color="auto"/>
                <w:left w:val="none" w:sz="0" w:space="0" w:color="auto"/>
                <w:bottom w:val="none" w:sz="0" w:space="0" w:color="auto"/>
                <w:right w:val="none" w:sz="0" w:space="0" w:color="auto"/>
              </w:divBdr>
            </w:div>
          </w:divsChild>
        </w:div>
        <w:div w:id="496462812">
          <w:marLeft w:val="0"/>
          <w:marRight w:val="0"/>
          <w:marTop w:val="0"/>
          <w:marBottom w:val="0"/>
          <w:divBdr>
            <w:top w:val="none" w:sz="0" w:space="0" w:color="auto"/>
            <w:left w:val="none" w:sz="0" w:space="0" w:color="auto"/>
            <w:bottom w:val="none" w:sz="0" w:space="0" w:color="auto"/>
            <w:right w:val="none" w:sz="0" w:space="0" w:color="auto"/>
          </w:divBdr>
          <w:divsChild>
            <w:div w:id="1373576201">
              <w:marLeft w:val="0"/>
              <w:marRight w:val="0"/>
              <w:marTop w:val="0"/>
              <w:marBottom w:val="0"/>
              <w:divBdr>
                <w:top w:val="none" w:sz="0" w:space="0" w:color="auto"/>
                <w:left w:val="none" w:sz="0" w:space="0" w:color="auto"/>
                <w:bottom w:val="none" w:sz="0" w:space="0" w:color="auto"/>
                <w:right w:val="none" w:sz="0" w:space="0" w:color="auto"/>
              </w:divBdr>
            </w:div>
            <w:div w:id="635376825">
              <w:marLeft w:val="0"/>
              <w:marRight w:val="0"/>
              <w:marTop w:val="0"/>
              <w:marBottom w:val="0"/>
              <w:divBdr>
                <w:top w:val="none" w:sz="0" w:space="0" w:color="auto"/>
                <w:left w:val="none" w:sz="0" w:space="0" w:color="auto"/>
                <w:bottom w:val="none" w:sz="0" w:space="0" w:color="auto"/>
                <w:right w:val="none" w:sz="0" w:space="0" w:color="auto"/>
              </w:divBdr>
            </w:div>
          </w:divsChild>
        </w:div>
        <w:div w:id="1609433994">
          <w:marLeft w:val="0"/>
          <w:marRight w:val="0"/>
          <w:marTop w:val="0"/>
          <w:marBottom w:val="0"/>
          <w:divBdr>
            <w:top w:val="none" w:sz="0" w:space="0" w:color="auto"/>
            <w:left w:val="none" w:sz="0" w:space="0" w:color="auto"/>
            <w:bottom w:val="none" w:sz="0" w:space="0" w:color="auto"/>
            <w:right w:val="none" w:sz="0" w:space="0" w:color="auto"/>
          </w:divBdr>
          <w:divsChild>
            <w:div w:id="1300383208">
              <w:marLeft w:val="0"/>
              <w:marRight w:val="0"/>
              <w:marTop w:val="0"/>
              <w:marBottom w:val="0"/>
              <w:divBdr>
                <w:top w:val="none" w:sz="0" w:space="0" w:color="auto"/>
                <w:left w:val="none" w:sz="0" w:space="0" w:color="auto"/>
                <w:bottom w:val="none" w:sz="0" w:space="0" w:color="auto"/>
                <w:right w:val="none" w:sz="0" w:space="0" w:color="auto"/>
              </w:divBdr>
            </w:div>
            <w:div w:id="2128431742">
              <w:marLeft w:val="0"/>
              <w:marRight w:val="0"/>
              <w:marTop w:val="0"/>
              <w:marBottom w:val="0"/>
              <w:divBdr>
                <w:top w:val="none" w:sz="0" w:space="0" w:color="auto"/>
                <w:left w:val="none" w:sz="0" w:space="0" w:color="auto"/>
                <w:bottom w:val="none" w:sz="0" w:space="0" w:color="auto"/>
                <w:right w:val="none" w:sz="0" w:space="0" w:color="auto"/>
              </w:divBdr>
            </w:div>
          </w:divsChild>
        </w:div>
        <w:div w:id="496581751">
          <w:marLeft w:val="0"/>
          <w:marRight w:val="0"/>
          <w:marTop w:val="0"/>
          <w:marBottom w:val="0"/>
          <w:divBdr>
            <w:top w:val="none" w:sz="0" w:space="0" w:color="auto"/>
            <w:left w:val="none" w:sz="0" w:space="0" w:color="auto"/>
            <w:bottom w:val="none" w:sz="0" w:space="0" w:color="auto"/>
            <w:right w:val="none" w:sz="0" w:space="0" w:color="auto"/>
          </w:divBdr>
          <w:divsChild>
            <w:div w:id="1055350609">
              <w:marLeft w:val="0"/>
              <w:marRight w:val="0"/>
              <w:marTop w:val="0"/>
              <w:marBottom w:val="0"/>
              <w:divBdr>
                <w:top w:val="none" w:sz="0" w:space="0" w:color="auto"/>
                <w:left w:val="none" w:sz="0" w:space="0" w:color="auto"/>
                <w:bottom w:val="none" w:sz="0" w:space="0" w:color="auto"/>
                <w:right w:val="none" w:sz="0" w:space="0" w:color="auto"/>
              </w:divBdr>
            </w:div>
            <w:div w:id="1282760024">
              <w:marLeft w:val="0"/>
              <w:marRight w:val="0"/>
              <w:marTop w:val="0"/>
              <w:marBottom w:val="0"/>
              <w:divBdr>
                <w:top w:val="none" w:sz="0" w:space="0" w:color="auto"/>
                <w:left w:val="none" w:sz="0" w:space="0" w:color="auto"/>
                <w:bottom w:val="none" w:sz="0" w:space="0" w:color="auto"/>
                <w:right w:val="none" w:sz="0" w:space="0" w:color="auto"/>
              </w:divBdr>
            </w:div>
          </w:divsChild>
        </w:div>
        <w:div w:id="1479031010">
          <w:marLeft w:val="0"/>
          <w:marRight w:val="0"/>
          <w:marTop w:val="0"/>
          <w:marBottom w:val="0"/>
          <w:divBdr>
            <w:top w:val="none" w:sz="0" w:space="0" w:color="auto"/>
            <w:left w:val="none" w:sz="0" w:space="0" w:color="auto"/>
            <w:bottom w:val="none" w:sz="0" w:space="0" w:color="auto"/>
            <w:right w:val="none" w:sz="0" w:space="0" w:color="auto"/>
          </w:divBdr>
          <w:divsChild>
            <w:div w:id="191725040">
              <w:marLeft w:val="0"/>
              <w:marRight w:val="0"/>
              <w:marTop w:val="0"/>
              <w:marBottom w:val="0"/>
              <w:divBdr>
                <w:top w:val="none" w:sz="0" w:space="0" w:color="auto"/>
                <w:left w:val="none" w:sz="0" w:space="0" w:color="auto"/>
                <w:bottom w:val="none" w:sz="0" w:space="0" w:color="auto"/>
                <w:right w:val="none" w:sz="0" w:space="0" w:color="auto"/>
              </w:divBdr>
            </w:div>
            <w:div w:id="49234113">
              <w:marLeft w:val="0"/>
              <w:marRight w:val="0"/>
              <w:marTop w:val="0"/>
              <w:marBottom w:val="0"/>
              <w:divBdr>
                <w:top w:val="none" w:sz="0" w:space="0" w:color="auto"/>
                <w:left w:val="none" w:sz="0" w:space="0" w:color="auto"/>
                <w:bottom w:val="none" w:sz="0" w:space="0" w:color="auto"/>
                <w:right w:val="none" w:sz="0" w:space="0" w:color="auto"/>
              </w:divBdr>
            </w:div>
          </w:divsChild>
        </w:div>
        <w:div w:id="752704936">
          <w:marLeft w:val="0"/>
          <w:marRight w:val="0"/>
          <w:marTop w:val="0"/>
          <w:marBottom w:val="0"/>
          <w:divBdr>
            <w:top w:val="none" w:sz="0" w:space="0" w:color="auto"/>
            <w:left w:val="none" w:sz="0" w:space="0" w:color="auto"/>
            <w:bottom w:val="none" w:sz="0" w:space="0" w:color="auto"/>
            <w:right w:val="none" w:sz="0" w:space="0" w:color="auto"/>
          </w:divBdr>
          <w:divsChild>
            <w:div w:id="1935017113">
              <w:marLeft w:val="0"/>
              <w:marRight w:val="0"/>
              <w:marTop w:val="0"/>
              <w:marBottom w:val="0"/>
              <w:divBdr>
                <w:top w:val="none" w:sz="0" w:space="0" w:color="auto"/>
                <w:left w:val="none" w:sz="0" w:space="0" w:color="auto"/>
                <w:bottom w:val="none" w:sz="0" w:space="0" w:color="auto"/>
                <w:right w:val="none" w:sz="0" w:space="0" w:color="auto"/>
              </w:divBdr>
            </w:div>
            <w:div w:id="1727798238">
              <w:marLeft w:val="0"/>
              <w:marRight w:val="0"/>
              <w:marTop w:val="0"/>
              <w:marBottom w:val="0"/>
              <w:divBdr>
                <w:top w:val="none" w:sz="0" w:space="0" w:color="auto"/>
                <w:left w:val="none" w:sz="0" w:space="0" w:color="auto"/>
                <w:bottom w:val="none" w:sz="0" w:space="0" w:color="auto"/>
                <w:right w:val="none" w:sz="0" w:space="0" w:color="auto"/>
              </w:divBdr>
            </w:div>
          </w:divsChild>
        </w:div>
        <w:div w:id="1331710559">
          <w:marLeft w:val="0"/>
          <w:marRight w:val="0"/>
          <w:marTop w:val="0"/>
          <w:marBottom w:val="0"/>
          <w:divBdr>
            <w:top w:val="none" w:sz="0" w:space="0" w:color="auto"/>
            <w:left w:val="none" w:sz="0" w:space="0" w:color="auto"/>
            <w:bottom w:val="none" w:sz="0" w:space="0" w:color="auto"/>
            <w:right w:val="none" w:sz="0" w:space="0" w:color="auto"/>
          </w:divBdr>
          <w:divsChild>
            <w:div w:id="2099524579">
              <w:marLeft w:val="0"/>
              <w:marRight w:val="0"/>
              <w:marTop w:val="0"/>
              <w:marBottom w:val="0"/>
              <w:divBdr>
                <w:top w:val="none" w:sz="0" w:space="0" w:color="auto"/>
                <w:left w:val="none" w:sz="0" w:space="0" w:color="auto"/>
                <w:bottom w:val="none" w:sz="0" w:space="0" w:color="auto"/>
                <w:right w:val="none" w:sz="0" w:space="0" w:color="auto"/>
              </w:divBdr>
            </w:div>
            <w:div w:id="386801868">
              <w:marLeft w:val="0"/>
              <w:marRight w:val="0"/>
              <w:marTop w:val="0"/>
              <w:marBottom w:val="0"/>
              <w:divBdr>
                <w:top w:val="none" w:sz="0" w:space="0" w:color="auto"/>
                <w:left w:val="none" w:sz="0" w:space="0" w:color="auto"/>
                <w:bottom w:val="none" w:sz="0" w:space="0" w:color="auto"/>
                <w:right w:val="none" w:sz="0" w:space="0" w:color="auto"/>
              </w:divBdr>
            </w:div>
          </w:divsChild>
        </w:div>
        <w:div w:id="696665658">
          <w:marLeft w:val="0"/>
          <w:marRight w:val="0"/>
          <w:marTop w:val="0"/>
          <w:marBottom w:val="0"/>
          <w:divBdr>
            <w:top w:val="none" w:sz="0" w:space="0" w:color="auto"/>
            <w:left w:val="none" w:sz="0" w:space="0" w:color="auto"/>
            <w:bottom w:val="none" w:sz="0" w:space="0" w:color="auto"/>
            <w:right w:val="none" w:sz="0" w:space="0" w:color="auto"/>
          </w:divBdr>
          <w:divsChild>
            <w:div w:id="48916700">
              <w:marLeft w:val="0"/>
              <w:marRight w:val="0"/>
              <w:marTop w:val="0"/>
              <w:marBottom w:val="0"/>
              <w:divBdr>
                <w:top w:val="none" w:sz="0" w:space="0" w:color="auto"/>
                <w:left w:val="none" w:sz="0" w:space="0" w:color="auto"/>
                <w:bottom w:val="none" w:sz="0" w:space="0" w:color="auto"/>
                <w:right w:val="none" w:sz="0" w:space="0" w:color="auto"/>
              </w:divBdr>
            </w:div>
            <w:div w:id="15192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9696">
      <w:bodyDiv w:val="1"/>
      <w:marLeft w:val="0"/>
      <w:marRight w:val="0"/>
      <w:marTop w:val="0"/>
      <w:marBottom w:val="0"/>
      <w:divBdr>
        <w:top w:val="none" w:sz="0" w:space="0" w:color="auto"/>
        <w:left w:val="none" w:sz="0" w:space="0" w:color="auto"/>
        <w:bottom w:val="none" w:sz="0" w:space="0" w:color="auto"/>
        <w:right w:val="none" w:sz="0" w:space="0" w:color="auto"/>
      </w:divBdr>
      <w:divsChild>
        <w:div w:id="1065638892">
          <w:marLeft w:val="0"/>
          <w:marRight w:val="0"/>
          <w:marTop w:val="0"/>
          <w:marBottom w:val="0"/>
          <w:divBdr>
            <w:top w:val="none" w:sz="0" w:space="0" w:color="auto"/>
            <w:left w:val="none" w:sz="0" w:space="0" w:color="auto"/>
            <w:bottom w:val="none" w:sz="0" w:space="0" w:color="auto"/>
            <w:right w:val="none" w:sz="0" w:space="0" w:color="auto"/>
          </w:divBdr>
          <w:divsChild>
            <w:div w:id="1839037135">
              <w:marLeft w:val="0"/>
              <w:marRight w:val="0"/>
              <w:marTop w:val="0"/>
              <w:marBottom w:val="0"/>
              <w:divBdr>
                <w:top w:val="none" w:sz="0" w:space="0" w:color="auto"/>
                <w:left w:val="none" w:sz="0" w:space="0" w:color="auto"/>
                <w:bottom w:val="none" w:sz="0" w:space="0" w:color="auto"/>
                <w:right w:val="none" w:sz="0" w:space="0" w:color="auto"/>
              </w:divBdr>
            </w:div>
            <w:div w:id="2116632495">
              <w:marLeft w:val="0"/>
              <w:marRight w:val="0"/>
              <w:marTop w:val="0"/>
              <w:marBottom w:val="0"/>
              <w:divBdr>
                <w:top w:val="none" w:sz="0" w:space="0" w:color="auto"/>
                <w:left w:val="none" w:sz="0" w:space="0" w:color="auto"/>
                <w:bottom w:val="none" w:sz="0" w:space="0" w:color="auto"/>
                <w:right w:val="none" w:sz="0" w:space="0" w:color="auto"/>
              </w:divBdr>
            </w:div>
          </w:divsChild>
        </w:div>
        <w:div w:id="1741709763">
          <w:marLeft w:val="0"/>
          <w:marRight w:val="0"/>
          <w:marTop w:val="0"/>
          <w:marBottom w:val="0"/>
          <w:divBdr>
            <w:top w:val="none" w:sz="0" w:space="0" w:color="auto"/>
            <w:left w:val="none" w:sz="0" w:space="0" w:color="auto"/>
            <w:bottom w:val="none" w:sz="0" w:space="0" w:color="auto"/>
            <w:right w:val="none" w:sz="0" w:space="0" w:color="auto"/>
          </w:divBdr>
          <w:divsChild>
            <w:div w:id="1592471801">
              <w:marLeft w:val="0"/>
              <w:marRight w:val="0"/>
              <w:marTop w:val="0"/>
              <w:marBottom w:val="0"/>
              <w:divBdr>
                <w:top w:val="none" w:sz="0" w:space="0" w:color="auto"/>
                <w:left w:val="none" w:sz="0" w:space="0" w:color="auto"/>
                <w:bottom w:val="none" w:sz="0" w:space="0" w:color="auto"/>
                <w:right w:val="none" w:sz="0" w:space="0" w:color="auto"/>
              </w:divBdr>
            </w:div>
            <w:div w:id="1709525450">
              <w:marLeft w:val="0"/>
              <w:marRight w:val="0"/>
              <w:marTop w:val="0"/>
              <w:marBottom w:val="0"/>
              <w:divBdr>
                <w:top w:val="none" w:sz="0" w:space="0" w:color="auto"/>
                <w:left w:val="none" w:sz="0" w:space="0" w:color="auto"/>
                <w:bottom w:val="none" w:sz="0" w:space="0" w:color="auto"/>
                <w:right w:val="none" w:sz="0" w:space="0" w:color="auto"/>
              </w:divBdr>
            </w:div>
          </w:divsChild>
        </w:div>
        <w:div w:id="474834826">
          <w:marLeft w:val="0"/>
          <w:marRight w:val="0"/>
          <w:marTop w:val="0"/>
          <w:marBottom w:val="0"/>
          <w:divBdr>
            <w:top w:val="none" w:sz="0" w:space="0" w:color="auto"/>
            <w:left w:val="none" w:sz="0" w:space="0" w:color="auto"/>
            <w:bottom w:val="none" w:sz="0" w:space="0" w:color="auto"/>
            <w:right w:val="none" w:sz="0" w:space="0" w:color="auto"/>
          </w:divBdr>
          <w:divsChild>
            <w:div w:id="1801417022">
              <w:marLeft w:val="0"/>
              <w:marRight w:val="0"/>
              <w:marTop w:val="0"/>
              <w:marBottom w:val="0"/>
              <w:divBdr>
                <w:top w:val="none" w:sz="0" w:space="0" w:color="auto"/>
                <w:left w:val="none" w:sz="0" w:space="0" w:color="auto"/>
                <w:bottom w:val="none" w:sz="0" w:space="0" w:color="auto"/>
                <w:right w:val="none" w:sz="0" w:space="0" w:color="auto"/>
              </w:divBdr>
            </w:div>
            <w:div w:id="85200137">
              <w:marLeft w:val="0"/>
              <w:marRight w:val="0"/>
              <w:marTop w:val="0"/>
              <w:marBottom w:val="0"/>
              <w:divBdr>
                <w:top w:val="none" w:sz="0" w:space="0" w:color="auto"/>
                <w:left w:val="none" w:sz="0" w:space="0" w:color="auto"/>
                <w:bottom w:val="none" w:sz="0" w:space="0" w:color="auto"/>
                <w:right w:val="none" w:sz="0" w:space="0" w:color="auto"/>
              </w:divBdr>
            </w:div>
          </w:divsChild>
        </w:div>
        <w:div w:id="1711957227">
          <w:marLeft w:val="0"/>
          <w:marRight w:val="0"/>
          <w:marTop w:val="0"/>
          <w:marBottom w:val="0"/>
          <w:divBdr>
            <w:top w:val="none" w:sz="0" w:space="0" w:color="auto"/>
            <w:left w:val="none" w:sz="0" w:space="0" w:color="auto"/>
            <w:bottom w:val="none" w:sz="0" w:space="0" w:color="auto"/>
            <w:right w:val="none" w:sz="0" w:space="0" w:color="auto"/>
          </w:divBdr>
          <w:divsChild>
            <w:div w:id="366293202">
              <w:marLeft w:val="0"/>
              <w:marRight w:val="0"/>
              <w:marTop w:val="0"/>
              <w:marBottom w:val="0"/>
              <w:divBdr>
                <w:top w:val="none" w:sz="0" w:space="0" w:color="auto"/>
                <w:left w:val="none" w:sz="0" w:space="0" w:color="auto"/>
                <w:bottom w:val="none" w:sz="0" w:space="0" w:color="auto"/>
                <w:right w:val="none" w:sz="0" w:space="0" w:color="auto"/>
              </w:divBdr>
            </w:div>
            <w:div w:id="1882355336">
              <w:marLeft w:val="0"/>
              <w:marRight w:val="0"/>
              <w:marTop w:val="0"/>
              <w:marBottom w:val="0"/>
              <w:divBdr>
                <w:top w:val="none" w:sz="0" w:space="0" w:color="auto"/>
                <w:left w:val="none" w:sz="0" w:space="0" w:color="auto"/>
                <w:bottom w:val="none" w:sz="0" w:space="0" w:color="auto"/>
                <w:right w:val="none" w:sz="0" w:space="0" w:color="auto"/>
              </w:divBdr>
            </w:div>
          </w:divsChild>
        </w:div>
        <w:div w:id="1351446870">
          <w:marLeft w:val="0"/>
          <w:marRight w:val="0"/>
          <w:marTop w:val="0"/>
          <w:marBottom w:val="0"/>
          <w:divBdr>
            <w:top w:val="none" w:sz="0" w:space="0" w:color="auto"/>
            <w:left w:val="none" w:sz="0" w:space="0" w:color="auto"/>
            <w:bottom w:val="none" w:sz="0" w:space="0" w:color="auto"/>
            <w:right w:val="none" w:sz="0" w:space="0" w:color="auto"/>
          </w:divBdr>
          <w:divsChild>
            <w:div w:id="119956778">
              <w:marLeft w:val="0"/>
              <w:marRight w:val="0"/>
              <w:marTop w:val="0"/>
              <w:marBottom w:val="0"/>
              <w:divBdr>
                <w:top w:val="none" w:sz="0" w:space="0" w:color="auto"/>
                <w:left w:val="none" w:sz="0" w:space="0" w:color="auto"/>
                <w:bottom w:val="none" w:sz="0" w:space="0" w:color="auto"/>
                <w:right w:val="none" w:sz="0" w:space="0" w:color="auto"/>
              </w:divBdr>
            </w:div>
            <w:div w:id="801381740">
              <w:marLeft w:val="0"/>
              <w:marRight w:val="0"/>
              <w:marTop w:val="0"/>
              <w:marBottom w:val="0"/>
              <w:divBdr>
                <w:top w:val="none" w:sz="0" w:space="0" w:color="auto"/>
                <w:left w:val="none" w:sz="0" w:space="0" w:color="auto"/>
                <w:bottom w:val="none" w:sz="0" w:space="0" w:color="auto"/>
                <w:right w:val="none" w:sz="0" w:space="0" w:color="auto"/>
              </w:divBdr>
            </w:div>
          </w:divsChild>
        </w:div>
        <w:div w:id="915017515">
          <w:marLeft w:val="0"/>
          <w:marRight w:val="0"/>
          <w:marTop w:val="0"/>
          <w:marBottom w:val="0"/>
          <w:divBdr>
            <w:top w:val="none" w:sz="0" w:space="0" w:color="auto"/>
            <w:left w:val="none" w:sz="0" w:space="0" w:color="auto"/>
            <w:bottom w:val="none" w:sz="0" w:space="0" w:color="auto"/>
            <w:right w:val="none" w:sz="0" w:space="0" w:color="auto"/>
          </w:divBdr>
          <w:divsChild>
            <w:div w:id="1612395022">
              <w:marLeft w:val="0"/>
              <w:marRight w:val="0"/>
              <w:marTop w:val="0"/>
              <w:marBottom w:val="0"/>
              <w:divBdr>
                <w:top w:val="none" w:sz="0" w:space="0" w:color="auto"/>
                <w:left w:val="none" w:sz="0" w:space="0" w:color="auto"/>
                <w:bottom w:val="none" w:sz="0" w:space="0" w:color="auto"/>
                <w:right w:val="none" w:sz="0" w:space="0" w:color="auto"/>
              </w:divBdr>
            </w:div>
            <w:div w:id="1742825647">
              <w:marLeft w:val="0"/>
              <w:marRight w:val="0"/>
              <w:marTop w:val="0"/>
              <w:marBottom w:val="0"/>
              <w:divBdr>
                <w:top w:val="none" w:sz="0" w:space="0" w:color="auto"/>
                <w:left w:val="none" w:sz="0" w:space="0" w:color="auto"/>
                <w:bottom w:val="none" w:sz="0" w:space="0" w:color="auto"/>
                <w:right w:val="none" w:sz="0" w:space="0" w:color="auto"/>
              </w:divBdr>
            </w:div>
          </w:divsChild>
        </w:div>
        <w:div w:id="432406684">
          <w:marLeft w:val="0"/>
          <w:marRight w:val="0"/>
          <w:marTop w:val="0"/>
          <w:marBottom w:val="0"/>
          <w:divBdr>
            <w:top w:val="none" w:sz="0" w:space="0" w:color="auto"/>
            <w:left w:val="none" w:sz="0" w:space="0" w:color="auto"/>
            <w:bottom w:val="none" w:sz="0" w:space="0" w:color="auto"/>
            <w:right w:val="none" w:sz="0" w:space="0" w:color="auto"/>
          </w:divBdr>
          <w:divsChild>
            <w:div w:id="958683380">
              <w:marLeft w:val="0"/>
              <w:marRight w:val="0"/>
              <w:marTop w:val="0"/>
              <w:marBottom w:val="0"/>
              <w:divBdr>
                <w:top w:val="none" w:sz="0" w:space="0" w:color="auto"/>
                <w:left w:val="none" w:sz="0" w:space="0" w:color="auto"/>
                <w:bottom w:val="none" w:sz="0" w:space="0" w:color="auto"/>
                <w:right w:val="none" w:sz="0" w:space="0" w:color="auto"/>
              </w:divBdr>
            </w:div>
            <w:div w:id="5746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1711">
      <w:bodyDiv w:val="1"/>
      <w:marLeft w:val="0"/>
      <w:marRight w:val="0"/>
      <w:marTop w:val="0"/>
      <w:marBottom w:val="0"/>
      <w:divBdr>
        <w:top w:val="none" w:sz="0" w:space="0" w:color="auto"/>
        <w:left w:val="none" w:sz="0" w:space="0" w:color="auto"/>
        <w:bottom w:val="none" w:sz="0" w:space="0" w:color="auto"/>
        <w:right w:val="none" w:sz="0" w:space="0" w:color="auto"/>
      </w:divBdr>
    </w:div>
    <w:div w:id="1625843667">
      <w:bodyDiv w:val="1"/>
      <w:marLeft w:val="0"/>
      <w:marRight w:val="0"/>
      <w:marTop w:val="0"/>
      <w:marBottom w:val="0"/>
      <w:divBdr>
        <w:top w:val="none" w:sz="0" w:space="0" w:color="auto"/>
        <w:left w:val="none" w:sz="0" w:space="0" w:color="auto"/>
        <w:bottom w:val="none" w:sz="0" w:space="0" w:color="auto"/>
        <w:right w:val="none" w:sz="0" w:space="0" w:color="auto"/>
      </w:divBdr>
    </w:div>
    <w:div w:id="1629970358">
      <w:bodyDiv w:val="1"/>
      <w:marLeft w:val="0"/>
      <w:marRight w:val="0"/>
      <w:marTop w:val="0"/>
      <w:marBottom w:val="0"/>
      <w:divBdr>
        <w:top w:val="none" w:sz="0" w:space="0" w:color="auto"/>
        <w:left w:val="none" w:sz="0" w:space="0" w:color="auto"/>
        <w:bottom w:val="none" w:sz="0" w:space="0" w:color="auto"/>
        <w:right w:val="none" w:sz="0" w:space="0" w:color="auto"/>
      </w:divBdr>
      <w:divsChild>
        <w:div w:id="1058868167">
          <w:marLeft w:val="0"/>
          <w:marRight w:val="0"/>
          <w:marTop w:val="0"/>
          <w:marBottom w:val="0"/>
          <w:divBdr>
            <w:top w:val="none" w:sz="0" w:space="0" w:color="auto"/>
            <w:left w:val="single" w:sz="18" w:space="0" w:color="F1F1F1"/>
            <w:bottom w:val="none" w:sz="0" w:space="0" w:color="auto"/>
            <w:right w:val="single" w:sz="18" w:space="0" w:color="F1F1F1"/>
          </w:divBdr>
          <w:divsChild>
            <w:div w:id="1223130493">
              <w:marLeft w:val="0"/>
              <w:marRight w:val="0"/>
              <w:marTop w:val="0"/>
              <w:marBottom w:val="0"/>
              <w:divBdr>
                <w:top w:val="none" w:sz="0" w:space="0" w:color="auto"/>
                <w:left w:val="none" w:sz="0" w:space="0" w:color="auto"/>
                <w:bottom w:val="none" w:sz="0" w:space="0" w:color="auto"/>
                <w:right w:val="none" w:sz="0" w:space="0" w:color="auto"/>
              </w:divBdr>
              <w:divsChild>
                <w:div w:id="698287536">
                  <w:marLeft w:val="0"/>
                  <w:marRight w:val="0"/>
                  <w:marTop w:val="0"/>
                  <w:marBottom w:val="0"/>
                  <w:divBdr>
                    <w:top w:val="none" w:sz="0" w:space="0" w:color="auto"/>
                    <w:left w:val="none" w:sz="0" w:space="0" w:color="auto"/>
                    <w:bottom w:val="none" w:sz="0" w:space="0" w:color="auto"/>
                    <w:right w:val="none" w:sz="0" w:space="0" w:color="auto"/>
                  </w:divBdr>
                  <w:divsChild>
                    <w:div w:id="8443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961294">
      <w:bodyDiv w:val="1"/>
      <w:marLeft w:val="0"/>
      <w:marRight w:val="0"/>
      <w:marTop w:val="0"/>
      <w:marBottom w:val="0"/>
      <w:divBdr>
        <w:top w:val="none" w:sz="0" w:space="0" w:color="auto"/>
        <w:left w:val="none" w:sz="0" w:space="0" w:color="auto"/>
        <w:bottom w:val="none" w:sz="0" w:space="0" w:color="auto"/>
        <w:right w:val="none" w:sz="0" w:space="0" w:color="auto"/>
      </w:divBdr>
      <w:divsChild>
        <w:div w:id="1171602545">
          <w:marLeft w:val="0"/>
          <w:marRight w:val="0"/>
          <w:marTop w:val="0"/>
          <w:marBottom w:val="0"/>
          <w:divBdr>
            <w:top w:val="none" w:sz="0" w:space="0" w:color="auto"/>
            <w:left w:val="none" w:sz="0" w:space="0" w:color="auto"/>
            <w:bottom w:val="none" w:sz="0" w:space="0" w:color="auto"/>
            <w:right w:val="none" w:sz="0" w:space="0" w:color="auto"/>
          </w:divBdr>
        </w:div>
      </w:divsChild>
    </w:div>
    <w:div w:id="1642033488">
      <w:bodyDiv w:val="1"/>
      <w:marLeft w:val="0"/>
      <w:marRight w:val="0"/>
      <w:marTop w:val="0"/>
      <w:marBottom w:val="0"/>
      <w:divBdr>
        <w:top w:val="none" w:sz="0" w:space="0" w:color="auto"/>
        <w:left w:val="none" w:sz="0" w:space="0" w:color="auto"/>
        <w:bottom w:val="none" w:sz="0" w:space="0" w:color="auto"/>
        <w:right w:val="none" w:sz="0" w:space="0" w:color="auto"/>
      </w:divBdr>
    </w:div>
    <w:div w:id="1642268365">
      <w:bodyDiv w:val="1"/>
      <w:marLeft w:val="0"/>
      <w:marRight w:val="0"/>
      <w:marTop w:val="0"/>
      <w:marBottom w:val="0"/>
      <w:divBdr>
        <w:top w:val="none" w:sz="0" w:space="0" w:color="auto"/>
        <w:left w:val="none" w:sz="0" w:space="0" w:color="auto"/>
        <w:bottom w:val="none" w:sz="0" w:space="0" w:color="auto"/>
        <w:right w:val="none" w:sz="0" w:space="0" w:color="auto"/>
      </w:divBdr>
    </w:div>
    <w:div w:id="1645697150">
      <w:bodyDiv w:val="1"/>
      <w:marLeft w:val="0"/>
      <w:marRight w:val="0"/>
      <w:marTop w:val="0"/>
      <w:marBottom w:val="0"/>
      <w:divBdr>
        <w:top w:val="none" w:sz="0" w:space="0" w:color="auto"/>
        <w:left w:val="none" w:sz="0" w:space="0" w:color="auto"/>
        <w:bottom w:val="none" w:sz="0" w:space="0" w:color="auto"/>
        <w:right w:val="none" w:sz="0" w:space="0" w:color="auto"/>
      </w:divBdr>
    </w:div>
    <w:div w:id="1650134371">
      <w:bodyDiv w:val="1"/>
      <w:marLeft w:val="0"/>
      <w:marRight w:val="0"/>
      <w:marTop w:val="0"/>
      <w:marBottom w:val="0"/>
      <w:divBdr>
        <w:top w:val="none" w:sz="0" w:space="0" w:color="auto"/>
        <w:left w:val="none" w:sz="0" w:space="0" w:color="auto"/>
        <w:bottom w:val="none" w:sz="0" w:space="0" w:color="auto"/>
        <w:right w:val="none" w:sz="0" w:space="0" w:color="auto"/>
      </w:divBdr>
    </w:div>
    <w:div w:id="1654681705">
      <w:bodyDiv w:val="1"/>
      <w:marLeft w:val="0"/>
      <w:marRight w:val="0"/>
      <w:marTop w:val="0"/>
      <w:marBottom w:val="0"/>
      <w:divBdr>
        <w:top w:val="none" w:sz="0" w:space="0" w:color="auto"/>
        <w:left w:val="none" w:sz="0" w:space="0" w:color="auto"/>
        <w:bottom w:val="none" w:sz="0" w:space="0" w:color="auto"/>
        <w:right w:val="none" w:sz="0" w:space="0" w:color="auto"/>
      </w:divBdr>
    </w:div>
    <w:div w:id="1673220383">
      <w:bodyDiv w:val="1"/>
      <w:marLeft w:val="0"/>
      <w:marRight w:val="0"/>
      <w:marTop w:val="0"/>
      <w:marBottom w:val="0"/>
      <w:divBdr>
        <w:top w:val="none" w:sz="0" w:space="0" w:color="auto"/>
        <w:left w:val="none" w:sz="0" w:space="0" w:color="auto"/>
        <w:bottom w:val="none" w:sz="0" w:space="0" w:color="auto"/>
        <w:right w:val="none" w:sz="0" w:space="0" w:color="auto"/>
      </w:divBdr>
      <w:divsChild>
        <w:div w:id="51003439">
          <w:marLeft w:val="0"/>
          <w:marRight w:val="0"/>
          <w:marTop w:val="0"/>
          <w:marBottom w:val="0"/>
          <w:divBdr>
            <w:top w:val="none" w:sz="0" w:space="0" w:color="auto"/>
            <w:left w:val="none" w:sz="0" w:space="0" w:color="auto"/>
            <w:bottom w:val="none" w:sz="0" w:space="0" w:color="auto"/>
            <w:right w:val="none" w:sz="0" w:space="0" w:color="auto"/>
          </w:divBdr>
        </w:div>
        <w:div w:id="1393624544">
          <w:marLeft w:val="0"/>
          <w:marRight w:val="0"/>
          <w:marTop w:val="0"/>
          <w:marBottom w:val="0"/>
          <w:divBdr>
            <w:top w:val="none" w:sz="0" w:space="0" w:color="auto"/>
            <w:left w:val="none" w:sz="0" w:space="0" w:color="auto"/>
            <w:bottom w:val="none" w:sz="0" w:space="0" w:color="auto"/>
            <w:right w:val="none" w:sz="0" w:space="0" w:color="auto"/>
          </w:divBdr>
        </w:div>
      </w:divsChild>
    </w:div>
    <w:div w:id="1674842982">
      <w:bodyDiv w:val="1"/>
      <w:marLeft w:val="0"/>
      <w:marRight w:val="0"/>
      <w:marTop w:val="0"/>
      <w:marBottom w:val="0"/>
      <w:divBdr>
        <w:top w:val="none" w:sz="0" w:space="0" w:color="auto"/>
        <w:left w:val="none" w:sz="0" w:space="0" w:color="auto"/>
        <w:bottom w:val="none" w:sz="0" w:space="0" w:color="auto"/>
        <w:right w:val="none" w:sz="0" w:space="0" w:color="auto"/>
      </w:divBdr>
    </w:div>
    <w:div w:id="1684933793">
      <w:bodyDiv w:val="1"/>
      <w:marLeft w:val="0"/>
      <w:marRight w:val="0"/>
      <w:marTop w:val="0"/>
      <w:marBottom w:val="0"/>
      <w:divBdr>
        <w:top w:val="none" w:sz="0" w:space="0" w:color="auto"/>
        <w:left w:val="none" w:sz="0" w:space="0" w:color="auto"/>
        <w:bottom w:val="none" w:sz="0" w:space="0" w:color="auto"/>
        <w:right w:val="none" w:sz="0" w:space="0" w:color="auto"/>
      </w:divBdr>
    </w:div>
    <w:div w:id="1694187491">
      <w:bodyDiv w:val="1"/>
      <w:marLeft w:val="0"/>
      <w:marRight w:val="0"/>
      <w:marTop w:val="0"/>
      <w:marBottom w:val="0"/>
      <w:divBdr>
        <w:top w:val="none" w:sz="0" w:space="0" w:color="auto"/>
        <w:left w:val="none" w:sz="0" w:space="0" w:color="auto"/>
        <w:bottom w:val="none" w:sz="0" w:space="0" w:color="auto"/>
        <w:right w:val="none" w:sz="0" w:space="0" w:color="auto"/>
      </w:divBdr>
    </w:div>
    <w:div w:id="1705641714">
      <w:bodyDiv w:val="1"/>
      <w:marLeft w:val="0"/>
      <w:marRight w:val="0"/>
      <w:marTop w:val="0"/>
      <w:marBottom w:val="0"/>
      <w:divBdr>
        <w:top w:val="none" w:sz="0" w:space="0" w:color="auto"/>
        <w:left w:val="none" w:sz="0" w:space="0" w:color="auto"/>
        <w:bottom w:val="none" w:sz="0" w:space="0" w:color="auto"/>
        <w:right w:val="none" w:sz="0" w:space="0" w:color="auto"/>
      </w:divBdr>
    </w:div>
    <w:div w:id="1713076166">
      <w:bodyDiv w:val="1"/>
      <w:marLeft w:val="0"/>
      <w:marRight w:val="0"/>
      <w:marTop w:val="0"/>
      <w:marBottom w:val="0"/>
      <w:divBdr>
        <w:top w:val="none" w:sz="0" w:space="0" w:color="auto"/>
        <w:left w:val="none" w:sz="0" w:space="0" w:color="auto"/>
        <w:bottom w:val="none" w:sz="0" w:space="0" w:color="auto"/>
        <w:right w:val="none" w:sz="0" w:space="0" w:color="auto"/>
      </w:divBdr>
    </w:div>
    <w:div w:id="1725986963">
      <w:bodyDiv w:val="1"/>
      <w:marLeft w:val="0"/>
      <w:marRight w:val="0"/>
      <w:marTop w:val="0"/>
      <w:marBottom w:val="0"/>
      <w:divBdr>
        <w:top w:val="none" w:sz="0" w:space="0" w:color="auto"/>
        <w:left w:val="none" w:sz="0" w:space="0" w:color="auto"/>
        <w:bottom w:val="none" w:sz="0" w:space="0" w:color="auto"/>
        <w:right w:val="none" w:sz="0" w:space="0" w:color="auto"/>
      </w:divBdr>
    </w:div>
    <w:div w:id="1729766116">
      <w:bodyDiv w:val="1"/>
      <w:marLeft w:val="0"/>
      <w:marRight w:val="0"/>
      <w:marTop w:val="0"/>
      <w:marBottom w:val="0"/>
      <w:divBdr>
        <w:top w:val="none" w:sz="0" w:space="0" w:color="auto"/>
        <w:left w:val="none" w:sz="0" w:space="0" w:color="auto"/>
        <w:bottom w:val="none" w:sz="0" w:space="0" w:color="auto"/>
        <w:right w:val="none" w:sz="0" w:space="0" w:color="auto"/>
      </w:divBdr>
    </w:div>
    <w:div w:id="1735348815">
      <w:bodyDiv w:val="1"/>
      <w:marLeft w:val="0"/>
      <w:marRight w:val="0"/>
      <w:marTop w:val="0"/>
      <w:marBottom w:val="0"/>
      <w:divBdr>
        <w:top w:val="none" w:sz="0" w:space="0" w:color="auto"/>
        <w:left w:val="none" w:sz="0" w:space="0" w:color="auto"/>
        <w:bottom w:val="none" w:sz="0" w:space="0" w:color="auto"/>
        <w:right w:val="none" w:sz="0" w:space="0" w:color="auto"/>
      </w:divBdr>
      <w:divsChild>
        <w:div w:id="2097745824">
          <w:marLeft w:val="0"/>
          <w:marRight w:val="0"/>
          <w:marTop w:val="0"/>
          <w:marBottom w:val="0"/>
          <w:divBdr>
            <w:top w:val="none" w:sz="0" w:space="0" w:color="auto"/>
            <w:left w:val="single" w:sz="18" w:space="0" w:color="F1F1F1"/>
            <w:bottom w:val="none" w:sz="0" w:space="0" w:color="auto"/>
            <w:right w:val="single" w:sz="18" w:space="0" w:color="F1F1F1"/>
          </w:divBdr>
          <w:divsChild>
            <w:div w:id="56705345">
              <w:marLeft w:val="0"/>
              <w:marRight w:val="0"/>
              <w:marTop w:val="0"/>
              <w:marBottom w:val="0"/>
              <w:divBdr>
                <w:top w:val="none" w:sz="0" w:space="0" w:color="auto"/>
                <w:left w:val="none" w:sz="0" w:space="0" w:color="auto"/>
                <w:bottom w:val="none" w:sz="0" w:space="0" w:color="auto"/>
                <w:right w:val="none" w:sz="0" w:space="0" w:color="auto"/>
              </w:divBdr>
              <w:divsChild>
                <w:div w:id="1127702144">
                  <w:marLeft w:val="0"/>
                  <w:marRight w:val="0"/>
                  <w:marTop w:val="0"/>
                  <w:marBottom w:val="0"/>
                  <w:divBdr>
                    <w:top w:val="none" w:sz="0" w:space="0" w:color="auto"/>
                    <w:left w:val="none" w:sz="0" w:space="0" w:color="auto"/>
                    <w:bottom w:val="none" w:sz="0" w:space="0" w:color="auto"/>
                    <w:right w:val="none" w:sz="0" w:space="0" w:color="auto"/>
                  </w:divBdr>
                  <w:divsChild>
                    <w:div w:id="1088502079">
                      <w:marLeft w:val="0"/>
                      <w:marRight w:val="0"/>
                      <w:marTop w:val="0"/>
                      <w:marBottom w:val="0"/>
                      <w:divBdr>
                        <w:top w:val="none" w:sz="0" w:space="0" w:color="auto"/>
                        <w:left w:val="none" w:sz="0" w:space="0" w:color="auto"/>
                        <w:bottom w:val="none" w:sz="0" w:space="0" w:color="auto"/>
                        <w:right w:val="none" w:sz="0" w:space="0" w:color="auto"/>
                      </w:divBdr>
                      <w:divsChild>
                        <w:div w:id="2118523030">
                          <w:marLeft w:val="0"/>
                          <w:marRight w:val="0"/>
                          <w:marTop w:val="0"/>
                          <w:marBottom w:val="0"/>
                          <w:divBdr>
                            <w:top w:val="none" w:sz="0" w:space="0" w:color="auto"/>
                            <w:left w:val="none" w:sz="0" w:space="0" w:color="auto"/>
                            <w:bottom w:val="none" w:sz="0" w:space="0" w:color="auto"/>
                            <w:right w:val="none" w:sz="0" w:space="0" w:color="auto"/>
                          </w:divBdr>
                          <w:divsChild>
                            <w:div w:id="1060177253">
                              <w:marLeft w:val="0"/>
                              <w:marRight w:val="0"/>
                              <w:marTop w:val="0"/>
                              <w:marBottom w:val="0"/>
                              <w:divBdr>
                                <w:top w:val="none" w:sz="0" w:space="0" w:color="auto"/>
                                <w:left w:val="none" w:sz="0" w:space="0" w:color="auto"/>
                                <w:bottom w:val="none" w:sz="0" w:space="0" w:color="auto"/>
                                <w:right w:val="none" w:sz="0" w:space="0" w:color="auto"/>
                              </w:divBdr>
                              <w:divsChild>
                                <w:div w:id="1622028897">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737237143">
      <w:bodyDiv w:val="1"/>
      <w:marLeft w:val="0"/>
      <w:marRight w:val="0"/>
      <w:marTop w:val="0"/>
      <w:marBottom w:val="0"/>
      <w:divBdr>
        <w:top w:val="none" w:sz="0" w:space="0" w:color="auto"/>
        <w:left w:val="none" w:sz="0" w:space="0" w:color="auto"/>
        <w:bottom w:val="none" w:sz="0" w:space="0" w:color="auto"/>
        <w:right w:val="none" w:sz="0" w:space="0" w:color="auto"/>
      </w:divBdr>
    </w:div>
    <w:div w:id="1737390107">
      <w:bodyDiv w:val="1"/>
      <w:marLeft w:val="0"/>
      <w:marRight w:val="0"/>
      <w:marTop w:val="0"/>
      <w:marBottom w:val="0"/>
      <w:divBdr>
        <w:top w:val="none" w:sz="0" w:space="0" w:color="auto"/>
        <w:left w:val="none" w:sz="0" w:space="0" w:color="auto"/>
        <w:bottom w:val="none" w:sz="0" w:space="0" w:color="auto"/>
        <w:right w:val="none" w:sz="0" w:space="0" w:color="auto"/>
      </w:divBdr>
      <w:divsChild>
        <w:div w:id="1869220857">
          <w:marLeft w:val="0"/>
          <w:marRight w:val="0"/>
          <w:marTop w:val="0"/>
          <w:marBottom w:val="0"/>
          <w:divBdr>
            <w:top w:val="none" w:sz="0" w:space="0" w:color="auto"/>
            <w:left w:val="single" w:sz="18" w:space="0" w:color="F1F1F1"/>
            <w:bottom w:val="none" w:sz="0" w:space="0" w:color="auto"/>
            <w:right w:val="single" w:sz="18" w:space="0" w:color="F1F1F1"/>
          </w:divBdr>
          <w:divsChild>
            <w:div w:id="257761529">
              <w:marLeft w:val="0"/>
              <w:marRight w:val="0"/>
              <w:marTop w:val="0"/>
              <w:marBottom w:val="0"/>
              <w:divBdr>
                <w:top w:val="none" w:sz="0" w:space="0" w:color="auto"/>
                <w:left w:val="none" w:sz="0" w:space="0" w:color="auto"/>
                <w:bottom w:val="none" w:sz="0" w:space="0" w:color="auto"/>
                <w:right w:val="none" w:sz="0" w:space="0" w:color="auto"/>
              </w:divBdr>
              <w:divsChild>
                <w:div w:id="129522992">
                  <w:marLeft w:val="0"/>
                  <w:marRight w:val="0"/>
                  <w:marTop w:val="0"/>
                  <w:marBottom w:val="0"/>
                  <w:divBdr>
                    <w:top w:val="none" w:sz="0" w:space="0" w:color="auto"/>
                    <w:left w:val="none" w:sz="0" w:space="0" w:color="auto"/>
                    <w:bottom w:val="none" w:sz="0" w:space="0" w:color="auto"/>
                    <w:right w:val="none" w:sz="0" w:space="0" w:color="auto"/>
                  </w:divBdr>
                  <w:divsChild>
                    <w:div w:id="3425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6863">
      <w:bodyDiv w:val="1"/>
      <w:marLeft w:val="0"/>
      <w:marRight w:val="0"/>
      <w:marTop w:val="0"/>
      <w:marBottom w:val="0"/>
      <w:divBdr>
        <w:top w:val="none" w:sz="0" w:space="0" w:color="auto"/>
        <w:left w:val="none" w:sz="0" w:space="0" w:color="auto"/>
        <w:bottom w:val="none" w:sz="0" w:space="0" w:color="auto"/>
        <w:right w:val="none" w:sz="0" w:space="0" w:color="auto"/>
      </w:divBdr>
    </w:div>
    <w:div w:id="1759713578">
      <w:bodyDiv w:val="1"/>
      <w:marLeft w:val="0"/>
      <w:marRight w:val="0"/>
      <w:marTop w:val="0"/>
      <w:marBottom w:val="0"/>
      <w:divBdr>
        <w:top w:val="none" w:sz="0" w:space="0" w:color="auto"/>
        <w:left w:val="none" w:sz="0" w:space="0" w:color="auto"/>
        <w:bottom w:val="none" w:sz="0" w:space="0" w:color="auto"/>
        <w:right w:val="none" w:sz="0" w:space="0" w:color="auto"/>
      </w:divBdr>
    </w:div>
    <w:div w:id="1759863879">
      <w:bodyDiv w:val="1"/>
      <w:marLeft w:val="0"/>
      <w:marRight w:val="0"/>
      <w:marTop w:val="0"/>
      <w:marBottom w:val="0"/>
      <w:divBdr>
        <w:top w:val="none" w:sz="0" w:space="0" w:color="auto"/>
        <w:left w:val="none" w:sz="0" w:space="0" w:color="auto"/>
        <w:bottom w:val="none" w:sz="0" w:space="0" w:color="auto"/>
        <w:right w:val="none" w:sz="0" w:space="0" w:color="auto"/>
      </w:divBdr>
    </w:div>
    <w:div w:id="1770269240">
      <w:bodyDiv w:val="1"/>
      <w:marLeft w:val="0"/>
      <w:marRight w:val="0"/>
      <w:marTop w:val="0"/>
      <w:marBottom w:val="0"/>
      <w:divBdr>
        <w:top w:val="none" w:sz="0" w:space="0" w:color="auto"/>
        <w:left w:val="none" w:sz="0" w:space="0" w:color="auto"/>
        <w:bottom w:val="none" w:sz="0" w:space="0" w:color="auto"/>
        <w:right w:val="none" w:sz="0" w:space="0" w:color="auto"/>
      </w:divBdr>
      <w:divsChild>
        <w:div w:id="863716473">
          <w:marLeft w:val="0"/>
          <w:marRight w:val="0"/>
          <w:marTop w:val="0"/>
          <w:marBottom w:val="0"/>
          <w:divBdr>
            <w:top w:val="none" w:sz="0" w:space="0" w:color="auto"/>
            <w:left w:val="none" w:sz="0" w:space="0" w:color="auto"/>
            <w:bottom w:val="none" w:sz="0" w:space="0" w:color="auto"/>
            <w:right w:val="none" w:sz="0" w:space="0" w:color="auto"/>
          </w:divBdr>
        </w:div>
      </w:divsChild>
    </w:div>
    <w:div w:id="1777403767">
      <w:bodyDiv w:val="1"/>
      <w:marLeft w:val="0"/>
      <w:marRight w:val="0"/>
      <w:marTop w:val="0"/>
      <w:marBottom w:val="0"/>
      <w:divBdr>
        <w:top w:val="none" w:sz="0" w:space="0" w:color="auto"/>
        <w:left w:val="none" w:sz="0" w:space="0" w:color="auto"/>
        <w:bottom w:val="none" w:sz="0" w:space="0" w:color="auto"/>
        <w:right w:val="none" w:sz="0" w:space="0" w:color="auto"/>
      </w:divBdr>
    </w:div>
    <w:div w:id="1779910535">
      <w:bodyDiv w:val="1"/>
      <w:marLeft w:val="0"/>
      <w:marRight w:val="0"/>
      <w:marTop w:val="0"/>
      <w:marBottom w:val="0"/>
      <w:divBdr>
        <w:top w:val="none" w:sz="0" w:space="0" w:color="auto"/>
        <w:left w:val="none" w:sz="0" w:space="0" w:color="auto"/>
        <w:bottom w:val="none" w:sz="0" w:space="0" w:color="auto"/>
        <w:right w:val="none" w:sz="0" w:space="0" w:color="auto"/>
      </w:divBdr>
    </w:div>
    <w:div w:id="1781298731">
      <w:bodyDiv w:val="1"/>
      <w:marLeft w:val="0"/>
      <w:marRight w:val="0"/>
      <w:marTop w:val="0"/>
      <w:marBottom w:val="0"/>
      <w:divBdr>
        <w:top w:val="none" w:sz="0" w:space="0" w:color="auto"/>
        <w:left w:val="none" w:sz="0" w:space="0" w:color="auto"/>
        <w:bottom w:val="none" w:sz="0" w:space="0" w:color="auto"/>
        <w:right w:val="none" w:sz="0" w:space="0" w:color="auto"/>
      </w:divBdr>
    </w:div>
    <w:div w:id="1782602311">
      <w:bodyDiv w:val="1"/>
      <w:marLeft w:val="0"/>
      <w:marRight w:val="0"/>
      <w:marTop w:val="0"/>
      <w:marBottom w:val="0"/>
      <w:divBdr>
        <w:top w:val="none" w:sz="0" w:space="0" w:color="auto"/>
        <w:left w:val="none" w:sz="0" w:space="0" w:color="auto"/>
        <w:bottom w:val="none" w:sz="0" w:space="0" w:color="auto"/>
        <w:right w:val="none" w:sz="0" w:space="0" w:color="auto"/>
      </w:divBdr>
      <w:divsChild>
        <w:div w:id="1942881080">
          <w:marLeft w:val="0"/>
          <w:marRight w:val="0"/>
          <w:marTop w:val="0"/>
          <w:marBottom w:val="0"/>
          <w:divBdr>
            <w:top w:val="none" w:sz="0" w:space="0" w:color="auto"/>
            <w:left w:val="none" w:sz="0" w:space="0" w:color="auto"/>
            <w:bottom w:val="none" w:sz="0" w:space="0" w:color="auto"/>
            <w:right w:val="none" w:sz="0" w:space="0" w:color="auto"/>
          </w:divBdr>
        </w:div>
        <w:div w:id="260643928">
          <w:marLeft w:val="0"/>
          <w:marRight w:val="0"/>
          <w:marTop w:val="0"/>
          <w:marBottom w:val="0"/>
          <w:divBdr>
            <w:top w:val="none" w:sz="0" w:space="0" w:color="auto"/>
            <w:left w:val="none" w:sz="0" w:space="0" w:color="auto"/>
            <w:bottom w:val="none" w:sz="0" w:space="0" w:color="auto"/>
            <w:right w:val="none" w:sz="0" w:space="0" w:color="auto"/>
          </w:divBdr>
        </w:div>
      </w:divsChild>
    </w:div>
    <w:div w:id="1786805765">
      <w:bodyDiv w:val="1"/>
      <w:marLeft w:val="0"/>
      <w:marRight w:val="0"/>
      <w:marTop w:val="0"/>
      <w:marBottom w:val="0"/>
      <w:divBdr>
        <w:top w:val="none" w:sz="0" w:space="0" w:color="auto"/>
        <w:left w:val="none" w:sz="0" w:space="0" w:color="auto"/>
        <w:bottom w:val="none" w:sz="0" w:space="0" w:color="auto"/>
        <w:right w:val="none" w:sz="0" w:space="0" w:color="auto"/>
      </w:divBdr>
      <w:divsChild>
        <w:div w:id="609357205">
          <w:marLeft w:val="0"/>
          <w:marRight w:val="0"/>
          <w:marTop w:val="0"/>
          <w:marBottom w:val="0"/>
          <w:divBdr>
            <w:top w:val="none" w:sz="0" w:space="0" w:color="auto"/>
            <w:left w:val="none" w:sz="0" w:space="0" w:color="auto"/>
            <w:bottom w:val="none" w:sz="0" w:space="0" w:color="auto"/>
            <w:right w:val="none" w:sz="0" w:space="0" w:color="auto"/>
          </w:divBdr>
          <w:divsChild>
            <w:div w:id="1466699915">
              <w:marLeft w:val="0"/>
              <w:marRight w:val="0"/>
              <w:marTop w:val="0"/>
              <w:marBottom w:val="0"/>
              <w:divBdr>
                <w:top w:val="none" w:sz="0" w:space="0" w:color="auto"/>
                <w:left w:val="none" w:sz="0" w:space="0" w:color="auto"/>
                <w:bottom w:val="none" w:sz="0" w:space="0" w:color="auto"/>
                <w:right w:val="none" w:sz="0" w:space="0" w:color="auto"/>
              </w:divBdr>
              <w:divsChild>
                <w:div w:id="21419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9789">
          <w:marLeft w:val="0"/>
          <w:marRight w:val="0"/>
          <w:marTop w:val="0"/>
          <w:marBottom w:val="0"/>
          <w:divBdr>
            <w:top w:val="none" w:sz="0" w:space="0" w:color="auto"/>
            <w:left w:val="none" w:sz="0" w:space="0" w:color="auto"/>
            <w:bottom w:val="none" w:sz="0" w:space="0" w:color="auto"/>
            <w:right w:val="none" w:sz="0" w:space="0" w:color="auto"/>
          </w:divBdr>
          <w:divsChild>
            <w:div w:id="1166021043">
              <w:marLeft w:val="0"/>
              <w:marRight w:val="0"/>
              <w:marTop w:val="0"/>
              <w:marBottom w:val="0"/>
              <w:divBdr>
                <w:top w:val="none" w:sz="0" w:space="0" w:color="auto"/>
                <w:left w:val="none" w:sz="0" w:space="0" w:color="auto"/>
                <w:bottom w:val="none" w:sz="0" w:space="0" w:color="auto"/>
                <w:right w:val="none" w:sz="0" w:space="0" w:color="auto"/>
              </w:divBdr>
              <w:divsChild>
                <w:div w:id="266740763">
                  <w:marLeft w:val="0"/>
                  <w:marRight w:val="0"/>
                  <w:marTop w:val="0"/>
                  <w:marBottom w:val="0"/>
                  <w:divBdr>
                    <w:top w:val="none" w:sz="0" w:space="0" w:color="auto"/>
                    <w:left w:val="none" w:sz="0" w:space="0" w:color="auto"/>
                    <w:bottom w:val="none" w:sz="0" w:space="0" w:color="auto"/>
                    <w:right w:val="none" w:sz="0" w:space="0" w:color="auto"/>
                  </w:divBdr>
                </w:div>
              </w:divsChild>
            </w:div>
            <w:div w:id="1671566083">
              <w:marLeft w:val="0"/>
              <w:marRight w:val="0"/>
              <w:marTop w:val="0"/>
              <w:marBottom w:val="0"/>
              <w:divBdr>
                <w:top w:val="none" w:sz="0" w:space="0" w:color="auto"/>
                <w:left w:val="none" w:sz="0" w:space="0" w:color="auto"/>
                <w:bottom w:val="none" w:sz="0" w:space="0" w:color="auto"/>
                <w:right w:val="none" w:sz="0" w:space="0" w:color="auto"/>
              </w:divBdr>
              <w:divsChild>
                <w:div w:id="145706600">
                  <w:marLeft w:val="0"/>
                  <w:marRight w:val="0"/>
                  <w:marTop w:val="0"/>
                  <w:marBottom w:val="0"/>
                  <w:divBdr>
                    <w:top w:val="none" w:sz="0" w:space="0" w:color="auto"/>
                    <w:left w:val="none" w:sz="0" w:space="0" w:color="auto"/>
                    <w:bottom w:val="none" w:sz="0" w:space="0" w:color="auto"/>
                    <w:right w:val="none" w:sz="0" w:space="0" w:color="auto"/>
                  </w:divBdr>
                </w:div>
                <w:div w:id="291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70020">
          <w:marLeft w:val="0"/>
          <w:marRight w:val="0"/>
          <w:marTop w:val="0"/>
          <w:marBottom w:val="0"/>
          <w:divBdr>
            <w:top w:val="none" w:sz="0" w:space="0" w:color="auto"/>
            <w:left w:val="none" w:sz="0" w:space="0" w:color="auto"/>
            <w:bottom w:val="none" w:sz="0" w:space="0" w:color="auto"/>
            <w:right w:val="none" w:sz="0" w:space="0" w:color="auto"/>
          </w:divBdr>
          <w:divsChild>
            <w:div w:id="471406535">
              <w:marLeft w:val="0"/>
              <w:marRight w:val="0"/>
              <w:marTop w:val="0"/>
              <w:marBottom w:val="0"/>
              <w:divBdr>
                <w:top w:val="none" w:sz="0" w:space="0" w:color="auto"/>
                <w:left w:val="none" w:sz="0" w:space="0" w:color="auto"/>
                <w:bottom w:val="none" w:sz="0" w:space="0" w:color="auto"/>
                <w:right w:val="none" w:sz="0" w:space="0" w:color="auto"/>
              </w:divBdr>
              <w:divsChild>
                <w:div w:id="1967081761">
                  <w:marLeft w:val="0"/>
                  <w:marRight w:val="0"/>
                  <w:marTop w:val="0"/>
                  <w:marBottom w:val="0"/>
                  <w:divBdr>
                    <w:top w:val="none" w:sz="0" w:space="0" w:color="auto"/>
                    <w:left w:val="none" w:sz="0" w:space="0" w:color="auto"/>
                    <w:bottom w:val="none" w:sz="0" w:space="0" w:color="auto"/>
                    <w:right w:val="none" w:sz="0" w:space="0" w:color="auto"/>
                  </w:divBdr>
                </w:div>
                <w:div w:id="110635227">
                  <w:marLeft w:val="0"/>
                  <w:marRight w:val="0"/>
                  <w:marTop w:val="0"/>
                  <w:marBottom w:val="0"/>
                  <w:divBdr>
                    <w:top w:val="none" w:sz="0" w:space="0" w:color="auto"/>
                    <w:left w:val="none" w:sz="0" w:space="0" w:color="auto"/>
                    <w:bottom w:val="none" w:sz="0" w:space="0" w:color="auto"/>
                    <w:right w:val="none" w:sz="0" w:space="0" w:color="auto"/>
                  </w:divBdr>
                </w:div>
                <w:div w:id="2067676131">
                  <w:marLeft w:val="0"/>
                  <w:marRight w:val="0"/>
                  <w:marTop w:val="0"/>
                  <w:marBottom w:val="0"/>
                  <w:divBdr>
                    <w:top w:val="none" w:sz="0" w:space="0" w:color="auto"/>
                    <w:left w:val="none" w:sz="0" w:space="0" w:color="auto"/>
                    <w:bottom w:val="none" w:sz="0" w:space="0" w:color="auto"/>
                    <w:right w:val="none" w:sz="0" w:space="0" w:color="auto"/>
                  </w:divBdr>
                </w:div>
              </w:divsChild>
            </w:div>
            <w:div w:id="723723672">
              <w:marLeft w:val="0"/>
              <w:marRight w:val="0"/>
              <w:marTop w:val="0"/>
              <w:marBottom w:val="0"/>
              <w:divBdr>
                <w:top w:val="none" w:sz="0" w:space="0" w:color="auto"/>
                <w:left w:val="none" w:sz="0" w:space="0" w:color="auto"/>
                <w:bottom w:val="none" w:sz="0" w:space="0" w:color="auto"/>
                <w:right w:val="none" w:sz="0" w:space="0" w:color="auto"/>
              </w:divBdr>
              <w:divsChild>
                <w:div w:id="913392592">
                  <w:marLeft w:val="0"/>
                  <w:marRight w:val="0"/>
                  <w:marTop w:val="0"/>
                  <w:marBottom w:val="0"/>
                  <w:divBdr>
                    <w:top w:val="none" w:sz="0" w:space="0" w:color="auto"/>
                    <w:left w:val="none" w:sz="0" w:space="0" w:color="auto"/>
                    <w:bottom w:val="none" w:sz="0" w:space="0" w:color="auto"/>
                    <w:right w:val="none" w:sz="0" w:space="0" w:color="auto"/>
                  </w:divBdr>
                </w:div>
              </w:divsChild>
            </w:div>
            <w:div w:id="1197160943">
              <w:marLeft w:val="0"/>
              <w:marRight w:val="0"/>
              <w:marTop w:val="0"/>
              <w:marBottom w:val="0"/>
              <w:divBdr>
                <w:top w:val="none" w:sz="0" w:space="0" w:color="auto"/>
                <w:left w:val="none" w:sz="0" w:space="0" w:color="auto"/>
                <w:bottom w:val="none" w:sz="0" w:space="0" w:color="auto"/>
                <w:right w:val="none" w:sz="0" w:space="0" w:color="auto"/>
              </w:divBdr>
              <w:divsChild>
                <w:div w:id="1204094908">
                  <w:marLeft w:val="0"/>
                  <w:marRight w:val="0"/>
                  <w:marTop w:val="0"/>
                  <w:marBottom w:val="0"/>
                  <w:divBdr>
                    <w:top w:val="none" w:sz="0" w:space="0" w:color="auto"/>
                    <w:left w:val="none" w:sz="0" w:space="0" w:color="auto"/>
                    <w:bottom w:val="none" w:sz="0" w:space="0" w:color="auto"/>
                    <w:right w:val="none" w:sz="0" w:space="0" w:color="auto"/>
                  </w:divBdr>
                </w:div>
                <w:div w:id="1335257851">
                  <w:marLeft w:val="0"/>
                  <w:marRight w:val="0"/>
                  <w:marTop w:val="0"/>
                  <w:marBottom w:val="0"/>
                  <w:divBdr>
                    <w:top w:val="none" w:sz="0" w:space="0" w:color="auto"/>
                    <w:left w:val="none" w:sz="0" w:space="0" w:color="auto"/>
                    <w:bottom w:val="none" w:sz="0" w:space="0" w:color="auto"/>
                    <w:right w:val="none" w:sz="0" w:space="0" w:color="auto"/>
                  </w:divBdr>
                </w:div>
              </w:divsChild>
            </w:div>
            <w:div w:id="1361319324">
              <w:marLeft w:val="0"/>
              <w:marRight w:val="0"/>
              <w:marTop w:val="0"/>
              <w:marBottom w:val="0"/>
              <w:divBdr>
                <w:top w:val="none" w:sz="0" w:space="0" w:color="auto"/>
                <w:left w:val="none" w:sz="0" w:space="0" w:color="auto"/>
                <w:bottom w:val="none" w:sz="0" w:space="0" w:color="auto"/>
                <w:right w:val="none" w:sz="0" w:space="0" w:color="auto"/>
              </w:divBdr>
              <w:divsChild>
                <w:div w:id="260839755">
                  <w:marLeft w:val="0"/>
                  <w:marRight w:val="0"/>
                  <w:marTop w:val="0"/>
                  <w:marBottom w:val="0"/>
                  <w:divBdr>
                    <w:top w:val="none" w:sz="0" w:space="0" w:color="auto"/>
                    <w:left w:val="none" w:sz="0" w:space="0" w:color="auto"/>
                    <w:bottom w:val="none" w:sz="0" w:space="0" w:color="auto"/>
                    <w:right w:val="none" w:sz="0" w:space="0" w:color="auto"/>
                  </w:divBdr>
                </w:div>
              </w:divsChild>
            </w:div>
            <w:div w:id="2116751025">
              <w:marLeft w:val="0"/>
              <w:marRight w:val="0"/>
              <w:marTop w:val="0"/>
              <w:marBottom w:val="0"/>
              <w:divBdr>
                <w:top w:val="none" w:sz="0" w:space="0" w:color="auto"/>
                <w:left w:val="none" w:sz="0" w:space="0" w:color="auto"/>
                <w:bottom w:val="none" w:sz="0" w:space="0" w:color="auto"/>
                <w:right w:val="none" w:sz="0" w:space="0" w:color="auto"/>
              </w:divBdr>
              <w:divsChild>
                <w:div w:id="89862804">
                  <w:marLeft w:val="0"/>
                  <w:marRight w:val="0"/>
                  <w:marTop w:val="0"/>
                  <w:marBottom w:val="0"/>
                  <w:divBdr>
                    <w:top w:val="none" w:sz="0" w:space="0" w:color="auto"/>
                    <w:left w:val="none" w:sz="0" w:space="0" w:color="auto"/>
                    <w:bottom w:val="none" w:sz="0" w:space="0" w:color="auto"/>
                    <w:right w:val="none" w:sz="0" w:space="0" w:color="auto"/>
                  </w:divBdr>
                </w:div>
              </w:divsChild>
            </w:div>
            <w:div w:id="207230699">
              <w:marLeft w:val="0"/>
              <w:marRight w:val="0"/>
              <w:marTop w:val="0"/>
              <w:marBottom w:val="0"/>
              <w:divBdr>
                <w:top w:val="none" w:sz="0" w:space="0" w:color="auto"/>
                <w:left w:val="none" w:sz="0" w:space="0" w:color="auto"/>
                <w:bottom w:val="none" w:sz="0" w:space="0" w:color="auto"/>
                <w:right w:val="none" w:sz="0" w:space="0" w:color="auto"/>
              </w:divBdr>
              <w:divsChild>
                <w:div w:id="475033771">
                  <w:marLeft w:val="0"/>
                  <w:marRight w:val="0"/>
                  <w:marTop w:val="0"/>
                  <w:marBottom w:val="0"/>
                  <w:divBdr>
                    <w:top w:val="none" w:sz="0" w:space="0" w:color="auto"/>
                    <w:left w:val="none" w:sz="0" w:space="0" w:color="auto"/>
                    <w:bottom w:val="none" w:sz="0" w:space="0" w:color="auto"/>
                    <w:right w:val="none" w:sz="0" w:space="0" w:color="auto"/>
                  </w:divBdr>
                </w:div>
                <w:div w:id="99683509">
                  <w:marLeft w:val="0"/>
                  <w:marRight w:val="0"/>
                  <w:marTop w:val="0"/>
                  <w:marBottom w:val="0"/>
                  <w:divBdr>
                    <w:top w:val="none" w:sz="0" w:space="0" w:color="auto"/>
                    <w:left w:val="none" w:sz="0" w:space="0" w:color="auto"/>
                    <w:bottom w:val="none" w:sz="0" w:space="0" w:color="auto"/>
                    <w:right w:val="none" w:sz="0" w:space="0" w:color="auto"/>
                  </w:divBdr>
                </w:div>
              </w:divsChild>
            </w:div>
            <w:div w:id="192348754">
              <w:marLeft w:val="0"/>
              <w:marRight w:val="0"/>
              <w:marTop w:val="0"/>
              <w:marBottom w:val="0"/>
              <w:divBdr>
                <w:top w:val="none" w:sz="0" w:space="0" w:color="auto"/>
                <w:left w:val="none" w:sz="0" w:space="0" w:color="auto"/>
                <w:bottom w:val="none" w:sz="0" w:space="0" w:color="auto"/>
                <w:right w:val="none" w:sz="0" w:space="0" w:color="auto"/>
              </w:divBdr>
              <w:divsChild>
                <w:div w:id="975329466">
                  <w:marLeft w:val="0"/>
                  <w:marRight w:val="0"/>
                  <w:marTop w:val="0"/>
                  <w:marBottom w:val="0"/>
                  <w:divBdr>
                    <w:top w:val="none" w:sz="0" w:space="0" w:color="auto"/>
                    <w:left w:val="none" w:sz="0" w:space="0" w:color="auto"/>
                    <w:bottom w:val="none" w:sz="0" w:space="0" w:color="auto"/>
                    <w:right w:val="none" w:sz="0" w:space="0" w:color="auto"/>
                  </w:divBdr>
                </w:div>
              </w:divsChild>
            </w:div>
            <w:div w:id="720057469">
              <w:marLeft w:val="0"/>
              <w:marRight w:val="0"/>
              <w:marTop w:val="0"/>
              <w:marBottom w:val="0"/>
              <w:divBdr>
                <w:top w:val="none" w:sz="0" w:space="0" w:color="auto"/>
                <w:left w:val="none" w:sz="0" w:space="0" w:color="auto"/>
                <w:bottom w:val="none" w:sz="0" w:space="0" w:color="auto"/>
                <w:right w:val="none" w:sz="0" w:space="0" w:color="auto"/>
              </w:divBdr>
              <w:divsChild>
                <w:div w:id="228535564">
                  <w:marLeft w:val="0"/>
                  <w:marRight w:val="0"/>
                  <w:marTop w:val="0"/>
                  <w:marBottom w:val="0"/>
                  <w:divBdr>
                    <w:top w:val="none" w:sz="0" w:space="0" w:color="auto"/>
                    <w:left w:val="none" w:sz="0" w:space="0" w:color="auto"/>
                    <w:bottom w:val="none" w:sz="0" w:space="0" w:color="auto"/>
                    <w:right w:val="none" w:sz="0" w:space="0" w:color="auto"/>
                  </w:divBdr>
                </w:div>
              </w:divsChild>
            </w:div>
            <w:div w:id="1476527251">
              <w:marLeft w:val="0"/>
              <w:marRight w:val="0"/>
              <w:marTop w:val="0"/>
              <w:marBottom w:val="0"/>
              <w:divBdr>
                <w:top w:val="none" w:sz="0" w:space="0" w:color="auto"/>
                <w:left w:val="none" w:sz="0" w:space="0" w:color="auto"/>
                <w:bottom w:val="none" w:sz="0" w:space="0" w:color="auto"/>
                <w:right w:val="none" w:sz="0" w:space="0" w:color="auto"/>
              </w:divBdr>
              <w:divsChild>
                <w:div w:id="881943114">
                  <w:marLeft w:val="0"/>
                  <w:marRight w:val="0"/>
                  <w:marTop w:val="0"/>
                  <w:marBottom w:val="0"/>
                  <w:divBdr>
                    <w:top w:val="none" w:sz="0" w:space="0" w:color="auto"/>
                    <w:left w:val="none" w:sz="0" w:space="0" w:color="auto"/>
                    <w:bottom w:val="none" w:sz="0" w:space="0" w:color="auto"/>
                    <w:right w:val="none" w:sz="0" w:space="0" w:color="auto"/>
                  </w:divBdr>
                </w:div>
              </w:divsChild>
            </w:div>
            <w:div w:id="1264875053">
              <w:marLeft w:val="0"/>
              <w:marRight w:val="0"/>
              <w:marTop w:val="0"/>
              <w:marBottom w:val="0"/>
              <w:divBdr>
                <w:top w:val="none" w:sz="0" w:space="0" w:color="auto"/>
                <w:left w:val="none" w:sz="0" w:space="0" w:color="auto"/>
                <w:bottom w:val="none" w:sz="0" w:space="0" w:color="auto"/>
                <w:right w:val="none" w:sz="0" w:space="0" w:color="auto"/>
              </w:divBdr>
              <w:divsChild>
                <w:div w:id="1551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179">
          <w:marLeft w:val="0"/>
          <w:marRight w:val="0"/>
          <w:marTop w:val="0"/>
          <w:marBottom w:val="0"/>
          <w:divBdr>
            <w:top w:val="none" w:sz="0" w:space="0" w:color="auto"/>
            <w:left w:val="none" w:sz="0" w:space="0" w:color="auto"/>
            <w:bottom w:val="none" w:sz="0" w:space="0" w:color="auto"/>
            <w:right w:val="none" w:sz="0" w:space="0" w:color="auto"/>
          </w:divBdr>
          <w:divsChild>
            <w:div w:id="1586763814">
              <w:marLeft w:val="0"/>
              <w:marRight w:val="0"/>
              <w:marTop w:val="0"/>
              <w:marBottom w:val="0"/>
              <w:divBdr>
                <w:top w:val="none" w:sz="0" w:space="0" w:color="auto"/>
                <w:left w:val="none" w:sz="0" w:space="0" w:color="auto"/>
                <w:bottom w:val="none" w:sz="0" w:space="0" w:color="auto"/>
                <w:right w:val="none" w:sz="0" w:space="0" w:color="auto"/>
              </w:divBdr>
              <w:divsChild>
                <w:div w:id="1757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8984">
          <w:marLeft w:val="0"/>
          <w:marRight w:val="0"/>
          <w:marTop w:val="0"/>
          <w:marBottom w:val="0"/>
          <w:divBdr>
            <w:top w:val="none" w:sz="0" w:space="0" w:color="auto"/>
            <w:left w:val="none" w:sz="0" w:space="0" w:color="auto"/>
            <w:bottom w:val="none" w:sz="0" w:space="0" w:color="auto"/>
            <w:right w:val="none" w:sz="0" w:space="0" w:color="auto"/>
          </w:divBdr>
          <w:divsChild>
            <w:div w:id="1020468383">
              <w:marLeft w:val="0"/>
              <w:marRight w:val="0"/>
              <w:marTop w:val="0"/>
              <w:marBottom w:val="0"/>
              <w:divBdr>
                <w:top w:val="none" w:sz="0" w:space="0" w:color="auto"/>
                <w:left w:val="none" w:sz="0" w:space="0" w:color="auto"/>
                <w:bottom w:val="none" w:sz="0" w:space="0" w:color="auto"/>
                <w:right w:val="none" w:sz="0" w:space="0" w:color="auto"/>
              </w:divBdr>
              <w:divsChild>
                <w:div w:id="9914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5357">
      <w:bodyDiv w:val="1"/>
      <w:marLeft w:val="0"/>
      <w:marRight w:val="0"/>
      <w:marTop w:val="0"/>
      <w:marBottom w:val="0"/>
      <w:divBdr>
        <w:top w:val="none" w:sz="0" w:space="0" w:color="auto"/>
        <w:left w:val="none" w:sz="0" w:space="0" w:color="auto"/>
        <w:bottom w:val="none" w:sz="0" w:space="0" w:color="auto"/>
        <w:right w:val="none" w:sz="0" w:space="0" w:color="auto"/>
      </w:divBdr>
      <w:divsChild>
        <w:div w:id="766195750">
          <w:marLeft w:val="0"/>
          <w:marRight w:val="0"/>
          <w:marTop w:val="0"/>
          <w:marBottom w:val="0"/>
          <w:divBdr>
            <w:top w:val="none" w:sz="0" w:space="0" w:color="auto"/>
            <w:left w:val="none" w:sz="0" w:space="0" w:color="auto"/>
            <w:bottom w:val="none" w:sz="0" w:space="0" w:color="auto"/>
            <w:right w:val="none" w:sz="0" w:space="0" w:color="auto"/>
          </w:divBdr>
          <w:divsChild>
            <w:div w:id="709040195">
              <w:marLeft w:val="0"/>
              <w:marRight w:val="0"/>
              <w:marTop w:val="0"/>
              <w:marBottom w:val="0"/>
              <w:divBdr>
                <w:top w:val="none" w:sz="0" w:space="0" w:color="auto"/>
                <w:left w:val="none" w:sz="0" w:space="0" w:color="auto"/>
                <w:bottom w:val="none" w:sz="0" w:space="0" w:color="auto"/>
                <w:right w:val="none" w:sz="0" w:space="0" w:color="auto"/>
              </w:divBdr>
            </w:div>
            <w:div w:id="1298998346">
              <w:marLeft w:val="0"/>
              <w:marRight w:val="0"/>
              <w:marTop w:val="0"/>
              <w:marBottom w:val="0"/>
              <w:divBdr>
                <w:top w:val="none" w:sz="0" w:space="0" w:color="auto"/>
                <w:left w:val="none" w:sz="0" w:space="0" w:color="auto"/>
                <w:bottom w:val="none" w:sz="0" w:space="0" w:color="auto"/>
                <w:right w:val="none" w:sz="0" w:space="0" w:color="auto"/>
              </w:divBdr>
            </w:div>
          </w:divsChild>
        </w:div>
        <w:div w:id="848327636">
          <w:marLeft w:val="0"/>
          <w:marRight w:val="0"/>
          <w:marTop w:val="0"/>
          <w:marBottom w:val="0"/>
          <w:divBdr>
            <w:top w:val="none" w:sz="0" w:space="0" w:color="auto"/>
            <w:left w:val="none" w:sz="0" w:space="0" w:color="auto"/>
            <w:bottom w:val="none" w:sz="0" w:space="0" w:color="auto"/>
            <w:right w:val="none" w:sz="0" w:space="0" w:color="auto"/>
          </w:divBdr>
          <w:divsChild>
            <w:div w:id="1384133411">
              <w:marLeft w:val="0"/>
              <w:marRight w:val="0"/>
              <w:marTop w:val="0"/>
              <w:marBottom w:val="0"/>
              <w:divBdr>
                <w:top w:val="none" w:sz="0" w:space="0" w:color="auto"/>
                <w:left w:val="none" w:sz="0" w:space="0" w:color="auto"/>
                <w:bottom w:val="none" w:sz="0" w:space="0" w:color="auto"/>
                <w:right w:val="none" w:sz="0" w:space="0" w:color="auto"/>
              </w:divBdr>
            </w:div>
            <w:div w:id="1322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3969">
      <w:bodyDiv w:val="1"/>
      <w:marLeft w:val="0"/>
      <w:marRight w:val="0"/>
      <w:marTop w:val="0"/>
      <w:marBottom w:val="0"/>
      <w:divBdr>
        <w:top w:val="none" w:sz="0" w:space="0" w:color="auto"/>
        <w:left w:val="none" w:sz="0" w:space="0" w:color="auto"/>
        <w:bottom w:val="none" w:sz="0" w:space="0" w:color="auto"/>
        <w:right w:val="none" w:sz="0" w:space="0" w:color="auto"/>
      </w:divBdr>
    </w:div>
    <w:div w:id="1800880944">
      <w:bodyDiv w:val="1"/>
      <w:marLeft w:val="0"/>
      <w:marRight w:val="0"/>
      <w:marTop w:val="0"/>
      <w:marBottom w:val="0"/>
      <w:divBdr>
        <w:top w:val="none" w:sz="0" w:space="0" w:color="auto"/>
        <w:left w:val="none" w:sz="0" w:space="0" w:color="auto"/>
        <w:bottom w:val="none" w:sz="0" w:space="0" w:color="auto"/>
        <w:right w:val="none" w:sz="0" w:space="0" w:color="auto"/>
      </w:divBdr>
    </w:div>
    <w:div w:id="1807890785">
      <w:bodyDiv w:val="1"/>
      <w:marLeft w:val="0"/>
      <w:marRight w:val="0"/>
      <w:marTop w:val="0"/>
      <w:marBottom w:val="0"/>
      <w:divBdr>
        <w:top w:val="none" w:sz="0" w:space="0" w:color="auto"/>
        <w:left w:val="none" w:sz="0" w:space="0" w:color="auto"/>
        <w:bottom w:val="none" w:sz="0" w:space="0" w:color="auto"/>
        <w:right w:val="none" w:sz="0" w:space="0" w:color="auto"/>
      </w:divBdr>
    </w:div>
    <w:div w:id="1843155726">
      <w:bodyDiv w:val="1"/>
      <w:marLeft w:val="0"/>
      <w:marRight w:val="0"/>
      <w:marTop w:val="0"/>
      <w:marBottom w:val="0"/>
      <w:divBdr>
        <w:top w:val="none" w:sz="0" w:space="0" w:color="auto"/>
        <w:left w:val="none" w:sz="0" w:space="0" w:color="auto"/>
        <w:bottom w:val="none" w:sz="0" w:space="0" w:color="auto"/>
        <w:right w:val="none" w:sz="0" w:space="0" w:color="auto"/>
      </w:divBdr>
      <w:divsChild>
        <w:div w:id="1462069268">
          <w:marLeft w:val="0"/>
          <w:marRight w:val="0"/>
          <w:marTop w:val="0"/>
          <w:marBottom w:val="0"/>
          <w:divBdr>
            <w:top w:val="none" w:sz="0" w:space="0" w:color="auto"/>
            <w:left w:val="none" w:sz="0" w:space="0" w:color="auto"/>
            <w:bottom w:val="none" w:sz="0" w:space="0" w:color="auto"/>
            <w:right w:val="none" w:sz="0" w:space="0" w:color="auto"/>
          </w:divBdr>
        </w:div>
        <w:div w:id="1829782765">
          <w:marLeft w:val="0"/>
          <w:marRight w:val="0"/>
          <w:marTop w:val="0"/>
          <w:marBottom w:val="0"/>
          <w:divBdr>
            <w:top w:val="none" w:sz="0" w:space="0" w:color="auto"/>
            <w:left w:val="none" w:sz="0" w:space="0" w:color="auto"/>
            <w:bottom w:val="none" w:sz="0" w:space="0" w:color="auto"/>
            <w:right w:val="none" w:sz="0" w:space="0" w:color="auto"/>
          </w:divBdr>
        </w:div>
        <w:div w:id="1370690043">
          <w:marLeft w:val="0"/>
          <w:marRight w:val="0"/>
          <w:marTop w:val="0"/>
          <w:marBottom w:val="0"/>
          <w:divBdr>
            <w:top w:val="none" w:sz="0" w:space="0" w:color="auto"/>
            <w:left w:val="none" w:sz="0" w:space="0" w:color="auto"/>
            <w:bottom w:val="none" w:sz="0" w:space="0" w:color="auto"/>
            <w:right w:val="none" w:sz="0" w:space="0" w:color="auto"/>
          </w:divBdr>
        </w:div>
        <w:div w:id="1368293358">
          <w:marLeft w:val="0"/>
          <w:marRight w:val="0"/>
          <w:marTop w:val="0"/>
          <w:marBottom w:val="0"/>
          <w:divBdr>
            <w:top w:val="none" w:sz="0" w:space="0" w:color="auto"/>
            <w:left w:val="none" w:sz="0" w:space="0" w:color="auto"/>
            <w:bottom w:val="none" w:sz="0" w:space="0" w:color="auto"/>
            <w:right w:val="none" w:sz="0" w:space="0" w:color="auto"/>
          </w:divBdr>
        </w:div>
        <w:div w:id="91510293">
          <w:marLeft w:val="0"/>
          <w:marRight w:val="0"/>
          <w:marTop w:val="0"/>
          <w:marBottom w:val="0"/>
          <w:divBdr>
            <w:top w:val="none" w:sz="0" w:space="0" w:color="auto"/>
            <w:left w:val="none" w:sz="0" w:space="0" w:color="auto"/>
            <w:bottom w:val="none" w:sz="0" w:space="0" w:color="auto"/>
            <w:right w:val="none" w:sz="0" w:space="0" w:color="auto"/>
          </w:divBdr>
        </w:div>
        <w:div w:id="2034454022">
          <w:marLeft w:val="0"/>
          <w:marRight w:val="0"/>
          <w:marTop w:val="0"/>
          <w:marBottom w:val="0"/>
          <w:divBdr>
            <w:top w:val="none" w:sz="0" w:space="0" w:color="auto"/>
            <w:left w:val="none" w:sz="0" w:space="0" w:color="auto"/>
            <w:bottom w:val="none" w:sz="0" w:space="0" w:color="auto"/>
            <w:right w:val="none" w:sz="0" w:space="0" w:color="auto"/>
          </w:divBdr>
        </w:div>
        <w:div w:id="1380013986">
          <w:marLeft w:val="0"/>
          <w:marRight w:val="0"/>
          <w:marTop w:val="0"/>
          <w:marBottom w:val="0"/>
          <w:divBdr>
            <w:top w:val="none" w:sz="0" w:space="0" w:color="auto"/>
            <w:left w:val="none" w:sz="0" w:space="0" w:color="auto"/>
            <w:bottom w:val="none" w:sz="0" w:space="0" w:color="auto"/>
            <w:right w:val="none" w:sz="0" w:space="0" w:color="auto"/>
          </w:divBdr>
        </w:div>
        <w:div w:id="204023717">
          <w:marLeft w:val="0"/>
          <w:marRight w:val="0"/>
          <w:marTop w:val="0"/>
          <w:marBottom w:val="0"/>
          <w:divBdr>
            <w:top w:val="none" w:sz="0" w:space="0" w:color="auto"/>
            <w:left w:val="none" w:sz="0" w:space="0" w:color="auto"/>
            <w:bottom w:val="none" w:sz="0" w:space="0" w:color="auto"/>
            <w:right w:val="none" w:sz="0" w:space="0" w:color="auto"/>
          </w:divBdr>
        </w:div>
        <w:div w:id="1728257977">
          <w:marLeft w:val="0"/>
          <w:marRight w:val="0"/>
          <w:marTop w:val="0"/>
          <w:marBottom w:val="0"/>
          <w:divBdr>
            <w:top w:val="none" w:sz="0" w:space="0" w:color="auto"/>
            <w:left w:val="none" w:sz="0" w:space="0" w:color="auto"/>
            <w:bottom w:val="none" w:sz="0" w:space="0" w:color="auto"/>
            <w:right w:val="none" w:sz="0" w:space="0" w:color="auto"/>
          </w:divBdr>
        </w:div>
      </w:divsChild>
    </w:div>
    <w:div w:id="1847938325">
      <w:bodyDiv w:val="1"/>
      <w:marLeft w:val="0"/>
      <w:marRight w:val="0"/>
      <w:marTop w:val="0"/>
      <w:marBottom w:val="0"/>
      <w:divBdr>
        <w:top w:val="none" w:sz="0" w:space="0" w:color="auto"/>
        <w:left w:val="none" w:sz="0" w:space="0" w:color="auto"/>
        <w:bottom w:val="none" w:sz="0" w:space="0" w:color="auto"/>
        <w:right w:val="none" w:sz="0" w:space="0" w:color="auto"/>
      </w:divBdr>
    </w:div>
    <w:div w:id="1853756768">
      <w:bodyDiv w:val="1"/>
      <w:marLeft w:val="0"/>
      <w:marRight w:val="0"/>
      <w:marTop w:val="0"/>
      <w:marBottom w:val="0"/>
      <w:divBdr>
        <w:top w:val="none" w:sz="0" w:space="0" w:color="auto"/>
        <w:left w:val="none" w:sz="0" w:space="0" w:color="auto"/>
        <w:bottom w:val="none" w:sz="0" w:space="0" w:color="auto"/>
        <w:right w:val="none" w:sz="0" w:space="0" w:color="auto"/>
      </w:divBdr>
      <w:divsChild>
        <w:div w:id="1957062179">
          <w:marLeft w:val="0"/>
          <w:marRight w:val="0"/>
          <w:marTop w:val="0"/>
          <w:marBottom w:val="0"/>
          <w:divBdr>
            <w:top w:val="none" w:sz="0" w:space="0" w:color="auto"/>
            <w:left w:val="none" w:sz="0" w:space="0" w:color="auto"/>
            <w:bottom w:val="none" w:sz="0" w:space="0" w:color="auto"/>
            <w:right w:val="none" w:sz="0" w:space="0" w:color="auto"/>
          </w:divBdr>
        </w:div>
        <w:div w:id="2116250024">
          <w:marLeft w:val="0"/>
          <w:marRight w:val="0"/>
          <w:marTop w:val="0"/>
          <w:marBottom w:val="0"/>
          <w:divBdr>
            <w:top w:val="none" w:sz="0" w:space="0" w:color="auto"/>
            <w:left w:val="none" w:sz="0" w:space="0" w:color="auto"/>
            <w:bottom w:val="none" w:sz="0" w:space="0" w:color="auto"/>
            <w:right w:val="none" w:sz="0" w:space="0" w:color="auto"/>
          </w:divBdr>
        </w:div>
      </w:divsChild>
    </w:div>
    <w:div w:id="1859273155">
      <w:bodyDiv w:val="1"/>
      <w:marLeft w:val="0"/>
      <w:marRight w:val="0"/>
      <w:marTop w:val="0"/>
      <w:marBottom w:val="0"/>
      <w:divBdr>
        <w:top w:val="none" w:sz="0" w:space="0" w:color="auto"/>
        <w:left w:val="none" w:sz="0" w:space="0" w:color="auto"/>
        <w:bottom w:val="none" w:sz="0" w:space="0" w:color="auto"/>
        <w:right w:val="none" w:sz="0" w:space="0" w:color="auto"/>
      </w:divBdr>
    </w:div>
    <w:div w:id="1867986285">
      <w:bodyDiv w:val="1"/>
      <w:marLeft w:val="0"/>
      <w:marRight w:val="0"/>
      <w:marTop w:val="0"/>
      <w:marBottom w:val="0"/>
      <w:divBdr>
        <w:top w:val="none" w:sz="0" w:space="0" w:color="auto"/>
        <w:left w:val="none" w:sz="0" w:space="0" w:color="auto"/>
        <w:bottom w:val="none" w:sz="0" w:space="0" w:color="auto"/>
        <w:right w:val="none" w:sz="0" w:space="0" w:color="auto"/>
      </w:divBdr>
    </w:div>
    <w:div w:id="1869562269">
      <w:bodyDiv w:val="1"/>
      <w:marLeft w:val="0"/>
      <w:marRight w:val="0"/>
      <w:marTop w:val="0"/>
      <w:marBottom w:val="0"/>
      <w:divBdr>
        <w:top w:val="none" w:sz="0" w:space="0" w:color="auto"/>
        <w:left w:val="none" w:sz="0" w:space="0" w:color="auto"/>
        <w:bottom w:val="none" w:sz="0" w:space="0" w:color="auto"/>
        <w:right w:val="none" w:sz="0" w:space="0" w:color="auto"/>
      </w:divBdr>
      <w:divsChild>
        <w:div w:id="844511616">
          <w:marLeft w:val="0"/>
          <w:marRight w:val="0"/>
          <w:marTop w:val="0"/>
          <w:marBottom w:val="0"/>
          <w:divBdr>
            <w:top w:val="none" w:sz="0" w:space="0" w:color="auto"/>
            <w:left w:val="single" w:sz="8" w:space="0" w:color="F1F1F1"/>
            <w:bottom w:val="none" w:sz="0" w:space="0" w:color="auto"/>
            <w:right w:val="single" w:sz="8" w:space="0" w:color="F1F1F1"/>
          </w:divBdr>
          <w:divsChild>
            <w:div w:id="1260335329">
              <w:marLeft w:val="0"/>
              <w:marRight w:val="0"/>
              <w:marTop w:val="0"/>
              <w:marBottom w:val="0"/>
              <w:divBdr>
                <w:top w:val="none" w:sz="0" w:space="0" w:color="auto"/>
                <w:left w:val="none" w:sz="0" w:space="0" w:color="auto"/>
                <w:bottom w:val="none" w:sz="0" w:space="0" w:color="auto"/>
                <w:right w:val="none" w:sz="0" w:space="0" w:color="auto"/>
              </w:divBdr>
              <w:divsChild>
                <w:div w:id="389155352">
                  <w:marLeft w:val="0"/>
                  <w:marRight w:val="0"/>
                  <w:marTop w:val="0"/>
                  <w:marBottom w:val="0"/>
                  <w:divBdr>
                    <w:top w:val="none" w:sz="0" w:space="0" w:color="auto"/>
                    <w:left w:val="none" w:sz="0" w:space="0" w:color="auto"/>
                    <w:bottom w:val="none" w:sz="0" w:space="0" w:color="auto"/>
                    <w:right w:val="none" w:sz="0" w:space="0" w:color="auto"/>
                  </w:divBdr>
                  <w:divsChild>
                    <w:div w:id="1027632707">
                      <w:marLeft w:val="0"/>
                      <w:marRight w:val="0"/>
                      <w:marTop w:val="0"/>
                      <w:marBottom w:val="0"/>
                      <w:divBdr>
                        <w:top w:val="none" w:sz="0" w:space="0" w:color="auto"/>
                        <w:left w:val="none" w:sz="0" w:space="0" w:color="auto"/>
                        <w:bottom w:val="none" w:sz="0" w:space="0" w:color="auto"/>
                        <w:right w:val="none" w:sz="0" w:space="0" w:color="auto"/>
                      </w:divBdr>
                      <w:divsChild>
                        <w:div w:id="611867169">
                          <w:marLeft w:val="0"/>
                          <w:marRight w:val="0"/>
                          <w:marTop w:val="0"/>
                          <w:marBottom w:val="0"/>
                          <w:divBdr>
                            <w:top w:val="none" w:sz="0" w:space="0" w:color="auto"/>
                            <w:left w:val="none" w:sz="0" w:space="0" w:color="auto"/>
                            <w:bottom w:val="none" w:sz="0" w:space="0" w:color="auto"/>
                            <w:right w:val="none" w:sz="0" w:space="0" w:color="auto"/>
                          </w:divBdr>
                          <w:divsChild>
                            <w:div w:id="1173254706">
                              <w:marLeft w:val="0"/>
                              <w:marRight w:val="0"/>
                              <w:marTop w:val="0"/>
                              <w:marBottom w:val="0"/>
                              <w:divBdr>
                                <w:top w:val="none" w:sz="0" w:space="0" w:color="auto"/>
                                <w:left w:val="none" w:sz="0" w:space="0" w:color="auto"/>
                                <w:bottom w:val="none" w:sz="0" w:space="0" w:color="auto"/>
                                <w:right w:val="none" w:sz="0" w:space="0" w:color="auto"/>
                              </w:divBdr>
                              <w:divsChild>
                                <w:div w:id="420222986">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869678391">
      <w:bodyDiv w:val="1"/>
      <w:marLeft w:val="0"/>
      <w:marRight w:val="0"/>
      <w:marTop w:val="0"/>
      <w:marBottom w:val="0"/>
      <w:divBdr>
        <w:top w:val="none" w:sz="0" w:space="0" w:color="auto"/>
        <w:left w:val="none" w:sz="0" w:space="0" w:color="auto"/>
        <w:bottom w:val="none" w:sz="0" w:space="0" w:color="auto"/>
        <w:right w:val="none" w:sz="0" w:space="0" w:color="auto"/>
      </w:divBdr>
    </w:div>
    <w:div w:id="1870142379">
      <w:bodyDiv w:val="1"/>
      <w:marLeft w:val="0"/>
      <w:marRight w:val="0"/>
      <w:marTop w:val="0"/>
      <w:marBottom w:val="0"/>
      <w:divBdr>
        <w:top w:val="none" w:sz="0" w:space="0" w:color="auto"/>
        <w:left w:val="none" w:sz="0" w:space="0" w:color="auto"/>
        <w:bottom w:val="none" w:sz="0" w:space="0" w:color="auto"/>
        <w:right w:val="none" w:sz="0" w:space="0" w:color="auto"/>
      </w:divBdr>
      <w:divsChild>
        <w:div w:id="1244490706">
          <w:marLeft w:val="0"/>
          <w:marRight w:val="0"/>
          <w:marTop w:val="0"/>
          <w:marBottom w:val="0"/>
          <w:divBdr>
            <w:top w:val="none" w:sz="0" w:space="0" w:color="auto"/>
            <w:left w:val="none" w:sz="0" w:space="0" w:color="auto"/>
            <w:bottom w:val="none" w:sz="0" w:space="0" w:color="auto"/>
            <w:right w:val="none" w:sz="0" w:space="0" w:color="auto"/>
          </w:divBdr>
          <w:divsChild>
            <w:div w:id="1749880271">
              <w:marLeft w:val="0"/>
              <w:marRight w:val="0"/>
              <w:marTop w:val="0"/>
              <w:marBottom w:val="1800"/>
              <w:divBdr>
                <w:top w:val="none" w:sz="0" w:space="0" w:color="auto"/>
                <w:left w:val="none" w:sz="0" w:space="0" w:color="auto"/>
                <w:bottom w:val="none" w:sz="0" w:space="0" w:color="auto"/>
                <w:right w:val="none" w:sz="0" w:space="0" w:color="auto"/>
              </w:divBdr>
              <w:divsChild>
                <w:div w:id="63531265">
                  <w:marLeft w:val="0"/>
                  <w:marRight w:val="0"/>
                  <w:marTop w:val="0"/>
                  <w:marBottom w:val="0"/>
                  <w:divBdr>
                    <w:top w:val="none" w:sz="0" w:space="0" w:color="auto"/>
                    <w:left w:val="none" w:sz="0" w:space="0" w:color="auto"/>
                    <w:bottom w:val="none" w:sz="0" w:space="0" w:color="auto"/>
                    <w:right w:val="none" w:sz="0" w:space="0" w:color="auto"/>
                  </w:divBdr>
                  <w:divsChild>
                    <w:div w:id="64462884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70754069">
      <w:bodyDiv w:val="1"/>
      <w:marLeft w:val="0"/>
      <w:marRight w:val="0"/>
      <w:marTop w:val="0"/>
      <w:marBottom w:val="0"/>
      <w:divBdr>
        <w:top w:val="none" w:sz="0" w:space="0" w:color="auto"/>
        <w:left w:val="none" w:sz="0" w:space="0" w:color="auto"/>
        <w:bottom w:val="none" w:sz="0" w:space="0" w:color="auto"/>
        <w:right w:val="none" w:sz="0" w:space="0" w:color="auto"/>
      </w:divBdr>
      <w:divsChild>
        <w:div w:id="3941725">
          <w:marLeft w:val="0"/>
          <w:marRight w:val="0"/>
          <w:marTop w:val="0"/>
          <w:marBottom w:val="0"/>
          <w:divBdr>
            <w:top w:val="none" w:sz="0" w:space="0" w:color="auto"/>
            <w:left w:val="single" w:sz="18" w:space="0" w:color="F1F1F1"/>
            <w:bottom w:val="none" w:sz="0" w:space="0" w:color="auto"/>
            <w:right w:val="single" w:sz="18" w:space="0" w:color="F1F1F1"/>
          </w:divBdr>
          <w:divsChild>
            <w:div w:id="1052196158">
              <w:marLeft w:val="0"/>
              <w:marRight w:val="0"/>
              <w:marTop w:val="0"/>
              <w:marBottom w:val="0"/>
              <w:divBdr>
                <w:top w:val="none" w:sz="0" w:space="0" w:color="auto"/>
                <w:left w:val="none" w:sz="0" w:space="0" w:color="auto"/>
                <w:bottom w:val="none" w:sz="0" w:space="0" w:color="auto"/>
                <w:right w:val="none" w:sz="0" w:space="0" w:color="auto"/>
              </w:divBdr>
              <w:divsChild>
                <w:div w:id="201870563">
                  <w:marLeft w:val="0"/>
                  <w:marRight w:val="0"/>
                  <w:marTop w:val="0"/>
                  <w:marBottom w:val="0"/>
                  <w:divBdr>
                    <w:top w:val="none" w:sz="0" w:space="0" w:color="auto"/>
                    <w:left w:val="none" w:sz="0" w:space="0" w:color="auto"/>
                    <w:bottom w:val="none" w:sz="0" w:space="0" w:color="auto"/>
                    <w:right w:val="none" w:sz="0" w:space="0" w:color="auto"/>
                  </w:divBdr>
                  <w:divsChild>
                    <w:div w:id="1248998050">
                      <w:marLeft w:val="0"/>
                      <w:marRight w:val="0"/>
                      <w:marTop w:val="0"/>
                      <w:marBottom w:val="0"/>
                      <w:divBdr>
                        <w:top w:val="none" w:sz="0" w:space="0" w:color="auto"/>
                        <w:left w:val="none" w:sz="0" w:space="0" w:color="auto"/>
                        <w:bottom w:val="none" w:sz="0" w:space="0" w:color="auto"/>
                        <w:right w:val="none" w:sz="0" w:space="0" w:color="auto"/>
                      </w:divBdr>
                      <w:divsChild>
                        <w:div w:id="23681426">
                          <w:marLeft w:val="0"/>
                          <w:marRight w:val="0"/>
                          <w:marTop w:val="0"/>
                          <w:marBottom w:val="0"/>
                          <w:divBdr>
                            <w:top w:val="none" w:sz="0" w:space="0" w:color="auto"/>
                            <w:left w:val="none" w:sz="0" w:space="0" w:color="auto"/>
                            <w:bottom w:val="none" w:sz="0" w:space="0" w:color="auto"/>
                            <w:right w:val="none" w:sz="0" w:space="0" w:color="auto"/>
                          </w:divBdr>
                          <w:divsChild>
                            <w:div w:id="14071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67397">
      <w:bodyDiv w:val="1"/>
      <w:marLeft w:val="0"/>
      <w:marRight w:val="0"/>
      <w:marTop w:val="0"/>
      <w:marBottom w:val="0"/>
      <w:divBdr>
        <w:top w:val="none" w:sz="0" w:space="0" w:color="auto"/>
        <w:left w:val="none" w:sz="0" w:space="0" w:color="auto"/>
        <w:bottom w:val="none" w:sz="0" w:space="0" w:color="auto"/>
        <w:right w:val="none" w:sz="0" w:space="0" w:color="auto"/>
      </w:divBdr>
    </w:div>
    <w:div w:id="1885408364">
      <w:bodyDiv w:val="1"/>
      <w:marLeft w:val="0"/>
      <w:marRight w:val="0"/>
      <w:marTop w:val="0"/>
      <w:marBottom w:val="0"/>
      <w:divBdr>
        <w:top w:val="none" w:sz="0" w:space="0" w:color="auto"/>
        <w:left w:val="none" w:sz="0" w:space="0" w:color="auto"/>
        <w:bottom w:val="none" w:sz="0" w:space="0" w:color="auto"/>
        <w:right w:val="none" w:sz="0" w:space="0" w:color="auto"/>
      </w:divBdr>
    </w:div>
    <w:div w:id="1900627866">
      <w:bodyDiv w:val="1"/>
      <w:marLeft w:val="0"/>
      <w:marRight w:val="0"/>
      <w:marTop w:val="0"/>
      <w:marBottom w:val="0"/>
      <w:divBdr>
        <w:top w:val="none" w:sz="0" w:space="0" w:color="auto"/>
        <w:left w:val="none" w:sz="0" w:space="0" w:color="auto"/>
        <w:bottom w:val="none" w:sz="0" w:space="0" w:color="auto"/>
        <w:right w:val="none" w:sz="0" w:space="0" w:color="auto"/>
      </w:divBdr>
    </w:div>
    <w:div w:id="1906186541">
      <w:bodyDiv w:val="1"/>
      <w:marLeft w:val="0"/>
      <w:marRight w:val="0"/>
      <w:marTop w:val="0"/>
      <w:marBottom w:val="0"/>
      <w:divBdr>
        <w:top w:val="none" w:sz="0" w:space="0" w:color="auto"/>
        <w:left w:val="none" w:sz="0" w:space="0" w:color="auto"/>
        <w:bottom w:val="none" w:sz="0" w:space="0" w:color="auto"/>
        <w:right w:val="none" w:sz="0" w:space="0" w:color="auto"/>
      </w:divBdr>
    </w:div>
    <w:div w:id="1922834015">
      <w:bodyDiv w:val="1"/>
      <w:marLeft w:val="0"/>
      <w:marRight w:val="0"/>
      <w:marTop w:val="0"/>
      <w:marBottom w:val="0"/>
      <w:divBdr>
        <w:top w:val="none" w:sz="0" w:space="0" w:color="auto"/>
        <w:left w:val="none" w:sz="0" w:space="0" w:color="auto"/>
        <w:bottom w:val="none" w:sz="0" w:space="0" w:color="auto"/>
        <w:right w:val="none" w:sz="0" w:space="0" w:color="auto"/>
      </w:divBdr>
    </w:div>
    <w:div w:id="1928801516">
      <w:bodyDiv w:val="1"/>
      <w:marLeft w:val="0"/>
      <w:marRight w:val="0"/>
      <w:marTop w:val="0"/>
      <w:marBottom w:val="0"/>
      <w:divBdr>
        <w:top w:val="none" w:sz="0" w:space="0" w:color="auto"/>
        <w:left w:val="none" w:sz="0" w:space="0" w:color="auto"/>
        <w:bottom w:val="none" w:sz="0" w:space="0" w:color="auto"/>
        <w:right w:val="none" w:sz="0" w:space="0" w:color="auto"/>
      </w:divBdr>
    </w:div>
    <w:div w:id="1929390147">
      <w:bodyDiv w:val="1"/>
      <w:marLeft w:val="0"/>
      <w:marRight w:val="0"/>
      <w:marTop w:val="0"/>
      <w:marBottom w:val="0"/>
      <w:divBdr>
        <w:top w:val="none" w:sz="0" w:space="0" w:color="auto"/>
        <w:left w:val="none" w:sz="0" w:space="0" w:color="auto"/>
        <w:bottom w:val="none" w:sz="0" w:space="0" w:color="auto"/>
        <w:right w:val="none" w:sz="0" w:space="0" w:color="auto"/>
      </w:divBdr>
    </w:div>
    <w:div w:id="1935479414">
      <w:bodyDiv w:val="1"/>
      <w:marLeft w:val="0"/>
      <w:marRight w:val="0"/>
      <w:marTop w:val="0"/>
      <w:marBottom w:val="0"/>
      <w:divBdr>
        <w:top w:val="none" w:sz="0" w:space="0" w:color="auto"/>
        <w:left w:val="none" w:sz="0" w:space="0" w:color="auto"/>
        <w:bottom w:val="none" w:sz="0" w:space="0" w:color="auto"/>
        <w:right w:val="none" w:sz="0" w:space="0" w:color="auto"/>
      </w:divBdr>
    </w:div>
    <w:div w:id="1937866495">
      <w:bodyDiv w:val="1"/>
      <w:marLeft w:val="0"/>
      <w:marRight w:val="0"/>
      <w:marTop w:val="0"/>
      <w:marBottom w:val="0"/>
      <w:divBdr>
        <w:top w:val="none" w:sz="0" w:space="0" w:color="auto"/>
        <w:left w:val="none" w:sz="0" w:space="0" w:color="auto"/>
        <w:bottom w:val="none" w:sz="0" w:space="0" w:color="auto"/>
        <w:right w:val="none" w:sz="0" w:space="0" w:color="auto"/>
      </w:divBdr>
      <w:divsChild>
        <w:div w:id="1945191251">
          <w:marLeft w:val="0"/>
          <w:marRight w:val="0"/>
          <w:marTop w:val="0"/>
          <w:marBottom w:val="0"/>
          <w:divBdr>
            <w:top w:val="none" w:sz="0" w:space="0" w:color="auto"/>
            <w:left w:val="single" w:sz="18" w:space="0" w:color="F1F1F1"/>
            <w:bottom w:val="none" w:sz="0" w:space="0" w:color="auto"/>
            <w:right w:val="single" w:sz="18" w:space="0" w:color="F1F1F1"/>
          </w:divBdr>
          <w:divsChild>
            <w:div w:id="441850141">
              <w:marLeft w:val="0"/>
              <w:marRight w:val="0"/>
              <w:marTop w:val="0"/>
              <w:marBottom w:val="0"/>
              <w:divBdr>
                <w:top w:val="none" w:sz="0" w:space="0" w:color="auto"/>
                <w:left w:val="none" w:sz="0" w:space="0" w:color="auto"/>
                <w:bottom w:val="none" w:sz="0" w:space="0" w:color="auto"/>
                <w:right w:val="none" w:sz="0" w:space="0" w:color="auto"/>
              </w:divBdr>
              <w:divsChild>
                <w:div w:id="236863286">
                  <w:marLeft w:val="0"/>
                  <w:marRight w:val="0"/>
                  <w:marTop w:val="0"/>
                  <w:marBottom w:val="0"/>
                  <w:divBdr>
                    <w:top w:val="none" w:sz="0" w:space="0" w:color="auto"/>
                    <w:left w:val="none" w:sz="0" w:space="0" w:color="auto"/>
                    <w:bottom w:val="none" w:sz="0" w:space="0" w:color="auto"/>
                    <w:right w:val="none" w:sz="0" w:space="0" w:color="auto"/>
                  </w:divBdr>
                  <w:divsChild>
                    <w:div w:id="1140613424">
                      <w:marLeft w:val="0"/>
                      <w:marRight w:val="0"/>
                      <w:marTop w:val="0"/>
                      <w:marBottom w:val="0"/>
                      <w:divBdr>
                        <w:top w:val="none" w:sz="0" w:space="0" w:color="auto"/>
                        <w:left w:val="none" w:sz="0" w:space="0" w:color="auto"/>
                        <w:bottom w:val="none" w:sz="0" w:space="0" w:color="auto"/>
                        <w:right w:val="none" w:sz="0" w:space="0" w:color="auto"/>
                      </w:divBdr>
                      <w:divsChild>
                        <w:div w:id="87629027">
                          <w:marLeft w:val="0"/>
                          <w:marRight w:val="0"/>
                          <w:marTop w:val="0"/>
                          <w:marBottom w:val="0"/>
                          <w:divBdr>
                            <w:top w:val="none" w:sz="0" w:space="0" w:color="auto"/>
                            <w:left w:val="none" w:sz="0" w:space="0" w:color="auto"/>
                            <w:bottom w:val="none" w:sz="0" w:space="0" w:color="auto"/>
                            <w:right w:val="none" w:sz="0" w:space="0" w:color="auto"/>
                          </w:divBdr>
                          <w:divsChild>
                            <w:div w:id="632638116">
                              <w:marLeft w:val="0"/>
                              <w:marRight w:val="0"/>
                              <w:marTop w:val="0"/>
                              <w:marBottom w:val="0"/>
                              <w:divBdr>
                                <w:top w:val="none" w:sz="0" w:space="0" w:color="auto"/>
                                <w:left w:val="none" w:sz="0" w:space="0" w:color="auto"/>
                                <w:bottom w:val="none" w:sz="0" w:space="0" w:color="auto"/>
                                <w:right w:val="none" w:sz="0" w:space="0" w:color="auto"/>
                              </w:divBdr>
                              <w:divsChild>
                                <w:div w:id="1651519622">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946503120">
      <w:bodyDiv w:val="1"/>
      <w:marLeft w:val="0"/>
      <w:marRight w:val="0"/>
      <w:marTop w:val="0"/>
      <w:marBottom w:val="0"/>
      <w:divBdr>
        <w:top w:val="none" w:sz="0" w:space="0" w:color="auto"/>
        <w:left w:val="none" w:sz="0" w:space="0" w:color="auto"/>
        <w:bottom w:val="none" w:sz="0" w:space="0" w:color="auto"/>
        <w:right w:val="none" w:sz="0" w:space="0" w:color="auto"/>
      </w:divBdr>
    </w:div>
    <w:div w:id="1953586717">
      <w:bodyDiv w:val="1"/>
      <w:marLeft w:val="0"/>
      <w:marRight w:val="0"/>
      <w:marTop w:val="0"/>
      <w:marBottom w:val="0"/>
      <w:divBdr>
        <w:top w:val="none" w:sz="0" w:space="0" w:color="auto"/>
        <w:left w:val="none" w:sz="0" w:space="0" w:color="auto"/>
        <w:bottom w:val="none" w:sz="0" w:space="0" w:color="auto"/>
        <w:right w:val="none" w:sz="0" w:space="0" w:color="auto"/>
      </w:divBdr>
    </w:div>
    <w:div w:id="1957373066">
      <w:bodyDiv w:val="1"/>
      <w:marLeft w:val="0"/>
      <w:marRight w:val="0"/>
      <w:marTop w:val="0"/>
      <w:marBottom w:val="0"/>
      <w:divBdr>
        <w:top w:val="none" w:sz="0" w:space="0" w:color="auto"/>
        <w:left w:val="none" w:sz="0" w:space="0" w:color="auto"/>
        <w:bottom w:val="none" w:sz="0" w:space="0" w:color="auto"/>
        <w:right w:val="none" w:sz="0" w:space="0" w:color="auto"/>
      </w:divBdr>
    </w:div>
    <w:div w:id="1964773275">
      <w:bodyDiv w:val="1"/>
      <w:marLeft w:val="0"/>
      <w:marRight w:val="0"/>
      <w:marTop w:val="0"/>
      <w:marBottom w:val="0"/>
      <w:divBdr>
        <w:top w:val="none" w:sz="0" w:space="0" w:color="auto"/>
        <w:left w:val="none" w:sz="0" w:space="0" w:color="auto"/>
        <w:bottom w:val="none" w:sz="0" w:space="0" w:color="auto"/>
        <w:right w:val="none" w:sz="0" w:space="0" w:color="auto"/>
      </w:divBdr>
    </w:div>
    <w:div w:id="1976324597">
      <w:bodyDiv w:val="1"/>
      <w:marLeft w:val="0"/>
      <w:marRight w:val="0"/>
      <w:marTop w:val="0"/>
      <w:marBottom w:val="0"/>
      <w:divBdr>
        <w:top w:val="none" w:sz="0" w:space="0" w:color="auto"/>
        <w:left w:val="none" w:sz="0" w:space="0" w:color="auto"/>
        <w:bottom w:val="none" w:sz="0" w:space="0" w:color="auto"/>
        <w:right w:val="none" w:sz="0" w:space="0" w:color="auto"/>
      </w:divBdr>
      <w:divsChild>
        <w:div w:id="629364814">
          <w:marLeft w:val="0"/>
          <w:marRight w:val="0"/>
          <w:marTop w:val="0"/>
          <w:marBottom w:val="0"/>
          <w:divBdr>
            <w:top w:val="none" w:sz="0" w:space="0" w:color="auto"/>
            <w:left w:val="none" w:sz="0" w:space="0" w:color="auto"/>
            <w:bottom w:val="none" w:sz="0" w:space="0" w:color="auto"/>
            <w:right w:val="none" w:sz="0" w:space="0" w:color="auto"/>
          </w:divBdr>
          <w:divsChild>
            <w:div w:id="1783915539">
              <w:marLeft w:val="0"/>
              <w:marRight w:val="0"/>
              <w:marTop w:val="0"/>
              <w:marBottom w:val="0"/>
              <w:divBdr>
                <w:top w:val="none" w:sz="0" w:space="0" w:color="auto"/>
                <w:left w:val="none" w:sz="0" w:space="0" w:color="auto"/>
                <w:bottom w:val="none" w:sz="0" w:space="0" w:color="auto"/>
                <w:right w:val="none" w:sz="0" w:space="0" w:color="auto"/>
              </w:divBdr>
            </w:div>
            <w:div w:id="1705255542">
              <w:marLeft w:val="0"/>
              <w:marRight w:val="0"/>
              <w:marTop w:val="0"/>
              <w:marBottom w:val="0"/>
              <w:divBdr>
                <w:top w:val="none" w:sz="0" w:space="0" w:color="auto"/>
                <w:left w:val="none" w:sz="0" w:space="0" w:color="auto"/>
                <w:bottom w:val="none" w:sz="0" w:space="0" w:color="auto"/>
                <w:right w:val="none" w:sz="0" w:space="0" w:color="auto"/>
              </w:divBdr>
            </w:div>
          </w:divsChild>
        </w:div>
        <w:div w:id="944076437">
          <w:marLeft w:val="0"/>
          <w:marRight w:val="0"/>
          <w:marTop w:val="0"/>
          <w:marBottom w:val="0"/>
          <w:divBdr>
            <w:top w:val="none" w:sz="0" w:space="0" w:color="auto"/>
            <w:left w:val="none" w:sz="0" w:space="0" w:color="auto"/>
            <w:bottom w:val="none" w:sz="0" w:space="0" w:color="auto"/>
            <w:right w:val="none" w:sz="0" w:space="0" w:color="auto"/>
          </w:divBdr>
          <w:divsChild>
            <w:div w:id="1999261571">
              <w:marLeft w:val="0"/>
              <w:marRight w:val="0"/>
              <w:marTop w:val="0"/>
              <w:marBottom w:val="0"/>
              <w:divBdr>
                <w:top w:val="none" w:sz="0" w:space="0" w:color="auto"/>
                <w:left w:val="none" w:sz="0" w:space="0" w:color="auto"/>
                <w:bottom w:val="none" w:sz="0" w:space="0" w:color="auto"/>
                <w:right w:val="none" w:sz="0" w:space="0" w:color="auto"/>
              </w:divBdr>
            </w:div>
            <w:div w:id="1792632127">
              <w:marLeft w:val="0"/>
              <w:marRight w:val="0"/>
              <w:marTop w:val="0"/>
              <w:marBottom w:val="0"/>
              <w:divBdr>
                <w:top w:val="none" w:sz="0" w:space="0" w:color="auto"/>
                <w:left w:val="none" w:sz="0" w:space="0" w:color="auto"/>
                <w:bottom w:val="none" w:sz="0" w:space="0" w:color="auto"/>
                <w:right w:val="none" w:sz="0" w:space="0" w:color="auto"/>
              </w:divBdr>
            </w:div>
          </w:divsChild>
        </w:div>
        <w:div w:id="1121798864">
          <w:marLeft w:val="0"/>
          <w:marRight w:val="0"/>
          <w:marTop w:val="0"/>
          <w:marBottom w:val="0"/>
          <w:divBdr>
            <w:top w:val="none" w:sz="0" w:space="0" w:color="auto"/>
            <w:left w:val="none" w:sz="0" w:space="0" w:color="auto"/>
            <w:bottom w:val="none" w:sz="0" w:space="0" w:color="auto"/>
            <w:right w:val="none" w:sz="0" w:space="0" w:color="auto"/>
          </w:divBdr>
          <w:divsChild>
            <w:div w:id="298534674">
              <w:marLeft w:val="0"/>
              <w:marRight w:val="0"/>
              <w:marTop w:val="0"/>
              <w:marBottom w:val="0"/>
              <w:divBdr>
                <w:top w:val="none" w:sz="0" w:space="0" w:color="auto"/>
                <w:left w:val="none" w:sz="0" w:space="0" w:color="auto"/>
                <w:bottom w:val="none" w:sz="0" w:space="0" w:color="auto"/>
                <w:right w:val="none" w:sz="0" w:space="0" w:color="auto"/>
              </w:divBdr>
            </w:div>
            <w:div w:id="271743410">
              <w:marLeft w:val="0"/>
              <w:marRight w:val="0"/>
              <w:marTop w:val="0"/>
              <w:marBottom w:val="0"/>
              <w:divBdr>
                <w:top w:val="none" w:sz="0" w:space="0" w:color="auto"/>
                <w:left w:val="none" w:sz="0" w:space="0" w:color="auto"/>
                <w:bottom w:val="none" w:sz="0" w:space="0" w:color="auto"/>
                <w:right w:val="none" w:sz="0" w:space="0" w:color="auto"/>
              </w:divBdr>
            </w:div>
          </w:divsChild>
        </w:div>
        <w:div w:id="1491680041">
          <w:marLeft w:val="0"/>
          <w:marRight w:val="0"/>
          <w:marTop w:val="0"/>
          <w:marBottom w:val="0"/>
          <w:divBdr>
            <w:top w:val="none" w:sz="0" w:space="0" w:color="auto"/>
            <w:left w:val="none" w:sz="0" w:space="0" w:color="auto"/>
            <w:bottom w:val="none" w:sz="0" w:space="0" w:color="auto"/>
            <w:right w:val="none" w:sz="0" w:space="0" w:color="auto"/>
          </w:divBdr>
          <w:divsChild>
            <w:div w:id="656349949">
              <w:marLeft w:val="0"/>
              <w:marRight w:val="0"/>
              <w:marTop w:val="0"/>
              <w:marBottom w:val="0"/>
              <w:divBdr>
                <w:top w:val="none" w:sz="0" w:space="0" w:color="auto"/>
                <w:left w:val="none" w:sz="0" w:space="0" w:color="auto"/>
                <w:bottom w:val="none" w:sz="0" w:space="0" w:color="auto"/>
                <w:right w:val="none" w:sz="0" w:space="0" w:color="auto"/>
              </w:divBdr>
            </w:div>
            <w:div w:id="1681813634">
              <w:marLeft w:val="0"/>
              <w:marRight w:val="0"/>
              <w:marTop w:val="0"/>
              <w:marBottom w:val="0"/>
              <w:divBdr>
                <w:top w:val="none" w:sz="0" w:space="0" w:color="auto"/>
                <w:left w:val="none" w:sz="0" w:space="0" w:color="auto"/>
                <w:bottom w:val="none" w:sz="0" w:space="0" w:color="auto"/>
                <w:right w:val="none" w:sz="0" w:space="0" w:color="auto"/>
              </w:divBdr>
            </w:div>
          </w:divsChild>
        </w:div>
        <w:div w:id="1617709120">
          <w:marLeft w:val="0"/>
          <w:marRight w:val="0"/>
          <w:marTop w:val="0"/>
          <w:marBottom w:val="0"/>
          <w:divBdr>
            <w:top w:val="none" w:sz="0" w:space="0" w:color="auto"/>
            <w:left w:val="none" w:sz="0" w:space="0" w:color="auto"/>
            <w:bottom w:val="none" w:sz="0" w:space="0" w:color="auto"/>
            <w:right w:val="none" w:sz="0" w:space="0" w:color="auto"/>
          </w:divBdr>
          <w:divsChild>
            <w:div w:id="2146242260">
              <w:marLeft w:val="0"/>
              <w:marRight w:val="0"/>
              <w:marTop w:val="0"/>
              <w:marBottom w:val="0"/>
              <w:divBdr>
                <w:top w:val="none" w:sz="0" w:space="0" w:color="auto"/>
                <w:left w:val="none" w:sz="0" w:space="0" w:color="auto"/>
                <w:bottom w:val="none" w:sz="0" w:space="0" w:color="auto"/>
                <w:right w:val="none" w:sz="0" w:space="0" w:color="auto"/>
              </w:divBdr>
            </w:div>
            <w:div w:id="1584215023">
              <w:marLeft w:val="0"/>
              <w:marRight w:val="0"/>
              <w:marTop w:val="0"/>
              <w:marBottom w:val="0"/>
              <w:divBdr>
                <w:top w:val="none" w:sz="0" w:space="0" w:color="auto"/>
                <w:left w:val="none" w:sz="0" w:space="0" w:color="auto"/>
                <w:bottom w:val="none" w:sz="0" w:space="0" w:color="auto"/>
                <w:right w:val="none" w:sz="0" w:space="0" w:color="auto"/>
              </w:divBdr>
            </w:div>
          </w:divsChild>
        </w:div>
        <w:div w:id="77752884">
          <w:marLeft w:val="0"/>
          <w:marRight w:val="0"/>
          <w:marTop w:val="0"/>
          <w:marBottom w:val="0"/>
          <w:divBdr>
            <w:top w:val="none" w:sz="0" w:space="0" w:color="auto"/>
            <w:left w:val="none" w:sz="0" w:space="0" w:color="auto"/>
            <w:bottom w:val="none" w:sz="0" w:space="0" w:color="auto"/>
            <w:right w:val="none" w:sz="0" w:space="0" w:color="auto"/>
          </w:divBdr>
          <w:divsChild>
            <w:div w:id="1413624862">
              <w:marLeft w:val="0"/>
              <w:marRight w:val="0"/>
              <w:marTop w:val="0"/>
              <w:marBottom w:val="0"/>
              <w:divBdr>
                <w:top w:val="none" w:sz="0" w:space="0" w:color="auto"/>
                <w:left w:val="none" w:sz="0" w:space="0" w:color="auto"/>
                <w:bottom w:val="none" w:sz="0" w:space="0" w:color="auto"/>
                <w:right w:val="none" w:sz="0" w:space="0" w:color="auto"/>
              </w:divBdr>
            </w:div>
            <w:div w:id="2079476761">
              <w:marLeft w:val="0"/>
              <w:marRight w:val="0"/>
              <w:marTop w:val="0"/>
              <w:marBottom w:val="0"/>
              <w:divBdr>
                <w:top w:val="none" w:sz="0" w:space="0" w:color="auto"/>
                <w:left w:val="none" w:sz="0" w:space="0" w:color="auto"/>
                <w:bottom w:val="none" w:sz="0" w:space="0" w:color="auto"/>
                <w:right w:val="none" w:sz="0" w:space="0" w:color="auto"/>
              </w:divBdr>
            </w:div>
          </w:divsChild>
        </w:div>
        <w:div w:id="1678265338">
          <w:marLeft w:val="0"/>
          <w:marRight w:val="0"/>
          <w:marTop w:val="0"/>
          <w:marBottom w:val="0"/>
          <w:divBdr>
            <w:top w:val="none" w:sz="0" w:space="0" w:color="auto"/>
            <w:left w:val="none" w:sz="0" w:space="0" w:color="auto"/>
            <w:bottom w:val="none" w:sz="0" w:space="0" w:color="auto"/>
            <w:right w:val="none" w:sz="0" w:space="0" w:color="auto"/>
          </w:divBdr>
          <w:divsChild>
            <w:div w:id="1470172625">
              <w:marLeft w:val="0"/>
              <w:marRight w:val="0"/>
              <w:marTop w:val="0"/>
              <w:marBottom w:val="0"/>
              <w:divBdr>
                <w:top w:val="none" w:sz="0" w:space="0" w:color="auto"/>
                <w:left w:val="none" w:sz="0" w:space="0" w:color="auto"/>
                <w:bottom w:val="none" w:sz="0" w:space="0" w:color="auto"/>
                <w:right w:val="none" w:sz="0" w:space="0" w:color="auto"/>
              </w:divBdr>
            </w:div>
            <w:div w:id="360593284">
              <w:marLeft w:val="0"/>
              <w:marRight w:val="0"/>
              <w:marTop w:val="0"/>
              <w:marBottom w:val="0"/>
              <w:divBdr>
                <w:top w:val="none" w:sz="0" w:space="0" w:color="auto"/>
                <w:left w:val="none" w:sz="0" w:space="0" w:color="auto"/>
                <w:bottom w:val="none" w:sz="0" w:space="0" w:color="auto"/>
                <w:right w:val="none" w:sz="0" w:space="0" w:color="auto"/>
              </w:divBdr>
            </w:div>
          </w:divsChild>
        </w:div>
        <w:div w:id="110710017">
          <w:marLeft w:val="0"/>
          <w:marRight w:val="0"/>
          <w:marTop w:val="0"/>
          <w:marBottom w:val="0"/>
          <w:divBdr>
            <w:top w:val="none" w:sz="0" w:space="0" w:color="auto"/>
            <w:left w:val="none" w:sz="0" w:space="0" w:color="auto"/>
            <w:bottom w:val="none" w:sz="0" w:space="0" w:color="auto"/>
            <w:right w:val="none" w:sz="0" w:space="0" w:color="auto"/>
          </w:divBdr>
          <w:divsChild>
            <w:div w:id="327907791">
              <w:marLeft w:val="0"/>
              <w:marRight w:val="0"/>
              <w:marTop w:val="0"/>
              <w:marBottom w:val="0"/>
              <w:divBdr>
                <w:top w:val="none" w:sz="0" w:space="0" w:color="auto"/>
                <w:left w:val="none" w:sz="0" w:space="0" w:color="auto"/>
                <w:bottom w:val="none" w:sz="0" w:space="0" w:color="auto"/>
                <w:right w:val="none" w:sz="0" w:space="0" w:color="auto"/>
              </w:divBdr>
            </w:div>
            <w:div w:id="852694885">
              <w:marLeft w:val="0"/>
              <w:marRight w:val="0"/>
              <w:marTop w:val="0"/>
              <w:marBottom w:val="0"/>
              <w:divBdr>
                <w:top w:val="none" w:sz="0" w:space="0" w:color="auto"/>
                <w:left w:val="none" w:sz="0" w:space="0" w:color="auto"/>
                <w:bottom w:val="none" w:sz="0" w:space="0" w:color="auto"/>
                <w:right w:val="none" w:sz="0" w:space="0" w:color="auto"/>
              </w:divBdr>
            </w:div>
          </w:divsChild>
        </w:div>
        <w:div w:id="913123074">
          <w:marLeft w:val="0"/>
          <w:marRight w:val="0"/>
          <w:marTop w:val="0"/>
          <w:marBottom w:val="0"/>
          <w:divBdr>
            <w:top w:val="none" w:sz="0" w:space="0" w:color="auto"/>
            <w:left w:val="none" w:sz="0" w:space="0" w:color="auto"/>
            <w:bottom w:val="none" w:sz="0" w:space="0" w:color="auto"/>
            <w:right w:val="none" w:sz="0" w:space="0" w:color="auto"/>
          </w:divBdr>
          <w:divsChild>
            <w:div w:id="1634217084">
              <w:marLeft w:val="0"/>
              <w:marRight w:val="0"/>
              <w:marTop w:val="0"/>
              <w:marBottom w:val="0"/>
              <w:divBdr>
                <w:top w:val="none" w:sz="0" w:space="0" w:color="auto"/>
                <w:left w:val="none" w:sz="0" w:space="0" w:color="auto"/>
                <w:bottom w:val="none" w:sz="0" w:space="0" w:color="auto"/>
                <w:right w:val="none" w:sz="0" w:space="0" w:color="auto"/>
              </w:divBdr>
            </w:div>
            <w:div w:id="5608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711">
      <w:bodyDiv w:val="1"/>
      <w:marLeft w:val="0"/>
      <w:marRight w:val="0"/>
      <w:marTop w:val="0"/>
      <w:marBottom w:val="0"/>
      <w:divBdr>
        <w:top w:val="none" w:sz="0" w:space="0" w:color="auto"/>
        <w:left w:val="none" w:sz="0" w:space="0" w:color="auto"/>
        <w:bottom w:val="none" w:sz="0" w:space="0" w:color="auto"/>
        <w:right w:val="none" w:sz="0" w:space="0" w:color="auto"/>
      </w:divBdr>
      <w:divsChild>
        <w:div w:id="2026442865">
          <w:marLeft w:val="0"/>
          <w:marRight w:val="0"/>
          <w:marTop w:val="0"/>
          <w:marBottom w:val="0"/>
          <w:divBdr>
            <w:top w:val="none" w:sz="0" w:space="0" w:color="auto"/>
            <w:left w:val="none" w:sz="0" w:space="0" w:color="auto"/>
            <w:bottom w:val="none" w:sz="0" w:space="0" w:color="auto"/>
            <w:right w:val="none" w:sz="0" w:space="0" w:color="auto"/>
          </w:divBdr>
        </w:div>
        <w:div w:id="1259172134">
          <w:marLeft w:val="0"/>
          <w:marRight w:val="0"/>
          <w:marTop w:val="0"/>
          <w:marBottom w:val="0"/>
          <w:divBdr>
            <w:top w:val="none" w:sz="0" w:space="0" w:color="auto"/>
            <w:left w:val="none" w:sz="0" w:space="0" w:color="auto"/>
            <w:bottom w:val="none" w:sz="0" w:space="0" w:color="auto"/>
            <w:right w:val="none" w:sz="0" w:space="0" w:color="auto"/>
          </w:divBdr>
        </w:div>
      </w:divsChild>
    </w:div>
    <w:div w:id="1990474194">
      <w:bodyDiv w:val="1"/>
      <w:marLeft w:val="0"/>
      <w:marRight w:val="0"/>
      <w:marTop w:val="0"/>
      <w:marBottom w:val="0"/>
      <w:divBdr>
        <w:top w:val="none" w:sz="0" w:space="0" w:color="auto"/>
        <w:left w:val="none" w:sz="0" w:space="0" w:color="auto"/>
        <w:bottom w:val="none" w:sz="0" w:space="0" w:color="auto"/>
        <w:right w:val="none" w:sz="0" w:space="0" w:color="auto"/>
      </w:divBdr>
      <w:divsChild>
        <w:div w:id="1200701045">
          <w:marLeft w:val="0"/>
          <w:marRight w:val="0"/>
          <w:marTop w:val="0"/>
          <w:marBottom w:val="0"/>
          <w:divBdr>
            <w:top w:val="none" w:sz="0" w:space="0" w:color="auto"/>
            <w:left w:val="none" w:sz="0" w:space="0" w:color="auto"/>
            <w:bottom w:val="none" w:sz="0" w:space="0" w:color="auto"/>
            <w:right w:val="none" w:sz="0" w:space="0" w:color="auto"/>
          </w:divBdr>
        </w:div>
      </w:divsChild>
    </w:div>
    <w:div w:id="1998071054">
      <w:bodyDiv w:val="1"/>
      <w:marLeft w:val="0"/>
      <w:marRight w:val="0"/>
      <w:marTop w:val="0"/>
      <w:marBottom w:val="0"/>
      <w:divBdr>
        <w:top w:val="none" w:sz="0" w:space="0" w:color="auto"/>
        <w:left w:val="none" w:sz="0" w:space="0" w:color="auto"/>
        <w:bottom w:val="none" w:sz="0" w:space="0" w:color="auto"/>
        <w:right w:val="none" w:sz="0" w:space="0" w:color="auto"/>
      </w:divBdr>
      <w:divsChild>
        <w:div w:id="1238831292">
          <w:marLeft w:val="0"/>
          <w:marRight w:val="0"/>
          <w:marTop w:val="0"/>
          <w:marBottom w:val="0"/>
          <w:divBdr>
            <w:top w:val="none" w:sz="0" w:space="0" w:color="auto"/>
            <w:left w:val="none" w:sz="0" w:space="0" w:color="auto"/>
            <w:bottom w:val="none" w:sz="0" w:space="0" w:color="auto"/>
            <w:right w:val="none" w:sz="0" w:space="0" w:color="auto"/>
          </w:divBdr>
        </w:div>
        <w:div w:id="320349159">
          <w:marLeft w:val="0"/>
          <w:marRight w:val="0"/>
          <w:marTop w:val="0"/>
          <w:marBottom w:val="0"/>
          <w:divBdr>
            <w:top w:val="none" w:sz="0" w:space="0" w:color="auto"/>
            <w:left w:val="none" w:sz="0" w:space="0" w:color="auto"/>
            <w:bottom w:val="none" w:sz="0" w:space="0" w:color="auto"/>
            <w:right w:val="none" w:sz="0" w:space="0" w:color="auto"/>
          </w:divBdr>
        </w:div>
      </w:divsChild>
    </w:div>
    <w:div w:id="2003847533">
      <w:bodyDiv w:val="1"/>
      <w:marLeft w:val="0"/>
      <w:marRight w:val="0"/>
      <w:marTop w:val="0"/>
      <w:marBottom w:val="0"/>
      <w:divBdr>
        <w:top w:val="none" w:sz="0" w:space="0" w:color="auto"/>
        <w:left w:val="none" w:sz="0" w:space="0" w:color="auto"/>
        <w:bottom w:val="none" w:sz="0" w:space="0" w:color="auto"/>
        <w:right w:val="none" w:sz="0" w:space="0" w:color="auto"/>
      </w:divBdr>
    </w:div>
    <w:div w:id="2009596713">
      <w:bodyDiv w:val="1"/>
      <w:marLeft w:val="0"/>
      <w:marRight w:val="0"/>
      <w:marTop w:val="0"/>
      <w:marBottom w:val="0"/>
      <w:divBdr>
        <w:top w:val="none" w:sz="0" w:space="0" w:color="auto"/>
        <w:left w:val="none" w:sz="0" w:space="0" w:color="auto"/>
        <w:bottom w:val="none" w:sz="0" w:space="0" w:color="auto"/>
        <w:right w:val="none" w:sz="0" w:space="0" w:color="auto"/>
      </w:divBdr>
    </w:div>
    <w:div w:id="2015910525">
      <w:bodyDiv w:val="1"/>
      <w:marLeft w:val="0"/>
      <w:marRight w:val="0"/>
      <w:marTop w:val="0"/>
      <w:marBottom w:val="0"/>
      <w:divBdr>
        <w:top w:val="none" w:sz="0" w:space="0" w:color="auto"/>
        <w:left w:val="none" w:sz="0" w:space="0" w:color="auto"/>
        <w:bottom w:val="none" w:sz="0" w:space="0" w:color="auto"/>
        <w:right w:val="none" w:sz="0" w:space="0" w:color="auto"/>
      </w:divBdr>
    </w:div>
    <w:div w:id="2028553202">
      <w:bodyDiv w:val="1"/>
      <w:marLeft w:val="0"/>
      <w:marRight w:val="0"/>
      <w:marTop w:val="0"/>
      <w:marBottom w:val="0"/>
      <w:divBdr>
        <w:top w:val="none" w:sz="0" w:space="0" w:color="auto"/>
        <w:left w:val="none" w:sz="0" w:space="0" w:color="auto"/>
        <w:bottom w:val="none" w:sz="0" w:space="0" w:color="auto"/>
        <w:right w:val="none" w:sz="0" w:space="0" w:color="auto"/>
      </w:divBdr>
      <w:divsChild>
        <w:div w:id="2039890498">
          <w:marLeft w:val="0"/>
          <w:marRight w:val="0"/>
          <w:marTop w:val="0"/>
          <w:marBottom w:val="0"/>
          <w:divBdr>
            <w:top w:val="none" w:sz="0" w:space="0" w:color="auto"/>
            <w:left w:val="none" w:sz="0" w:space="0" w:color="auto"/>
            <w:bottom w:val="none" w:sz="0" w:space="0" w:color="auto"/>
            <w:right w:val="none" w:sz="0" w:space="0" w:color="auto"/>
          </w:divBdr>
          <w:divsChild>
            <w:div w:id="65802931">
              <w:marLeft w:val="0"/>
              <w:marRight w:val="0"/>
              <w:marTop w:val="0"/>
              <w:marBottom w:val="0"/>
              <w:divBdr>
                <w:top w:val="none" w:sz="0" w:space="0" w:color="auto"/>
                <w:left w:val="none" w:sz="0" w:space="0" w:color="auto"/>
                <w:bottom w:val="none" w:sz="0" w:space="0" w:color="auto"/>
                <w:right w:val="none" w:sz="0" w:space="0" w:color="auto"/>
              </w:divBdr>
              <w:divsChild>
                <w:div w:id="1398897362">
                  <w:marLeft w:val="0"/>
                  <w:marRight w:val="0"/>
                  <w:marTop w:val="0"/>
                  <w:marBottom w:val="0"/>
                  <w:divBdr>
                    <w:top w:val="none" w:sz="0" w:space="0" w:color="auto"/>
                    <w:left w:val="none" w:sz="0" w:space="0" w:color="auto"/>
                    <w:bottom w:val="none" w:sz="0" w:space="0" w:color="auto"/>
                    <w:right w:val="none" w:sz="0" w:space="0" w:color="auto"/>
                  </w:divBdr>
                  <w:divsChild>
                    <w:div w:id="1046637651">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2044288697">
      <w:bodyDiv w:val="1"/>
      <w:marLeft w:val="0"/>
      <w:marRight w:val="0"/>
      <w:marTop w:val="0"/>
      <w:marBottom w:val="0"/>
      <w:divBdr>
        <w:top w:val="none" w:sz="0" w:space="0" w:color="auto"/>
        <w:left w:val="none" w:sz="0" w:space="0" w:color="auto"/>
        <w:bottom w:val="none" w:sz="0" w:space="0" w:color="auto"/>
        <w:right w:val="none" w:sz="0" w:space="0" w:color="auto"/>
      </w:divBdr>
    </w:div>
    <w:div w:id="2048141133">
      <w:bodyDiv w:val="1"/>
      <w:marLeft w:val="0"/>
      <w:marRight w:val="0"/>
      <w:marTop w:val="0"/>
      <w:marBottom w:val="0"/>
      <w:divBdr>
        <w:top w:val="none" w:sz="0" w:space="0" w:color="auto"/>
        <w:left w:val="none" w:sz="0" w:space="0" w:color="auto"/>
        <w:bottom w:val="none" w:sz="0" w:space="0" w:color="auto"/>
        <w:right w:val="none" w:sz="0" w:space="0" w:color="auto"/>
      </w:divBdr>
    </w:div>
    <w:div w:id="2052924132">
      <w:bodyDiv w:val="1"/>
      <w:marLeft w:val="0"/>
      <w:marRight w:val="0"/>
      <w:marTop w:val="0"/>
      <w:marBottom w:val="0"/>
      <w:divBdr>
        <w:top w:val="none" w:sz="0" w:space="0" w:color="auto"/>
        <w:left w:val="none" w:sz="0" w:space="0" w:color="auto"/>
        <w:bottom w:val="none" w:sz="0" w:space="0" w:color="auto"/>
        <w:right w:val="none" w:sz="0" w:space="0" w:color="auto"/>
      </w:divBdr>
    </w:div>
    <w:div w:id="2057271787">
      <w:bodyDiv w:val="1"/>
      <w:marLeft w:val="0"/>
      <w:marRight w:val="0"/>
      <w:marTop w:val="0"/>
      <w:marBottom w:val="0"/>
      <w:divBdr>
        <w:top w:val="none" w:sz="0" w:space="0" w:color="auto"/>
        <w:left w:val="none" w:sz="0" w:space="0" w:color="auto"/>
        <w:bottom w:val="none" w:sz="0" w:space="0" w:color="auto"/>
        <w:right w:val="none" w:sz="0" w:space="0" w:color="auto"/>
      </w:divBdr>
    </w:div>
    <w:div w:id="2061860299">
      <w:bodyDiv w:val="1"/>
      <w:marLeft w:val="0"/>
      <w:marRight w:val="0"/>
      <w:marTop w:val="0"/>
      <w:marBottom w:val="0"/>
      <w:divBdr>
        <w:top w:val="none" w:sz="0" w:space="0" w:color="auto"/>
        <w:left w:val="none" w:sz="0" w:space="0" w:color="auto"/>
        <w:bottom w:val="none" w:sz="0" w:space="0" w:color="auto"/>
        <w:right w:val="none" w:sz="0" w:space="0" w:color="auto"/>
      </w:divBdr>
      <w:divsChild>
        <w:div w:id="2113553693">
          <w:marLeft w:val="0"/>
          <w:marRight w:val="0"/>
          <w:marTop w:val="0"/>
          <w:marBottom w:val="0"/>
          <w:divBdr>
            <w:top w:val="none" w:sz="0" w:space="0" w:color="auto"/>
            <w:left w:val="none" w:sz="0" w:space="0" w:color="auto"/>
            <w:bottom w:val="none" w:sz="0" w:space="0" w:color="auto"/>
            <w:right w:val="none" w:sz="0" w:space="0" w:color="auto"/>
          </w:divBdr>
          <w:divsChild>
            <w:div w:id="1728264322">
              <w:marLeft w:val="0"/>
              <w:marRight w:val="0"/>
              <w:marTop w:val="0"/>
              <w:marBottom w:val="0"/>
              <w:divBdr>
                <w:top w:val="none" w:sz="0" w:space="0" w:color="auto"/>
                <w:left w:val="none" w:sz="0" w:space="0" w:color="auto"/>
                <w:bottom w:val="none" w:sz="0" w:space="0" w:color="auto"/>
                <w:right w:val="none" w:sz="0" w:space="0" w:color="auto"/>
              </w:divBdr>
              <w:divsChild>
                <w:div w:id="649483810">
                  <w:marLeft w:val="0"/>
                  <w:marRight w:val="0"/>
                  <w:marTop w:val="0"/>
                  <w:marBottom w:val="0"/>
                  <w:divBdr>
                    <w:top w:val="none" w:sz="0" w:space="0" w:color="auto"/>
                    <w:left w:val="none" w:sz="0" w:space="0" w:color="auto"/>
                    <w:bottom w:val="none" w:sz="0" w:space="0" w:color="auto"/>
                    <w:right w:val="none" w:sz="0" w:space="0" w:color="auto"/>
                  </w:divBdr>
                  <w:divsChild>
                    <w:div w:id="871261596">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2064870952">
      <w:bodyDiv w:val="1"/>
      <w:marLeft w:val="0"/>
      <w:marRight w:val="0"/>
      <w:marTop w:val="0"/>
      <w:marBottom w:val="0"/>
      <w:divBdr>
        <w:top w:val="none" w:sz="0" w:space="0" w:color="auto"/>
        <w:left w:val="none" w:sz="0" w:space="0" w:color="auto"/>
        <w:bottom w:val="none" w:sz="0" w:space="0" w:color="auto"/>
        <w:right w:val="none" w:sz="0" w:space="0" w:color="auto"/>
      </w:divBdr>
    </w:div>
    <w:div w:id="2081441516">
      <w:bodyDiv w:val="1"/>
      <w:marLeft w:val="0"/>
      <w:marRight w:val="0"/>
      <w:marTop w:val="0"/>
      <w:marBottom w:val="0"/>
      <w:divBdr>
        <w:top w:val="none" w:sz="0" w:space="0" w:color="auto"/>
        <w:left w:val="none" w:sz="0" w:space="0" w:color="auto"/>
        <w:bottom w:val="none" w:sz="0" w:space="0" w:color="auto"/>
        <w:right w:val="none" w:sz="0" w:space="0" w:color="auto"/>
      </w:divBdr>
    </w:div>
    <w:div w:id="2083986308">
      <w:bodyDiv w:val="1"/>
      <w:marLeft w:val="0"/>
      <w:marRight w:val="0"/>
      <w:marTop w:val="0"/>
      <w:marBottom w:val="0"/>
      <w:divBdr>
        <w:top w:val="none" w:sz="0" w:space="0" w:color="auto"/>
        <w:left w:val="none" w:sz="0" w:space="0" w:color="auto"/>
        <w:bottom w:val="none" w:sz="0" w:space="0" w:color="auto"/>
        <w:right w:val="none" w:sz="0" w:space="0" w:color="auto"/>
      </w:divBdr>
    </w:div>
    <w:div w:id="2091392386">
      <w:bodyDiv w:val="1"/>
      <w:marLeft w:val="0"/>
      <w:marRight w:val="0"/>
      <w:marTop w:val="0"/>
      <w:marBottom w:val="0"/>
      <w:divBdr>
        <w:top w:val="none" w:sz="0" w:space="0" w:color="auto"/>
        <w:left w:val="none" w:sz="0" w:space="0" w:color="auto"/>
        <w:bottom w:val="none" w:sz="0" w:space="0" w:color="auto"/>
        <w:right w:val="none" w:sz="0" w:space="0" w:color="auto"/>
      </w:divBdr>
      <w:divsChild>
        <w:div w:id="1953123653">
          <w:marLeft w:val="0"/>
          <w:marRight w:val="0"/>
          <w:marTop w:val="0"/>
          <w:marBottom w:val="0"/>
          <w:divBdr>
            <w:top w:val="none" w:sz="0" w:space="0" w:color="auto"/>
            <w:left w:val="none" w:sz="0" w:space="0" w:color="auto"/>
            <w:bottom w:val="none" w:sz="0" w:space="0" w:color="auto"/>
            <w:right w:val="none" w:sz="0" w:space="0" w:color="auto"/>
          </w:divBdr>
        </w:div>
        <w:div w:id="2124957471">
          <w:marLeft w:val="0"/>
          <w:marRight w:val="0"/>
          <w:marTop w:val="0"/>
          <w:marBottom w:val="0"/>
          <w:divBdr>
            <w:top w:val="none" w:sz="0" w:space="0" w:color="auto"/>
            <w:left w:val="none" w:sz="0" w:space="0" w:color="auto"/>
            <w:bottom w:val="none" w:sz="0" w:space="0" w:color="auto"/>
            <w:right w:val="none" w:sz="0" w:space="0" w:color="auto"/>
          </w:divBdr>
        </w:div>
      </w:divsChild>
    </w:div>
    <w:div w:id="2103531321">
      <w:bodyDiv w:val="1"/>
      <w:marLeft w:val="0"/>
      <w:marRight w:val="0"/>
      <w:marTop w:val="0"/>
      <w:marBottom w:val="0"/>
      <w:divBdr>
        <w:top w:val="none" w:sz="0" w:space="0" w:color="auto"/>
        <w:left w:val="none" w:sz="0" w:space="0" w:color="auto"/>
        <w:bottom w:val="none" w:sz="0" w:space="0" w:color="auto"/>
        <w:right w:val="none" w:sz="0" w:space="0" w:color="auto"/>
      </w:divBdr>
    </w:div>
    <w:div w:id="2126850441">
      <w:bodyDiv w:val="1"/>
      <w:marLeft w:val="0"/>
      <w:marRight w:val="0"/>
      <w:marTop w:val="0"/>
      <w:marBottom w:val="0"/>
      <w:divBdr>
        <w:top w:val="none" w:sz="0" w:space="0" w:color="auto"/>
        <w:left w:val="none" w:sz="0" w:space="0" w:color="auto"/>
        <w:bottom w:val="none" w:sz="0" w:space="0" w:color="auto"/>
        <w:right w:val="none" w:sz="0" w:space="0" w:color="auto"/>
      </w:divBdr>
    </w:div>
    <w:div w:id="2131239577">
      <w:bodyDiv w:val="1"/>
      <w:marLeft w:val="0"/>
      <w:marRight w:val="0"/>
      <w:marTop w:val="0"/>
      <w:marBottom w:val="0"/>
      <w:divBdr>
        <w:top w:val="none" w:sz="0" w:space="0" w:color="auto"/>
        <w:left w:val="none" w:sz="0" w:space="0" w:color="auto"/>
        <w:bottom w:val="none" w:sz="0" w:space="0" w:color="auto"/>
        <w:right w:val="none" w:sz="0" w:space="0" w:color="auto"/>
      </w:divBdr>
    </w:div>
    <w:div w:id="21429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standard/78485.html?browse=t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standard/78485.html?browse=t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rvices.bis.gov.in/php/BIS_2.0/StandardsFormulationV2/Upload3.php?ID=anFxUmRkZzRmdGJ6c0lwdmg4RDJ5UT09" TargetMode="External"/><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69017-6DC7-4B01-9941-9424301D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24</Pages>
  <Words>6469</Words>
  <Characters>36878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Are You suprised ?</vt:lpstr>
    </vt:vector>
  </TitlesOfParts>
  <Company>Microsoft</Company>
  <LinksUpToDate>false</LinksUpToDate>
  <CharactersWithSpaces>43261</CharactersWithSpaces>
  <SharedDoc>false</SharedDoc>
  <HLinks>
    <vt:vector size="582" baseType="variant">
      <vt:variant>
        <vt:i4>4259904</vt:i4>
      </vt:variant>
      <vt:variant>
        <vt:i4>298</vt:i4>
      </vt:variant>
      <vt:variant>
        <vt:i4>0</vt:i4>
      </vt:variant>
      <vt:variant>
        <vt:i4>5</vt:i4>
      </vt:variant>
      <vt:variant>
        <vt:lpwstr>http://www.mtccc.com/attendees/index.aspx</vt:lpwstr>
      </vt:variant>
      <vt:variant>
        <vt:lpwstr/>
      </vt:variant>
      <vt:variant>
        <vt:i4>2359377</vt:i4>
      </vt:variant>
      <vt:variant>
        <vt:i4>291</vt:i4>
      </vt:variant>
      <vt:variant>
        <vt:i4>0</vt:i4>
      </vt:variant>
      <vt:variant>
        <vt:i4>5</vt:i4>
      </vt:variant>
      <vt:variant>
        <vt:lpwstr>mailto:admin@x9.org</vt:lpwstr>
      </vt:variant>
      <vt:variant>
        <vt:lpwstr/>
      </vt:variant>
      <vt:variant>
        <vt:i4>5701681</vt:i4>
      </vt:variant>
      <vt:variant>
        <vt:i4>282</vt:i4>
      </vt:variant>
      <vt:variant>
        <vt:i4>0</vt:i4>
      </vt:variant>
      <vt:variant>
        <vt:i4>5</vt:i4>
      </vt:variant>
      <vt:variant>
        <vt:lpwstr>http://www.iso.org/iso/home/store/catalogue_tc/catalogue_tc_browse.htm?commid=365812</vt:lpwstr>
      </vt:variant>
      <vt:variant>
        <vt:lpwstr/>
      </vt:variant>
      <vt:variant>
        <vt:i4>1441794</vt:i4>
      </vt:variant>
      <vt:variant>
        <vt:i4>279</vt:i4>
      </vt:variant>
      <vt:variant>
        <vt:i4>0</vt:i4>
      </vt:variant>
      <vt:variant>
        <vt:i4>5</vt:i4>
      </vt:variant>
      <vt:variant>
        <vt:lpwstr>http://www.iso.org/iso/home/store/catalogue_tc/catalogue_detail.htm?csnumber=59848&amp;commid=49650</vt:lpwstr>
      </vt:variant>
      <vt:variant>
        <vt:lpwstr/>
      </vt:variant>
      <vt:variant>
        <vt:i4>5701681</vt:i4>
      </vt:variant>
      <vt:variant>
        <vt:i4>276</vt:i4>
      </vt:variant>
      <vt:variant>
        <vt:i4>0</vt:i4>
      </vt:variant>
      <vt:variant>
        <vt:i4>5</vt:i4>
      </vt:variant>
      <vt:variant>
        <vt:lpwstr>http://www.iso.org/iso/home/store/catalogue_tc/catalogue_tc_browse.htm?commid=365812</vt:lpwstr>
      </vt:variant>
      <vt:variant>
        <vt:lpwstr/>
      </vt:variant>
      <vt:variant>
        <vt:i4>1638402</vt:i4>
      </vt:variant>
      <vt:variant>
        <vt:i4>273</vt:i4>
      </vt:variant>
      <vt:variant>
        <vt:i4>0</vt:i4>
      </vt:variant>
      <vt:variant>
        <vt:i4>5</vt:i4>
      </vt:variant>
      <vt:variant>
        <vt:lpwstr>http://www.iso.org/iso/home/store/catalogue_tc/catalogue_detail.htm?csnumber=59847&amp;commid=49650</vt:lpwstr>
      </vt:variant>
      <vt:variant>
        <vt:lpwstr/>
      </vt:variant>
      <vt:variant>
        <vt:i4>5701681</vt:i4>
      </vt:variant>
      <vt:variant>
        <vt:i4>270</vt:i4>
      </vt:variant>
      <vt:variant>
        <vt:i4>0</vt:i4>
      </vt:variant>
      <vt:variant>
        <vt:i4>5</vt:i4>
      </vt:variant>
      <vt:variant>
        <vt:lpwstr>http://www.iso.org/iso/home/store/catalogue_tc/catalogue_tc_browse.htm?commid=365812</vt:lpwstr>
      </vt:variant>
      <vt:variant>
        <vt:lpwstr/>
      </vt:variant>
      <vt:variant>
        <vt:i4>1572866</vt:i4>
      </vt:variant>
      <vt:variant>
        <vt:i4>267</vt:i4>
      </vt:variant>
      <vt:variant>
        <vt:i4>0</vt:i4>
      </vt:variant>
      <vt:variant>
        <vt:i4>5</vt:i4>
      </vt:variant>
      <vt:variant>
        <vt:lpwstr>http://www.iso.org/iso/home/store/catalogue_tc/catalogue_detail.htm?csnumber=59846&amp;commid=49650</vt:lpwstr>
      </vt:variant>
      <vt:variant>
        <vt:lpwstr/>
      </vt:variant>
      <vt:variant>
        <vt:i4>5701681</vt:i4>
      </vt:variant>
      <vt:variant>
        <vt:i4>264</vt:i4>
      </vt:variant>
      <vt:variant>
        <vt:i4>0</vt:i4>
      </vt:variant>
      <vt:variant>
        <vt:i4>5</vt:i4>
      </vt:variant>
      <vt:variant>
        <vt:lpwstr>http://www.iso.org/iso/home/store/catalogue_tc/catalogue_tc_browse.htm?commid=365812</vt:lpwstr>
      </vt:variant>
      <vt:variant>
        <vt:lpwstr/>
      </vt:variant>
      <vt:variant>
        <vt:i4>1769474</vt:i4>
      </vt:variant>
      <vt:variant>
        <vt:i4>261</vt:i4>
      </vt:variant>
      <vt:variant>
        <vt:i4>0</vt:i4>
      </vt:variant>
      <vt:variant>
        <vt:i4>5</vt:i4>
      </vt:variant>
      <vt:variant>
        <vt:lpwstr>http://www.iso.org/iso/home/store/catalogue_tc/catalogue_detail.htm?csnumber=59845&amp;commid=49650</vt:lpwstr>
      </vt:variant>
      <vt:variant>
        <vt:lpwstr/>
      </vt:variant>
      <vt:variant>
        <vt:i4>5701681</vt:i4>
      </vt:variant>
      <vt:variant>
        <vt:i4>258</vt:i4>
      </vt:variant>
      <vt:variant>
        <vt:i4>0</vt:i4>
      </vt:variant>
      <vt:variant>
        <vt:i4>5</vt:i4>
      </vt:variant>
      <vt:variant>
        <vt:lpwstr>http://www.iso.org/iso/home/store/catalogue_tc/catalogue_tc_browse.htm?commid=365812</vt:lpwstr>
      </vt:variant>
      <vt:variant>
        <vt:lpwstr/>
      </vt:variant>
      <vt:variant>
        <vt:i4>1703938</vt:i4>
      </vt:variant>
      <vt:variant>
        <vt:i4>255</vt:i4>
      </vt:variant>
      <vt:variant>
        <vt:i4>0</vt:i4>
      </vt:variant>
      <vt:variant>
        <vt:i4>5</vt:i4>
      </vt:variant>
      <vt:variant>
        <vt:lpwstr>http://www.iso.org/iso/home/store/catalogue_tc/catalogue_detail.htm?csnumber=59844&amp;commid=49650</vt:lpwstr>
      </vt:variant>
      <vt:variant>
        <vt:lpwstr/>
      </vt:variant>
      <vt:variant>
        <vt:i4>5701681</vt:i4>
      </vt:variant>
      <vt:variant>
        <vt:i4>252</vt:i4>
      </vt:variant>
      <vt:variant>
        <vt:i4>0</vt:i4>
      </vt:variant>
      <vt:variant>
        <vt:i4>5</vt:i4>
      </vt:variant>
      <vt:variant>
        <vt:lpwstr>http://www.iso.org/iso/home/store/catalogue_tc/catalogue_tc_browse.htm?commid=365812</vt:lpwstr>
      </vt:variant>
      <vt:variant>
        <vt:lpwstr/>
      </vt:variant>
      <vt:variant>
        <vt:i4>1703950</vt:i4>
      </vt:variant>
      <vt:variant>
        <vt:i4>249</vt:i4>
      </vt:variant>
      <vt:variant>
        <vt:i4>0</vt:i4>
      </vt:variant>
      <vt:variant>
        <vt:i4>5</vt:i4>
      </vt:variant>
      <vt:variant>
        <vt:lpwstr>http://www.iso.org/iso/home/store/catalogue_tc/catalogue_detail.htm?csnumber=64758&amp;commid=49650</vt:lpwstr>
      </vt:variant>
      <vt:variant>
        <vt:lpwstr/>
      </vt:variant>
      <vt:variant>
        <vt:i4>7012356</vt:i4>
      </vt:variant>
      <vt:variant>
        <vt:i4>246</vt:i4>
      </vt:variant>
      <vt:variant>
        <vt:i4>0</vt:i4>
      </vt:variant>
      <vt:variant>
        <vt:i4>5</vt:i4>
      </vt:variant>
      <vt:variant>
        <vt:lpwstr>http://www.iso.org/iso/home/store/catalogue_tc/catalogue_tc_browse.htm?commid=49690</vt:lpwstr>
      </vt:variant>
      <vt:variant>
        <vt:lpwstr/>
      </vt:variant>
      <vt:variant>
        <vt:i4>1507340</vt:i4>
      </vt:variant>
      <vt:variant>
        <vt:i4>243</vt:i4>
      </vt:variant>
      <vt:variant>
        <vt:i4>0</vt:i4>
      </vt:variant>
      <vt:variant>
        <vt:i4>5</vt:i4>
      </vt:variant>
      <vt:variant>
        <vt:lpwstr>http://www.iso.org/iso/home/store/catalogue_tc/catalogue_detail.htm?csnumber=66153&amp;commid=49650</vt:lpwstr>
      </vt:variant>
      <vt:variant>
        <vt:lpwstr/>
      </vt:variant>
      <vt:variant>
        <vt:i4>7012356</vt:i4>
      </vt:variant>
      <vt:variant>
        <vt:i4>240</vt:i4>
      </vt:variant>
      <vt:variant>
        <vt:i4>0</vt:i4>
      </vt:variant>
      <vt:variant>
        <vt:i4>5</vt:i4>
      </vt:variant>
      <vt:variant>
        <vt:lpwstr>http://www.iso.org/iso/home/store/catalogue_tc/catalogue_tc_browse.htm?commid=49690</vt:lpwstr>
      </vt:variant>
      <vt:variant>
        <vt:lpwstr/>
      </vt:variant>
      <vt:variant>
        <vt:i4>1638402</vt:i4>
      </vt:variant>
      <vt:variant>
        <vt:i4>237</vt:i4>
      </vt:variant>
      <vt:variant>
        <vt:i4>0</vt:i4>
      </vt:variant>
      <vt:variant>
        <vt:i4>5</vt:i4>
      </vt:variant>
      <vt:variant>
        <vt:lpwstr>http://www.iso.org/iso/home/store/catalogue_tc/catalogue_detail.htm?csnumber=44799&amp;commid=49650</vt:lpwstr>
      </vt:variant>
      <vt:variant>
        <vt:lpwstr/>
      </vt:variant>
      <vt:variant>
        <vt:i4>6619140</vt:i4>
      </vt:variant>
      <vt:variant>
        <vt:i4>234</vt:i4>
      </vt:variant>
      <vt:variant>
        <vt:i4>0</vt:i4>
      </vt:variant>
      <vt:variant>
        <vt:i4>5</vt:i4>
      </vt:variant>
      <vt:variant>
        <vt:lpwstr>http://www.iso.org/iso/home/store/catalogue_tc/catalogue_tc_browse.htm?commid=49670</vt:lpwstr>
      </vt:variant>
      <vt:variant>
        <vt:lpwstr/>
      </vt:variant>
      <vt:variant>
        <vt:i4>1048591</vt:i4>
      </vt:variant>
      <vt:variant>
        <vt:i4>231</vt:i4>
      </vt:variant>
      <vt:variant>
        <vt:i4>0</vt:i4>
      </vt:variant>
      <vt:variant>
        <vt:i4>5</vt:i4>
      </vt:variant>
      <vt:variant>
        <vt:lpwstr>http://www.iso.org/iso/home/store/catalogue_tc/catalogue_detail.htm?csnumber=63134&amp;commid=49650</vt:lpwstr>
      </vt:variant>
      <vt:variant>
        <vt:lpwstr/>
      </vt:variant>
      <vt:variant>
        <vt:i4>6619140</vt:i4>
      </vt:variant>
      <vt:variant>
        <vt:i4>228</vt:i4>
      </vt:variant>
      <vt:variant>
        <vt:i4>0</vt:i4>
      </vt:variant>
      <vt:variant>
        <vt:i4>5</vt:i4>
      </vt:variant>
      <vt:variant>
        <vt:lpwstr>http://www.iso.org/iso/home/store/catalogue_tc/catalogue_tc_browse.htm?commid=49670</vt:lpwstr>
      </vt:variant>
      <vt:variant>
        <vt:lpwstr/>
      </vt:variant>
      <vt:variant>
        <vt:i4>1114123</vt:i4>
      </vt:variant>
      <vt:variant>
        <vt:i4>225</vt:i4>
      </vt:variant>
      <vt:variant>
        <vt:i4>0</vt:i4>
      </vt:variant>
      <vt:variant>
        <vt:i4>5</vt:i4>
      </vt:variant>
      <vt:variant>
        <vt:lpwstr>http://www.iso.org/iso/home/store/catalogue_tc/catalogue_detail.htm?csnumber=64400&amp;commid=49650</vt:lpwstr>
      </vt:variant>
      <vt:variant>
        <vt:lpwstr/>
      </vt:variant>
      <vt:variant>
        <vt:i4>6619140</vt:i4>
      </vt:variant>
      <vt:variant>
        <vt:i4>222</vt:i4>
      </vt:variant>
      <vt:variant>
        <vt:i4>0</vt:i4>
      </vt:variant>
      <vt:variant>
        <vt:i4>5</vt:i4>
      </vt:variant>
      <vt:variant>
        <vt:lpwstr>http://www.iso.org/iso/home/store/catalogue_tc/catalogue_tc_browse.htm?commid=49670</vt:lpwstr>
      </vt:variant>
      <vt:variant>
        <vt:lpwstr/>
      </vt:variant>
      <vt:variant>
        <vt:i4>1507343</vt:i4>
      </vt:variant>
      <vt:variant>
        <vt:i4>219</vt:i4>
      </vt:variant>
      <vt:variant>
        <vt:i4>0</vt:i4>
      </vt:variant>
      <vt:variant>
        <vt:i4>5</vt:i4>
      </vt:variant>
      <vt:variant>
        <vt:lpwstr>http://www.iso.org/iso/home/store/catalogue_tc/catalogue_detail.htm?csnumber=56061&amp;commid=49650</vt:lpwstr>
      </vt:variant>
      <vt:variant>
        <vt:lpwstr/>
      </vt:variant>
      <vt:variant>
        <vt:i4>6619140</vt:i4>
      </vt:variant>
      <vt:variant>
        <vt:i4>216</vt:i4>
      </vt:variant>
      <vt:variant>
        <vt:i4>0</vt:i4>
      </vt:variant>
      <vt:variant>
        <vt:i4>5</vt:i4>
      </vt:variant>
      <vt:variant>
        <vt:lpwstr>http://www.iso.org/iso/home/store/catalogue_tc/catalogue_tc_browse.htm?commid=49670</vt:lpwstr>
      </vt:variant>
      <vt:variant>
        <vt:lpwstr/>
      </vt:variant>
      <vt:variant>
        <vt:i4>1441803</vt:i4>
      </vt:variant>
      <vt:variant>
        <vt:i4>213</vt:i4>
      </vt:variant>
      <vt:variant>
        <vt:i4>0</vt:i4>
      </vt:variant>
      <vt:variant>
        <vt:i4>5</vt:i4>
      </vt:variant>
      <vt:variant>
        <vt:lpwstr>http://www.iso.org/iso/home/store/catalogue_tc/catalogue_detail.htm?csnumber=57838&amp;commid=49650</vt:lpwstr>
      </vt:variant>
      <vt:variant>
        <vt:lpwstr/>
      </vt:variant>
      <vt:variant>
        <vt:i4>6619140</vt:i4>
      </vt:variant>
      <vt:variant>
        <vt:i4>210</vt:i4>
      </vt:variant>
      <vt:variant>
        <vt:i4>0</vt:i4>
      </vt:variant>
      <vt:variant>
        <vt:i4>5</vt:i4>
      </vt:variant>
      <vt:variant>
        <vt:lpwstr>http://www.iso.org/iso/home/store/catalogue_tc/catalogue_tc_browse.htm?commid=49670</vt:lpwstr>
      </vt:variant>
      <vt:variant>
        <vt:lpwstr/>
      </vt:variant>
      <vt:variant>
        <vt:i4>1572879</vt:i4>
      </vt:variant>
      <vt:variant>
        <vt:i4>207</vt:i4>
      </vt:variant>
      <vt:variant>
        <vt:i4>0</vt:i4>
      </vt:variant>
      <vt:variant>
        <vt:i4>5</vt:i4>
      </vt:variant>
      <vt:variant>
        <vt:lpwstr>http://www.iso.org/iso/home/store/catalogue_tc/catalogue_detail.htm?csnumber=64548&amp;commid=49650</vt:lpwstr>
      </vt:variant>
      <vt:variant>
        <vt:lpwstr/>
      </vt:variant>
      <vt:variant>
        <vt:i4>6619140</vt:i4>
      </vt:variant>
      <vt:variant>
        <vt:i4>204</vt:i4>
      </vt:variant>
      <vt:variant>
        <vt:i4>0</vt:i4>
      </vt:variant>
      <vt:variant>
        <vt:i4>5</vt:i4>
      </vt:variant>
      <vt:variant>
        <vt:lpwstr>http://www.iso.org/iso/home/store/catalogue_tc/catalogue_tc_browse.htm?commid=49670</vt:lpwstr>
      </vt:variant>
      <vt:variant>
        <vt:lpwstr/>
      </vt:variant>
      <vt:variant>
        <vt:i4>1507336</vt:i4>
      </vt:variant>
      <vt:variant>
        <vt:i4>201</vt:i4>
      </vt:variant>
      <vt:variant>
        <vt:i4>0</vt:i4>
      </vt:variant>
      <vt:variant>
        <vt:i4>5</vt:i4>
      </vt:variant>
      <vt:variant>
        <vt:lpwstr>http://www.iso.org/iso/home/store/catalogue_tc/catalogue_detail.htm?csnumber=61163&amp;commid=49650</vt:lpwstr>
      </vt:variant>
      <vt:variant>
        <vt:lpwstr/>
      </vt:variant>
      <vt:variant>
        <vt:i4>6619140</vt:i4>
      </vt:variant>
      <vt:variant>
        <vt:i4>198</vt:i4>
      </vt:variant>
      <vt:variant>
        <vt:i4>0</vt:i4>
      </vt:variant>
      <vt:variant>
        <vt:i4>5</vt:i4>
      </vt:variant>
      <vt:variant>
        <vt:lpwstr>http://www.iso.org/iso/home/store/catalogue_tc/catalogue_tc_browse.htm?commid=49670</vt:lpwstr>
      </vt:variant>
      <vt:variant>
        <vt:lpwstr/>
      </vt:variant>
      <vt:variant>
        <vt:i4>1245197</vt:i4>
      </vt:variant>
      <vt:variant>
        <vt:i4>195</vt:i4>
      </vt:variant>
      <vt:variant>
        <vt:i4>0</vt:i4>
      </vt:variant>
      <vt:variant>
        <vt:i4>5</vt:i4>
      </vt:variant>
      <vt:variant>
        <vt:lpwstr>http://www.iso.org/iso/home/store/catalogue_tc/catalogue_detail.htm?csnumber=61137&amp;commid=49650</vt:lpwstr>
      </vt:variant>
      <vt:variant>
        <vt:lpwstr/>
      </vt:variant>
      <vt:variant>
        <vt:i4>6619140</vt:i4>
      </vt:variant>
      <vt:variant>
        <vt:i4>192</vt:i4>
      </vt:variant>
      <vt:variant>
        <vt:i4>0</vt:i4>
      </vt:variant>
      <vt:variant>
        <vt:i4>5</vt:i4>
      </vt:variant>
      <vt:variant>
        <vt:lpwstr>http://www.iso.org/iso/home/store/catalogue_tc/catalogue_tc_browse.htm?commid=49670</vt:lpwstr>
      </vt:variant>
      <vt:variant>
        <vt:lpwstr/>
      </vt:variant>
      <vt:variant>
        <vt:i4>1507333</vt:i4>
      </vt:variant>
      <vt:variant>
        <vt:i4>189</vt:i4>
      </vt:variant>
      <vt:variant>
        <vt:i4>0</vt:i4>
      </vt:variant>
      <vt:variant>
        <vt:i4>5</vt:i4>
      </vt:variant>
      <vt:variant>
        <vt:lpwstr>http://www.iso.org/iso/home/store/catalogue_tc/catalogue_detail.htm?csnumber=68022&amp;commid=49650</vt:lpwstr>
      </vt:variant>
      <vt:variant>
        <vt:lpwstr/>
      </vt:variant>
      <vt:variant>
        <vt:i4>6619140</vt:i4>
      </vt:variant>
      <vt:variant>
        <vt:i4>186</vt:i4>
      </vt:variant>
      <vt:variant>
        <vt:i4>0</vt:i4>
      </vt:variant>
      <vt:variant>
        <vt:i4>5</vt:i4>
      </vt:variant>
      <vt:variant>
        <vt:lpwstr>http://www.iso.org/iso/home/store/catalogue_tc/catalogue_tc_browse.htm?commid=49670</vt:lpwstr>
      </vt:variant>
      <vt:variant>
        <vt:lpwstr/>
      </vt:variant>
      <vt:variant>
        <vt:i4>1114117</vt:i4>
      </vt:variant>
      <vt:variant>
        <vt:i4>183</vt:i4>
      </vt:variant>
      <vt:variant>
        <vt:i4>0</vt:i4>
      </vt:variant>
      <vt:variant>
        <vt:i4>5</vt:i4>
      </vt:variant>
      <vt:variant>
        <vt:lpwstr>http://www.iso.org/iso/home/store/catalogue_tc/catalogue_detail.htm?csnumber=68024&amp;commid=49650</vt:lpwstr>
      </vt:variant>
      <vt:variant>
        <vt:lpwstr/>
      </vt:variant>
      <vt:variant>
        <vt:i4>6619140</vt:i4>
      </vt:variant>
      <vt:variant>
        <vt:i4>180</vt:i4>
      </vt:variant>
      <vt:variant>
        <vt:i4>0</vt:i4>
      </vt:variant>
      <vt:variant>
        <vt:i4>5</vt:i4>
      </vt:variant>
      <vt:variant>
        <vt:lpwstr>http://www.iso.org/iso/home/store/catalogue_tc/catalogue_tc_browse.htm?commid=49670</vt:lpwstr>
      </vt:variant>
      <vt:variant>
        <vt:lpwstr/>
      </vt:variant>
      <vt:variant>
        <vt:i4>1441797</vt:i4>
      </vt:variant>
      <vt:variant>
        <vt:i4>177</vt:i4>
      </vt:variant>
      <vt:variant>
        <vt:i4>0</vt:i4>
      </vt:variant>
      <vt:variant>
        <vt:i4>5</vt:i4>
      </vt:variant>
      <vt:variant>
        <vt:lpwstr>http://www.iso.org/iso/home/store/catalogue_tc/catalogue_detail.htm?csnumber=68023&amp;commid=49650</vt:lpwstr>
      </vt:variant>
      <vt:variant>
        <vt:lpwstr/>
      </vt:variant>
      <vt:variant>
        <vt:i4>6619140</vt:i4>
      </vt:variant>
      <vt:variant>
        <vt:i4>174</vt:i4>
      </vt:variant>
      <vt:variant>
        <vt:i4>0</vt:i4>
      </vt:variant>
      <vt:variant>
        <vt:i4>5</vt:i4>
      </vt:variant>
      <vt:variant>
        <vt:lpwstr>http://www.iso.org/iso/home/store/catalogue_tc/catalogue_tc_browse.htm?commid=49670</vt:lpwstr>
      </vt:variant>
      <vt:variant>
        <vt:lpwstr/>
      </vt:variant>
      <vt:variant>
        <vt:i4>1114122</vt:i4>
      </vt:variant>
      <vt:variant>
        <vt:i4>171</vt:i4>
      </vt:variant>
      <vt:variant>
        <vt:i4>0</vt:i4>
      </vt:variant>
      <vt:variant>
        <vt:i4>5</vt:i4>
      </vt:variant>
      <vt:variant>
        <vt:lpwstr>http://www.iso.org/iso/home/store/catalogue_tc/catalogue_detail.htm?csnumber=61246&amp;commid=49650</vt:lpwstr>
      </vt:variant>
      <vt:variant>
        <vt:lpwstr/>
      </vt:variant>
      <vt:variant>
        <vt:i4>6619140</vt:i4>
      </vt:variant>
      <vt:variant>
        <vt:i4>168</vt:i4>
      </vt:variant>
      <vt:variant>
        <vt:i4>0</vt:i4>
      </vt:variant>
      <vt:variant>
        <vt:i4>5</vt:i4>
      </vt:variant>
      <vt:variant>
        <vt:lpwstr>http://www.iso.org/iso/home/store/catalogue_tc/catalogue_tc_browse.htm?commid=49670</vt:lpwstr>
      </vt:variant>
      <vt:variant>
        <vt:lpwstr/>
      </vt:variant>
      <vt:variant>
        <vt:i4>1441802</vt:i4>
      </vt:variant>
      <vt:variant>
        <vt:i4>165</vt:i4>
      </vt:variant>
      <vt:variant>
        <vt:i4>0</vt:i4>
      </vt:variant>
      <vt:variant>
        <vt:i4>5</vt:i4>
      </vt:variant>
      <vt:variant>
        <vt:lpwstr>http://www.iso.org/iso/home/store/catalogue_tc/catalogue_detail.htm?csnumber=61447&amp;commid=49650</vt:lpwstr>
      </vt:variant>
      <vt:variant>
        <vt:lpwstr/>
      </vt:variant>
      <vt:variant>
        <vt:i4>6750212</vt:i4>
      </vt:variant>
      <vt:variant>
        <vt:i4>162</vt:i4>
      </vt:variant>
      <vt:variant>
        <vt:i4>0</vt:i4>
      </vt:variant>
      <vt:variant>
        <vt:i4>5</vt:i4>
      </vt:variant>
      <vt:variant>
        <vt:lpwstr>http://www.iso.org/iso/home/store/catalogue_tc/catalogue_tc_browse.htm?commid=49650</vt:lpwstr>
      </vt:variant>
      <vt:variant>
        <vt:lpwstr/>
      </vt:variant>
      <vt:variant>
        <vt:i4>1769484</vt:i4>
      </vt:variant>
      <vt:variant>
        <vt:i4>159</vt:i4>
      </vt:variant>
      <vt:variant>
        <vt:i4>0</vt:i4>
      </vt:variant>
      <vt:variant>
        <vt:i4>5</vt:i4>
      </vt:variant>
      <vt:variant>
        <vt:lpwstr>http://www.iso.org/iso/home/store/catalogue_tc/catalogue_detail.htm?csnumber=67846&amp;commid=49650</vt:lpwstr>
      </vt:variant>
      <vt:variant>
        <vt:lpwstr/>
      </vt:variant>
      <vt:variant>
        <vt:i4>5111876</vt:i4>
      </vt:variant>
      <vt:variant>
        <vt:i4>156</vt:i4>
      </vt:variant>
      <vt:variant>
        <vt:i4>0</vt:i4>
      </vt:variant>
      <vt:variant>
        <vt:i4>5</vt:i4>
      </vt:variant>
      <vt:variant>
        <vt:lpwstr>http://www.iso.org/iso/home/store/catalogue_tc/catalogue_detail.htm?csnumber=40897</vt:lpwstr>
      </vt:variant>
      <vt:variant>
        <vt:lpwstr/>
      </vt:variant>
      <vt:variant>
        <vt:i4>4194376</vt:i4>
      </vt:variant>
      <vt:variant>
        <vt:i4>153</vt:i4>
      </vt:variant>
      <vt:variant>
        <vt:i4>0</vt:i4>
      </vt:variant>
      <vt:variant>
        <vt:i4>5</vt:i4>
      </vt:variant>
      <vt:variant>
        <vt:lpwstr>http://www.iso.org/iso/home/store/catalogue_tc/catalogue_detail.htm?csnumber=33365</vt:lpwstr>
      </vt:variant>
      <vt:variant>
        <vt:lpwstr/>
      </vt:variant>
      <vt:variant>
        <vt:i4>4390991</vt:i4>
      </vt:variant>
      <vt:variant>
        <vt:i4>150</vt:i4>
      </vt:variant>
      <vt:variant>
        <vt:i4>0</vt:i4>
      </vt:variant>
      <vt:variant>
        <vt:i4>5</vt:i4>
      </vt:variant>
      <vt:variant>
        <vt:lpwstr>http://www.iso.org/iso/home/store/catalogue_tc/catalogue_detail.htm?csnumber=41032</vt:lpwstr>
      </vt:variant>
      <vt:variant>
        <vt:lpwstr/>
      </vt:variant>
      <vt:variant>
        <vt:i4>4194383</vt:i4>
      </vt:variant>
      <vt:variant>
        <vt:i4>147</vt:i4>
      </vt:variant>
      <vt:variant>
        <vt:i4>0</vt:i4>
      </vt:variant>
      <vt:variant>
        <vt:i4>5</vt:i4>
      </vt:variant>
      <vt:variant>
        <vt:lpwstr>http://www.iso.org/iso/home/store/catalogue_tc/catalogue_detail.htm?csnumber=41031</vt:lpwstr>
      </vt:variant>
      <vt:variant>
        <vt:lpwstr/>
      </vt:variant>
      <vt:variant>
        <vt:i4>5177417</vt:i4>
      </vt:variant>
      <vt:variant>
        <vt:i4>144</vt:i4>
      </vt:variant>
      <vt:variant>
        <vt:i4>0</vt:i4>
      </vt:variant>
      <vt:variant>
        <vt:i4>5</vt:i4>
      </vt:variant>
      <vt:variant>
        <vt:lpwstr>http://www.iso.org/iso/home/store/catalogue_tc/catalogue_detail.htm?csnumber=50649</vt:lpwstr>
      </vt:variant>
      <vt:variant>
        <vt:lpwstr/>
      </vt:variant>
      <vt:variant>
        <vt:i4>4980810</vt:i4>
      </vt:variant>
      <vt:variant>
        <vt:i4>141</vt:i4>
      </vt:variant>
      <vt:variant>
        <vt:i4>0</vt:i4>
      </vt:variant>
      <vt:variant>
        <vt:i4>5</vt:i4>
      </vt:variant>
      <vt:variant>
        <vt:lpwstr>http://www.iso.org/iso/home/store/catalogue_tc/catalogue_detail.htm?csnumber=17901</vt:lpwstr>
      </vt:variant>
      <vt:variant>
        <vt:lpwstr/>
      </vt:variant>
      <vt:variant>
        <vt:i4>4653134</vt:i4>
      </vt:variant>
      <vt:variant>
        <vt:i4>138</vt:i4>
      </vt:variant>
      <vt:variant>
        <vt:i4>0</vt:i4>
      </vt:variant>
      <vt:variant>
        <vt:i4>5</vt:i4>
      </vt:variant>
      <vt:variant>
        <vt:lpwstr>http://www.iso.org/iso/home/store/catalogue_tc/catalogue_detail.htm?csnumber=52017</vt:lpwstr>
      </vt:variant>
      <vt:variant>
        <vt:lpwstr/>
      </vt:variant>
      <vt:variant>
        <vt:i4>4587598</vt:i4>
      </vt:variant>
      <vt:variant>
        <vt:i4>135</vt:i4>
      </vt:variant>
      <vt:variant>
        <vt:i4>0</vt:i4>
      </vt:variant>
      <vt:variant>
        <vt:i4>5</vt:i4>
      </vt:variant>
      <vt:variant>
        <vt:lpwstr>http://www.iso.org/iso/home/store/catalogue_tc/catalogue_detail.htm?csnumber=35363</vt:lpwstr>
      </vt:variant>
      <vt:variant>
        <vt:lpwstr/>
      </vt:variant>
      <vt:variant>
        <vt:i4>4390989</vt:i4>
      </vt:variant>
      <vt:variant>
        <vt:i4>132</vt:i4>
      </vt:variant>
      <vt:variant>
        <vt:i4>0</vt:i4>
      </vt:variant>
      <vt:variant>
        <vt:i4>5</vt:i4>
      </vt:variant>
      <vt:variant>
        <vt:lpwstr>http://www.iso.org/iso/home/store/catalogue_tc/catalogue_detail.htm?csnumber=23632</vt:lpwstr>
      </vt:variant>
      <vt:variant>
        <vt:lpwstr/>
      </vt:variant>
      <vt:variant>
        <vt:i4>4718670</vt:i4>
      </vt:variant>
      <vt:variant>
        <vt:i4>129</vt:i4>
      </vt:variant>
      <vt:variant>
        <vt:i4>0</vt:i4>
      </vt:variant>
      <vt:variant>
        <vt:i4>5</vt:i4>
      </vt:variant>
      <vt:variant>
        <vt:lpwstr>http://www.iso.org/iso/home/store/catalogue_tc/catalogue_detail.htm?csnumber=31628</vt:lpwstr>
      </vt:variant>
      <vt:variant>
        <vt:lpwstr/>
      </vt:variant>
      <vt:variant>
        <vt:i4>4587599</vt:i4>
      </vt:variant>
      <vt:variant>
        <vt:i4>126</vt:i4>
      </vt:variant>
      <vt:variant>
        <vt:i4>0</vt:i4>
      </vt:variant>
      <vt:variant>
        <vt:i4>5</vt:i4>
      </vt:variant>
      <vt:variant>
        <vt:lpwstr>http://www.iso.org/iso/home/store/catalogue_tc/catalogue_detail.htm?csnumber=52600</vt:lpwstr>
      </vt:variant>
      <vt:variant>
        <vt:lpwstr/>
      </vt:variant>
      <vt:variant>
        <vt:i4>4259913</vt:i4>
      </vt:variant>
      <vt:variant>
        <vt:i4>123</vt:i4>
      </vt:variant>
      <vt:variant>
        <vt:i4>0</vt:i4>
      </vt:variant>
      <vt:variant>
        <vt:i4>5</vt:i4>
      </vt:variant>
      <vt:variant>
        <vt:lpwstr>http://www.iso.org/iso/home/store/catalogue_tc/catalogue_detail.htm?csnumber=46121</vt:lpwstr>
      </vt:variant>
      <vt:variant>
        <vt:lpwstr/>
      </vt:variant>
      <vt:variant>
        <vt:i4>4784206</vt:i4>
      </vt:variant>
      <vt:variant>
        <vt:i4>120</vt:i4>
      </vt:variant>
      <vt:variant>
        <vt:i4>0</vt:i4>
      </vt:variant>
      <vt:variant>
        <vt:i4>5</vt:i4>
      </vt:variant>
      <vt:variant>
        <vt:lpwstr>http://www.iso.org/iso/home/store/catalogue_tc/catalogue_detail.htm?csnumber=61228</vt:lpwstr>
      </vt:variant>
      <vt:variant>
        <vt:lpwstr/>
      </vt:variant>
      <vt:variant>
        <vt:i4>4784192</vt:i4>
      </vt:variant>
      <vt:variant>
        <vt:i4>117</vt:i4>
      </vt:variant>
      <vt:variant>
        <vt:i4>0</vt:i4>
      </vt:variant>
      <vt:variant>
        <vt:i4>5</vt:i4>
      </vt:variant>
      <vt:variant>
        <vt:lpwstr>http://www.iso.org/iso/home/store/catalogue_tc/catalogue_detail.htm?csnumber=55881</vt:lpwstr>
      </vt:variant>
      <vt:variant>
        <vt:lpwstr/>
      </vt:variant>
      <vt:variant>
        <vt:i4>4653126</vt:i4>
      </vt:variant>
      <vt:variant>
        <vt:i4>114</vt:i4>
      </vt:variant>
      <vt:variant>
        <vt:i4>0</vt:i4>
      </vt:variant>
      <vt:variant>
        <vt:i4>5</vt:i4>
      </vt:variant>
      <vt:variant>
        <vt:lpwstr>http://www.iso.org/iso/home/store/catalogue_tc/catalogue_detail.htm?csnumber=33180</vt:lpwstr>
      </vt:variant>
      <vt:variant>
        <vt:lpwstr/>
      </vt:variant>
      <vt:variant>
        <vt:i4>4653122</vt:i4>
      </vt:variant>
      <vt:variant>
        <vt:i4>111</vt:i4>
      </vt:variant>
      <vt:variant>
        <vt:i4>0</vt:i4>
      </vt:variant>
      <vt:variant>
        <vt:i4>5</vt:i4>
      </vt:variant>
      <vt:variant>
        <vt:lpwstr>http://www.iso.org/iso/home/store/catalogue_tc/catalogue_detail.htm?csnumber=28373</vt:lpwstr>
      </vt:variant>
      <vt:variant>
        <vt:lpwstr/>
      </vt:variant>
      <vt:variant>
        <vt:i4>5111881</vt:i4>
      </vt:variant>
      <vt:variant>
        <vt:i4>108</vt:i4>
      </vt:variant>
      <vt:variant>
        <vt:i4>0</vt:i4>
      </vt:variant>
      <vt:variant>
        <vt:i4>5</vt:i4>
      </vt:variant>
      <vt:variant>
        <vt:lpwstr>http://www.iso.org/iso/home/store/catalogue_tc/catalogue_detail.htm?csnumber=33179</vt:lpwstr>
      </vt:variant>
      <vt:variant>
        <vt:lpwstr/>
      </vt:variant>
      <vt:variant>
        <vt:i4>4522063</vt:i4>
      </vt:variant>
      <vt:variant>
        <vt:i4>105</vt:i4>
      </vt:variant>
      <vt:variant>
        <vt:i4>0</vt:i4>
      </vt:variant>
      <vt:variant>
        <vt:i4>5</vt:i4>
      </vt:variant>
      <vt:variant>
        <vt:lpwstr>http://www.iso.org/iso/home/store/catalogue_tc/catalogue_detail.htm?csnumber=25775</vt:lpwstr>
      </vt:variant>
      <vt:variant>
        <vt:lpwstr/>
      </vt:variant>
      <vt:variant>
        <vt:i4>4915276</vt:i4>
      </vt:variant>
      <vt:variant>
        <vt:i4>102</vt:i4>
      </vt:variant>
      <vt:variant>
        <vt:i4>0</vt:i4>
      </vt:variant>
      <vt:variant>
        <vt:i4>5</vt:i4>
      </vt:variant>
      <vt:variant>
        <vt:lpwstr>http://www.iso.org/iso/home/store/catalogue_tc/catalogue_detail.htm?csnumber=32835</vt:lpwstr>
      </vt:variant>
      <vt:variant>
        <vt:lpwstr/>
      </vt:variant>
      <vt:variant>
        <vt:i4>4456522</vt:i4>
      </vt:variant>
      <vt:variant>
        <vt:i4>99</vt:i4>
      </vt:variant>
      <vt:variant>
        <vt:i4>0</vt:i4>
      </vt:variant>
      <vt:variant>
        <vt:i4>5</vt:i4>
      </vt:variant>
      <vt:variant>
        <vt:lpwstr>http://www.iso.org/iso/home/store/catalogue_tc/catalogue_detail.htm?csnumber=61067</vt:lpwstr>
      </vt:variant>
      <vt:variant>
        <vt:lpwstr/>
      </vt:variant>
      <vt:variant>
        <vt:i4>4325455</vt:i4>
      </vt:variant>
      <vt:variant>
        <vt:i4>96</vt:i4>
      </vt:variant>
      <vt:variant>
        <vt:i4>0</vt:i4>
      </vt:variant>
      <vt:variant>
        <vt:i4>5</vt:i4>
      </vt:variant>
      <vt:variant>
        <vt:lpwstr>http://www.iso.org/iso/home/store/catalogue_tc/catalogue_detail.htm?csnumber=16741</vt:lpwstr>
      </vt:variant>
      <vt:variant>
        <vt:lpwstr/>
      </vt:variant>
      <vt:variant>
        <vt:i4>4653132</vt:i4>
      </vt:variant>
      <vt:variant>
        <vt:i4>93</vt:i4>
      </vt:variant>
      <vt:variant>
        <vt:i4>0</vt:i4>
      </vt:variant>
      <vt:variant>
        <vt:i4>5</vt:i4>
      </vt:variant>
      <vt:variant>
        <vt:lpwstr>http://www.iso.org/iso/home/store/catalogue_tc/catalogue_detail.htm?csnumber=22737</vt:lpwstr>
      </vt:variant>
      <vt:variant>
        <vt:lpwstr/>
      </vt:variant>
      <vt:variant>
        <vt:i4>4587594</vt:i4>
      </vt:variant>
      <vt:variant>
        <vt:i4>90</vt:i4>
      </vt:variant>
      <vt:variant>
        <vt:i4>0</vt:i4>
      </vt:variant>
      <vt:variant>
        <vt:i4>5</vt:i4>
      </vt:variant>
      <vt:variant>
        <vt:lpwstr>http://www.iso.org/iso/home/store/catalogue_tc/catalogue_detail.htm?csnumber=23243</vt:lpwstr>
      </vt:variant>
      <vt:variant>
        <vt:lpwstr/>
      </vt:variant>
      <vt:variant>
        <vt:i4>4325453</vt:i4>
      </vt:variant>
      <vt:variant>
        <vt:i4>87</vt:i4>
      </vt:variant>
      <vt:variant>
        <vt:i4>0</vt:i4>
      </vt:variant>
      <vt:variant>
        <vt:i4>5</vt:i4>
      </vt:variant>
      <vt:variant>
        <vt:lpwstr>http://www.iso.org/iso/home/store/catalogue_tc/catalogue_detail.htm?csnumber=15157</vt:lpwstr>
      </vt:variant>
      <vt:variant>
        <vt:lpwstr/>
      </vt:variant>
      <vt:variant>
        <vt:i4>4718664</vt:i4>
      </vt:variant>
      <vt:variant>
        <vt:i4>84</vt:i4>
      </vt:variant>
      <vt:variant>
        <vt:i4>0</vt:i4>
      </vt:variant>
      <vt:variant>
        <vt:i4>5</vt:i4>
      </vt:variant>
      <vt:variant>
        <vt:lpwstr>http://www.iso.org/iso/home/store/catalogue_tc/catalogue_detail.htm?csnumber=44811</vt:lpwstr>
      </vt:variant>
      <vt:variant>
        <vt:lpwstr/>
      </vt:variant>
      <vt:variant>
        <vt:i4>4587592</vt:i4>
      </vt:variant>
      <vt:variant>
        <vt:i4>81</vt:i4>
      </vt:variant>
      <vt:variant>
        <vt:i4>0</vt:i4>
      </vt:variant>
      <vt:variant>
        <vt:i4>5</vt:i4>
      </vt:variant>
      <vt:variant>
        <vt:lpwstr>http://www.iso.org/iso/home/store/catalogue_tc/catalogue_detail.htm?csnumber=35707</vt:lpwstr>
      </vt:variant>
      <vt:variant>
        <vt:lpwstr/>
      </vt:variant>
      <vt:variant>
        <vt:i4>4456521</vt:i4>
      </vt:variant>
      <vt:variant>
        <vt:i4>78</vt:i4>
      </vt:variant>
      <vt:variant>
        <vt:i4>0</vt:i4>
      </vt:variant>
      <vt:variant>
        <vt:i4>5</vt:i4>
      </vt:variant>
      <vt:variant>
        <vt:lpwstr>http://www.iso.org/iso/home/store/catalogue_tc/catalogue_detail.htm?csnumber=50145</vt:lpwstr>
      </vt:variant>
      <vt:variant>
        <vt:lpwstr/>
      </vt:variant>
      <vt:variant>
        <vt:i4>4325453</vt:i4>
      </vt:variant>
      <vt:variant>
        <vt:i4>75</vt:i4>
      </vt:variant>
      <vt:variant>
        <vt:i4>0</vt:i4>
      </vt:variant>
      <vt:variant>
        <vt:i4>5</vt:i4>
      </vt:variant>
      <vt:variant>
        <vt:lpwstr>http://www.iso.org/iso/home/store/catalogue_tc/catalogue_detail.htm?csnumber=33733</vt:lpwstr>
      </vt:variant>
      <vt:variant>
        <vt:lpwstr/>
      </vt:variant>
      <vt:variant>
        <vt:i4>4653130</vt:i4>
      </vt:variant>
      <vt:variant>
        <vt:i4>72</vt:i4>
      </vt:variant>
      <vt:variant>
        <vt:i4>0</vt:i4>
      </vt:variant>
      <vt:variant>
        <vt:i4>5</vt:i4>
      </vt:variant>
      <vt:variant>
        <vt:lpwstr>http://www.iso.org/iso/home/store/catalogue_tc/catalogue_detail.htm?csnumber=55225</vt:lpwstr>
      </vt:variant>
      <vt:variant>
        <vt:lpwstr/>
      </vt:variant>
      <vt:variant>
        <vt:i4>4587595</vt:i4>
      </vt:variant>
      <vt:variant>
        <vt:i4>69</vt:i4>
      </vt:variant>
      <vt:variant>
        <vt:i4>0</vt:i4>
      </vt:variant>
      <vt:variant>
        <vt:i4>5</vt:i4>
      </vt:variant>
      <vt:variant>
        <vt:lpwstr>http://www.iso.org/iso/home/store/catalogue_tc/catalogue_detail.htm?csnumber=30969</vt:lpwstr>
      </vt:variant>
      <vt:variant>
        <vt:lpwstr/>
      </vt:variant>
      <vt:variant>
        <vt:i4>4390991</vt:i4>
      </vt:variant>
      <vt:variant>
        <vt:i4>66</vt:i4>
      </vt:variant>
      <vt:variant>
        <vt:i4>0</vt:i4>
      </vt:variant>
      <vt:variant>
        <vt:i4>5</vt:i4>
      </vt:variant>
      <vt:variant>
        <vt:lpwstr>http://www.iso.org/iso/home/store/catalogue_tc/catalogue_detail.htm?csnumber=46547</vt:lpwstr>
      </vt:variant>
      <vt:variant>
        <vt:lpwstr/>
      </vt:variant>
      <vt:variant>
        <vt:i4>4718668</vt:i4>
      </vt:variant>
      <vt:variant>
        <vt:i4>63</vt:i4>
      </vt:variant>
      <vt:variant>
        <vt:i4>0</vt:i4>
      </vt:variant>
      <vt:variant>
        <vt:i4>5</vt:i4>
      </vt:variant>
      <vt:variant>
        <vt:lpwstr>http://www.iso.org/iso/home/store/catalogue_tc/catalogue_detail.htm?csnumber=54951</vt:lpwstr>
      </vt:variant>
      <vt:variant>
        <vt:lpwstr/>
      </vt:variant>
      <vt:variant>
        <vt:i4>4259918</vt:i4>
      </vt:variant>
      <vt:variant>
        <vt:i4>60</vt:i4>
      </vt:variant>
      <vt:variant>
        <vt:i4>0</vt:i4>
      </vt:variant>
      <vt:variant>
        <vt:i4>5</vt:i4>
      </vt:variant>
      <vt:variant>
        <vt:lpwstr>http://www.iso.org/iso/home/store/catalogue_tc/catalogue_detail.htm?csnumber=37245</vt:lpwstr>
      </vt:variant>
      <vt:variant>
        <vt:lpwstr/>
      </vt:variant>
      <vt:variant>
        <vt:i4>4718658</vt:i4>
      </vt:variant>
      <vt:variant>
        <vt:i4>57</vt:i4>
      </vt:variant>
      <vt:variant>
        <vt:i4>0</vt:i4>
      </vt:variant>
      <vt:variant>
        <vt:i4>5</vt:i4>
      </vt:variant>
      <vt:variant>
        <vt:lpwstr>http://www.iso.org/iso/home/store/catalogue_tc/catalogue_detail.htm?csnumber=39668</vt:lpwstr>
      </vt:variant>
      <vt:variant>
        <vt:lpwstr/>
      </vt:variant>
      <vt:variant>
        <vt:i4>4259907</vt:i4>
      </vt:variant>
      <vt:variant>
        <vt:i4>54</vt:i4>
      </vt:variant>
      <vt:variant>
        <vt:i4>0</vt:i4>
      </vt:variant>
      <vt:variant>
        <vt:i4>5</vt:i4>
      </vt:variant>
      <vt:variant>
        <vt:lpwstr>http://www.iso.org/iso/home/store/catalogue_tc/catalogue_detail.htm?csnumber=39671</vt:lpwstr>
      </vt:variant>
      <vt:variant>
        <vt:lpwstr/>
      </vt:variant>
      <vt:variant>
        <vt:i4>4653133</vt:i4>
      </vt:variant>
      <vt:variant>
        <vt:i4>51</vt:i4>
      </vt:variant>
      <vt:variant>
        <vt:i4>0</vt:i4>
      </vt:variant>
      <vt:variant>
        <vt:i4>5</vt:i4>
      </vt:variant>
      <vt:variant>
        <vt:lpwstr>http://www.iso.org/iso/home/store/catalogue_tc/catalogue_detail.htm?csnumber=41214</vt:lpwstr>
      </vt:variant>
      <vt:variant>
        <vt:lpwstr/>
      </vt:variant>
      <vt:variant>
        <vt:i4>4587586</vt:i4>
      </vt:variant>
      <vt:variant>
        <vt:i4>48</vt:i4>
      </vt:variant>
      <vt:variant>
        <vt:i4>0</vt:i4>
      </vt:variant>
      <vt:variant>
        <vt:i4>5</vt:i4>
      </vt:variant>
      <vt:variant>
        <vt:lpwstr>http://www.iso.org/iso/home/store/catalogue_tc/catalogue_detail.htm?csnumber=39666</vt:lpwstr>
      </vt:variant>
      <vt:variant>
        <vt:lpwstr/>
      </vt:variant>
      <vt:variant>
        <vt:i4>5046344</vt:i4>
      </vt:variant>
      <vt:variant>
        <vt:i4>45</vt:i4>
      </vt:variant>
      <vt:variant>
        <vt:i4>0</vt:i4>
      </vt:variant>
      <vt:variant>
        <vt:i4>5</vt:i4>
      </vt:variant>
      <vt:variant>
        <vt:lpwstr>http://www.iso.org/iso/home/store/catalogue_tc/catalogue_detail.htm?csnumber=53568</vt:lpwstr>
      </vt:variant>
      <vt:variant>
        <vt:lpwstr/>
      </vt:variant>
      <vt:variant>
        <vt:i4>4718666</vt:i4>
      </vt:variant>
      <vt:variant>
        <vt:i4>42</vt:i4>
      </vt:variant>
      <vt:variant>
        <vt:i4>0</vt:i4>
      </vt:variant>
      <vt:variant>
        <vt:i4>5</vt:i4>
      </vt:variant>
      <vt:variant>
        <vt:lpwstr>http://www.iso.org/iso/home/store/catalogue_tc/catalogue_detail.htm?csnumber=34937</vt:lpwstr>
      </vt:variant>
      <vt:variant>
        <vt:lpwstr/>
      </vt:variant>
      <vt:variant>
        <vt:i4>4194381</vt:i4>
      </vt:variant>
      <vt:variant>
        <vt:i4>39</vt:i4>
      </vt:variant>
      <vt:variant>
        <vt:i4>0</vt:i4>
      </vt:variant>
      <vt:variant>
        <vt:i4>5</vt:i4>
      </vt:variant>
      <vt:variant>
        <vt:lpwstr>http://www.iso.org/iso/home/store/catalogue_tc/catalogue_detail.htm?csnumber=36761</vt:lpwstr>
      </vt:variant>
      <vt:variant>
        <vt:lpwstr/>
      </vt:variant>
      <vt:variant>
        <vt:i4>5046339</vt:i4>
      </vt:variant>
      <vt:variant>
        <vt:i4>36</vt:i4>
      </vt:variant>
      <vt:variant>
        <vt:i4>0</vt:i4>
      </vt:variant>
      <vt:variant>
        <vt:i4>5</vt:i4>
      </vt:variant>
      <vt:variant>
        <vt:lpwstr>http://www.iso.org/iso/home/store/catalogue_tc/catalogue_detail.htm?csnumber=36289</vt:lpwstr>
      </vt:variant>
      <vt:variant>
        <vt:lpwstr/>
      </vt:variant>
      <vt:variant>
        <vt:i4>4390977</vt:i4>
      </vt:variant>
      <vt:variant>
        <vt:i4>33</vt:i4>
      </vt:variant>
      <vt:variant>
        <vt:i4>0</vt:i4>
      </vt:variant>
      <vt:variant>
        <vt:i4>5</vt:i4>
      </vt:variant>
      <vt:variant>
        <vt:lpwstr>http://www.iso.org/iso/home/store/catalogue_tc/catalogue_detail.htm?csnumber=54083</vt:lpwstr>
      </vt:variant>
      <vt:variant>
        <vt:lpwstr/>
      </vt:variant>
      <vt:variant>
        <vt:i4>4259913</vt:i4>
      </vt:variant>
      <vt:variant>
        <vt:i4>30</vt:i4>
      </vt:variant>
      <vt:variant>
        <vt:i4>0</vt:i4>
      </vt:variant>
      <vt:variant>
        <vt:i4>5</vt:i4>
      </vt:variant>
      <vt:variant>
        <vt:lpwstr>http://www.iso.org/iso/home/store/catalogue_tc/catalogue_detail.htm?csnumber=55011</vt:lpwstr>
      </vt:variant>
      <vt:variant>
        <vt:lpwstr/>
      </vt:variant>
      <vt:variant>
        <vt:i4>4194377</vt:i4>
      </vt:variant>
      <vt:variant>
        <vt:i4>27</vt:i4>
      </vt:variant>
      <vt:variant>
        <vt:i4>0</vt:i4>
      </vt:variant>
      <vt:variant>
        <vt:i4>5</vt:i4>
      </vt:variant>
      <vt:variant>
        <vt:lpwstr>http://www.iso.org/iso/home/store/catalogue_tc/catalogue_detail.htm?csnumber=55010</vt:lpwstr>
      </vt:variant>
      <vt:variant>
        <vt:lpwstr/>
      </vt:variant>
      <vt:variant>
        <vt:i4>4325454</vt:i4>
      </vt:variant>
      <vt:variant>
        <vt:i4>24</vt:i4>
      </vt:variant>
      <vt:variant>
        <vt:i4>0</vt:i4>
      </vt:variant>
      <vt:variant>
        <vt:i4>5</vt:i4>
      </vt:variant>
      <vt:variant>
        <vt:lpwstr>http://www.iso.org/iso/home/store/catalogue_tc/catalogue_detail.htm?csnumber=57341</vt:lpwstr>
      </vt:variant>
      <vt:variant>
        <vt:lpwstr/>
      </vt:variant>
      <vt:variant>
        <vt:i4>4784200</vt:i4>
      </vt:variant>
      <vt:variant>
        <vt:i4>21</vt:i4>
      </vt:variant>
      <vt:variant>
        <vt:i4>0</vt:i4>
      </vt:variant>
      <vt:variant>
        <vt:i4>5</vt:i4>
      </vt:variant>
      <vt:variant>
        <vt:lpwstr>http://www.iso.org/iso/home/store/catalogue_tc/catalogue_detail.htm?csnumber=55009</vt:lpwstr>
      </vt:variant>
      <vt:variant>
        <vt:lpwstr/>
      </vt:variant>
      <vt:variant>
        <vt:i4>4718664</vt:i4>
      </vt:variant>
      <vt:variant>
        <vt:i4>18</vt:i4>
      </vt:variant>
      <vt:variant>
        <vt:i4>0</vt:i4>
      </vt:variant>
      <vt:variant>
        <vt:i4>5</vt:i4>
      </vt:variant>
      <vt:variant>
        <vt:lpwstr>http://www.iso.org/iso/home/store/catalogue_tc/catalogue_detail.htm?csnumber=55008</vt:lpwstr>
      </vt:variant>
      <vt:variant>
        <vt:lpwstr/>
      </vt:variant>
      <vt:variant>
        <vt:i4>4653128</vt:i4>
      </vt:variant>
      <vt:variant>
        <vt:i4>15</vt:i4>
      </vt:variant>
      <vt:variant>
        <vt:i4>0</vt:i4>
      </vt:variant>
      <vt:variant>
        <vt:i4>5</vt:i4>
      </vt:variant>
      <vt:variant>
        <vt:lpwstr>http://www.iso.org/iso/home/store/catalogue_tc/catalogue_detail.htm?csnumber=55007</vt:lpwstr>
      </vt:variant>
      <vt:variant>
        <vt:lpwstr/>
      </vt:variant>
      <vt:variant>
        <vt:i4>4587592</vt:i4>
      </vt:variant>
      <vt:variant>
        <vt:i4>12</vt:i4>
      </vt:variant>
      <vt:variant>
        <vt:i4>0</vt:i4>
      </vt:variant>
      <vt:variant>
        <vt:i4>5</vt:i4>
      </vt:variant>
      <vt:variant>
        <vt:lpwstr>http://www.iso.org/iso/home/store/catalogue_tc/catalogue_detail.htm?csnumber=55006</vt:lpwstr>
      </vt:variant>
      <vt:variant>
        <vt:lpwstr/>
      </vt:variant>
      <vt:variant>
        <vt:i4>4522056</vt:i4>
      </vt:variant>
      <vt:variant>
        <vt:i4>9</vt:i4>
      </vt:variant>
      <vt:variant>
        <vt:i4>0</vt:i4>
      </vt:variant>
      <vt:variant>
        <vt:i4>5</vt:i4>
      </vt:variant>
      <vt:variant>
        <vt:lpwstr>http://www.iso.org/iso/home/store/catalogue_tc/catalogue_detail.htm?csnumber=55005</vt:lpwstr>
      </vt:variant>
      <vt:variant>
        <vt:lpwstr/>
      </vt:variant>
      <vt:variant>
        <vt:i4>4587587</vt:i4>
      </vt:variant>
      <vt:variant>
        <vt:i4>6</vt:i4>
      </vt:variant>
      <vt:variant>
        <vt:i4>0</vt:i4>
      </vt:variant>
      <vt:variant>
        <vt:i4>5</vt:i4>
      </vt:variant>
      <vt:variant>
        <vt:lpwstr>http://www.iso.org/iso/home/store/catalogue_tc/catalogue_detail.htm?csnumber=59771</vt:lpwstr>
      </vt:variant>
      <vt:variant>
        <vt:lpwstr/>
      </vt:variant>
      <vt:variant>
        <vt:i4>6357061</vt:i4>
      </vt:variant>
      <vt:variant>
        <vt:i4>3</vt:i4>
      </vt:variant>
      <vt:variant>
        <vt:i4>0</vt:i4>
      </vt:variant>
      <vt:variant>
        <vt:i4>5</vt:i4>
      </vt:variant>
      <vt:variant>
        <vt:lpwstr>http://www.iso.org/iso/iso_catalogue/catalogue_tc/catalogue_detail.htm?csnumber=39669</vt:lpwstr>
      </vt:variant>
      <vt:variant>
        <vt:lpwstr/>
      </vt:variant>
      <vt:variant>
        <vt:i4>6684736</vt:i4>
      </vt:variant>
      <vt:variant>
        <vt:i4>0</vt:i4>
      </vt:variant>
      <vt:variant>
        <vt:i4>0</vt:i4>
      </vt:variant>
      <vt:variant>
        <vt:i4>5</vt:i4>
      </vt:variant>
      <vt:variant>
        <vt:lpwstr>http://www.iso.org/iso/iso_catalogue/catalogue_tc/catalogue_detail.htm?csnumber=30381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Microsoft Office User</cp:lastModifiedBy>
  <cp:revision>48</cp:revision>
  <cp:lastPrinted>2024-09-23T05:22:00Z</cp:lastPrinted>
  <dcterms:created xsi:type="dcterms:W3CDTF">2024-12-13T11:51:00Z</dcterms:created>
  <dcterms:modified xsi:type="dcterms:W3CDTF">2024-12-20T06:08:00Z</dcterms:modified>
</cp:coreProperties>
</file>