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E100A2" w14:textId="77777777" w:rsidR="00E55CDF" w:rsidRPr="006324F8" w:rsidRDefault="00E55CDF" w:rsidP="00E55CDF">
      <w:pPr>
        <w:pStyle w:val="Heading2"/>
        <w:ind w:right="-188"/>
        <w:jc w:val="both"/>
        <w:rPr>
          <w:rFonts w:ascii="Times New Roman" w:hAnsi="Times New Roman" w:cs="Times New Roman"/>
          <w:i/>
          <w:iCs/>
          <w:sz w:val="24"/>
          <w:szCs w:val="22"/>
        </w:rPr>
      </w:pPr>
      <w:r w:rsidRPr="006324F8">
        <w:rPr>
          <w:rFonts w:ascii="Times New Roman" w:hAnsi="Times New Roman" w:cs="Times New Roman"/>
          <w:i/>
          <w:iCs/>
          <w:sz w:val="24"/>
          <w:szCs w:val="22"/>
        </w:rPr>
        <w:t>For BIS Use Only</w:t>
      </w:r>
    </w:p>
    <w:p w14:paraId="15E21B4C" w14:textId="77777777" w:rsidR="00E55CDF" w:rsidRPr="006324F8" w:rsidRDefault="00E55CDF" w:rsidP="00E55CDF">
      <w:pPr>
        <w:pStyle w:val="Heading7"/>
        <w:spacing w:before="0"/>
        <w:jc w:val="center"/>
        <w:rPr>
          <w:rFonts w:ascii="Times New Roman" w:hAnsi="Times New Roman" w:cs="Times New Roman"/>
          <w:b/>
          <w:i w:val="0"/>
          <w:iCs w:val="0"/>
          <w:sz w:val="44"/>
          <w:szCs w:val="44"/>
          <w:u w:val="single"/>
        </w:rPr>
      </w:pPr>
      <w:r w:rsidRPr="006324F8">
        <w:rPr>
          <w:rFonts w:ascii="Kokila" w:hAnsi="Kokila" w:cs="Kokila" w:hint="cs"/>
          <w:b/>
          <w:bCs/>
          <w:i w:val="0"/>
          <w:iCs w:val="0"/>
          <w:sz w:val="44"/>
          <w:szCs w:val="44"/>
          <w:cs/>
        </w:rPr>
        <w:t>भारतीय</w:t>
      </w:r>
      <w:r w:rsidRPr="006324F8">
        <w:rPr>
          <w:rFonts w:ascii="Times New Roman" w:hAnsi="Times New Roman" w:cs="Times New Roman"/>
          <w:b/>
          <w:bCs/>
          <w:i w:val="0"/>
          <w:iCs w:val="0"/>
          <w:sz w:val="44"/>
          <w:szCs w:val="44"/>
          <w:cs/>
        </w:rPr>
        <w:t xml:space="preserve"> </w:t>
      </w:r>
      <w:r w:rsidRPr="006324F8">
        <w:rPr>
          <w:rFonts w:ascii="Kokila" w:hAnsi="Kokila" w:cs="Kokila" w:hint="cs"/>
          <w:b/>
          <w:bCs/>
          <w:i w:val="0"/>
          <w:iCs w:val="0"/>
          <w:sz w:val="44"/>
          <w:szCs w:val="44"/>
          <w:cs/>
        </w:rPr>
        <w:t>मानक</w:t>
      </w:r>
      <w:r w:rsidRPr="006324F8">
        <w:rPr>
          <w:rFonts w:ascii="Times New Roman" w:hAnsi="Times New Roman" w:cs="Times New Roman"/>
          <w:b/>
          <w:bCs/>
          <w:i w:val="0"/>
          <w:iCs w:val="0"/>
          <w:sz w:val="44"/>
          <w:szCs w:val="44"/>
          <w:cs/>
        </w:rPr>
        <w:t xml:space="preserve"> </w:t>
      </w:r>
      <w:r w:rsidRPr="006324F8">
        <w:rPr>
          <w:rFonts w:ascii="Kokila" w:hAnsi="Kokila" w:cs="Kokila" w:hint="cs"/>
          <w:b/>
          <w:bCs/>
          <w:i w:val="0"/>
          <w:iCs w:val="0"/>
          <w:sz w:val="44"/>
          <w:szCs w:val="44"/>
          <w:cs/>
        </w:rPr>
        <w:t>ब्यूरो</w:t>
      </w:r>
      <w:r w:rsidRPr="006324F8">
        <w:rPr>
          <w:rFonts w:ascii="Times New Roman" w:hAnsi="Times New Roman" w:cs="Times New Roman"/>
          <w:b/>
          <w:i w:val="0"/>
          <w:iCs w:val="0"/>
          <w:sz w:val="44"/>
          <w:szCs w:val="44"/>
          <w:u w:val="single"/>
        </w:rPr>
        <w:t xml:space="preserve"> </w:t>
      </w:r>
    </w:p>
    <w:p w14:paraId="1E3E0149" w14:textId="77777777" w:rsidR="00E55CDF" w:rsidRPr="006324F8" w:rsidRDefault="00E55CDF" w:rsidP="00E55CDF">
      <w:pPr>
        <w:pStyle w:val="Heading7"/>
        <w:spacing w:before="0" w:after="240"/>
        <w:jc w:val="center"/>
        <w:rPr>
          <w:rFonts w:ascii="Times New Roman" w:hAnsi="Times New Roman" w:cs="Times New Roman"/>
          <w:b/>
          <w:sz w:val="28"/>
          <w:szCs w:val="22"/>
          <w:u w:val="single"/>
        </w:rPr>
      </w:pPr>
      <w:r w:rsidRPr="006324F8">
        <w:rPr>
          <w:rFonts w:ascii="Times New Roman" w:hAnsi="Times New Roman" w:cs="Times New Roman"/>
          <w:b/>
          <w:sz w:val="28"/>
          <w:szCs w:val="22"/>
          <w:u w:val="single"/>
        </w:rPr>
        <w:t>BUREAU OF INDIAN STANDARDS</w:t>
      </w:r>
    </w:p>
    <w:p w14:paraId="4BC41CB8" w14:textId="77777777" w:rsidR="00E55CDF" w:rsidRPr="006324F8" w:rsidRDefault="00E55CDF" w:rsidP="00E55CDF">
      <w:pPr>
        <w:pStyle w:val="Heading6"/>
        <w:pBdr>
          <w:top w:val="single" w:sz="4" w:space="1" w:color="auto" w:shadow="1"/>
          <w:left w:val="single" w:sz="4" w:space="0" w:color="auto" w:shadow="1"/>
          <w:bottom w:val="single" w:sz="4" w:space="1" w:color="auto" w:shadow="1"/>
          <w:right w:val="single" w:sz="4" w:space="0" w:color="auto" w:shadow="1"/>
        </w:pBdr>
        <w:spacing w:before="0"/>
        <w:ind w:right="7331"/>
        <w:jc w:val="center"/>
        <w:rPr>
          <w:rFonts w:ascii="Times New Roman" w:hAnsi="Times New Roman" w:cs="Times New Roman"/>
          <w:b/>
          <w:bCs/>
          <w:sz w:val="24"/>
          <w:szCs w:val="22"/>
        </w:rPr>
      </w:pPr>
      <w:r w:rsidRPr="006324F8">
        <w:rPr>
          <w:rFonts w:ascii="Times New Roman" w:hAnsi="Times New Roman" w:cs="Times New Roman"/>
          <w:b/>
          <w:bCs/>
          <w:sz w:val="24"/>
          <w:szCs w:val="22"/>
        </w:rPr>
        <w:t>AGENDA</w:t>
      </w:r>
    </w:p>
    <w:p w14:paraId="3D8E9875" w14:textId="77777777" w:rsidR="00E55CDF" w:rsidRPr="006324F8" w:rsidRDefault="00E55CDF" w:rsidP="00E55CDF">
      <w:pPr>
        <w:jc w:val="both"/>
        <w:rPr>
          <w:rFonts w:ascii="Times New Roman" w:hAnsi="Times New Roman" w:cs="Times New Roman"/>
          <w:szCs w:val="22"/>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5"/>
        <w:gridCol w:w="1062"/>
        <w:gridCol w:w="1560"/>
        <w:gridCol w:w="992"/>
        <w:gridCol w:w="3827"/>
      </w:tblGrid>
      <w:tr w:rsidR="00E55CDF" w:rsidRPr="006324F8" w14:paraId="4EC42AA3" w14:textId="77777777" w:rsidTr="00C86183">
        <w:trPr>
          <w:trHeight w:val="962"/>
          <w:jc w:val="center"/>
        </w:trPr>
        <w:tc>
          <w:tcPr>
            <w:tcW w:w="2335" w:type="dxa"/>
            <w:vAlign w:val="center"/>
          </w:tcPr>
          <w:p w14:paraId="227BA3A3"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Name of the Committee</w:t>
            </w:r>
          </w:p>
        </w:tc>
        <w:tc>
          <w:tcPr>
            <w:tcW w:w="1062" w:type="dxa"/>
            <w:vAlign w:val="center"/>
          </w:tcPr>
          <w:p w14:paraId="7C41639A"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No. of Meeting</w:t>
            </w:r>
          </w:p>
        </w:tc>
        <w:tc>
          <w:tcPr>
            <w:tcW w:w="1560" w:type="dxa"/>
            <w:vAlign w:val="center"/>
          </w:tcPr>
          <w:p w14:paraId="7396FE68"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Date &amp; Day</w:t>
            </w:r>
          </w:p>
        </w:tc>
        <w:tc>
          <w:tcPr>
            <w:tcW w:w="992" w:type="dxa"/>
            <w:vAlign w:val="center"/>
          </w:tcPr>
          <w:p w14:paraId="02AAD88A"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Time</w:t>
            </w:r>
          </w:p>
        </w:tc>
        <w:tc>
          <w:tcPr>
            <w:tcW w:w="3827" w:type="dxa"/>
            <w:vAlign w:val="center"/>
          </w:tcPr>
          <w:p w14:paraId="6F41EA3D"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Venue</w:t>
            </w:r>
          </w:p>
        </w:tc>
      </w:tr>
      <w:tr w:rsidR="00E55CDF" w:rsidRPr="006324F8" w14:paraId="29A21E3D" w14:textId="77777777" w:rsidTr="00C86183">
        <w:trPr>
          <w:trHeight w:val="1430"/>
          <w:jc w:val="center"/>
        </w:trPr>
        <w:tc>
          <w:tcPr>
            <w:tcW w:w="2335" w:type="dxa"/>
            <w:vAlign w:val="center"/>
          </w:tcPr>
          <w:p w14:paraId="56A47F2A" w14:textId="77777777" w:rsidR="00E55CDF" w:rsidRPr="006324F8" w:rsidRDefault="00E55CDF" w:rsidP="00E55CDF">
            <w:pPr>
              <w:jc w:val="center"/>
              <w:rPr>
                <w:rFonts w:ascii="Times New Roman" w:hAnsi="Times New Roman" w:cs="Times New Roman"/>
                <w:b/>
                <w:sz w:val="24"/>
                <w:szCs w:val="22"/>
              </w:rPr>
            </w:pPr>
            <w:r w:rsidRPr="006324F8">
              <w:rPr>
                <w:rFonts w:ascii="Times New Roman" w:hAnsi="Times New Roman" w:cs="Times New Roman"/>
                <w:b/>
                <w:sz w:val="24"/>
                <w:szCs w:val="22"/>
              </w:rPr>
              <w:t>Mechanical Testing of</w:t>
            </w:r>
            <w:r>
              <w:rPr>
                <w:rFonts w:ascii="Times New Roman" w:hAnsi="Times New Roman" w:cs="Times New Roman"/>
                <w:b/>
                <w:sz w:val="24"/>
                <w:szCs w:val="22"/>
              </w:rPr>
              <w:t xml:space="preserve"> M</w:t>
            </w:r>
            <w:r w:rsidRPr="006324F8">
              <w:rPr>
                <w:rFonts w:ascii="Times New Roman" w:hAnsi="Times New Roman" w:cs="Times New Roman"/>
                <w:b/>
                <w:sz w:val="24"/>
                <w:szCs w:val="22"/>
              </w:rPr>
              <w:t>etals Sectional Committee, MTD 03</w:t>
            </w:r>
          </w:p>
        </w:tc>
        <w:tc>
          <w:tcPr>
            <w:tcW w:w="1062" w:type="dxa"/>
            <w:vAlign w:val="center"/>
          </w:tcPr>
          <w:p w14:paraId="7FAF40D3" w14:textId="0F22DAA8" w:rsidR="00E55CDF" w:rsidRPr="006324F8" w:rsidRDefault="00C86183" w:rsidP="00E55CDF">
            <w:pPr>
              <w:jc w:val="center"/>
              <w:rPr>
                <w:rFonts w:ascii="Times New Roman" w:hAnsi="Times New Roman" w:cs="Times New Roman"/>
                <w:b/>
                <w:sz w:val="24"/>
                <w:szCs w:val="22"/>
              </w:rPr>
            </w:pPr>
            <w:r>
              <w:rPr>
                <w:rFonts w:ascii="Times New Roman" w:hAnsi="Times New Roman" w:cs="Times New Roman"/>
                <w:b/>
                <w:sz w:val="24"/>
                <w:szCs w:val="22"/>
              </w:rPr>
              <w:t>27</w:t>
            </w:r>
            <w:r w:rsidRPr="00C86183">
              <w:rPr>
                <w:rFonts w:ascii="Times New Roman" w:hAnsi="Times New Roman" w:cs="Times New Roman"/>
                <w:b/>
                <w:sz w:val="24"/>
                <w:szCs w:val="22"/>
                <w:vertAlign w:val="superscript"/>
              </w:rPr>
              <w:t>th</w:t>
            </w:r>
            <w:r>
              <w:rPr>
                <w:rFonts w:ascii="Times New Roman" w:hAnsi="Times New Roman" w:cs="Times New Roman"/>
                <w:b/>
                <w:sz w:val="24"/>
                <w:szCs w:val="22"/>
              </w:rPr>
              <w:t xml:space="preserve"> </w:t>
            </w:r>
          </w:p>
        </w:tc>
        <w:tc>
          <w:tcPr>
            <w:tcW w:w="1560" w:type="dxa"/>
            <w:vAlign w:val="center"/>
          </w:tcPr>
          <w:p w14:paraId="59D0E6FA" w14:textId="77777777" w:rsidR="00E55CDF" w:rsidRDefault="00C86183" w:rsidP="00E55CDF">
            <w:pPr>
              <w:jc w:val="center"/>
              <w:rPr>
                <w:rFonts w:ascii="Times New Roman" w:hAnsi="Times New Roman" w:cs="Times New Roman"/>
                <w:b/>
                <w:sz w:val="24"/>
                <w:szCs w:val="22"/>
              </w:rPr>
            </w:pPr>
            <w:r>
              <w:rPr>
                <w:rFonts w:ascii="Times New Roman" w:hAnsi="Times New Roman" w:cs="Times New Roman"/>
                <w:b/>
                <w:sz w:val="24"/>
                <w:szCs w:val="22"/>
              </w:rPr>
              <w:t>20</w:t>
            </w:r>
            <w:r>
              <w:rPr>
                <w:rFonts w:ascii="Times New Roman" w:hAnsi="Times New Roman" w:cs="Times New Roman"/>
                <w:b/>
                <w:sz w:val="24"/>
                <w:szCs w:val="22"/>
                <w:vertAlign w:val="superscript"/>
              </w:rPr>
              <w:t xml:space="preserve">th </w:t>
            </w:r>
            <w:r>
              <w:rPr>
                <w:rFonts w:ascii="Times New Roman" w:hAnsi="Times New Roman" w:cs="Times New Roman"/>
                <w:b/>
                <w:sz w:val="24"/>
                <w:szCs w:val="22"/>
              </w:rPr>
              <w:t>December 2024</w:t>
            </w:r>
          </w:p>
          <w:p w14:paraId="0156E54D" w14:textId="457B8FCF" w:rsidR="00C86183" w:rsidRPr="006324F8" w:rsidRDefault="00C86183" w:rsidP="00E55CDF">
            <w:pPr>
              <w:jc w:val="center"/>
              <w:rPr>
                <w:rFonts w:ascii="Times New Roman" w:hAnsi="Times New Roman" w:cs="Times New Roman"/>
                <w:b/>
                <w:sz w:val="24"/>
                <w:szCs w:val="22"/>
              </w:rPr>
            </w:pPr>
            <w:r>
              <w:rPr>
                <w:rFonts w:ascii="Times New Roman" w:hAnsi="Times New Roman" w:cs="Times New Roman"/>
                <w:b/>
                <w:sz w:val="24"/>
                <w:szCs w:val="22"/>
              </w:rPr>
              <w:t>(Friday)</w:t>
            </w:r>
          </w:p>
        </w:tc>
        <w:tc>
          <w:tcPr>
            <w:tcW w:w="992" w:type="dxa"/>
            <w:vAlign w:val="center"/>
          </w:tcPr>
          <w:p w14:paraId="7DA77E2E" w14:textId="3AC79252" w:rsidR="00E55CDF" w:rsidRPr="002C0BD9" w:rsidRDefault="00C86183" w:rsidP="00E55CDF">
            <w:pPr>
              <w:jc w:val="center"/>
              <w:rPr>
                <w:rFonts w:ascii="Times New Roman" w:hAnsi="Times New Roman" w:cs="Times New Roman"/>
                <w:b/>
                <w:color w:val="FF0000"/>
                <w:sz w:val="24"/>
                <w:szCs w:val="22"/>
              </w:rPr>
            </w:pPr>
            <w:r w:rsidRPr="00C86183">
              <w:rPr>
                <w:rFonts w:ascii="Times New Roman" w:hAnsi="Times New Roman" w:cs="Times New Roman"/>
                <w:b/>
                <w:sz w:val="24"/>
                <w:szCs w:val="22"/>
              </w:rPr>
              <w:t>2 : 00 PM</w:t>
            </w:r>
          </w:p>
        </w:tc>
        <w:tc>
          <w:tcPr>
            <w:tcW w:w="3827" w:type="dxa"/>
            <w:vAlign w:val="center"/>
          </w:tcPr>
          <w:p w14:paraId="1DA0A84B" w14:textId="77777777" w:rsidR="00E55CDF" w:rsidRPr="00836A9F" w:rsidRDefault="00E55CDF" w:rsidP="00E55CDF">
            <w:pPr>
              <w:jc w:val="center"/>
              <w:rPr>
                <w:rFonts w:ascii="Times New Roman" w:hAnsi="Times New Roman" w:cs="Times New Roman"/>
                <w:b/>
              </w:rPr>
            </w:pPr>
            <w:r>
              <w:rPr>
                <w:rFonts w:ascii="Times New Roman" w:hAnsi="Times New Roman" w:cs="Times New Roman"/>
                <w:b/>
              </w:rPr>
              <w:t>Virtual</w:t>
            </w:r>
            <w:r w:rsidRPr="006324F8">
              <w:rPr>
                <w:rFonts w:ascii="Times New Roman" w:hAnsi="Times New Roman" w:cs="Times New Roman"/>
                <w:b/>
              </w:rPr>
              <w:t xml:space="preserve"> Meeting</w:t>
            </w:r>
            <w:r>
              <w:rPr>
                <w:rFonts w:ascii="Times New Roman" w:hAnsi="Times New Roman" w:cs="Times New Roman"/>
              </w:rPr>
              <w:t xml:space="preserve"> </w:t>
            </w:r>
          </w:p>
          <w:p w14:paraId="376514BF" w14:textId="0526955F" w:rsidR="00E55CDF" w:rsidRDefault="00E55CDF" w:rsidP="00E55CDF">
            <w:pPr>
              <w:jc w:val="center"/>
              <w:rPr>
                <w:rFonts w:ascii="Times New Roman" w:hAnsi="Times New Roman" w:cs="Times New Roman"/>
                <w:sz w:val="24"/>
                <w:szCs w:val="22"/>
              </w:rPr>
            </w:pPr>
            <w:r w:rsidRPr="006324F8">
              <w:rPr>
                <w:rFonts w:ascii="Times New Roman" w:hAnsi="Times New Roman" w:cs="Times New Roman"/>
                <w:b/>
                <w:bCs/>
                <w:sz w:val="24"/>
                <w:szCs w:val="22"/>
              </w:rPr>
              <w:t>Meeting link:</w:t>
            </w:r>
            <w:r w:rsidRPr="006324F8">
              <w:rPr>
                <w:rFonts w:ascii="Times New Roman" w:hAnsi="Times New Roman" w:cs="Times New Roman"/>
                <w:sz w:val="24"/>
                <w:szCs w:val="22"/>
              </w:rPr>
              <w:t xml:space="preserve"> </w:t>
            </w:r>
            <w:hyperlink r:id="rId8" w:history="1">
              <w:r w:rsidR="00C86183" w:rsidRPr="00C86183">
                <w:rPr>
                  <w:rStyle w:val="Hyperlink"/>
                  <w:rFonts w:ascii="Times New Roman" w:hAnsi="Times New Roman" w:cs="Times New Roman"/>
                  <w:sz w:val="24"/>
                  <w:szCs w:val="24"/>
                </w:rPr>
                <w:t>https://bismanak.webex.com/bismanak/j.php?MTID=md3896d9bd18a58e97cbeb7128d3ed34f</w:t>
              </w:r>
            </w:hyperlink>
            <w:r w:rsidR="00C86183">
              <w:rPr>
                <w:rFonts w:ascii="Segoe UI" w:hAnsi="Segoe UI" w:cs="Segoe UI"/>
                <w:color w:val="212529"/>
              </w:rPr>
              <w:t xml:space="preserve"> </w:t>
            </w:r>
          </w:p>
          <w:p w14:paraId="3BD9B283" w14:textId="343CFFD4" w:rsidR="00E55CDF" w:rsidRPr="006324F8" w:rsidRDefault="00E55CDF" w:rsidP="00E55CDF">
            <w:pPr>
              <w:jc w:val="center"/>
              <w:rPr>
                <w:rFonts w:ascii="Times New Roman" w:hAnsi="Times New Roman" w:cs="Times New Roman"/>
                <w:b/>
                <w:bCs/>
                <w:sz w:val="24"/>
                <w:szCs w:val="22"/>
              </w:rPr>
            </w:pPr>
            <w:r>
              <w:rPr>
                <w:rFonts w:ascii="Times New Roman" w:hAnsi="Times New Roman" w:cs="Times New Roman"/>
                <w:sz w:val="24"/>
                <w:szCs w:val="22"/>
              </w:rPr>
              <w:t xml:space="preserve">Password: </w:t>
            </w:r>
            <w:r w:rsidRPr="00836A9F">
              <w:rPr>
                <w:rFonts w:ascii="Times New Roman" w:hAnsi="Times New Roman" w:cs="Times New Roman"/>
                <w:b/>
                <w:sz w:val="24"/>
                <w:szCs w:val="22"/>
              </w:rPr>
              <w:t>MTD</w:t>
            </w:r>
            <w:r w:rsidR="00C86183">
              <w:rPr>
                <w:rFonts w:ascii="Times New Roman" w:hAnsi="Times New Roman" w:cs="Times New Roman"/>
                <w:b/>
                <w:sz w:val="24"/>
                <w:szCs w:val="22"/>
              </w:rPr>
              <w:t>0</w:t>
            </w:r>
            <w:r w:rsidRPr="00836A9F">
              <w:rPr>
                <w:rFonts w:ascii="Times New Roman" w:hAnsi="Times New Roman" w:cs="Times New Roman"/>
                <w:b/>
                <w:sz w:val="24"/>
                <w:szCs w:val="22"/>
              </w:rPr>
              <w:t>3</w:t>
            </w:r>
          </w:p>
        </w:tc>
      </w:tr>
    </w:tbl>
    <w:p w14:paraId="4B6ECB0C" w14:textId="3E39E328" w:rsidR="00E55CDF" w:rsidRPr="006324F8" w:rsidRDefault="00E55CDF" w:rsidP="00E55CDF">
      <w:pPr>
        <w:jc w:val="both"/>
        <w:rPr>
          <w:rFonts w:ascii="Times New Roman" w:hAnsi="Times New Roman" w:cs="Times New Roman"/>
          <w:b/>
          <w:sz w:val="24"/>
          <w:szCs w:val="22"/>
        </w:rPr>
      </w:pPr>
      <w:r w:rsidRPr="006324F8">
        <w:rPr>
          <w:rFonts w:ascii="Times New Roman" w:hAnsi="Times New Roman" w:cs="Times New Roman"/>
          <w:b/>
          <w:sz w:val="24"/>
          <w:szCs w:val="22"/>
        </w:rPr>
        <w:t>Chairman:</w:t>
      </w:r>
      <w:r w:rsidRPr="006324F8">
        <w:rPr>
          <w:rFonts w:ascii="Times New Roman" w:hAnsi="Times New Roman" w:cs="Times New Roman"/>
          <w:sz w:val="24"/>
          <w:szCs w:val="22"/>
        </w:rPr>
        <w:t xml:space="preserve">  Dr Vikas Kumar</w:t>
      </w:r>
      <w:r w:rsidRPr="006324F8">
        <w:rPr>
          <w:rFonts w:ascii="Times New Roman" w:eastAsia="Times New Roman" w:hAnsi="Times New Roman" w:cs="Times New Roman"/>
          <w:sz w:val="24"/>
          <w:szCs w:val="22"/>
        </w:rPr>
        <w:tab/>
      </w:r>
      <w:r w:rsidRPr="006324F8">
        <w:rPr>
          <w:rFonts w:ascii="Times New Roman" w:hAnsi="Times New Roman" w:cs="Times New Roman"/>
          <w:sz w:val="24"/>
          <w:szCs w:val="22"/>
        </w:rPr>
        <w:tab/>
      </w:r>
      <w:r w:rsidRPr="006324F8">
        <w:rPr>
          <w:rFonts w:ascii="Times New Roman" w:hAnsi="Times New Roman" w:cs="Times New Roman"/>
          <w:b/>
          <w:sz w:val="24"/>
          <w:szCs w:val="22"/>
        </w:rPr>
        <w:tab/>
        <w:t xml:space="preserve">           Member Secretary: </w:t>
      </w:r>
      <w:r w:rsidRPr="006324F8">
        <w:rPr>
          <w:rFonts w:ascii="Times New Roman" w:hAnsi="Times New Roman" w:cs="Times New Roman"/>
          <w:sz w:val="24"/>
          <w:szCs w:val="22"/>
        </w:rPr>
        <w:t>Shri Dushyant Hawelikar</w:t>
      </w:r>
    </w:p>
    <w:p w14:paraId="747070BC" w14:textId="77777777" w:rsidR="00E55CDF" w:rsidRPr="00450411" w:rsidRDefault="00E55CDF" w:rsidP="00E55CDF">
      <w:pPr>
        <w:pStyle w:val="Heading1"/>
        <w:rPr>
          <w:rFonts w:cs="Times New Roman"/>
          <w:color w:val="0070C0"/>
          <w:sz w:val="22"/>
          <w:szCs w:val="22"/>
        </w:rPr>
      </w:pPr>
      <w:r w:rsidRPr="00450411">
        <w:rPr>
          <w:rFonts w:cs="Times New Roman"/>
          <w:color w:val="0070C0"/>
          <w:sz w:val="22"/>
          <w:szCs w:val="22"/>
        </w:rPr>
        <w:t>Item 0 WELCOME AND OPENING REMARKS</w:t>
      </w:r>
    </w:p>
    <w:p w14:paraId="18A1D349" w14:textId="77777777" w:rsidR="00E55CDF" w:rsidRPr="00450411" w:rsidRDefault="00E55CDF" w:rsidP="00E55CDF">
      <w:pPr>
        <w:pStyle w:val="Heading1"/>
        <w:spacing w:after="240"/>
        <w:rPr>
          <w:rFonts w:cs="Times New Roman"/>
          <w:color w:val="0070C0"/>
          <w:sz w:val="22"/>
          <w:szCs w:val="22"/>
        </w:rPr>
      </w:pPr>
      <w:r w:rsidRPr="00450411">
        <w:rPr>
          <w:rFonts w:cs="Times New Roman"/>
          <w:color w:val="0070C0"/>
          <w:sz w:val="22"/>
          <w:szCs w:val="22"/>
        </w:rPr>
        <w:t>Item 1 CONFIRMATION OF MINUTES OF THE LAST MEETING</w:t>
      </w:r>
    </w:p>
    <w:p w14:paraId="13335C15" w14:textId="77777777" w:rsidR="00E55CDF" w:rsidRDefault="00E55CDF" w:rsidP="00E55CDF">
      <w:pPr>
        <w:spacing w:after="0"/>
        <w:jc w:val="both"/>
        <w:rPr>
          <w:rFonts w:ascii="Times New Roman" w:hAnsi="Times New Roman" w:cs="Times New Roman"/>
          <w:szCs w:val="22"/>
        </w:rPr>
      </w:pPr>
      <w:r w:rsidRPr="006324F8">
        <w:rPr>
          <w:rFonts w:ascii="Times New Roman" w:hAnsi="Times New Roman" w:cs="Times New Roman"/>
          <w:color w:val="000000"/>
          <w:szCs w:val="22"/>
        </w:rPr>
        <w:t xml:space="preserve">The </w:t>
      </w:r>
      <w:r>
        <w:rPr>
          <w:rFonts w:ascii="Times New Roman" w:hAnsi="Times New Roman" w:cs="Times New Roman"/>
          <w:color w:val="000000"/>
          <w:szCs w:val="22"/>
        </w:rPr>
        <w:t>m</w:t>
      </w:r>
      <w:r w:rsidRPr="006324F8">
        <w:rPr>
          <w:rFonts w:ascii="Times New Roman" w:hAnsi="Times New Roman" w:cs="Times New Roman"/>
          <w:color w:val="000000"/>
          <w:szCs w:val="22"/>
        </w:rPr>
        <w:t xml:space="preserve">inutes of </w:t>
      </w:r>
      <w:r w:rsidRPr="006324F8">
        <w:rPr>
          <w:rFonts w:ascii="Times New Roman" w:hAnsi="Times New Roman" w:cs="Times New Roman"/>
          <w:szCs w:val="22"/>
        </w:rPr>
        <w:t>2</w:t>
      </w:r>
      <w:r>
        <w:rPr>
          <w:rFonts w:ascii="Times New Roman" w:hAnsi="Times New Roman" w:cs="Times New Roman"/>
          <w:szCs w:val="22"/>
        </w:rPr>
        <w:t>5</w:t>
      </w:r>
      <w:r w:rsidRPr="00836A9F">
        <w:rPr>
          <w:rFonts w:ascii="Times New Roman" w:hAnsi="Times New Roman" w:cs="Times New Roman"/>
          <w:szCs w:val="22"/>
          <w:vertAlign w:val="superscript"/>
        </w:rPr>
        <w:t>th</w:t>
      </w:r>
      <w:r>
        <w:rPr>
          <w:rFonts w:ascii="Times New Roman" w:hAnsi="Times New Roman" w:cs="Times New Roman"/>
          <w:szCs w:val="22"/>
        </w:rPr>
        <w:t xml:space="preserve"> </w:t>
      </w:r>
      <w:r w:rsidRPr="006324F8">
        <w:rPr>
          <w:rFonts w:ascii="Times New Roman" w:hAnsi="Times New Roman" w:cs="Times New Roman"/>
          <w:szCs w:val="22"/>
        </w:rPr>
        <w:t xml:space="preserve">meeting of Mechanical Testing of Metals Sectional Committee held on </w:t>
      </w:r>
      <w:r>
        <w:rPr>
          <w:rFonts w:ascii="Times New Roman" w:hAnsi="Times New Roman" w:cs="Times New Roman"/>
          <w:szCs w:val="22"/>
        </w:rPr>
        <w:t>1</w:t>
      </w:r>
      <w:r w:rsidR="00450411">
        <w:rPr>
          <w:rFonts w:ascii="Times New Roman" w:hAnsi="Times New Roman" w:cs="Times New Roman"/>
          <w:szCs w:val="22"/>
        </w:rPr>
        <w:t>0</w:t>
      </w:r>
      <w:r w:rsidRPr="00836A9F">
        <w:rPr>
          <w:rFonts w:ascii="Times New Roman" w:hAnsi="Times New Roman" w:cs="Times New Roman"/>
          <w:szCs w:val="22"/>
          <w:vertAlign w:val="superscript"/>
        </w:rPr>
        <w:t>th</w:t>
      </w:r>
      <w:r>
        <w:rPr>
          <w:rFonts w:ascii="Times New Roman" w:hAnsi="Times New Roman" w:cs="Times New Roman"/>
          <w:szCs w:val="22"/>
        </w:rPr>
        <w:t xml:space="preserve"> </w:t>
      </w:r>
      <w:r w:rsidR="00450411">
        <w:rPr>
          <w:rFonts w:ascii="Times New Roman" w:hAnsi="Times New Roman" w:cs="Times New Roman"/>
          <w:szCs w:val="22"/>
        </w:rPr>
        <w:t>May</w:t>
      </w:r>
      <w:r>
        <w:rPr>
          <w:rFonts w:ascii="Times New Roman" w:hAnsi="Times New Roman" w:cs="Times New Roman"/>
          <w:szCs w:val="22"/>
        </w:rPr>
        <w:t xml:space="preserve"> </w:t>
      </w:r>
      <w:r w:rsidRPr="006324F8">
        <w:rPr>
          <w:rFonts w:ascii="Times New Roman" w:hAnsi="Times New Roman" w:cs="Times New Roman"/>
          <w:szCs w:val="22"/>
        </w:rPr>
        <w:t>202</w:t>
      </w:r>
      <w:r>
        <w:rPr>
          <w:rFonts w:ascii="Times New Roman" w:hAnsi="Times New Roman" w:cs="Times New Roman"/>
          <w:szCs w:val="22"/>
        </w:rPr>
        <w:t>4</w:t>
      </w:r>
      <w:r w:rsidRPr="006324F8">
        <w:rPr>
          <w:rFonts w:ascii="Times New Roman" w:hAnsi="Times New Roman" w:cs="Times New Roman"/>
          <w:szCs w:val="22"/>
        </w:rPr>
        <w:t xml:space="preserve"> (</w:t>
      </w:r>
      <w:r>
        <w:rPr>
          <w:rFonts w:ascii="Times New Roman" w:hAnsi="Times New Roman" w:cs="Times New Roman"/>
          <w:szCs w:val="22"/>
        </w:rPr>
        <w:t>Friday</w:t>
      </w:r>
      <w:r w:rsidRPr="006324F8">
        <w:rPr>
          <w:rFonts w:ascii="Times New Roman" w:hAnsi="Times New Roman" w:cs="Times New Roman"/>
          <w:szCs w:val="22"/>
        </w:rPr>
        <w:t>)</w:t>
      </w:r>
      <w:r w:rsidRPr="006324F8">
        <w:rPr>
          <w:rFonts w:ascii="Times New Roman" w:hAnsi="Times New Roman" w:cs="Times New Roman"/>
          <w:b/>
          <w:szCs w:val="22"/>
        </w:rPr>
        <w:t xml:space="preserve"> </w:t>
      </w:r>
      <w:r w:rsidRPr="006324F8">
        <w:rPr>
          <w:rFonts w:ascii="Times New Roman" w:hAnsi="Times New Roman" w:cs="Times New Roman"/>
          <w:szCs w:val="22"/>
        </w:rPr>
        <w:t xml:space="preserve">through </w:t>
      </w:r>
      <w:r w:rsidR="00450411">
        <w:rPr>
          <w:rFonts w:ascii="Times New Roman" w:hAnsi="Times New Roman" w:cs="Times New Roman"/>
          <w:szCs w:val="22"/>
        </w:rPr>
        <w:t>virtual</w:t>
      </w:r>
      <w:r w:rsidRPr="006324F8">
        <w:rPr>
          <w:rFonts w:ascii="Times New Roman" w:hAnsi="Times New Roman" w:cs="Times New Roman"/>
          <w:szCs w:val="22"/>
        </w:rPr>
        <w:t xml:space="preserve"> mode, were circulated to the members vide our letter No. MTD 03/A</w:t>
      </w:r>
      <w:r w:rsidR="00450411">
        <w:rPr>
          <w:rFonts w:ascii="Times New Roman" w:hAnsi="Times New Roman" w:cs="Times New Roman"/>
          <w:szCs w:val="22"/>
        </w:rPr>
        <w:t>-2.25 dated 17/05</w:t>
      </w:r>
      <w:r w:rsidRPr="006324F8">
        <w:rPr>
          <w:rFonts w:ascii="Times New Roman" w:hAnsi="Times New Roman" w:cs="Times New Roman"/>
          <w:szCs w:val="22"/>
        </w:rPr>
        <w:t>/202</w:t>
      </w:r>
      <w:r>
        <w:rPr>
          <w:rFonts w:ascii="Times New Roman" w:hAnsi="Times New Roman" w:cs="Times New Roman"/>
          <w:szCs w:val="22"/>
        </w:rPr>
        <w:t>4</w:t>
      </w:r>
      <w:r w:rsidRPr="006324F8">
        <w:rPr>
          <w:rFonts w:ascii="Times New Roman" w:hAnsi="Times New Roman" w:cs="Times New Roman"/>
          <w:szCs w:val="22"/>
        </w:rPr>
        <w:t>.</w:t>
      </w:r>
    </w:p>
    <w:p w14:paraId="35C5A743" w14:textId="6E8E9DC2" w:rsidR="00591B7C" w:rsidRPr="00836A9F" w:rsidRDefault="00591B7C" w:rsidP="00591B7C">
      <w:pPr>
        <w:spacing w:before="240" w:after="0"/>
        <w:jc w:val="both"/>
        <w:rPr>
          <w:rFonts w:ascii="Times New Roman" w:hAnsi="Times New Roman" w:cs="Times New Roman"/>
        </w:rPr>
      </w:pPr>
      <w:r w:rsidRPr="006324F8">
        <w:rPr>
          <w:rFonts w:ascii="Times New Roman" w:hAnsi="Times New Roman" w:cs="Times New Roman"/>
          <w:color w:val="000000"/>
          <w:szCs w:val="22"/>
        </w:rPr>
        <w:t xml:space="preserve">The </w:t>
      </w:r>
      <w:r>
        <w:rPr>
          <w:rFonts w:ascii="Times New Roman" w:hAnsi="Times New Roman" w:cs="Times New Roman"/>
          <w:color w:val="000000"/>
          <w:szCs w:val="22"/>
        </w:rPr>
        <w:t>m</w:t>
      </w:r>
      <w:r w:rsidRPr="006324F8">
        <w:rPr>
          <w:rFonts w:ascii="Times New Roman" w:hAnsi="Times New Roman" w:cs="Times New Roman"/>
          <w:color w:val="000000"/>
          <w:szCs w:val="22"/>
        </w:rPr>
        <w:t xml:space="preserve">inutes of </w:t>
      </w:r>
      <w:r w:rsidRPr="006324F8">
        <w:rPr>
          <w:rFonts w:ascii="Times New Roman" w:hAnsi="Times New Roman" w:cs="Times New Roman"/>
          <w:szCs w:val="22"/>
        </w:rPr>
        <w:t>2</w:t>
      </w:r>
      <w:r>
        <w:rPr>
          <w:rFonts w:ascii="Times New Roman" w:hAnsi="Times New Roman" w:cs="Times New Roman"/>
          <w:szCs w:val="22"/>
        </w:rPr>
        <w:t>6</w:t>
      </w:r>
      <w:r w:rsidRPr="00836A9F">
        <w:rPr>
          <w:rFonts w:ascii="Times New Roman" w:hAnsi="Times New Roman" w:cs="Times New Roman"/>
          <w:szCs w:val="22"/>
          <w:vertAlign w:val="superscript"/>
        </w:rPr>
        <w:t>th</w:t>
      </w:r>
      <w:r>
        <w:rPr>
          <w:rFonts w:ascii="Times New Roman" w:hAnsi="Times New Roman" w:cs="Times New Roman"/>
          <w:szCs w:val="22"/>
        </w:rPr>
        <w:t xml:space="preserve"> </w:t>
      </w:r>
      <w:r w:rsidRPr="006324F8">
        <w:rPr>
          <w:rFonts w:ascii="Times New Roman" w:hAnsi="Times New Roman" w:cs="Times New Roman"/>
          <w:szCs w:val="22"/>
        </w:rPr>
        <w:t xml:space="preserve">meeting of Mechanical Testing of Metals Sectional Committee held on </w:t>
      </w:r>
      <w:r>
        <w:rPr>
          <w:rFonts w:ascii="Times New Roman" w:hAnsi="Times New Roman" w:cs="Times New Roman"/>
          <w:szCs w:val="22"/>
        </w:rPr>
        <w:t>29</w:t>
      </w:r>
      <w:r w:rsidRPr="00591B7C">
        <w:rPr>
          <w:rFonts w:ascii="Times New Roman" w:hAnsi="Times New Roman" w:cs="Times New Roman"/>
          <w:szCs w:val="22"/>
          <w:vertAlign w:val="superscript"/>
        </w:rPr>
        <w:t>th</w:t>
      </w:r>
      <w:r>
        <w:rPr>
          <w:rFonts w:ascii="Times New Roman" w:hAnsi="Times New Roman" w:cs="Times New Roman"/>
          <w:szCs w:val="22"/>
        </w:rPr>
        <w:t xml:space="preserve"> August </w:t>
      </w:r>
      <w:r w:rsidRPr="006324F8">
        <w:rPr>
          <w:rFonts w:ascii="Times New Roman" w:hAnsi="Times New Roman" w:cs="Times New Roman"/>
          <w:szCs w:val="22"/>
        </w:rPr>
        <w:t>202</w:t>
      </w:r>
      <w:r>
        <w:rPr>
          <w:rFonts w:ascii="Times New Roman" w:hAnsi="Times New Roman" w:cs="Times New Roman"/>
          <w:szCs w:val="22"/>
        </w:rPr>
        <w:t>4</w:t>
      </w:r>
      <w:r w:rsidRPr="006324F8">
        <w:rPr>
          <w:rFonts w:ascii="Times New Roman" w:hAnsi="Times New Roman" w:cs="Times New Roman"/>
          <w:szCs w:val="22"/>
        </w:rPr>
        <w:t xml:space="preserve"> (</w:t>
      </w:r>
      <w:r>
        <w:rPr>
          <w:rFonts w:ascii="Times New Roman" w:hAnsi="Times New Roman" w:cs="Times New Roman"/>
          <w:szCs w:val="22"/>
        </w:rPr>
        <w:t>Thursday</w:t>
      </w:r>
      <w:r w:rsidRPr="006324F8">
        <w:rPr>
          <w:rFonts w:ascii="Times New Roman" w:hAnsi="Times New Roman" w:cs="Times New Roman"/>
          <w:szCs w:val="22"/>
        </w:rPr>
        <w:t>)</w:t>
      </w:r>
      <w:r w:rsidRPr="006324F8">
        <w:rPr>
          <w:rFonts w:ascii="Times New Roman" w:hAnsi="Times New Roman" w:cs="Times New Roman"/>
          <w:b/>
          <w:szCs w:val="22"/>
        </w:rPr>
        <w:t xml:space="preserve"> </w:t>
      </w:r>
      <w:r w:rsidRPr="006324F8">
        <w:rPr>
          <w:rFonts w:ascii="Times New Roman" w:hAnsi="Times New Roman" w:cs="Times New Roman"/>
          <w:szCs w:val="22"/>
        </w:rPr>
        <w:t xml:space="preserve">through </w:t>
      </w:r>
      <w:r>
        <w:rPr>
          <w:rFonts w:ascii="Times New Roman" w:hAnsi="Times New Roman" w:cs="Times New Roman"/>
          <w:szCs w:val="22"/>
        </w:rPr>
        <w:t>virtual</w:t>
      </w:r>
      <w:r w:rsidRPr="006324F8">
        <w:rPr>
          <w:rFonts w:ascii="Times New Roman" w:hAnsi="Times New Roman" w:cs="Times New Roman"/>
          <w:szCs w:val="22"/>
        </w:rPr>
        <w:t xml:space="preserve"> mode, were circulated to the members vide our letter No. MTD 03/A</w:t>
      </w:r>
      <w:r>
        <w:rPr>
          <w:rFonts w:ascii="Times New Roman" w:hAnsi="Times New Roman" w:cs="Times New Roman"/>
          <w:szCs w:val="22"/>
        </w:rPr>
        <w:t>-2.26 dated 10/09</w:t>
      </w:r>
      <w:r w:rsidRPr="006324F8">
        <w:rPr>
          <w:rFonts w:ascii="Times New Roman" w:hAnsi="Times New Roman" w:cs="Times New Roman"/>
          <w:szCs w:val="22"/>
        </w:rPr>
        <w:t>/202</w:t>
      </w:r>
      <w:r>
        <w:rPr>
          <w:rFonts w:ascii="Times New Roman" w:hAnsi="Times New Roman" w:cs="Times New Roman"/>
          <w:szCs w:val="22"/>
        </w:rPr>
        <w:t>4</w:t>
      </w:r>
      <w:r w:rsidRPr="006324F8">
        <w:rPr>
          <w:rFonts w:ascii="Times New Roman" w:hAnsi="Times New Roman" w:cs="Times New Roman"/>
          <w:szCs w:val="22"/>
        </w:rPr>
        <w:t>.</w:t>
      </w:r>
    </w:p>
    <w:p w14:paraId="34604CD3" w14:textId="77777777" w:rsidR="00E55CDF" w:rsidRPr="006324F8" w:rsidRDefault="00E55CDF" w:rsidP="00E55CDF">
      <w:pPr>
        <w:spacing w:before="240"/>
        <w:jc w:val="both"/>
        <w:rPr>
          <w:rFonts w:ascii="Times New Roman" w:hAnsi="Times New Roman" w:cs="Times New Roman"/>
          <w:b/>
          <w:szCs w:val="22"/>
        </w:rPr>
      </w:pPr>
      <w:r w:rsidRPr="006324F8">
        <w:rPr>
          <w:rFonts w:ascii="Times New Roman" w:hAnsi="Times New Roman" w:cs="Times New Roman"/>
          <w:b/>
          <w:szCs w:val="22"/>
        </w:rPr>
        <w:t>No comments have been received.</w:t>
      </w:r>
    </w:p>
    <w:p w14:paraId="6D700128" w14:textId="33818EF7" w:rsidR="00E55CDF" w:rsidRPr="006324F8" w:rsidRDefault="00E55CDF" w:rsidP="00E55CDF">
      <w:pPr>
        <w:jc w:val="both"/>
        <w:rPr>
          <w:rFonts w:ascii="Times New Roman" w:hAnsi="Times New Roman" w:cs="Times New Roman"/>
          <w:b/>
          <w:szCs w:val="22"/>
        </w:rPr>
      </w:pPr>
      <w:r w:rsidRPr="006324F8">
        <w:rPr>
          <w:rFonts w:ascii="Times New Roman" w:hAnsi="Times New Roman" w:cs="Times New Roman"/>
          <w:b/>
          <w:szCs w:val="22"/>
        </w:rPr>
        <w:t>The committee may consider and approve the minutes of the previous meeting</w:t>
      </w:r>
      <w:r w:rsidR="00C0494F">
        <w:rPr>
          <w:rFonts w:ascii="Times New Roman" w:hAnsi="Times New Roman" w:cs="Times New Roman"/>
          <w:b/>
          <w:szCs w:val="22"/>
        </w:rPr>
        <w:t>s</w:t>
      </w:r>
      <w:r w:rsidRPr="006324F8">
        <w:rPr>
          <w:rFonts w:ascii="Times New Roman" w:hAnsi="Times New Roman" w:cs="Times New Roman"/>
          <w:b/>
          <w:szCs w:val="22"/>
        </w:rPr>
        <w:t>.</w:t>
      </w:r>
    </w:p>
    <w:p w14:paraId="7CE958CF" w14:textId="77777777" w:rsidR="00E55CDF" w:rsidRPr="00450411" w:rsidRDefault="00E55CDF" w:rsidP="00E55CDF">
      <w:pPr>
        <w:pStyle w:val="Heading1"/>
        <w:rPr>
          <w:rFonts w:cs="Times New Roman"/>
          <w:color w:val="0070C0"/>
          <w:sz w:val="22"/>
          <w:szCs w:val="22"/>
        </w:rPr>
      </w:pPr>
      <w:bookmarkStart w:id="0" w:name="_Item_2_Scope"/>
      <w:bookmarkEnd w:id="0"/>
      <w:r w:rsidRPr="00450411">
        <w:rPr>
          <w:rFonts w:cs="Times New Roman"/>
          <w:color w:val="0070C0"/>
          <w:sz w:val="22"/>
          <w:szCs w:val="22"/>
        </w:rPr>
        <w:t>Item 2 SCOPE AND COMPOSITION OF COMMITTEE</w:t>
      </w:r>
    </w:p>
    <w:p w14:paraId="1F00F204" w14:textId="77777777" w:rsidR="00E55CDF" w:rsidRPr="006324F8" w:rsidRDefault="00E55CDF" w:rsidP="00E55CDF">
      <w:pPr>
        <w:tabs>
          <w:tab w:val="left" w:pos="0"/>
        </w:tabs>
        <w:jc w:val="both"/>
        <w:rPr>
          <w:rFonts w:ascii="Times New Roman" w:hAnsi="Times New Roman" w:cs="Times New Roman"/>
          <w:szCs w:val="22"/>
          <w:lang w:val="en-US"/>
        </w:rPr>
      </w:pPr>
      <w:r w:rsidRPr="00450411">
        <w:rPr>
          <w:rStyle w:val="Heading2Char"/>
          <w:rFonts w:ascii="Times New Roman" w:hAnsi="Times New Roman" w:cs="Times New Roman"/>
          <w:color w:val="0070C0"/>
          <w:sz w:val="22"/>
          <w:szCs w:val="22"/>
          <w:lang w:val="en-US" w:bidi="ar-SA"/>
        </w:rPr>
        <w:t>2.1 Review of the membership in the Committee</w:t>
      </w:r>
      <w:r w:rsidRPr="00450411">
        <w:rPr>
          <w:rFonts w:ascii="Times New Roman" w:hAnsi="Times New Roman" w:cs="Times New Roman"/>
          <w:color w:val="0070C0"/>
          <w:szCs w:val="22"/>
          <w:lang w:val="en-US"/>
        </w:rPr>
        <w:t xml:space="preserve"> - </w:t>
      </w:r>
      <w:r w:rsidRPr="006324F8">
        <w:rPr>
          <w:rFonts w:ascii="Times New Roman" w:hAnsi="Times New Roman" w:cs="Times New Roman"/>
          <w:szCs w:val="22"/>
          <w:lang w:val="en-US"/>
        </w:rPr>
        <w:t xml:space="preserve">In accordance with the guidelines, the composition should be compact and the membership of the committee shall be </w:t>
      </w:r>
      <w:r w:rsidRPr="006324F8">
        <w:rPr>
          <w:rFonts w:ascii="Times New Roman" w:hAnsi="Times New Roman" w:cs="Times New Roman"/>
          <w:color w:val="70AD47" w:themeColor="accent6"/>
          <w:szCs w:val="22"/>
          <w:lang w:val="en-US"/>
        </w:rPr>
        <w:t xml:space="preserve">reviewed after 3 years </w:t>
      </w:r>
      <w:r w:rsidRPr="006324F8">
        <w:rPr>
          <w:rFonts w:ascii="Times New Roman" w:hAnsi="Times New Roman" w:cs="Times New Roman"/>
          <w:szCs w:val="22"/>
          <w:lang w:val="en-US"/>
        </w:rPr>
        <w:t xml:space="preserve">and the organizations representing for reasonable long time </w:t>
      </w:r>
      <w:r w:rsidRPr="006324F8">
        <w:rPr>
          <w:rFonts w:ascii="Times New Roman" w:hAnsi="Times New Roman" w:cs="Times New Roman"/>
          <w:color w:val="70AD47" w:themeColor="accent6"/>
          <w:szCs w:val="22"/>
          <w:lang w:val="en-US"/>
        </w:rPr>
        <w:t>without participation/contribution may be substituted by new organization</w:t>
      </w:r>
      <w:r w:rsidRPr="006324F8">
        <w:rPr>
          <w:rFonts w:ascii="Times New Roman" w:hAnsi="Times New Roman" w:cs="Times New Roman"/>
          <w:szCs w:val="22"/>
          <w:lang w:val="en-US"/>
        </w:rPr>
        <w:t xml:space="preserve"> that are capable of contributing in the new technologies/area of work.</w:t>
      </w:r>
    </w:p>
    <w:p w14:paraId="02513DD4" w14:textId="77777777" w:rsidR="00E55CDF" w:rsidRPr="005C7196" w:rsidRDefault="00E55CDF" w:rsidP="005C7196">
      <w:pPr>
        <w:tabs>
          <w:tab w:val="left" w:pos="0"/>
        </w:tabs>
        <w:jc w:val="both"/>
        <w:rPr>
          <w:rFonts w:ascii="Times New Roman" w:eastAsia="Times New Roman" w:hAnsi="Times New Roman" w:cs="Times New Roman"/>
          <w:b/>
          <w:bCs/>
          <w:szCs w:val="22"/>
          <w:lang w:val="en-US" w:bidi="ar-SA"/>
        </w:rPr>
      </w:pPr>
      <w:r w:rsidRPr="00450411">
        <w:rPr>
          <w:rStyle w:val="Heading2Char"/>
          <w:rFonts w:ascii="Times New Roman" w:hAnsi="Times New Roman" w:cs="Times New Roman"/>
          <w:color w:val="0070C0"/>
          <w:sz w:val="22"/>
          <w:szCs w:val="22"/>
          <w:lang w:val="en-US" w:bidi="ar-SA"/>
        </w:rPr>
        <w:t>2.2 Balancing of all interested groups in the Committee</w:t>
      </w:r>
      <w:r w:rsidRPr="00450411">
        <w:rPr>
          <w:rFonts w:ascii="Times New Roman" w:eastAsia="Times New Roman" w:hAnsi="Times New Roman" w:cs="Times New Roman"/>
          <w:color w:val="0070C0"/>
          <w:szCs w:val="22"/>
          <w:lang w:val="en-US" w:bidi="ar-SA"/>
        </w:rPr>
        <w:t xml:space="preserve"> </w:t>
      </w:r>
      <w:r w:rsidRPr="006324F8">
        <w:rPr>
          <w:rFonts w:ascii="Times New Roman" w:eastAsia="Times New Roman" w:hAnsi="Times New Roman" w:cs="Times New Roman"/>
          <w:szCs w:val="22"/>
          <w:lang w:val="en-US" w:bidi="ar-SA"/>
        </w:rPr>
        <w:t xml:space="preserve">- It has been decided that the composition of the </w:t>
      </w:r>
      <w:r>
        <w:rPr>
          <w:rFonts w:ascii="Times New Roman" w:eastAsia="Times New Roman" w:hAnsi="Times New Roman" w:cs="Times New Roman"/>
          <w:szCs w:val="22"/>
          <w:lang w:val="en-US" w:bidi="ar-SA"/>
        </w:rPr>
        <w:t>t</w:t>
      </w:r>
      <w:r w:rsidRPr="006324F8">
        <w:rPr>
          <w:rFonts w:ascii="Times New Roman" w:eastAsia="Times New Roman" w:hAnsi="Times New Roman" w:cs="Times New Roman"/>
          <w:szCs w:val="22"/>
          <w:lang w:val="en-US" w:bidi="ar-SA"/>
        </w:rPr>
        <w:t xml:space="preserve">echnical </w:t>
      </w:r>
      <w:r>
        <w:rPr>
          <w:rFonts w:ascii="Times New Roman" w:eastAsia="Times New Roman" w:hAnsi="Times New Roman" w:cs="Times New Roman"/>
          <w:szCs w:val="22"/>
          <w:lang w:val="en-US" w:bidi="ar-SA"/>
        </w:rPr>
        <w:t>c</w:t>
      </w:r>
      <w:r w:rsidRPr="006324F8">
        <w:rPr>
          <w:rFonts w:ascii="Times New Roman" w:eastAsia="Times New Roman" w:hAnsi="Times New Roman" w:cs="Times New Roman"/>
          <w:szCs w:val="22"/>
          <w:lang w:val="en-US" w:bidi="ar-SA"/>
        </w:rPr>
        <w:t xml:space="preserve">ommittee should be reviewed to have at least two third of the committee members representing Consumers/ Technical Bodies/ R&amp;D/ Testing Laboratories/ educational institutions/ Govt. Departments </w:t>
      </w:r>
      <w:proofErr w:type="spellStart"/>
      <w:r w:rsidRPr="006324F8">
        <w:rPr>
          <w:rFonts w:ascii="Times New Roman" w:eastAsia="Times New Roman" w:hAnsi="Times New Roman" w:cs="Times New Roman"/>
          <w:szCs w:val="22"/>
          <w:lang w:val="en-US" w:bidi="ar-SA"/>
        </w:rPr>
        <w:t>etc</w:t>
      </w:r>
      <w:proofErr w:type="spellEnd"/>
      <w:r w:rsidRPr="006324F8">
        <w:rPr>
          <w:rFonts w:ascii="Times New Roman" w:eastAsia="Times New Roman" w:hAnsi="Times New Roman" w:cs="Times New Roman"/>
          <w:szCs w:val="22"/>
          <w:lang w:val="en-US" w:bidi="ar-SA"/>
        </w:rPr>
        <w:t xml:space="preserve">, and </w:t>
      </w:r>
      <w:r w:rsidRPr="006324F8">
        <w:rPr>
          <w:rFonts w:ascii="Times New Roman" w:eastAsia="Times New Roman" w:hAnsi="Times New Roman" w:cs="Times New Roman"/>
          <w:color w:val="538135" w:themeColor="accent6" w:themeShade="BF"/>
          <w:szCs w:val="22"/>
          <w:lang w:val="en-US" w:bidi="ar-SA"/>
        </w:rPr>
        <w:t>the representation of the manufacturing industries/Associations of Industries should be not more than one third of the committee members</w:t>
      </w:r>
      <w:r w:rsidRPr="006324F8">
        <w:rPr>
          <w:rFonts w:ascii="Times New Roman" w:eastAsia="Times New Roman" w:hAnsi="Times New Roman" w:cs="Times New Roman"/>
          <w:szCs w:val="22"/>
          <w:lang w:val="en-US" w:bidi="ar-SA"/>
        </w:rPr>
        <w:t>. NGO’s and Consumer Organizations may be co-opted in Technical Committees where there is no adequate representation.</w:t>
      </w:r>
      <w:r>
        <w:rPr>
          <w:rFonts w:ascii="Times New Roman" w:eastAsia="Times New Roman" w:hAnsi="Times New Roman" w:cs="Times New Roman"/>
          <w:szCs w:val="22"/>
          <w:lang w:val="en-US" w:bidi="ar-SA"/>
        </w:rPr>
        <w:t xml:space="preserve"> </w:t>
      </w:r>
      <w:r w:rsidRPr="006324F8">
        <w:rPr>
          <w:rFonts w:ascii="Times New Roman" w:eastAsia="Times New Roman" w:hAnsi="Times New Roman" w:cs="Times New Roman"/>
          <w:color w:val="538135" w:themeColor="accent6" w:themeShade="BF"/>
          <w:szCs w:val="22"/>
          <w:lang w:val="en-US" w:bidi="ar-SA"/>
        </w:rPr>
        <w:t xml:space="preserve">In order to keep committee to a workable size, the strength of Sectional Committee is generally </w:t>
      </w:r>
      <w:r w:rsidRPr="006324F8">
        <w:rPr>
          <w:rFonts w:ascii="Times New Roman" w:eastAsia="Times New Roman" w:hAnsi="Times New Roman" w:cs="Times New Roman"/>
          <w:b/>
          <w:bCs/>
          <w:color w:val="538135" w:themeColor="accent6" w:themeShade="BF"/>
          <w:szCs w:val="22"/>
          <w:lang w:val="en-US" w:bidi="ar-SA"/>
        </w:rPr>
        <w:t>30</w:t>
      </w:r>
      <w:r w:rsidRPr="006324F8">
        <w:rPr>
          <w:rFonts w:ascii="Times New Roman" w:eastAsia="Times New Roman" w:hAnsi="Times New Roman" w:cs="Times New Roman"/>
          <w:b/>
          <w:bCs/>
          <w:szCs w:val="22"/>
          <w:lang w:val="en-US" w:bidi="ar-SA"/>
        </w:rPr>
        <w:t>.</w:t>
      </w:r>
    </w:p>
    <w:p w14:paraId="01BD8E3D" w14:textId="77777777" w:rsidR="00E55CDF" w:rsidRPr="006324F8" w:rsidRDefault="00E55CDF" w:rsidP="00E55CDF">
      <w:pPr>
        <w:jc w:val="both"/>
        <w:rPr>
          <w:rFonts w:ascii="Times New Roman" w:eastAsia="Times New Roman" w:hAnsi="Times New Roman" w:cs="Times New Roman"/>
          <w:szCs w:val="22"/>
          <w:lang w:val="en-US" w:bidi="ar-SA"/>
        </w:rPr>
      </w:pPr>
      <w:r w:rsidRPr="00EE3EDD">
        <w:rPr>
          <w:rFonts w:ascii="Times New Roman" w:eastAsia="Times New Roman" w:hAnsi="Times New Roman" w:cs="Times New Roman"/>
          <w:b/>
          <w:color w:val="2E75B5"/>
          <w:sz w:val="24"/>
          <w:szCs w:val="24"/>
        </w:rPr>
        <w:t>2.</w:t>
      </w:r>
      <w:r w:rsidR="005C7196">
        <w:rPr>
          <w:rFonts w:ascii="Times New Roman" w:eastAsia="Times New Roman" w:hAnsi="Times New Roman" w:cs="Times New Roman"/>
          <w:b/>
          <w:color w:val="2E75B5"/>
          <w:sz w:val="24"/>
          <w:szCs w:val="24"/>
        </w:rPr>
        <w:t>3</w:t>
      </w:r>
      <w:r>
        <w:rPr>
          <w:rFonts w:ascii="Times New Roman" w:eastAsia="Times New Roman" w:hAnsi="Times New Roman" w:cs="Times New Roman"/>
          <w:szCs w:val="22"/>
          <w:lang w:val="en-US" w:bidi="ar-SA"/>
        </w:rPr>
        <w:t xml:space="preserve"> </w:t>
      </w:r>
      <w:r w:rsidRPr="006324F8">
        <w:rPr>
          <w:rFonts w:ascii="Times New Roman" w:eastAsia="Times New Roman" w:hAnsi="Times New Roman" w:cs="Times New Roman"/>
          <w:szCs w:val="22"/>
          <w:lang w:val="en-US" w:bidi="ar-SA"/>
        </w:rPr>
        <w:t xml:space="preserve">The present composition of sectional committee is given at </w:t>
      </w:r>
      <w:bookmarkStart w:id="1" w:name="ANNEXURE2"/>
      <w:r w:rsidRPr="006324F8">
        <w:rPr>
          <w:rFonts w:ascii="Times New Roman" w:eastAsia="Times New Roman" w:hAnsi="Times New Roman" w:cs="Times New Roman"/>
          <w:b/>
          <w:bCs/>
          <w:szCs w:val="22"/>
          <w:lang w:val="en-US" w:bidi="ar-SA"/>
        </w:rPr>
        <w:fldChar w:fldCharType="begin"/>
      </w:r>
      <w:r w:rsidRPr="006324F8">
        <w:rPr>
          <w:rFonts w:ascii="Times New Roman" w:eastAsia="Times New Roman" w:hAnsi="Times New Roman" w:cs="Times New Roman"/>
          <w:b/>
          <w:bCs/>
          <w:szCs w:val="22"/>
          <w:lang w:val="en-US" w:bidi="ar-SA"/>
        </w:rPr>
        <w:instrText xml:space="preserve"> HYPERLINK  \l "ANNEXURE1" </w:instrText>
      </w:r>
      <w:r w:rsidRPr="006324F8">
        <w:rPr>
          <w:rFonts w:ascii="Times New Roman" w:eastAsia="Times New Roman" w:hAnsi="Times New Roman" w:cs="Times New Roman"/>
          <w:b/>
          <w:bCs/>
          <w:szCs w:val="22"/>
          <w:lang w:val="en-US" w:bidi="ar-SA"/>
        </w:rPr>
      </w:r>
      <w:r w:rsidRPr="006324F8">
        <w:rPr>
          <w:rFonts w:ascii="Times New Roman" w:eastAsia="Times New Roman" w:hAnsi="Times New Roman" w:cs="Times New Roman"/>
          <w:b/>
          <w:bCs/>
          <w:szCs w:val="22"/>
          <w:lang w:val="en-US" w:bidi="ar-SA"/>
        </w:rPr>
        <w:fldChar w:fldCharType="separate"/>
      </w:r>
      <w:r w:rsidRPr="006324F8">
        <w:rPr>
          <w:rStyle w:val="Hyperlink"/>
          <w:rFonts w:ascii="Times New Roman" w:hAnsi="Times New Roman" w:cs="Times New Roman"/>
          <w:b/>
          <w:bCs/>
          <w:szCs w:val="22"/>
          <w:lang w:val="en-US" w:bidi="ar-SA"/>
        </w:rPr>
        <w:t>ANNEXURE-</w:t>
      </w:r>
      <w:bookmarkEnd w:id="1"/>
      <w:r w:rsidRPr="006324F8">
        <w:rPr>
          <w:rStyle w:val="Hyperlink"/>
          <w:rFonts w:ascii="Times New Roman" w:hAnsi="Times New Roman" w:cs="Times New Roman"/>
          <w:b/>
          <w:bCs/>
          <w:szCs w:val="22"/>
          <w:lang w:val="en-US" w:bidi="ar-SA"/>
        </w:rPr>
        <w:t>1</w:t>
      </w:r>
      <w:r w:rsidRPr="006324F8">
        <w:rPr>
          <w:rStyle w:val="Hyperlink"/>
          <w:rFonts w:ascii="Times New Roman" w:hAnsi="Times New Roman" w:cs="Times New Roman"/>
          <w:szCs w:val="22"/>
          <w:lang w:val="en-US" w:bidi="ar-SA"/>
        </w:rPr>
        <w:t>.</w:t>
      </w:r>
      <w:r w:rsidRPr="006324F8">
        <w:rPr>
          <w:rFonts w:ascii="Times New Roman" w:eastAsia="Times New Roman" w:hAnsi="Times New Roman" w:cs="Times New Roman"/>
          <w:b/>
          <w:bCs/>
          <w:szCs w:val="22"/>
          <w:lang w:val="en-US" w:bidi="ar-SA"/>
        </w:rPr>
        <w:fldChar w:fldCharType="end"/>
      </w:r>
    </w:p>
    <w:p w14:paraId="600671AF" w14:textId="77777777" w:rsidR="00E55CDF" w:rsidRDefault="00E55CDF" w:rsidP="00E55CDF">
      <w:pPr>
        <w:jc w:val="both"/>
        <w:rPr>
          <w:rFonts w:ascii="Times New Roman" w:eastAsia="Times New Roman" w:hAnsi="Times New Roman" w:cs="Times New Roman"/>
          <w:b/>
          <w:bCs/>
          <w:szCs w:val="22"/>
          <w:lang w:val="en-US" w:bidi="ar-SA"/>
        </w:rPr>
      </w:pPr>
      <w:r w:rsidRPr="006324F8">
        <w:rPr>
          <w:rFonts w:ascii="Times New Roman" w:eastAsia="Times New Roman" w:hAnsi="Times New Roman" w:cs="Times New Roman"/>
          <w:b/>
          <w:bCs/>
          <w:szCs w:val="22"/>
          <w:lang w:val="en-US" w:bidi="ar-SA"/>
        </w:rPr>
        <w:lastRenderedPageBreak/>
        <w:t>The committee may note and review the composition of the committee in accordance with the guidelines</w:t>
      </w:r>
      <w:r>
        <w:rPr>
          <w:rFonts w:ascii="Times New Roman" w:eastAsia="Times New Roman" w:hAnsi="Times New Roman" w:cs="Times New Roman"/>
          <w:b/>
          <w:bCs/>
          <w:szCs w:val="22"/>
          <w:lang w:val="en-US" w:bidi="ar-SA"/>
        </w:rPr>
        <w:t xml:space="preserve"> mentioned in 2.1 and 2.2</w:t>
      </w:r>
    </w:p>
    <w:p w14:paraId="724427E6" w14:textId="77777777" w:rsidR="00E55CDF" w:rsidRDefault="00E55CDF" w:rsidP="00E55CDF">
      <w:pPr>
        <w:tabs>
          <w:tab w:val="left" w:pos="1180"/>
        </w:tabs>
        <w:spacing w:before="240" w:after="0"/>
        <w:jc w:val="both"/>
        <w:rPr>
          <w:rFonts w:ascii="Times New Roman" w:eastAsia="Times New Roman" w:hAnsi="Times New Roman" w:cs="Times New Roman"/>
          <w:b/>
          <w:color w:val="000000" w:themeColor="text1"/>
          <w:sz w:val="24"/>
          <w:szCs w:val="24"/>
        </w:rPr>
      </w:pPr>
      <w:r w:rsidRPr="004D17B6">
        <w:rPr>
          <w:rFonts w:ascii="Times New Roman" w:eastAsia="Times New Roman" w:hAnsi="Times New Roman" w:cs="Times New Roman"/>
          <w:b/>
          <w:color w:val="000000" w:themeColor="text1"/>
          <w:sz w:val="24"/>
          <w:szCs w:val="24"/>
        </w:rPr>
        <w:t>Committee may please note.</w:t>
      </w:r>
    </w:p>
    <w:p w14:paraId="3BBB993E" w14:textId="77777777" w:rsidR="00806514" w:rsidRDefault="00806514" w:rsidP="00806514">
      <w:pPr>
        <w:tabs>
          <w:tab w:val="left" w:pos="1180"/>
        </w:tabs>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w:t>
      </w:r>
    </w:p>
    <w:p w14:paraId="26F2AE93" w14:textId="77777777" w:rsidR="00806514" w:rsidRPr="004D17B6" w:rsidRDefault="00806514" w:rsidP="00806514">
      <w:pPr>
        <w:tabs>
          <w:tab w:val="left" w:pos="1180"/>
        </w:tabs>
        <w:jc w:val="both"/>
        <w:rPr>
          <w:rFonts w:ascii="Times New Roman" w:eastAsia="Times New Roman" w:hAnsi="Times New Roman" w:cs="Times New Roman"/>
          <w:color w:val="000000" w:themeColor="text1"/>
          <w:sz w:val="24"/>
          <w:szCs w:val="24"/>
        </w:rPr>
      </w:pPr>
      <w:r w:rsidRPr="00806514">
        <w:rPr>
          <w:rFonts w:ascii="Times New Roman" w:eastAsia="Times New Roman" w:hAnsi="Times New Roman" w:cs="Times New Roman"/>
          <w:b/>
          <w:color w:val="0070C0"/>
          <w:sz w:val="24"/>
          <w:szCs w:val="24"/>
        </w:rPr>
        <w:t>2.4</w:t>
      </w:r>
      <w:r w:rsidRPr="00806514">
        <w:rPr>
          <w:rFonts w:ascii="Times New Roman" w:eastAsia="Times New Roman" w:hAnsi="Times New Roman" w:cs="Times New Roman"/>
          <w:color w:val="0070C0"/>
          <w:sz w:val="24"/>
          <w:szCs w:val="24"/>
        </w:rPr>
        <w:t xml:space="preserve"> </w:t>
      </w:r>
      <w:r w:rsidRPr="004D17B6">
        <w:rPr>
          <w:rFonts w:ascii="Times New Roman" w:eastAsia="Times New Roman" w:hAnsi="Times New Roman" w:cs="Times New Roman"/>
          <w:color w:val="000000" w:themeColor="text1"/>
          <w:sz w:val="24"/>
          <w:szCs w:val="24"/>
        </w:rPr>
        <w:t xml:space="preserve">The following members have informed that due to some necessary commitments, they </w:t>
      </w:r>
      <w:r w:rsidR="00731D21">
        <w:rPr>
          <w:rFonts w:ascii="Times New Roman" w:eastAsia="Times New Roman" w:hAnsi="Times New Roman" w:cs="Times New Roman"/>
          <w:color w:val="000000" w:themeColor="text1"/>
          <w:sz w:val="24"/>
          <w:szCs w:val="24"/>
        </w:rPr>
        <w:t>were</w:t>
      </w:r>
      <w:r w:rsidRPr="004D17B6">
        <w:rPr>
          <w:rFonts w:ascii="Times New Roman" w:eastAsia="Times New Roman" w:hAnsi="Times New Roman" w:cs="Times New Roman"/>
          <w:color w:val="000000" w:themeColor="text1"/>
          <w:sz w:val="24"/>
          <w:szCs w:val="24"/>
        </w:rPr>
        <w:t xml:space="preserve"> not</w:t>
      </w:r>
      <w:r w:rsidR="00731D21">
        <w:rPr>
          <w:rFonts w:ascii="Times New Roman" w:eastAsia="Times New Roman" w:hAnsi="Times New Roman" w:cs="Times New Roman"/>
          <w:color w:val="000000" w:themeColor="text1"/>
          <w:sz w:val="24"/>
          <w:szCs w:val="24"/>
        </w:rPr>
        <w:t xml:space="preserve"> </w:t>
      </w:r>
      <w:r w:rsidRPr="004D17B6">
        <w:rPr>
          <w:rFonts w:ascii="Times New Roman" w:eastAsia="Times New Roman" w:hAnsi="Times New Roman" w:cs="Times New Roman"/>
          <w:color w:val="000000" w:themeColor="text1"/>
          <w:sz w:val="24"/>
          <w:szCs w:val="24"/>
        </w:rPr>
        <w:t>able to participate in the 2</w:t>
      </w:r>
      <w:r>
        <w:rPr>
          <w:rFonts w:ascii="Times New Roman" w:eastAsia="Times New Roman" w:hAnsi="Times New Roman" w:cs="Times New Roman"/>
          <w:color w:val="000000" w:themeColor="text1"/>
          <w:sz w:val="24"/>
          <w:szCs w:val="24"/>
        </w:rPr>
        <w:t>6</w:t>
      </w:r>
      <w:r w:rsidRPr="004D17B6">
        <w:rPr>
          <w:rFonts w:ascii="Times New Roman" w:eastAsia="Times New Roman" w:hAnsi="Times New Roman" w:cs="Times New Roman"/>
          <w:color w:val="000000" w:themeColor="text1"/>
          <w:sz w:val="24"/>
          <w:szCs w:val="24"/>
        </w:rPr>
        <w:t>th TC meeting:</w:t>
      </w:r>
    </w:p>
    <w:p w14:paraId="47200914" w14:textId="77777777" w:rsidR="00806514"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sidRPr="004D17B6">
        <w:rPr>
          <w:rFonts w:ascii="Times New Roman" w:hAnsi="Times New Roman"/>
          <w:b w:val="0"/>
          <w:color w:val="000000" w:themeColor="text1"/>
          <w:u w:val="none"/>
        </w:rPr>
        <w:t>Shri K Venkatesan – In Personal Capacity</w:t>
      </w:r>
    </w:p>
    <w:p w14:paraId="33092FA4" w14:textId="77777777" w:rsidR="00806514"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Pr>
          <w:rFonts w:ascii="Times New Roman" w:hAnsi="Times New Roman"/>
          <w:b w:val="0"/>
          <w:color w:val="000000" w:themeColor="text1"/>
          <w:u w:val="none"/>
        </w:rPr>
        <w:t xml:space="preserve">Shri Raju </w:t>
      </w:r>
      <w:proofErr w:type="spellStart"/>
      <w:r>
        <w:rPr>
          <w:rFonts w:ascii="Times New Roman" w:hAnsi="Times New Roman"/>
          <w:b w:val="0"/>
          <w:color w:val="000000" w:themeColor="text1"/>
          <w:u w:val="none"/>
        </w:rPr>
        <w:t>Tambad</w:t>
      </w:r>
      <w:proofErr w:type="spellEnd"/>
      <w:r>
        <w:rPr>
          <w:rFonts w:ascii="Times New Roman" w:hAnsi="Times New Roman"/>
          <w:b w:val="0"/>
          <w:color w:val="000000" w:themeColor="text1"/>
          <w:u w:val="none"/>
        </w:rPr>
        <w:t xml:space="preserve"> – </w:t>
      </w:r>
      <w:r w:rsidR="00F85BF6">
        <w:rPr>
          <w:rFonts w:ascii="Times New Roman" w:hAnsi="Times New Roman"/>
          <w:b w:val="0"/>
          <w:color w:val="000000" w:themeColor="text1"/>
          <w:u w:val="none"/>
        </w:rPr>
        <w:t xml:space="preserve"> FIE</w:t>
      </w:r>
    </w:p>
    <w:p w14:paraId="02756539" w14:textId="77777777" w:rsidR="00806514"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Pr>
          <w:rFonts w:ascii="Times New Roman" w:hAnsi="Times New Roman"/>
          <w:b w:val="0"/>
          <w:color w:val="000000" w:themeColor="text1"/>
          <w:u w:val="none"/>
        </w:rPr>
        <w:t xml:space="preserve">Shri Shivakumar V – </w:t>
      </w:r>
      <w:proofErr w:type="spellStart"/>
      <w:r>
        <w:rPr>
          <w:rFonts w:ascii="Times New Roman" w:hAnsi="Times New Roman"/>
          <w:b w:val="0"/>
          <w:color w:val="000000" w:themeColor="text1"/>
          <w:u w:val="none"/>
        </w:rPr>
        <w:t>Zwickroll</w:t>
      </w:r>
      <w:proofErr w:type="spellEnd"/>
    </w:p>
    <w:p w14:paraId="6CB8E97C" w14:textId="77777777" w:rsidR="00806514"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Pr>
          <w:rFonts w:ascii="Times New Roman" w:hAnsi="Times New Roman"/>
          <w:b w:val="0"/>
          <w:color w:val="000000" w:themeColor="text1"/>
          <w:u w:val="none"/>
        </w:rPr>
        <w:t>Smt. Sunita Minz – SAIL</w:t>
      </w:r>
    </w:p>
    <w:p w14:paraId="0CE23995" w14:textId="77777777" w:rsidR="00806514" w:rsidRPr="004D17B6" w:rsidRDefault="00806514" w:rsidP="007142E7">
      <w:pPr>
        <w:pStyle w:val="ListParagraph"/>
        <w:numPr>
          <w:ilvl w:val="0"/>
          <w:numId w:val="21"/>
        </w:numPr>
        <w:tabs>
          <w:tab w:val="left" w:pos="1180"/>
        </w:tabs>
        <w:jc w:val="both"/>
        <w:rPr>
          <w:rFonts w:ascii="Times New Roman" w:hAnsi="Times New Roman"/>
          <w:b w:val="0"/>
          <w:color w:val="000000" w:themeColor="text1"/>
          <w:u w:val="none"/>
        </w:rPr>
      </w:pPr>
      <w:r>
        <w:rPr>
          <w:rFonts w:ascii="Times New Roman" w:hAnsi="Times New Roman"/>
          <w:b w:val="0"/>
          <w:color w:val="000000" w:themeColor="text1"/>
          <w:u w:val="none"/>
        </w:rPr>
        <w:t>Ramachandran – Personal Capacity</w:t>
      </w:r>
    </w:p>
    <w:p w14:paraId="5DC7B32A" w14:textId="72638EC2" w:rsidR="00806514" w:rsidRPr="00947168" w:rsidRDefault="00731D21" w:rsidP="00E55CDF">
      <w:pPr>
        <w:tabs>
          <w:tab w:val="left" w:pos="1180"/>
        </w:tabs>
        <w:spacing w:before="240" w:after="0"/>
        <w:jc w:val="both"/>
        <w:rPr>
          <w:rFonts w:ascii="Times New Roman" w:eastAsia="Times New Roman" w:hAnsi="Times New Roman" w:cs="Times New Roman"/>
          <w:b/>
          <w:color w:val="000000" w:themeColor="text1"/>
          <w:sz w:val="24"/>
          <w:szCs w:val="24"/>
        </w:rPr>
      </w:pPr>
      <w:r w:rsidRPr="00120A84">
        <w:rPr>
          <w:rFonts w:ascii="Times New Roman" w:eastAsiaTheme="majorEastAsia" w:hAnsi="Times New Roman" w:cs="Times New Roman"/>
          <w:b/>
          <w:color w:val="0070C0"/>
          <w:szCs w:val="22"/>
        </w:rPr>
        <w:t>2.5</w:t>
      </w:r>
      <w:r>
        <w:rPr>
          <w:rFonts w:ascii="Times New Roman" w:eastAsia="Times New Roman" w:hAnsi="Times New Roman" w:cs="Times New Roman"/>
          <w:b/>
          <w:color w:val="000000" w:themeColor="text1"/>
          <w:sz w:val="24"/>
          <w:szCs w:val="24"/>
        </w:rPr>
        <w:t xml:space="preserve"> </w:t>
      </w:r>
      <w:r w:rsidR="00C0494F" w:rsidRPr="00C0494F">
        <w:rPr>
          <w:rFonts w:ascii="Times New Roman" w:eastAsia="Times New Roman" w:hAnsi="Times New Roman" w:cs="Times New Roman"/>
          <w:bCs/>
          <w:color w:val="000000" w:themeColor="text1"/>
          <w:sz w:val="24"/>
          <w:szCs w:val="24"/>
        </w:rPr>
        <w:t>Following experts are proposed to be included in respective Panels and WGs</w:t>
      </w:r>
      <w:r w:rsidR="00C0494F">
        <w:rPr>
          <w:rFonts w:ascii="Times New Roman" w:eastAsia="Times New Roman" w:hAnsi="Times New Roman" w:cs="Times New Roman"/>
          <w:bCs/>
          <w:color w:val="000000" w:themeColor="text1"/>
          <w:sz w:val="24"/>
          <w:szCs w:val="24"/>
        </w:rPr>
        <w:t xml:space="preserve"> for their expertise in the mentioned subject areas. </w:t>
      </w:r>
      <w:r w:rsidR="00C0494F">
        <w:rPr>
          <w:rFonts w:ascii="Times New Roman" w:eastAsia="Times New Roman" w:hAnsi="Times New Roman" w:cs="Times New Roman"/>
          <w:b/>
          <w:color w:val="000000" w:themeColor="text1"/>
          <w:sz w:val="24"/>
          <w:szCs w:val="24"/>
        </w:rPr>
        <w:t xml:space="preserve"> </w:t>
      </w:r>
    </w:p>
    <w:tbl>
      <w:tblPr>
        <w:tblStyle w:val="TableGrid"/>
        <w:tblW w:w="10201" w:type="dxa"/>
        <w:tblLook w:val="04A0" w:firstRow="1" w:lastRow="0" w:firstColumn="1" w:lastColumn="0" w:noHBand="0" w:noVBand="1"/>
      </w:tblPr>
      <w:tblGrid>
        <w:gridCol w:w="704"/>
        <w:gridCol w:w="1559"/>
        <w:gridCol w:w="1843"/>
        <w:gridCol w:w="3402"/>
        <w:gridCol w:w="2693"/>
      </w:tblGrid>
      <w:tr w:rsidR="00563A8A" w:rsidRPr="00947168" w14:paraId="67B71561" w14:textId="16453D26" w:rsidTr="00BD595C">
        <w:tc>
          <w:tcPr>
            <w:tcW w:w="704" w:type="dxa"/>
          </w:tcPr>
          <w:p w14:paraId="05765C42" w14:textId="4FABF929" w:rsidR="00563A8A" w:rsidRPr="00947168" w:rsidRDefault="00563A8A" w:rsidP="00947168">
            <w:pPr>
              <w:tabs>
                <w:tab w:val="left" w:pos="1180"/>
              </w:tabs>
              <w:spacing w:before="240"/>
              <w:jc w:val="center"/>
              <w:rPr>
                <w:rFonts w:ascii="Times New Roman" w:eastAsia="Times New Roman" w:hAnsi="Times New Roman" w:cs="Times New Roman"/>
                <w:b/>
                <w:i/>
                <w:color w:val="0070C0"/>
                <w:sz w:val="24"/>
                <w:szCs w:val="24"/>
              </w:rPr>
            </w:pPr>
            <w:proofErr w:type="spellStart"/>
            <w:r w:rsidRPr="00947168">
              <w:rPr>
                <w:rFonts w:ascii="Times New Roman" w:eastAsia="Times New Roman" w:hAnsi="Times New Roman" w:cs="Times New Roman"/>
                <w:b/>
                <w:i/>
                <w:color w:val="0070C0"/>
                <w:sz w:val="24"/>
                <w:szCs w:val="24"/>
              </w:rPr>
              <w:t>Sl</w:t>
            </w:r>
            <w:proofErr w:type="spellEnd"/>
            <w:r w:rsidRPr="00947168">
              <w:rPr>
                <w:rFonts w:ascii="Times New Roman" w:eastAsia="Times New Roman" w:hAnsi="Times New Roman" w:cs="Times New Roman"/>
                <w:b/>
                <w:i/>
                <w:color w:val="0070C0"/>
                <w:sz w:val="24"/>
                <w:szCs w:val="24"/>
              </w:rPr>
              <w:t xml:space="preserve"> no.</w:t>
            </w:r>
          </w:p>
        </w:tc>
        <w:tc>
          <w:tcPr>
            <w:tcW w:w="1559" w:type="dxa"/>
          </w:tcPr>
          <w:p w14:paraId="28BE069A" w14:textId="2A6CDB11" w:rsidR="00563A8A" w:rsidRPr="00947168" w:rsidRDefault="00563A8A" w:rsidP="00947168">
            <w:pPr>
              <w:tabs>
                <w:tab w:val="left" w:pos="1180"/>
              </w:tabs>
              <w:spacing w:before="240"/>
              <w:jc w:val="center"/>
              <w:rPr>
                <w:rFonts w:ascii="Times New Roman" w:eastAsia="Times New Roman" w:hAnsi="Times New Roman" w:cs="Times New Roman"/>
                <w:b/>
                <w:i/>
                <w:color w:val="0070C0"/>
                <w:sz w:val="24"/>
                <w:szCs w:val="24"/>
              </w:rPr>
            </w:pPr>
            <w:r w:rsidRPr="00947168">
              <w:rPr>
                <w:rFonts w:ascii="Times New Roman" w:eastAsia="Times New Roman" w:hAnsi="Times New Roman" w:cs="Times New Roman"/>
                <w:b/>
                <w:i/>
                <w:color w:val="0070C0"/>
                <w:sz w:val="24"/>
                <w:szCs w:val="24"/>
              </w:rPr>
              <w:t>Designated Expert</w:t>
            </w:r>
          </w:p>
        </w:tc>
        <w:tc>
          <w:tcPr>
            <w:tcW w:w="1843" w:type="dxa"/>
          </w:tcPr>
          <w:p w14:paraId="1D100562" w14:textId="48A046C4" w:rsidR="00563A8A" w:rsidRPr="00947168" w:rsidRDefault="00563A8A" w:rsidP="00947168">
            <w:pPr>
              <w:tabs>
                <w:tab w:val="left" w:pos="1180"/>
              </w:tabs>
              <w:spacing w:before="240"/>
              <w:jc w:val="center"/>
              <w:rPr>
                <w:rFonts w:ascii="Times New Roman" w:eastAsia="Times New Roman" w:hAnsi="Times New Roman" w:cs="Times New Roman"/>
                <w:b/>
                <w:i/>
                <w:color w:val="0070C0"/>
                <w:sz w:val="24"/>
                <w:szCs w:val="24"/>
              </w:rPr>
            </w:pPr>
            <w:r w:rsidRPr="00947168">
              <w:rPr>
                <w:rFonts w:ascii="Times New Roman" w:eastAsia="Times New Roman" w:hAnsi="Times New Roman" w:cs="Times New Roman"/>
                <w:b/>
                <w:i/>
                <w:color w:val="0070C0"/>
                <w:sz w:val="24"/>
                <w:szCs w:val="24"/>
              </w:rPr>
              <w:t>Organization</w:t>
            </w:r>
          </w:p>
        </w:tc>
        <w:tc>
          <w:tcPr>
            <w:tcW w:w="3402" w:type="dxa"/>
          </w:tcPr>
          <w:p w14:paraId="0AAB465D" w14:textId="520C9AE8" w:rsidR="00563A8A" w:rsidRPr="00947168" w:rsidRDefault="00563A8A" w:rsidP="00947168">
            <w:pPr>
              <w:tabs>
                <w:tab w:val="left" w:pos="1180"/>
              </w:tabs>
              <w:spacing w:before="240"/>
              <w:jc w:val="center"/>
              <w:rPr>
                <w:rFonts w:ascii="Times New Roman" w:eastAsia="Times New Roman" w:hAnsi="Times New Roman" w:cs="Times New Roman"/>
                <w:b/>
                <w:i/>
                <w:color w:val="0070C0"/>
                <w:sz w:val="24"/>
                <w:szCs w:val="24"/>
              </w:rPr>
            </w:pPr>
            <w:r w:rsidRPr="00947168">
              <w:rPr>
                <w:rFonts w:ascii="Times New Roman" w:eastAsia="Times New Roman" w:hAnsi="Times New Roman" w:cs="Times New Roman"/>
                <w:b/>
                <w:i/>
                <w:color w:val="0070C0"/>
                <w:sz w:val="24"/>
                <w:szCs w:val="24"/>
              </w:rPr>
              <w:t>Subject</w:t>
            </w:r>
          </w:p>
        </w:tc>
        <w:tc>
          <w:tcPr>
            <w:tcW w:w="2693" w:type="dxa"/>
          </w:tcPr>
          <w:p w14:paraId="7947A9ED" w14:textId="717D8DF8" w:rsidR="00563A8A" w:rsidRPr="00947168" w:rsidRDefault="00BD595C" w:rsidP="00947168">
            <w:pPr>
              <w:tabs>
                <w:tab w:val="left" w:pos="1180"/>
              </w:tabs>
              <w:spacing w:before="240"/>
              <w:jc w:val="center"/>
              <w:rPr>
                <w:rFonts w:ascii="Times New Roman" w:eastAsia="Times New Roman" w:hAnsi="Times New Roman" w:cs="Times New Roman"/>
                <w:b/>
                <w:i/>
                <w:color w:val="0070C0"/>
                <w:sz w:val="24"/>
                <w:szCs w:val="24"/>
              </w:rPr>
            </w:pPr>
            <w:r>
              <w:rPr>
                <w:rFonts w:ascii="Times New Roman" w:eastAsia="Times New Roman" w:hAnsi="Times New Roman" w:cs="Times New Roman"/>
                <w:b/>
                <w:i/>
                <w:color w:val="0070C0"/>
                <w:sz w:val="24"/>
                <w:szCs w:val="24"/>
              </w:rPr>
              <w:t xml:space="preserve">Add to </w:t>
            </w:r>
            <w:r w:rsidR="00563A8A" w:rsidRPr="00947168">
              <w:rPr>
                <w:rFonts w:ascii="Times New Roman" w:eastAsia="Times New Roman" w:hAnsi="Times New Roman" w:cs="Times New Roman"/>
                <w:b/>
                <w:i/>
                <w:color w:val="0070C0"/>
                <w:sz w:val="24"/>
                <w:szCs w:val="24"/>
              </w:rPr>
              <w:t>Panel/W</w:t>
            </w:r>
            <w:r>
              <w:rPr>
                <w:rFonts w:ascii="Times New Roman" w:eastAsia="Times New Roman" w:hAnsi="Times New Roman" w:cs="Times New Roman"/>
                <w:b/>
                <w:i/>
                <w:color w:val="0070C0"/>
                <w:sz w:val="24"/>
                <w:szCs w:val="24"/>
              </w:rPr>
              <w:t xml:space="preserve">orking </w:t>
            </w:r>
            <w:r w:rsidR="00563A8A" w:rsidRPr="00947168">
              <w:rPr>
                <w:rFonts w:ascii="Times New Roman" w:eastAsia="Times New Roman" w:hAnsi="Times New Roman" w:cs="Times New Roman"/>
                <w:b/>
                <w:i/>
                <w:color w:val="0070C0"/>
                <w:sz w:val="24"/>
                <w:szCs w:val="24"/>
              </w:rPr>
              <w:t>G</w:t>
            </w:r>
            <w:r>
              <w:rPr>
                <w:rFonts w:ascii="Times New Roman" w:eastAsia="Times New Roman" w:hAnsi="Times New Roman" w:cs="Times New Roman"/>
                <w:b/>
                <w:i/>
                <w:color w:val="0070C0"/>
                <w:sz w:val="24"/>
                <w:szCs w:val="24"/>
              </w:rPr>
              <w:t>roup</w:t>
            </w:r>
          </w:p>
        </w:tc>
      </w:tr>
      <w:tr w:rsidR="00563A8A" w:rsidRPr="00947168" w14:paraId="4DC59B53" w14:textId="4D4EE21B" w:rsidTr="00BD595C">
        <w:tc>
          <w:tcPr>
            <w:tcW w:w="704" w:type="dxa"/>
          </w:tcPr>
          <w:p w14:paraId="31EEB4C6" w14:textId="77777777" w:rsidR="00563A8A" w:rsidRPr="00947168" w:rsidRDefault="00563A8A" w:rsidP="007142E7">
            <w:pPr>
              <w:pStyle w:val="ListParagraph"/>
              <w:numPr>
                <w:ilvl w:val="0"/>
                <w:numId w:val="66"/>
              </w:numPr>
              <w:tabs>
                <w:tab w:val="left" w:pos="1180"/>
              </w:tabs>
              <w:spacing w:before="240"/>
              <w:jc w:val="both"/>
              <w:rPr>
                <w:rFonts w:ascii="Times New Roman" w:hAnsi="Times New Roman"/>
                <w:b w:val="0"/>
                <w:color w:val="000000" w:themeColor="text1"/>
              </w:rPr>
            </w:pPr>
          </w:p>
        </w:tc>
        <w:tc>
          <w:tcPr>
            <w:tcW w:w="1559" w:type="dxa"/>
          </w:tcPr>
          <w:p w14:paraId="4D55A62B" w14:textId="77777777" w:rsidR="00563A8A" w:rsidRPr="00947168" w:rsidRDefault="00563A8A" w:rsidP="00563A8A">
            <w:pPr>
              <w:tabs>
                <w:tab w:val="left" w:pos="1180"/>
              </w:tabs>
              <w:spacing w:before="240"/>
              <w:jc w:val="both"/>
              <w:rPr>
                <w:rFonts w:ascii="Times New Roman" w:eastAsia="Times New Roman" w:hAnsi="Times New Roman" w:cs="Times New Roman"/>
                <w:b/>
                <w:color w:val="000000" w:themeColor="text1"/>
                <w:sz w:val="24"/>
                <w:szCs w:val="24"/>
              </w:rPr>
            </w:pPr>
            <w:r w:rsidRPr="00947168">
              <w:rPr>
                <w:rFonts w:ascii="Times New Roman" w:hAnsi="Times New Roman" w:cs="Times New Roman"/>
                <w:b/>
                <w:sz w:val="24"/>
                <w:szCs w:val="24"/>
              </w:rPr>
              <w:t xml:space="preserve">Dr S </w:t>
            </w:r>
            <w:proofErr w:type="spellStart"/>
            <w:r w:rsidRPr="00947168">
              <w:rPr>
                <w:rFonts w:ascii="Times New Roman" w:hAnsi="Times New Roman" w:cs="Times New Roman"/>
                <w:b/>
                <w:sz w:val="24"/>
                <w:szCs w:val="24"/>
              </w:rPr>
              <w:t>S</w:t>
            </w:r>
            <w:proofErr w:type="spellEnd"/>
            <w:r w:rsidRPr="00947168">
              <w:rPr>
                <w:rFonts w:ascii="Times New Roman" w:hAnsi="Times New Roman" w:cs="Times New Roman"/>
                <w:b/>
                <w:sz w:val="24"/>
                <w:szCs w:val="24"/>
              </w:rPr>
              <w:t xml:space="preserve"> K Titus</w:t>
            </w:r>
          </w:p>
          <w:p w14:paraId="2D99E666" w14:textId="77777777" w:rsidR="00563A8A" w:rsidRPr="00947168" w:rsidRDefault="00563A8A" w:rsidP="00E55CDF">
            <w:pPr>
              <w:tabs>
                <w:tab w:val="left" w:pos="1180"/>
              </w:tabs>
              <w:spacing w:before="240"/>
              <w:jc w:val="both"/>
              <w:rPr>
                <w:rFonts w:ascii="Times New Roman" w:eastAsia="Times New Roman" w:hAnsi="Times New Roman" w:cs="Times New Roman"/>
                <w:b/>
                <w:color w:val="000000" w:themeColor="text1"/>
                <w:sz w:val="24"/>
                <w:szCs w:val="24"/>
              </w:rPr>
            </w:pPr>
          </w:p>
        </w:tc>
        <w:tc>
          <w:tcPr>
            <w:tcW w:w="1843" w:type="dxa"/>
          </w:tcPr>
          <w:p w14:paraId="0428A210" w14:textId="5345E65D" w:rsidR="00563A8A" w:rsidRPr="00947168" w:rsidRDefault="00C0494F" w:rsidP="00E55CDF">
            <w:pPr>
              <w:tabs>
                <w:tab w:val="left" w:pos="1180"/>
              </w:tabs>
              <w:spacing w:before="24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Force and Hardness Division, </w:t>
            </w:r>
            <w:r w:rsidR="00BD595C">
              <w:rPr>
                <w:rFonts w:ascii="Times New Roman" w:eastAsia="Times New Roman" w:hAnsi="Times New Roman" w:cs="Times New Roman"/>
                <w:color w:val="000000" w:themeColor="text1"/>
                <w:sz w:val="24"/>
                <w:szCs w:val="24"/>
              </w:rPr>
              <w:t>NPL</w:t>
            </w:r>
            <w:r>
              <w:rPr>
                <w:rFonts w:ascii="Times New Roman" w:eastAsia="Times New Roman" w:hAnsi="Times New Roman" w:cs="Times New Roman"/>
                <w:color w:val="000000" w:themeColor="text1"/>
                <w:sz w:val="24"/>
                <w:szCs w:val="24"/>
              </w:rPr>
              <w:t xml:space="preserve"> , New Delhi (Retired)</w:t>
            </w:r>
          </w:p>
        </w:tc>
        <w:tc>
          <w:tcPr>
            <w:tcW w:w="3402" w:type="dxa"/>
            <w:vMerge w:val="restart"/>
          </w:tcPr>
          <w:p w14:paraId="04E813CD"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6506-1</w:t>
            </w:r>
          </w:p>
          <w:p w14:paraId="564C606F"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6506-2</w:t>
            </w:r>
          </w:p>
          <w:p w14:paraId="4B1C6EAC"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6506-3</w:t>
            </w:r>
          </w:p>
          <w:p w14:paraId="1CCE88FD"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14577-1</w:t>
            </w:r>
          </w:p>
          <w:p w14:paraId="3A6A16D8"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14577-2</w:t>
            </w:r>
          </w:p>
          <w:p w14:paraId="12FB3A82"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ISO/DIS 14577-3</w:t>
            </w:r>
          </w:p>
          <w:p w14:paraId="4B003F21"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ISO/CD 14577-6</w:t>
            </w:r>
          </w:p>
          <w:p w14:paraId="6382ADC7" w14:textId="77777777"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u w:val="none"/>
              </w:rPr>
            </w:pPr>
            <w:r w:rsidRPr="00947168">
              <w:rPr>
                <w:rFonts w:ascii="Times New Roman" w:hAnsi="Times New Roman"/>
                <w:b w:val="0"/>
                <w:color w:val="000000" w:themeColor="text1"/>
                <w:u w:val="none"/>
              </w:rPr>
              <w:t xml:space="preserve">ISO 6506-4:2014 (Ed 2, </w:t>
            </w:r>
            <w:proofErr w:type="spellStart"/>
            <w:r w:rsidRPr="00947168">
              <w:rPr>
                <w:rFonts w:ascii="Times New Roman" w:hAnsi="Times New Roman"/>
                <w:b w:val="0"/>
                <w:color w:val="000000" w:themeColor="text1"/>
                <w:u w:val="none"/>
              </w:rPr>
              <w:t>vers</w:t>
            </w:r>
            <w:proofErr w:type="spellEnd"/>
            <w:r w:rsidRPr="00947168">
              <w:rPr>
                <w:rFonts w:ascii="Times New Roman" w:hAnsi="Times New Roman"/>
                <w:b w:val="0"/>
                <w:color w:val="000000" w:themeColor="text1"/>
                <w:u w:val="none"/>
              </w:rPr>
              <w:t xml:space="preserve"> 2)</w:t>
            </w:r>
          </w:p>
          <w:p w14:paraId="25DDEC79" w14:textId="27518E80" w:rsidR="00563A8A" w:rsidRPr="00947168" w:rsidRDefault="00563A8A" w:rsidP="007142E7">
            <w:pPr>
              <w:pStyle w:val="ListParagraph"/>
              <w:numPr>
                <w:ilvl w:val="0"/>
                <w:numId w:val="65"/>
              </w:numPr>
              <w:tabs>
                <w:tab w:val="left" w:pos="1180"/>
              </w:tabs>
              <w:jc w:val="both"/>
              <w:rPr>
                <w:rFonts w:ascii="Times New Roman" w:hAnsi="Times New Roman"/>
                <w:b w:val="0"/>
                <w:color w:val="000000" w:themeColor="text1"/>
              </w:rPr>
            </w:pPr>
            <w:r w:rsidRPr="00947168">
              <w:rPr>
                <w:rFonts w:ascii="Times New Roman" w:hAnsi="Times New Roman"/>
                <w:b w:val="0"/>
                <w:color w:val="000000" w:themeColor="text1"/>
                <w:u w:val="none"/>
              </w:rPr>
              <w:t xml:space="preserve">ISO 18265:2013 (Ed 2, </w:t>
            </w:r>
            <w:proofErr w:type="spellStart"/>
            <w:r w:rsidRPr="00947168">
              <w:rPr>
                <w:rFonts w:ascii="Times New Roman" w:hAnsi="Times New Roman"/>
                <w:b w:val="0"/>
                <w:color w:val="000000" w:themeColor="text1"/>
                <w:u w:val="none"/>
              </w:rPr>
              <w:t>vers</w:t>
            </w:r>
            <w:proofErr w:type="spellEnd"/>
            <w:r w:rsidRPr="00947168">
              <w:rPr>
                <w:rFonts w:ascii="Times New Roman" w:hAnsi="Times New Roman"/>
                <w:b w:val="0"/>
                <w:color w:val="000000" w:themeColor="text1"/>
                <w:u w:val="none"/>
              </w:rPr>
              <w:t xml:space="preserve"> 2)</w:t>
            </w:r>
          </w:p>
        </w:tc>
        <w:tc>
          <w:tcPr>
            <w:tcW w:w="2693" w:type="dxa"/>
            <w:vMerge w:val="restart"/>
          </w:tcPr>
          <w:p w14:paraId="66450D22" w14:textId="49D233F7" w:rsidR="00563A8A" w:rsidRPr="00947168" w:rsidRDefault="00563A8A"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 xml:space="preserve">Panel 3 </w:t>
            </w:r>
            <w:r w:rsidR="00C0494F">
              <w:rPr>
                <w:rFonts w:ascii="Times New Roman" w:eastAsia="Times New Roman" w:hAnsi="Times New Roman" w:cs="Times New Roman"/>
                <w:color w:val="000000" w:themeColor="text1"/>
                <w:sz w:val="24"/>
                <w:szCs w:val="24"/>
              </w:rPr>
              <w:t xml:space="preserve">on </w:t>
            </w:r>
            <w:r w:rsidRPr="00947168">
              <w:rPr>
                <w:rFonts w:ascii="Times New Roman" w:eastAsia="Times New Roman" w:hAnsi="Times New Roman" w:cs="Times New Roman"/>
                <w:color w:val="000000" w:themeColor="text1"/>
                <w:sz w:val="24"/>
                <w:szCs w:val="24"/>
              </w:rPr>
              <w:t>"Hardness Testing”</w:t>
            </w:r>
            <w:r w:rsidR="00C0494F">
              <w:rPr>
                <w:rFonts w:ascii="Times New Roman" w:eastAsia="Times New Roman" w:hAnsi="Times New Roman" w:cs="Times New Roman"/>
                <w:color w:val="000000" w:themeColor="text1"/>
                <w:sz w:val="24"/>
                <w:szCs w:val="24"/>
              </w:rPr>
              <w:t xml:space="preserve"> (MTD 03: P03)</w:t>
            </w:r>
          </w:p>
        </w:tc>
      </w:tr>
      <w:tr w:rsidR="00563A8A" w:rsidRPr="00947168" w14:paraId="64A9777A" w14:textId="0215BDB4" w:rsidTr="00BD595C">
        <w:tc>
          <w:tcPr>
            <w:tcW w:w="704" w:type="dxa"/>
          </w:tcPr>
          <w:p w14:paraId="1F06840A" w14:textId="77777777" w:rsidR="00563A8A" w:rsidRPr="00947168" w:rsidRDefault="00563A8A" w:rsidP="007142E7">
            <w:pPr>
              <w:pStyle w:val="ListParagraph"/>
              <w:numPr>
                <w:ilvl w:val="0"/>
                <w:numId w:val="66"/>
              </w:numPr>
              <w:tabs>
                <w:tab w:val="left" w:pos="1180"/>
              </w:tabs>
              <w:spacing w:before="240"/>
              <w:jc w:val="both"/>
              <w:rPr>
                <w:rFonts w:ascii="Times New Roman" w:hAnsi="Times New Roman"/>
                <w:b w:val="0"/>
                <w:color w:val="000000" w:themeColor="text1"/>
              </w:rPr>
            </w:pPr>
          </w:p>
        </w:tc>
        <w:tc>
          <w:tcPr>
            <w:tcW w:w="1559" w:type="dxa"/>
          </w:tcPr>
          <w:p w14:paraId="58043019" w14:textId="403163B2" w:rsidR="00563A8A" w:rsidRPr="00947168" w:rsidRDefault="00563A8A" w:rsidP="00563A8A">
            <w:pPr>
              <w:tabs>
                <w:tab w:val="left" w:pos="1180"/>
              </w:tabs>
              <w:spacing w:before="240"/>
              <w:jc w:val="both"/>
              <w:rPr>
                <w:rFonts w:ascii="Times New Roman" w:eastAsia="Times New Roman" w:hAnsi="Times New Roman" w:cs="Times New Roman"/>
                <w:b/>
                <w:color w:val="000000" w:themeColor="text1"/>
                <w:sz w:val="24"/>
                <w:szCs w:val="24"/>
              </w:rPr>
            </w:pPr>
            <w:r w:rsidRPr="00947168">
              <w:rPr>
                <w:rFonts w:ascii="Times New Roman" w:eastAsia="Times New Roman" w:hAnsi="Times New Roman" w:cs="Times New Roman"/>
                <w:b/>
                <w:color w:val="000000" w:themeColor="text1"/>
                <w:sz w:val="24"/>
                <w:szCs w:val="24"/>
              </w:rPr>
              <w:t xml:space="preserve">Prof. A. Basu </w:t>
            </w:r>
          </w:p>
        </w:tc>
        <w:tc>
          <w:tcPr>
            <w:tcW w:w="1843" w:type="dxa"/>
          </w:tcPr>
          <w:p w14:paraId="33B61F53" w14:textId="2493895C" w:rsidR="00563A8A" w:rsidRPr="00947168" w:rsidRDefault="00563A8A"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NIT Rourkela</w:t>
            </w:r>
          </w:p>
        </w:tc>
        <w:tc>
          <w:tcPr>
            <w:tcW w:w="3402" w:type="dxa"/>
            <w:vMerge/>
          </w:tcPr>
          <w:p w14:paraId="6CDC90BC" w14:textId="77777777" w:rsidR="00563A8A" w:rsidRPr="00947168" w:rsidRDefault="00563A8A" w:rsidP="00E55CDF">
            <w:pPr>
              <w:tabs>
                <w:tab w:val="left" w:pos="1180"/>
              </w:tabs>
              <w:spacing w:before="240"/>
              <w:jc w:val="both"/>
              <w:rPr>
                <w:rFonts w:ascii="Times New Roman" w:eastAsia="Times New Roman" w:hAnsi="Times New Roman" w:cs="Times New Roman"/>
                <w:color w:val="000000" w:themeColor="text1"/>
                <w:sz w:val="24"/>
                <w:szCs w:val="24"/>
              </w:rPr>
            </w:pPr>
          </w:p>
        </w:tc>
        <w:tc>
          <w:tcPr>
            <w:tcW w:w="2693" w:type="dxa"/>
            <w:vMerge/>
          </w:tcPr>
          <w:p w14:paraId="171B4888" w14:textId="77777777" w:rsidR="00563A8A" w:rsidRPr="00947168" w:rsidRDefault="00563A8A" w:rsidP="00E55CDF">
            <w:pPr>
              <w:tabs>
                <w:tab w:val="left" w:pos="1180"/>
              </w:tabs>
              <w:spacing w:before="240"/>
              <w:jc w:val="both"/>
              <w:rPr>
                <w:rFonts w:ascii="Times New Roman" w:eastAsia="Times New Roman" w:hAnsi="Times New Roman" w:cs="Times New Roman"/>
                <w:color w:val="000000" w:themeColor="text1"/>
                <w:sz w:val="24"/>
                <w:szCs w:val="24"/>
              </w:rPr>
            </w:pPr>
          </w:p>
        </w:tc>
      </w:tr>
      <w:tr w:rsidR="00563A8A" w:rsidRPr="00947168" w14:paraId="52BA99D7" w14:textId="77777777" w:rsidTr="00BD595C">
        <w:tc>
          <w:tcPr>
            <w:tcW w:w="704" w:type="dxa"/>
          </w:tcPr>
          <w:p w14:paraId="112059C1" w14:textId="77777777" w:rsidR="00563A8A" w:rsidRPr="00947168" w:rsidRDefault="00563A8A" w:rsidP="007142E7">
            <w:pPr>
              <w:pStyle w:val="ListParagraph"/>
              <w:numPr>
                <w:ilvl w:val="0"/>
                <w:numId w:val="66"/>
              </w:numPr>
              <w:tabs>
                <w:tab w:val="left" w:pos="1180"/>
              </w:tabs>
              <w:spacing w:before="240"/>
              <w:jc w:val="both"/>
              <w:rPr>
                <w:rFonts w:ascii="Times New Roman" w:hAnsi="Times New Roman"/>
                <w:b w:val="0"/>
                <w:color w:val="000000" w:themeColor="text1"/>
              </w:rPr>
            </w:pPr>
          </w:p>
        </w:tc>
        <w:tc>
          <w:tcPr>
            <w:tcW w:w="1559" w:type="dxa"/>
          </w:tcPr>
          <w:p w14:paraId="211FE9CD" w14:textId="5DBE54A9" w:rsidR="00563A8A" w:rsidRPr="00947168" w:rsidRDefault="00947168" w:rsidP="00947168">
            <w:pPr>
              <w:tabs>
                <w:tab w:val="left" w:pos="1180"/>
              </w:tabs>
              <w:spacing w:before="240"/>
              <w:jc w:val="both"/>
              <w:rPr>
                <w:rFonts w:ascii="Times New Roman" w:eastAsia="Times New Roman" w:hAnsi="Times New Roman" w:cs="Times New Roman"/>
                <w:b/>
                <w:color w:val="000000" w:themeColor="text1"/>
                <w:sz w:val="24"/>
                <w:szCs w:val="24"/>
              </w:rPr>
            </w:pPr>
            <w:proofErr w:type="spellStart"/>
            <w:r w:rsidRPr="00947168">
              <w:rPr>
                <w:rFonts w:ascii="Times New Roman" w:eastAsia="Times New Roman" w:hAnsi="Times New Roman" w:cs="Times New Roman"/>
                <w:b/>
                <w:color w:val="000000" w:themeColor="text1"/>
                <w:sz w:val="24"/>
                <w:szCs w:val="24"/>
              </w:rPr>
              <w:t>Dr.</w:t>
            </w:r>
            <w:proofErr w:type="spellEnd"/>
            <w:r w:rsidRPr="00947168">
              <w:rPr>
                <w:rFonts w:ascii="Times New Roman" w:eastAsia="Times New Roman" w:hAnsi="Times New Roman" w:cs="Times New Roman"/>
                <w:b/>
                <w:color w:val="000000" w:themeColor="text1"/>
                <w:sz w:val="24"/>
                <w:szCs w:val="24"/>
              </w:rPr>
              <w:t xml:space="preserve"> Naga Sruthi Neelam</w:t>
            </w:r>
          </w:p>
        </w:tc>
        <w:tc>
          <w:tcPr>
            <w:tcW w:w="1843" w:type="dxa"/>
          </w:tcPr>
          <w:p w14:paraId="60592926" w14:textId="53F93C94"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NIT Raipur</w:t>
            </w:r>
          </w:p>
        </w:tc>
        <w:tc>
          <w:tcPr>
            <w:tcW w:w="3402" w:type="dxa"/>
          </w:tcPr>
          <w:p w14:paraId="0278CFB4" w14:textId="77777777" w:rsidR="00563A8A" w:rsidRPr="00947168" w:rsidRDefault="00947168" w:rsidP="007142E7">
            <w:pPr>
              <w:pStyle w:val="ListParagraph"/>
              <w:numPr>
                <w:ilvl w:val="0"/>
                <w:numId w:val="67"/>
              </w:numPr>
              <w:tabs>
                <w:tab w:val="left" w:pos="1180"/>
              </w:tabs>
              <w:jc w:val="both"/>
              <w:rPr>
                <w:rFonts w:ascii="Times New Roman" w:hAnsi="Times New Roman"/>
                <w:b w:val="0"/>
                <w:u w:val="none"/>
              </w:rPr>
            </w:pPr>
            <w:r w:rsidRPr="00947168">
              <w:rPr>
                <w:rFonts w:ascii="Times New Roman" w:hAnsi="Times New Roman"/>
                <w:b w:val="0"/>
                <w:u w:val="none"/>
              </w:rPr>
              <w:t>ISO/WD TS 4596</w:t>
            </w:r>
          </w:p>
          <w:p w14:paraId="578C822D" w14:textId="48BCF428" w:rsidR="00947168" w:rsidRPr="00947168" w:rsidRDefault="00947168" w:rsidP="007142E7">
            <w:pPr>
              <w:pStyle w:val="ListParagraph"/>
              <w:numPr>
                <w:ilvl w:val="0"/>
                <w:numId w:val="67"/>
              </w:numPr>
              <w:tabs>
                <w:tab w:val="left" w:pos="1180"/>
              </w:tabs>
              <w:jc w:val="both"/>
              <w:rPr>
                <w:rFonts w:ascii="Times New Roman" w:hAnsi="Times New Roman"/>
                <w:b w:val="0"/>
                <w:color w:val="000000" w:themeColor="text1"/>
              </w:rPr>
            </w:pPr>
            <w:r w:rsidRPr="00947168">
              <w:rPr>
                <w:rFonts w:ascii="Times New Roman" w:hAnsi="Times New Roman"/>
                <w:b w:val="0"/>
                <w:u w:val="none"/>
              </w:rPr>
              <w:t>ISO/AWI TR 15264</w:t>
            </w:r>
          </w:p>
        </w:tc>
        <w:tc>
          <w:tcPr>
            <w:tcW w:w="2693" w:type="dxa"/>
          </w:tcPr>
          <w:p w14:paraId="446ADD5A" w14:textId="5BB9AA6A"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Panel 1</w:t>
            </w:r>
            <w:r w:rsidR="00C0494F">
              <w:rPr>
                <w:rFonts w:ascii="Times New Roman" w:eastAsia="Times New Roman" w:hAnsi="Times New Roman" w:cs="Times New Roman"/>
                <w:color w:val="000000" w:themeColor="text1"/>
                <w:sz w:val="24"/>
                <w:szCs w:val="24"/>
              </w:rPr>
              <w:t xml:space="preserve"> on </w:t>
            </w:r>
            <w:r w:rsidRPr="00947168">
              <w:rPr>
                <w:rFonts w:ascii="Times New Roman" w:eastAsia="Times New Roman" w:hAnsi="Times New Roman" w:cs="Times New Roman"/>
                <w:color w:val="000000" w:themeColor="text1"/>
                <w:sz w:val="24"/>
                <w:szCs w:val="24"/>
              </w:rPr>
              <w:t>"Uniaxial Testing"</w:t>
            </w:r>
            <w:r w:rsidR="00C0494F">
              <w:rPr>
                <w:rFonts w:ascii="Times New Roman" w:eastAsia="Times New Roman" w:hAnsi="Times New Roman" w:cs="Times New Roman"/>
                <w:color w:val="000000" w:themeColor="text1"/>
                <w:sz w:val="24"/>
                <w:szCs w:val="24"/>
              </w:rPr>
              <w:t xml:space="preserve"> (MTD 03: P01)</w:t>
            </w:r>
          </w:p>
        </w:tc>
      </w:tr>
      <w:tr w:rsidR="00563A8A" w:rsidRPr="00947168" w14:paraId="19FEC3AE" w14:textId="77777777" w:rsidTr="00BD595C">
        <w:tc>
          <w:tcPr>
            <w:tcW w:w="704" w:type="dxa"/>
          </w:tcPr>
          <w:p w14:paraId="49FCBE2F" w14:textId="77777777" w:rsidR="00563A8A" w:rsidRPr="00947168" w:rsidRDefault="00563A8A" w:rsidP="007142E7">
            <w:pPr>
              <w:pStyle w:val="ListParagraph"/>
              <w:numPr>
                <w:ilvl w:val="0"/>
                <w:numId w:val="67"/>
              </w:numPr>
              <w:tabs>
                <w:tab w:val="left" w:pos="1180"/>
              </w:tabs>
              <w:spacing w:before="240"/>
              <w:jc w:val="both"/>
              <w:rPr>
                <w:rFonts w:ascii="Times New Roman" w:hAnsi="Times New Roman"/>
                <w:b w:val="0"/>
                <w:color w:val="000000" w:themeColor="text1"/>
              </w:rPr>
            </w:pPr>
          </w:p>
        </w:tc>
        <w:tc>
          <w:tcPr>
            <w:tcW w:w="1559" w:type="dxa"/>
          </w:tcPr>
          <w:p w14:paraId="0018EB38" w14:textId="3D8130AF" w:rsidR="00563A8A" w:rsidRPr="00947168" w:rsidRDefault="00947168" w:rsidP="00947168">
            <w:pPr>
              <w:tabs>
                <w:tab w:val="left" w:pos="1180"/>
              </w:tabs>
              <w:spacing w:before="240"/>
              <w:jc w:val="both"/>
              <w:rPr>
                <w:rFonts w:ascii="Times New Roman" w:eastAsia="Times New Roman" w:hAnsi="Times New Roman" w:cs="Times New Roman"/>
                <w:b/>
                <w:color w:val="000000" w:themeColor="text1"/>
                <w:sz w:val="24"/>
                <w:szCs w:val="24"/>
              </w:rPr>
            </w:pPr>
            <w:proofErr w:type="spellStart"/>
            <w:r w:rsidRPr="00947168">
              <w:rPr>
                <w:rFonts w:ascii="Times New Roman" w:eastAsia="Times New Roman" w:hAnsi="Times New Roman" w:cs="Times New Roman"/>
                <w:b/>
                <w:color w:val="000000" w:themeColor="text1"/>
                <w:sz w:val="24"/>
                <w:szCs w:val="24"/>
              </w:rPr>
              <w:t>Dr.</w:t>
            </w:r>
            <w:proofErr w:type="spellEnd"/>
            <w:r w:rsidRPr="00947168">
              <w:rPr>
                <w:rFonts w:ascii="Times New Roman" w:eastAsia="Times New Roman" w:hAnsi="Times New Roman" w:cs="Times New Roman"/>
                <w:b/>
                <w:color w:val="000000" w:themeColor="text1"/>
                <w:sz w:val="24"/>
                <w:szCs w:val="24"/>
              </w:rPr>
              <w:t xml:space="preserve"> Sudip K. Sinha</w:t>
            </w:r>
          </w:p>
        </w:tc>
        <w:tc>
          <w:tcPr>
            <w:tcW w:w="1843" w:type="dxa"/>
          </w:tcPr>
          <w:p w14:paraId="57046429" w14:textId="7287962A"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NIT Raipur</w:t>
            </w:r>
          </w:p>
        </w:tc>
        <w:tc>
          <w:tcPr>
            <w:tcW w:w="3402" w:type="dxa"/>
          </w:tcPr>
          <w:p w14:paraId="5E83682A" w14:textId="4C12535B"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947168">
              <w:rPr>
                <w:rFonts w:ascii="Times New Roman" w:eastAsia="Times New Roman" w:hAnsi="Times New Roman" w:cs="Times New Roman"/>
                <w:color w:val="000000" w:themeColor="text1"/>
                <w:sz w:val="24"/>
                <w:szCs w:val="24"/>
              </w:rPr>
              <w:t>ISO/CD 148-1</w:t>
            </w:r>
          </w:p>
        </w:tc>
        <w:tc>
          <w:tcPr>
            <w:tcW w:w="2693" w:type="dxa"/>
          </w:tcPr>
          <w:p w14:paraId="723FF09E" w14:textId="3F2709B3" w:rsidR="00563A8A" w:rsidRPr="00947168" w:rsidRDefault="00947168" w:rsidP="00E55CDF">
            <w:pPr>
              <w:tabs>
                <w:tab w:val="left" w:pos="1180"/>
              </w:tabs>
              <w:spacing w:before="240"/>
              <w:jc w:val="both"/>
              <w:rPr>
                <w:rFonts w:ascii="Times New Roman" w:eastAsia="Times New Roman" w:hAnsi="Times New Roman" w:cs="Times New Roman"/>
                <w:color w:val="000000" w:themeColor="text1"/>
                <w:sz w:val="24"/>
                <w:szCs w:val="24"/>
              </w:rPr>
            </w:pPr>
            <w:r w:rsidRPr="00C0494F">
              <w:rPr>
                <w:rFonts w:ascii="Times New Roman" w:eastAsia="Times New Roman" w:hAnsi="Times New Roman" w:cs="Times New Roman"/>
                <w:color w:val="000000" w:themeColor="text1"/>
                <w:sz w:val="24"/>
                <w:szCs w:val="24"/>
              </w:rPr>
              <w:t>Working Group o</w:t>
            </w:r>
            <w:r w:rsidR="00C0494F" w:rsidRPr="00C0494F">
              <w:rPr>
                <w:rFonts w:ascii="Times New Roman" w:eastAsia="Times New Roman" w:hAnsi="Times New Roman" w:cs="Times New Roman"/>
                <w:color w:val="000000" w:themeColor="text1"/>
                <w:sz w:val="24"/>
                <w:szCs w:val="24"/>
              </w:rPr>
              <w:t>n Charpy pendulum impact test</w:t>
            </w:r>
            <w:r w:rsidR="00C0494F">
              <w:rPr>
                <w:rFonts w:ascii="Times New Roman" w:eastAsia="Times New Roman" w:hAnsi="Times New Roman" w:cs="Times New Roman"/>
                <w:color w:val="000000" w:themeColor="text1"/>
                <w:sz w:val="24"/>
                <w:szCs w:val="24"/>
              </w:rPr>
              <w:t xml:space="preserve"> </w:t>
            </w:r>
            <w:r w:rsidR="00C0494F" w:rsidRPr="008A4CA1">
              <w:rPr>
                <w:rFonts w:ascii="Times New Roman" w:eastAsia="Times New Roman" w:hAnsi="Times New Roman" w:cs="Times New Roman"/>
                <w:color w:val="000000" w:themeColor="text1"/>
                <w:sz w:val="24"/>
                <w:szCs w:val="24"/>
                <w:highlight w:val="yellow"/>
              </w:rPr>
              <w:t>(New WG)</w:t>
            </w:r>
          </w:p>
        </w:tc>
      </w:tr>
    </w:tbl>
    <w:p w14:paraId="51312846" w14:textId="27734552" w:rsidR="00CC7CAC" w:rsidRDefault="00CC7CAC" w:rsidP="00E55CDF">
      <w:pPr>
        <w:tabs>
          <w:tab w:val="left" w:pos="1180"/>
        </w:tabs>
        <w:spacing w:before="240" w:after="0"/>
        <w:jc w:val="both"/>
        <w:rPr>
          <w:rFonts w:ascii="Times New Roman" w:eastAsia="Times New Roman" w:hAnsi="Times New Roman" w:cs="Times New Roman"/>
          <w:b/>
          <w:color w:val="000000" w:themeColor="text1"/>
          <w:sz w:val="24"/>
          <w:szCs w:val="24"/>
        </w:rPr>
      </w:pPr>
      <w:r w:rsidRPr="00120A84">
        <w:rPr>
          <w:rFonts w:ascii="Times New Roman" w:eastAsiaTheme="majorEastAsia" w:hAnsi="Times New Roman" w:cs="Times New Roman"/>
          <w:b/>
          <w:color w:val="0070C0"/>
          <w:szCs w:val="22"/>
        </w:rPr>
        <w:t>2.6</w:t>
      </w:r>
      <w:r>
        <w:rPr>
          <w:rFonts w:ascii="Times New Roman" w:eastAsia="Times New Roman" w:hAnsi="Times New Roman" w:cs="Times New Roman"/>
          <w:b/>
          <w:color w:val="000000" w:themeColor="text1"/>
          <w:sz w:val="24"/>
          <w:szCs w:val="24"/>
        </w:rPr>
        <w:t xml:space="preserve"> </w:t>
      </w:r>
      <w:r w:rsidRPr="00CC7CAC">
        <w:rPr>
          <w:rFonts w:ascii="Times New Roman" w:eastAsia="Times New Roman" w:hAnsi="Times New Roman" w:cs="Times New Roman"/>
          <w:bCs/>
          <w:color w:val="000000" w:themeColor="text1"/>
          <w:sz w:val="24"/>
          <w:szCs w:val="24"/>
        </w:rPr>
        <w:t xml:space="preserve">Committee is requested to designate the mentioned experts to ISO projects. The </w:t>
      </w:r>
      <w:r w:rsidR="008A4CA1">
        <w:rPr>
          <w:rFonts w:ascii="Times New Roman" w:eastAsia="Times New Roman" w:hAnsi="Times New Roman" w:cs="Times New Roman"/>
          <w:bCs/>
          <w:color w:val="000000" w:themeColor="text1"/>
          <w:sz w:val="24"/>
          <w:szCs w:val="24"/>
        </w:rPr>
        <w:t xml:space="preserve">proposed </w:t>
      </w:r>
      <w:r w:rsidRPr="00CC7CAC">
        <w:rPr>
          <w:rFonts w:ascii="Times New Roman" w:eastAsia="Times New Roman" w:hAnsi="Times New Roman" w:cs="Times New Roman"/>
          <w:bCs/>
          <w:color w:val="000000" w:themeColor="text1"/>
          <w:sz w:val="24"/>
          <w:szCs w:val="24"/>
        </w:rPr>
        <w:t xml:space="preserve">list is attached as </w:t>
      </w:r>
      <w:bookmarkStart w:id="2" w:name="Annex5"/>
      <w:r w:rsidR="004C5079">
        <w:rPr>
          <w:rFonts w:ascii="Times New Roman" w:eastAsia="Times New Roman" w:hAnsi="Times New Roman" w:cs="Times New Roman"/>
          <w:b/>
          <w:color w:val="000000" w:themeColor="text1"/>
          <w:sz w:val="24"/>
          <w:szCs w:val="24"/>
          <w:highlight w:val="yellow"/>
        </w:rPr>
        <w:fldChar w:fldCharType="begin"/>
      </w:r>
      <w:r w:rsidR="004C5079">
        <w:rPr>
          <w:rFonts w:ascii="Times New Roman" w:eastAsia="Times New Roman" w:hAnsi="Times New Roman" w:cs="Times New Roman"/>
          <w:b/>
          <w:color w:val="000000" w:themeColor="text1"/>
          <w:sz w:val="24"/>
          <w:szCs w:val="24"/>
          <w:highlight w:val="yellow"/>
        </w:rPr>
        <w:instrText xml:space="preserve"> HYPERLINK  \l "Annexure5" </w:instrText>
      </w:r>
      <w:r w:rsidR="004C5079">
        <w:rPr>
          <w:rFonts w:ascii="Times New Roman" w:eastAsia="Times New Roman" w:hAnsi="Times New Roman" w:cs="Times New Roman"/>
          <w:b/>
          <w:color w:val="000000" w:themeColor="text1"/>
          <w:sz w:val="24"/>
          <w:szCs w:val="24"/>
          <w:highlight w:val="yellow"/>
        </w:rPr>
      </w:r>
      <w:r w:rsidR="004C5079">
        <w:rPr>
          <w:rFonts w:ascii="Times New Roman" w:eastAsia="Times New Roman" w:hAnsi="Times New Roman" w:cs="Times New Roman"/>
          <w:b/>
          <w:color w:val="000000" w:themeColor="text1"/>
          <w:sz w:val="24"/>
          <w:szCs w:val="24"/>
          <w:highlight w:val="yellow"/>
        </w:rPr>
        <w:fldChar w:fldCharType="separate"/>
      </w:r>
      <w:r w:rsidR="004C5079" w:rsidRPr="004C5079">
        <w:rPr>
          <w:rStyle w:val="Hyperlink"/>
          <w:rFonts w:ascii="Times New Roman" w:eastAsia="Times New Roman" w:hAnsi="Times New Roman" w:cs="Times New Roman"/>
          <w:b/>
          <w:sz w:val="24"/>
          <w:szCs w:val="24"/>
        </w:rPr>
        <w:t>A</w:t>
      </w:r>
      <w:r w:rsidRPr="004C5079">
        <w:rPr>
          <w:rStyle w:val="Hyperlink"/>
          <w:rFonts w:ascii="Times New Roman" w:eastAsia="Times New Roman" w:hAnsi="Times New Roman" w:cs="Times New Roman"/>
          <w:b/>
          <w:sz w:val="24"/>
          <w:szCs w:val="24"/>
        </w:rPr>
        <w:t>nnexure</w:t>
      </w:r>
      <w:r w:rsidR="004C5079" w:rsidRPr="004C5079">
        <w:rPr>
          <w:rStyle w:val="Hyperlink"/>
          <w:rFonts w:ascii="Times New Roman" w:eastAsia="Times New Roman" w:hAnsi="Times New Roman" w:cs="Times New Roman"/>
          <w:b/>
          <w:sz w:val="24"/>
          <w:szCs w:val="24"/>
        </w:rPr>
        <w:t xml:space="preserve"> 5</w:t>
      </w:r>
      <w:bookmarkEnd w:id="2"/>
      <w:r w:rsidR="004C5079">
        <w:rPr>
          <w:rFonts w:ascii="Times New Roman" w:eastAsia="Times New Roman" w:hAnsi="Times New Roman" w:cs="Times New Roman"/>
          <w:b/>
          <w:color w:val="000000" w:themeColor="text1"/>
          <w:sz w:val="24"/>
          <w:szCs w:val="24"/>
          <w:highlight w:val="yellow"/>
        </w:rPr>
        <w:fldChar w:fldCharType="end"/>
      </w:r>
      <w:r>
        <w:rPr>
          <w:rFonts w:ascii="Times New Roman" w:eastAsia="Times New Roman" w:hAnsi="Times New Roman" w:cs="Times New Roman"/>
          <w:b/>
          <w:color w:val="000000" w:themeColor="text1"/>
          <w:sz w:val="24"/>
          <w:szCs w:val="24"/>
        </w:rPr>
        <w:t xml:space="preserve">. </w:t>
      </w:r>
      <w:r w:rsidRPr="00CC7CAC">
        <w:rPr>
          <w:rFonts w:ascii="Times New Roman" w:eastAsia="Times New Roman" w:hAnsi="Times New Roman" w:cs="Times New Roman"/>
          <w:bCs/>
          <w:color w:val="000000" w:themeColor="text1"/>
          <w:sz w:val="24"/>
          <w:szCs w:val="24"/>
        </w:rPr>
        <w:t xml:space="preserve">It is proposed that </w:t>
      </w:r>
      <w:r>
        <w:rPr>
          <w:rFonts w:ascii="Times New Roman" w:eastAsia="Times New Roman" w:hAnsi="Times New Roman" w:cs="Times New Roman"/>
          <w:bCs/>
          <w:color w:val="000000" w:themeColor="text1"/>
          <w:sz w:val="24"/>
          <w:szCs w:val="24"/>
        </w:rPr>
        <w:t xml:space="preserve">1 to </w:t>
      </w:r>
      <w:r w:rsidRPr="00CC7CAC">
        <w:rPr>
          <w:rFonts w:ascii="Times New Roman" w:eastAsia="Times New Roman" w:hAnsi="Times New Roman" w:cs="Times New Roman"/>
          <w:bCs/>
          <w:color w:val="000000" w:themeColor="text1"/>
          <w:sz w:val="24"/>
          <w:szCs w:val="24"/>
        </w:rPr>
        <w:t>2 experts</w:t>
      </w:r>
      <w:r>
        <w:rPr>
          <w:rFonts w:ascii="Times New Roman" w:eastAsia="Times New Roman" w:hAnsi="Times New Roman" w:cs="Times New Roman"/>
          <w:b/>
          <w:color w:val="000000" w:themeColor="text1"/>
          <w:sz w:val="24"/>
          <w:szCs w:val="24"/>
        </w:rPr>
        <w:t xml:space="preserve"> </w:t>
      </w:r>
      <w:r w:rsidRPr="00CC7CAC">
        <w:rPr>
          <w:rFonts w:ascii="Times New Roman" w:eastAsia="Times New Roman" w:hAnsi="Times New Roman" w:cs="Times New Roman"/>
          <w:bCs/>
          <w:color w:val="000000" w:themeColor="text1"/>
          <w:sz w:val="24"/>
          <w:szCs w:val="24"/>
        </w:rPr>
        <w:t>for each subject are to be designated.</w:t>
      </w:r>
    </w:p>
    <w:p w14:paraId="65E2F359" w14:textId="0C373049" w:rsidR="00CC7CAC" w:rsidRDefault="008A4CA1" w:rsidP="00E55CDF">
      <w:pPr>
        <w:tabs>
          <w:tab w:val="left" w:pos="1180"/>
        </w:tabs>
        <w:spacing w:before="240" w:after="0"/>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object w:dxaOrig="1537" w:dyaOrig="994" w14:anchorId="0B05E2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49.45pt" o:ole="">
            <v:imagedata r:id="rId9" o:title=""/>
          </v:shape>
          <o:OLEObject Type="Embed" ProgID="Package" ShapeID="_x0000_i1025" DrawAspect="Icon" ObjectID="_1796208058" r:id="rId10"/>
        </w:object>
      </w:r>
    </w:p>
    <w:p w14:paraId="3C441DA9" w14:textId="76C16324" w:rsidR="008A4CA1" w:rsidRDefault="008A4CA1" w:rsidP="00E55CDF">
      <w:pPr>
        <w:tabs>
          <w:tab w:val="left" w:pos="1180"/>
        </w:tabs>
        <w:spacing w:before="240" w:after="0"/>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 xml:space="preserve">Committee may designate the experts. </w:t>
      </w:r>
    </w:p>
    <w:p w14:paraId="6FFF42A8" w14:textId="740561BF" w:rsidR="00EA75AC" w:rsidRDefault="00EA75AC" w:rsidP="003C3E38">
      <w:pPr>
        <w:tabs>
          <w:tab w:val="left" w:pos="1180"/>
        </w:tabs>
        <w:spacing w:before="240"/>
        <w:jc w:val="both"/>
        <w:rPr>
          <w:rFonts w:ascii="Times New Roman" w:eastAsia="Times New Roman" w:hAnsi="Times New Roman" w:cs="Times New Roman"/>
          <w:b/>
          <w:color w:val="000000" w:themeColor="text1"/>
          <w:sz w:val="24"/>
          <w:szCs w:val="24"/>
        </w:rPr>
      </w:pPr>
      <w:r w:rsidRPr="00120A84">
        <w:rPr>
          <w:rFonts w:ascii="Times New Roman" w:eastAsiaTheme="majorEastAsia" w:hAnsi="Times New Roman" w:cs="Times New Roman"/>
          <w:b/>
          <w:color w:val="0070C0"/>
          <w:szCs w:val="22"/>
        </w:rPr>
        <w:t>2.7</w:t>
      </w:r>
      <w:r>
        <w:rPr>
          <w:rFonts w:ascii="Times New Roman" w:eastAsia="Times New Roman" w:hAnsi="Times New Roman" w:cs="Times New Roman"/>
          <w:b/>
          <w:color w:val="000000" w:themeColor="text1"/>
          <w:sz w:val="24"/>
          <w:szCs w:val="24"/>
        </w:rPr>
        <w:t xml:space="preserve"> One to one demo of IR Portal:</w:t>
      </w:r>
    </w:p>
    <w:p w14:paraId="0D83DE64" w14:textId="5B559342" w:rsidR="008A4CA1" w:rsidRPr="008A4CA1" w:rsidRDefault="008A4CA1" w:rsidP="003C3E38">
      <w:pPr>
        <w:tabs>
          <w:tab w:val="left" w:pos="1180"/>
        </w:tabs>
        <w:spacing w:before="240"/>
        <w:jc w:val="both"/>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 xml:space="preserve">As the committee is </w:t>
      </w:r>
      <w:r w:rsidR="00265EEE">
        <w:rPr>
          <w:rFonts w:ascii="Times New Roman" w:eastAsia="Times New Roman" w:hAnsi="Times New Roman" w:cs="Times New Roman"/>
          <w:bCs/>
          <w:color w:val="000000" w:themeColor="text1"/>
          <w:sz w:val="24"/>
          <w:szCs w:val="24"/>
        </w:rPr>
        <w:t xml:space="preserve">already </w:t>
      </w:r>
      <w:r>
        <w:rPr>
          <w:rFonts w:ascii="Times New Roman" w:eastAsia="Times New Roman" w:hAnsi="Times New Roman" w:cs="Times New Roman"/>
          <w:bCs/>
          <w:color w:val="000000" w:themeColor="text1"/>
          <w:sz w:val="24"/>
          <w:szCs w:val="24"/>
        </w:rPr>
        <w:t xml:space="preserve">aware about the BIS International Relations portal </w:t>
      </w:r>
      <w:r w:rsidR="00265EEE">
        <w:rPr>
          <w:rFonts w:ascii="Times New Roman" w:eastAsia="Times New Roman" w:hAnsi="Times New Roman" w:cs="Times New Roman"/>
          <w:bCs/>
          <w:color w:val="000000" w:themeColor="text1"/>
          <w:sz w:val="24"/>
          <w:szCs w:val="24"/>
        </w:rPr>
        <w:t xml:space="preserve">(BIS IR portal), to facilitate the members various trainings were organised. However, there were still some queries </w:t>
      </w:r>
      <w:r w:rsidR="00265EEE">
        <w:rPr>
          <w:rFonts w:ascii="Times New Roman" w:eastAsia="Times New Roman" w:hAnsi="Times New Roman" w:cs="Times New Roman"/>
          <w:bCs/>
          <w:color w:val="000000" w:themeColor="text1"/>
          <w:sz w:val="24"/>
          <w:szCs w:val="24"/>
        </w:rPr>
        <w:lastRenderedPageBreak/>
        <w:t>from the members about the portal. Hence, one to one demonstration of BIS portal was conducted for the committee members on request. Such training was attended by the following members:</w:t>
      </w:r>
    </w:p>
    <w:p w14:paraId="05BA234F" w14:textId="0888700C" w:rsidR="00EA75AC" w:rsidRPr="00640B68" w:rsidRDefault="00EA75AC" w:rsidP="00640B68">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Shri Anand Sankar – ABS Instrument</w:t>
      </w:r>
    </w:p>
    <w:p w14:paraId="3EAF210F" w14:textId="02C06102" w:rsidR="00EA75AC" w:rsidRPr="00640B68" w:rsidRDefault="00EA75AC" w:rsidP="00640B68">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Dr S K Jain – Personal Capacity</w:t>
      </w:r>
    </w:p>
    <w:p w14:paraId="22FFD5AC" w14:textId="0E79A11B" w:rsidR="00EA75AC" w:rsidRPr="00640B68" w:rsidRDefault="00EA75AC" w:rsidP="00640B68">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Shri K Venk</w:t>
      </w:r>
      <w:r w:rsidR="00265EEE">
        <w:rPr>
          <w:rFonts w:ascii="Times New Roman" w:hAnsi="Times New Roman"/>
          <w:b w:val="0"/>
          <w:color w:val="000000" w:themeColor="text1"/>
          <w:u w:val="none"/>
        </w:rPr>
        <w:t>a</w:t>
      </w:r>
      <w:r w:rsidRPr="00640B68">
        <w:rPr>
          <w:rFonts w:ascii="Times New Roman" w:hAnsi="Times New Roman"/>
          <w:b w:val="0"/>
          <w:color w:val="000000" w:themeColor="text1"/>
          <w:u w:val="none"/>
        </w:rPr>
        <w:t>tesan - Personal Capacity</w:t>
      </w:r>
    </w:p>
    <w:p w14:paraId="3231193B" w14:textId="4ABDFCC9" w:rsidR="00EA75AC" w:rsidRPr="00640B68" w:rsidRDefault="00EA75AC" w:rsidP="00640B68">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Shri Alok Kumar – Shriram Institute  for Industrial Research</w:t>
      </w:r>
    </w:p>
    <w:p w14:paraId="74A6E8B0" w14:textId="1118CF62" w:rsidR="00EA75AC" w:rsidRPr="00640B68" w:rsidRDefault="00EA75AC" w:rsidP="00640B68">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Shri Anees</w:t>
      </w:r>
      <w:r w:rsidR="00265EEE">
        <w:rPr>
          <w:rFonts w:ascii="Times New Roman" w:hAnsi="Times New Roman"/>
          <w:b w:val="0"/>
          <w:color w:val="000000" w:themeColor="text1"/>
          <w:u w:val="none"/>
        </w:rPr>
        <w:t>h</w:t>
      </w:r>
      <w:r w:rsidRPr="00640B68">
        <w:rPr>
          <w:rFonts w:ascii="Times New Roman" w:hAnsi="Times New Roman"/>
          <w:b w:val="0"/>
          <w:color w:val="000000" w:themeColor="text1"/>
          <w:u w:val="none"/>
        </w:rPr>
        <w:t xml:space="preserve"> Kumar -  </w:t>
      </w:r>
      <w:r w:rsidR="00265EEE" w:rsidRPr="00640B68">
        <w:rPr>
          <w:rFonts w:ascii="Times New Roman" w:hAnsi="Times New Roman"/>
          <w:b w:val="0"/>
          <w:color w:val="000000" w:themeColor="text1"/>
          <w:u w:val="none"/>
        </w:rPr>
        <w:t>Shriram Institute  for Industrial Research</w:t>
      </w:r>
    </w:p>
    <w:p w14:paraId="026946C5" w14:textId="7B669642" w:rsidR="00EA75AC" w:rsidRPr="00640B68" w:rsidRDefault="00EA75AC" w:rsidP="00640B68">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 xml:space="preserve">Shri Lokesh Paliwal – Tata </w:t>
      </w:r>
      <w:r w:rsidR="00640B68" w:rsidRPr="00640B68">
        <w:rPr>
          <w:rFonts w:ascii="Times New Roman" w:hAnsi="Times New Roman"/>
          <w:b w:val="0"/>
          <w:color w:val="000000" w:themeColor="text1"/>
          <w:u w:val="none"/>
        </w:rPr>
        <w:t>M</w:t>
      </w:r>
      <w:r w:rsidRPr="00640B68">
        <w:rPr>
          <w:rFonts w:ascii="Times New Roman" w:hAnsi="Times New Roman"/>
          <w:b w:val="0"/>
          <w:color w:val="000000" w:themeColor="text1"/>
          <w:u w:val="none"/>
        </w:rPr>
        <w:t>otors</w:t>
      </w:r>
    </w:p>
    <w:p w14:paraId="1DFA9640" w14:textId="57B50144" w:rsidR="00EA75AC" w:rsidRPr="00640B68" w:rsidRDefault="00EA75AC" w:rsidP="00640B68">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Dr M Saravanan – VAMAS</w:t>
      </w:r>
      <w:r w:rsidR="003C3E38">
        <w:rPr>
          <w:rFonts w:ascii="Times New Roman" w:hAnsi="Times New Roman"/>
          <w:b w:val="0"/>
          <w:color w:val="000000" w:themeColor="text1"/>
          <w:u w:val="none"/>
        </w:rPr>
        <w:t xml:space="preserve"> </w:t>
      </w:r>
      <w:r w:rsidRPr="00640B68">
        <w:rPr>
          <w:rFonts w:ascii="Times New Roman" w:hAnsi="Times New Roman"/>
          <w:b w:val="0"/>
          <w:color w:val="000000" w:themeColor="text1"/>
          <w:u w:val="none"/>
        </w:rPr>
        <w:t>India Chapter</w:t>
      </w:r>
    </w:p>
    <w:p w14:paraId="4971B028" w14:textId="45ED9534" w:rsidR="00EA75AC" w:rsidRDefault="00EA75AC" w:rsidP="00640B68">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 xml:space="preserve">Shri Shiva Kumar V – </w:t>
      </w:r>
      <w:proofErr w:type="spellStart"/>
      <w:r w:rsidRPr="00640B68">
        <w:rPr>
          <w:rFonts w:ascii="Times New Roman" w:hAnsi="Times New Roman"/>
          <w:b w:val="0"/>
          <w:color w:val="000000" w:themeColor="text1"/>
          <w:u w:val="none"/>
        </w:rPr>
        <w:t>ZwickRoell</w:t>
      </w:r>
      <w:proofErr w:type="spellEnd"/>
      <w:r w:rsidRPr="00640B68">
        <w:rPr>
          <w:rFonts w:ascii="Times New Roman" w:hAnsi="Times New Roman"/>
          <w:b w:val="0"/>
          <w:color w:val="000000" w:themeColor="text1"/>
          <w:u w:val="none"/>
        </w:rPr>
        <w:t xml:space="preserve"> Private Limited Chennai</w:t>
      </w:r>
    </w:p>
    <w:p w14:paraId="7960A190" w14:textId="77777777" w:rsidR="00265EEE" w:rsidRPr="00640B68" w:rsidRDefault="00265EEE" w:rsidP="00265EEE">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 xml:space="preserve">Shri T K </w:t>
      </w:r>
      <w:proofErr w:type="spellStart"/>
      <w:r w:rsidRPr="00640B68">
        <w:rPr>
          <w:rFonts w:ascii="Times New Roman" w:hAnsi="Times New Roman"/>
          <w:b w:val="0"/>
          <w:color w:val="000000" w:themeColor="text1"/>
          <w:u w:val="none"/>
        </w:rPr>
        <w:t>Prusty</w:t>
      </w:r>
      <w:proofErr w:type="spellEnd"/>
      <w:r w:rsidRPr="00640B68">
        <w:rPr>
          <w:rFonts w:ascii="Times New Roman" w:hAnsi="Times New Roman"/>
          <w:b w:val="0"/>
          <w:color w:val="000000" w:themeColor="text1"/>
          <w:u w:val="none"/>
        </w:rPr>
        <w:t xml:space="preserve"> – DGQA</w:t>
      </w:r>
    </w:p>
    <w:p w14:paraId="59C8B91E" w14:textId="77777777" w:rsidR="00265EEE" w:rsidRPr="00640B68" w:rsidRDefault="00265EEE" w:rsidP="00265EEE">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Shri Ramakrishan Hebb</w:t>
      </w:r>
      <w:r>
        <w:rPr>
          <w:rFonts w:ascii="Times New Roman" w:hAnsi="Times New Roman"/>
          <w:b w:val="0"/>
          <w:color w:val="000000" w:themeColor="text1"/>
          <w:u w:val="none"/>
        </w:rPr>
        <w:t>a</w:t>
      </w:r>
      <w:r w:rsidRPr="00640B68">
        <w:rPr>
          <w:rFonts w:ascii="Times New Roman" w:hAnsi="Times New Roman"/>
          <w:b w:val="0"/>
          <w:color w:val="000000" w:themeColor="text1"/>
          <w:u w:val="none"/>
        </w:rPr>
        <w:t>r- Intron India Limited</w:t>
      </w:r>
    </w:p>
    <w:p w14:paraId="3BB6E62F" w14:textId="77777777" w:rsidR="00265EEE" w:rsidRPr="00640B68" w:rsidRDefault="00265EEE" w:rsidP="00265EEE">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Shri Sivakumar – JSW Steel Ltd</w:t>
      </w:r>
    </w:p>
    <w:p w14:paraId="4681B745" w14:textId="7EAAD2CF" w:rsidR="00265EEE" w:rsidRPr="00265EEE" w:rsidRDefault="00265EEE" w:rsidP="00265EEE">
      <w:pPr>
        <w:pStyle w:val="ListParagraph"/>
        <w:numPr>
          <w:ilvl w:val="1"/>
          <w:numId w:val="73"/>
        </w:numPr>
        <w:tabs>
          <w:tab w:val="left" w:pos="1180"/>
        </w:tabs>
        <w:jc w:val="both"/>
        <w:rPr>
          <w:rFonts w:ascii="Times New Roman" w:hAnsi="Times New Roman"/>
          <w:b w:val="0"/>
          <w:color w:val="000000" w:themeColor="text1"/>
          <w:u w:val="none"/>
        </w:rPr>
      </w:pPr>
      <w:r w:rsidRPr="00640B68">
        <w:rPr>
          <w:rFonts w:ascii="Times New Roman" w:hAnsi="Times New Roman"/>
          <w:b w:val="0"/>
          <w:color w:val="000000" w:themeColor="text1"/>
          <w:u w:val="none"/>
        </w:rPr>
        <w:t>Smt. M Deepa -  SAIL Salem</w:t>
      </w:r>
    </w:p>
    <w:p w14:paraId="33FE3018" w14:textId="4E65463D" w:rsidR="003C3E38" w:rsidRDefault="003C3E38" w:rsidP="003C3E38">
      <w:pPr>
        <w:pStyle w:val="ListParagraph"/>
        <w:tabs>
          <w:tab w:val="left" w:pos="1180"/>
        </w:tabs>
        <w:spacing w:before="240"/>
        <w:jc w:val="both"/>
        <w:rPr>
          <w:rFonts w:ascii="Times New Roman" w:hAnsi="Times New Roman"/>
          <w:color w:val="000000" w:themeColor="text1"/>
          <w:u w:val="none"/>
        </w:rPr>
      </w:pPr>
      <w:r w:rsidRPr="003C3E38">
        <w:rPr>
          <w:rFonts w:ascii="Times New Roman" w:hAnsi="Times New Roman"/>
          <w:color w:val="000000" w:themeColor="text1"/>
          <w:u w:val="none"/>
        </w:rPr>
        <w:t>Committee may please note.</w:t>
      </w:r>
    </w:p>
    <w:p w14:paraId="7354B29B" w14:textId="7E8E121A" w:rsidR="00D641D5" w:rsidRPr="00D641D5" w:rsidRDefault="00120A84" w:rsidP="00D641D5">
      <w:pPr>
        <w:tabs>
          <w:tab w:val="left" w:pos="1180"/>
        </w:tabs>
        <w:spacing w:before="240"/>
        <w:jc w:val="both"/>
        <w:rPr>
          <w:rFonts w:ascii="Times New Roman" w:eastAsiaTheme="majorEastAsia" w:hAnsi="Times New Roman" w:cs="Times New Roman"/>
          <w:bCs/>
          <w:color w:val="0070C0"/>
          <w:szCs w:val="22"/>
        </w:rPr>
      </w:pPr>
      <w:r>
        <w:rPr>
          <w:rFonts w:ascii="Times New Roman" w:eastAsiaTheme="majorEastAsia" w:hAnsi="Times New Roman" w:cs="Times New Roman"/>
          <w:b/>
          <w:color w:val="0070C0"/>
          <w:szCs w:val="22"/>
        </w:rPr>
        <w:t>2.</w:t>
      </w:r>
      <w:r w:rsidR="008A4136">
        <w:rPr>
          <w:rFonts w:ascii="Times New Roman" w:eastAsiaTheme="majorEastAsia" w:hAnsi="Times New Roman" w:cs="Times New Roman"/>
          <w:b/>
          <w:color w:val="0070C0"/>
          <w:szCs w:val="22"/>
        </w:rPr>
        <w:t>8</w:t>
      </w:r>
      <w:r>
        <w:rPr>
          <w:rFonts w:ascii="Times New Roman" w:eastAsiaTheme="majorEastAsia" w:hAnsi="Times New Roman" w:cs="Times New Roman"/>
          <w:b/>
          <w:color w:val="0070C0"/>
          <w:szCs w:val="22"/>
        </w:rPr>
        <w:t xml:space="preserve"> </w:t>
      </w:r>
      <w:bookmarkStart w:id="3" w:name="_Hlk185591713"/>
      <w:r w:rsidR="00D641D5" w:rsidRPr="00D641D5">
        <w:rPr>
          <w:rFonts w:ascii="Times New Roman" w:eastAsiaTheme="majorEastAsia" w:hAnsi="Times New Roman" w:cs="Times New Roman"/>
          <w:b/>
          <w:bCs/>
          <w:color w:val="0070C0"/>
          <w:szCs w:val="22"/>
        </w:rPr>
        <w:t xml:space="preserve">Workshop-Cum-Brainstorming Sessions for TC Members </w:t>
      </w:r>
      <w:bookmarkEnd w:id="3"/>
    </w:p>
    <w:p w14:paraId="2B200DDC" w14:textId="48CE59C4" w:rsidR="00A15FB2" w:rsidRDefault="00A15FB2" w:rsidP="00D641D5">
      <w:pPr>
        <w:tabs>
          <w:tab w:val="left" w:pos="1180"/>
        </w:tabs>
        <w:spacing w:before="240"/>
        <w:jc w:val="both"/>
        <w:rPr>
          <w:rFonts w:ascii="Times New Roman" w:eastAsia="Times New Roman" w:hAnsi="Times New Roman" w:cs="Times New Roman"/>
          <w:bCs/>
          <w:color w:val="000000" w:themeColor="text1"/>
          <w:sz w:val="24"/>
          <w:szCs w:val="24"/>
        </w:rPr>
      </w:pPr>
      <w:r w:rsidRPr="00A15FB2">
        <w:rPr>
          <w:rFonts w:ascii="Times New Roman" w:eastAsia="Times New Roman" w:hAnsi="Times New Roman" w:cs="Times New Roman"/>
          <w:bCs/>
          <w:color w:val="000000" w:themeColor="text1"/>
          <w:sz w:val="24"/>
          <w:szCs w:val="24"/>
        </w:rPr>
        <w:t xml:space="preserve">Workshop-Cum-Brainstorming Sessions for TC Members </w:t>
      </w:r>
      <w:r>
        <w:rPr>
          <w:rFonts w:ascii="Times New Roman" w:eastAsia="Times New Roman" w:hAnsi="Times New Roman" w:cs="Times New Roman"/>
          <w:bCs/>
          <w:color w:val="000000" w:themeColor="text1"/>
          <w:sz w:val="24"/>
          <w:szCs w:val="24"/>
        </w:rPr>
        <w:t>are</w:t>
      </w:r>
      <w:r w:rsidR="00D641D5" w:rsidRPr="00D641D5">
        <w:rPr>
          <w:rFonts w:ascii="Times New Roman" w:eastAsia="Times New Roman" w:hAnsi="Times New Roman" w:cs="Times New Roman"/>
          <w:bCs/>
          <w:color w:val="000000" w:themeColor="text1"/>
          <w:sz w:val="24"/>
          <w:szCs w:val="24"/>
        </w:rPr>
        <w:t xml:space="preserve"> designed to bring an array of developments being made in standardization process as well as related portals for bringing out effective standards in a timely manner, and to strengthen India’s position at international level. Members </w:t>
      </w:r>
      <w:r>
        <w:rPr>
          <w:rFonts w:ascii="Times New Roman" w:eastAsia="Times New Roman" w:hAnsi="Times New Roman" w:cs="Times New Roman"/>
          <w:bCs/>
          <w:color w:val="000000" w:themeColor="text1"/>
          <w:sz w:val="24"/>
          <w:szCs w:val="24"/>
        </w:rPr>
        <w:t xml:space="preserve">were </w:t>
      </w:r>
      <w:r w:rsidR="00D641D5" w:rsidRPr="00D641D5">
        <w:rPr>
          <w:rFonts w:ascii="Times New Roman" w:eastAsia="Times New Roman" w:hAnsi="Times New Roman" w:cs="Times New Roman"/>
          <w:bCs/>
          <w:color w:val="000000" w:themeColor="text1"/>
          <w:sz w:val="24"/>
          <w:szCs w:val="24"/>
        </w:rPr>
        <w:t xml:space="preserve">also made aware of India’s leading steps towards SMART standards and Online and Collaborative Authoring of Standards. Hands-on demonstrations of the essential online tools that are vital for success, </w:t>
      </w:r>
      <w:r>
        <w:rPr>
          <w:rFonts w:ascii="Times New Roman" w:eastAsia="Times New Roman" w:hAnsi="Times New Roman" w:cs="Times New Roman"/>
          <w:bCs/>
          <w:color w:val="000000" w:themeColor="text1"/>
          <w:sz w:val="24"/>
          <w:szCs w:val="24"/>
        </w:rPr>
        <w:t>were</w:t>
      </w:r>
      <w:r w:rsidR="00D641D5" w:rsidRPr="00D641D5">
        <w:rPr>
          <w:rFonts w:ascii="Times New Roman" w:eastAsia="Times New Roman" w:hAnsi="Times New Roman" w:cs="Times New Roman"/>
          <w:bCs/>
          <w:color w:val="000000" w:themeColor="text1"/>
          <w:sz w:val="24"/>
          <w:szCs w:val="24"/>
        </w:rPr>
        <w:t xml:space="preserve"> provided during the programme. </w:t>
      </w:r>
      <w:r>
        <w:rPr>
          <w:rFonts w:ascii="Times New Roman" w:eastAsia="Times New Roman" w:hAnsi="Times New Roman" w:cs="Times New Roman"/>
          <w:bCs/>
          <w:color w:val="000000" w:themeColor="text1"/>
          <w:sz w:val="24"/>
          <w:szCs w:val="24"/>
        </w:rPr>
        <w:t>The program was conducted in several dates. Brochure is placed below:</w:t>
      </w:r>
    </w:p>
    <w:p w14:paraId="7595ABF2" w14:textId="5D7B31A2" w:rsidR="00D641D5" w:rsidRDefault="00D641D5" w:rsidP="00D641D5">
      <w:pPr>
        <w:tabs>
          <w:tab w:val="left" w:pos="1180"/>
        </w:tabs>
        <w:spacing w:before="240"/>
        <w:jc w:val="both"/>
        <w:rPr>
          <w:rFonts w:ascii="Times New Roman" w:eastAsia="Times New Roman" w:hAnsi="Times New Roman" w:cs="Times New Roman"/>
          <w:color w:val="000000" w:themeColor="text1"/>
          <w:sz w:val="24"/>
          <w:szCs w:val="24"/>
          <w:lang w:val="en-GB" w:bidi="ar-SA"/>
        </w:rPr>
      </w:pPr>
      <w:r>
        <w:rPr>
          <w:rFonts w:ascii="Times New Roman" w:eastAsia="Times New Roman" w:hAnsi="Times New Roman" w:cs="Times New Roman"/>
          <w:color w:val="000000" w:themeColor="text1"/>
          <w:sz w:val="24"/>
          <w:szCs w:val="24"/>
          <w:lang w:val="en-GB" w:bidi="ar-SA"/>
        </w:rPr>
        <w:object w:dxaOrig="1537" w:dyaOrig="994" w14:anchorId="2E5DE300">
          <v:shape id="_x0000_i1026" type="#_x0000_t75" style="width:76.3pt;height:49.45pt" o:ole="">
            <v:imagedata r:id="rId11" o:title=""/>
          </v:shape>
          <o:OLEObject Type="Embed" ProgID="Package" ShapeID="_x0000_i1026" DrawAspect="Icon" ObjectID="_1796208059" r:id="rId12"/>
        </w:object>
      </w:r>
    </w:p>
    <w:p w14:paraId="5A2C0046" w14:textId="487A2D58" w:rsidR="0012594B" w:rsidRDefault="0012594B" w:rsidP="00D641D5">
      <w:pPr>
        <w:tabs>
          <w:tab w:val="left" w:pos="1180"/>
        </w:tabs>
        <w:spacing w:before="240"/>
        <w:jc w:val="both"/>
        <w:rPr>
          <w:rFonts w:ascii="Times New Roman" w:eastAsia="Times New Roman" w:hAnsi="Times New Roman" w:cs="Times New Roman"/>
          <w:color w:val="000000" w:themeColor="text1"/>
          <w:sz w:val="24"/>
          <w:szCs w:val="24"/>
          <w:lang w:val="en-GB" w:bidi="ar-SA"/>
        </w:rPr>
      </w:pPr>
      <w:r>
        <w:rPr>
          <w:rFonts w:ascii="Times New Roman" w:eastAsia="Times New Roman" w:hAnsi="Times New Roman" w:cs="Times New Roman"/>
          <w:color w:val="000000" w:themeColor="text1"/>
          <w:sz w:val="24"/>
          <w:szCs w:val="24"/>
          <w:lang w:val="en-GB" w:bidi="ar-SA"/>
        </w:rPr>
        <w:t>The aforesaid workshop was attended by following experts</w:t>
      </w:r>
      <w:r w:rsidR="00C921C9">
        <w:rPr>
          <w:rFonts w:ascii="Times New Roman" w:eastAsia="Times New Roman" w:hAnsi="Times New Roman" w:cs="Times New Roman"/>
          <w:color w:val="000000" w:themeColor="text1"/>
          <w:sz w:val="24"/>
          <w:szCs w:val="24"/>
          <w:lang w:val="en-GB" w:bidi="ar-SA"/>
        </w:rPr>
        <w:t xml:space="preserve"> at NITS, Noida</w:t>
      </w:r>
      <w:r>
        <w:rPr>
          <w:rFonts w:ascii="Times New Roman" w:eastAsia="Times New Roman" w:hAnsi="Times New Roman" w:cs="Times New Roman"/>
          <w:color w:val="000000" w:themeColor="text1"/>
          <w:sz w:val="24"/>
          <w:szCs w:val="24"/>
          <w:lang w:val="en-GB" w:bidi="ar-SA"/>
        </w:rPr>
        <w:t>:</w:t>
      </w:r>
    </w:p>
    <w:p w14:paraId="2AFB8FE0" w14:textId="1E344528"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Shri Varun Panwar – BHEL, Haridwar</w:t>
      </w:r>
    </w:p>
    <w:p w14:paraId="0FCB5E38" w14:textId="6008AD83"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 xml:space="preserve">Shri Ramesh </w:t>
      </w:r>
      <w:proofErr w:type="spellStart"/>
      <w:r w:rsidRPr="008A4136">
        <w:rPr>
          <w:rFonts w:ascii="Times New Roman" w:hAnsi="Times New Roman"/>
          <w:b w:val="0"/>
          <w:color w:val="000000" w:themeColor="text1"/>
          <w:u w:val="none"/>
        </w:rPr>
        <w:t>Koraddi</w:t>
      </w:r>
      <w:proofErr w:type="spellEnd"/>
      <w:r w:rsidRPr="008A4136">
        <w:rPr>
          <w:rFonts w:ascii="Times New Roman" w:hAnsi="Times New Roman"/>
          <w:b w:val="0"/>
          <w:color w:val="000000" w:themeColor="text1"/>
          <w:u w:val="none"/>
        </w:rPr>
        <w:t xml:space="preserve"> - BISS Bangalore</w:t>
      </w:r>
    </w:p>
    <w:p w14:paraId="07EA35A8" w14:textId="12A4C6D1"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Shri Vishwas C - BISS Bangalore</w:t>
      </w:r>
    </w:p>
    <w:p w14:paraId="3F19210F" w14:textId="1454D2B9"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Dr A. Ramachandra Murthy - CSIR - Structural Engineering Research Centre, Chennai</w:t>
      </w:r>
    </w:p>
    <w:p w14:paraId="42160AAD" w14:textId="00BE3B37"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Shri S. Vishnuvardhan - CSIR - Structural Engineering Research Centre, Chennai</w:t>
      </w:r>
    </w:p>
    <w:p w14:paraId="62A45A99" w14:textId="6C34EEBE"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Shri Amar Ghatak  - Hindalco Industries Limited, Mumbai</w:t>
      </w:r>
    </w:p>
    <w:p w14:paraId="563491EC" w14:textId="3697527E"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Dr S. K. Jain - In Personal Capacity</w:t>
      </w:r>
    </w:p>
    <w:p w14:paraId="39CEEB9E" w14:textId="3A325ED5"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Shri K. Venkatesan - In Personal Capacity</w:t>
      </w:r>
    </w:p>
    <w:p w14:paraId="5231E0EB" w14:textId="3993BABE" w:rsidR="008A4136"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Smt. Deepa M - Steel Authority of India Limited (SAIL) - Salem Steel Plant, Salem</w:t>
      </w:r>
    </w:p>
    <w:p w14:paraId="42FFA8AF" w14:textId="7755F0C5" w:rsidR="0012594B" w:rsidRPr="008A4136" w:rsidRDefault="008A4136" w:rsidP="008A4136">
      <w:pPr>
        <w:pStyle w:val="ListParagraph"/>
        <w:numPr>
          <w:ilvl w:val="0"/>
          <w:numId w:val="78"/>
        </w:numPr>
        <w:tabs>
          <w:tab w:val="left" w:pos="1180"/>
        </w:tabs>
        <w:jc w:val="both"/>
        <w:rPr>
          <w:rFonts w:ascii="Times New Roman" w:hAnsi="Times New Roman"/>
          <w:b w:val="0"/>
          <w:color w:val="000000" w:themeColor="text1"/>
          <w:u w:val="none"/>
        </w:rPr>
      </w:pPr>
      <w:r w:rsidRPr="008A4136">
        <w:rPr>
          <w:rFonts w:ascii="Times New Roman" w:hAnsi="Times New Roman"/>
          <w:b w:val="0"/>
          <w:color w:val="000000" w:themeColor="text1"/>
          <w:u w:val="none"/>
        </w:rPr>
        <w:t xml:space="preserve">Shri Shiva Kumar V - </w:t>
      </w:r>
      <w:proofErr w:type="spellStart"/>
      <w:r w:rsidRPr="008A4136">
        <w:rPr>
          <w:rFonts w:ascii="Times New Roman" w:hAnsi="Times New Roman"/>
          <w:b w:val="0"/>
          <w:color w:val="000000" w:themeColor="text1"/>
          <w:u w:val="none"/>
        </w:rPr>
        <w:t>ZwickRoell</w:t>
      </w:r>
      <w:proofErr w:type="spellEnd"/>
      <w:r w:rsidRPr="008A4136">
        <w:rPr>
          <w:rFonts w:ascii="Times New Roman" w:hAnsi="Times New Roman"/>
          <w:b w:val="0"/>
          <w:color w:val="000000" w:themeColor="text1"/>
          <w:u w:val="none"/>
        </w:rPr>
        <w:t xml:space="preserve"> Private Limited, Chennai</w:t>
      </w:r>
    </w:p>
    <w:p w14:paraId="414703AA" w14:textId="21312439" w:rsidR="00120A84" w:rsidRDefault="00120A84" w:rsidP="00120A84">
      <w:pPr>
        <w:tabs>
          <w:tab w:val="left" w:pos="1180"/>
        </w:tabs>
        <w:spacing w:before="240"/>
        <w:jc w:val="both"/>
        <w:rPr>
          <w:rFonts w:ascii="Times New Roman" w:eastAsiaTheme="majorEastAsia" w:hAnsi="Times New Roman" w:cs="Times New Roman"/>
          <w:b/>
          <w:color w:val="0070C0"/>
          <w:szCs w:val="22"/>
        </w:rPr>
      </w:pPr>
      <w:r w:rsidRPr="00120A84">
        <w:rPr>
          <w:rFonts w:ascii="Times New Roman" w:eastAsiaTheme="majorEastAsia" w:hAnsi="Times New Roman" w:cs="Times New Roman"/>
          <w:b/>
          <w:color w:val="0070C0"/>
          <w:szCs w:val="22"/>
        </w:rPr>
        <w:t>2.</w:t>
      </w:r>
      <w:r w:rsidR="008A4136">
        <w:rPr>
          <w:rFonts w:ascii="Times New Roman" w:eastAsiaTheme="majorEastAsia" w:hAnsi="Times New Roman" w:cs="Times New Roman"/>
          <w:b/>
          <w:color w:val="0070C0"/>
          <w:szCs w:val="22"/>
        </w:rPr>
        <w:t>9</w:t>
      </w:r>
      <w:r w:rsidRPr="00120A84">
        <w:rPr>
          <w:rFonts w:ascii="Times New Roman" w:eastAsiaTheme="majorEastAsia" w:hAnsi="Times New Roman" w:cs="Times New Roman"/>
          <w:b/>
          <w:color w:val="0070C0"/>
          <w:szCs w:val="22"/>
        </w:rPr>
        <w:t xml:space="preserve"> </w:t>
      </w:r>
      <w:r>
        <w:rPr>
          <w:rFonts w:ascii="Times New Roman" w:eastAsiaTheme="majorEastAsia" w:hAnsi="Times New Roman" w:cs="Times New Roman"/>
          <w:b/>
          <w:color w:val="0070C0"/>
          <w:szCs w:val="22"/>
        </w:rPr>
        <w:t xml:space="preserve">BIS </w:t>
      </w:r>
      <w:r w:rsidRPr="00120A84">
        <w:rPr>
          <w:rFonts w:ascii="Times New Roman" w:eastAsiaTheme="majorEastAsia" w:hAnsi="Times New Roman" w:cs="Times New Roman"/>
          <w:b/>
          <w:color w:val="0070C0"/>
          <w:szCs w:val="22"/>
        </w:rPr>
        <w:t>Awards</w:t>
      </w:r>
    </w:p>
    <w:p w14:paraId="155B16AE" w14:textId="40CCCB03" w:rsidR="00120A84" w:rsidRPr="00120A84" w:rsidRDefault="00120A84" w:rsidP="00120A84">
      <w:pPr>
        <w:tabs>
          <w:tab w:val="left" w:pos="1180"/>
        </w:tabs>
        <w:spacing w:before="240"/>
        <w:jc w:val="both"/>
        <w:rPr>
          <w:rFonts w:ascii="Times New Roman" w:eastAsia="Times New Roman" w:hAnsi="Times New Roman" w:cs="Times New Roman"/>
          <w:color w:val="000000" w:themeColor="text1"/>
          <w:sz w:val="24"/>
          <w:szCs w:val="24"/>
          <w:lang w:val="en-GB" w:bidi="ar-SA"/>
        </w:rPr>
      </w:pPr>
      <w:r w:rsidRPr="00120A84">
        <w:rPr>
          <w:rFonts w:ascii="Times New Roman" w:eastAsia="Times New Roman" w:hAnsi="Times New Roman" w:cs="Times New Roman"/>
          <w:color w:val="000000" w:themeColor="text1"/>
          <w:sz w:val="24"/>
          <w:szCs w:val="24"/>
          <w:lang w:val="en-GB" w:bidi="ar-SA"/>
        </w:rPr>
        <w:t>To recognize the contribution of the committee members for their outstanding work, BIS has issued revised guidelines for various awards like ‘</w:t>
      </w:r>
      <w:r w:rsidRPr="00120A84">
        <w:rPr>
          <w:rFonts w:ascii="Times New Roman" w:eastAsia="Times New Roman" w:hAnsi="Times New Roman" w:cs="Times New Roman"/>
          <w:b/>
          <w:bCs/>
          <w:color w:val="000000" w:themeColor="text1"/>
          <w:sz w:val="24"/>
          <w:szCs w:val="24"/>
          <w:lang w:val="en-GB" w:bidi="ar-SA"/>
        </w:rPr>
        <w:t>BIS Committee of The Year Award</w:t>
      </w:r>
      <w:r w:rsidRPr="00120A84">
        <w:rPr>
          <w:rFonts w:ascii="Times New Roman" w:eastAsia="Times New Roman" w:hAnsi="Times New Roman" w:cs="Times New Roman"/>
          <w:color w:val="000000" w:themeColor="text1"/>
          <w:sz w:val="24"/>
          <w:szCs w:val="24"/>
          <w:lang w:val="en-GB" w:bidi="ar-SA"/>
        </w:rPr>
        <w:t>’, ‘</w:t>
      </w:r>
      <w:r w:rsidRPr="00120A84">
        <w:rPr>
          <w:rFonts w:ascii="Times New Roman" w:eastAsia="Times New Roman" w:hAnsi="Times New Roman" w:cs="Times New Roman"/>
          <w:b/>
          <w:bCs/>
          <w:color w:val="000000" w:themeColor="text1"/>
          <w:sz w:val="24"/>
          <w:szCs w:val="24"/>
          <w:lang w:val="en-GB" w:bidi="ar-SA"/>
        </w:rPr>
        <w:t>Certificate of Excellence</w:t>
      </w:r>
      <w:r w:rsidRPr="00120A84">
        <w:rPr>
          <w:rFonts w:ascii="Times New Roman" w:eastAsia="Times New Roman" w:hAnsi="Times New Roman" w:cs="Times New Roman"/>
          <w:color w:val="000000" w:themeColor="text1"/>
          <w:sz w:val="24"/>
          <w:szCs w:val="24"/>
          <w:lang w:val="en-GB" w:bidi="ar-SA"/>
        </w:rPr>
        <w:t>’ and ‘</w:t>
      </w:r>
      <w:r w:rsidRPr="00120A84">
        <w:rPr>
          <w:rFonts w:ascii="Times New Roman" w:eastAsia="Times New Roman" w:hAnsi="Times New Roman" w:cs="Times New Roman"/>
          <w:b/>
          <w:bCs/>
          <w:color w:val="000000" w:themeColor="text1"/>
          <w:sz w:val="24"/>
          <w:szCs w:val="24"/>
          <w:lang w:val="en-GB" w:bidi="ar-SA"/>
        </w:rPr>
        <w:t>Letter of Appreciation</w:t>
      </w:r>
      <w:r w:rsidRPr="00120A84">
        <w:rPr>
          <w:rFonts w:ascii="Times New Roman" w:eastAsia="Times New Roman" w:hAnsi="Times New Roman" w:cs="Times New Roman"/>
          <w:color w:val="000000" w:themeColor="text1"/>
          <w:sz w:val="24"/>
          <w:szCs w:val="24"/>
          <w:lang w:val="en-GB" w:bidi="ar-SA"/>
        </w:rPr>
        <w:t>’</w:t>
      </w:r>
    </w:p>
    <w:p w14:paraId="0362EAF8" w14:textId="6B8C9B05" w:rsidR="00120A84" w:rsidRPr="00120A84" w:rsidRDefault="00120A84" w:rsidP="00120A84">
      <w:pPr>
        <w:tabs>
          <w:tab w:val="left" w:pos="1180"/>
        </w:tabs>
        <w:spacing w:before="240"/>
        <w:jc w:val="both"/>
        <w:rPr>
          <w:rFonts w:ascii="Times New Roman" w:eastAsiaTheme="majorEastAsia" w:hAnsi="Times New Roman" w:cs="Times New Roman"/>
          <w:b/>
          <w:color w:val="0070C0"/>
          <w:szCs w:val="22"/>
        </w:rPr>
      </w:pPr>
      <w:r>
        <w:rPr>
          <w:rFonts w:ascii="Times New Roman" w:eastAsiaTheme="majorEastAsia" w:hAnsi="Times New Roman" w:cs="Times New Roman"/>
          <w:b/>
          <w:color w:val="0070C0"/>
          <w:szCs w:val="22"/>
        </w:rPr>
        <w:object w:dxaOrig="1537" w:dyaOrig="994" w14:anchorId="33DD4371">
          <v:shape id="_x0000_i1027" type="#_x0000_t75" style="width:76.3pt;height:49.45pt" o:ole="">
            <v:imagedata r:id="rId13" o:title=""/>
          </v:shape>
          <o:OLEObject Type="Embed" ProgID="Package" ShapeID="_x0000_i1027" DrawAspect="Icon" ObjectID="_1796208060" r:id="rId14"/>
        </w:object>
      </w:r>
    </w:p>
    <w:p w14:paraId="4E9E8914" w14:textId="77777777" w:rsidR="00E55CDF" w:rsidRDefault="00E55CDF" w:rsidP="00E55CDF">
      <w:pPr>
        <w:pStyle w:val="Heading1"/>
        <w:rPr>
          <w:rFonts w:cs="Times New Roman"/>
          <w:sz w:val="22"/>
          <w:szCs w:val="22"/>
        </w:rPr>
      </w:pPr>
      <w:r w:rsidRPr="006324F8">
        <w:rPr>
          <w:rFonts w:cs="Times New Roman"/>
          <w:sz w:val="22"/>
          <w:szCs w:val="22"/>
        </w:rPr>
        <w:t>Item 3 ACTION TAKEN REPORT</w:t>
      </w:r>
    </w:p>
    <w:tbl>
      <w:tblPr>
        <w:tblW w:w="100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5"/>
        <w:gridCol w:w="1818"/>
        <w:gridCol w:w="4536"/>
        <w:gridCol w:w="3276"/>
      </w:tblGrid>
      <w:tr w:rsidR="001E5FE5" w14:paraId="48F50F61" w14:textId="77777777" w:rsidTr="006452F0">
        <w:trPr>
          <w:trHeight w:val="392"/>
          <w:jc w:val="center"/>
        </w:trPr>
        <w:tc>
          <w:tcPr>
            <w:tcW w:w="445" w:type="dxa"/>
            <w:tcBorders>
              <w:top w:val="single" w:sz="4" w:space="0" w:color="000000"/>
              <w:left w:val="single" w:sz="4" w:space="0" w:color="000000"/>
              <w:bottom w:val="single" w:sz="4" w:space="0" w:color="000000"/>
              <w:right w:val="single" w:sz="4" w:space="0" w:color="000000"/>
            </w:tcBorders>
            <w:hideMark/>
          </w:tcPr>
          <w:p w14:paraId="32FDA5C0" w14:textId="77777777" w:rsidR="001E5FE5" w:rsidRDefault="001E5FE5" w:rsidP="007F1E97">
            <w:pPr>
              <w:spacing w:line="254" w:lineRule="auto"/>
              <w:ind w:right="-108"/>
              <w:jc w:val="center"/>
              <w:rPr>
                <w:rFonts w:ascii="Times New Roman" w:hAnsi="Times New Roman" w:cs="Times New Roman"/>
              </w:rPr>
            </w:pPr>
            <w:r>
              <w:rPr>
                <w:rFonts w:ascii="Times New Roman" w:hAnsi="Times New Roman" w:cs="Times New Roman"/>
                <w:b/>
              </w:rPr>
              <w:t>SI no</w:t>
            </w:r>
          </w:p>
        </w:tc>
        <w:tc>
          <w:tcPr>
            <w:tcW w:w="1818" w:type="dxa"/>
            <w:tcBorders>
              <w:top w:val="single" w:sz="4" w:space="0" w:color="000000"/>
              <w:left w:val="single" w:sz="4" w:space="0" w:color="000000"/>
              <w:bottom w:val="single" w:sz="4" w:space="0" w:color="000000"/>
              <w:right w:val="single" w:sz="4" w:space="0" w:color="000000"/>
            </w:tcBorders>
            <w:hideMark/>
          </w:tcPr>
          <w:p w14:paraId="47CC764A" w14:textId="77777777" w:rsidR="001E5FE5" w:rsidRDefault="001E5FE5" w:rsidP="007F1E97">
            <w:pPr>
              <w:spacing w:line="254" w:lineRule="auto"/>
              <w:ind w:hanging="2"/>
              <w:jc w:val="both"/>
              <w:rPr>
                <w:rFonts w:ascii="Times New Roman" w:hAnsi="Times New Roman" w:cs="Times New Roman"/>
              </w:rPr>
            </w:pPr>
            <w:r>
              <w:rPr>
                <w:rFonts w:ascii="Times New Roman" w:hAnsi="Times New Roman" w:cs="Times New Roman"/>
                <w:b/>
              </w:rPr>
              <w:t>Subject</w:t>
            </w:r>
          </w:p>
        </w:tc>
        <w:tc>
          <w:tcPr>
            <w:tcW w:w="4536" w:type="dxa"/>
            <w:tcBorders>
              <w:top w:val="single" w:sz="4" w:space="0" w:color="000000"/>
              <w:left w:val="single" w:sz="4" w:space="0" w:color="000000"/>
              <w:bottom w:val="single" w:sz="4" w:space="0" w:color="000000"/>
              <w:right w:val="single" w:sz="4" w:space="0" w:color="000000"/>
            </w:tcBorders>
            <w:hideMark/>
          </w:tcPr>
          <w:p w14:paraId="09E2CFED" w14:textId="77777777" w:rsidR="001E5FE5" w:rsidRDefault="001E5FE5" w:rsidP="007F1E97">
            <w:pPr>
              <w:spacing w:line="254" w:lineRule="auto"/>
              <w:ind w:hanging="2"/>
              <w:jc w:val="center"/>
              <w:rPr>
                <w:rFonts w:ascii="Times New Roman" w:hAnsi="Times New Roman" w:cs="Times New Roman"/>
              </w:rPr>
            </w:pPr>
            <w:r>
              <w:rPr>
                <w:rFonts w:ascii="Times New Roman" w:hAnsi="Times New Roman" w:cs="Times New Roman"/>
                <w:b/>
              </w:rPr>
              <w:t>Decision of the committee in last meeting</w:t>
            </w:r>
          </w:p>
        </w:tc>
        <w:tc>
          <w:tcPr>
            <w:tcW w:w="3276" w:type="dxa"/>
            <w:tcBorders>
              <w:top w:val="single" w:sz="4" w:space="0" w:color="000000"/>
              <w:left w:val="single" w:sz="4" w:space="0" w:color="000000"/>
              <w:bottom w:val="single" w:sz="4" w:space="0" w:color="000000"/>
              <w:right w:val="single" w:sz="4" w:space="0" w:color="000000"/>
            </w:tcBorders>
            <w:hideMark/>
          </w:tcPr>
          <w:p w14:paraId="5D4F5ECF" w14:textId="77777777" w:rsidR="001E5FE5" w:rsidRDefault="001E5FE5" w:rsidP="007F1E97">
            <w:pPr>
              <w:spacing w:line="254" w:lineRule="auto"/>
              <w:ind w:hanging="2"/>
              <w:jc w:val="center"/>
              <w:rPr>
                <w:rFonts w:ascii="Times New Roman" w:hAnsi="Times New Roman" w:cs="Times New Roman"/>
                <w:b/>
              </w:rPr>
            </w:pPr>
            <w:r>
              <w:rPr>
                <w:rFonts w:ascii="Times New Roman" w:hAnsi="Times New Roman" w:cs="Times New Roman"/>
                <w:b/>
              </w:rPr>
              <w:t>Action Taken</w:t>
            </w:r>
          </w:p>
        </w:tc>
      </w:tr>
      <w:tr w:rsidR="001E5FE5" w14:paraId="74017B3E" w14:textId="77777777" w:rsidTr="006452F0">
        <w:trPr>
          <w:trHeight w:val="413"/>
          <w:jc w:val="center"/>
        </w:trPr>
        <w:tc>
          <w:tcPr>
            <w:tcW w:w="445" w:type="dxa"/>
            <w:tcBorders>
              <w:top w:val="single" w:sz="4" w:space="0" w:color="000000"/>
              <w:left w:val="single" w:sz="4" w:space="0" w:color="000000"/>
              <w:bottom w:val="single" w:sz="4" w:space="0" w:color="000000"/>
              <w:right w:val="single" w:sz="4" w:space="0" w:color="000000"/>
            </w:tcBorders>
          </w:tcPr>
          <w:p w14:paraId="7C5BD074" w14:textId="77777777" w:rsidR="001E5FE5" w:rsidRDefault="001E5FE5" w:rsidP="007142E7">
            <w:pPr>
              <w:numPr>
                <w:ilvl w:val="0"/>
                <w:numId w:val="22"/>
              </w:numPr>
              <w:tabs>
                <w:tab w:val="left" w:pos="635"/>
              </w:tabs>
              <w:spacing w:after="0" w:line="254" w:lineRule="auto"/>
              <w:ind w:left="22" w:hanging="2"/>
              <w:jc w:val="center"/>
              <w:rPr>
                <w:rFonts w:ascii="Times New Roman" w:hAnsi="Times New Roman" w:cs="Times New Roman"/>
              </w:rPr>
            </w:pPr>
          </w:p>
        </w:tc>
        <w:bookmarkStart w:id="4" w:name="item3"/>
        <w:tc>
          <w:tcPr>
            <w:tcW w:w="1818" w:type="dxa"/>
            <w:tcBorders>
              <w:top w:val="single" w:sz="4" w:space="0" w:color="000000"/>
              <w:left w:val="single" w:sz="4" w:space="0" w:color="000000"/>
              <w:bottom w:val="single" w:sz="4" w:space="0" w:color="000000"/>
              <w:right w:val="single" w:sz="4" w:space="0" w:color="000000"/>
            </w:tcBorders>
            <w:hideMark/>
          </w:tcPr>
          <w:p w14:paraId="6958F8A2" w14:textId="77777777" w:rsidR="001E5FE5" w:rsidRDefault="006022D7" w:rsidP="007F1E97">
            <w:pPr>
              <w:jc w:val="both"/>
              <w:rPr>
                <w:rFonts w:ascii="Times New Roman" w:hAnsi="Times New Roman" w:cs="Times New Roman"/>
              </w:rPr>
            </w:pPr>
            <w:r>
              <w:rPr>
                <w:rFonts w:ascii="Times New Roman" w:hAnsi="Times New Roman" w:cs="Times New Roman"/>
                <w:b/>
              </w:rPr>
              <w:fldChar w:fldCharType="begin"/>
            </w:r>
            <w:r>
              <w:rPr>
                <w:rFonts w:ascii="Times New Roman" w:hAnsi="Times New Roman" w:cs="Times New Roman"/>
                <w:b/>
              </w:rPr>
              <w:instrText xml:space="preserve"> HYPERLINK  \l "serial001" </w:instrText>
            </w:r>
            <w:r>
              <w:rPr>
                <w:rFonts w:ascii="Times New Roman" w:hAnsi="Times New Roman" w:cs="Times New Roman"/>
                <w:b/>
              </w:rPr>
            </w:r>
            <w:r>
              <w:rPr>
                <w:rFonts w:ascii="Times New Roman" w:hAnsi="Times New Roman" w:cs="Times New Roman"/>
                <w:b/>
              </w:rPr>
              <w:fldChar w:fldCharType="separate"/>
            </w:r>
            <w:r w:rsidR="001E5FE5" w:rsidRPr="006022D7">
              <w:rPr>
                <w:rStyle w:val="Hyperlink"/>
                <w:rFonts w:ascii="Times New Roman" w:hAnsi="Times New Roman" w:cs="Times New Roman"/>
                <w:b/>
              </w:rPr>
              <w:t xml:space="preserve">IS </w:t>
            </w:r>
            <w:proofErr w:type="gramStart"/>
            <w:r w:rsidR="001E5FE5" w:rsidRPr="006022D7">
              <w:rPr>
                <w:rStyle w:val="Hyperlink"/>
                <w:rFonts w:ascii="Times New Roman" w:hAnsi="Times New Roman" w:cs="Times New Roman"/>
                <w:b/>
              </w:rPr>
              <w:t>17418 :</w:t>
            </w:r>
            <w:proofErr w:type="gramEnd"/>
            <w:r w:rsidR="001E5FE5" w:rsidRPr="006022D7">
              <w:rPr>
                <w:rStyle w:val="Hyperlink"/>
                <w:rFonts w:ascii="Times New Roman" w:hAnsi="Times New Roman" w:cs="Times New Roman"/>
                <w:b/>
              </w:rPr>
              <w:t xml:space="preserve"> 2020</w:t>
            </w:r>
            <w:r w:rsidR="001E5FE5" w:rsidRPr="006022D7">
              <w:rPr>
                <w:rStyle w:val="Hyperlink"/>
                <w:rFonts w:ascii="Times New Roman" w:hAnsi="Times New Roman" w:cs="Times New Roman"/>
                <w:b/>
              </w:rPr>
              <w:br/>
              <w:t>ISO 16842 : 2014</w:t>
            </w:r>
            <w:bookmarkEnd w:id="4"/>
            <w:r>
              <w:rPr>
                <w:rFonts w:ascii="Times New Roman" w:hAnsi="Times New Roman" w:cs="Times New Roman"/>
                <w:b/>
              </w:rPr>
              <w:fldChar w:fldCharType="end"/>
            </w:r>
            <w:r w:rsidR="001E5FE5">
              <w:rPr>
                <w:rFonts w:ascii="Times New Roman" w:hAnsi="Times New Roman" w:cs="Times New Roman"/>
              </w:rPr>
              <w:br/>
              <w:t>Metallic Materials - Sheet and Strip</w:t>
            </w:r>
            <w:r w:rsidR="001E5FE5">
              <w:rPr>
                <w:rFonts w:ascii="Times New Roman" w:hAnsi="Times New Roman" w:cs="Times New Roman"/>
              </w:rPr>
              <w:br/>
              <w:t>- Biaxial Tensile Testing Method Using a Cruciform Test Piece</w:t>
            </w:r>
          </w:p>
        </w:tc>
        <w:tc>
          <w:tcPr>
            <w:tcW w:w="4536" w:type="dxa"/>
            <w:tcBorders>
              <w:top w:val="single" w:sz="4" w:space="0" w:color="000000"/>
              <w:left w:val="single" w:sz="4" w:space="0" w:color="000000"/>
              <w:bottom w:val="single" w:sz="4" w:space="0" w:color="000000"/>
              <w:right w:val="single" w:sz="4" w:space="0" w:color="000000"/>
            </w:tcBorders>
          </w:tcPr>
          <w:p w14:paraId="29EA0ABA" w14:textId="165CAA1C" w:rsidR="001E5FE5" w:rsidRDefault="00265EEE" w:rsidP="007F1E97">
            <w:pPr>
              <w:jc w:val="both"/>
              <w:rPr>
                <w:rFonts w:ascii="Times New Roman" w:hAnsi="Times New Roman" w:cs="Times New Roman"/>
                <w:color w:val="000000" w:themeColor="text1"/>
              </w:rPr>
            </w:pPr>
            <w:r>
              <w:rPr>
                <w:rFonts w:ascii="Times New Roman" w:hAnsi="Times New Roman" w:cs="Times New Roman"/>
                <w:color w:val="000000" w:themeColor="text1"/>
              </w:rPr>
              <w:t>T</w:t>
            </w:r>
            <w:r w:rsidR="001E5FE5">
              <w:rPr>
                <w:rFonts w:ascii="Times New Roman" w:hAnsi="Times New Roman" w:cs="Times New Roman"/>
                <w:color w:val="000000" w:themeColor="text1"/>
              </w:rPr>
              <w:t xml:space="preserve">he committee requested Dr S K Jain to study the modifications in revised version of ISO </w:t>
            </w:r>
            <w:proofErr w:type="gramStart"/>
            <w:r w:rsidR="001E5FE5">
              <w:rPr>
                <w:rFonts w:ascii="Times New Roman" w:hAnsi="Times New Roman" w:cs="Times New Roman"/>
                <w:color w:val="000000" w:themeColor="text1"/>
              </w:rPr>
              <w:t>16842 :</w:t>
            </w:r>
            <w:proofErr w:type="gramEnd"/>
            <w:r w:rsidR="001E5FE5">
              <w:rPr>
                <w:rFonts w:ascii="Times New Roman" w:hAnsi="Times New Roman" w:cs="Times New Roman"/>
                <w:color w:val="000000" w:themeColor="text1"/>
              </w:rPr>
              <w:t xml:space="preserve"> 2021 and recommend for the adoption. If recommended, the document shall be sent for wide circulation one month.</w:t>
            </w:r>
          </w:p>
          <w:p w14:paraId="12AA3AAB" w14:textId="77777777" w:rsidR="001E5FE5" w:rsidRDefault="001E5FE5" w:rsidP="007F1E97">
            <w:pPr>
              <w:shd w:val="clear" w:color="auto" w:fill="FFFFFF"/>
              <w:spacing w:line="235" w:lineRule="atLeast"/>
              <w:jc w:val="both"/>
              <w:rPr>
                <w:rFonts w:ascii="Times New Roman" w:hAnsi="Times New Roman" w:cs="Times New Roman"/>
                <w:color w:val="000000" w:themeColor="text1"/>
              </w:rPr>
            </w:pPr>
            <w:r>
              <w:rPr>
                <w:rFonts w:ascii="Times New Roman" w:hAnsi="Times New Roman" w:cs="Times New Roman"/>
                <w:color w:val="000000" w:themeColor="text1"/>
              </w:rPr>
              <w:t>Dr S. K. Jain studied the modifications in the revised version of ISO 16842 : 2021 and comments were received via email dated 16/04/2024. The comments are attached herewith:</w:t>
            </w:r>
          </w:p>
          <w:p w14:paraId="27997555" w14:textId="77777777" w:rsidR="001E5FE5" w:rsidRDefault="001E5FE5" w:rsidP="007F1E97">
            <w:pPr>
              <w:jc w:val="both"/>
              <w:rPr>
                <w:rFonts w:ascii="Times New Roman" w:hAnsi="Times New Roman"/>
                <w:bCs/>
                <w:color w:val="000000" w:themeColor="text1"/>
              </w:rPr>
            </w:pPr>
            <w:r>
              <w:rPr>
                <w:rFonts w:ascii="Times New Roman" w:hAnsi="Times New Roman"/>
                <w:bCs/>
                <w:color w:val="000000" w:themeColor="text1"/>
              </w:rPr>
              <w:t xml:space="preserve">  </w:t>
            </w:r>
            <w:bookmarkStart w:id="5" w:name="_MON_1777300723"/>
            <w:bookmarkEnd w:id="5"/>
            <w:r>
              <w:rPr>
                <w:rFonts w:ascii="Times New Roman" w:hAnsi="Times New Roman"/>
                <w:bCs/>
                <w:color w:val="000000" w:themeColor="text1"/>
              </w:rPr>
              <w:object w:dxaOrig="1530" w:dyaOrig="1005" w14:anchorId="7BBC789C">
                <v:shape id="_x0000_i1028" type="#_x0000_t75" style="width:79.7pt;height:50.4pt" o:ole="">
                  <v:imagedata r:id="rId15" o:title=""/>
                </v:shape>
                <o:OLEObject Type="Embed" ProgID="Word.Document.8" ShapeID="_x0000_i1028" DrawAspect="Icon" ObjectID="_1796208061" r:id="rId16">
                  <o:FieldCodes>\s</o:FieldCodes>
                </o:OLEObject>
              </w:object>
            </w:r>
          </w:p>
          <w:p w14:paraId="45371518" w14:textId="60369458" w:rsidR="001E5FE5" w:rsidRDefault="001E5FE5" w:rsidP="007F1E97">
            <w:pPr>
              <w:jc w:val="both"/>
              <w:rPr>
                <w:rFonts w:ascii="Times New Roman" w:hAnsi="Times New Roman" w:cs="Times New Roman"/>
              </w:rPr>
            </w:pPr>
            <w:r w:rsidRPr="00E672E1">
              <w:rPr>
                <w:rFonts w:ascii="Times New Roman" w:hAnsi="Times New Roman" w:cs="Times New Roman"/>
                <w:color w:val="000000" w:themeColor="text1"/>
              </w:rPr>
              <w:t xml:space="preserve">The committee requested </w:t>
            </w:r>
            <w:r>
              <w:rPr>
                <w:rFonts w:ascii="Times New Roman" w:hAnsi="Times New Roman" w:cs="Times New Roman"/>
                <w:b/>
                <w:color w:val="000000" w:themeColor="text1"/>
              </w:rPr>
              <w:t>Dr</w:t>
            </w:r>
            <w:r w:rsidRPr="00E672E1">
              <w:rPr>
                <w:rFonts w:ascii="Times New Roman" w:hAnsi="Times New Roman" w:cs="Times New Roman"/>
                <w:b/>
                <w:color w:val="000000" w:themeColor="text1"/>
              </w:rPr>
              <w:t xml:space="preserve"> V. David Vijayanand from IGCAR</w:t>
            </w:r>
            <w:r>
              <w:rPr>
                <w:rFonts w:ascii="Times New Roman" w:hAnsi="Times New Roman" w:cs="Times New Roman"/>
                <w:color w:val="000000" w:themeColor="text1"/>
              </w:rPr>
              <w:t xml:space="preserve"> to review the comments of Dr</w:t>
            </w:r>
            <w:r w:rsidRPr="00E672E1">
              <w:rPr>
                <w:rFonts w:ascii="Times New Roman" w:hAnsi="Times New Roman" w:cs="Times New Roman"/>
                <w:color w:val="000000" w:themeColor="text1"/>
              </w:rPr>
              <w:t xml:space="preserve"> S. K. Jain on ISO 16842</w:t>
            </w:r>
            <w:r>
              <w:rPr>
                <w:rFonts w:ascii="Times New Roman" w:hAnsi="Times New Roman" w:cs="Times New Roman"/>
                <w:color w:val="000000" w:themeColor="text1"/>
              </w:rPr>
              <w:t xml:space="preserve"> </w:t>
            </w:r>
            <w:r w:rsidRPr="00E672E1">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E672E1">
              <w:rPr>
                <w:rFonts w:ascii="Times New Roman" w:hAnsi="Times New Roman" w:cs="Times New Roman"/>
                <w:color w:val="000000" w:themeColor="text1"/>
              </w:rPr>
              <w:t xml:space="preserve">2021 </w:t>
            </w:r>
            <w:r>
              <w:rPr>
                <w:rFonts w:ascii="Times New Roman" w:hAnsi="Times New Roman" w:cs="Times New Roman"/>
                <w:color w:val="000000" w:themeColor="text1"/>
              </w:rPr>
              <w:t>specifically related to Finite element analysis (Clause 5) . He was also requested to give</w:t>
            </w:r>
            <w:r w:rsidRPr="00E672E1">
              <w:rPr>
                <w:rFonts w:ascii="Times New Roman" w:hAnsi="Times New Roman" w:cs="Times New Roman"/>
                <w:color w:val="000000" w:themeColor="text1"/>
              </w:rPr>
              <w:t xml:space="preserve"> </w:t>
            </w:r>
            <w:r w:rsidR="00265EEE">
              <w:rPr>
                <w:rFonts w:ascii="Times New Roman" w:hAnsi="Times New Roman" w:cs="Times New Roman"/>
                <w:color w:val="000000" w:themeColor="text1"/>
              </w:rPr>
              <w:t>his</w:t>
            </w:r>
            <w:r w:rsidRPr="00E672E1">
              <w:rPr>
                <w:rFonts w:ascii="Times New Roman" w:hAnsi="Times New Roman" w:cs="Times New Roman"/>
                <w:color w:val="000000" w:themeColor="text1"/>
              </w:rPr>
              <w:t xml:space="preserve"> recommendation</w:t>
            </w:r>
            <w:r>
              <w:rPr>
                <w:rFonts w:ascii="Times New Roman" w:hAnsi="Times New Roman" w:cs="Times New Roman"/>
                <w:color w:val="000000" w:themeColor="text1"/>
              </w:rPr>
              <w:t xml:space="preserve"> to adopt the ISO standard in toto or with modification </w:t>
            </w:r>
            <w:r w:rsidRPr="00E672E1">
              <w:rPr>
                <w:rFonts w:ascii="Times New Roman" w:hAnsi="Times New Roman" w:cs="Times New Roman"/>
                <w:color w:val="000000" w:themeColor="text1"/>
              </w:rPr>
              <w:t>within two weeks</w:t>
            </w:r>
            <w:r>
              <w:rPr>
                <w:rFonts w:ascii="Times New Roman" w:hAnsi="Times New Roman" w:cs="Times New Roman"/>
                <w:color w:val="000000" w:themeColor="text1"/>
              </w:rPr>
              <w:t>.</w:t>
            </w:r>
          </w:p>
        </w:tc>
        <w:tc>
          <w:tcPr>
            <w:tcW w:w="3276" w:type="dxa"/>
            <w:tcBorders>
              <w:top w:val="single" w:sz="4" w:space="0" w:color="000000"/>
              <w:left w:val="single" w:sz="4" w:space="0" w:color="000000"/>
              <w:bottom w:val="single" w:sz="4" w:space="0" w:color="000000"/>
              <w:right w:val="single" w:sz="4" w:space="0" w:color="000000"/>
            </w:tcBorders>
            <w:hideMark/>
          </w:tcPr>
          <w:p w14:paraId="6D31240A" w14:textId="77777777" w:rsidR="001E5FE5" w:rsidRPr="001B7884" w:rsidRDefault="001B7884" w:rsidP="001B7884">
            <w:pPr>
              <w:jc w:val="both"/>
              <w:rPr>
                <w:rFonts w:ascii="Times New Roman" w:hAnsi="Times New Roman" w:cs="Times New Roman"/>
              </w:rPr>
            </w:pPr>
            <w:r>
              <w:rPr>
                <w:rFonts w:ascii="Times New Roman" w:hAnsi="Times New Roman" w:cs="Times New Roman"/>
              </w:rPr>
              <w:t xml:space="preserve">Email was sent on 08/07/2023 and </w:t>
            </w:r>
            <w:r w:rsidR="00731D21">
              <w:rPr>
                <w:rFonts w:ascii="Times New Roman" w:hAnsi="Times New Roman" w:cs="Times New Roman"/>
              </w:rPr>
              <w:t>R</w:t>
            </w:r>
            <w:r>
              <w:rPr>
                <w:rFonts w:ascii="Times New Roman" w:hAnsi="Times New Roman" w:cs="Times New Roman"/>
              </w:rPr>
              <w:t>eminder was sent on 01/11/2023.</w:t>
            </w:r>
          </w:p>
          <w:p w14:paraId="11408A2C" w14:textId="77777777" w:rsidR="001E5FE5" w:rsidRDefault="001B7884" w:rsidP="007F1E97">
            <w:pPr>
              <w:shd w:val="clear" w:color="auto" w:fill="FFFFFF"/>
              <w:spacing w:line="235" w:lineRule="atLeast"/>
              <w:jc w:val="both"/>
              <w:rPr>
                <w:rFonts w:ascii="Times New Roman" w:hAnsi="Times New Roman"/>
                <w:b/>
                <w:bCs/>
                <w:color w:val="000000" w:themeColor="text1"/>
              </w:rPr>
            </w:pPr>
            <w:r>
              <w:rPr>
                <w:rFonts w:ascii="Times New Roman" w:hAnsi="Times New Roman" w:cs="Times New Roman"/>
              </w:rPr>
              <w:t>Recommendation is awaited.</w:t>
            </w:r>
          </w:p>
        </w:tc>
      </w:tr>
      <w:tr w:rsidR="001E5FE5" w14:paraId="6644F104" w14:textId="77777777" w:rsidTr="006452F0">
        <w:trPr>
          <w:trHeight w:val="413"/>
          <w:jc w:val="center"/>
        </w:trPr>
        <w:tc>
          <w:tcPr>
            <w:tcW w:w="445" w:type="dxa"/>
            <w:tcBorders>
              <w:top w:val="single" w:sz="4" w:space="0" w:color="000000"/>
              <w:left w:val="single" w:sz="4" w:space="0" w:color="000000"/>
              <w:bottom w:val="single" w:sz="4" w:space="0" w:color="000000"/>
              <w:right w:val="single" w:sz="4" w:space="0" w:color="000000"/>
            </w:tcBorders>
          </w:tcPr>
          <w:p w14:paraId="77E201BD" w14:textId="77777777" w:rsidR="001E5FE5" w:rsidRDefault="001E5FE5" w:rsidP="007142E7">
            <w:pPr>
              <w:numPr>
                <w:ilvl w:val="0"/>
                <w:numId w:val="22"/>
              </w:numPr>
              <w:tabs>
                <w:tab w:val="left" w:pos="635"/>
              </w:tabs>
              <w:spacing w:after="0" w:line="254" w:lineRule="auto"/>
              <w:ind w:left="22" w:hanging="2"/>
              <w:jc w:val="center"/>
              <w:rPr>
                <w:rFonts w:ascii="Times New Roman" w:hAnsi="Times New Roman" w:cs="Times New Roman"/>
              </w:rPr>
            </w:pPr>
          </w:p>
        </w:tc>
        <w:tc>
          <w:tcPr>
            <w:tcW w:w="1818" w:type="dxa"/>
            <w:tcBorders>
              <w:top w:val="single" w:sz="4" w:space="0" w:color="000000"/>
              <w:left w:val="single" w:sz="4" w:space="0" w:color="000000"/>
              <w:bottom w:val="single" w:sz="4" w:space="0" w:color="000000"/>
              <w:right w:val="single" w:sz="4" w:space="0" w:color="000000"/>
            </w:tcBorders>
          </w:tcPr>
          <w:p w14:paraId="3469B88E" w14:textId="77777777" w:rsidR="001E5FE5" w:rsidRDefault="001E5FE5" w:rsidP="007F1E97">
            <w:pPr>
              <w:widowControl w:val="0"/>
              <w:rPr>
                <w:rFonts w:ascii="Times New Roman" w:hAnsi="Times New Roman" w:cs="Times New Roman"/>
                <w:b/>
                <w:color w:val="00B0F0"/>
                <w:shd w:val="clear" w:color="auto" w:fill="FFFFFF"/>
              </w:rPr>
            </w:pPr>
            <w:r>
              <w:rPr>
                <w:rFonts w:ascii="Times New Roman" w:hAnsi="Times New Roman" w:cs="Times New Roman"/>
                <w:b/>
                <w:color w:val="00B0F0"/>
                <w:shd w:val="clear" w:color="auto" w:fill="FFFFFF"/>
              </w:rPr>
              <w:t>MTD/03/20807</w:t>
            </w:r>
          </w:p>
          <w:p w14:paraId="56D9F407" w14:textId="77777777" w:rsidR="001E5FE5" w:rsidRDefault="001E5FE5" w:rsidP="007F1E97">
            <w:pPr>
              <w:shd w:val="clear" w:color="auto" w:fill="FFFFFF"/>
              <w:spacing w:after="0" w:line="240" w:lineRule="auto"/>
              <w:jc w:val="both"/>
              <w:rPr>
                <w:rFonts w:ascii="Times New Roman" w:hAnsi="Times New Roman" w:cs="Times New Roman"/>
                <w:b/>
                <w:color w:val="00B050"/>
                <w:shd w:val="clear" w:color="auto" w:fill="FFFFFF"/>
              </w:rPr>
            </w:pPr>
            <w:r>
              <w:rPr>
                <w:rFonts w:ascii="Times New Roman" w:hAnsi="Times New Roman" w:cs="Times New Roman"/>
                <w:b/>
                <w:color w:val="00B050"/>
                <w:shd w:val="clear" w:color="auto" w:fill="FFFFFF"/>
              </w:rPr>
              <w:t>IS 10167: 1982</w:t>
            </w:r>
          </w:p>
          <w:p w14:paraId="0273A596" w14:textId="77777777" w:rsidR="001E5FE5" w:rsidRDefault="001E5FE5" w:rsidP="007F1E97">
            <w:pPr>
              <w:shd w:val="clear" w:color="auto" w:fill="FFFFFF"/>
              <w:spacing w:after="0" w:line="240" w:lineRule="auto"/>
              <w:jc w:val="both"/>
              <w:rPr>
                <w:rFonts w:ascii="Times New Roman" w:hAnsi="Times New Roman" w:cs="Times New Roman"/>
                <w:b/>
                <w:color w:val="00B050"/>
                <w:shd w:val="clear" w:color="auto" w:fill="FFFFFF"/>
              </w:rPr>
            </w:pPr>
          </w:p>
          <w:p w14:paraId="29A41454" w14:textId="77777777" w:rsidR="001E5FE5" w:rsidRDefault="001E5FE5" w:rsidP="007F1E97">
            <w:pPr>
              <w:jc w:val="both"/>
              <w:rPr>
                <w:rFonts w:ascii="Times New Roman" w:hAnsi="Times New Roman" w:cs="Times New Roman"/>
                <w:lang w:val="en-US" w:bidi="ar-SA"/>
              </w:rPr>
            </w:pPr>
            <w:r>
              <w:rPr>
                <w:rFonts w:ascii="Times New Roman" w:hAnsi="Times New Roman" w:cs="Times New Roman"/>
              </w:rPr>
              <w:t>Method for upsetting test on metallic materials</w:t>
            </w:r>
          </w:p>
          <w:p w14:paraId="16ACB423" w14:textId="77777777" w:rsidR="001E5FE5" w:rsidRDefault="001E5FE5" w:rsidP="007F1E97">
            <w:pPr>
              <w:shd w:val="clear" w:color="auto" w:fill="FFFFFF"/>
              <w:spacing w:after="0" w:line="240" w:lineRule="auto"/>
              <w:jc w:val="both"/>
              <w:rPr>
                <w:rFonts w:ascii="Times New Roman" w:eastAsia="Times New Roman" w:hAnsi="Times New Roman" w:cs="Times New Roman"/>
                <w:b/>
              </w:rPr>
            </w:pPr>
          </w:p>
        </w:tc>
        <w:tc>
          <w:tcPr>
            <w:tcW w:w="4536" w:type="dxa"/>
            <w:tcBorders>
              <w:top w:val="single" w:sz="4" w:space="0" w:color="000000"/>
              <w:left w:val="single" w:sz="4" w:space="0" w:color="000000"/>
              <w:bottom w:val="single" w:sz="4" w:space="0" w:color="000000"/>
              <w:right w:val="single" w:sz="4" w:space="0" w:color="000000"/>
            </w:tcBorders>
          </w:tcPr>
          <w:p w14:paraId="7A87501E" w14:textId="77777777" w:rsidR="001E5FE5" w:rsidRDefault="001E5FE5" w:rsidP="007F1E97">
            <w:pPr>
              <w:jc w:val="both"/>
              <w:rPr>
                <w:rFonts w:ascii="Times New Roman" w:hAnsi="Times New Roman" w:cs="Times New Roman"/>
                <w:color w:val="000000" w:themeColor="text1"/>
              </w:rPr>
            </w:pPr>
            <w:r>
              <w:rPr>
                <w:rFonts w:ascii="Times New Roman" w:hAnsi="Times New Roman" w:cs="Times New Roman"/>
                <w:color w:val="000000" w:themeColor="text1"/>
              </w:rPr>
              <w:t>In its 23</w:t>
            </w:r>
            <w:r>
              <w:rPr>
                <w:rFonts w:ascii="Times New Roman" w:hAnsi="Times New Roman" w:cs="Times New Roman"/>
                <w:color w:val="000000" w:themeColor="text1"/>
                <w:vertAlign w:val="superscript"/>
              </w:rPr>
              <w:t>rd</w:t>
            </w:r>
            <w:r>
              <w:rPr>
                <w:rFonts w:ascii="Times New Roman" w:hAnsi="Times New Roman" w:cs="Times New Roman"/>
                <w:color w:val="000000" w:themeColor="text1"/>
              </w:rPr>
              <w:t xml:space="preserve"> TC meeting, the committee decided to send the document for wide circulation for a one month.</w:t>
            </w:r>
          </w:p>
          <w:p w14:paraId="341991F3" w14:textId="77777777" w:rsidR="001E5FE5" w:rsidRDefault="001E5FE5" w:rsidP="007F1E97">
            <w:pPr>
              <w:spacing w:after="0"/>
              <w:jc w:val="both"/>
              <w:rPr>
                <w:rFonts w:ascii="Times New Roman" w:hAnsi="Times New Roman" w:cs="Times New Roman"/>
                <w:color w:val="000000" w:themeColor="text1"/>
              </w:rPr>
            </w:pPr>
            <w:r>
              <w:rPr>
                <w:rFonts w:ascii="Times New Roman" w:hAnsi="Times New Roman" w:cs="Times New Roman"/>
                <w:color w:val="000000" w:themeColor="text1"/>
              </w:rPr>
              <w:t>Accordingly, the document was sent for wide circulation on (08/12/2023).</w:t>
            </w:r>
          </w:p>
          <w:p w14:paraId="5400E547" w14:textId="77777777" w:rsidR="001E5FE5" w:rsidRDefault="001E5FE5" w:rsidP="007F1E97">
            <w:pPr>
              <w:spacing w:after="0"/>
              <w:jc w:val="both"/>
              <w:rPr>
                <w:rFonts w:ascii="Times New Roman" w:hAnsi="Times New Roman" w:cs="Times New Roman"/>
                <w:color w:val="000000" w:themeColor="text1"/>
              </w:rPr>
            </w:pPr>
            <w:r>
              <w:rPr>
                <w:rFonts w:ascii="Times New Roman" w:hAnsi="Times New Roman" w:cs="Times New Roman"/>
                <w:color w:val="000000" w:themeColor="text1"/>
              </w:rPr>
              <w:t xml:space="preserve">No comments were received during wide circulation period. </w:t>
            </w:r>
          </w:p>
          <w:p w14:paraId="4168B201" w14:textId="77777777" w:rsidR="001E5FE5" w:rsidRDefault="001E5FE5" w:rsidP="007F1E97">
            <w:pPr>
              <w:spacing w:after="0"/>
              <w:jc w:val="both"/>
              <w:rPr>
                <w:rFonts w:ascii="Times New Roman" w:hAnsi="Times New Roman" w:cs="Times New Roman"/>
                <w:color w:val="000000" w:themeColor="text1"/>
              </w:rPr>
            </w:pPr>
            <w:r>
              <w:rPr>
                <w:rFonts w:ascii="Times New Roman" w:hAnsi="Times New Roman" w:cs="Times New Roman"/>
                <w:color w:val="000000" w:themeColor="text1"/>
              </w:rPr>
              <w:t xml:space="preserve">Subsequently, comment was received from </w:t>
            </w:r>
            <w:r>
              <w:rPr>
                <w:rFonts w:ascii="Times New Roman" w:hAnsi="Times New Roman" w:cs="Times New Roman"/>
                <w:b/>
                <w:bCs/>
                <w:color w:val="000000" w:themeColor="text1"/>
              </w:rPr>
              <w:t>Dr Anup Chandra</w:t>
            </w:r>
            <w:r>
              <w:rPr>
                <w:rFonts w:ascii="Times New Roman" w:hAnsi="Times New Roman" w:cs="Times New Roman"/>
                <w:color w:val="000000" w:themeColor="text1"/>
              </w:rPr>
              <w:t xml:space="preserve"> through email dated 30 Dec 2023 which is placed below:</w:t>
            </w:r>
          </w:p>
          <w:p w14:paraId="6881A8B4" w14:textId="77777777" w:rsidR="001E5FE5" w:rsidRDefault="001E5FE5" w:rsidP="007F1E97">
            <w:pPr>
              <w:spacing w:after="0"/>
              <w:jc w:val="both"/>
              <w:rPr>
                <w:rFonts w:ascii="Times New Roman" w:eastAsia="Times New Roman" w:hAnsi="Times New Roman" w:cs="Times New Roman"/>
                <w:lang w:val="en-US" w:bidi="ar-SA"/>
              </w:rPr>
            </w:pPr>
            <w:r>
              <w:rPr>
                <w:rFonts w:ascii="Times New Roman" w:hAnsi="Times New Roman" w:cs="Times New Roman"/>
                <w:color w:val="000000" w:themeColor="text1"/>
              </w:rPr>
              <w:t>“</w:t>
            </w:r>
            <w:r>
              <w:rPr>
                <w:rFonts w:ascii="Times New Roman" w:eastAsia="Times New Roman" w:hAnsi="Times New Roman" w:cs="Times New Roman"/>
                <w:lang w:val="en-US" w:bidi="ar-SA"/>
              </w:rPr>
              <w:t>proposed revision is good however few suggestions can be incorporated:</w:t>
            </w:r>
          </w:p>
          <w:p w14:paraId="5131E126" w14:textId="77777777" w:rsidR="001E5FE5" w:rsidRDefault="001E5FE5" w:rsidP="007F1E97">
            <w:pPr>
              <w:spacing w:after="0" w:line="240" w:lineRule="auto"/>
              <w:rPr>
                <w:rFonts w:ascii="Times New Roman" w:eastAsia="Times New Roman" w:hAnsi="Times New Roman" w:cs="Times New Roman"/>
                <w:b/>
                <w:i/>
                <w:color w:val="7030A0"/>
                <w:lang w:val="en-US" w:bidi="ar-SA"/>
              </w:rPr>
            </w:pPr>
            <w:r>
              <w:rPr>
                <w:rFonts w:ascii="Times New Roman" w:eastAsia="Times New Roman" w:hAnsi="Times New Roman" w:cs="Times New Roman"/>
                <w:b/>
                <w:i/>
                <w:color w:val="7030A0"/>
                <w:lang w:val="en-US" w:bidi="ar-SA"/>
              </w:rPr>
              <w:t>Cl 2</w:t>
            </w:r>
          </w:p>
          <w:p w14:paraId="01974DE5" w14:textId="77777777" w:rsidR="001E5FE5" w:rsidRDefault="001E5FE5" w:rsidP="007F1E97">
            <w:pPr>
              <w:spacing w:after="0" w:line="240" w:lineRule="auto"/>
              <w:jc w:val="both"/>
              <w:rPr>
                <w:rFonts w:ascii="Times New Roman" w:eastAsia="Times New Roman" w:hAnsi="Times New Roman" w:cs="Times New Roman"/>
                <w:color w:val="7030A0"/>
                <w:lang w:val="en-US" w:bidi="ar-SA"/>
              </w:rPr>
            </w:pPr>
            <w:r>
              <w:rPr>
                <w:rFonts w:ascii="Times New Roman" w:eastAsia="Times New Roman" w:hAnsi="Times New Roman" w:cs="Times New Roman"/>
                <w:color w:val="7030A0"/>
                <w:lang w:val="en-US" w:bidi="ar-SA"/>
              </w:rPr>
              <w:t>For guidance test equipment selection as given in is 14858 : 2000 may be referred</w:t>
            </w:r>
          </w:p>
          <w:p w14:paraId="2493EA90" w14:textId="77777777" w:rsidR="001E5FE5" w:rsidRDefault="001E5FE5" w:rsidP="007F1E97">
            <w:pPr>
              <w:spacing w:after="0" w:line="240" w:lineRule="auto"/>
              <w:jc w:val="both"/>
              <w:rPr>
                <w:rFonts w:ascii="Times New Roman" w:eastAsia="Times New Roman" w:hAnsi="Times New Roman" w:cs="Times New Roman"/>
                <w:color w:val="7030A0"/>
                <w:lang w:val="en-US" w:bidi="ar-SA"/>
              </w:rPr>
            </w:pPr>
          </w:p>
          <w:p w14:paraId="599A5BC5" w14:textId="77777777" w:rsidR="001E5FE5" w:rsidRDefault="001E5FE5" w:rsidP="007F1E97">
            <w:pPr>
              <w:spacing w:after="0" w:line="240" w:lineRule="auto"/>
              <w:jc w:val="both"/>
              <w:rPr>
                <w:rFonts w:ascii="Times New Roman" w:eastAsia="Times New Roman" w:hAnsi="Times New Roman" w:cs="Times New Roman"/>
                <w:b/>
                <w:i/>
                <w:color w:val="7030A0"/>
                <w:lang w:val="en-US" w:bidi="ar-SA"/>
              </w:rPr>
            </w:pPr>
            <w:r>
              <w:rPr>
                <w:rFonts w:ascii="Times New Roman" w:eastAsia="Times New Roman" w:hAnsi="Times New Roman" w:cs="Times New Roman"/>
                <w:b/>
                <w:i/>
                <w:color w:val="7030A0"/>
                <w:lang w:val="en-US" w:bidi="ar-SA"/>
              </w:rPr>
              <w:t>Cl 3.3.1  </w:t>
            </w:r>
          </w:p>
          <w:p w14:paraId="11BF8885" w14:textId="77777777" w:rsidR="001E5FE5" w:rsidRDefault="001E5FE5" w:rsidP="007F1E97">
            <w:pPr>
              <w:spacing w:after="0" w:line="240" w:lineRule="auto"/>
              <w:jc w:val="both"/>
              <w:rPr>
                <w:rFonts w:ascii="Times New Roman" w:eastAsia="Times New Roman" w:hAnsi="Times New Roman" w:cs="Times New Roman"/>
                <w:color w:val="7030A0"/>
                <w:lang w:val="en-US" w:bidi="ar-SA"/>
              </w:rPr>
            </w:pPr>
            <w:r>
              <w:rPr>
                <w:rFonts w:ascii="Times New Roman" w:eastAsia="Times New Roman" w:hAnsi="Times New Roman" w:cs="Times New Roman"/>
                <w:color w:val="7030A0"/>
                <w:lang w:val="en-US" w:bidi="ar-SA"/>
              </w:rPr>
              <w:t>For tubular or profile section can also be tested in longitudinal or cross section direction for cold upsetting. </w:t>
            </w:r>
          </w:p>
          <w:p w14:paraId="7BE52058" w14:textId="77777777" w:rsidR="001E5FE5" w:rsidRDefault="001E5FE5" w:rsidP="007F1E97">
            <w:pPr>
              <w:spacing w:after="0" w:line="240" w:lineRule="auto"/>
              <w:jc w:val="both"/>
              <w:rPr>
                <w:rFonts w:ascii="Times New Roman" w:eastAsia="Times New Roman" w:hAnsi="Times New Roman" w:cs="Times New Roman"/>
                <w:color w:val="7030A0"/>
                <w:lang w:val="en-US" w:bidi="ar-SA"/>
              </w:rPr>
            </w:pPr>
            <w:r>
              <w:rPr>
                <w:rFonts w:ascii="Times New Roman" w:eastAsia="Times New Roman" w:hAnsi="Times New Roman" w:cs="Times New Roman"/>
                <w:color w:val="7030A0"/>
                <w:lang w:val="en-US" w:bidi="ar-SA"/>
              </w:rPr>
              <w:t>The above parameter is required for many applications”</w:t>
            </w:r>
          </w:p>
          <w:p w14:paraId="2016BB7E" w14:textId="77777777" w:rsidR="001E5FE5" w:rsidRDefault="001E5FE5" w:rsidP="007F1E97">
            <w:pPr>
              <w:spacing w:after="0" w:line="240" w:lineRule="auto"/>
              <w:jc w:val="both"/>
              <w:rPr>
                <w:rFonts w:ascii="Times New Roman" w:eastAsia="Times New Roman" w:hAnsi="Times New Roman" w:cs="Times New Roman"/>
                <w:lang w:val="en-US" w:bidi="ar-SA"/>
              </w:rPr>
            </w:pPr>
          </w:p>
          <w:p w14:paraId="23239D6D" w14:textId="77777777" w:rsidR="001E5FE5" w:rsidRDefault="001E5FE5" w:rsidP="007F1E97">
            <w:pPr>
              <w:spacing w:after="0" w:line="240" w:lineRule="auto"/>
              <w:jc w:val="both"/>
              <w:rPr>
                <w:rFonts w:ascii="Times New Roman" w:eastAsia="Times New Roman" w:hAnsi="Times New Roman" w:cs="Times New Roman"/>
                <w:lang w:val="en-US" w:bidi="ar-SA"/>
              </w:rPr>
            </w:pPr>
            <w:r>
              <w:rPr>
                <w:rFonts w:ascii="Times New Roman" w:eastAsia="Times New Roman" w:hAnsi="Times New Roman" w:cs="Times New Roman"/>
                <w:lang w:val="en-US" w:bidi="ar-SA"/>
              </w:rPr>
              <w:lastRenderedPageBreak/>
              <w:t xml:space="preserve">M. Deepa – SAIL,Salem – </w:t>
            </w:r>
            <w:r>
              <w:rPr>
                <w:rFonts w:ascii="Times New Roman" w:hAnsi="Times New Roman" w:cs="Times New Roman"/>
                <w:lang w:val="en-GB"/>
              </w:rPr>
              <w:t>Draft standard accepted</w:t>
            </w:r>
          </w:p>
          <w:p w14:paraId="285B3178" w14:textId="77777777" w:rsidR="001E5FE5" w:rsidRDefault="001E5FE5" w:rsidP="007F1E97">
            <w:pPr>
              <w:jc w:val="both"/>
              <w:rPr>
                <w:rFonts w:ascii="Times New Roman" w:hAnsi="Times New Roman" w:cs="Times New Roman"/>
                <w:color w:val="000000" w:themeColor="text1"/>
              </w:rPr>
            </w:pPr>
            <w:r>
              <w:rPr>
                <w:rFonts w:ascii="Times New Roman" w:hAnsi="Times New Roman" w:cs="Times New Roman"/>
                <w:lang w:val="en-GB"/>
              </w:rPr>
              <w:t>Dr Nagesha- IGCAR- Kindly note that I have no comments to make on the other two standards.</w:t>
            </w:r>
          </w:p>
          <w:p w14:paraId="75A3B2ED" w14:textId="441C73DA" w:rsidR="001E5FE5" w:rsidRDefault="001E5FE5" w:rsidP="00265EEE">
            <w:pPr>
              <w:shd w:val="clear" w:color="auto" w:fill="FFFFFF"/>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 comments provided by </w:t>
            </w:r>
            <w:r>
              <w:rPr>
                <w:rFonts w:ascii="Times New Roman" w:hAnsi="Times New Roman" w:cs="Times New Roman"/>
                <w:b/>
                <w:color w:val="000000" w:themeColor="text1"/>
              </w:rPr>
              <w:t>Shri Anup Chandra</w:t>
            </w:r>
            <w:r>
              <w:rPr>
                <w:rFonts w:ascii="Times New Roman" w:hAnsi="Times New Roman" w:cs="Times New Roman"/>
                <w:color w:val="000000" w:themeColor="text1"/>
              </w:rPr>
              <w:t xml:space="preserve"> are agreed by the committee and decided to be incorporated in the draft. Committee advised member secretary to contact </w:t>
            </w:r>
            <w:r>
              <w:rPr>
                <w:rFonts w:ascii="Times New Roman" w:hAnsi="Times New Roman" w:cs="Times New Roman"/>
                <w:b/>
                <w:color w:val="000000" w:themeColor="text1"/>
              </w:rPr>
              <w:t>M/s Sundaram fasteners</w:t>
            </w:r>
            <w:r>
              <w:rPr>
                <w:rFonts w:ascii="Times New Roman" w:hAnsi="Times New Roman" w:cs="Times New Roman"/>
                <w:color w:val="000000" w:themeColor="text1"/>
              </w:rPr>
              <w:t xml:space="preserve">, </w:t>
            </w:r>
            <w:r>
              <w:rPr>
                <w:rFonts w:ascii="Times New Roman" w:hAnsi="Times New Roman" w:cs="Times New Roman"/>
                <w:b/>
                <w:color w:val="000000" w:themeColor="text1"/>
              </w:rPr>
              <w:t>Chennai</w:t>
            </w:r>
            <w:r>
              <w:rPr>
                <w:rFonts w:ascii="Times New Roman" w:hAnsi="Times New Roman" w:cs="Times New Roman"/>
                <w:color w:val="000000" w:themeColor="text1"/>
              </w:rPr>
              <w:t xml:space="preserve"> and seek their comments on the draft. </w:t>
            </w:r>
          </w:p>
          <w:p w14:paraId="12954572" w14:textId="7EDD3F2A" w:rsidR="00265EEE" w:rsidRDefault="00265EEE" w:rsidP="00265EEE">
            <w:pPr>
              <w:shd w:val="clear" w:color="auto" w:fill="FFFFFF"/>
              <w:spacing w:after="0" w:line="240" w:lineRule="auto"/>
              <w:jc w:val="both"/>
              <w:rPr>
                <w:rFonts w:ascii="Times New Roman" w:hAnsi="Times New Roman" w:cs="Times New Roman"/>
                <w:lang w:val="en-GB"/>
              </w:rPr>
            </w:pPr>
            <w:r>
              <w:rPr>
                <w:rFonts w:ascii="Times New Roman" w:hAnsi="Times New Roman" w:cs="Times New Roman"/>
                <w:lang w:val="en-GB"/>
              </w:rPr>
              <w:t>Comments awaited.</w:t>
            </w:r>
          </w:p>
          <w:p w14:paraId="241434D2" w14:textId="77777777" w:rsidR="001E5FE5" w:rsidRDefault="001E5FE5" w:rsidP="007F1E97">
            <w:pPr>
              <w:shd w:val="clear" w:color="auto" w:fill="FFFFFF"/>
              <w:spacing w:after="0" w:line="240" w:lineRule="auto"/>
              <w:jc w:val="both"/>
              <w:rPr>
                <w:rFonts w:ascii="Times New Roman" w:hAnsi="Times New Roman" w:cs="Times New Roman"/>
                <w:b/>
                <w:lang w:val="en-GB"/>
              </w:rPr>
            </w:pPr>
          </w:p>
          <w:p w14:paraId="363B268B" w14:textId="08CD2373" w:rsidR="001E5FE5" w:rsidRDefault="001E5FE5" w:rsidP="007F1E97">
            <w:pPr>
              <w:shd w:val="clear" w:color="auto" w:fill="FFFFFF"/>
              <w:spacing w:after="0" w:line="240" w:lineRule="auto"/>
              <w:jc w:val="both"/>
              <w:rPr>
                <w:rFonts w:ascii="Times New Roman" w:eastAsia="Times New Roman" w:hAnsi="Times New Roman" w:cs="Times New Roman"/>
                <w:color w:val="202529"/>
              </w:rPr>
            </w:pPr>
            <w:r w:rsidRPr="000053F4">
              <w:rPr>
                <w:rFonts w:ascii="Times New Roman" w:hAnsi="Times New Roman" w:cs="Times New Roman"/>
                <w:lang w:val="en-GB"/>
              </w:rPr>
              <w:t>The committee advised the member secretary to once again contact M/s Sundaram Fasteners Pvt</w:t>
            </w:r>
            <w:r>
              <w:rPr>
                <w:rFonts w:ascii="Times New Roman" w:hAnsi="Times New Roman" w:cs="Times New Roman"/>
                <w:lang w:val="en-GB"/>
              </w:rPr>
              <w:t>.</w:t>
            </w:r>
            <w:r w:rsidRPr="000053F4">
              <w:rPr>
                <w:rFonts w:ascii="Times New Roman" w:hAnsi="Times New Roman" w:cs="Times New Roman"/>
                <w:lang w:val="en-GB"/>
              </w:rPr>
              <w:t xml:space="preserve"> Ltd</w:t>
            </w:r>
            <w:r>
              <w:rPr>
                <w:rFonts w:ascii="Times New Roman" w:hAnsi="Times New Roman" w:cs="Times New Roman"/>
                <w:lang w:val="en-GB"/>
              </w:rPr>
              <w:t>.</w:t>
            </w:r>
            <w:r>
              <w:rPr>
                <w:rFonts w:ascii="Times New Roman" w:hAnsi="Times New Roman" w:cs="Times New Roman"/>
                <w:color w:val="000000" w:themeColor="text1"/>
              </w:rPr>
              <w:t xml:space="preserve"> and seek their comments on the draft. </w:t>
            </w:r>
          </w:p>
        </w:tc>
        <w:tc>
          <w:tcPr>
            <w:tcW w:w="3276" w:type="dxa"/>
            <w:tcBorders>
              <w:top w:val="single" w:sz="4" w:space="0" w:color="000000"/>
              <w:left w:val="single" w:sz="4" w:space="0" w:color="000000"/>
              <w:bottom w:val="single" w:sz="4" w:space="0" w:color="000000"/>
              <w:right w:val="single" w:sz="4" w:space="0" w:color="000000"/>
            </w:tcBorders>
          </w:tcPr>
          <w:p w14:paraId="16427C90" w14:textId="77777777" w:rsidR="001B7884" w:rsidRPr="001B7884" w:rsidRDefault="001B7884" w:rsidP="001B7884">
            <w:pPr>
              <w:jc w:val="both"/>
              <w:rPr>
                <w:rFonts w:ascii="Times New Roman" w:hAnsi="Times New Roman" w:cs="Times New Roman"/>
              </w:rPr>
            </w:pPr>
            <w:r>
              <w:rPr>
                <w:rFonts w:ascii="Times New Roman" w:hAnsi="Times New Roman" w:cs="Times New Roman"/>
              </w:rPr>
              <w:lastRenderedPageBreak/>
              <w:t>Email was sent on 05/07/2023 and reminder was sent on 01/11/2023.</w:t>
            </w:r>
          </w:p>
          <w:p w14:paraId="0FB16088" w14:textId="24D54B05" w:rsidR="001E5FE5" w:rsidRDefault="00731D21" w:rsidP="001B7884">
            <w:pPr>
              <w:spacing w:after="0" w:line="240" w:lineRule="auto"/>
              <w:jc w:val="both"/>
              <w:rPr>
                <w:rFonts w:ascii="Times New Roman" w:hAnsi="Times New Roman" w:cs="Times New Roman"/>
              </w:rPr>
            </w:pPr>
            <w:r>
              <w:rPr>
                <w:rFonts w:ascii="Times New Roman" w:hAnsi="Times New Roman" w:cs="Times New Roman"/>
              </w:rPr>
              <w:t>Comments from Sundaram fasteners</w:t>
            </w:r>
            <w:r w:rsidR="001B7884">
              <w:rPr>
                <w:rFonts w:ascii="Times New Roman" w:hAnsi="Times New Roman" w:cs="Times New Roman"/>
              </w:rPr>
              <w:t xml:space="preserve"> </w:t>
            </w:r>
            <w:r w:rsidR="00265EEE">
              <w:rPr>
                <w:rFonts w:ascii="Times New Roman" w:hAnsi="Times New Roman" w:cs="Times New Roman"/>
              </w:rPr>
              <w:t>are</w:t>
            </w:r>
            <w:r w:rsidR="001B7884">
              <w:rPr>
                <w:rFonts w:ascii="Times New Roman" w:hAnsi="Times New Roman" w:cs="Times New Roman"/>
              </w:rPr>
              <w:t xml:space="preserve"> awaited.</w:t>
            </w:r>
          </w:p>
          <w:p w14:paraId="22D0E812" w14:textId="77777777" w:rsidR="00731D21" w:rsidRDefault="00731D21" w:rsidP="001B7884">
            <w:pPr>
              <w:spacing w:after="0" w:line="240" w:lineRule="auto"/>
              <w:jc w:val="both"/>
              <w:rPr>
                <w:rFonts w:ascii="Times New Roman" w:hAnsi="Times New Roman" w:cs="Times New Roman"/>
                <w:bCs/>
                <w:lang w:val="en-GB"/>
              </w:rPr>
            </w:pPr>
          </w:p>
          <w:p w14:paraId="412951E6" w14:textId="4C4A9137" w:rsidR="00B34F95" w:rsidRDefault="00265EEE" w:rsidP="00826BEE">
            <w:pPr>
              <w:spacing w:after="0" w:line="240" w:lineRule="auto"/>
              <w:jc w:val="both"/>
              <w:rPr>
                <w:rFonts w:ascii="Times New Roman" w:hAnsi="Times New Roman" w:cs="Times New Roman"/>
                <w:b/>
                <w:bCs/>
                <w:lang w:val="en-GB"/>
              </w:rPr>
            </w:pPr>
            <w:r>
              <w:rPr>
                <w:rFonts w:ascii="Times New Roman" w:hAnsi="Times New Roman" w:cs="Times New Roman"/>
                <w:b/>
                <w:bCs/>
                <w:lang w:val="en-GB"/>
              </w:rPr>
              <w:t xml:space="preserve">The document was wide circulated on 08/12/2023. No comments have been received till date. </w:t>
            </w:r>
          </w:p>
          <w:p w14:paraId="4363C9E3" w14:textId="25ABC3D4" w:rsidR="00731D21" w:rsidRPr="00826BEE" w:rsidRDefault="00826BEE" w:rsidP="00826BEE">
            <w:pPr>
              <w:spacing w:after="0" w:line="240" w:lineRule="auto"/>
              <w:jc w:val="both"/>
              <w:rPr>
                <w:rFonts w:ascii="Times New Roman" w:hAnsi="Times New Roman" w:cs="Times New Roman"/>
                <w:b/>
                <w:bCs/>
                <w:lang w:val="en-GB"/>
              </w:rPr>
            </w:pPr>
            <w:r>
              <w:rPr>
                <w:rFonts w:ascii="Times New Roman" w:hAnsi="Times New Roman" w:cs="Times New Roman"/>
                <w:b/>
                <w:bCs/>
                <w:lang w:val="en-GB"/>
              </w:rPr>
              <w:t>Committee may decide to</w:t>
            </w:r>
            <w:r w:rsidR="00731D21" w:rsidRPr="00826BEE">
              <w:rPr>
                <w:rFonts w:ascii="Times New Roman" w:hAnsi="Times New Roman" w:cs="Times New Roman"/>
                <w:b/>
                <w:bCs/>
                <w:lang w:val="en-GB"/>
              </w:rPr>
              <w:t xml:space="preserve"> send the document for publication.</w:t>
            </w:r>
          </w:p>
        </w:tc>
      </w:tr>
    </w:tbl>
    <w:p w14:paraId="7DDF0156" w14:textId="77777777" w:rsidR="007F1E97" w:rsidRPr="007F1E97" w:rsidRDefault="007F1E97" w:rsidP="007F1E97"/>
    <w:p w14:paraId="6F434D1B" w14:textId="77777777" w:rsidR="00E55CDF" w:rsidRDefault="00E55CDF" w:rsidP="00CC761D">
      <w:pPr>
        <w:pStyle w:val="Heading1"/>
        <w:spacing w:after="240"/>
        <w:rPr>
          <w:rFonts w:cs="Times New Roman"/>
          <w:sz w:val="22"/>
          <w:szCs w:val="22"/>
        </w:rPr>
      </w:pPr>
      <w:r w:rsidRPr="006324F8">
        <w:rPr>
          <w:rFonts w:cs="Times New Roman"/>
          <w:sz w:val="22"/>
          <w:szCs w:val="22"/>
        </w:rPr>
        <w:t>Item 4 DRAFT STANDARDS/AMENDMENTS FOR FINALIZATION</w:t>
      </w:r>
    </w:p>
    <w:p w14:paraId="03F1F13C" w14:textId="77777777" w:rsidR="00E55CDF" w:rsidRDefault="00E55CDF" w:rsidP="00E55CDF">
      <w:pPr>
        <w:jc w:val="both"/>
        <w:rPr>
          <w:rFonts w:ascii="Times New Roman" w:eastAsia="Times New Roman" w:hAnsi="Times New Roman" w:cs="Times New Roman"/>
          <w:b/>
          <w:bCs/>
          <w:sz w:val="24"/>
          <w:szCs w:val="24"/>
        </w:rPr>
      </w:pPr>
      <w:r w:rsidRPr="000F48DA">
        <w:rPr>
          <w:rFonts w:ascii="Times New Roman" w:hAnsi="Times New Roman" w:cs="Times New Roman"/>
          <w:b/>
          <w:szCs w:val="22"/>
        </w:rPr>
        <w:t xml:space="preserve">4.1 </w:t>
      </w:r>
      <w:r w:rsidRPr="00297A51">
        <w:rPr>
          <w:rFonts w:ascii="Times New Roman" w:eastAsia="Times New Roman" w:hAnsi="Times New Roman" w:cs="Times New Roman"/>
          <w:sz w:val="24"/>
          <w:szCs w:val="24"/>
        </w:rPr>
        <w:t xml:space="preserve">The committee in its last meeting decided to send the following documents for </w:t>
      </w:r>
      <w:r>
        <w:rPr>
          <w:rFonts w:ascii="Times New Roman" w:eastAsia="Times New Roman" w:hAnsi="Times New Roman" w:cs="Times New Roman"/>
          <w:sz w:val="24"/>
          <w:szCs w:val="24"/>
        </w:rPr>
        <w:t>Publication</w:t>
      </w:r>
      <w:r w:rsidRPr="00297A51">
        <w:rPr>
          <w:rFonts w:ascii="Times New Roman" w:eastAsia="Times New Roman" w:hAnsi="Times New Roman" w:cs="Times New Roman"/>
          <w:sz w:val="24"/>
          <w:szCs w:val="24"/>
        </w:rPr>
        <w:t xml:space="preserve">. Accordingly, the following documents were sent for </w:t>
      </w:r>
      <w:r>
        <w:rPr>
          <w:rFonts w:ascii="Times New Roman" w:eastAsia="Times New Roman" w:hAnsi="Times New Roman" w:cs="Times New Roman"/>
          <w:sz w:val="24"/>
          <w:szCs w:val="24"/>
        </w:rPr>
        <w:t>publication.</w:t>
      </w:r>
    </w:p>
    <w:tbl>
      <w:tblPr>
        <w:tblW w:w="10283"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2430"/>
        <w:gridCol w:w="1170"/>
        <w:gridCol w:w="4050"/>
        <w:gridCol w:w="2003"/>
      </w:tblGrid>
      <w:tr w:rsidR="00E55CDF" w:rsidRPr="00C50CDD" w14:paraId="12AFB014" w14:textId="77777777" w:rsidTr="00E55CDF">
        <w:tc>
          <w:tcPr>
            <w:tcW w:w="630" w:type="dxa"/>
          </w:tcPr>
          <w:p w14:paraId="73C037FA" w14:textId="77777777" w:rsidR="00E55CDF" w:rsidRPr="00C50CDD" w:rsidRDefault="00E55CDF" w:rsidP="00E55CDF">
            <w:pPr>
              <w:jc w:val="center"/>
              <w:rPr>
                <w:rFonts w:ascii="Times New Roman" w:hAnsi="Times New Roman" w:cs="Times New Roman"/>
                <w:b/>
                <w:szCs w:val="22"/>
              </w:rPr>
            </w:pPr>
            <w:r w:rsidRPr="00C50CDD">
              <w:rPr>
                <w:rFonts w:ascii="Times New Roman" w:hAnsi="Times New Roman" w:cs="Times New Roman"/>
                <w:b/>
                <w:szCs w:val="22"/>
              </w:rPr>
              <w:t>Sl. No.</w:t>
            </w:r>
          </w:p>
        </w:tc>
        <w:tc>
          <w:tcPr>
            <w:tcW w:w="2430" w:type="dxa"/>
          </w:tcPr>
          <w:p w14:paraId="30305FF7" w14:textId="77777777" w:rsidR="00E55CDF" w:rsidRPr="00C50CDD" w:rsidRDefault="00E55CDF" w:rsidP="00E55CDF">
            <w:pPr>
              <w:jc w:val="center"/>
              <w:rPr>
                <w:rFonts w:ascii="Times New Roman" w:hAnsi="Times New Roman" w:cs="Times New Roman"/>
                <w:b/>
                <w:szCs w:val="22"/>
              </w:rPr>
            </w:pPr>
            <w:r w:rsidRPr="00C50CDD">
              <w:rPr>
                <w:rFonts w:ascii="Times New Roman" w:hAnsi="Times New Roman" w:cs="Times New Roman"/>
                <w:b/>
                <w:szCs w:val="22"/>
              </w:rPr>
              <w:t>IS/ISO/Doc No.</w:t>
            </w:r>
          </w:p>
        </w:tc>
        <w:tc>
          <w:tcPr>
            <w:tcW w:w="1170" w:type="dxa"/>
          </w:tcPr>
          <w:p w14:paraId="4ADE612B" w14:textId="77777777" w:rsidR="00E55CDF" w:rsidRPr="00C50CDD" w:rsidRDefault="00E55CDF" w:rsidP="00E55CDF">
            <w:pPr>
              <w:jc w:val="center"/>
              <w:rPr>
                <w:rFonts w:ascii="Times New Roman" w:hAnsi="Times New Roman" w:cs="Times New Roman"/>
                <w:b/>
                <w:szCs w:val="22"/>
              </w:rPr>
            </w:pPr>
            <w:r w:rsidRPr="00C50CDD">
              <w:rPr>
                <w:rFonts w:ascii="Times New Roman" w:hAnsi="Times New Roman" w:cs="Times New Roman"/>
                <w:b/>
                <w:szCs w:val="22"/>
              </w:rPr>
              <w:t>Type</w:t>
            </w:r>
          </w:p>
        </w:tc>
        <w:tc>
          <w:tcPr>
            <w:tcW w:w="4050" w:type="dxa"/>
          </w:tcPr>
          <w:p w14:paraId="504291AD" w14:textId="77777777" w:rsidR="00E55CDF" w:rsidRPr="00C50CDD" w:rsidRDefault="00E55CDF" w:rsidP="00E55CDF">
            <w:pPr>
              <w:jc w:val="center"/>
              <w:rPr>
                <w:rFonts w:ascii="Times New Roman" w:hAnsi="Times New Roman" w:cs="Times New Roman"/>
                <w:b/>
                <w:szCs w:val="22"/>
              </w:rPr>
            </w:pPr>
            <w:r w:rsidRPr="00C50CDD">
              <w:rPr>
                <w:rFonts w:ascii="Times New Roman" w:hAnsi="Times New Roman" w:cs="Times New Roman"/>
                <w:b/>
                <w:szCs w:val="22"/>
              </w:rPr>
              <w:t>Title</w:t>
            </w:r>
          </w:p>
        </w:tc>
        <w:tc>
          <w:tcPr>
            <w:tcW w:w="2003" w:type="dxa"/>
          </w:tcPr>
          <w:p w14:paraId="24DB78A2" w14:textId="77777777" w:rsidR="00E55CDF" w:rsidRPr="00C50CDD" w:rsidRDefault="00E55CDF" w:rsidP="00E55CDF">
            <w:pPr>
              <w:jc w:val="center"/>
              <w:rPr>
                <w:rFonts w:ascii="Times New Roman" w:hAnsi="Times New Roman" w:cs="Times New Roman"/>
                <w:b/>
                <w:szCs w:val="22"/>
              </w:rPr>
            </w:pPr>
            <w:r w:rsidRPr="00C50CDD">
              <w:rPr>
                <w:rFonts w:ascii="Times New Roman" w:hAnsi="Times New Roman" w:cs="Times New Roman"/>
                <w:b/>
                <w:szCs w:val="22"/>
              </w:rPr>
              <w:t>Remark</w:t>
            </w:r>
          </w:p>
        </w:tc>
      </w:tr>
      <w:tr w:rsidR="00E55CDF" w:rsidRPr="00C50CDD" w14:paraId="6F8D9A10" w14:textId="77777777" w:rsidTr="00E55CDF">
        <w:tc>
          <w:tcPr>
            <w:tcW w:w="630" w:type="dxa"/>
          </w:tcPr>
          <w:p w14:paraId="79029ED8" w14:textId="77777777" w:rsidR="00E55CDF" w:rsidRPr="00C50CDD" w:rsidRDefault="00E55CDF" w:rsidP="007142E7">
            <w:pPr>
              <w:pStyle w:val="ListParagraph"/>
              <w:numPr>
                <w:ilvl w:val="0"/>
                <w:numId w:val="18"/>
              </w:numPr>
              <w:ind w:left="427"/>
              <w:rPr>
                <w:rFonts w:ascii="Times New Roman" w:hAnsi="Times New Roman"/>
                <w:sz w:val="22"/>
                <w:szCs w:val="22"/>
              </w:rPr>
            </w:pPr>
          </w:p>
        </w:tc>
        <w:tc>
          <w:tcPr>
            <w:tcW w:w="2430" w:type="dxa"/>
          </w:tcPr>
          <w:p w14:paraId="7494AB6B" w14:textId="77777777" w:rsidR="00E55CDF" w:rsidRPr="00C50CDD" w:rsidRDefault="00E55CDF" w:rsidP="00E55CDF">
            <w:pPr>
              <w:widowControl w:val="0"/>
              <w:pBdr>
                <w:top w:val="nil"/>
                <w:left w:val="nil"/>
                <w:bottom w:val="nil"/>
                <w:right w:val="nil"/>
                <w:between w:val="nil"/>
              </w:pBdr>
              <w:rPr>
                <w:rFonts w:ascii="Times New Roman" w:hAnsi="Times New Roman" w:cs="Times New Roman"/>
                <w:b/>
                <w:szCs w:val="22"/>
              </w:rPr>
            </w:pPr>
            <w:r w:rsidRPr="00C50CDD">
              <w:rPr>
                <w:rFonts w:ascii="Times New Roman" w:hAnsi="Times New Roman" w:cs="Times New Roman"/>
                <w:b/>
                <w:color w:val="00B0F0"/>
                <w:szCs w:val="22"/>
                <w:shd w:val="clear" w:color="auto" w:fill="FFFFFF"/>
              </w:rPr>
              <w:t>MTD/03/23767</w:t>
            </w:r>
            <w:r w:rsidRPr="00C50CDD">
              <w:rPr>
                <w:rFonts w:ascii="Times New Roman" w:hAnsi="Times New Roman" w:cs="Times New Roman"/>
                <w:b/>
                <w:color w:val="007BFF"/>
                <w:szCs w:val="22"/>
                <w:shd w:val="clear" w:color="auto" w:fill="FFFFFF"/>
              </w:rPr>
              <w:br/>
            </w:r>
            <w:r w:rsidRPr="00C50CDD">
              <w:rPr>
                <w:rFonts w:ascii="Times New Roman" w:hAnsi="Times New Roman" w:cs="Times New Roman"/>
                <w:b/>
                <w:color w:val="0070C0"/>
                <w:szCs w:val="22"/>
                <w:shd w:val="clear" w:color="auto" w:fill="FFFFFF"/>
              </w:rPr>
              <w:t>IS 17416 : 2020</w:t>
            </w:r>
            <w:r w:rsidRPr="00C50CDD">
              <w:rPr>
                <w:rFonts w:ascii="Times New Roman" w:hAnsi="Times New Roman" w:cs="Times New Roman"/>
                <w:b/>
                <w:color w:val="008000"/>
                <w:szCs w:val="22"/>
                <w:shd w:val="clear" w:color="auto" w:fill="FFFFFF"/>
              </w:rPr>
              <w:br/>
            </w:r>
          </w:p>
        </w:tc>
        <w:tc>
          <w:tcPr>
            <w:tcW w:w="1170" w:type="dxa"/>
          </w:tcPr>
          <w:p w14:paraId="068117E5" w14:textId="77777777" w:rsidR="00E55CDF" w:rsidRPr="00C50CDD" w:rsidRDefault="00E55CDF" w:rsidP="00E55CDF">
            <w:pPr>
              <w:widowControl w:val="0"/>
              <w:pBdr>
                <w:top w:val="nil"/>
                <w:left w:val="nil"/>
                <w:bottom w:val="nil"/>
                <w:right w:val="nil"/>
                <w:between w:val="nil"/>
              </w:pBdr>
              <w:jc w:val="center"/>
              <w:rPr>
                <w:rFonts w:ascii="Times New Roman" w:hAnsi="Times New Roman" w:cs="Times New Roman"/>
                <w:szCs w:val="22"/>
              </w:rPr>
            </w:pPr>
            <w:r w:rsidRPr="00C50CDD">
              <w:rPr>
                <w:rFonts w:ascii="Times New Roman" w:hAnsi="Times New Roman" w:cs="Times New Roman"/>
                <w:szCs w:val="22"/>
              </w:rPr>
              <w:t>Revision</w:t>
            </w:r>
          </w:p>
        </w:tc>
        <w:tc>
          <w:tcPr>
            <w:tcW w:w="4050" w:type="dxa"/>
          </w:tcPr>
          <w:p w14:paraId="217E4E96" w14:textId="77777777" w:rsidR="00E55CDF" w:rsidRPr="00C50CDD" w:rsidRDefault="00E55CDF" w:rsidP="00E55CDF">
            <w:pPr>
              <w:jc w:val="both"/>
              <w:rPr>
                <w:rFonts w:ascii="Times New Roman" w:hAnsi="Times New Roman" w:cs="Times New Roman"/>
                <w:szCs w:val="22"/>
              </w:rPr>
            </w:pPr>
            <w:r w:rsidRPr="00C50CDD">
              <w:rPr>
                <w:rFonts w:ascii="Times New Roman" w:hAnsi="Times New Roman" w:cs="Times New Roman"/>
                <w:szCs w:val="22"/>
              </w:rPr>
              <w:t>Metallic Materials Charpy V-notch Pendulum Impact Test Instrumented Test Method</w:t>
            </w:r>
          </w:p>
        </w:tc>
        <w:tc>
          <w:tcPr>
            <w:tcW w:w="2003" w:type="dxa"/>
          </w:tcPr>
          <w:p w14:paraId="05999248" w14:textId="77777777" w:rsidR="00E55CDF" w:rsidRPr="00C50CDD" w:rsidRDefault="007F1E97" w:rsidP="003F69A4">
            <w:pPr>
              <w:jc w:val="center"/>
              <w:rPr>
                <w:rFonts w:ascii="Times New Roman" w:hAnsi="Times New Roman" w:cs="Times New Roman"/>
                <w:b/>
                <w:color w:val="00B050"/>
                <w:szCs w:val="22"/>
                <w:shd w:val="clear" w:color="auto" w:fill="FFFFFF"/>
              </w:rPr>
            </w:pPr>
            <w:r w:rsidRPr="00C50CDD">
              <w:rPr>
                <w:rFonts w:ascii="Times New Roman" w:hAnsi="Times New Roman" w:cs="Times New Roman"/>
                <w:b/>
                <w:color w:val="00B050"/>
                <w:szCs w:val="22"/>
                <w:shd w:val="clear" w:color="auto" w:fill="FFFFFF"/>
              </w:rPr>
              <w:t>Published</w:t>
            </w:r>
            <w:r w:rsidR="003F69A4" w:rsidRPr="00C50CDD">
              <w:rPr>
                <w:rFonts w:ascii="Times New Roman" w:hAnsi="Times New Roman" w:cs="Times New Roman"/>
                <w:b/>
                <w:color w:val="00B050"/>
                <w:szCs w:val="22"/>
                <w:shd w:val="clear" w:color="auto" w:fill="FFFFFF"/>
              </w:rPr>
              <w:t xml:space="preserve"> as IS 17416 : 2024 / ISO 14556 : 2023</w:t>
            </w:r>
          </w:p>
        </w:tc>
      </w:tr>
      <w:tr w:rsidR="00E55CDF" w:rsidRPr="00C50CDD" w14:paraId="117776DB" w14:textId="77777777" w:rsidTr="00E55CDF">
        <w:tc>
          <w:tcPr>
            <w:tcW w:w="630" w:type="dxa"/>
          </w:tcPr>
          <w:p w14:paraId="265C43B6" w14:textId="77777777" w:rsidR="00E55CDF" w:rsidRPr="00C50CDD" w:rsidRDefault="00E55CDF" w:rsidP="007142E7">
            <w:pPr>
              <w:pStyle w:val="ListParagraph"/>
              <w:numPr>
                <w:ilvl w:val="0"/>
                <w:numId w:val="18"/>
              </w:numPr>
              <w:ind w:left="427"/>
              <w:rPr>
                <w:rFonts w:ascii="Times New Roman" w:hAnsi="Times New Roman"/>
                <w:sz w:val="22"/>
                <w:szCs w:val="22"/>
              </w:rPr>
            </w:pPr>
          </w:p>
        </w:tc>
        <w:tc>
          <w:tcPr>
            <w:tcW w:w="2430" w:type="dxa"/>
          </w:tcPr>
          <w:p w14:paraId="3C9E662C" w14:textId="77777777" w:rsidR="00E55CDF" w:rsidRPr="00C50CDD" w:rsidRDefault="00E55CDF" w:rsidP="00660B39">
            <w:pPr>
              <w:rPr>
                <w:rFonts w:ascii="Times New Roman" w:hAnsi="Times New Roman" w:cs="Times New Roman"/>
                <w:b/>
                <w:szCs w:val="22"/>
                <w:lang w:val="en-US" w:bidi="ar-SA"/>
              </w:rPr>
            </w:pPr>
            <w:r w:rsidRPr="00C50CDD">
              <w:rPr>
                <w:rFonts w:ascii="Times New Roman" w:hAnsi="Times New Roman" w:cs="Times New Roman"/>
                <w:b/>
                <w:szCs w:val="22"/>
              </w:rPr>
              <w:t> </w:t>
            </w:r>
            <w:r w:rsidRPr="00C50CDD">
              <w:rPr>
                <w:rFonts w:ascii="Times New Roman" w:hAnsi="Times New Roman" w:cs="Times New Roman"/>
                <w:b/>
                <w:color w:val="00B0F0"/>
                <w:szCs w:val="22"/>
              </w:rPr>
              <w:t>MTD/03/24371</w:t>
            </w:r>
            <w:r w:rsidRPr="00C50CDD">
              <w:rPr>
                <w:rFonts w:ascii="Times New Roman" w:hAnsi="Times New Roman" w:cs="Times New Roman"/>
                <w:b/>
                <w:color w:val="007BFF"/>
                <w:szCs w:val="22"/>
              </w:rPr>
              <w:br/>
            </w:r>
            <w:r w:rsidRPr="00C50CDD">
              <w:rPr>
                <w:rFonts w:ascii="Times New Roman" w:hAnsi="Times New Roman" w:cs="Times New Roman"/>
                <w:b/>
                <w:szCs w:val="22"/>
              </w:rPr>
              <w:t xml:space="preserve"> </w:t>
            </w:r>
            <w:r w:rsidRPr="00C50CDD">
              <w:rPr>
                <w:rFonts w:ascii="Times New Roman" w:hAnsi="Times New Roman" w:cs="Times New Roman"/>
                <w:b/>
                <w:color w:val="00B050"/>
                <w:szCs w:val="22"/>
              </w:rPr>
              <w:t>ISO 11531 : 2022</w:t>
            </w:r>
          </w:p>
          <w:p w14:paraId="23C283A6" w14:textId="77777777" w:rsidR="00E55CDF" w:rsidRPr="00C50CDD" w:rsidRDefault="00E55CDF" w:rsidP="00E55CDF">
            <w:pPr>
              <w:spacing w:after="0" w:line="240" w:lineRule="auto"/>
              <w:jc w:val="both"/>
              <w:rPr>
                <w:rFonts w:ascii="Times New Roman" w:eastAsia="Times New Roman" w:hAnsi="Times New Roman" w:cs="Times New Roman"/>
                <w:b/>
                <w:szCs w:val="22"/>
              </w:rPr>
            </w:pPr>
          </w:p>
        </w:tc>
        <w:tc>
          <w:tcPr>
            <w:tcW w:w="1170" w:type="dxa"/>
          </w:tcPr>
          <w:p w14:paraId="78412CBA" w14:textId="77777777" w:rsidR="00E55CDF" w:rsidRPr="00C50CDD" w:rsidRDefault="00E55CDF" w:rsidP="00E55CDF">
            <w:pPr>
              <w:widowControl w:val="0"/>
              <w:pBdr>
                <w:top w:val="nil"/>
                <w:left w:val="nil"/>
                <w:bottom w:val="nil"/>
                <w:right w:val="nil"/>
                <w:between w:val="nil"/>
              </w:pBdr>
              <w:jc w:val="center"/>
              <w:rPr>
                <w:rFonts w:ascii="Times New Roman" w:hAnsi="Times New Roman" w:cs="Times New Roman"/>
                <w:szCs w:val="22"/>
              </w:rPr>
            </w:pPr>
            <w:r w:rsidRPr="00C50CDD">
              <w:rPr>
                <w:rFonts w:ascii="Times New Roman" w:hAnsi="Times New Roman" w:cs="Times New Roman"/>
                <w:szCs w:val="22"/>
              </w:rPr>
              <w:t>New</w:t>
            </w:r>
          </w:p>
        </w:tc>
        <w:tc>
          <w:tcPr>
            <w:tcW w:w="4050" w:type="dxa"/>
          </w:tcPr>
          <w:p w14:paraId="775DC8F6" w14:textId="77777777" w:rsidR="00E55CDF" w:rsidRPr="00C50CDD" w:rsidRDefault="00E55CDF" w:rsidP="00E55CDF">
            <w:pPr>
              <w:jc w:val="both"/>
              <w:rPr>
                <w:rFonts w:ascii="Times New Roman" w:hAnsi="Times New Roman" w:cs="Times New Roman"/>
                <w:szCs w:val="22"/>
              </w:rPr>
            </w:pPr>
            <w:r w:rsidRPr="00C50CDD">
              <w:rPr>
                <w:rFonts w:ascii="Times New Roman" w:hAnsi="Times New Roman" w:cs="Times New Roman"/>
                <w:szCs w:val="22"/>
              </w:rPr>
              <w:t>Metallic Materials Sheet and Strip Earing Test</w:t>
            </w:r>
          </w:p>
        </w:tc>
        <w:tc>
          <w:tcPr>
            <w:tcW w:w="2003" w:type="dxa"/>
          </w:tcPr>
          <w:p w14:paraId="63F38D0F" w14:textId="77777777" w:rsidR="00E55CDF" w:rsidRPr="00C50CDD" w:rsidRDefault="007F1E97" w:rsidP="003F69A4">
            <w:pPr>
              <w:jc w:val="center"/>
              <w:rPr>
                <w:rFonts w:ascii="Times New Roman" w:hAnsi="Times New Roman" w:cs="Times New Roman"/>
                <w:b/>
                <w:color w:val="00B050"/>
                <w:szCs w:val="22"/>
                <w:shd w:val="clear" w:color="auto" w:fill="FFFFFF"/>
              </w:rPr>
            </w:pPr>
            <w:r w:rsidRPr="00C50CDD">
              <w:rPr>
                <w:rFonts w:ascii="Times New Roman" w:hAnsi="Times New Roman" w:cs="Times New Roman"/>
                <w:b/>
                <w:color w:val="00B050"/>
                <w:szCs w:val="22"/>
                <w:shd w:val="clear" w:color="auto" w:fill="FFFFFF"/>
              </w:rPr>
              <w:t>Published</w:t>
            </w:r>
            <w:r w:rsidR="003F69A4" w:rsidRPr="00C50CDD">
              <w:rPr>
                <w:rFonts w:ascii="Times New Roman" w:hAnsi="Times New Roman" w:cs="Times New Roman"/>
                <w:b/>
                <w:color w:val="00B050"/>
                <w:szCs w:val="22"/>
                <w:shd w:val="clear" w:color="auto" w:fill="FFFFFF"/>
              </w:rPr>
              <w:t xml:space="preserve"> as IS 18733 : 2024 / ISO 11531 : 2022</w:t>
            </w:r>
          </w:p>
        </w:tc>
      </w:tr>
      <w:tr w:rsidR="001B7884" w:rsidRPr="00C50CDD" w14:paraId="2B595CB8" w14:textId="77777777" w:rsidTr="00E55CDF">
        <w:tc>
          <w:tcPr>
            <w:tcW w:w="630" w:type="dxa"/>
          </w:tcPr>
          <w:p w14:paraId="2F177372" w14:textId="77777777" w:rsidR="001B7884" w:rsidRPr="00C50CDD" w:rsidRDefault="001B7884" w:rsidP="007142E7">
            <w:pPr>
              <w:pStyle w:val="ListParagraph"/>
              <w:numPr>
                <w:ilvl w:val="0"/>
                <w:numId w:val="18"/>
              </w:numPr>
              <w:ind w:left="427"/>
              <w:rPr>
                <w:rFonts w:ascii="Times New Roman" w:hAnsi="Times New Roman"/>
                <w:sz w:val="22"/>
                <w:szCs w:val="22"/>
              </w:rPr>
            </w:pPr>
          </w:p>
        </w:tc>
        <w:tc>
          <w:tcPr>
            <w:tcW w:w="2430" w:type="dxa"/>
          </w:tcPr>
          <w:p w14:paraId="31B4A59F" w14:textId="77777777" w:rsidR="001B7884" w:rsidRPr="00C50CDD" w:rsidRDefault="001B7884" w:rsidP="001B7884">
            <w:pPr>
              <w:shd w:val="clear" w:color="auto" w:fill="FFFFFF"/>
              <w:ind w:left="-15"/>
              <w:jc w:val="both"/>
              <w:rPr>
                <w:rFonts w:ascii="Times New Roman" w:hAnsi="Times New Roman" w:cs="Times New Roman"/>
                <w:b/>
                <w:color w:val="000000" w:themeColor="text1"/>
                <w:szCs w:val="22"/>
              </w:rPr>
            </w:pPr>
            <w:r w:rsidRPr="00C50CDD">
              <w:rPr>
                <w:rFonts w:ascii="Times New Roman" w:eastAsia="Times New Roman" w:hAnsi="Times New Roman" w:cs="Times New Roman"/>
                <w:b/>
                <w:color w:val="3142E3"/>
                <w:szCs w:val="22"/>
              </w:rPr>
              <w:t>IS 3394 : 1985</w:t>
            </w:r>
          </w:p>
        </w:tc>
        <w:tc>
          <w:tcPr>
            <w:tcW w:w="1170" w:type="dxa"/>
          </w:tcPr>
          <w:p w14:paraId="7A4289FE" w14:textId="77777777" w:rsidR="001B7884" w:rsidRPr="00C50CDD" w:rsidRDefault="001B7884" w:rsidP="001B7884">
            <w:pPr>
              <w:tabs>
                <w:tab w:val="left" w:pos="900"/>
              </w:tabs>
              <w:ind w:right="72"/>
              <w:jc w:val="both"/>
              <w:rPr>
                <w:rFonts w:ascii="Times New Roman" w:hAnsi="Times New Roman" w:cs="Times New Roman"/>
                <w:szCs w:val="22"/>
              </w:rPr>
            </w:pPr>
            <w:r w:rsidRPr="00C50CDD">
              <w:rPr>
                <w:rFonts w:ascii="Times New Roman" w:hAnsi="Times New Roman" w:cs="Times New Roman"/>
                <w:szCs w:val="22"/>
              </w:rPr>
              <w:t>Revision</w:t>
            </w:r>
          </w:p>
        </w:tc>
        <w:tc>
          <w:tcPr>
            <w:tcW w:w="4050" w:type="dxa"/>
          </w:tcPr>
          <w:p w14:paraId="65B4CF2E" w14:textId="77777777" w:rsidR="001B7884" w:rsidRPr="00C50CDD" w:rsidRDefault="001B7884" w:rsidP="001B7884">
            <w:pPr>
              <w:jc w:val="both"/>
              <w:rPr>
                <w:rFonts w:ascii="Times New Roman" w:eastAsia="Times New Roman" w:hAnsi="Times New Roman" w:cs="Times New Roman"/>
                <w:color w:val="202529"/>
                <w:szCs w:val="22"/>
              </w:rPr>
            </w:pPr>
            <w:r w:rsidRPr="00C50CDD">
              <w:rPr>
                <w:rFonts w:ascii="Times New Roman" w:eastAsia="Times New Roman" w:hAnsi="Times New Roman" w:cs="Times New Roman"/>
                <w:color w:val="202529"/>
                <w:szCs w:val="22"/>
              </w:rPr>
              <w:t>Method for accelerated life test of electrical resistance alloys for heating elements</w:t>
            </w:r>
          </w:p>
        </w:tc>
        <w:tc>
          <w:tcPr>
            <w:tcW w:w="2003" w:type="dxa"/>
          </w:tcPr>
          <w:p w14:paraId="647D05EE" w14:textId="2C033278" w:rsidR="001B7884" w:rsidRPr="00C50CDD" w:rsidRDefault="001B7884" w:rsidP="001B7884">
            <w:pPr>
              <w:jc w:val="center"/>
              <w:rPr>
                <w:szCs w:val="22"/>
              </w:rPr>
            </w:pPr>
            <w:r w:rsidRPr="00C50CDD">
              <w:rPr>
                <w:rFonts w:ascii="Times New Roman" w:hAnsi="Times New Roman" w:cs="Times New Roman"/>
                <w:b/>
                <w:color w:val="00B050"/>
                <w:szCs w:val="22"/>
                <w:shd w:val="clear" w:color="auto" w:fill="FFFFFF"/>
              </w:rPr>
              <w:t>Published</w:t>
            </w:r>
            <w:r w:rsidR="00B34F95">
              <w:rPr>
                <w:rFonts w:ascii="Times New Roman" w:hAnsi="Times New Roman" w:cs="Times New Roman"/>
                <w:b/>
                <w:color w:val="00B050"/>
                <w:szCs w:val="22"/>
                <w:shd w:val="clear" w:color="auto" w:fill="FFFFFF"/>
              </w:rPr>
              <w:t xml:space="preserve"> as IS 3394 : 2024</w:t>
            </w:r>
          </w:p>
        </w:tc>
      </w:tr>
      <w:tr w:rsidR="001E36B3" w:rsidRPr="00C50CDD" w14:paraId="73D21807" w14:textId="77777777" w:rsidTr="00E55CDF">
        <w:tc>
          <w:tcPr>
            <w:tcW w:w="630" w:type="dxa"/>
          </w:tcPr>
          <w:p w14:paraId="6D130DA9" w14:textId="77777777" w:rsidR="001E36B3" w:rsidRPr="00C50CDD" w:rsidRDefault="001E36B3" w:rsidP="007142E7">
            <w:pPr>
              <w:pStyle w:val="ListParagraph"/>
              <w:numPr>
                <w:ilvl w:val="0"/>
                <w:numId w:val="18"/>
              </w:numPr>
              <w:ind w:left="427"/>
              <w:rPr>
                <w:rFonts w:ascii="Times New Roman" w:hAnsi="Times New Roman"/>
                <w:sz w:val="22"/>
                <w:szCs w:val="22"/>
              </w:rPr>
            </w:pPr>
          </w:p>
        </w:tc>
        <w:tc>
          <w:tcPr>
            <w:tcW w:w="2430" w:type="dxa"/>
          </w:tcPr>
          <w:p w14:paraId="0F0007BB" w14:textId="7FE45DCA" w:rsidR="001E36B3" w:rsidRPr="00C50CDD" w:rsidRDefault="001E36B3" w:rsidP="001B7884">
            <w:pPr>
              <w:shd w:val="clear" w:color="auto" w:fill="FFFFFF"/>
              <w:ind w:left="-15"/>
              <w:jc w:val="both"/>
              <w:rPr>
                <w:rFonts w:ascii="Times New Roman" w:eastAsia="Times New Roman" w:hAnsi="Times New Roman" w:cs="Times New Roman"/>
                <w:b/>
                <w:color w:val="3142E3"/>
                <w:szCs w:val="22"/>
              </w:rPr>
            </w:pPr>
            <w:r w:rsidRPr="00C50CDD">
              <w:rPr>
                <w:rFonts w:ascii="Times New Roman" w:hAnsi="Times New Roman" w:cs="Times New Roman"/>
                <w:b/>
                <w:color w:val="70AD47" w:themeColor="accent6"/>
                <w:szCs w:val="22"/>
              </w:rPr>
              <w:t>MTD/03/24421</w:t>
            </w:r>
            <w:r w:rsidRPr="00C50CDD">
              <w:rPr>
                <w:rFonts w:ascii="Times New Roman" w:hAnsi="Times New Roman" w:cs="Times New Roman"/>
                <w:b/>
                <w:color w:val="000000" w:themeColor="text1"/>
                <w:szCs w:val="22"/>
              </w:rPr>
              <w:br/>
            </w:r>
            <w:r w:rsidRPr="00C50CDD">
              <w:rPr>
                <w:rFonts w:ascii="Times New Roman" w:eastAsia="Times New Roman" w:hAnsi="Times New Roman" w:cs="Times New Roman"/>
                <w:b/>
                <w:color w:val="3142E3"/>
                <w:szCs w:val="22"/>
              </w:rPr>
              <w:t>ISO 12106 : 2017</w:t>
            </w:r>
          </w:p>
        </w:tc>
        <w:tc>
          <w:tcPr>
            <w:tcW w:w="1170" w:type="dxa"/>
          </w:tcPr>
          <w:p w14:paraId="0F3543D0" w14:textId="340E1785" w:rsidR="001E36B3" w:rsidRPr="00C50CDD" w:rsidRDefault="001E36B3" w:rsidP="001E36B3">
            <w:pPr>
              <w:tabs>
                <w:tab w:val="left" w:pos="900"/>
              </w:tabs>
              <w:ind w:right="72"/>
              <w:jc w:val="both"/>
              <w:rPr>
                <w:rFonts w:ascii="Times New Roman" w:hAnsi="Times New Roman" w:cs="Times New Roman"/>
                <w:szCs w:val="22"/>
              </w:rPr>
            </w:pPr>
            <w:r w:rsidRPr="00C50CDD">
              <w:rPr>
                <w:rFonts w:ascii="Times New Roman" w:hAnsi="Times New Roman" w:cs="Times New Roman"/>
                <w:szCs w:val="22"/>
              </w:rPr>
              <w:t xml:space="preserve">New </w:t>
            </w:r>
          </w:p>
        </w:tc>
        <w:tc>
          <w:tcPr>
            <w:tcW w:w="4050" w:type="dxa"/>
          </w:tcPr>
          <w:p w14:paraId="097742DB" w14:textId="055264D7" w:rsidR="001E36B3" w:rsidRPr="00C50CDD" w:rsidRDefault="001E36B3" w:rsidP="001B7884">
            <w:pPr>
              <w:jc w:val="both"/>
              <w:rPr>
                <w:rFonts w:ascii="Times New Roman" w:eastAsia="Times New Roman" w:hAnsi="Times New Roman" w:cs="Times New Roman"/>
                <w:color w:val="202529"/>
                <w:szCs w:val="22"/>
              </w:rPr>
            </w:pPr>
            <w:r w:rsidRPr="00C50CDD">
              <w:rPr>
                <w:rFonts w:ascii="Times New Roman" w:eastAsia="Times New Roman" w:hAnsi="Times New Roman" w:cs="Times New Roman"/>
                <w:color w:val="202529"/>
                <w:szCs w:val="22"/>
              </w:rPr>
              <w:t>Metallic Materials ― Fatigue Testing ― Axial-Strain-Controlled Method</w:t>
            </w:r>
          </w:p>
        </w:tc>
        <w:tc>
          <w:tcPr>
            <w:tcW w:w="2003" w:type="dxa"/>
          </w:tcPr>
          <w:p w14:paraId="3F4C7931" w14:textId="4A0FE415" w:rsidR="001E36B3" w:rsidRPr="00C50CDD" w:rsidRDefault="001E36B3" w:rsidP="001B7884">
            <w:pPr>
              <w:jc w:val="center"/>
              <w:rPr>
                <w:rFonts w:ascii="Times New Roman" w:hAnsi="Times New Roman" w:cs="Times New Roman"/>
                <w:b/>
                <w:color w:val="00B050"/>
                <w:szCs w:val="22"/>
                <w:shd w:val="clear" w:color="auto" w:fill="FFFFFF"/>
              </w:rPr>
            </w:pPr>
            <w:r w:rsidRPr="00C50CDD">
              <w:rPr>
                <w:rFonts w:ascii="Times New Roman" w:hAnsi="Times New Roman" w:cs="Times New Roman"/>
                <w:b/>
                <w:color w:val="00B050"/>
                <w:szCs w:val="22"/>
                <w:shd w:val="clear" w:color="auto" w:fill="FFFFFF"/>
              </w:rPr>
              <w:t>Published as IS 18795 : 2024</w:t>
            </w:r>
            <w:r w:rsidR="00B34F95">
              <w:rPr>
                <w:rFonts w:ascii="Times New Roman" w:hAnsi="Times New Roman" w:cs="Times New Roman"/>
                <w:b/>
                <w:color w:val="00B050"/>
                <w:szCs w:val="22"/>
                <w:shd w:val="clear" w:color="auto" w:fill="FFFFFF"/>
              </w:rPr>
              <w:t>/ ISO 12106 : 2017</w:t>
            </w:r>
            <w:r w:rsidRPr="00C50CDD">
              <w:rPr>
                <w:rFonts w:ascii="Times New Roman" w:hAnsi="Times New Roman" w:cs="Times New Roman"/>
                <w:b/>
                <w:color w:val="00B050"/>
                <w:szCs w:val="22"/>
                <w:shd w:val="clear" w:color="auto" w:fill="FFFFFF"/>
              </w:rPr>
              <w:t xml:space="preserve"> </w:t>
            </w:r>
            <w:r w:rsidRPr="00C50CDD">
              <w:rPr>
                <w:rFonts w:ascii="Times New Roman" w:hAnsi="Times New Roman" w:cs="Times New Roman"/>
                <w:color w:val="00B050"/>
                <w:szCs w:val="22"/>
                <w:shd w:val="clear" w:color="auto" w:fill="FFFFFF"/>
              </w:rPr>
              <w:t>(Modified)</w:t>
            </w:r>
          </w:p>
        </w:tc>
      </w:tr>
      <w:tr w:rsidR="001B7884" w:rsidRPr="00C50CDD" w14:paraId="42E23C0E" w14:textId="77777777" w:rsidTr="00E55CDF">
        <w:tc>
          <w:tcPr>
            <w:tcW w:w="630" w:type="dxa"/>
          </w:tcPr>
          <w:p w14:paraId="1E46CFD8" w14:textId="77777777" w:rsidR="001B7884" w:rsidRPr="00C50CDD" w:rsidRDefault="001B7884" w:rsidP="007142E7">
            <w:pPr>
              <w:pStyle w:val="ListParagraph"/>
              <w:numPr>
                <w:ilvl w:val="0"/>
                <w:numId w:val="18"/>
              </w:numPr>
              <w:ind w:left="427"/>
              <w:rPr>
                <w:rFonts w:ascii="Times New Roman" w:hAnsi="Times New Roman"/>
                <w:sz w:val="22"/>
                <w:szCs w:val="22"/>
              </w:rPr>
            </w:pPr>
          </w:p>
        </w:tc>
        <w:tc>
          <w:tcPr>
            <w:tcW w:w="2430" w:type="dxa"/>
          </w:tcPr>
          <w:p w14:paraId="1DA05282" w14:textId="13987113" w:rsidR="001B7884" w:rsidRPr="00C50CDD" w:rsidRDefault="001B7884" w:rsidP="001B7884">
            <w:pPr>
              <w:tabs>
                <w:tab w:val="left" w:pos="900"/>
              </w:tabs>
              <w:ind w:right="72"/>
              <w:jc w:val="both"/>
              <w:rPr>
                <w:rFonts w:ascii="Times New Roman" w:hAnsi="Times New Roman" w:cs="Times New Roman"/>
                <w:b/>
                <w:color w:val="FF0000"/>
                <w:szCs w:val="22"/>
              </w:rPr>
            </w:pPr>
            <w:r w:rsidRPr="00C50CDD">
              <w:rPr>
                <w:rFonts w:ascii="Times New Roman" w:hAnsi="Times New Roman" w:cs="Times New Roman"/>
                <w:b/>
                <w:color w:val="00B0F0"/>
                <w:szCs w:val="22"/>
                <w:shd w:val="clear" w:color="auto" w:fill="FFFFFF"/>
              </w:rPr>
              <w:t>MTD/03/20806</w:t>
            </w:r>
            <w:r w:rsidRPr="00C50CDD">
              <w:rPr>
                <w:rFonts w:ascii="Times New Roman" w:hAnsi="Times New Roman" w:cs="Times New Roman"/>
                <w:b/>
                <w:color w:val="FF0000"/>
                <w:szCs w:val="22"/>
              </w:rPr>
              <w:br/>
            </w:r>
            <w:bookmarkStart w:id="6" w:name="item4one4"/>
            <w:r w:rsidRPr="00C50CDD">
              <w:rPr>
                <w:rFonts w:ascii="Times New Roman" w:eastAsia="Times New Roman" w:hAnsi="Times New Roman" w:cs="Times New Roman"/>
                <w:b/>
                <w:color w:val="3142E3"/>
                <w:szCs w:val="22"/>
              </w:rPr>
              <w:t>IS 1598 : 1977</w:t>
            </w:r>
            <w:bookmarkEnd w:id="6"/>
          </w:p>
        </w:tc>
        <w:tc>
          <w:tcPr>
            <w:tcW w:w="1170" w:type="dxa"/>
          </w:tcPr>
          <w:p w14:paraId="2A8A122E" w14:textId="77777777" w:rsidR="001B7884" w:rsidRPr="00C50CDD" w:rsidRDefault="001B7884" w:rsidP="001B7884">
            <w:pPr>
              <w:tabs>
                <w:tab w:val="left" w:pos="900"/>
              </w:tabs>
              <w:ind w:right="72"/>
              <w:jc w:val="both"/>
              <w:rPr>
                <w:rFonts w:ascii="Times New Roman" w:hAnsi="Times New Roman" w:cs="Times New Roman"/>
                <w:color w:val="FF0000"/>
                <w:szCs w:val="22"/>
              </w:rPr>
            </w:pPr>
            <w:r w:rsidRPr="00C50CDD">
              <w:rPr>
                <w:rFonts w:ascii="Times New Roman" w:hAnsi="Times New Roman" w:cs="Times New Roman"/>
                <w:szCs w:val="22"/>
              </w:rPr>
              <w:t>Revision</w:t>
            </w:r>
          </w:p>
        </w:tc>
        <w:tc>
          <w:tcPr>
            <w:tcW w:w="4050" w:type="dxa"/>
          </w:tcPr>
          <w:p w14:paraId="0DE83718" w14:textId="77777777" w:rsidR="001B7884" w:rsidRPr="00C50CDD" w:rsidRDefault="001B7884" w:rsidP="001B7884">
            <w:pPr>
              <w:jc w:val="both"/>
              <w:rPr>
                <w:rFonts w:ascii="Times New Roman" w:hAnsi="Times New Roman" w:cs="Times New Roman"/>
                <w:szCs w:val="22"/>
              </w:rPr>
            </w:pPr>
            <w:r w:rsidRPr="00C50CDD">
              <w:rPr>
                <w:rFonts w:ascii="Times New Roman" w:hAnsi="Times New Roman" w:cs="Times New Roman"/>
                <w:szCs w:val="22"/>
              </w:rPr>
              <w:t>Method for izod impact test of metals</w:t>
            </w:r>
          </w:p>
        </w:tc>
        <w:tc>
          <w:tcPr>
            <w:tcW w:w="2003" w:type="dxa"/>
          </w:tcPr>
          <w:p w14:paraId="20965908" w14:textId="77777777" w:rsidR="001B7884" w:rsidRPr="00C50CDD" w:rsidRDefault="001B7884" w:rsidP="001B7884">
            <w:pPr>
              <w:jc w:val="center"/>
              <w:rPr>
                <w:rFonts w:ascii="Times New Roman" w:hAnsi="Times New Roman" w:cs="Times New Roman"/>
                <w:b/>
                <w:color w:val="00B050"/>
                <w:szCs w:val="22"/>
                <w:shd w:val="clear" w:color="auto" w:fill="FFFFFF"/>
              </w:rPr>
            </w:pPr>
            <w:r w:rsidRPr="00C50CDD">
              <w:rPr>
                <w:rFonts w:ascii="Times New Roman" w:hAnsi="Times New Roman" w:cs="Times New Roman"/>
                <w:b/>
                <w:color w:val="00B050"/>
                <w:szCs w:val="22"/>
                <w:shd w:val="clear" w:color="auto" w:fill="FFFFFF"/>
              </w:rPr>
              <w:t>Under Publication</w:t>
            </w:r>
          </w:p>
        </w:tc>
      </w:tr>
      <w:tr w:rsidR="001B7884" w:rsidRPr="00C50CDD" w14:paraId="3DED5DB2" w14:textId="77777777" w:rsidTr="00A77A4B">
        <w:trPr>
          <w:trHeight w:val="611"/>
        </w:trPr>
        <w:tc>
          <w:tcPr>
            <w:tcW w:w="630" w:type="dxa"/>
          </w:tcPr>
          <w:p w14:paraId="7C26CF1B" w14:textId="77777777" w:rsidR="001B7884" w:rsidRPr="00C50CDD" w:rsidRDefault="001B7884" w:rsidP="007142E7">
            <w:pPr>
              <w:pStyle w:val="ListParagraph"/>
              <w:numPr>
                <w:ilvl w:val="0"/>
                <w:numId w:val="18"/>
              </w:numPr>
              <w:ind w:left="427"/>
              <w:rPr>
                <w:rFonts w:ascii="Times New Roman" w:hAnsi="Times New Roman"/>
                <w:sz w:val="22"/>
                <w:szCs w:val="22"/>
              </w:rPr>
            </w:pPr>
          </w:p>
        </w:tc>
        <w:tc>
          <w:tcPr>
            <w:tcW w:w="2430" w:type="dxa"/>
          </w:tcPr>
          <w:p w14:paraId="77E43FD5" w14:textId="77777777" w:rsidR="001B7884" w:rsidRPr="00C50CDD" w:rsidRDefault="001B7884" w:rsidP="001B7884">
            <w:pPr>
              <w:shd w:val="clear" w:color="auto" w:fill="FFFFFF"/>
              <w:ind w:left="-15"/>
              <w:jc w:val="both"/>
              <w:rPr>
                <w:rFonts w:ascii="Times New Roman" w:eastAsia="Times New Roman" w:hAnsi="Times New Roman" w:cs="Times New Roman"/>
                <w:b/>
                <w:color w:val="70AD47" w:themeColor="accent6"/>
                <w:szCs w:val="22"/>
              </w:rPr>
            </w:pPr>
            <w:bookmarkStart w:id="7" w:name="_Hlk153198898"/>
            <w:r w:rsidRPr="00C50CDD">
              <w:rPr>
                <w:rFonts w:ascii="Times New Roman" w:eastAsia="Times New Roman" w:hAnsi="Times New Roman" w:cs="Times New Roman"/>
                <w:b/>
                <w:color w:val="70AD47" w:themeColor="accent6"/>
                <w:szCs w:val="22"/>
              </w:rPr>
              <w:t>MTD/03/20809</w:t>
            </w:r>
          </w:p>
          <w:p w14:paraId="0A71C67E" w14:textId="77777777" w:rsidR="001B7884" w:rsidRPr="00C50CDD" w:rsidRDefault="001B7884" w:rsidP="001B7884">
            <w:pPr>
              <w:tabs>
                <w:tab w:val="left" w:pos="900"/>
              </w:tabs>
              <w:ind w:right="72"/>
              <w:jc w:val="both"/>
              <w:rPr>
                <w:rFonts w:ascii="Times New Roman" w:hAnsi="Times New Roman" w:cs="Times New Roman"/>
                <w:b/>
                <w:color w:val="00B0F0"/>
                <w:szCs w:val="22"/>
                <w:shd w:val="clear" w:color="auto" w:fill="FFFFFF"/>
              </w:rPr>
            </w:pPr>
            <w:r w:rsidRPr="00C50CDD">
              <w:rPr>
                <w:rFonts w:ascii="Times New Roman" w:eastAsia="Times New Roman" w:hAnsi="Times New Roman" w:cs="Times New Roman"/>
                <w:b/>
                <w:color w:val="3142E3"/>
                <w:szCs w:val="22"/>
              </w:rPr>
              <w:t>IS 6886 : 1973</w:t>
            </w:r>
            <w:bookmarkEnd w:id="7"/>
          </w:p>
        </w:tc>
        <w:tc>
          <w:tcPr>
            <w:tcW w:w="1170" w:type="dxa"/>
          </w:tcPr>
          <w:p w14:paraId="49D889D8" w14:textId="77777777" w:rsidR="001B7884" w:rsidRPr="00C50CDD" w:rsidRDefault="001B7884" w:rsidP="001B7884">
            <w:pPr>
              <w:tabs>
                <w:tab w:val="left" w:pos="900"/>
              </w:tabs>
              <w:ind w:right="72"/>
              <w:jc w:val="both"/>
              <w:rPr>
                <w:rFonts w:ascii="Times New Roman" w:hAnsi="Times New Roman" w:cs="Times New Roman"/>
                <w:szCs w:val="22"/>
              </w:rPr>
            </w:pPr>
            <w:r w:rsidRPr="00C50CDD">
              <w:rPr>
                <w:rFonts w:ascii="Times New Roman" w:hAnsi="Times New Roman" w:cs="Times New Roman"/>
                <w:szCs w:val="22"/>
              </w:rPr>
              <w:t>Revision</w:t>
            </w:r>
          </w:p>
        </w:tc>
        <w:tc>
          <w:tcPr>
            <w:tcW w:w="4050" w:type="dxa"/>
          </w:tcPr>
          <w:p w14:paraId="132CF48B" w14:textId="77777777" w:rsidR="001B7884" w:rsidRPr="00C50CDD" w:rsidRDefault="001B7884" w:rsidP="001B7884">
            <w:pPr>
              <w:tabs>
                <w:tab w:val="left" w:pos="900"/>
              </w:tabs>
              <w:ind w:right="72"/>
              <w:jc w:val="both"/>
              <w:rPr>
                <w:rFonts w:ascii="Times New Roman" w:eastAsia="Times New Roman" w:hAnsi="Times New Roman" w:cs="Times New Roman"/>
                <w:color w:val="202529"/>
                <w:szCs w:val="22"/>
              </w:rPr>
            </w:pPr>
            <w:r w:rsidRPr="00C50CDD">
              <w:rPr>
                <w:rFonts w:ascii="Times New Roman" w:eastAsia="Times New Roman" w:hAnsi="Times New Roman" w:cs="Times New Roman"/>
                <w:color w:val="202529"/>
                <w:szCs w:val="22"/>
              </w:rPr>
              <w:t>Method of dynamic force calibration of axial load fatigue testing machines by means of a strain gauge technique</w:t>
            </w:r>
          </w:p>
        </w:tc>
        <w:tc>
          <w:tcPr>
            <w:tcW w:w="2003" w:type="dxa"/>
          </w:tcPr>
          <w:p w14:paraId="3EAE4081" w14:textId="77777777" w:rsidR="001B7884" w:rsidRPr="00C50CDD" w:rsidRDefault="001B7884" w:rsidP="001B7884">
            <w:pPr>
              <w:jc w:val="center"/>
              <w:rPr>
                <w:szCs w:val="22"/>
              </w:rPr>
            </w:pPr>
            <w:r w:rsidRPr="00C50CDD">
              <w:rPr>
                <w:rFonts w:ascii="Times New Roman" w:hAnsi="Times New Roman" w:cs="Times New Roman"/>
                <w:b/>
                <w:color w:val="00B050"/>
                <w:szCs w:val="22"/>
                <w:shd w:val="clear" w:color="auto" w:fill="FFFFFF"/>
              </w:rPr>
              <w:t>Under Publication</w:t>
            </w:r>
          </w:p>
        </w:tc>
      </w:tr>
    </w:tbl>
    <w:p w14:paraId="52AD78A0" w14:textId="77777777" w:rsidR="00E55CDF" w:rsidRDefault="00E55CDF" w:rsidP="00E55CDF">
      <w:pPr>
        <w:jc w:val="both"/>
        <w:rPr>
          <w:rFonts w:ascii="Times New Roman" w:hAnsi="Times New Roman" w:cs="Times New Roman"/>
          <w:b/>
          <w:bCs/>
          <w:szCs w:val="22"/>
        </w:rPr>
      </w:pPr>
      <w:r w:rsidRPr="006324F8">
        <w:rPr>
          <w:rFonts w:ascii="Times New Roman" w:hAnsi="Times New Roman" w:cs="Times New Roman"/>
          <w:b/>
          <w:bCs/>
          <w:szCs w:val="22"/>
        </w:rPr>
        <w:t>The committee may note.</w:t>
      </w:r>
    </w:p>
    <w:p w14:paraId="63F97F98" w14:textId="77777777" w:rsidR="00A77A4B" w:rsidRPr="001E5FE5" w:rsidRDefault="001E5FE5" w:rsidP="00E55CDF">
      <w:pPr>
        <w:jc w:val="both"/>
        <w:rPr>
          <w:rFonts w:ascii="Times New Roman" w:hAnsi="Times New Roman" w:cs="Times New Roman"/>
          <w:bCs/>
          <w:szCs w:val="22"/>
        </w:rPr>
      </w:pPr>
      <w:r w:rsidRPr="001E5FE5">
        <w:rPr>
          <w:rFonts w:ascii="Times New Roman" w:hAnsi="Times New Roman" w:cs="Times New Roman"/>
          <w:b/>
          <w:bCs/>
          <w:szCs w:val="22"/>
        </w:rPr>
        <w:t xml:space="preserve">4.2 </w:t>
      </w:r>
      <w:r w:rsidR="00C6617E">
        <w:rPr>
          <w:rFonts w:ascii="Times New Roman" w:eastAsia="Times New Roman" w:hAnsi="Times New Roman" w:cs="Times New Roman"/>
        </w:rPr>
        <w:t xml:space="preserve">The committee in its last meeting decided to send the following documents for wide circulation. Accordingly, the </w:t>
      </w:r>
      <w:r w:rsidR="00C6617E" w:rsidRPr="00B34F95">
        <w:rPr>
          <w:rFonts w:ascii="Times New Roman" w:eastAsia="Times New Roman" w:hAnsi="Times New Roman" w:cs="Times New Roman"/>
          <w:b/>
          <w:bCs/>
        </w:rPr>
        <w:t>following documents were sent for wide circulation for one month</w:t>
      </w:r>
      <w:r w:rsidR="00C6617E">
        <w:rPr>
          <w:rFonts w:ascii="Times New Roman" w:eastAsia="Times New Roman" w:hAnsi="Times New Roman" w:cs="Times New Roman"/>
        </w:rPr>
        <w:t xml:space="preserve"> and have completed the said period. </w:t>
      </w:r>
      <w:r w:rsidR="00C6617E">
        <w:rPr>
          <w:rFonts w:ascii="Times New Roman" w:eastAsia="Times New Roman" w:hAnsi="Times New Roman" w:cs="Times New Roman"/>
          <w:b/>
        </w:rPr>
        <w:t xml:space="preserve">BIS has not received any comments till date. </w:t>
      </w:r>
      <w:r w:rsidRPr="001E5FE5">
        <w:rPr>
          <w:rFonts w:ascii="Times New Roman" w:hAnsi="Times New Roman" w:cs="Times New Roman"/>
          <w:bCs/>
          <w:szCs w:val="22"/>
        </w:rPr>
        <w:t xml:space="preserve">The committee </w:t>
      </w:r>
      <w:r w:rsidR="00C6617E">
        <w:rPr>
          <w:rFonts w:ascii="Times New Roman" w:hAnsi="Times New Roman" w:cs="Times New Roman"/>
          <w:bCs/>
          <w:szCs w:val="22"/>
        </w:rPr>
        <w:t xml:space="preserve">decide </w:t>
      </w:r>
      <w:r w:rsidRPr="001E5FE5">
        <w:rPr>
          <w:rFonts w:ascii="Times New Roman" w:hAnsi="Times New Roman" w:cs="Times New Roman"/>
          <w:bCs/>
          <w:szCs w:val="22"/>
        </w:rPr>
        <w:t>to send the following documents for publication. The status is as follows:</w:t>
      </w:r>
    </w:p>
    <w:tbl>
      <w:tblPr>
        <w:tblW w:w="9918" w:type="dxa"/>
        <w:jc w:val="center"/>
        <w:tblLayout w:type="fixed"/>
        <w:tblLook w:val="04A0" w:firstRow="1" w:lastRow="0" w:firstColumn="1" w:lastColumn="0" w:noHBand="0" w:noVBand="1"/>
      </w:tblPr>
      <w:tblGrid>
        <w:gridCol w:w="641"/>
        <w:gridCol w:w="1723"/>
        <w:gridCol w:w="1378"/>
        <w:gridCol w:w="4050"/>
        <w:gridCol w:w="2126"/>
      </w:tblGrid>
      <w:tr w:rsidR="00A77A4B" w:rsidRPr="00C9264E" w14:paraId="7CC33C09"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75A0D284" w14:textId="77777777" w:rsidR="00A77A4B" w:rsidRPr="00C9264E" w:rsidRDefault="00A77A4B" w:rsidP="00314E8B">
            <w:pPr>
              <w:tabs>
                <w:tab w:val="left" w:pos="900"/>
              </w:tabs>
              <w:ind w:left="65" w:right="72"/>
              <w:jc w:val="cente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Sl no.</w:t>
            </w:r>
          </w:p>
        </w:tc>
        <w:tc>
          <w:tcPr>
            <w:tcW w:w="1723" w:type="dxa"/>
            <w:tcBorders>
              <w:top w:val="single" w:sz="4" w:space="0" w:color="auto"/>
              <w:left w:val="single" w:sz="4" w:space="0" w:color="auto"/>
              <w:bottom w:val="single" w:sz="4" w:space="0" w:color="auto"/>
              <w:right w:val="single" w:sz="4" w:space="0" w:color="auto"/>
            </w:tcBorders>
          </w:tcPr>
          <w:p w14:paraId="35B90C2A" w14:textId="77777777" w:rsidR="00A77A4B" w:rsidRPr="00C9264E" w:rsidRDefault="00A77A4B" w:rsidP="00314E8B">
            <w:pPr>
              <w:tabs>
                <w:tab w:val="left" w:pos="900"/>
              </w:tabs>
              <w:ind w:right="72"/>
              <w:jc w:val="cente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Doc No / IS no./ ISO no</w:t>
            </w:r>
          </w:p>
        </w:tc>
        <w:tc>
          <w:tcPr>
            <w:tcW w:w="1378" w:type="dxa"/>
            <w:tcBorders>
              <w:top w:val="single" w:sz="4" w:space="0" w:color="auto"/>
              <w:left w:val="single" w:sz="4" w:space="0" w:color="auto"/>
              <w:bottom w:val="single" w:sz="4" w:space="0" w:color="auto"/>
              <w:right w:val="single" w:sz="4" w:space="0" w:color="auto"/>
            </w:tcBorders>
          </w:tcPr>
          <w:p w14:paraId="171464A0" w14:textId="77777777" w:rsidR="00A77A4B" w:rsidRPr="00C9264E" w:rsidRDefault="00A77A4B" w:rsidP="00314E8B">
            <w:pPr>
              <w:tabs>
                <w:tab w:val="left" w:pos="900"/>
              </w:tabs>
              <w:ind w:right="72"/>
              <w:jc w:val="center"/>
              <w:rPr>
                <w:rFonts w:ascii="Times New Roman" w:hAnsi="Times New Roman" w:cs="Times New Roman"/>
                <w:b/>
              </w:rPr>
            </w:pPr>
            <w:r w:rsidRPr="00C9264E">
              <w:rPr>
                <w:rFonts w:ascii="Times New Roman" w:hAnsi="Times New Roman" w:cs="Times New Roman"/>
                <w:b/>
              </w:rPr>
              <w:t>Title</w:t>
            </w:r>
          </w:p>
        </w:tc>
        <w:tc>
          <w:tcPr>
            <w:tcW w:w="4050" w:type="dxa"/>
            <w:tcBorders>
              <w:top w:val="single" w:sz="4" w:space="0" w:color="auto"/>
              <w:left w:val="single" w:sz="4" w:space="0" w:color="auto"/>
              <w:bottom w:val="single" w:sz="4" w:space="0" w:color="auto"/>
              <w:right w:val="single" w:sz="4" w:space="0" w:color="auto"/>
            </w:tcBorders>
          </w:tcPr>
          <w:p w14:paraId="04651EE7" w14:textId="77777777" w:rsidR="00A77A4B" w:rsidRPr="00C9264E" w:rsidRDefault="00A77A4B" w:rsidP="00314E8B">
            <w:pPr>
              <w:tabs>
                <w:tab w:val="left" w:pos="900"/>
              </w:tabs>
              <w:ind w:right="72"/>
              <w:jc w:val="center"/>
              <w:rPr>
                <w:rFonts w:ascii="Times New Roman" w:hAnsi="Times New Roman" w:cs="Times New Roman"/>
                <w:b/>
              </w:rPr>
            </w:pPr>
            <w:r w:rsidRPr="00C9264E">
              <w:rPr>
                <w:rFonts w:ascii="Times New Roman" w:hAnsi="Times New Roman" w:cs="Times New Roman"/>
                <w:b/>
              </w:rPr>
              <w:t xml:space="preserve">Decision of the </w:t>
            </w:r>
            <w:r>
              <w:rPr>
                <w:rFonts w:ascii="Times New Roman" w:hAnsi="Times New Roman" w:cs="Times New Roman"/>
                <w:b/>
              </w:rPr>
              <w:t xml:space="preserve">last </w:t>
            </w:r>
            <w:r w:rsidRPr="00C9264E">
              <w:rPr>
                <w:rFonts w:ascii="Times New Roman" w:hAnsi="Times New Roman" w:cs="Times New Roman"/>
                <w:b/>
              </w:rPr>
              <w:t>committee</w:t>
            </w:r>
            <w:r>
              <w:rPr>
                <w:rFonts w:ascii="Times New Roman" w:hAnsi="Times New Roman" w:cs="Times New Roman"/>
                <w:b/>
              </w:rPr>
              <w:t xml:space="preserve"> meeting </w:t>
            </w:r>
          </w:p>
        </w:tc>
        <w:tc>
          <w:tcPr>
            <w:tcW w:w="2126" w:type="dxa"/>
            <w:tcBorders>
              <w:top w:val="single" w:sz="4" w:space="0" w:color="auto"/>
              <w:left w:val="single" w:sz="4" w:space="0" w:color="auto"/>
              <w:bottom w:val="single" w:sz="4" w:space="0" w:color="auto"/>
              <w:right w:val="single" w:sz="4" w:space="0" w:color="auto"/>
            </w:tcBorders>
          </w:tcPr>
          <w:p w14:paraId="365F300D" w14:textId="77777777" w:rsidR="00A77A4B" w:rsidRPr="00C9264E" w:rsidRDefault="001E5FE5" w:rsidP="001E5FE5">
            <w:pPr>
              <w:tabs>
                <w:tab w:val="left" w:pos="900"/>
              </w:tabs>
              <w:ind w:right="72"/>
              <w:jc w:val="center"/>
              <w:rPr>
                <w:rFonts w:ascii="Times New Roman" w:hAnsi="Times New Roman" w:cs="Times New Roman"/>
                <w:b/>
              </w:rPr>
            </w:pPr>
            <w:r>
              <w:rPr>
                <w:rFonts w:ascii="Times New Roman" w:hAnsi="Times New Roman" w:cs="Times New Roman"/>
                <w:b/>
              </w:rPr>
              <w:t>Date of WC &amp; WC Draft</w:t>
            </w:r>
          </w:p>
        </w:tc>
      </w:tr>
      <w:tr w:rsidR="00A77A4B" w:rsidRPr="00C9264E" w14:paraId="6D5D48CB"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68E312E3" w14:textId="77777777" w:rsidR="00A77A4B" w:rsidRPr="00C9264E" w:rsidRDefault="00A77A4B" w:rsidP="007142E7">
            <w:pPr>
              <w:pStyle w:val="ListParagraph"/>
              <w:numPr>
                <w:ilvl w:val="0"/>
                <w:numId w:val="24"/>
              </w:numPr>
              <w:tabs>
                <w:tab w:val="left" w:pos="900"/>
              </w:tabs>
              <w:ind w:right="72"/>
              <w:jc w:val="both"/>
              <w:rPr>
                <w:rFonts w:ascii="Times New Roman" w:hAnsi="Times New Roman"/>
                <w:b w:val="0"/>
                <w:color w:val="212529"/>
                <w:sz w:val="22"/>
                <w:szCs w:val="22"/>
                <w:u w:val="none"/>
                <w:lang w:val="en-US"/>
              </w:rPr>
            </w:pPr>
          </w:p>
        </w:tc>
        <w:bookmarkStart w:id="8" w:name="item4two"/>
        <w:tc>
          <w:tcPr>
            <w:tcW w:w="1723" w:type="dxa"/>
            <w:tcBorders>
              <w:top w:val="single" w:sz="4" w:space="0" w:color="auto"/>
              <w:left w:val="single" w:sz="4" w:space="0" w:color="auto"/>
              <w:bottom w:val="single" w:sz="4" w:space="0" w:color="auto"/>
              <w:right w:val="single" w:sz="4" w:space="0" w:color="auto"/>
            </w:tcBorders>
          </w:tcPr>
          <w:p w14:paraId="6A5884C6" w14:textId="77777777" w:rsidR="00A77A4B" w:rsidRPr="00C9264E" w:rsidRDefault="006022D7" w:rsidP="00314E8B">
            <w:pPr>
              <w:pBdr>
                <w:top w:val="nil"/>
                <w:left w:val="nil"/>
                <w:bottom w:val="nil"/>
                <w:right w:val="nil"/>
                <w:between w:val="nil"/>
              </w:pBdr>
              <w:shd w:val="clear" w:color="auto" w:fill="FFFFFF"/>
              <w:ind w:left="-15"/>
              <w:jc w:val="both"/>
              <w:rPr>
                <w:rFonts w:ascii="Times New Roman" w:eastAsia="Times New Roman" w:hAnsi="Times New Roman" w:cs="Times New Roman"/>
                <w:b/>
                <w:color w:val="212529"/>
                <w:lang w:val="en-US" w:bidi="ar-SA"/>
              </w:rPr>
            </w:pPr>
            <w:r>
              <w:rPr>
                <w:rFonts w:ascii="Times New Roman" w:eastAsia="Times New Roman" w:hAnsi="Times New Roman" w:cs="Times New Roman"/>
                <w:b/>
                <w:color w:val="212529"/>
                <w:lang w:val="en-US" w:bidi="ar-SA"/>
              </w:rPr>
              <w:fldChar w:fldCharType="begin"/>
            </w:r>
            <w:r>
              <w:rPr>
                <w:rFonts w:ascii="Times New Roman" w:eastAsia="Times New Roman" w:hAnsi="Times New Roman" w:cs="Times New Roman"/>
                <w:b/>
                <w:color w:val="212529"/>
                <w:lang w:val="en-US" w:bidi="ar-SA"/>
              </w:rPr>
              <w:instrText xml:space="preserve"> HYPERLINK  \l "item4" </w:instrText>
            </w:r>
            <w:r>
              <w:rPr>
                <w:rFonts w:ascii="Times New Roman" w:eastAsia="Times New Roman" w:hAnsi="Times New Roman" w:cs="Times New Roman"/>
                <w:b/>
                <w:color w:val="212529"/>
                <w:lang w:val="en-US" w:bidi="ar-SA"/>
              </w:rPr>
            </w:r>
            <w:r>
              <w:rPr>
                <w:rFonts w:ascii="Times New Roman" w:eastAsia="Times New Roman" w:hAnsi="Times New Roman" w:cs="Times New Roman"/>
                <w:b/>
                <w:color w:val="212529"/>
                <w:lang w:val="en-US" w:bidi="ar-SA"/>
              </w:rPr>
              <w:fldChar w:fldCharType="separate"/>
            </w:r>
            <w:r w:rsidR="00A77A4B" w:rsidRPr="006022D7">
              <w:rPr>
                <w:rStyle w:val="Hyperlink"/>
                <w:rFonts w:ascii="Times New Roman" w:eastAsia="Times New Roman" w:hAnsi="Times New Roman" w:cs="Times New Roman"/>
                <w:b/>
                <w:lang w:val="en-US" w:bidi="ar-SA"/>
              </w:rPr>
              <w:t xml:space="preserve">IS </w:t>
            </w:r>
            <w:proofErr w:type="gramStart"/>
            <w:r w:rsidR="00A77A4B" w:rsidRPr="006022D7">
              <w:rPr>
                <w:rStyle w:val="Hyperlink"/>
                <w:rFonts w:ascii="Times New Roman" w:eastAsia="Times New Roman" w:hAnsi="Times New Roman" w:cs="Times New Roman"/>
                <w:b/>
                <w:lang w:val="en-US" w:bidi="ar-SA"/>
              </w:rPr>
              <w:t>17419 :</w:t>
            </w:r>
            <w:proofErr w:type="gramEnd"/>
            <w:r w:rsidR="00A77A4B" w:rsidRPr="006022D7">
              <w:rPr>
                <w:rStyle w:val="Hyperlink"/>
                <w:rFonts w:ascii="Times New Roman" w:eastAsia="Times New Roman" w:hAnsi="Times New Roman" w:cs="Times New Roman"/>
                <w:b/>
                <w:lang w:val="en-US" w:bidi="ar-SA"/>
              </w:rPr>
              <w:t xml:space="preserve"> 2020</w:t>
            </w:r>
            <w:r w:rsidR="00A77A4B" w:rsidRPr="006022D7">
              <w:rPr>
                <w:rStyle w:val="Hyperlink"/>
                <w:rFonts w:ascii="Times New Roman" w:eastAsia="Times New Roman" w:hAnsi="Times New Roman" w:cs="Times New Roman"/>
                <w:b/>
                <w:lang w:val="en-US" w:bidi="ar-SA"/>
              </w:rPr>
              <w:br/>
              <w:t>ISO 17340 : 2020</w:t>
            </w:r>
            <w:bookmarkEnd w:id="8"/>
            <w:r>
              <w:rPr>
                <w:rFonts w:ascii="Times New Roman" w:eastAsia="Times New Roman" w:hAnsi="Times New Roman" w:cs="Times New Roman"/>
                <w:b/>
                <w:color w:val="212529"/>
                <w:lang w:val="en-US" w:bidi="ar-SA"/>
              </w:rPr>
              <w:fldChar w:fldCharType="end"/>
            </w:r>
          </w:p>
        </w:tc>
        <w:tc>
          <w:tcPr>
            <w:tcW w:w="1378" w:type="dxa"/>
            <w:tcBorders>
              <w:top w:val="single" w:sz="4" w:space="0" w:color="auto"/>
              <w:left w:val="single" w:sz="4" w:space="0" w:color="auto"/>
              <w:bottom w:val="single" w:sz="4" w:space="0" w:color="auto"/>
              <w:right w:val="single" w:sz="4" w:space="0" w:color="auto"/>
            </w:tcBorders>
          </w:tcPr>
          <w:p w14:paraId="60EA98DD"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Ductility Testing - High Speed Compression Test for Porous and Cellular Metals</w:t>
            </w:r>
          </w:p>
        </w:tc>
        <w:tc>
          <w:tcPr>
            <w:tcW w:w="4050" w:type="dxa"/>
            <w:tcBorders>
              <w:top w:val="single" w:sz="4" w:space="0" w:color="auto"/>
              <w:left w:val="single" w:sz="4" w:space="0" w:color="auto"/>
              <w:bottom w:val="single" w:sz="4" w:space="0" w:color="auto"/>
              <w:right w:val="single" w:sz="4" w:space="0" w:color="auto"/>
            </w:tcBorders>
          </w:tcPr>
          <w:p w14:paraId="22F73692" w14:textId="77777777" w:rsidR="00A77A4B"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 xml:space="preserve">The document is being modified according to the changes suggested by the committee, and the committee has decided to send the </w:t>
            </w:r>
            <w:r>
              <w:rPr>
                <w:rFonts w:ascii="Times New Roman" w:eastAsia="Times New Roman" w:hAnsi="Times New Roman" w:cs="Times New Roman"/>
                <w:color w:val="212529"/>
                <w:lang w:val="en-US" w:bidi="ar-SA"/>
              </w:rPr>
              <w:t xml:space="preserve">modified </w:t>
            </w:r>
            <w:r w:rsidRPr="00C9264E">
              <w:rPr>
                <w:rFonts w:ascii="Times New Roman" w:eastAsia="Times New Roman" w:hAnsi="Times New Roman" w:cs="Times New Roman"/>
                <w:color w:val="212529"/>
                <w:lang w:val="en-US" w:bidi="ar-SA"/>
              </w:rPr>
              <w:t>document for wide circulation for one month.</w:t>
            </w:r>
          </w:p>
          <w:p w14:paraId="00F5422E" w14:textId="77777777" w:rsidR="00A77A4B" w:rsidRPr="00C9264E" w:rsidRDefault="00A77A4B" w:rsidP="00314E8B">
            <w:pPr>
              <w:jc w:val="center"/>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object w:dxaOrig="1541" w:dyaOrig="1000" w14:anchorId="086BEB9E">
                <v:shape id="_x0000_i1029" type="#_x0000_t75" style="width:79.7pt;height:50.4pt" o:ole="">
                  <v:imagedata r:id="rId17" o:title=""/>
                </v:shape>
                <o:OLEObject Type="Embed" ProgID="Acrobat.Document.DC" ShapeID="_x0000_i1029" DrawAspect="Icon" ObjectID="_1796208062" r:id="rId18"/>
              </w:object>
            </w:r>
          </w:p>
          <w:p w14:paraId="5BF88898" w14:textId="77777777" w:rsidR="00A77A4B" w:rsidRPr="00C9264E" w:rsidRDefault="00A77A4B" w:rsidP="00314E8B">
            <w:pPr>
              <w:tabs>
                <w:tab w:val="left" w:pos="900"/>
              </w:tabs>
              <w:ind w:right="72"/>
              <w:jc w:val="both"/>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 xml:space="preserve">The committee decided to </w:t>
            </w:r>
            <w:r>
              <w:rPr>
                <w:rFonts w:ascii="Times New Roman" w:eastAsia="Times New Roman" w:hAnsi="Times New Roman" w:cs="Times New Roman"/>
                <w:b/>
                <w:color w:val="212529"/>
                <w:lang w:val="en-US" w:bidi="ar-SA"/>
              </w:rPr>
              <w:t>s</w:t>
            </w:r>
            <w:r w:rsidRPr="00C9264E">
              <w:rPr>
                <w:rFonts w:ascii="Times New Roman" w:eastAsia="Times New Roman" w:hAnsi="Times New Roman" w:cs="Times New Roman"/>
                <w:b/>
                <w:color w:val="212529"/>
                <w:lang w:val="en-US" w:bidi="ar-SA"/>
              </w:rPr>
              <w:t>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689D1DA9" w14:textId="77777777" w:rsidR="00A77A4B" w:rsidRDefault="00FB149D" w:rsidP="00314E8B">
            <w:pPr>
              <w:jc w:val="both"/>
              <w:rPr>
                <w:rFonts w:ascii="Times New Roman" w:eastAsia="Times New Roman" w:hAnsi="Times New Roman" w:cs="Times New Roman"/>
                <w:color w:val="212529"/>
                <w:lang w:val="en-US" w:bidi="ar-SA"/>
              </w:rPr>
            </w:pPr>
            <w:hyperlink r:id="rId19" w:history="1">
              <w:r w:rsidRPr="00C42898">
                <w:rPr>
                  <w:rStyle w:val="Hyperlink"/>
                  <w:rFonts w:ascii="Times New Roman" w:eastAsia="Times New Roman" w:hAnsi="Times New Roman" w:cs="Times New Roman"/>
                  <w:lang w:val="en-US" w:bidi="ar-SA"/>
                </w:rPr>
                <w:t>https://www.services.bis.gov.in/tmp/WCMTD2625830_26062024_1.pdf</w:t>
              </w:r>
            </w:hyperlink>
            <w:r>
              <w:rPr>
                <w:rFonts w:ascii="Times New Roman" w:eastAsia="Times New Roman" w:hAnsi="Times New Roman" w:cs="Times New Roman"/>
                <w:color w:val="212529"/>
                <w:lang w:val="en-US" w:bidi="ar-SA"/>
              </w:rPr>
              <w:t xml:space="preserve"> </w:t>
            </w:r>
          </w:p>
          <w:p w14:paraId="6E87DE05"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26-07-2024</w:t>
            </w:r>
          </w:p>
        </w:tc>
      </w:tr>
      <w:tr w:rsidR="00A77A4B" w:rsidRPr="00C9264E" w14:paraId="09BFFBC5"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2EBE9200"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5FF3E663" w14:textId="77777777" w:rsidR="00A77A4B" w:rsidRPr="00C9264E" w:rsidRDefault="00A77A4B" w:rsidP="00314E8B">
            <w:pPr>
              <w:shd w:val="clear" w:color="auto" w:fill="FFFFFF"/>
              <w:ind w:left="-15"/>
              <w:jc w:val="both"/>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 17795 : 2022</w:t>
            </w:r>
          </w:p>
          <w:p w14:paraId="2ADA3C62" w14:textId="77777777" w:rsidR="00A77A4B" w:rsidRDefault="00A77A4B" w:rsidP="00314E8B">
            <w:pPr>
              <w:jc w:val="both"/>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ISO 204 : 2018</w:t>
            </w:r>
          </w:p>
          <w:p w14:paraId="114B3BF8" w14:textId="77777777" w:rsidR="00A77A4B" w:rsidRPr="007316FE" w:rsidRDefault="00A77A4B" w:rsidP="00314E8B">
            <w:pPr>
              <w:shd w:val="clear" w:color="auto" w:fill="FFFFFF"/>
              <w:spacing w:after="0" w:line="240" w:lineRule="auto"/>
              <w:jc w:val="both"/>
              <w:rPr>
                <w:rFonts w:ascii="Times New Roman" w:eastAsia="Times New Roman" w:hAnsi="Times New Roman" w:cs="Times New Roman"/>
              </w:rPr>
            </w:pPr>
            <w:r>
              <w:rPr>
                <w:rFonts w:ascii="Times New Roman" w:hAnsi="Times New Roman" w:cs="Times New Roman"/>
                <w:sz w:val="24"/>
                <w:szCs w:val="24"/>
              </w:rPr>
              <w:t xml:space="preserve">(Amalgamation of </w:t>
            </w:r>
            <w:r>
              <w:rPr>
                <w:rFonts w:ascii="Times New Roman" w:eastAsia="Times New Roman" w:hAnsi="Times New Roman" w:cs="Times New Roman"/>
              </w:rPr>
              <w:t xml:space="preserve">IS 3407 </w:t>
            </w:r>
            <w:r w:rsidRPr="007316FE">
              <w:rPr>
                <w:rFonts w:ascii="Times New Roman" w:eastAsia="Times New Roman" w:hAnsi="Times New Roman" w:cs="Times New Roman"/>
              </w:rPr>
              <w:t xml:space="preserve">Part 1 : 1983 &amp; </w:t>
            </w:r>
            <w:r>
              <w:rPr>
                <w:rFonts w:ascii="Times New Roman" w:eastAsia="Times New Roman" w:hAnsi="Times New Roman" w:cs="Times New Roman"/>
              </w:rPr>
              <w:t xml:space="preserve">IS 3407 </w:t>
            </w:r>
            <w:r w:rsidRPr="007316FE">
              <w:rPr>
                <w:rFonts w:ascii="Times New Roman" w:eastAsia="Times New Roman" w:hAnsi="Times New Roman" w:cs="Times New Roman"/>
              </w:rPr>
              <w:t>Part 2 : 1983)</w:t>
            </w:r>
          </w:p>
        </w:tc>
        <w:tc>
          <w:tcPr>
            <w:tcW w:w="1378" w:type="dxa"/>
            <w:tcBorders>
              <w:top w:val="single" w:sz="4" w:space="0" w:color="auto"/>
              <w:left w:val="single" w:sz="4" w:space="0" w:color="auto"/>
              <w:bottom w:val="single" w:sz="4" w:space="0" w:color="auto"/>
              <w:right w:val="single" w:sz="4" w:space="0" w:color="auto"/>
            </w:tcBorders>
          </w:tcPr>
          <w:p w14:paraId="0E484DB2"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Uniaxial creep testing in tension — Method of test</w:t>
            </w:r>
          </w:p>
        </w:tc>
        <w:tc>
          <w:tcPr>
            <w:tcW w:w="4050" w:type="dxa"/>
            <w:tcBorders>
              <w:top w:val="single" w:sz="4" w:space="0" w:color="auto"/>
              <w:left w:val="single" w:sz="4" w:space="0" w:color="auto"/>
              <w:bottom w:val="single" w:sz="4" w:space="0" w:color="auto"/>
              <w:right w:val="single" w:sz="4" w:space="0" w:color="auto"/>
            </w:tcBorders>
          </w:tcPr>
          <w:p w14:paraId="06D96CC6" w14:textId="77777777" w:rsidR="00A77A4B" w:rsidRDefault="00A77A4B" w:rsidP="00314E8B">
            <w:pPr>
              <w:jc w:val="both"/>
              <w:rPr>
                <w:rFonts w:ascii="Times New Roman" w:eastAsia="Times New Roman" w:hAnsi="Times New Roman" w:cs="Times New Roman"/>
                <w:b/>
                <w:bCs/>
                <w:color w:val="212529"/>
                <w:lang w:val="en-US" w:bidi="ar-SA"/>
              </w:rPr>
            </w:pPr>
            <w:r w:rsidRPr="00C9264E">
              <w:rPr>
                <w:rFonts w:ascii="Times New Roman" w:eastAsia="Times New Roman" w:hAnsi="Times New Roman" w:cs="Times New Roman"/>
                <w:color w:val="212529"/>
                <w:lang w:val="en-US" w:bidi="ar-SA"/>
              </w:rPr>
              <w:t xml:space="preserve">The document </w:t>
            </w:r>
            <w:r>
              <w:rPr>
                <w:rFonts w:ascii="Times New Roman" w:eastAsia="Times New Roman" w:hAnsi="Times New Roman" w:cs="Times New Roman"/>
                <w:color w:val="212529"/>
                <w:lang w:val="en-US" w:bidi="ar-SA"/>
              </w:rPr>
              <w:t>was</w:t>
            </w:r>
            <w:r w:rsidRPr="00C9264E">
              <w:rPr>
                <w:rFonts w:ascii="Times New Roman" w:eastAsia="Times New Roman" w:hAnsi="Times New Roman" w:cs="Times New Roman"/>
                <w:color w:val="212529"/>
                <w:lang w:val="en-US" w:bidi="ar-SA"/>
              </w:rPr>
              <w:t xml:space="preserve"> modified according to the changes suggested by the committee, and the </w:t>
            </w:r>
            <w:r w:rsidRPr="00534FD6">
              <w:rPr>
                <w:rFonts w:ascii="Times New Roman" w:eastAsia="Times New Roman" w:hAnsi="Times New Roman" w:cs="Times New Roman"/>
                <w:b/>
                <w:bCs/>
                <w:color w:val="212529"/>
                <w:lang w:val="en-US" w:bidi="ar-SA"/>
              </w:rPr>
              <w:t>committee has decided to send the modified</w:t>
            </w:r>
            <w:r>
              <w:rPr>
                <w:rFonts w:ascii="Times New Roman" w:eastAsia="Times New Roman" w:hAnsi="Times New Roman" w:cs="Times New Roman"/>
                <w:color w:val="212529"/>
                <w:lang w:val="en-US" w:bidi="ar-SA"/>
              </w:rPr>
              <w:t xml:space="preserve"> </w:t>
            </w:r>
            <w:r w:rsidRPr="00534FD6">
              <w:rPr>
                <w:rFonts w:ascii="Times New Roman" w:eastAsia="Times New Roman" w:hAnsi="Times New Roman" w:cs="Times New Roman"/>
                <w:b/>
                <w:bCs/>
                <w:color w:val="212529"/>
                <w:lang w:val="en-US" w:bidi="ar-SA"/>
              </w:rPr>
              <w:t>document for wide circulation for one month.</w:t>
            </w:r>
          </w:p>
          <w:p w14:paraId="5E2EA9DD" w14:textId="0462FED9" w:rsidR="00A77A4B" w:rsidRPr="00534FD6" w:rsidRDefault="00B34F95" w:rsidP="00314E8B">
            <w:pPr>
              <w:jc w:val="center"/>
              <w:rPr>
                <w:rFonts w:ascii="Times New Roman" w:eastAsia="Times New Roman" w:hAnsi="Times New Roman" w:cs="Times New Roman"/>
                <w:color w:val="212529"/>
                <w:lang w:val="en-US" w:bidi="ar-SA"/>
              </w:rPr>
            </w:pPr>
            <w:r>
              <w:rPr>
                <w:rFonts w:ascii="Times New Roman" w:eastAsia="Times New Roman" w:hAnsi="Times New Roman" w:cs="Times New Roman"/>
                <w:b/>
                <w:bCs/>
                <w:color w:val="212529"/>
                <w:lang w:val="en-US" w:bidi="ar-SA"/>
              </w:rPr>
              <w:object w:dxaOrig="1748" w:dyaOrig="1132" w14:anchorId="2F3AB217">
                <v:shape id="_x0000_i1030" type="#_x0000_t75" style="width:90.25pt;height:57.1pt" o:ole="">
                  <v:imagedata r:id="rId20" o:title=""/>
                </v:shape>
                <o:OLEObject Type="Embed" ProgID="Acrobat.Document.DC" ShapeID="_x0000_i1030" DrawAspect="Icon" ObjectID="_1796208063" r:id="rId21"/>
              </w:object>
            </w:r>
          </w:p>
        </w:tc>
        <w:tc>
          <w:tcPr>
            <w:tcW w:w="2126" w:type="dxa"/>
            <w:tcBorders>
              <w:top w:val="single" w:sz="4" w:space="0" w:color="auto"/>
              <w:left w:val="single" w:sz="4" w:space="0" w:color="auto"/>
              <w:bottom w:val="single" w:sz="4" w:space="0" w:color="auto"/>
              <w:right w:val="single" w:sz="4" w:space="0" w:color="auto"/>
            </w:tcBorders>
          </w:tcPr>
          <w:p w14:paraId="3F377D7E" w14:textId="77777777" w:rsidR="00A77A4B" w:rsidRDefault="00FB149D" w:rsidP="00314E8B">
            <w:pPr>
              <w:jc w:val="both"/>
              <w:rPr>
                <w:rFonts w:ascii="Times New Roman" w:eastAsia="Times New Roman" w:hAnsi="Times New Roman" w:cs="Times New Roman"/>
                <w:color w:val="212529"/>
                <w:lang w:val="en-US" w:bidi="ar-SA"/>
              </w:rPr>
            </w:pPr>
            <w:hyperlink r:id="rId22" w:history="1">
              <w:r w:rsidRPr="00C42898">
                <w:rPr>
                  <w:rStyle w:val="Hyperlink"/>
                  <w:rFonts w:ascii="Times New Roman" w:eastAsia="Times New Roman" w:hAnsi="Times New Roman" w:cs="Times New Roman"/>
                  <w:lang w:val="en-US" w:bidi="ar-SA"/>
                </w:rPr>
                <w:t>https://www.services.bis.gov.in/tmp/WCMTD2625831_08072024_2.pdf</w:t>
              </w:r>
            </w:hyperlink>
            <w:r>
              <w:rPr>
                <w:rFonts w:ascii="Times New Roman" w:eastAsia="Times New Roman" w:hAnsi="Times New Roman" w:cs="Times New Roman"/>
                <w:color w:val="212529"/>
                <w:lang w:val="en-US" w:bidi="ar-SA"/>
              </w:rPr>
              <w:t xml:space="preserve"> </w:t>
            </w:r>
          </w:p>
          <w:p w14:paraId="4ED62E6D"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07-08-2024</w:t>
            </w:r>
          </w:p>
        </w:tc>
      </w:tr>
      <w:tr w:rsidR="00A77A4B" w:rsidRPr="00C9264E" w14:paraId="2966EF7D"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252A64D2"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666AA53A" w14:textId="77777777" w:rsidR="00A77A4B" w:rsidRPr="00C9264E" w:rsidRDefault="00A77A4B" w:rsidP="00314E8B">
            <w:pPr>
              <w:shd w:val="clear" w:color="auto" w:fill="FFFFFF"/>
              <w:rPr>
                <w:rFonts w:ascii="Times New Roman" w:eastAsia="Times New Roman" w:hAnsi="Times New Roman" w:cs="Times New Roman"/>
                <w:b/>
                <w:color w:val="212529"/>
                <w:lang w:val="en-US" w:bidi="ar-SA"/>
              </w:rPr>
            </w:pPr>
            <w:hyperlink w:anchor="serial4" w:history="1">
              <w:r w:rsidRPr="0001057F">
                <w:rPr>
                  <w:rStyle w:val="Hyperlink"/>
                  <w:rFonts w:ascii="Times New Roman" w:eastAsia="Times New Roman" w:hAnsi="Times New Roman" w:cs="Times New Roman"/>
                  <w:b/>
                  <w:lang w:val="en-US" w:bidi="ar-SA"/>
                </w:rPr>
                <w:t>IS 6885 (Part 1) : 2020</w:t>
              </w:r>
              <w:r w:rsidRPr="0001057F">
                <w:rPr>
                  <w:rStyle w:val="Hyperlink"/>
                  <w:rFonts w:ascii="Times New Roman" w:eastAsia="Times New Roman" w:hAnsi="Times New Roman" w:cs="Times New Roman"/>
                  <w:b/>
                  <w:lang w:val="en-US" w:bidi="ar-SA"/>
                </w:rPr>
                <w:br/>
                <w:t>ISO 4545-1 : 2017</w:t>
              </w:r>
            </w:hyperlink>
          </w:p>
        </w:tc>
        <w:tc>
          <w:tcPr>
            <w:tcW w:w="1378" w:type="dxa"/>
            <w:tcBorders>
              <w:top w:val="single" w:sz="4" w:space="0" w:color="auto"/>
              <w:left w:val="single" w:sz="4" w:space="0" w:color="auto"/>
              <w:bottom w:val="single" w:sz="4" w:space="0" w:color="auto"/>
              <w:right w:val="single" w:sz="4" w:space="0" w:color="auto"/>
            </w:tcBorders>
          </w:tcPr>
          <w:p w14:paraId="24519337"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Knoop Hardness Test Part 1 Test Method</w:t>
            </w:r>
          </w:p>
        </w:tc>
        <w:tc>
          <w:tcPr>
            <w:tcW w:w="4050" w:type="dxa"/>
            <w:tcBorders>
              <w:top w:val="single" w:sz="4" w:space="0" w:color="auto"/>
              <w:left w:val="single" w:sz="4" w:space="0" w:color="auto"/>
              <w:bottom w:val="single" w:sz="4" w:space="0" w:color="auto"/>
              <w:right w:val="single" w:sz="4" w:space="0" w:color="auto"/>
            </w:tcBorders>
          </w:tcPr>
          <w:p w14:paraId="68896318"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4545-1:2023 in toto</w:t>
            </w:r>
            <w:r>
              <w:rPr>
                <w:rFonts w:ascii="Times New Roman" w:eastAsia="Times New Roman" w:hAnsi="Times New Roman" w:cs="Times New Roman"/>
                <w:color w:val="212529"/>
                <w:lang w:val="en-US" w:bidi="ar-SA"/>
              </w:rPr>
              <w:t>. Also, send the comments of Dr S K Jain to ISO for their consideration which was shared through agenda item no 10.3.2</w:t>
            </w:r>
          </w:p>
          <w:p w14:paraId="79AB7FCF" w14:textId="77777777" w:rsidR="00A77A4B" w:rsidRPr="00C9264E" w:rsidRDefault="00A77A4B" w:rsidP="00314E8B">
            <w:pPr>
              <w:jc w:val="both"/>
              <w:rPr>
                <w:rFonts w:ascii="Times New Roman" w:hAnsi="Times New Roman" w:cs="Times New Roman"/>
                <w:b/>
              </w:rPr>
            </w:pPr>
            <w:r w:rsidRPr="00C9264E">
              <w:rPr>
                <w:rFonts w:ascii="Times New Roman" w:eastAsia="Times New Roman" w:hAnsi="Times New Roman" w:cs="Times New Roman"/>
                <w:b/>
                <w:color w:val="212529"/>
                <w:lang w:val="en-US" w:bidi="ar-SA"/>
              </w:rPr>
              <w:t>The committee decided to Send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43531E36" w14:textId="77777777" w:rsidR="00A77A4B" w:rsidRDefault="00FB149D" w:rsidP="00314E8B">
            <w:pPr>
              <w:jc w:val="both"/>
              <w:rPr>
                <w:rFonts w:ascii="Times New Roman" w:eastAsia="Times New Roman" w:hAnsi="Times New Roman" w:cs="Times New Roman"/>
                <w:color w:val="212529"/>
                <w:lang w:val="en-US" w:bidi="ar-SA"/>
              </w:rPr>
            </w:pPr>
            <w:hyperlink r:id="rId23" w:history="1">
              <w:r w:rsidRPr="00C42898">
                <w:rPr>
                  <w:rStyle w:val="Hyperlink"/>
                  <w:rFonts w:ascii="Times New Roman" w:eastAsia="Times New Roman" w:hAnsi="Times New Roman" w:cs="Times New Roman"/>
                  <w:lang w:val="en-US" w:bidi="ar-SA"/>
                </w:rPr>
                <w:t>https://www.services.bis.gov.in/tmp/WCMTD2625832_26062024_1.pdf</w:t>
              </w:r>
            </w:hyperlink>
            <w:r>
              <w:rPr>
                <w:rFonts w:ascii="Times New Roman" w:eastAsia="Times New Roman" w:hAnsi="Times New Roman" w:cs="Times New Roman"/>
                <w:color w:val="212529"/>
                <w:lang w:val="en-US" w:bidi="ar-SA"/>
              </w:rPr>
              <w:t xml:space="preserve"> </w:t>
            </w:r>
          </w:p>
          <w:p w14:paraId="66BADAC0"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26-07-2024</w:t>
            </w:r>
          </w:p>
        </w:tc>
      </w:tr>
      <w:tr w:rsidR="00A77A4B" w:rsidRPr="00C9264E" w14:paraId="761C1F5E"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6CFE4BED"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72B3A1CE"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 1586 (Part 1) : 2018</w:t>
            </w:r>
          </w:p>
          <w:p w14:paraId="70534C73"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ISO 6508-1 : 2016</w:t>
            </w:r>
          </w:p>
        </w:tc>
        <w:tc>
          <w:tcPr>
            <w:tcW w:w="1378" w:type="dxa"/>
            <w:tcBorders>
              <w:top w:val="single" w:sz="4" w:space="0" w:color="auto"/>
              <w:left w:val="single" w:sz="4" w:space="0" w:color="auto"/>
              <w:bottom w:val="single" w:sz="4" w:space="0" w:color="auto"/>
              <w:right w:val="single" w:sz="4" w:space="0" w:color="auto"/>
            </w:tcBorders>
          </w:tcPr>
          <w:p w14:paraId="46A8D847"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Rockwell hardness test: Part 1 test method</w:t>
            </w:r>
          </w:p>
        </w:tc>
        <w:tc>
          <w:tcPr>
            <w:tcW w:w="4050" w:type="dxa"/>
            <w:tcBorders>
              <w:top w:val="single" w:sz="4" w:space="0" w:color="auto"/>
              <w:left w:val="single" w:sz="4" w:space="0" w:color="auto"/>
              <w:bottom w:val="single" w:sz="4" w:space="0" w:color="auto"/>
              <w:right w:val="single" w:sz="4" w:space="0" w:color="auto"/>
            </w:tcBorders>
          </w:tcPr>
          <w:p w14:paraId="567E0969"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6508-1:2023 in toto.</w:t>
            </w:r>
            <w:r>
              <w:rPr>
                <w:rFonts w:ascii="Times New Roman" w:eastAsia="Times New Roman" w:hAnsi="Times New Roman" w:cs="Times New Roman"/>
                <w:color w:val="212529"/>
                <w:lang w:val="en-US" w:bidi="ar-SA"/>
              </w:rPr>
              <w:t xml:space="preserve"> Also, send the comments of Dr S K Jain to ISO for their consideration which was shared through agenda item no 10.3.2</w:t>
            </w:r>
          </w:p>
          <w:p w14:paraId="3C3BF762" w14:textId="77777777" w:rsidR="00A77A4B" w:rsidRPr="00C9264E" w:rsidRDefault="00A77A4B" w:rsidP="00314E8B">
            <w:pPr>
              <w:jc w:val="both"/>
              <w:rPr>
                <w:rFonts w:ascii="Times New Roman" w:hAnsi="Times New Roman" w:cs="Times New Roman"/>
                <w:b/>
              </w:rPr>
            </w:pPr>
            <w:r w:rsidRPr="00C9264E">
              <w:rPr>
                <w:rFonts w:ascii="Times New Roman" w:eastAsia="Times New Roman" w:hAnsi="Times New Roman" w:cs="Times New Roman"/>
                <w:b/>
                <w:color w:val="212529"/>
                <w:lang w:val="en-US" w:bidi="ar-SA"/>
              </w:rPr>
              <w:t>The committee decided to Send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638E3634" w14:textId="77777777" w:rsidR="00FB149D" w:rsidRDefault="00FB149D" w:rsidP="00314E8B">
            <w:pPr>
              <w:jc w:val="both"/>
              <w:rPr>
                <w:rFonts w:ascii="Times New Roman" w:eastAsia="Times New Roman" w:hAnsi="Times New Roman" w:cs="Times New Roman"/>
                <w:color w:val="212529"/>
                <w:lang w:val="en-US" w:bidi="ar-SA"/>
              </w:rPr>
            </w:pPr>
            <w:hyperlink r:id="rId24" w:history="1">
              <w:r w:rsidRPr="00C42898">
                <w:rPr>
                  <w:rStyle w:val="Hyperlink"/>
                  <w:rFonts w:ascii="Times New Roman" w:eastAsia="Times New Roman" w:hAnsi="Times New Roman" w:cs="Times New Roman"/>
                  <w:lang w:val="en-US" w:bidi="ar-SA"/>
                </w:rPr>
                <w:t>https://www.services.bis.gov.in/tmp/WCMTD2625816_11062024_1.pdf</w:t>
              </w:r>
            </w:hyperlink>
            <w:r>
              <w:rPr>
                <w:rFonts w:ascii="Times New Roman" w:eastAsia="Times New Roman" w:hAnsi="Times New Roman" w:cs="Times New Roman"/>
                <w:color w:val="212529"/>
                <w:lang w:val="en-US" w:bidi="ar-SA"/>
              </w:rPr>
              <w:t xml:space="preserve"> </w:t>
            </w:r>
          </w:p>
          <w:p w14:paraId="61C24D4B" w14:textId="77777777" w:rsidR="00FB149D" w:rsidRPr="00C9264E" w:rsidRDefault="00FB149D" w:rsidP="00FB149D">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12-07-2024</w:t>
            </w:r>
          </w:p>
        </w:tc>
      </w:tr>
      <w:tr w:rsidR="00A77A4B" w:rsidRPr="00C9264E" w14:paraId="5AB8619E"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2FEC5348"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1843CDFF"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 1586 (Part 2) : 2018</w:t>
            </w:r>
          </w:p>
          <w:p w14:paraId="7C426522"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ISO 6508-2 : 2015</w:t>
            </w:r>
          </w:p>
        </w:tc>
        <w:tc>
          <w:tcPr>
            <w:tcW w:w="1378" w:type="dxa"/>
            <w:tcBorders>
              <w:top w:val="single" w:sz="4" w:space="0" w:color="auto"/>
              <w:left w:val="single" w:sz="4" w:space="0" w:color="auto"/>
              <w:bottom w:val="single" w:sz="4" w:space="0" w:color="auto"/>
              <w:right w:val="single" w:sz="4" w:space="0" w:color="auto"/>
            </w:tcBorders>
          </w:tcPr>
          <w:p w14:paraId="1A2EBDB8"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Rockwell hardness test: Part 2 verification and calibration of testing machines and indenters</w:t>
            </w:r>
          </w:p>
        </w:tc>
        <w:tc>
          <w:tcPr>
            <w:tcW w:w="4050" w:type="dxa"/>
            <w:tcBorders>
              <w:top w:val="single" w:sz="4" w:space="0" w:color="auto"/>
              <w:left w:val="single" w:sz="4" w:space="0" w:color="auto"/>
              <w:bottom w:val="single" w:sz="4" w:space="0" w:color="auto"/>
              <w:right w:val="single" w:sz="4" w:space="0" w:color="auto"/>
            </w:tcBorders>
          </w:tcPr>
          <w:p w14:paraId="0E30F2C5"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6508-2:2023 in toto.</w:t>
            </w:r>
            <w:r>
              <w:rPr>
                <w:rFonts w:ascii="Times New Roman" w:eastAsia="Times New Roman" w:hAnsi="Times New Roman" w:cs="Times New Roman"/>
                <w:color w:val="212529"/>
                <w:lang w:val="en-US" w:bidi="ar-SA"/>
              </w:rPr>
              <w:t xml:space="preserve"> Also, send the comments of Dr S K Jain to ISO for their consideration which was shared through agenda item no 10.3.2</w:t>
            </w:r>
          </w:p>
          <w:p w14:paraId="06DE2884" w14:textId="77777777" w:rsidR="00A77A4B" w:rsidRPr="00C9264E" w:rsidRDefault="00A77A4B" w:rsidP="00314E8B">
            <w:pPr>
              <w:jc w:val="both"/>
              <w:rPr>
                <w:rFonts w:ascii="Times New Roman" w:hAnsi="Times New Roman" w:cs="Times New Roman"/>
                <w:b/>
              </w:rPr>
            </w:pPr>
            <w:r w:rsidRPr="00C9264E">
              <w:rPr>
                <w:rFonts w:ascii="Times New Roman" w:eastAsia="Times New Roman" w:hAnsi="Times New Roman" w:cs="Times New Roman"/>
                <w:b/>
                <w:color w:val="212529"/>
                <w:lang w:val="en-US" w:bidi="ar-SA"/>
              </w:rPr>
              <w:t>The committee decided to Send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13C5053B" w14:textId="77777777" w:rsidR="00A77A4B" w:rsidRDefault="00FB149D" w:rsidP="00314E8B">
            <w:pPr>
              <w:jc w:val="both"/>
              <w:rPr>
                <w:rFonts w:ascii="Times New Roman" w:eastAsia="Times New Roman" w:hAnsi="Times New Roman" w:cs="Times New Roman"/>
                <w:color w:val="212529"/>
                <w:lang w:val="en-US" w:bidi="ar-SA"/>
              </w:rPr>
            </w:pPr>
            <w:hyperlink r:id="rId25" w:history="1">
              <w:r w:rsidRPr="00C42898">
                <w:rPr>
                  <w:rStyle w:val="Hyperlink"/>
                  <w:rFonts w:ascii="Times New Roman" w:eastAsia="Times New Roman" w:hAnsi="Times New Roman" w:cs="Times New Roman"/>
                  <w:lang w:val="en-US" w:bidi="ar-SA"/>
                </w:rPr>
                <w:t>https://www.services.bis.gov.in/tmp/WCMTD2625817_10062024_1.pdf</w:t>
              </w:r>
            </w:hyperlink>
            <w:r>
              <w:rPr>
                <w:rFonts w:ascii="Times New Roman" w:eastAsia="Times New Roman" w:hAnsi="Times New Roman" w:cs="Times New Roman"/>
                <w:color w:val="212529"/>
                <w:lang w:val="en-US" w:bidi="ar-SA"/>
              </w:rPr>
              <w:t xml:space="preserve"> </w:t>
            </w:r>
          </w:p>
          <w:p w14:paraId="08666188"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10-07-2024</w:t>
            </w:r>
          </w:p>
        </w:tc>
      </w:tr>
      <w:tr w:rsidR="00A77A4B" w:rsidRPr="00C9264E" w14:paraId="1054FC05"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6E85C19D"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tc>
          <w:tcPr>
            <w:tcW w:w="1723" w:type="dxa"/>
            <w:tcBorders>
              <w:top w:val="single" w:sz="4" w:space="0" w:color="auto"/>
              <w:left w:val="single" w:sz="4" w:space="0" w:color="auto"/>
              <w:bottom w:val="single" w:sz="4" w:space="0" w:color="auto"/>
              <w:right w:val="single" w:sz="4" w:space="0" w:color="auto"/>
            </w:tcBorders>
          </w:tcPr>
          <w:p w14:paraId="1C618E5C"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 1586 (Part 3/Sub- Sec 2012) : 2018</w:t>
            </w:r>
          </w:p>
          <w:p w14:paraId="659F2FAB" w14:textId="77777777" w:rsidR="00A77A4B" w:rsidRPr="00C9264E" w:rsidRDefault="00A77A4B" w:rsidP="00314E8B">
            <w:pPr>
              <w:rPr>
                <w:rFonts w:ascii="Times New Roman" w:eastAsia="Times New Roman" w:hAnsi="Times New Roman" w:cs="Times New Roman"/>
                <w:b/>
                <w:color w:val="212529"/>
                <w:lang w:val="en-US" w:bidi="ar-SA"/>
              </w:rPr>
            </w:pPr>
            <w:r w:rsidRPr="00C9264E">
              <w:rPr>
                <w:rFonts w:ascii="Times New Roman" w:eastAsia="Times New Roman" w:hAnsi="Times New Roman" w:cs="Times New Roman"/>
                <w:b/>
                <w:color w:val="212529"/>
                <w:lang w:val="en-US" w:bidi="ar-SA"/>
              </w:rPr>
              <w:t>ISO 6508-3 : 2015</w:t>
            </w:r>
          </w:p>
        </w:tc>
        <w:tc>
          <w:tcPr>
            <w:tcW w:w="1378" w:type="dxa"/>
            <w:tcBorders>
              <w:top w:val="single" w:sz="4" w:space="0" w:color="auto"/>
              <w:left w:val="single" w:sz="4" w:space="0" w:color="auto"/>
              <w:bottom w:val="single" w:sz="4" w:space="0" w:color="auto"/>
              <w:right w:val="single" w:sz="4" w:space="0" w:color="auto"/>
            </w:tcBorders>
          </w:tcPr>
          <w:p w14:paraId="26F4A191" w14:textId="77777777" w:rsidR="00A77A4B" w:rsidRPr="00C9264E" w:rsidRDefault="00A77A4B" w:rsidP="00314E8B">
            <w:pPr>
              <w:shd w:val="clear" w:color="auto" w:fill="FFFFFF"/>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Rockwell Hardness Test Part 3 Calibration of Reference Blocks</w:t>
            </w:r>
          </w:p>
        </w:tc>
        <w:tc>
          <w:tcPr>
            <w:tcW w:w="4050" w:type="dxa"/>
            <w:tcBorders>
              <w:top w:val="single" w:sz="4" w:space="0" w:color="auto"/>
              <w:left w:val="single" w:sz="4" w:space="0" w:color="auto"/>
              <w:bottom w:val="single" w:sz="4" w:space="0" w:color="auto"/>
              <w:right w:val="single" w:sz="4" w:space="0" w:color="auto"/>
            </w:tcBorders>
          </w:tcPr>
          <w:p w14:paraId="11E7077A"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6508-3:2023 in toto.</w:t>
            </w:r>
            <w:r>
              <w:rPr>
                <w:rFonts w:ascii="Times New Roman" w:eastAsia="Times New Roman" w:hAnsi="Times New Roman" w:cs="Times New Roman"/>
                <w:color w:val="212529"/>
                <w:lang w:val="en-US" w:bidi="ar-SA"/>
              </w:rPr>
              <w:t xml:space="preserve"> Also, send the comments of Dr S K Jain to ISO for their consideration which was shared through agenda item no 10.3.2</w:t>
            </w:r>
          </w:p>
          <w:p w14:paraId="671697F4" w14:textId="77777777" w:rsidR="00A77A4B" w:rsidRPr="00C9264E" w:rsidRDefault="00A77A4B" w:rsidP="00314E8B">
            <w:pPr>
              <w:jc w:val="both"/>
              <w:rPr>
                <w:rFonts w:ascii="Times New Roman" w:hAnsi="Times New Roman" w:cs="Times New Roman"/>
                <w:b/>
              </w:rPr>
            </w:pPr>
            <w:r w:rsidRPr="00C9264E">
              <w:rPr>
                <w:rFonts w:ascii="Times New Roman" w:eastAsia="Times New Roman" w:hAnsi="Times New Roman" w:cs="Times New Roman"/>
                <w:b/>
                <w:color w:val="212529"/>
                <w:lang w:val="en-US" w:bidi="ar-SA"/>
              </w:rPr>
              <w:t>The committee decided to Send the document for WC of one month.</w:t>
            </w:r>
          </w:p>
        </w:tc>
        <w:tc>
          <w:tcPr>
            <w:tcW w:w="2126" w:type="dxa"/>
            <w:tcBorders>
              <w:top w:val="single" w:sz="4" w:space="0" w:color="auto"/>
              <w:left w:val="single" w:sz="4" w:space="0" w:color="auto"/>
              <w:bottom w:val="single" w:sz="4" w:space="0" w:color="auto"/>
              <w:right w:val="single" w:sz="4" w:space="0" w:color="auto"/>
            </w:tcBorders>
          </w:tcPr>
          <w:p w14:paraId="68D0542A" w14:textId="77777777" w:rsidR="00A77A4B" w:rsidRDefault="00FB149D" w:rsidP="00314E8B">
            <w:pPr>
              <w:jc w:val="both"/>
              <w:rPr>
                <w:rFonts w:ascii="Times New Roman" w:eastAsia="Times New Roman" w:hAnsi="Times New Roman" w:cs="Times New Roman"/>
                <w:color w:val="212529"/>
                <w:lang w:val="en-US" w:bidi="ar-SA"/>
              </w:rPr>
            </w:pPr>
            <w:hyperlink r:id="rId26" w:history="1">
              <w:r w:rsidRPr="00C42898">
                <w:rPr>
                  <w:rStyle w:val="Hyperlink"/>
                  <w:rFonts w:ascii="Times New Roman" w:eastAsia="Times New Roman" w:hAnsi="Times New Roman" w:cs="Times New Roman"/>
                  <w:lang w:val="en-US" w:bidi="ar-SA"/>
                </w:rPr>
                <w:t>https://www.services.bis.gov.in/tmp/WCMTD2625818_11062024_1.pdf</w:t>
              </w:r>
            </w:hyperlink>
            <w:r>
              <w:rPr>
                <w:rFonts w:ascii="Times New Roman" w:eastAsia="Times New Roman" w:hAnsi="Times New Roman" w:cs="Times New Roman"/>
                <w:color w:val="212529"/>
                <w:lang w:val="en-US" w:bidi="ar-SA"/>
              </w:rPr>
              <w:t xml:space="preserve"> </w:t>
            </w:r>
          </w:p>
          <w:p w14:paraId="1B39B803"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11-07-2024</w:t>
            </w:r>
          </w:p>
        </w:tc>
      </w:tr>
      <w:tr w:rsidR="00A77A4B" w:rsidRPr="00C9264E" w14:paraId="3D5BB07D" w14:textId="77777777" w:rsidTr="00FB149D">
        <w:trPr>
          <w:jc w:val="center"/>
        </w:trPr>
        <w:tc>
          <w:tcPr>
            <w:tcW w:w="641" w:type="dxa"/>
            <w:tcBorders>
              <w:top w:val="single" w:sz="4" w:space="0" w:color="auto"/>
              <w:left w:val="single" w:sz="4" w:space="0" w:color="auto"/>
              <w:bottom w:val="single" w:sz="4" w:space="0" w:color="auto"/>
              <w:right w:val="single" w:sz="4" w:space="0" w:color="auto"/>
            </w:tcBorders>
          </w:tcPr>
          <w:p w14:paraId="275516BF" w14:textId="77777777" w:rsidR="00A77A4B" w:rsidRPr="00C9264E" w:rsidRDefault="00A77A4B" w:rsidP="007142E7">
            <w:pPr>
              <w:pStyle w:val="ListParagraph"/>
              <w:numPr>
                <w:ilvl w:val="0"/>
                <w:numId w:val="24"/>
              </w:numPr>
              <w:tabs>
                <w:tab w:val="left" w:pos="900"/>
              </w:tabs>
              <w:ind w:left="425" w:right="72"/>
              <w:jc w:val="both"/>
              <w:rPr>
                <w:rFonts w:ascii="Times New Roman" w:hAnsi="Times New Roman"/>
                <w:b w:val="0"/>
                <w:color w:val="212529"/>
                <w:sz w:val="22"/>
                <w:szCs w:val="22"/>
                <w:u w:val="none"/>
                <w:lang w:val="en-US"/>
              </w:rPr>
            </w:pPr>
          </w:p>
        </w:tc>
        <w:bookmarkStart w:id="9" w:name="serial11"/>
        <w:tc>
          <w:tcPr>
            <w:tcW w:w="1723" w:type="dxa"/>
            <w:tcBorders>
              <w:top w:val="single" w:sz="4" w:space="0" w:color="auto"/>
              <w:left w:val="single" w:sz="4" w:space="0" w:color="auto"/>
              <w:bottom w:val="single" w:sz="4" w:space="0" w:color="auto"/>
              <w:right w:val="single" w:sz="4" w:space="0" w:color="auto"/>
            </w:tcBorders>
          </w:tcPr>
          <w:p w14:paraId="06566971" w14:textId="77777777" w:rsidR="00A77A4B" w:rsidRPr="00C9264E" w:rsidRDefault="006022D7" w:rsidP="00314E8B">
            <w:pPr>
              <w:shd w:val="clear" w:color="auto" w:fill="FFFFFF"/>
              <w:rPr>
                <w:rFonts w:ascii="Times New Roman" w:eastAsia="Times New Roman" w:hAnsi="Times New Roman" w:cs="Times New Roman"/>
                <w:b/>
                <w:color w:val="212529"/>
                <w:lang w:val="en-US" w:bidi="ar-SA"/>
              </w:rPr>
            </w:pPr>
            <w:r>
              <w:rPr>
                <w:rFonts w:ascii="Times New Roman" w:eastAsia="Times New Roman" w:hAnsi="Times New Roman" w:cs="Times New Roman"/>
                <w:b/>
                <w:color w:val="212529"/>
                <w:lang w:val="en-US" w:bidi="ar-SA"/>
              </w:rPr>
              <w:fldChar w:fldCharType="begin"/>
            </w:r>
            <w:r>
              <w:rPr>
                <w:rFonts w:ascii="Times New Roman" w:eastAsia="Times New Roman" w:hAnsi="Times New Roman" w:cs="Times New Roman"/>
                <w:b/>
                <w:color w:val="212529"/>
                <w:lang w:val="en-US" w:bidi="ar-SA"/>
              </w:rPr>
              <w:instrText xml:space="preserve"> HYPERLINK  \l "serial7" </w:instrText>
            </w:r>
            <w:r>
              <w:rPr>
                <w:rFonts w:ascii="Times New Roman" w:eastAsia="Times New Roman" w:hAnsi="Times New Roman" w:cs="Times New Roman"/>
                <w:b/>
                <w:color w:val="212529"/>
                <w:lang w:val="en-US" w:bidi="ar-SA"/>
              </w:rPr>
            </w:r>
            <w:r>
              <w:rPr>
                <w:rFonts w:ascii="Times New Roman" w:eastAsia="Times New Roman" w:hAnsi="Times New Roman" w:cs="Times New Roman"/>
                <w:b/>
                <w:color w:val="212529"/>
                <w:lang w:val="en-US" w:bidi="ar-SA"/>
              </w:rPr>
              <w:fldChar w:fldCharType="separate"/>
            </w:r>
            <w:r w:rsidR="00A77A4B" w:rsidRPr="006022D7">
              <w:rPr>
                <w:rStyle w:val="Hyperlink"/>
                <w:rFonts w:ascii="Times New Roman" w:eastAsia="Times New Roman" w:hAnsi="Times New Roman" w:cs="Times New Roman"/>
                <w:b/>
                <w:lang w:val="en-US" w:bidi="ar-SA"/>
              </w:rPr>
              <w:t>IS 1501 (Part 1</w:t>
            </w:r>
            <w:proofErr w:type="gramStart"/>
            <w:r w:rsidR="00A77A4B" w:rsidRPr="006022D7">
              <w:rPr>
                <w:rStyle w:val="Hyperlink"/>
                <w:rFonts w:ascii="Times New Roman" w:eastAsia="Times New Roman" w:hAnsi="Times New Roman" w:cs="Times New Roman"/>
                <w:b/>
                <w:lang w:val="en-US" w:bidi="ar-SA"/>
              </w:rPr>
              <w:t>) :</w:t>
            </w:r>
            <w:proofErr w:type="gramEnd"/>
            <w:r w:rsidR="00A77A4B" w:rsidRPr="006022D7">
              <w:rPr>
                <w:rStyle w:val="Hyperlink"/>
                <w:rFonts w:ascii="Times New Roman" w:eastAsia="Times New Roman" w:hAnsi="Times New Roman" w:cs="Times New Roman"/>
                <w:b/>
                <w:lang w:val="en-US" w:bidi="ar-SA"/>
              </w:rPr>
              <w:t xml:space="preserve"> 2020</w:t>
            </w:r>
            <w:r w:rsidR="00A77A4B" w:rsidRPr="006022D7">
              <w:rPr>
                <w:rStyle w:val="Hyperlink"/>
                <w:rFonts w:ascii="Times New Roman" w:eastAsia="Times New Roman" w:hAnsi="Times New Roman" w:cs="Times New Roman"/>
                <w:b/>
                <w:lang w:val="en-US" w:bidi="ar-SA"/>
              </w:rPr>
              <w:br/>
              <w:t>ISO 6507-1 : 2018</w:t>
            </w:r>
            <w:bookmarkEnd w:id="9"/>
            <w:r>
              <w:rPr>
                <w:rFonts w:ascii="Times New Roman" w:eastAsia="Times New Roman" w:hAnsi="Times New Roman" w:cs="Times New Roman"/>
                <w:b/>
                <w:color w:val="212529"/>
                <w:lang w:val="en-US" w:bidi="ar-SA"/>
              </w:rPr>
              <w:fldChar w:fldCharType="end"/>
            </w:r>
          </w:p>
        </w:tc>
        <w:tc>
          <w:tcPr>
            <w:tcW w:w="1378" w:type="dxa"/>
            <w:tcBorders>
              <w:top w:val="single" w:sz="4" w:space="0" w:color="auto"/>
              <w:left w:val="single" w:sz="4" w:space="0" w:color="auto"/>
              <w:bottom w:val="single" w:sz="4" w:space="0" w:color="auto"/>
              <w:right w:val="single" w:sz="4" w:space="0" w:color="auto"/>
            </w:tcBorders>
          </w:tcPr>
          <w:p w14:paraId="3C17D58A" w14:textId="77777777" w:rsidR="00A77A4B" w:rsidRPr="00C9264E" w:rsidRDefault="00A77A4B" w:rsidP="00314E8B">
            <w:pPr>
              <w:shd w:val="clear" w:color="auto" w:fill="FFFFFF"/>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Metallic Materials — Vickers Hardness Test Part 1 Test Method</w:t>
            </w:r>
          </w:p>
        </w:tc>
        <w:tc>
          <w:tcPr>
            <w:tcW w:w="4050" w:type="dxa"/>
            <w:tcBorders>
              <w:top w:val="single" w:sz="4" w:space="0" w:color="auto"/>
              <w:left w:val="single" w:sz="4" w:space="0" w:color="auto"/>
              <w:bottom w:val="single" w:sz="4" w:space="0" w:color="auto"/>
              <w:right w:val="single" w:sz="4" w:space="0" w:color="auto"/>
            </w:tcBorders>
          </w:tcPr>
          <w:p w14:paraId="7967DF87" w14:textId="77777777" w:rsidR="00A77A4B" w:rsidRPr="00C9264E" w:rsidRDefault="00A77A4B" w:rsidP="00314E8B">
            <w:pPr>
              <w:jc w:val="both"/>
              <w:rPr>
                <w:rFonts w:ascii="Times New Roman" w:eastAsia="Times New Roman" w:hAnsi="Times New Roman" w:cs="Times New Roman"/>
                <w:color w:val="212529"/>
                <w:lang w:val="en-US" w:bidi="ar-SA"/>
              </w:rPr>
            </w:pPr>
            <w:r w:rsidRPr="00C9264E">
              <w:rPr>
                <w:rFonts w:ascii="Times New Roman" w:eastAsia="Times New Roman" w:hAnsi="Times New Roman" w:cs="Times New Roman"/>
                <w:color w:val="212529"/>
                <w:lang w:val="en-US" w:bidi="ar-SA"/>
              </w:rPr>
              <w:t>The committee decided to adopt the latest version of ISO 6507-1:2023 in toto.</w:t>
            </w:r>
            <w:r>
              <w:rPr>
                <w:rFonts w:ascii="Times New Roman" w:eastAsia="Times New Roman" w:hAnsi="Times New Roman" w:cs="Times New Roman"/>
                <w:color w:val="212529"/>
                <w:lang w:val="en-US" w:bidi="ar-SA"/>
              </w:rPr>
              <w:t xml:space="preserve"> Also, send the comments of Dr S K Jain to ISO for their consideration which was shared through agenda item no 10.3.2</w:t>
            </w:r>
          </w:p>
          <w:p w14:paraId="20F73A6D" w14:textId="77777777" w:rsidR="00A77A4B" w:rsidRPr="00C9264E" w:rsidRDefault="00A77A4B" w:rsidP="00314E8B">
            <w:pPr>
              <w:jc w:val="both"/>
              <w:rPr>
                <w:rFonts w:ascii="Times New Roman" w:hAnsi="Times New Roman" w:cs="Times New Roman"/>
              </w:rPr>
            </w:pPr>
            <w:r w:rsidRPr="00C9264E">
              <w:rPr>
                <w:rFonts w:ascii="Times New Roman" w:eastAsia="Times New Roman" w:hAnsi="Times New Roman" w:cs="Times New Roman"/>
                <w:b/>
                <w:color w:val="212529"/>
                <w:lang w:val="en-US" w:bidi="ar-SA"/>
              </w:rPr>
              <w:t>The committee decided to Send the document for WC of one month</w:t>
            </w:r>
            <w:r w:rsidRPr="00C9264E">
              <w:rPr>
                <w:rFonts w:ascii="Times New Roman" w:eastAsia="Times New Roman" w:hAnsi="Times New Roman" w:cs="Times New Roman"/>
                <w:color w:val="212529"/>
                <w:lang w:val="en-US" w:bidi="ar-SA"/>
              </w:rPr>
              <w:t>.</w:t>
            </w:r>
          </w:p>
        </w:tc>
        <w:tc>
          <w:tcPr>
            <w:tcW w:w="2126" w:type="dxa"/>
            <w:tcBorders>
              <w:top w:val="single" w:sz="4" w:space="0" w:color="auto"/>
              <w:left w:val="single" w:sz="4" w:space="0" w:color="auto"/>
              <w:bottom w:val="single" w:sz="4" w:space="0" w:color="auto"/>
              <w:right w:val="single" w:sz="4" w:space="0" w:color="auto"/>
            </w:tcBorders>
          </w:tcPr>
          <w:p w14:paraId="47892F27" w14:textId="77777777" w:rsidR="00A77A4B" w:rsidRDefault="00FB149D" w:rsidP="00314E8B">
            <w:pPr>
              <w:jc w:val="both"/>
              <w:rPr>
                <w:rFonts w:ascii="Times New Roman" w:eastAsia="Times New Roman" w:hAnsi="Times New Roman" w:cs="Times New Roman"/>
                <w:color w:val="212529"/>
                <w:lang w:val="en-US" w:bidi="ar-SA"/>
              </w:rPr>
            </w:pPr>
            <w:hyperlink r:id="rId27" w:history="1">
              <w:r w:rsidRPr="00C42898">
                <w:rPr>
                  <w:rStyle w:val="Hyperlink"/>
                  <w:rFonts w:ascii="Times New Roman" w:eastAsia="Times New Roman" w:hAnsi="Times New Roman" w:cs="Times New Roman"/>
                  <w:lang w:val="en-US" w:bidi="ar-SA"/>
                </w:rPr>
                <w:t>https://www.services.bis.gov.in/tmp/WCMTD2625819_11062024_1.pdf</w:t>
              </w:r>
            </w:hyperlink>
            <w:r>
              <w:rPr>
                <w:rFonts w:ascii="Times New Roman" w:eastAsia="Times New Roman" w:hAnsi="Times New Roman" w:cs="Times New Roman"/>
                <w:color w:val="212529"/>
                <w:lang w:val="en-US" w:bidi="ar-SA"/>
              </w:rPr>
              <w:t xml:space="preserve"> </w:t>
            </w:r>
          </w:p>
          <w:p w14:paraId="74E2D6E9" w14:textId="77777777" w:rsidR="00FB149D" w:rsidRPr="00C9264E" w:rsidRDefault="00FB149D" w:rsidP="00314E8B">
            <w:pPr>
              <w:jc w:val="both"/>
              <w:rPr>
                <w:rFonts w:ascii="Times New Roman" w:eastAsia="Times New Roman" w:hAnsi="Times New Roman" w:cs="Times New Roman"/>
                <w:color w:val="212529"/>
                <w:lang w:val="en-US" w:bidi="ar-SA"/>
              </w:rPr>
            </w:pPr>
            <w:r>
              <w:rPr>
                <w:rFonts w:ascii="Times New Roman" w:eastAsia="Times New Roman" w:hAnsi="Times New Roman" w:cs="Times New Roman"/>
                <w:color w:val="212529"/>
                <w:lang w:val="en-US" w:bidi="ar-SA"/>
              </w:rPr>
              <w:t xml:space="preserve">Date of WC - </w:t>
            </w:r>
            <w:r w:rsidRPr="00FB149D">
              <w:rPr>
                <w:rFonts w:ascii="Times New Roman" w:eastAsia="Times New Roman" w:hAnsi="Times New Roman" w:cs="Times New Roman"/>
                <w:color w:val="212529"/>
                <w:lang w:val="en-US" w:bidi="ar-SA"/>
              </w:rPr>
              <w:t>12-07-2024</w:t>
            </w:r>
          </w:p>
        </w:tc>
      </w:tr>
    </w:tbl>
    <w:p w14:paraId="018E9164" w14:textId="77777777" w:rsidR="001E5FE5" w:rsidRPr="001E5FE5" w:rsidRDefault="001E5FE5" w:rsidP="00E55CDF">
      <w:pPr>
        <w:jc w:val="both"/>
        <w:rPr>
          <w:rFonts w:ascii="Times New Roman" w:eastAsia="Times New Roman" w:hAnsi="Times New Roman" w:cs="Times New Roman"/>
          <w:b/>
          <w:bCs/>
          <w:szCs w:val="22"/>
        </w:rPr>
      </w:pPr>
      <w:r w:rsidRPr="00FE2D06">
        <w:rPr>
          <w:rFonts w:ascii="Times New Roman" w:eastAsia="Times New Roman" w:hAnsi="Times New Roman" w:cs="Times New Roman"/>
          <w:b/>
          <w:bCs/>
          <w:szCs w:val="22"/>
        </w:rPr>
        <w:t xml:space="preserve">Committee may decide to send the documents for publication. </w:t>
      </w:r>
    </w:p>
    <w:p w14:paraId="556C64F8" w14:textId="77777777" w:rsidR="00E55CDF" w:rsidRPr="006324F8" w:rsidRDefault="00E55CDF" w:rsidP="00E55CDF">
      <w:pPr>
        <w:pStyle w:val="Heading1"/>
        <w:rPr>
          <w:rFonts w:cs="Times New Roman"/>
          <w:sz w:val="22"/>
          <w:szCs w:val="22"/>
        </w:rPr>
      </w:pPr>
      <w:r w:rsidRPr="006324F8">
        <w:rPr>
          <w:rFonts w:cs="Times New Roman"/>
          <w:sz w:val="22"/>
          <w:szCs w:val="22"/>
        </w:rPr>
        <w:t>Item 5 DRAFT STANDARD/ AMENDMENTS FOR APPROVAL FOR WIDE CIRCULATION</w:t>
      </w:r>
    </w:p>
    <w:p w14:paraId="3A6A6E6A" w14:textId="77777777" w:rsidR="00E55CDF" w:rsidRDefault="00E55CDF" w:rsidP="00E55CDF">
      <w:pPr>
        <w:ind w:left="90"/>
        <w:rPr>
          <w:rFonts w:ascii="Times New Roman" w:hAnsi="Times New Roman" w:cs="Times New Roman"/>
          <w:b/>
          <w:bCs/>
          <w:szCs w:val="22"/>
        </w:rPr>
      </w:pPr>
      <w:r>
        <w:rPr>
          <w:rFonts w:ascii="Times New Roman" w:eastAsia="Times New Roman" w:hAnsi="Times New Roman" w:cs="Times New Roman"/>
          <w:sz w:val="24"/>
          <w:szCs w:val="24"/>
        </w:rPr>
        <w:t>There is no standard approval for wide circulation.</w:t>
      </w:r>
    </w:p>
    <w:p w14:paraId="201AA22A" w14:textId="77777777" w:rsidR="00E55CDF" w:rsidRPr="006324F8" w:rsidRDefault="00E55CDF" w:rsidP="00E55CDF">
      <w:pPr>
        <w:ind w:left="720"/>
        <w:rPr>
          <w:rFonts w:ascii="Times New Roman" w:hAnsi="Times New Roman" w:cs="Times New Roman"/>
          <w:b/>
          <w:bCs/>
          <w:szCs w:val="22"/>
        </w:rPr>
      </w:pPr>
      <w:r w:rsidRPr="006324F8">
        <w:rPr>
          <w:rFonts w:ascii="Times New Roman" w:hAnsi="Times New Roman" w:cs="Times New Roman"/>
          <w:b/>
          <w:bCs/>
          <w:szCs w:val="22"/>
        </w:rPr>
        <w:t xml:space="preserve">The committee may </w:t>
      </w:r>
      <w:r>
        <w:rPr>
          <w:rFonts w:ascii="Times New Roman" w:hAnsi="Times New Roman" w:cs="Times New Roman"/>
          <w:b/>
          <w:bCs/>
          <w:szCs w:val="22"/>
        </w:rPr>
        <w:t>please note.</w:t>
      </w:r>
    </w:p>
    <w:p w14:paraId="38CBEDF0" w14:textId="77777777" w:rsidR="00E55CDF" w:rsidRDefault="00E55CDF" w:rsidP="00E55CDF">
      <w:pPr>
        <w:pStyle w:val="Heading1"/>
        <w:rPr>
          <w:rFonts w:cs="Times New Roman"/>
          <w:sz w:val="22"/>
          <w:szCs w:val="22"/>
        </w:rPr>
      </w:pPr>
      <w:r w:rsidRPr="006324F8">
        <w:rPr>
          <w:rFonts w:cs="Times New Roman"/>
          <w:sz w:val="22"/>
          <w:szCs w:val="22"/>
        </w:rPr>
        <w:t>Item 6 DRAFTS UNDER PREPARATION</w:t>
      </w:r>
    </w:p>
    <w:p w14:paraId="0273F160" w14:textId="77777777" w:rsidR="00E55CDF" w:rsidRDefault="00E55CDF" w:rsidP="00E55CDF">
      <w:pPr>
        <w:ind w:left="180" w:hanging="180"/>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standard draft under preparation.</w:t>
      </w:r>
    </w:p>
    <w:p w14:paraId="34FF938B" w14:textId="77777777" w:rsidR="00E55CDF" w:rsidRPr="0008097F" w:rsidRDefault="00E55CDF" w:rsidP="00E55CDF">
      <w:pPr>
        <w:ind w:left="720"/>
      </w:pPr>
      <w:r w:rsidRPr="006324F8">
        <w:rPr>
          <w:rFonts w:ascii="Times New Roman" w:hAnsi="Times New Roman" w:cs="Times New Roman"/>
          <w:b/>
          <w:bCs/>
          <w:szCs w:val="22"/>
        </w:rPr>
        <w:t xml:space="preserve">The committee may </w:t>
      </w:r>
      <w:r>
        <w:rPr>
          <w:rFonts w:ascii="Times New Roman" w:hAnsi="Times New Roman" w:cs="Times New Roman"/>
          <w:b/>
          <w:bCs/>
          <w:szCs w:val="22"/>
        </w:rPr>
        <w:t>please note.</w:t>
      </w:r>
    </w:p>
    <w:p w14:paraId="4BCC00A8" w14:textId="77777777" w:rsidR="00E55CDF" w:rsidRPr="006324F8" w:rsidRDefault="00E55CDF" w:rsidP="00E55CDF">
      <w:pPr>
        <w:pStyle w:val="Heading1"/>
        <w:rPr>
          <w:rFonts w:cs="Times New Roman"/>
          <w:b w:val="0"/>
          <w:bCs/>
          <w:color w:val="auto"/>
          <w:sz w:val="22"/>
          <w:szCs w:val="22"/>
        </w:rPr>
      </w:pPr>
      <w:r w:rsidRPr="006324F8">
        <w:rPr>
          <w:rFonts w:cs="Times New Roman"/>
          <w:sz w:val="22"/>
          <w:szCs w:val="22"/>
        </w:rPr>
        <w:t>Item 7 COMMENTS ON PUBLISHED STANDARDS</w:t>
      </w:r>
    </w:p>
    <w:p w14:paraId="6C42109C" w14:textId="77777777" w:rsidR="00E55CDF" w:rsidRPr="006324F8" w:rsidRDefault="00E55CDF" w:rsidP="00E55CDF">
      <w:pPr>
        <w:jc w:val="both"/>
        <w:rPr>
          <w:rFonts w:ascii="Times New Roman" w:hAnsi="Times New Roman" w:cs="Times New Roman"/>
          <w:color w:val="000000"/>
        </w:rPr>
      </w:pPr>
      <w:bookmarkStart w:id="10" w:name="_Hlk90366990"/>
      <w:r w:rsidRPr="006324F8">
        <w:rPr>
          <w:rFonts w:ascii="Times New Roman" w:hAnsi="Times New Roman" w:cs="Times New Roman"/>
          <w:color w:val="000000"/>
        </w:rPr>
        <w:t>No comments were received on the printed standards since the previous meeting.</w:t>
      </w:r>
    </w:p>
    <w:p w14:paraId="3D8419DF" w14:textId="77777777" w:rsidR="00E55CDF" w:rsidRPr="006324F8" w:rsidRDefault="00E55CDF" w:rsidP="00E55CDF">
      <w:pPr>
        <w:pStyle w:val="BodyText"/>
        <w:ind w:firstLine="720"/>
        <w:rPr>
          <w:rFonts w:ascii="Times New Roman" w:hAnsi="Times New Roman" w:cs="Times New Roman"/>
          <w:sz w:val="22"/>
          <w:szCs w:val="22"/>
        </w:rPr>
      </w:pPr>
      <w:r w:rsidRPr="006324F8">
        <w:rPr>
          <w:rFonts w:ascii="Times New Roman" w:hAnsi="Times New Roman" w:cs="Times New Roman"/>
          <w:b/>
          <w:bCs/>
          <w:sz w:val="22"/>
          <w:szCs w:val="22"/>
        </w:rPr>
        <w:t xml:space="preserve">The committee may </w:t>
      </w:r>
      <w:r w:rsidRPr="006324F8">
        <w:rPr>
          <w:rFonts w:ascii="Times New Roman" w:hAnsi="Times New Roman" w:cs="Times New Roman"/>
          <w:b/>
          <w:bCs/>
          <w:sz w:val="22"/>
          <w:szCs w:val="22"/>
          <w:lang w:val="en-IN"/>
        </w:rPr>
        <w:t>please note</w:t>
      </w:r>
      <w:r w:rsidRPr="006324F8">
        <w:rPr>
          <w:rFonts w:ascii="Times New Roman" w:hAnsi="Times New Roman" w:cs="Times New Roman"/>
          <w:sz w:val="22"/>
          <w:szCs w:val="22"/>
        </w:rPr>
        <w:t>.</w:t>
      </w:r>
    </w:p>
    <w:bookmarkEnd w:id="10"/>
    <w:p w14:paraId="0FE15AC1" w14:textId="77777777" w:rsidR="00E55CDF" w:rsidRPr="006324F8" w:rsidRDefault="00E55CDF" w:rsidP="00E55CDF">
      <w:pPr>
        <w:pStyle w:val="Heading1"/>
        <w:rPr>
          <w:rFonts w:cs="Times New Roman"/>
          <w:sz w:val="22"/>
          <w:szCs w:val="22"/>
        </w:rPr>
      </w:pPr>
      <w:r w:rsidRPr="006324F8">
        <w:rPr>
          <w:rFonts w:cs="Times New Roman"/>
          <w:sz w:val="22"/>
          <w:szCs w:val="22"/>
        </w:rPr>
        <w:t>Item 8 NEW SUBJECTS</w:t>
      </w:r>
    </w:p>
    <w:p w14:paraId="53635050" w14:textId="77777777" w:rsidR="00E55CDF" w:rsidRDefault="00E55CDF" w:rsidP="00E55CDF">
      <w:pPr>
        <w:rPr>
          <w:rFonts w:ascii="Times New Roman" w:hAnsi="Times New Roman" w:cs="Times New Roman"/>
          <w:szCs w:val="22"/>
        </w:rPr>
      </w:pPr>
      <w:r w:rsidRPr="00660B39">
        <w:rPr>
          <w:rFonts w:ascii="Times New Roman" w:hAnsi="Times New Roman" w:cs="Times New Roman"/>
          <w:b/>
          <w:szCs w:val="22"/>
        </w:rPr>
        <w:t>8.1</w:t>
      </w:r>
      <w:r w:rsidRPr="006324F8">
        <w:rPr>
          <w:rFonts w:ascii="Times New Roman" w:hAnsi="Times New Roman" w:cs="Times New Roman"/>
          <w:szCs w:val="22"/>
        </w:rPr>
        <w:t xml:space="preserve"> Following is the list of new proposals for proposing new subjects for national standardization which were received since last meeting.</w:t>
      </w:r>
    </w:p>
    <w:tbl>
      <w:tblPr>
        <w:tblW w:w="10710" w:type="dxa"/>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
        <w:gridCol w:w="1260"/>
        <w:gridCol w:w="6750"/>
        <w:gridCol w:w="2250"/>
      </w:tblGrid>
      <w:tr w:rsidR="00A77A4B" w14:paraId="7D10F062" w14:textId="77777777" w:rsidTr="00A77A4B">
        <w:tc>
          <w:tcPr>
            <w:tcW w:w="450" w:type="dxa"/>
            <w:tcBorders>
              <w:top w:val="single" w:sz="4" w:space="0" w:color="000000"/>
              <w:left w:val="single" w:sz="4" w:space="0" w:color="000000"/>
              <w:bottom w:val="single" w:sz="4" w:space="0" w:color="000000"/>
              <w:right w:val="single" w:sz="4" w:space="0" w:color="000000"/>
            </w:tcBorders>
            <w:hideMark/>
          </w:tcPr>
          <w:p w14:paraId="240D01BA" w14:textId="77777777" w:rsidR="00A77A4B" w:rsidRDefault="00A77A4B" w:rsidP="00314E8B">
            <w:pPr>
              <w:rPr>
                <w:rFonts w:ascii="Times New Roman" w:hAnsi="Times New Roman" w:cs="Times New Roman"/>
                <w:b/>
              </w:rPr>
            </w:pPr>
            <w:r>
              <w:rPr>
                <w:rFonts w:ascii="Times New Roman" w:hAnsi="Times New Roman" w:cs="Times New Roman"/>
                <w:b/>
              </w:rPr>
              <w:t xml:space="preserve">SI no </w:t>
            </w:r>
          </w:p>
        </w:tc>
        <w:tc>
          <w:tcPr>
            <w:tcW w:w="1260" w:type="dxa"/>
            <w:tcBorders>
              <w:top w:val="single" w:sz="4" w:space="0" w:color="000000"/>
              <w:left w:val="single" w:sz="4" w:space="0" w:color="000000"/>
              <w:bottom w:val="single" w:sz="4" w:space="0" w:color="000000"/>
              <w:right w:val="single" w:sz="4" w:space="0" w:color="000000"/>
            </w:tcBorders>
            <w:hideMark/>
          </w:tcPr>
          <w:p w14:paraId="22080F4B" w14:textId="77777777" w:rsidR="00A77A4B" w:rsidRDefault="00A77A4B" w:rsidP="00314E8B">
            <w:pPr>
              <w:jc w:val="center"/>
              <w:rPr>
                <w:rFonts w:ascii="Times New Roman" w:hAnsi="Times New Roman" w:cs="Times New Roman"/>
                <w:b/>
              </w:rPr>
            </w:pPr>
            <w:r>
              <w:rPr>
                <w:rFonts w:ascii="Times New Roman" w:hAnsi="Times New Roman" w:cs="Times New Roman"/>
                <w:b/>
              </w:rPr>
              <w:t>Subject</w:t>
            </w:r>
          </w:p>
        </w:tc>
        <w:tc>
          <w:tcPr>
            <w:tcW w:w="6750" w:type="dxa"/>
            <w:tcBorders>
              <w:top w:val="single" w:sz="4" w:space="0" w:color="000000"/>
              <w:left w:val="single" w:sz="4" w:space="0" w:color="000000"/>
              <w:bottom w:val="single" w:sz="4" w:space="0" w:color="000000"/>
              <w:right w:val="single" w:sz="4" w:space="0" w:color="000000"/>
            </w:tcBorders>
            <w:hideMark/>
          </w:tcPr>
          <w:p w14:paraId="2A3F781B" w14:textId="77777777" w:rsidR="00A77A4B" w:rsidRDefault="00A77A4B" w:rsidP="00314E8B">
            <w:pPr>
              <w:jc w:val="center"/>
              <w:rPr>
                <w:rFonts w:ascii="Times New Roman" w:hAnsi="Times New Roman" w:cs="Times New Roman"/>
                <w:b/>
              </w:rPr>
            </w:pPr>
            <w:r>
              <w:rPr>
                <w:rFonts w:ascii="Times New Roman" w:hAnsi="Times New Roman" w:cs="Times New Roman"/>
                <w:b/>
              </w:rPr>
              <w:t>Decision during the last meeting</w:t>
            </w:r>
          </w:p>
        </w:tc>
        <w:tc>
          <w:tcPr>
            <w:tcW w:w="2250" w:type="dxa"/>
            <w:tcBorders>
              <w:top w:val="single" w:sz="4" w:space="0" w:color="000000"/>
              <w:left w:val="single" w:sz="4" w:space="0" w:color="000000"/>
              <w:bottom w:val="single" w:sz="4" w:space="0" w:color="000000"/>
              <w:right w:val="single" w:sz="4" w:space="0" w:color="000000"/>
            </w:tcBorders>
            <w:hideMark/>
          </w:tcPr>
          <w:p w14:paraId="5FEF5EB3" w14:textId="77777777" w:rsidR="00A77A4B" w:rsidRDefault="00A77A4B" w:rsidP="00314E8B">
            <w:pPr>
              <w:jc w:val="center"/>
              <w:rPr>
                <w:rFonts w:ascii="Times New Roman" w:hAnsi="Times New Roman" w:cs="Times New Roman"/>
                <w:b/>
              </w:rPr>
            </w:pPr>
            <w:r>
              <w:rPr>
                <w:rFonts w:ascii="Times New Roman" w:hAnsi="Times New Roman" w:cs="Times New Roman"/>
                <w:b/>
              </w:rPr>
              <w:t>Current status</w:t>
            </w:r>
          </w:p>
        </w:tc>
      </w:tr>
      <w:tr w:rsidR="00A77A4B" w14:paraId="534ABBC5" w14:textId="77777777" w:rsidTr="00A77A4B">
        <w:tc>
          <w:tcPr>
            <w:tcW w:w="450" w:type="dxa"/>
            <w:tcBorders>
              <w:top w:val="single" w:sz="4" w:space="0" w:color="000000"/>
              <w:left w:val="single" w:sz="4" w:space="0" w:color="000000"/>
              <w:bottom w:val="single" w:sz="4" w:space="0" w:color="000000"/>
              <w:right w:val="single" w:sz="4" w:space="0" w:color="000000"/>
            </w:tcBorders>
            <w:hideMark/>
          </w:tcPr>
          <w:p w14:paraId="0DE2ED5F" w14:textId="77777777" w:rsidR="00A77A4B" w:rsidRDefault="00A77A4B" w:rsidP="00314E8B">
            <w:pPr>
              <w:rPr>
                <w:rFonts w:ascii="Times New Roman" w:hAnsi="Times New Roman" w:cs="Times New Roman"/>
              </w:rPr>
            </w:pPr>
            <w:r>
              <w:rPr>
                <w:rFonts w:ascii="Times New Roman" w:hAnsi="Times New Roman" w:cs="Times New Roman"/>
              </w:rPr>
              <w:t>1</w:t>
            </w:r>
          </w:p>
        </w:tc>
        <w:tc>
          <w:tcPr>
            <w:tcW w:w="1260" w:type="dxa"/>
            <w:tcBorders>
              <w:top w:val="single" w:sz="4" w:space="0" w:color="000000"/>
              <w:left w:val="single" w:sz="4" w:space="0" w:color="000000"/>
              <w:bottom w:val="single" w:sz="4" w:space="0" w:color="000000"/>
              <w:right w:val="single" w:sz="4" w:space="0" w:color="000000"/>
            </w:tcBorders>
            <w:hideMark/>
          </w:tcPr>
          <w:p w14:paraId="55B8FC19" w14:textId="77777777" w:rsidR="00A77A4B" w:rsidRDefault="00A77A4B" w:rsidP="00314E8B">
            <w:pPr>
              <w:ind w:right="75"/>
              <w:jc w:val="both"/>
              <w:rPr>
                <w:rFonts w:ascii="Times New Roman" w:hAnsi="Times New Roman" w:cs="Times New Roman"/>
              </w:rPr>
            </w:pPr>
            <w:r>
              <w:rPr>
                <w:rFonts w:ascii="Times New Roman" w:hAnsi="Times New Roman" w:cs="Times New Roman"/>
              </w:rPr>
              <w:t xml:space="preserve">Miniature testing of metals </w:t>
            </w:r>
          </w:p>
        </w:tc>
        <w:tc>
          <w:tcPr>
            <w:tcW w:w="6750" w:type="dxa"/>
            <w:tcBorders>
              <w:top w:val="single" w:sz="4" w:space="0" w:color="000000"/>
              <w:left w:val="single" w:sz="4" w:space="0" w:color="000000"/>
              <w:bottom w:val="single" w:sz="4" w:space="0" w:color="000000"/>
              <w:right w:val="single" w:sz="4" w:space="0" w:color="000000"/>
            </w:tcBorders>
          </w:tcPr>
          <w:p w14:paraId="34AC39D4" w14:textId="77777777" w:rsidR="00A77A4B" w:rsidRDefault="00A77A4B" w:rsidP="00314E8B">
            <w:pPr>
              <w:jc w:val="both"/>
              <w:rPr>
                <w:rFonts w:ascii="Times New Roman" w:hAnsi="Times New Roman" w:cs="Times New Roman"/>
              </w:rPr>
            </w:pPr>
            <w:r>
              <w:rPr>
                <w:rFonts w:ascii="Times New Roman" w:hAnsi="Times New Roman" w:cs="Times New Roman"/>
              </w:rPr>
              <w:t>BIS has received a proposal from Prof Raghu Prakash, IIT Madras, through standards portal which is placed below. However, working draft is awaited from the proposer.</w:t>
            </w:r>
          </w:p>
          <w:p w14:paraId="4E333F53" w14:textId="77777777" w:rsidR="00A77A4B" w:rsidRDefault="00A77A4B" w:rsidP="00314E8B">
            <w:pPr>
              <w:jc w:val="both"/>
              <w:rPr>
                <w:rFonts w:ascii="Times New Roman" w:hAnsi="Times New Roman" w:cs="Times New Roman"/>
              </w:rPr>
            </w:pPr>
            <w:r>
              <w:rPr>
                <w:rFonts w:ascii="Times New Roman" w:hAnsi="Times New Roman" w:cs="Times New Roman"/>
              </w:rPr>
              <w:object w:dxaOrig="1110" w:dyaOrig="750" w14:anchorId="79CEDDD7">
                <v:shape id="_x0000_i1031" type="#_x0000_t75" style="width:57.6pt;height:36.95pt" o:ole="">
                  <v:imagedata r:id="rId28" o:title=""/>
                </v:shape>
                <o:OLEObject Type="Embed" ProgID="Acrobat.Document.DC" ShapeID="_x0000_i1031" DrawAspect="Icon" ObjectID="_1796208064" r:id="rId29"/>
              </w:object>
            </w:r>
          </w:p>
          <w:p w14:paraId="1F112DAB" w14:textId="77777777" w:rsidR="00A77A4B" w:rsidRDefault="00A77A4B" w:rsidP="00314E8B">
            <w:pPr>
              <w:jc w:val="both"/>
              <w:rPr>
                <w:rFonts w:ascii="Times New Roman" w:hAnsi="Times New Roman" w:cs="Times New Roman"/>
                <w:bCs/>
              </w:rPr>
            </w:pPr>
            <w:r>
              <w:rPr>
                <w:rFonts w:ascii="Times New Roman" w:hAnsi="Times New Roman" w:cs="Times New Roman"/>
                <w:bCs/>
              </w:rPr>
              <w:t>Dr V Karthik</w:t>
            </w:r>
            <w:r>
              <w:rPr>
                <w:rFonts w:ascii="Times New Roman" w:hAnsi="Times New Roman" w:cs="Times New Roman"/>
                <w:b/>
              </w:rPr>
              <w:t xml:space="preserve"> </w:t>
            </w:r>
            <w:r>
              <w:rPr>
                <w:rFonts w:ascii="Times New Roman" w:hAnsi="Times New Roman" w:cs="Times New Roman"/>
                <w:bCs/>
              </w:rPr>
              <w:t xml:space="preserve">informed the committee that expression of interest may be sought from the industries and labs. A workshop or series of lectures may be conducted in this regard in the first week of July. </w:t>
            </w:r>
          </w:p>
          <w:p w14:paraId="7111BCC7" w14:textId="77777777" w:rsidR="00A77A4B" w:rsidRDefault="00A77A4B" w:rsidP="00314E8B">
            <w:pPr>
              <w:jc w:val="both"/>
              <w:rPr>
                <w:rFonts w:ascii="Times New Roman" w:hAnsi="Times New Roman" w:cs="Times New Roman"/>
                <w:bCs/>
              </w:rPr>
            </w:pPr>
            <w:r>
              <w:rPr>
                <w:rFonts w:ascii="Times New Roman" w:hAnsi="Times New Roman" w:cs="Times New Roman"/>
                <w:bCs/>
              </w:rPr>
              <w:t xml:space="preserve">Based on the response of the program, detailed plan will be submitted by Dr Karthik. </w:t>
            </w:r>
          </w:p>
          <w:p w14:paraId="50841F52" w14:textId="77777777" w:rsidR="00A77A4B" w:rsidRDefault="00A77A4B" w:rsidP="00314E8B">
            <w:pPr>
              <w:jc w:val="both"/>
              <w:rPr>
                <w:rFonts w:ascii="Times New Roman" w:hAnsi="Times New Roman" w:cs="Times New Roman"/>
                <w:bCs/>
              </w:rPr>
            </w:pPr>
            <w:r>
              <w:rPr>
                <w:rFonts w:ascii="Times New Roman" w:hAnsi="Times New Roman" w:cs="Times New Roman"/>
                <w:bCs/>
              </w:rPr>
              <w:t xml:space="preserve">Committee noted the suggestion of Dr Karthik and requested him to proceed as proposed and </w:t>
            </w:r>
            <w:r>
              <w:rPr>
                <w:rFonts w:ascii="Times New Roman" w:hAnsi="Times New Roman" w:cs="Times New Roman"/>
                <w:b/>
              </w:rPr>
              <w:t>submit a working draft.</w:t>
            </w:r>
            <w:r>
              <w:rPr>
                <w:rFonts w:ascii="Times New Roman" w:hAnsi="Times New Roman" w:cs="Times New Roman"/>
                <w:bCs/>
              </w:rPr>
              <w:t xml:space="preserve">  The committee also </w:t>
            </w:r>
            <w:r>
              <w:rPr>
                <w:rFonts w:ascii="Times New Roman" w:hAnsi="Times New Roman" w:cs="Times New Roman"/>
                <w:bCs/>
              </w:rPr>
              <w:lastRenderedPageBreak/>
              <w:t xml:space="preserve">requested Dr Karthik to identify estimated funding required and the potential users who can contribute in funding for this project. Subsequently, prepare a proposal, that can be sent to identified funding sources and funding can be requested. </w:t>
            </w:r>
          </w:p>
          <w:p w14:paraId="77B25E88" w14:textId="77777777" w:rsidR="00A77A4B" w:rsidRDefault="00A77A4B" w:rsidP="00314E8B">
            <w:pPr>
              <w:jc w:val="both"/>
              <w:rPr>
                <w:rFonts w:ascii="Times New Roman" w:hAnsi="Times New Roman" w:cs="Times New Roman"/>
                <w:bCs/>
              </w:rPr>
            </w:pPr>
            <w:r>
              <w:rPr>
                <w:rFonts w:ascii="Times New Roman" w:hAnsi="Times New Roman" w:cs="Times New Roman"/>
                <w:bCs/>
              </w:rPr>
              <w:t xml:space="preserve">A detailed plan of action for this project should be prepared. </w:t>
            </w:r>
          </w:p>
          <w:p w14:paraId="10E18E21" w14:textId="77777777" w:rsidR="00A77A4B" w:rsidRDefault="00A77A4B" w:rsidP="00314E8B">
            <w:pPr>
              <w:jc w:val="both"/>
              <w:rPr>
                <w:rFonts w:ascii="Times New Roman" w:hAnsi="Times New Roman" w:cs="Times New Roman"/>
                <w:bCs/>
              </w:rPr>
            </w:pPr>
            <w:r>
              <w:rPr>
                <w:rFonts w:ascii="Times New Roman" w:hAnsi="Times New Roman" w:cs="Times New Roman"/>
                <w:bCs/>
              </w:rPr>
              <w:t>Experts in this field need to be identified and a panel to be created.</w:t>
            </w:r>
          </w:p>
          <w:p w14:paraId="3816523E"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There is a need for discussion on the subject like:</w:t>
            </w:r>
          </w:p>
          <w:p w14:paraId="4B5DEE96" w14:textId="77777777" w:rsidR="00A77A4B" w:rsidRDefault="00A77A4B" w:rsidP="007142E7">
            <w:pPr>
              <w:pStyle w:val="ListParagraph"/>
              <w:numPr>
                <w:ilvl w:val="0"/>
                <w:numId w:val="25"/>
              </w:numPr>
              <w:spacing w:line="256" w:lineRule="auto"/>
              <w:jc w:val="both"/>
              <w:rPr>
                <w:rFonts w:ascii="Times New Roman" w:eastAsiaTheme="minorHAnsi" w:hAnsi="Times New Roman"/>
                <w:b w:val="0"/>
                <w:color w:val="000000" w:themeColor="text1"/>
                <w:sz w:val="22"/>
                <w:szCs w:val="22"/>
                <w:u w:val="none"/>
                <w:lang w:val="en-IN" w:bidi="hi-IN"/>
              </w:rPr>
            </w:pPr>
            <w:r>
              <w:rPr>
                <w:rFonts w:ascii="Times New Roman" w:eastAsiaTheme="minorHAnsi" w:hAnsi="Times New Roman"/>
                <w:b w:val="0"/>
                <w:color w:val="000000" w:themeColor="text1"/>
                <w:sz w:val="22"/>
                <w:szCs w:val="22"/>
                <w:u w:val="none"/>
                <w:lang w:val="en-IN" w:bidi="hi-IN"/>
              </w:rPr>
              <w:t xml:space="preserve">Which test method is proposed to be formulated </w:t>
            </w:r>
          </w:p>
          <w:p w14:paraId="6D96D711" w14:textId="77777777" w:rsidR="00A77A4B" w:rsidRDefault="00A77A4B" w:rsidP="007142E7">
            <w:pPr>
              <w:pStyle w:val="ListParagraph"/>
              <w:numPr>
                <w:ilvl w:val="0"/>
                <w:numId w:val="25"/>
              </w:numPr>
              <w:spacing w:line="256" w:lineRule="auto"/>
              <w:jc w:val="both"/>
              <w:rPr>
                <w:rFonts w:ascii="Times New Roman" w:eastAsiaTheme="minorHAnsi" w:hAnsi="Times New Roman"/>
                <w:b w:val="0"/>
                <w:color w:val="000000" w:themeColor="text1"/>
                <w:sz w:val="22"/>
                <w:szCs w:val="22"/>
                <w:u w:val="none"/>
                <w:lang w:val="en-IN" w:bidi="hi-IN"/>
              </w:rPr>
            </w:pPr>
            <w:r>
              <w:rPr>
                <w:rFonts w:ascii="Times New Roman" w:eastAsiaTheme="minorHAnsi" w:hAnsi="Times New Roman"/>
                <w:b w:val="0"/>
                <w:color w:val="000000" w:themeColor="text1"/>
                <w:sz w:val="22"/>
                <w:szCs w:val="22"/>
                <w:u w:val="none"/>
                <w:lang w:val="en-IN" w:bidi="hi-IN"/>
              </w:rPr>
              <w:t xml:space="preserve">Stakeholders in this activity </w:t>
            </w:r>
          </w:p>
          <w:p w14:paraId="4EC59A91" w14:textId="77777777" w:rsidR="00A77A4B" w:rsidRDefault="00A77A4B" w:rsidP="007142E7">
            <w:pPr>
              <w:pStyle w:val="ListParagraph"/>
              <w:numPr>
                <w:ilvl w:val="0"/>
                <w:numId w:val="25"/>
              </w:numPr>
              <w:spacing w:line="256" w:lineRule="auto"/>
              <w:jc w:val="both"/>
              <w:rPr>
                <w:rFonts w:ascii="Times New Roman" w:eastAsiaTheme="minorHAnsi" w:hAnsi="Times New Roman"/>
                <w:b w:val="0"/>
                <w:color w:val="000000" w:themeColor="text1"/>
                <w:sz w:val="22"/>
                <w:szCs w:val="22"/>
                <w:u w:val="none"/>
                <w:lang w:val="en-IN" w:bidi="hi-IN"/>
              </w:rPr>
            </w:pPr>
            <w:r>
              <w:rPr>
                <w:rFonts w:ascii="Times New Roman" w:eastAsiaTheme="minorHAnsi" w:hAnsi="Times New Roman"/>
                <w:b w:val="0"/>
                <w:color w:val="000000" w:themeColor="text1"/>
                <w:sz w:val="22"/>
                <w:szCs w:val="22"/>
                <w:u w:val="none"/>
                <w:lang w:val="en-IN" w:bidi="hi-IN"/>
              </w:rPr>
              <w:t xml:space="preserve">Labs for ILC </w:t>
            </w:r>
          </w:p>
          <w:p w14:paraId="0DC77C07" w14:textId="77777777" w:rsidR="00A77A4B" w:rsidRDefault="00A77A4B" w:rsidP="007142E7">
            <w:pPr>
              <w:pStyle w:val="ListParagraph"/>
              <w:numPr>
                <w:ilvl w:val="0"/>
                <w:numId w:val="25"/>
              </w:numPr>
              <w:spacing w:line="256" w:lineRule="auto"/>
              <w:jc w:val="both"/>
              <w:rPr>
                <w:rFonts w:ascii="Times New Roman" w:eastAsiaTheme="minorHAnsi" w:hAnsi="Times New Roman"/>
                <w:b w:val="0"/>
                <w:color w:val="000000" w:themeColor="text1"/>
                <w:sz w:val="22"/>
                <w:szCs w:val="22"/>
                <w:u w:val="none"/>
                <w:lang w:val="en-IN" w:bidi="hi-IN"/>
              </w:rPr>
            </w:pPr>
            <w:r>
              <w:rPr>
                <w:rFonts w:ascii="Times New Roman" w:eastAsiaTheme="minorHAnsi" w:hAnsi="Times New Roman"/>
                <w:b w:val="0"/>
                <w:color w:val="000000" w:themeColor="text1"/>
                <w:sz w:val="22"/>
                <w:szCs w:val="22"/>
                <w:u w:val="none"/>
                <w:lang w:val="en-IN" w:bidi="hi-IN"/>
              </w:rPr>
              <w:t>Funding requirement (expected expenditure)</w:t>
            </w:r>
          </w:p>
          <w:p w14:paraId="38EDD9BB" w14:textId="77777777" w:rsidR="00A77A4B" w:rsidRDefault="00A77A4B" w:rsidP="007142E7">
            <w:pPr>
              <w:pStyle w:val="ListParagraph"/>
              <w:numPr>
                <w:ilvl w:val="0"/>
                <w:numId w:val="25"/>
              </w:numPr>
              <w:spacing w:line="256" w:lineRule="auto"/>
              <w:jc w:val="both"/>
              <w:rPr>
                <w:rFonts w:ascii="Times New Roman" w:hAnsi="Times New Roman"/>
                <w:b w:val="0"/>
                <w:bCs/>
                <w:color w:val="000000" w:themeColor="text1"/>
                <w:sz w:val="22"/>
                <w:szCs w:val="22"/>
                <w:u w:val="none"/>
              </w:rPr>
            </w:pPr>
            <w:r>
              <w:rPr>
                <w:rFonts w:ascii="Times New Roman" w:eastAsiaTheme="minorHAnsi" w:hAnsi="Times New Roman"/>
                <w:b w:val="0"/>
                <w:color w:val="000000" w:themeColor="text1"/>
                <w:sz w:val="22"/>
                <w:szCs w:val="22"/>
                <w:u w:val="none"/>
                <w:lang w:val="en-IN" w:bidi="hi-IN"/>
              </w:rPr>
              <w:t>Participants in funding</w:t>
            </w:r>
            <w:r>
              <w:rPr>
                <w:rFonts w:ascii="Times New Roman" w:hAnsi="Times New Roman"/>
                <w:b w:val="0"/>
                <w:bCs/>
                <w:color w:val="000000" w:themeColor="text1"/>
                <w:sz w:val="22"/>
                <w:szCs w:val="22"/>
                <w:u w:val="none"/>
                <w:lang w:val="en-IN"/>
              </w:rPr>
              <w:t xml:space="preserve"> </w:t>
            </w:r>
          </w:p>
          <w:p w14:paraId="17C6B5D3" w14:textId="77777777" w:rsidR="00A77A4B" w:rsidRDefault="00A77A4B" w:rsidP="00314E8B">
            <w:pPr>
              <w:jc w:val="both"/>
              <w:rPr>
                <w:rFonts w:ascii="Times New Roman" w:hAnsi="Times New Roman" w:cs="Times New Roman"/>
                <w:bCs/>
                <w:color w:val="000000" w:themeColor="text1"/>
              </w:rPr>
            </w:pPr>
          </w:p>
          <w:p w14:paraId="3D3A1FCB"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It is informed that following subjects are currently under consideration by ISO :</w:t>
            </w:r>
          </w:p>
          <w:p w14:paraId="79E274CD"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Committee felt that more focused approach should be adopted to develop the standard on miniature specimen testing. Committee then discussed the method of tests that can be developed and came to a decision that efforts should be started to develop standards on “</w:t>
            </w:r>
            <w:r>
              <w:rPr>
                <w:rFonts w:ascii="Times New Roman" w:hAnsi="Times New Roman" w:cs="Times New Roman"/>
                <w:b/>
                <w:bCs/>
                <w:color w:val="000000" w:themeColor="text1"/>
              </w:rPr>
              <w:t>Tensile testing of Miniatured samples</w:t>
            </w:r>
            <w:r>
              <w:rPr>
                <w:rFonts w:ascii="Times New Roman" w:hAnsi="Times New Roman" w:cs="Times New Roman"/>
                <w:color w:val="000000" w:themeColor="text1"/>
              </w:rPr>
              <w:t>” under lead role of Dr Karthik from IGCAR and “</w:t>
            </w:r>
            <w:r>
              <w:rPr>
                <w:rFonts w:ascii="Times New Roman" w:hAnsi="Times New Roman" w:cs="Times New Roman"/>
                <w:b/>
                <w:bCs/>
                <w:color w:val="000000" w:themeColor="text1"/>
              </w:rPr>
              <w:t>Fatigue Crack Growth Method        - fatigue testing of Miniatured samples</w:t>
            </w:r>
            <w:r>
              <w:rPr>
                <w:rFonts w:ascii="Times New Roman" w:hAnsi="Times New Roman" w:cs="Times New Roman"/>
                <w:color w:val="000000" w:themeColor="text1"/>
              </w:rPr>
              <w:t xml:space="preserve">” under lead role of Dr Jalaj from DMRL(DRDO) . Committee also requested BISS to take active role in developing both the standards since they are also working in the same areas. </w:t>
            </w:r>
          </w:p>
          <w:p w14:paraId="7FA7D64D"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 xml:space="preserve">Two dedicated working groups may be created to develop these standards. Leaders as mentioned were requested to build a team of experts to form a working group to develop the standard. </w:t>
            </w:r>
          </w:p>
          <w:p w14:paraId="64D555A9"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 xml:space="preserve">To start the work, it is very important to have a working draft hence efforts should be made to make a working draft. </w:t>
            </w:r>
          </w:p>
          <w:p w14:paraId="674420D0"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 xml:space="preserve">Prof Raghu Prakash of IIT Madras was requested to take active role in both the groups and prepare Research Project Funding requirements which can be useful for fund raising from BIS and other institutions.       </w:t>
            </w:r>
          </w:p>
          <w:p w14:paraId="3BABC566"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A panel meeting was scheduled on 18/12/2023.</w:t>
            </w:r>
          </w:p>
          <w:p w14:paraId="47C09ADE"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Meeting was attended by -  Dr Karthik- IGCAR, Dr Raghu Prakash- IIT Madras, Dr Jalaj Kumar- DMRL and Shri Ramakrishna Hebbar – BISS.</w:t>
            </w:r>
          </w:p>
          <w:p w14:paraId="4302150F"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Following is the summary of the discussion:</w:t>
            </w:r>
          </w:p>
          <w:p w14:paraId="41EEB531"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It was recommended that working group is to be reconstituted with the experts given below: </w:t>
            </w:r>
          </w:p>
          <w:p w14:paraId="7DAA0358" w14:textId="77777777" w:rsidR="00A77A4B" w:rsidRDefault="00A77A4B" w:rsidP="007142E7">
            <w:pPr>
              <w:pStyle w:val="ListParagraph"/>
              <w:numPr>
                <w:ilvl w:val="0"/>
                <w:numId w:val="26"/>
              </w:numPr>
              <w:spacing w:line="256" w:lineRule="auto"/>
              <w:ind w:left="344"/>
              <w:jc w:val="both"/>
              <w:rPr>
                <w:rFonts w:ascii="Times New Roman" w:hAnsi="Times New Roman"/>
                <w:b w:val="0"/>
                <w:bCs/>
                <w:color w:val="000000" w:themeColor="text1"/>
                <w:sz w:val="22"/>
                <w:szCs w:val="22"/>
                <w:u w:val="none"/>
              </w:rPr>
            </w:pPr>
            <w:r>
              <w:rPr>
                <w:rFonts w:ascii="Times New Roman" w:hAnsi="Times New Roman"/>
                <w:b w:val="0"/>
                <w:bCs/>
                <w:color w:val="000000" w:themeColor="text1"/>
                <w:sz w:val="22"/>
                <w:szCs w:val="22"/>
                <w:u w:val="none"/>
              </w:rPr>
              <w:t xml:space="preserve">IGCAR- </w:t>
            </w:r>
            <w:r>
              <w:rPr>
                <w:rFonts w:ascii="Times New Roman" w:hAnsi="Times New Roman"/>
                <w:bCs/>
                <w:color w:val="000000" w:themeColor="text1"/>
                <w:sz w:val="22"/>
                <w:szCs w:val="22"/>
                <w:u w:val="none"/>
              </w:rPr>
              <w:t>Dr V Karthik</w:t>
            </w:r>
            <w:r>
              <w:rPr>
                <w:rFonts w:ascii="Times New Roman" w:hAnsi="Times New Roman"/>
                <w:b w:val="0"/>
                <w:bCs/>
                <w:color w:val="000000" w:themeColor="text1"/>
                <w:sz w:val="22"/>
                <w:szCs w:val="22"/>
                <w:u w:val="none"/>
              </w:rPr>
              <w:t xml:space="preserve"> (Convener)</w:t>
            </w:r>
          </w:p>
          <w:p w14:paraId="7E4F5268" w14:textId="77777777" w:rsidR="00A77A4B" w:rsidRDefault="00A77A4B" w:rsidP="007142E7">
            <w:pPr>
              <w:pStyle w:val="ListParagraph"/>
              <w:numPr>
                <w:ilvl w:val="0"/>
                <w:numId w:val="26"/>
              </w:numPr>
              <w:spacing w:line="256" w:lineRule="auto"/>
              <w:ind w:left="344"/>
              <w:jc w:val="both"/>
              <w:rPr>
                <w:rFonts w:ascii="Times New Roman" w:hAnsi="Times New Roman"/>
                <w:bCs/>
                <w:color w:val="000000" w:themeColor="text1"/>
                <w:sz w:val="22"/>
                <w:szCs w:val="22"/>
                <w:u w:val="none"/>
              </w:rPr>
            </w:pPr>
            <w:r>
              <w:rPr>
                <w:rFonts w:ascii="Times New Roman" w:hAnsi="Times New Roman"/>
                <w:b w:val="0"/>
                <w:bCs/>
                <w:color w:val="000000" w:themeColor="text1"/>
                <w:sz w:val="22"/>
                <w:szCs w:val="22"/>
                <w:u w:val="none"/>
              </w:rPr>
              <w:t>IIT Madras -</w:t>
            </w:r>
            <w:r>
              <w:rPr>
                <w:rFonts w:ascii="Times New Roman" w:hAnsi="Times New Roman"/>
                <w:bCs/>
                <w:color w:val="000000" w:themeColor="text1"/>
                <w:sz w:val="22"/>
                <w:szCs w:val="22"/>
                <w:u w:val="none"/>
              </w:rPr>
              <w:t xml:space="preserve">Prof Raghu Prakash </w:t>
            </w:r>
          </w:p>
          <w:p w14:paraId="44196155" w14:textId="77777777" w:rsidR="00A77A4B" w:rsidRDefault="00A77A4B" w:rsidP="007142E7">
            <w:pPr>
              <w:pStyle w:val="ListParagraph"/>
              <w:numPr>
                <w:ilvl w:val="0"/>
                <w:numId w:val="26"/>
              </w:numPr>
              <w:spacing w:line="256" w:lineRule="auto"/>
              <w:ind w:left="344"/>
              <w:jc w:val="both"/>
              <w:rPr>
                <w:rFonts w:ascii="Times New Roman" w:hAnsi="Times New Roman"/>
                <w:b w:val="0"/>
                <w:bCs/>
                <w:color w:val="000000" w:themeColor="text1"/>
                <w:sz w:val="22"/>
                <w:szCs w:val="22"/>
                <w:u w:val="none"/>
              </w:rPr>
            </w:pPr>
            <w:r>
              <w:rPr>
                <w:rFonts w:ascii="Times New Roman" w:hAnsi="Times New Roman"/>
                <w:b w:val="0"/>
                <w:bCs/>
                <w:color w:val="000000" w:themeColor="text1"/>
                <w:sz w:val="22"/>
                <w:szCs w:val="22"/>
                <w:u w:val="none"/>
              </w:rPr>
              <w:t xml:space="preserve">NML- </w:t>
            </w:r>
            <w:r>
              <w:rPr>
                <w:rFonts w:ascii="Times New Roman" w:hAnsi="Times New Roman"/>
                <w:bCs/>
                <w:color w:val="000000" w:themeColor="text1"/>
                <w:sz w:val="22"/>
                <w:szCs w:val="22"/>
                <w:u w:val="none"/>
              </w:rPr>
              <w:t>Dr Sivaprasad</w:t>
            </w:r>
          </w:p>
          <w:p w14:paraId="1CB7D5F8" w14:textId="77777777" w:rsidR="00A77A4B" w:rsidRDefault="00A77A4B" w:rsidP="007142E7">
            <w:pPr>
              <w:pStyle w:val="ListParagraph"/>
              <w:numPr>
                <w:ilvl w:val="0"/>
                <w:numId w:val="26"/>
              </w:numPr>
              <w:spacing w:line="256" w:lineRule="auto"/>
              <w:ind w:left="344"/>
              <w:jc w:val="both"/>
              <w:rPr>
                <w:rFonts w:ascii="Times New Roman" w:hAnsi="Times New Roman"/>
                <w:bCs/>
                <w:color w:val="000000" w:themeColor="text1"/>
                <w:sz w:val="22"/>
                <w:szCs w:val="22"/>
                <w:u w:val="none"/>
              </w:rPr>
            </w:pPr>
            <w:r>
              <w:rPr>
                <w:rFonts w:ascii="Times New Roman" w:hAnsi="Times New Roman"/>
                <w:b w:val="0"/>
                <w:bCs/>
                <w:color w:val="000000" w:themeColor="text1"/>
                <w:sz w:val="22"/>
                <w:szCs w:val="22"/>
                <w:u w:val="none"/>
              </w:rPr>
              <w:t xml:space="preserve">BARC - </w:t>
            </w:r>
            <w:r>
              <w:rPr>
                <w:rFonts w:ascii="Times New Roman" w:hAnsi="Times New Roman"/>
                <w:bCs/>
                <w:color w:val="000000" w:themeColor="text1"/>
                <w:sz w:val="22"/>
                <w:szCs w:val="22"/>
                <w:u w:val="none"/>
              </w:rPr>
              <w:t>Dr Kundan Kumar</w:t>
            </w:r>
          </w:p>
          <w:p w14:paraId="539847A3" w14:textId="77777777" w:rsidR="00A77A4B" w:rsidRDefault="00A77A4B" w:rsidP="007142E7">
            <w:pPr>
              <w:pStyle w:val="ListParagraph"/>
              <w:numPr>
                <w:ilvl w:val="0"/>
                <w:numId w:val="26"/>
              </w:numPr>
              <w:spacing w:line="256" w:lineRule="auto"/>
              <w:ind w:left="344"/>
              <w:jc w:val="both"/>
              <w:rPr>
                <w:rFonts w:ascii="Times New Roman" w:hAnsi="Times New Roman"/>
                <w:b w:val="0"/>
                <w:bCs/>
                <w:color w:val="000000" w:themeColor="text1"/>
                <w:sz w:val="22"/>
                <w:szCs w:val="22"/>
                <w:u w:val="none"/>
              </w:rPr>
            </w:pPr>
            <w:r>
              <w:rPr>
                <w:rFonts w:ascii="Times New Roman" w:hAnsi="Times New Roman"/>
                <w:b w:val="0"/>
                <w:bCs/>
                <w:color w:val="000000" w:themeColor="text1"/>
                <w:sz w:val="22"/>
                <w:szCs w:val="22"/>
                <w:u w:val="none"/>
              </w:rPr>
              <w:t xml:space="preserve">DMRL - </w:t>
            </w:r>
            <w:r>
              <w:rPr>
                <w:rFonts w:ascii="Times New Roman" w:hAnsi="Times New Roman"/>
                <w:bCs/>
                <w:color w:val="000000" w:themeColor="text1"/>
                <w:sz w:val="22"/>
                <w:szCs w:val="22"/>
                <w:u w:val="none"/>
              </w:rPr>
              <w:t>Dr Jalaj</w:t>
            </w:r>
          </w:p>
          <w:p w14:paraId="14010911" w14:textId="77777777" w:rsidR="00A77A4B" w:rsidRDefault="00A77A4B" w:rsidP="007142E7">
            <w:pPr>
              <w:pStyle w:val="ListParagraph"/>
              <w:numPr>
                <w:ilvl w:val="0"/>
                <w:numId w:val="26"/>
              </w:numPr>
              <w:spacing w:line="256" w:lineRule="auto"/>
              <w:ind w:left="344"/>
              <w:jc w:val="both"/>
              <w:rPr>
                <w:rFonts w:ascii="Times New Roman" w:hAnsi="Times New Roman"/>
                <w:b w:val="0"/>
                <w:bCs/>
                <w:color w:val="000000" w:themeColor="text1"/>
                <w:sz w:val="22"/>
                <w:szCs w:val="22"/>
                <w:u w:val="none"/>
              </w:rPr>
            </w:pPr>
            <w:r>
              <w:rPr>
                <w:rFonts w:ascii="Times New Roman" w:hAnsi="Times New Roman"/>
                <w:b w:val="0"/>
                <w:bCs/>
                <w:color w:val="000000" w:themeColor="text1"/>
                <w:sz w:val="22"/>
                <w:szCs w:val="22"/>
                <w:u w:val="none"/>
              </w:rPr>
              <w:t xml:space="preserve">IISc- </w:t>
            </w:r>
            <w:r>
              <w:rPr>
                <w:rFonts w:ascii="Times New Roman" w:hAnsi="Times New Roman"/>
                <w:bCs/>
                <w:color w:val="000000" w:themeColor="text1"/>
                <w:sz w:val="22"/>
                <w:szCs w:val="22"/>
                <w:u w:val="none"/>
              </w:rPr>
              <w:t>Dr Praveen Kumar</w:t>
            </w:r>
          </w:p>
          <w:p w14:paraId="06C58448" w14:textId="77777777" w:rsidR="00A77A4B" w:rsidRDefault="00A77A4B" w:rsidP="007142E7">
            <w:pPr>
              <w:pStyle w:val="ListParagraph"/>
              <w:numPr>
                <w:ilvl w:val="0"/>
                <w:numId w:val="26"/>
              </w:numPr>
              <w:spacing w:line="256" w:lineRule="auto"/>
              <w:ind w:left="344"/>
              <w:jc w:val="both"/>
              <w:rPr>
                <w:rFonts w:ascii="Times New Roman" w:hAnsi="Times New Roman"/>
                <w:bCs/>
                <w:color w:val="000000" w:themeColor="text1"/>
                <w:sz w:val="22"/>
                <w:szCs w:val="22"/>
              </w:rPr>
            </w:pPr>
            <w:r>
              <w:rPr>
                <w:rFonts w:ascii="Times New Roman" w:hAnsi="Times New Roman"/>
                <w:b w:val="0"/>
                <w:bCs/>
                <w:color w:val="000000" w:themeColor="text1"/>
                <w:sz w:val="22"/>
                <w:szCs w:val="22"/>
                <w:u w:val="none"/>
              </w:rPr>
              <w:t xml:space="preserve">BISS- </w:t>
            </w:r>
            <w:r>
              <w:rPr>
                <w:rFonts w:ascii="Times New Roman" w:hAnsi="Times New Roman"/>
                <w:bCs/>
                <w:color w:val="000000" w:themeColor="text1"/>
                <w:sz w:val="22"/>
                <w:szCs w:val="22"/>
                <w:u w:val="none"/>
              </w:rPr>
              <w:t>Shri Ramakrishna Hebbar</w:t>
            </w:r>
            <w:r>
              <w:rPr>
                <w:rFonts w:ascii="Times New Roman" w:hAnsi="Times New Roman"/>
                <w:b w:val="0"/>
                <w:bCs/>
                <w:color w:val="000000" w:themeColor="text1"/>
                <w:sz w:val="22"/>
                <w:szCs w:val="22"/>
                <w:u w:val="none"/>
              </w:rPr>
              <w:t xml:space="preserve">  </w:t>
            </w:r>
          </w:p>
          <w:p w14:paraId="62706CFC" w14:textId="77777777" w:rsidR="00A77A4B" w:rsidRDefault="00A77A4B" w:rsidP="00314E8B">
            <w:pPr>
              <w:ind w:left="-16"/>
              <w:jc w:val="both"/>
              <w:rPr>
                <w:rFonts w:ascii="Times New Roman" w:hAnsi="Times New Roman" w:cs="Times New Roman"/>
                <w:bCs/>
                <w:color w:val="000000" w:themeColor="text1"/>
              </w:rPr>
            </w:pPr>
            <w:r>
              <w:rPr>
                <w:rFonts w:ascii="Times New Roman" w:hAnsi="Times New Roman" w:cs="Times New Roman"/>
                <w:bCs/>
                <w:color w:val="000000" w:themeColor="text1"/>
              </w:rPr>
              <w:lastRenderedPageBreak/>
              <w:t>The draft standard of ISO 6892-5 was discussed, and participants were requested to share their comments in the ISO commenting template. It was noted that the voting date for the NWIP ballot on ISO 6892-5 had ended, but there were still some comments and queries that needed to be addressed. Participants were requested to share their comments on Form 4 and the draft standard on ISO 6892-5, which could be sent to BIS for further submission to ISO for consideration. Comments were to be shared within one week since the deadline is already over."</w:t>
            </w:r>
          </w:p>
          <w:p w14:paraId="0E11ED8C" w14:textId="77777777" w:rsidR="00A77A4B" w:rsidRDefault="00A77A4B" w:rsidP="00314E8B">
            <w:pPr>
              <w:ind w:left="-16"/>
              <w:jc w:val="both"/>
              <w:rPr>
                <w:rFonts w:ascii="Times New Roman" w:hAnsi="Times New Roman" w:cs="Times New Roman"/>
                <w:bCs/>
                <w:color w:val="000000" w:themeColor="text1"/>
              </w:rPr>
            </w:pPr>
            <w:r>
              <w:rPr>
                <w:rFonts w:ascii="Times New Roman" w:hAnsi="Times New Roman" w:cs="Times New Roman"/>
                <w:bCs/>
                <w:color w:val="000000" w:themeColor="text1"/>
              </w:rPr>
              <w:t>Subsequently, Dr Karthik communicated that he has no specific comments on draft standard ISO 6892-5. Dr Jalaj has indicated the following comment: The use of non contact extensometer needs to be deliberated.</w:t>
            </w:r>
          </w:p>
          <w:p w14:paraId="60D2B9D9"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t>2</w:t>
            </w:r>
            <w:r>
              <w:rPr>
                <w:rFonts w:ascii="Times New Roman" w:hAnsi="Times New Roman" w:cs="Times New Roman"/>
                <w:bCs/>
                <w:color w:val="000000" w:themeColor="text1"/>
                <w:vertAlign w:val="superscript"/>
              </w:rPr>
              <w:t>nd</w:t>
            </w:r>
            <w:r>
              <w:rPr>
                <w:rFonts w:ascii="Times New Roman" w:hAnsi="Times New Roman" w:cs="Times New Roman"/>
                <w:bCs/>
                <w:color w:val="000000" w:themeColor="text1"/>
              </w:rPr>
              <w:t xml:space="preserve"> Panel meeting was held on 16/01/2024. </w:t>
            </w:r>
          </w:p>
          <w:p w14:paraId="0F309732" w14:textId="77777777" w:rsidR="00A77A4B" w:rsidRDefault="00A77A4B" w:rsidP="00314E8B">
            <w:pPr>
              <w:jc w:val="both"/>
              <w:rPr>
                <w:rFonts w:ascii="Times New Roman" w:hAnsi="Times New Roman" w:cs="Times New Roman"/>
                <w:bCs/>
                <w:color w:val="000000" w:themeColor="text1"/>
              </w:rPr>
            </w:pPr>
            <w:r>
              <w:rPr>
                <w:rFonts w:ascii="Times New Roman" w:hAnsi="Times New Roman" w:cs="Times New Roman"/>
                <w:bCs/>
                <w:color w:val="000000" w:themeColor="text1"/>
              </w:rPr>
              <w:object w:dxaOrig="1530" w:dyaOrig="990" w14:anchorId="102177DF">
                <v:shape id="_x0000_i1032" type="#_x0000_t75" style="width:79.7pt;height:50.4pt" o:ole="">
                  <v:imagedata r:id="rId30" o:title=""/>
                </v:shape>
                <o:OLEObject Type="Embed" ProgID="Word.Document.12" ShapeID="_x0000_i1032" DrawAspect="Icon" ObjectID="_1796208065" r:id="rId31">
                  <o:FieldCodes>\s</o:FieldCodes>
                </o:OLEObject>
              </w:object>
            </w:r>
          </w:p>
          <w:p w14:paraId="56251914" w14:textId="77777777" w:rsidR="00A77A4B" w:rsidRDefault="00A77A4B" w:rsidP="00314E8B">
            <w:pPr>
              <w:pStyle w:val="CommentText"/>
              <w:spacing w:line="256" w:lineRule="auto"/>
              <w:jc w:val="both"/>
              <w:rPr>
                <w:rFonts w:eastAsia="Calibri"/>
                <w:bCs/>
                <w:sz w:val="22"/>
                <w:lang w:val="en-IN" w:bidi="hi-IN"/>
              </w:rPr>
            </w:pPr>
            <w:r>
              <w:rPr>
                <w:rFonts w:eastAsia="Calibri"/>
                <w:bCs/>
                <w:sz w:val="22"/>
                <w:lang w:val="en-IN" w:bidi="hi-IN"/>
              </w:rPr>
              <w:t>Panel convener – Dr Karthik briefed the committee about the recommendations of the panel. Committee has noted the minutes of 1st panel meeting and decided to participate in ongoing project of ISO i.e. ISO 6892-5 instead of developing the draft standard indigenously. However, if in case the views of India are not considered adequately, the modified draft may be prepared based on the ISO document. A separate study shall also be conducted if found necessary as per the recommendation of the panel. Committee also decided to   modify the panel composition as follows:</w:t>
            </w:r>
          </w:p>
          <w:p w14:paraId="683FEBC8" w14:textId="77777777" w:rsidR="00A77A4B" w:rsidRDefault="00A77A4B" w:rsidP="00314E8B">
            <w:pPr>
              <w:pStyle w:val="CommentText"/>
              <w:spacing w:line="256" w:lineRule="auto"/>
              <w:jc w:val="both"/>
              <w:rPr>
                <w:rFonts w:eastAsia="Calibri"/>
                <w:bCs/>
                <w:sz w:val="22"/>
                <w:lang w:val="en-IN" w:bidi="hi-IN"/>
              </w:rPr>
            </w:pPr>
          </w:p>
          <w:p w14:paraId="7745377D" w14:textId="77777777" w:rsidR="00A77A4B" w:rsidRDefault="00A77A4B" w:rsidP="007142E7">
            <w:pPr>
              <w:pStyle w:val="ListParagraph"/>
              <w:numPr>
                <w:ilvl w:val="0"/>
                <w:numId w:val="27"/>
              </w:numPr>
              <w:spacing w:line="256" w:lineRule="auto"/>
              <w:ind w:left="342"/>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IGCAR- Dr V Karthik (Convener)</w:t>
            </w:r>
          </w:p>
          <w:p w14:paraId="356E9C77"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 xml:space="preserve">IIT Madras -Prof Raghu Prakash </w:t>
            </w:r>
          </w:p>
          <w:p w14:paraId="6F7543FD"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NML- Dr Sivaprasad</w:t>
            </w:r>
          </w:p>
          <w:p w14:paraId="00BE3B0C"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BARC - Dr Kundan Kumar</w:t>
            </w:r>
          </w:p>
          <w:p w14:paraId="1CEBF1D6"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DMRL - Dr Jalaj</w:t>
            </w:r>
          </w:p>
          <w:p w14:paraId="22A9543F"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IISc- Dr Praveen Kumar</w:t>
            </w:r>
          </w:p>
          <w:p w14:paraId="5511A806" w14:textId="77777777" w:rsidR="00A77A4B" w:rsidRDefault="00A77A4B" w:rsidP="007142E7">
            <w:pPr>
              <w:pStyle w:val="ListParagraph"/>
              <w:numPr>
                <w:ilvl w:val="0"/>
                <w:numId w:val="27"/>
              </w:numPr>
              <w:spacing w:line="256" w:lineRule="auto"/>
              <w:ind w:left="344"/>
              <w:jc w:val="both"/>
              <w:rPr>
                <w:rFonts w:ascii="Times New Roman" w:eastAsia="Calibri" w:hAnsi="Times New Roman"/>
                <w:b w:val="0"/>
                <w:bCs/>
                <w:sz w:val="22"/>
                <w:szCs w:val="22"/>
                <w:u w:val="none"/>
                <w:lang w:val="en-IN" w:bidi="hi-IN"/>
              </w:rPr>
            </w:pPr>
            <w:r>
              <w:rPr>
                <w:rFonts w:ascii="Times New Roman" w:eastAsia="Calibri" w:hAnsi="Times New Roman"/>
                <w:b w:val="0"/>
                <w:bCs/>
                <w:sz w:val="22"/>
                <w:szCs w:val="22"/>
                <w:u w:val="none"/>
                <w:lang w:val="en-IN" w:bidi="hi-IN"/>
              </w:rPr>
              <w:t xml:space="preserve">BISS- Shri Ramakrishna Hebbar  </w:t>
            </w:r>
          </w:p>
          <w:p w14:paraId="2167DA0B" w14:textId="77777777" w:rsidR="00A77A4B" w:rsidRDefault="00A77A4B" w:rsidP="00314E8B">
            <w:pPr>
              <w:pStyle w:val="CommentText"/>
              <w:spacing w:line="256" w:lineRule="auto"/>
              <w:jc w:val="both"/>
              <w:rPr>
                <w:rFonts w:eastAsia="Calibri"/>
                <w:bCs/>
                <w:sz w:val="22"/>
                <w:lang w:val="en-IN" w:bidi="hi-IN"/>
              </w:rPr>
            </w:pPr>
          </w:p>
          <w:p w14:paraId="28248A5A" w14:textId="77777777" w:rsidR="00A77A4B" w:rsidRDefault="00A77A4B" w:rsidP="00314E8B">
            <w:pPr>
              <w:pStyle w:val="CommentText"/>
              <w:spacing w:line="256" w:lineRule="auto"/>
              <w:jc w:val="both"/>
              <w:rPr>
                <w:rFonts w:eastAsia="Calibri"/>
                <w:bCs/>
                <w:sz w:val="22"/>
                <w:lang w:val="en-IN" w:bidi="hi-IN"/>
              </w:rPr>
            </w:pPr>
            <w:r>
              <w:rPr>
                <w:rFonts w:eastAsia="Calibri"/>
                <w:bCs/>
                <w:sz w:val="22"/>
                <w:lang w:val="en-IN" w:bidi="hi-IN"/>
              </w:rPr>
              <w:t>Committee also decided to nominate Prof Raghu Prakash, Dr Kundan Kumar and Dr Sivaprasad in addition to Dr Karthik to project ISO 6892-5 and requested BIS to register them in ISO global directory as well as experts in ISO TC 164 SC1 WG 4 allowing them to attend the meetings organized by the WG 4. Committee also directed the aforesaid experts to participate in all the works related to the ISO project and requested BIS to do the needful.</w:t>
            </w:r>
          </w:p>
          <w:p w14:paraId="1CDC5492" w14:textId="77777777" w:rsidR="00A77A4B" w:rsidRDefault="00A77A4B" w:rsidP="00314E8B">
            <w:pPr>
              <w:pStyle w:val="CommentText"/>
              <w:spacing w:line="256" w:lineRule="auto"/>
              <w:jc w:val="both"/>
              <w:rPr>
                <w:rFonts w:eastAsia="Calibri"/>
                <w:bCs/>
                <w:sz w:val="22"/>
                <w:lang w:val="en-IN" w:bidi="hi-IN"/>
              </w:rPr>
            </w:pPr>
          </w:p>
          <w:p w14:paraId="4BA52F84" w14:textId="77777777" w:rsidR="00A77A4B" w:rsidRDefault="00A77A4B" w:rsidP="00314E8B">
            <w:pPr>
              <w:pStyle w:val="CommentText"/>
              <w:spacing w:line="256" w:lineRule="auto"/>
              <w:jc w:val="both"/>
              <w:rPr>
                <w:rFonts w:eastAsia="Calibri"/>
                <w:bCs/>
                <w:sz w:val="22"/>
                <w:lang w:val="en-IN" w:bidi="hi-IN"/>
              </w:rPr>
            </w:pPr>
            <w:r>
              <w:rPr>
                <w:rFonts w:eastAsia="Calibri"/>
                <w:bCs/>
                <w:sz w:val="22"/>
                <w:lang w:val="en-IN" w:bidi="hi-IN"/>
              </w:rPr>
              <w:t>Committee requested the WG members to prepare a consolidated comment as soon as possible which needs to be sent to ISO for their consideration.</w:t>
            </w:r>
          </w:p>
          <w:p w14:paraId="1B1CC9ED" w14:textId="77777777" w:rsidR="00A77A4B" w:rsidRDefault="00A77A4B" w:rsidP="00314E8B">
            <w:pPr>
              <w:pStyle w:val="CommentText"/>
              <w:spacing w:line="256" w:lineRule="auto"/>
              <w:jc w:val="both"/>
              <w:rPr>
                <w:rFonts w:eastAsia="Calibri"/>
                <w:bCs/>
                <w:sz w:val="22"/>
                <w:lang w:val="en-IN" w:bidi="hi-IN"/>
              </w:rPr>
            </w:pPr>
          </w:p>
          <w:p w14:paraId="3A7B3CF3" w14:textId="77777777" w:rsidR="00A77A4B" w:rsidRDefault="00A77A4B" w:rsidP="00314E8B">
            <w:pPr>
              <w:jc w:val="both"/>
              <w:rPr>
                <w:bCs/>
              </w:rPr>
            </w:pPr>
            <w:r>
              <w:rPr>
                <w:bCs/>
              </w:rPr>
              <w:t>Committee advised member secretary to write to the project leader of ISO 6892-5 requesting the documents referred in the draft document (bibliography). If not received from ISO, the same should be procured through BIS. Committee also advised member secretary to share all the referred documents with the panel for their study.</w:t>
            </w:r>
          </w:p>
          <w:p w14:paraId="24DE046E" w14:textId="77777777" w:rsidR="00A77A4B" w:rsidRDefault="00A77A4B" w:rsidP="00A77A4B">
            <w:pPr>
              <w:jc w:val="both"/>
              <w:rPr>
                <w:rFonts w:ascii="Times New Roman" w:hAnsi="Times New Roman" w:cs="Times New Roman"/>
                <w:bCs/>
                <w:color w:val="000000" w:themeColor="text1"/>
              </w:rPr>
            </w:pPr>
            <w:r>
              <w:rPr>
                <w:rFonts w:ascii="Times New Roman" w:hAnsi="Times New Roman" w:cs="Times New Roman"/>
                <w:bCs/>
                <w:color w:val="000000" w:themeColor="text1"/>
              </w:rPr>
              <w:lastRenderedPageBreak/>
              <w:t>WG meeting was held on 17/02/2024, following are the comments finalised by the WG to be sent to ISO for further consideration.</w:t>
            </w:r>
          </w:p>
          <w:p w14:paraId="745CB4BE" w14:textId="77777777" w:rsidR="00A77A4B" w:rsidRDefault="00A77A4B" w:rsidP="00A77A4B">
            <w:pPr>
              <w:jc w:val="both"/>
              <w:rPr>
                <w:rFonts w:ascii="Times New Roman" w:hAnsi="Times New Roman" w:cs="Times New Roman"/>
                <w:bCs/>
                <w:color w:val="000000" w:themeColor="text1"/>
              </w:rPr>
            </w:pPr>
            <w:r>
              <w:rPr>
                <w:rFonts w:ascii="Times New Roman" w:hAnsi="Times New Roman" w:cs="Times New Roman"/>
                <w:bCs/>
                <w:color w:val="000000" w:themeColor="text1"/>
              </w:rPr>
              <w:object w:dxaOrig="1530" w:dyaOrig="990" w14:anchorId="6F0055BD">
                <v:shape id="_x0000_i1033" type="#_x0000_t75" style="width:79.7pt;height:50.4pt" o:ole="">
                  <v:imagedata r:id="rId32" o:title=""/>
                </v:shape>
                <o:OLEObject Type="Embed" ProgID="Word.Document.12" ShapeID="_x0000_i1033" DrawAspect="Icon" ObjectID="_1796208066" r:id="rId33">
                  <o:FieldCodes>\s</o:FieldCodes>
                </o:OLEObject>
              </w:object>
            </w:r>
          </w:p>
          <w:p w14:paraId="238ED37D" w14:textId="77777777" w:rsidR="00A77A4B" w:rsidRDefault="00A77A4B" w:rsidP="00A77A4B">
            <w:pPr>
              <w:jc w:val="both"/>
              <w:rPr>
                <w:rFonts w:ascii="Times New Roman" w:hAnsi="Times New Roman" w:cs="Times New Roman"/>
                <w:bCs/>
                <w:color w:val="000000" w:themeColor="text1"/>
              </w:rPr>
            </w:pPr>
          </w:p>
          <w:p w14:paraId="39541CA1" w14:textId="77777777" w:rsidR="00A77A4B" w:rsidRDefault="00A77A4B" w:rsidP="00A77A4B">
            <w:pPr>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Accordingly, the comments were sent to ISO with the approval of Chairperson vide email dated 06/03/2024. </w:t>
            </w:r>
          </w:p>
          <w:p w14:paraId="6ADB2B7F"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bCs/>
                <w:color w:val="000000" w:themeColor="text1"/>
              </w:rPr>
              <w:t xml:space="preserve">Following reply was received from the ISO WG Convener Mr </w:t>
            </w:r>
            <w:r>
              <w:rPr>
                <w:rFonts w:ascii="Times New Roman" w:hAnsi="Times New Roman" w:cs="Times New Roman"/>
                <w:color w:val="000000" w:themeColor="text1"/>
              </w:rPr>
              <w:t>Johannes Aegerter :</w:t>
            </w:r>
          </w:p>
          <w:p w14:paraId="75208D43"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w:t>
            </w:r>
          </w:p>
          <w:p w14:paraId="7CD8335B"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Regarding ISO/TS 6892-5 I would like to describe the situation as follows:</w:t>
            </w:r>
          </w:p>
          <w:p w14:paraId="0D37192E"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 issue was presented and discussed the first time in the meetings in Mokpo 2017 (in the 16th meeting of ISO/C 164/SC 1/WG 4 resp. the 44th meeting of ISO/C 164/SC 1) and it was decided to register the proposal as an ISO/TR. Since that time the document was discussed in ISO/C 164/SC 1/WG 4, the progress was always presented to ISO/TC 164/SC 1. </w:t>
            </w:r>
          </w:p>
          <w:p w14:paraId="15CDBB93"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Since many years India is member in ISO/TC 164/SC 1, since September 2023 India has nominated an expert in ISO/TC 164/SC 1/WG 4. Two meetings of ISO/TC 164/SC 1/WG 4 (24th meeting on 12th Dec. 2023, 25th meeting on 25th Jan. 2024) have been hold since that time. The unanimous recommendation of WG 4 to SC 1:</w:t>
            </w:r>
          </w:p>
          <w:p w14:paraId="10A1C348"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WG4 recommends to start the DTS ballot in SC1. </w:t>
            </w:r>
          </w:p>
          <w:p w14:paraId="28CD6292"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Because of the intensive work on this document and the high grade of consensus the document should be published in near future. </w:t>
            </w:r>
          </w:p>
          <w:p w14:paraId="6A4B4477"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It may be that it is not an absolute perfect document, but the users are waiting for it!  </w:t>
            </w:r>
          </w:p>
          <w:p w14:paraId="648E89BB" w14:textId="77777777" w:rsidR="00A77A4B" w:rsidRDefault="00A77A4B" w:rsidP="00A77A4B">
            <w:pPr>
              <w:spacing w:before="100" w:beforeAutospacing="1" w:after="100" w:afterAutospacing="1" w:line="240" w:lineRule="auto"/>
              <w:jc w:val="both"/>
              <w:rPr>
                <w:rFonts w:ascii="Times New Roman" w:hAnsi="Times New Roman" w:cs="Times New Roman"/>
                <w:color w:val="000000" w:themeColor="text1"/>
              </w:rPr>
            </w:pPr>
            <w:r>
              <w:rPr>
                <w:rFonts w:ascii="Times New Roman" w:hAnsi="Times New Roman" w:cs="Times New Roman"/>
                <w:color w:val="000000" w:themeColor="text1"/>
              </w:rPr>
              <w:t>Your comments can be discussed in the next meeting of WG 4. But for that it is essential that you give input in the column “</w:t>
            </w:r>
            <w:r>
              <w:rPr>
                <w:rFonts w:ascii="Times New Roman" w:hAnsi="Times New Roman" w:cs="Times New Roman"/>
                <w:b/>
                <w:bCs/>
                <w:color w:val="000000" w:themeColor="text1"/>
              </w:rPr>
              <w:t>proposed change</w:t>
            </w:r>
            <w:r>
              <w:rPr>
                <w:rFonts w:ascii="Times New Roman" w:hAnsi="Times New Roman" w:cs="Times New Roman"/>
                <w:color w:val="000000" w:themeColor="text1"/>
              </w:rPr>
              <w:t>” in the template for comments.</w:t>
            </w:r>
          </w:p>
          <w:p w14:paraId="4B46B87A"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The documents requested by Working group in its 2</w:t>
            </w:r>
            <w:r>
              <w:rPr>
                <w:rFonts w:ascii="Times New Roman" w:hAnsi="Times New Roman" w:cs="Times New Roman"/>
                <w:color w:val="000000" w:themeColor="text1"/>
                <w:vertAlign w:val="superscript"/>
              </w:rPr>
              <w:t>nd</w:t>
            </w:r>
            <w:r>
              <w:rPr>
                <w:rFonts w:ascii="Times New Roman" w:hAnsi="Times New Roman" w:cs="Times New Roman"/>
                <w:color w:val="000000" w:themeColor="text1"/>
              </w:rPr>
              <w:t xml:space="preserve"> meeting ( [13],[14] of bibliography ) are being procured by BIS. Conference transcript was available for sale hence the same is being procured. </w:t>
            </w:r>
          </w:p>
          <w:p w14:paraId="73200F96"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 xml:space="preserve">It will be made available to WG members once it is procured. </w:t>
            </w:r>
          </w:p>
          <w:p w14:paraId="3002E395"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As per the decision of the committee - Prof Raghu Prakash, Dr Kundan Kumar and Dr Sivaprasad are registered in ISO global directory and ISO TC 164 SC1 WG 4 as experts.</w:t>
            </w:r>
          </w:p>
          <w:p w14:paraId="79E188CB"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WG meeting was scheduled on 4th May (Saturday) at 1600h to discuss and finalize the contents for “ proposed changes” .</w:t>
            </w:r>
          </w:p>
          <w:p w14:paraId="5C49C064"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Accordingly, final comments submitted by the panel convenor are placed below : </w:t>
            </w:r>
          </w:p>
          <w:p w14:paraId="1466A4DB"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object w:dxaOrig="1530" w:dyaOrig="990" w14:anchorId="7AE6288C">
                <v:shape id="_x0000_i1034" type="#_x0000_t75" style="width:79.7pt;height:50.4pt" o:ole="">
                  <v:imagedata r:id="rId34" o:title=""/>
                </v:shape>
                <o:OLEObject Type="Embed" ProgID="Word.Document.12" ShapeID="_x0000_i1034" DrawAspect="Icon" ObjectID="_1796208067" r:id="rId35">
                  <o:FieldCodes>\s</o:FieldCodes>
                </o:OLEObject>
              </w:object>
            </w:r>
          </w:p>
          <w:p w14:paraId="40CF27F2"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bCs/>
                <w:color w:val="000000" w:themeColor="text1"/>
              </w:rPr>
              <w:t xml:space="preserve">Committee decided to send the comments recommended by working group to </w:t>
            </w:r>
            <w:r>
              <w:rPr>
                <w:rFonts w:ascii="Times New Roman" w:hAnsi="Times New Roman" w:cs="Times New Roman"/>
                <w:color w:val="000000" w:themeColor="text1"/>
              </w:rPr>
              <w:t xml:space="preserve">ISO/TC 164/SC 1/WG 4. </w:t>
            </w:r>
          </w:p>
          <w:bookmarkStart w:id="11" w:name="_MON_1777445543"/>
          <w:bookmarkEnd w:id="11"/>
          <w:p w14:paraId="663C4634" w14:textId="77777777" w:rsidR="00A77A4B" w:rsidRDefault="00A77A4B" w:rsidP="00A77A4B">
            <w:pPr>
              <w:jc w:val="both"/>
              <w:rPr>
                <w:rFonts w:ascii="Times New Roman" w:hAnsi="Times New Roman" w:cs="Times New Roman"/>
              </w:rPr>
            </w:pPr>
            <w:r>
              <w:rPr>
                <w:rFonts w:ascii="Times New Roman" w:hAnsi="Times New Roman" w:cs="Times New Roman"/>
                <w:bCs/>
                <w:color w:val="000000" w:themeColor="text1"/>
              </w:rPr>
              <w:object w:dxaOrig="1537" w:dyaOrig="994" w14:anchorId="6AAE6A7C">
                <v:shape id="_x0000_i1035" type="#_x0000_t75" style="width:79.7pt;height:50.4pt" o:ole="">
                  <v:imagedata r:id="rId36" o:title=""/>
                </v:shape>
                <o:OLEObject Type="Embed" ProgID="Word.Document.12" ShapeID="_x0000_i1035" DrawAspect="Icon" ObjectID="_1796208068" r:id="rId37">
                  <o:FieldCodes>\s</o:FieldCodes>
                </o:OLEObject>
              </w:object>
            </w:r>
          </w:p>
        </w:tc>
        <w:tc>
          <w:tcPr>
            <w:tcW w:w="2250" w:type="dxa"/>
            <w:tcBorders>
              <w:top w:val="single" w:sz="4" w:space="0" w:color="000000"/>
              <w:left w:val="single" w:sz="4" w:space="0" w:color="000000"/>
              <w:bottom w:val="single" w:sz="4" w:space="0" w:color="000000"/>
              <w:right w:val="single" w:sz="4" w:space="0" w:color="000000"/>
            </w:tcBorders>
          </w:tcPr>
          <w:p w14:paraId="315E2A2F" w14:textId="77777777" w:rsidR="00D63A94" w:rsidRDefault="00D63A94" w:rsidP="001E36B3">
            <w:pPr>
              <w:spacing w:before="100" w:beforeAutospacing="1" w:after="100" w:afterAutospacing="1" w:line="240" w:lineRule="auto"/>
              <w:jc w:val="both"/>
              <w:rPr>
                <w:rFonts w:ascii="Times New Roman" w:eastAsia="Times New Roman" w:hAnsi="Times New Roman" w:cs="Times New Roman"/>
                <w:sz w:val="24"/>
                <w:szCs w:val="24"/>
                <w:lang w:eastAsia="en-IN" w:bidi="ar-SA"/>
              </w:rPr>
            </w:pPr>
            <w:r w:rsidRPr="00D63A94">
              <w:rPr>
                <w:rFonts w:ascii="Times New Roman" w:eastAsia="Times New Roman" w:hAnsi="Times New Roman" w:cs="Times New Roman"/>
                <w:sz w:val="24"/>
                <w:szCs w:val="24"/>
                <w:lang w:eastAsia="en-IN" w:bidi="ar-SA"/>
              </w:rPr>
              <w:lastRenderedPageBreak/>
              <w:t xml:space="preserve">The ISO/TC 164/SC 1/WG 4 meeting on the "Conventional Quasi-Static Tensile Test Procedure" was held on 18/09/2024 in hybrid mode. </w:t>
            </w:r>
          </w:p>
          <w:p w14:paraId="04851921" w14:textId="77777777" w:rsidR="00D63A94" w:rsidRPr="00D63A94" w:rsidRDefault="00D63A94" w:rsidP="001E36B3">
            <w:pPr>
              <w:spacing w:before="100" w:beforeAutospacing="1" w:after="100" w:afterAutospacing="1" w:line="240" w:lineRule="auto"/>
              <w:jc w:val="both"/>
              <w:rPr>
                <w:rFonts w:ascii="Times New Roman" w:eastAsia="Times New Roman" w:hAnsi="Times New Roman" w:cs="Times New Roman"/>
                <w:sz w:val="24"/>
                <w:szCs w:val="24"/>
                <w:lang w:eastAsia="en-IN" w:bidi="ar-SA"/>
              </w:rPr>
            </w:pPr>
            <w:r w:rsidRPr="00D63A94">
              <w:rPr>
                <w:rFonts w:ascii="Times New Roman" w:eastAsia="Times New Roman" w:hAnsi="Times New Roman" w:cs="Times New Roman"/>
                <w:sz w:val="24"/>
                <w:szCs w:val="24"/>
                <w:lang w:eastAsia="en-IN" w:bidi="ar-SA"/>
              </w:rPr>
              <w:t>The following members attended the meeting:</w:t>
            </w:r>
          </w:p>
          <w:p w14:paraId="0121C87B" w14:textId="77777777" w:rsidR="00D63A94" w:rsidRDefault="00D63A94" w:rsidP="001E36B3">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en-IN" w:bidi="ar-SA"/>
              </w:rPr>
            </w:pPr>
            <w:r w:rsidRPr="00D63A94">
              <w:rPr>
                <w:rFonts w:ascii="Times New Roman" w:eastAsia="Times New Roman" w:hAnsi="Times New Roman" w:cs="Times New Roman"/>
                <w:sz w:val="24"/>
                <w:szCs w:val="24"/>
                <w:lang w:eastAsia="en-IN" w:bidi="ar-SA"/>
              </w:rPr>
              <w:t xml:space="preserve">Dr Sivaprasad </w:t>
            </w:r>
            <w:r w:rsidR="00535BA9">
              <w:rPr>
                <w:rFonts w:ascii="Times New Roman" w:eastAsia="Times New Roman" w:hAnsi="Times New Roman" w:cs="Times New Roman"/>
                <w:sz w:val="24"/>
                <w:szCs w:val="24"/>
                <w:lang w:eastAsia="en-IN" w:bidi="ar-SA"/>
              </w:rPr>
              <w:t>–</w:t>
            </w:r>
            <w:r w:rsidRPr="00D63A94">
              <w:rPr>
                <w:rFonts w:ascii="Times New Roman" w:eastAsia="Times New Roman" w:hAnsi="Times New Roman" w:cs="Times New Roman"/>
                <w:sz w:val="24"/>
                <w:szCs w:val="24"/>
                <w:lang w:eastAsia="en-IN" w:bidi="ar-SA"/>
              </w:rPr>
              <w:t xml:space="preserve"> NML</w:t>
            </w:r>
          </w:p>
          <w:p w14:paraId="0814C0B9"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lastRenderedPageBreak/>
              <w:t>I attended the meeting yesterday. Following are the salient points wrt our comments.</w:t>
            </w:r>
          </w:p>
          <w:p w14:paraId="1F3228DD"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1. Our comment on removal of Note 2 (on high temperature part) was partially accepted. In the sense  that  there would be no "note" but suggestion to perform high temperature test will be part of running text with specific caution to take care of environmental interaction (eg., oxidation). Committee wanted to keep it since there were specific requests on this aspect from organisations like NASA.</w:t>
            </w:r>
          </w:p>
          <w:p w14:paraId="62567957"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2. Our comment to increase the acceptable variation in mechanical properties from 5% to 10% was not accepted, since many members (particularly from US, Germany and France) told there are strong literature support to prove that the variations can be kept within 5% if the test technique is perfected.</w:t>
            </w:r>
          </w:p>
          <w:p w14:paraId="2A79F901"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3.Our comment to include the grain size in the report, was accepted with a rider "if known"</w:t>
            </w:r>
          </w:p>
          <w:p w14:paraId="245256DC"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p>
          <w:p w14:paraId="05DAF1F1" w14:textId="77777777" w:rsidR="00535BA9" w:rsidRP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 xml:space="preserve">I also raised the point on use of non-contact </w:t>
            </w:r>
            <w:r w:rsidRPr="00535BA9">
              <w:rPr>
                <w:rFonts w:ascii="Times New Roman" w:eastAsia="Times New Roman" w:hAnsi="Times New Roman" w:cs="Times New Roman"/>
                <w:sz w:val="24"/>
                <w:szCs w:val="24"/>
                <w:lang w:eastAsia="en-IN"/>
              </w:rPr>
              <w:lastRenderedPageBreak/>
              <w:t>extensometer (though it was not communicated), the opinion of the committee was as long as it meets the accuracy and precision of contact type extensometer there are no issues.</w:t>
            </w:r>
          </w:p>
          <w:p w14:paraId="3B8070FC" w14:textId="77777777" w:rsidR="00535BA9" w:rsidRDefault="00535BA9" w:rsidP="001E36B3">
            <w:pPr>
              <w:spacing w:after="0" w:line="240" w:lineRule="auto"/>
              <w:jc w:val="both"/>
              <w:rPr>
                <w:rFonts w:ascii="Times New Roman" w:eastAsia="Times New Roman" w:hAnsi="Times New Roman" w:cs="Times New Roman"/>
                <w:sz w:val="24"/>
                <w:szCs w:val="24"/>
                <w:lang w:eastAsia="en-IN"/>
              </w:rPr>
            </w:pPr>
            <w:r w:rsidRPr="00535BA9">
              <w:rPr>
                <w:rFonts w:ascii="Times New Roman" w:eastAsia="Times New Roman" w:hAnsi="Times New Roman" w:cs="Times New Roman"/>
                <w:sz w:val="24"/>
                <w:szCs w:val="24"/>
                <w:lang w:eastAsia="en-IN"/>
              </w:rPr>
              <w:t>The committee, in general, was not in mood to take up any technical comments from any country as they were apparently discussed many time. We had to force it.</w:t>
            </w:r>
          </w:p>
          <w:p w14:paraId="497B437F" w14:textId="77777777" w:rsidR="00535BA9" w:rsidRPr="00D63A94" w:rsidRDefault="00535BA9" w:rsidP="001E36B3">
            <w:pPr>
              <w:spacing w:after="0" w:line="240" w:lineRule="auto"/>
              <w:jc w:val="both"/>
              <w:rPr>
                <w:rFonts w:ascii="Times New Roman" w:eastAsia="Times New Roman" w:hAnsi="Times New Roman" w:cs="Times New Roman"/>
                <w:sz w:val="24"/>
                <w:szCs w:val="24"/>
                <w:lang w:eastAsia="en-IN"/>
              </w:rPr>
            </w:pPr>
          </w:p>
          <w:p w14:paraId="18D931B6" w14:textId="77777777" w:rsidR="00D63A94" w:rsidRDefault="00D63A94" w:rsidP="001E36B3">
            <w:pPr>
              <w:jc w:val="both"/>
              <w:rPr>
                <w:rFonts w:ascii="Times New Roman" w:hAnsi="Times New Roman"/>
                <w:bCs/>
                <w:color w:val="000000" w:themeColor="text1"/>
              </w:rPr>
            </w:pPr>
            <w:r>
              <w:rPr>
                <w:rFonts w:ascii="Times New Roman" w:hAnsi="Times New Roman"/>
                <w:bCs/>
                <w:color w:val="000000" w:themeColor="text1"/>
              </w:rPr>
              <w:t xml:space="preserve">Meeting minutes are attached herewith: </w:t>
            </w:r>
          </w:p>
          <w:p w14:paraId="5F54CD09" w14:textId="77777777" w:rsidR="00D63A94" w:rsidRPr="00D63A94" w:rsidRDefault="00D63A94" w:rsidP="001E36B3">
            <w:pPr>
              <w:jc w:val="both"/>
              <w:rPr>
                <w:rFonts w:ascii="Times New Roman" w:hAnsi="Times New Roman"/>
                <w:bCs/>
                <w:color w:val="000000" w:themeColor="text1"/>
              </w:rPr>
            </w:pPr>
            <w:r>
              <w:rPr>
                <w:rFonts w:ascii="Times New Roman" w:hAnsi="Times New Roman"/>
                <w:bCs/>
                <w:color w:val="000000" w:themeColor="text1"/>
              </w:rPr>
              <w:object w:dxaOrig="1541" w:dyaOrig="1000" w14:anchorId="4037F8FA">
                <v:shape id="_x0000_i1036" type="#_x0000_t75" style="width:77.3pt;height:50.4pt" o:ole="">
                  <v:imagedata r:id="rId38" o:title=""/>
                </v:shape>
                <o:OLEObject Type="Embed" ProgID="Acrobat.Document.DC" ShapeID="_x0000_i1036" DrawAspect="Icon" ObjectID="_1796208069" r:id="rId39"/>
              </w:object>
            </w:r>
          </w:p>
        </w:tc>
      </w:tr>
      <w:tr w:rsidR="00A77A4B" w14:paraId="01727B1C" w14:textId="77777777" w:rsidTr="00A77A4B">
        <w:tc>
          <w:tcPr>
            <w:tcW w:w="450" w:type="dxa"/>
            <w:tcBorders>
              <w:top w:val="single" w:sz="4" w:space="0" w:color="000000"/>
              <w:left w:val="single" w:sz="4" w:space="0" w:color="000000"/>
              <w:bottom w:val="single" w:sz="4" w:space="0" w:color="000000"/>
              <w:right w:val="single" w:sz="4" w:space="0" w:color="000000"/>
            </w:tcBorders>
            <w:hideMark/>
          </w:tcPr>
          <w:p w14:paraId="751244D0" w14:textId="77777777" w:rsidR="00A77A4B" w:rsidRDefault="00A77A4B" w:rsidP="00314E8B">
            <w:pPr>
              <w:rPr>
                <w:rFonts w:ascii="Times New Roman" w:hAnsi="Times New Roman" w:cs="Times New Roman"/>
              </w:rPr>
            </w:pPr>
            <w:r>
              <w:rPr>
                <w:rFonts w:ascii="Times New Roman" w:hAnsi="Times New Roman" w:cs="Times New Roman"/>
              </w:rPr>
              <w:lastRenderedPageBreak/>
              <w:t>2</w:t>
            </w:r>
          </w:p>
        </w:tc>
        <w:tc>
          <w:tcPr>
            <w:tcW w:w="1260" w:type="dxa"/>
            <w:tcBorders>
              <w:top w:val="single" w:sz="4" w:space="0" w:color="000000"/>
              <w:left w:val="single" w:sz="4" w:space="0" w:color="000000"/>
              <w:bottom w:val="single" w:sz="4" w:space="0" w:color="000000"/>
              <w:right w:val="single" w:sz="4" w:space="0" w:color="000000"/>
            </w:tcBorders>
            <w:hideMark/>
          </w:tcPr>
          <w:p w14:paraId="58E6CE01" w14:textId="77777777" w:rsidR="00A77A4B" w:rsidRDefault="00A77A4B" w:rsidP="00314E8B">
            <w:pPr>
              <w:rPr>
                <w:rFonts w:ascii="Times New Roman" w:hAnsi="Times New Roman" w:cs="Times New Roman"/>
              </w:rPr>
            </w:pPr>
            <w:r>
              <w:rPr>
                <w:rFonts w:ascii="Times New Roman" w:hAnsi="Times New Roman" w:cs="Times New Roman"/>
                <w:b/>
                <w:bCs/>
              </w:rPr>
              <w:t>Test Procedure to Characterize Intrinsic Threshold Stress Intensity Range</w:t>
            </w:r>
          </w:p>
        </w:tc>
        <w:tc>
          <w:tcPr>
            <w:tcW w:w="6750" w:type="dxa"/>
            <w:tcBorders>
              <w:top w:val="single" w:sz="4" w:space="0" w:color="000000"/>
              <w:left w:val="single" w:sz="4" w:space="0" w:color="000000"/>
              <w:bottom w:val="single" w:sz="4" w:space="0" w:color="000000"/>
              <w:right w:val="single" w:sz="4" w:space="0" w:color="000000"/>
            </w:tcBorders>
          </w:tcPr>
          <w:p w14:paraId="2979F2AD" w14:textId="77777777" w:rsidR="00A77A4B" w:rsidRDefault="00A77A4B" w:rsidP="00314E8B">
            <w:pPr>
              <w:jc w:val="both"/>
              <w:rPr>
                <w:rFonts w:ascii="Times New Roman" w:hAnsi="Times New Roman" w:cs="Times New Roman"/>
                <w:bCs/>
              </w:rPr>
            </w:pPr>
            <w:r>
              <w:rPr>
                <w:rFonts w:ascii="Times New Roman" w:hAnsi="Times New Roman" w:cs="Times New Roman"/>
                <w:bCs/>
              </w:rPr>
              <w:t>BIS has received the working draft from Dr Sunder, BISS vide email dated 04th Aug 2022 which is placed below:</w:t>
            </w:r>
          </w:p>
          <w:p w14:paraId="465FA96B" w14:textId="77777777" w:rsidR="00A77A4B" w:rsidRDefault="00A77A4B" w:rsidP="00314E8B">
            <w:pPr>
              <w:jc w:val="both"/>
              <w:rPr>
                <w:rFonts w:ascii="Times New Roman" w:hAnsi="Times New Roman" w:cs="Times New Roman"/>
                <w:b/>
                <w:bCs/>
              </w:rPr>
            </w:pPr>
            <w:r>
              <w:rPr>
                <w:rFonts w:ascii="Times New Roman" w:hAnsi="Times New Roman" w:cs="Times New Roman"/>
                <w:b/>
                <w:bCs/>
              </w:rPr>
              <w:t xml:space="preserve">     </w:t>
            </w:r>
            <w:r>
              <w:rPr>
                <w:rFonts w:ascii="Times New Roman" w:hAnsi="Times New Roman" w:cs="Times New Roman"/>
                <w:b/>
                <w:bCs/>
              </w:rPr>
              <w:object w:dxaOrig="1590" w:dyaOrig="1005" w14:anchorId="3E57782B">
                <v:shape id="_x0000_i1037" type="#_x0000_t75" style="width:79.7pt;height:50.4pt" o:ole="">
                  <v:imagedata r:id="rId40" o:title=""/>
                </v:shape>
                <o:OLEObject Type="Embed" ProgID="Acrobat.Document.DC" ShapeID="_x0000_i1037" DrawAspect="Icon" ObjectID="_1796208070" r:id="rId41"/>
              </w:object>
            </w:r>
            <w:r>
              <w:rPr>
                <w:rFonts w:ascii="Times New Roman" w:hAnsi="Times New Roman" w:cs="Times New Roman"/>
                <w:b/>
                <w:bCs/>
              </w:rPr>
              <w:t xml:space="preserve">      </w:t>
            </w:r>
          </w:p>
          <w:p w14:paraId="5EF34E27" w14:textId="77777777" w:rsidR="00A77A4B" w:rsidRDefault="00A77A4B" w:rsidP="00314E8B">
            <w:pPr>
              <w:jc w:val="both"/>
              <w:rPr>
                <w:rFonts w:ascii="Times New Roman" w:hAnsi="Times New Roman" w:cs="Times New Roman"/>
                <w:bCs/>
              </w:rPr>
            </w:pPr>
            <w:r>
              <w:rPr>
                <w:rFonts w:ascii="Times New Roman" w:hAnsi="Times New Roman" w:cs="Times New Roman"/>
                <w:b/>
                <w:bCs/>
              </w:rPr>
              <w:t xml:space="preserve"> </w:t>
            </w:r>
            <w:r>
              <w:rPr>
                <w:rFonts w:ascii="Times New Roman" w:hAnsi="Times New Roman" w:cs="Times New Roman"/>
                <w:bCs/>
              </w:rPr>
              <w:t>Dr Vishwas C of BISS proposed a new subject for standards formulation on ‘Standard test method to characterization intrinsic threshold stress intensity range’. The proposal was received through BIS standards portal on 12/01/2023 as suggested during the 21</w:t>
            </w:r>
            <w:r>
              <w:rPr>
                <w:rFonts w:ascii="Times New Roman" w:hAnsi="Times New Roman" w:cs="Times New Roman"/>
                <w:bCs/>
                <w:vertAlign w:val="superscript"/>
              </w:rPr>
              <w:t>st</w:t>
            </w:r>
            <w:r>
              <w:rPr>
                <w:rFonts w:ascii="Times New Roman" w:hAnsi="Times New Roman" w:cs="Times New Roman"/>
                <w:bCs/>
              </w:rPr>
              <w:t xml:space="preserve"> committee meeting of MTD3.</w:t>
            </w:r>
            <w:r>
              <w:rPr>
                <w:rFonts w:ascii="Times New Roman" w:hAnsi="Times New Roman" w:cs="Times New Roman"/>
                <w:b/>
                <w:bCs/>
              </w:rPr>
              <w:object w:dxaOrig="1590" w:dyaOrig="1005" w14:anchorId="3CA9F24C">
                <v:shape id="_x0000_i1038" type="#_x0000_t75" style="width:79.7pt;height:50.4pt" o:ole="">
                  <v:imagedata r:id="rId42" o:title=""/>
                </v:shape>
                <o:OLEObject Type="Embed" ProgID="Acrobat.Document.DC" ShapeID="_x0000_i1038" DrawAspect="Icon" ObjectID="_1796208071" r:id="rId43"/>
              </w:object>
            </w:r>
            <w:r>
              <w:rPr>
                <w:rFonts w:ascii="Times New Roman" w:hAnsi="Times New Roman" w:cs="Times New Roman"/>
                <w:b/>
                <w:bCs/>
              </w:rPr>
              <w:t xml:space="preserve"> </w:t>
            </w:r>
            <w:r>
              <w:rPr>
                <w:rFonts w:ascii="Times New Roman" w:hAnsi="Times New Roman" w:cs="Times New Roman"/>
                <w:b/>
                <w:bCs/>
              </w:rPr>
              <w:object w:dxaOrig="1590" w:dyaOrig="1005" w14:anchorId="5EC11DEE">
                <v:shape id="_x0000_i1039" type="#_x0000_t75" style="width:79.7pt;height:50.4pt" o:ole="">
                  <v:imagedata r:id="rId44" o:title=""/>
                </v:shape>
                <o:OLEObject Type="Embed" ProgID="Acrobat.Document.DC" ShapeID="_x0000_i1039" DrawAspect="Icon" ObjectID="_1796208072" r:id="rId45"/>
              </w:object>
            </w:r>
          </w:p>
          <w:p w14:paraId="370A17AB" w14:textId="77777777" w:rsidR="00A77A4B" w:rsidRDefault="00A77A4B" w:rsidP="00314E8B">
            <w:pPr>
              <w:jc w:val="both"/>
              <w:rPr>
                <w:rFonts w:ascii="Times New Roman" w:hAnsi="Times New Roman" w:cs="Times New Roman"/>
              </w:rPr>
            </w:pPr>
            <w:r>
              <w:rPr>
                <w:rFonts w:ascii="Times New Roman" w:hAnsi="Times New Roman" w:cs="Times New Roman"/>
              </w:rPr>
              <w:t>The committee in its 21</w:t>
            </w:r>
            <w:r>
              <w:rPr>
                <w:rFonts w:ascii="Times New Roman" w:hAnsi="Times New Roman" w:cs="Times New Roman"/>
                <w:vertAlign w:val="superscript"/>
              </w:rPr>
              <w:t>st</w:t>
            </w:r>
            <w:r>
              <w:rPr>
                <w:rFonts w:ascii="Times New Roman" w:hAnsi="Times New Roman" w:cs="Times New Roman"/>
              </w:rPr>
              <w:t xml:space="preserve"> committee meeting has agreed to take up the subject for national standardization and decided to formulate a panel with following composition:</w:t>
            </w:r>
          </w:p>
          <w:p w14:paraId="193ACB5F"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 xml:space="preserve">1. Dr Vikas Kumar, DMRL (Convener) </w:t>
            </w:r>
          </w:p>
          <w:p w14:paraId="7F98C397"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 xml:space="preserve">2. Prof. Raghu V. Prakash (Sr. VP, InSIS) </w:t>
            </w:r>
          </w:p>
          <w:p w14:paraId="22946E05"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 xml:space="preserve">3. Prof. Praveen Kumar, IISc </w:t>
            </w:r>
          </w:p>
          <w:p w14:paraId="334D7A87"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4. Dr Kartik Prasad, DMRL</w:t>
            </w:r>
          </w:p>
          <w:p w14:paraId="3E62562C"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5. Dr Sunder, BISS</w:t>
            </w:r>
          </w:p>
          <w:p w14:paraId="5D90BA9D"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 xml:space="preserve">6. Shri Ramesh Koraddi, BISS </w:t>
            </w:r>
          </w:p>
          <w:p w14:paraId="1453F0B4" w14:textId="77777777" w:rsidR="00A77A4B" w:rsidRDefault="00A77A4B" w:rsidP="00314E8B">
            <w:pPr>
              <w:spacing w:after="0" w:line="240" w:lineRule="auto"/>
              <w:jc w:val="both"/>
              <w:rPr>
                <w:rFonts w:ascii="Times New Roman" w:hAnsi="Times New Roman" w:cs="Times New Roman"/>
                <w:bCs/>
              </w:rPr>
            </w:pPr>
            <w:r>
              <w:rPr>
                <w:rFonts w:ascii="Times New Roman" w:hAnsi="Times New Roman" w:cs="Times New Roman"/>
                <w:bCs/>
              </w:rPr>
              <w:t>7. Shri Vishwas Chandra, BISS Labs</w:t>
            </w:r>
          </w:p>
          <w:p w14:paraId="7345F0CB" w14:textId="77777777" w:rsidR="00A77A4B" w:rsidRDefault="00A77A4B" w:rsidP="00314E8B">
            <w:pPr>
              <w:jc w:val="both"/>
              <w:rPr>
                <w:rFonts w:ascii="Times New Roman" w:hAnsi="Times New Roman" w:cs="Times New Roman"/>
              </w:rPr>
            </w:pPr>
            <w:r>
              <w:rPr>
                <w:rFonts w:ascii="Times New Roman" w:hAnsi="Times New Roman" w:cs="Times New Roman"/>
              </w:rPr>
              <w:t>Expert Invitation :</w:t>
            </w:r>
          </w:p>
          <w:p w14:paraId="5D339FEB" w14:textId="77777777" w:rsidR="00A77A4B" w:rsidRDefault="00A77A4B" w:rsidP="00314E8B">
            <w:pPr>
              <w:jc w:val="both"/>
              <w:rPr>
                <w:rFonts w:ascii="Times New Roman" w:eastAsia="Times New Roman" w:hAnsi="Times New Roman" w:cs="Times New Roman"/>
              </w:rPr>
            </w:pPr>
            <w:r>
              <w:rPr>
                <w:rFonts w:ascii="Times New Roman" w:eastAsia="Times New Roman" w:hAnsi="Times New Roman" w:cs="Times New Roman"/>
              </w:rPr>
              <w:t>Dr Andrew Rosenberger and Dr Santosh Narasimhachary.</w:t>
            </w:r>
          </w:p>
          <w:p w14:paraId="208AE419" w14:textId="77777777" w:rsidR="00A77A4B" w:rsidRDefault="00A77A4B" w:rsidP="00314E8B">
            <w:pPr>
              <w:jc w:val="both"/>
              <w:rPr>
                <w:rFonts w:ascii="Times New Roman" w:hAnsi="Times New Roman" w:cs="Times New Roman"/>
              </w:rPr>
            </w:pPr>
            <w:r>
              <w:rPr>
                <w:rFonts w:ascii="Times New Roman" w:hAnsi="Times New Roman" w:cs="Times New Roman"/>
              </w:rPr>
              <w:t>The committee also requested Dr Sunder to provide a one page write up on the subject. This write up can be sent to institutions seeking their interest to be a part of the panel that is to be formed for formulation of this standard.</w:t>
            </w:r>
          </w:p>
          <w:p w14:paraId="0B5D51E0" w14:textId="77777777" w:rsidR="00A77A4B" w:rsidRDefault="00A77A4B" w:rsidP="00314E8B">
            <w:pPr>
              <w:jc w:val="both"/>
              <w:rPr>
                <w:rFonts w:ascii="Times New Roman" w:hAnsi="Times New Roman" w:cs="Times New Roman"/>
                <w:bCs/>
                <w:color w:val="000000"/>
              </w:rPr>
            </w:pPr>
            <w:r>
              <w:rPr>
                <w:rFonts w:ascii="Times New Roman" w:hAnsi="Times New Roman" w:cs="Times New Roman"/>
                <w:bCs/>
                <w:color w:val="000000"/>
              </w:rPr>
              <w:t>One page writeup on the subject was received which is placed below:</w:t>
            </w:r>
          </w:p>
          <w:p w14:paraId="161ABA19" w14:textId="77777777" w:rsidR="00A77A4B" w:rsidRDefault="00A77A4B" w:rsidP="00314E8B">
            <w:pPr>
              <w:jc w:val="both"/>
              <w:rPr>
                <w:rFonts w:ascii="Times New Roman" w:hAnsi="Times New Roman" w:cs="Times New Roman"/>
                <w:bCs/>
                <w:color w:val="000000"/>
              </w:rPr>
            </w:pPr>
            <w:r>
              <w:rPr>
                <w:rFonts w:ascii="Times New Roman" w:hAnsi="Times New Roman" w:cs="Times New Roman"/>
                <w:b/>
                <w:bCs/>
              </w:rPr>
              <w:object w:dxaOrig="1530" w:dyaOrig="1005" w14:anchorId="31A628E0">
                <v:shape id="_x0000_i1040" type="#_x0000_t75" style="width:79.7pt;height:50.4pt" o:ole="">
                  <v:imagedata r:id="rId46" o:title=""/>
                </v:shape>
                <o:OLEObject Type="Embed" ProgID="Acrobat.Document.DC" ShapeID="_x0000_i1040" DrawAspect="Icon" ObjectID="_1796208073" r:id="rId47"/>
              </w:object>
            </w:r>
          </w:p>
          <w:p w14:paraId="1A61FBA5" w14:textId="77777777" w:rsidR="00A77A4B" w:rsidRDefault="00A77A4B" w:rsidP="00314E8B">
            <w:pPr>
              <w:jc w:val="both"/>
              <w:rPr>
                <w:rFonts w:ascii="Times New Roman" w:hAnsi="Times New Roman" w:cs="Times New Roman"/>
                <w:bCs/>
                <w:color w:val="000000"/>
              </w:rPr>
            </w:pPr>
            <w:r>
              <w:rPr>
                <w:rFonts w:ascii="Times New Roman" w:hAnsi="Times New Roman" w:cs="Times New Roman"/>
                <w:bCs/>
                <w:color w:val="000000"/>
              </w:rPr>
              <w:lastRenderedPageBreak/>
              <w:t>A panel meeting was held on 9</w:t>
            </w:r>
            <w:r>
              <w:rPr>
                <w:rFonts w:ascii="Times New Roman" w:hAnsi="Times New Roman" w:cs="Times New Roman"/>
                <w:bCs/>
                <w:color w:val="000000"/>
                <w:vertAlign w:val="superscript"/>
              </w:rPr>
              <w:t>th</w:t>
            </w:r>
            <w:r>
              <w:rPr>
                <w:rFonts w:ascii="Times New Roman" w:hAnsi="Times New Roman" w:cs="Times New Roman"/>
                <w:bCs/>
                <w:color w:val="000000"/>
              </w:rPr>
              <w:t xml:space="preserve"> March 2023 to discuss and layout the plan for formulation of standard on the proposed subject.</w:t>
            </w:r>
          </w:p>
          <w:p w14:paraId="3BFFA303" w14:textId="77777777" w:rsidR="00A77A4B" w:rsidRDefault="00A77A4B" w:rsidP="00314E8B">
            <w:pPr>
              <w:jc w:val="both"/>
              <w:rPr>
                <w:rFonts w:ascii="Times New Roman" w:hAnsi="Times New Roman" w:cs="Times New Roman"/>
                <w:bCs/>
                <w:color w:val="000000"/>
              </w:rPr>
            </w:pPr>
            <w:r>
              <w:rPr>
                <w:rFonts w:ascii="Times New Roman" w:hAnsi="Times New Roman" w:cs="Times New Roman"/>
                <w:bCs/>
                <w:color w:val="000000"/>
              </w:rPr>
              <w:t>The committee decided to include Dr Vikram Jayaram of IISc Bengaluru to the panel and requested him to submit a detailed proposal for funding from BIS and other bodies who are willing to take part in this activity. A detailed plan is requested to be prepared by panel.</w:t>
            </w:r>
          </w:p>
          <w:p w14:paraId="591D7B29"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Reminder mail was sent on 09/08/2023.</w:t>
            </w:r>
          </w:p>
          <w:p w14:paraId="5B0AC243"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Recommendation is awaited.</w:t>
            </w:r>
          </w:p>
          <w:p w14:paraId="46CB7389"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 xml:space="preserve">Committee advised the panel to lay out a plan of action along with timeline. Prepare a detailed Term of Reference so that other organizations can also be approached with the proposal of formulating this standard and can be asked for the necessary help. </w:t>
            </w:r>
          </w:p>
          <w:p w14:paraId="061C1787" w14:textId="77777777" w:rsidR="00A77A4B" w:rsidRDefault="00A77A4B" w:rsidP="00314E8B">
            <w:pPr>
              <w:jc w:val="both"/>
              <w:rPr>
                <w:rFonts w:ascii="Times New Roman" w:hAnsi="Times New Roman" w:cs="Times New Roman"/>
                <w:color w:val="000000" w:themeColor="text1"/>
              </w:rPr>
            </w:pPr>
            <w:r>
              <w:rPr>
                <w:rFonts w:ascii="Times New Roman" w:hAnsi="Times New Roman" w:cs="Times New Roman"/>
                <w:color w:val="000000" w:themeColor="text1"/>
              </w:rPr>
              <w:t>Committee requested InSIS to work on the subject more proactively and arrange more experts’ discussions.</w:t>
            </w:r>
          </w:p>
          <w:p w14:paraId="7EBF57D4" w14:textId="77777777" w:rsidR="00A77A4B" w:rsidRDefault="00A77A4B" w:rsidP="00314E8B">
            <w:pPr>
              <w:pStyle w:val="CommentText"/>
              <w:spacing w:line="256" w:lineRule="auto"/>
              <w:jc w:val="both"/>
              <w:rPr>
                <w:rFonts w:eastAsia="Calibri"/>
                <w:bCs/>
                <w:sz w:val="22"/>
                <w:lang w:val="en-IN" w:bidi="hi-IN"/>
              </w:rPr>
            </w:pPr>
            <w:r>
              <w:rPr>
                <w:rFonts w:eastAsia="Calibri"/>
                <w:bCs/>
                <w:sz w:val="22"/>
                <w:lang w:val="en-IN" w:bidi="hi-IN"/>
              </w:rPr>
              <w:t>The panel was again requested to deliberate on the draft provided by Dr Sunder and prepare a plan of action.</w:t>
            </w:r>
          </w:p>
          <w:p w14:paraId="0D994C4A" w14:textId="77777777" w:rsidR="00A77A4B" w:rsidRDefault="00A77A4B" w:rsidP="00314E8B">
            <w:pPr>
              <w:jc w:val="both"/>
              <w:rPr>
                <w:rFonts w:ascii="Times New Roman" w:hAnsi="Times New Roman" w:cs="Times New Roman"/>
              </w:rPr>
            </w:pPr>
          </w:p>
          <w:p w14:paraId="4D10787E"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 xml:space="preserve">Reminder mail was sent on 19/04/2024. </w:t>
            </w:r>
          </w:p>
          <w:p w14:paraId="0BEB49CD" w14:textId="77777777" w:rsidR="00A77A4B" w:rsidRDefault="00A77A4B" w:rsidP="00A77A4B">
            <w:pPr>
              <w:jc w:val="both"/>
              <w:rPr>
                <w:rFonts w:ascii="Times New Roman" w:hAnsi="Times New Roman" w:cs="Times New Roman"/>
                <w:b/>
                <w:color w:val="000000" w:themeColor="text1"/>
              </w:rPr>
            </w:pPr>
            <w:r>
              <w:rPr>
                <w:rFonts w:ascii="Times New Roman" w:hAnsi="Times New Roman" w:cs="Times New Roman"/>
                <w:b/>
                <w:color w:val="000000" w:themeColor="text1"/>
              </w:rPr>
              <w:t>Recommendation is still awaited.</w:t>
            </w:r>
          </w:p>
          <w:p w14:paraId="5C7AF0A6" w14:textId="77777777" w:rsidR="00A77A4B" w:rsidRDefault="00A77A4B" w:rsidP="00A77A4B">
            <w:pPr>
              <w:jc w:val="both"/>
              <w:rPr>
                <w:rFonts w:ascii="Times New Roman" w:hAnsi="Times New Roman" w:cs="Times New Roman"/>
              </w:rPr>
            </w:pPr>
            <w:r>
              <w:rPr>
                <w:rFonts w:ascii="Times New Roman" w:hAnsi="Times New Roman" w:cs="Times New Roman"/>
                <w:bCs/>
              </w:rPr>
              <w:t>Shri Vishwas Chandra, BISS Labs</w:t>
            </w:r>
            <w:r>
              <w:rPr>
                <w:rFonts w:ascii="Times New Roman" w:hAnsi="Times New Roman" w:cs="Times New Roman"/>
                <w:color w:val="000000" w:themeColor="text1"/>
              </w:rPr>
              <w:t xml:space="preserve"> has informed the committee that the document is being discussed internally with the InSIS community and it will be submitted in due course</w:t>
            </w:r>
          </w:p>
        </w:tc>
        <w:tc>
          <w:tcPr>
            <w:tcW w:w="2250" w:type="dxa"/>
            <w:tcBorders>
              <w:top w:val="single" w:sz="4" w:space="0" w:color="000000"/>
              <w:left w:val="single" w:sz="4" w:space="0" w:color="000000"/>
              <w:bottom w:val="single" w:sz="4" w:space="0" w:color="000000"/>
              <w:right w:val="single" w:sz="4" w:space="0" w:color="000000"/>
            </w:tcBorders>
            <w:hideMark/>
          </w:tcPr>
          <w:p w14:paraId="736EEC77" w14:textId="77777777" w:rsidR="00535BA9" w:rsidRDefault="00535BA9" w:rsidP="00535BA9">
            <w:pPr>
              <w:jc w:val="both"/>
              <w:rPr>
                <w:rFonts w:ascii="Times New Roman" w:hAnsi="Times New Roman" w:cs="Times New Roman"/>
                <w:b/>
              </w:rPr>
            </w:pPr>
            <w:r>
              <w:rPr>
                <w:rFonts w:ascii="Times New Roman" w:hAnsi="Times New Roman" w:cs="Times New Roman"/>
                <w:b/>
              </w:rPr>
              <w:lastRenderedPageBreak/>
              <w:t xml:space="preserve">Inputs awaited. </w:t>
            </w:r>
          </w:p>
        </w:tc>
      </w:tr>
      <w:tr w:rsidR="00A77A4B" w14:paraId="508AE68F" w14:textId="77777777" w:rsidTr="00464A88">
        <w:tc>
          <w:tcPr>
            <w:tcW w:w="450" w:type="dxa"/>
            <w:tcBorders>
              <w:top w:val="single" w:sz="4" w:space="0" w:color="000000"/>
              <w:left w:val="single" w:sz="4" w:space="0" w:color="000000"/>
              <w:bottom w:val="single" w:sz="4" w:space="0" w:color="000000"/>
              <w:right w:val="single" w:sz="4" w:space="0" w:color="000000"/>
            </w:tcBorders>
            <w:hideMark/>
          </w:tcPr>
          <w:p w14:paraId="1FE9879D" w14:textId="77777777" w:rsidR="00A77A4B" w:rsidRDefault="00A77A4B" w:rsidP="00314E8B">
            <w:pPr>
              <w:rPr>
                <w:rFonts w:ascii="Times New Roman" w:hAnsi="Times New Roman" w:cs="Times New Roman"/>
              </w:rPr>
            </w:pPr>
            <w:r>
              <w:rPr>
                <w:rFonts w:ascii="Times New Roman" w:hAnsi="Times New Roman" w:cs="Times New Roman"/>
              </w:rPr>
              <w:t>3.</w:t>
            </w:r>
          </w:p>
        </w:tc>
        <w:tc>
          <w:tcPr>
            <w:tcW w:w="1260" w:type="dxa"/>
            <w:tcBorders>
              <w:top w:val="single" w:sz="4" w:space="0" w:color="000000"/>
              <w:left w:val="single" w:sz="4" w:space="0" w:color="000000"/>
              <w:bottom w:val="single" w:sz="4" w:space="0" w:color="000000"/>
              <w:right w:val="single" w:sz="4" w:space="0" w:color="000000"/>
            </w:tcBorders>
          </w:tcPr>
          <w:p w14:paraId="5D044C7B" w14:textId="77777777" w:rsidR="00A77A4B" w:rsidRDefault="00A77A4B" w:rsidP="00314E8B">
            <w:pPr>
              <w:rPr>
                <w:rFonts w:ascii="Times New Roman" w:hAnsi="Times New Roman" w:cs="Times New Roman"/>
                <w:b/>
                <w:bCs/>
              </w:rPr>
            </w:pPr>
            <w:r>
              <w:rPr>
                <w:rFonts w:ascii="Times New Roman" w:hAnsi="Times New Roman" w:cs="Times New Roman"/>
                <w:b/>
                <w:bCs/>
              </w:rPr>
              <w:t xml:space="preserve">Anisotropic yielding performance </w:t>
            </w:r>
          </w:p>
          <w:p w14:paraId="08F6E3BD" w14:textId="77777777" w:rsidR="00A77A4B" w:rsidRDefault="00A77A4B" w:rsidP="00314E8B">
            <w:pPr>
              <w:rPr>
                <w:rFonts w:ascii="Times New Roman" w:hAnsi="Times New Roman" w:cs="Times New Roman"/>
                <w:b/>
                <w:bCs/>
              </w:rPr>
            </w:pPr>
          </w:p>
        </w:tc>
        <w:tc>
          <w:tcPr>
            <w:tcW w:w="6750" w:type="dxa"/>
            <w:tcBorders>
              <w:top w:val="single" w:sz="4" w:space="0" w:color="000000"/>
              <w:left w:val="single" w:sz="4" w:space="0" w:color="000000"/>
              <w:bottom w:val="single" w:sz="4" w:space="0" w:color="000000"/>
              <w:right w:val="single" w:sz="4" w:space="0" w:color="000000"/>
            </w:tcBorders>
          </w:tcPr>
          <w:p w14:paraId="028B8BC0" w14:textId="77777777" w:rsidR="00A77A4B" w:rsidRDefault="00A77A4B" w:rsidP="00A77A4B">
            <w:pPr>
              <w:jc w:val="both"/>
              <w:rPr>
                <w:rFonts w:ascii="Times New Roman" w:hAnsi="Times New Roman" w:cs="Times New Roman"/>
                <w:bCs/>
              </w:rPr>
            </w:pPr>
            <w:r>
              <w:rPr>
                <w:rFonts w:ascii="Times New Roman" w:hAnsi="Times New Roman" w:cs="Times New Roman"/>
                <w:bCs/>
              </w:rPr>
              <w:t xml:space="preserve">Proposal received by Additive Manufacturing Research Laboratory IITJ which was circulated to committee through standards portal on 02/01/2024. </w:t>
            </w:r>
          </w:p>
          <w:p w14:paraId="3E7D002B" w14:textId="77777777" w:rsidR="00A77A4B" w:rsidRDefault="00A77A4B" w:rsidP="00A77A4B">
            <w:pPr>
              <w:jc w:val="both"/>
              <w:rPr>
                <w:rFonts w:ascii="Times New Roman" w:hAnsi="Times New Roman" w:cs="Times New Roman"/>
                <w:bCs/>
              </w:rPr>
            </w:pPr>
            <w:r>
              <w:rPr>
                <w:rFonts w:ascii="Times New Roman" w:hAnsi="Times New Roman" w:cs="Times New Roman"/>
                <w:bCs/>
              </w:rPr>
              <w:t xml:space="preserve">No comments were received on the proposal. </w:t>
            </w:r>
          </w:p>
          <w:p w14:paraId="5C7C4D09" w14:textId="77777777" w:rsidR="00A77A4B" w:rsidRDefault="00A77A4B" w:rsidP="00A77A4B">
            <w:pPr>
              <w:jc w:val="both"/>
              <w:rPr>
                <w:rFonts w:ascii="Times New Roman" w:hAnsi="Times New Roman" w:cs="Times New Roman"/>
                <w:bCs/>
              </w:rPr>
            </w:pPr>
            <w:r>
              <w:rPr>
                <w:rFonts w:ascii="Times New Roman" w:hAnsi="Times New Roman" w:cs="Times New Roman"/>
                <w:bCs/>
              </w:rPr>
              <w:object w:dxaOrig="1530" w:dyaOrig="1005" w14:anchorId="4E7AE50D">
                <v:shape id="_x0000_i1041" type="#_x0000_t75" style="width:79.7pt;height:50.4pt" o:ole="">
                  <v:imagedata r:id="rId48" o:title=""/>
                </v:shape>
                <o:OLEObject Type="Embed" ProgID="Acrobat.Document.DC" ShapeID="_x0000_i1041" DrawAspect="Icon" ObjectID="_1796208074" r:id="rId49"/>
              </w:object>
            </w:r>
            <w:r>
              <w:rPr>
                <w:rFonts w:ascii="Times New Roman" w:hAnsi="Times New Roman" w:cs="Times New Roman"/>
                <w:bCs/>
              </w:rPr>
              <w:object w:dxaOrig="1530" w:dyaOrig="1005" w14:anchorId="5BB20F18">
                <v:shape id="_x0000_i1042" type="#_x0000_t75" style="width:79.7pt;height:50.4pt" o:ole="">
                  <v:imagedata r:id="rId50" o:title=""/>
                </v:shape>
                <o:OLEObject Type="Embed" ProgID="Acrobat.Document.DC" ShapeID="_x0000_i1042" DrawAspect="Icon" ObjectID="_1796208075" r:id="rId51"/>
              </w:object>
            </w:r>
            <w:r>
              <w:rPr>
                <w:rFonts w:ascii="Times New Roman" w:hAnsi="Times New Roman" w:cs="Times New Roman"/>
                <w:bCs/>
              </w:rPr>
              <w:object w:dxaOrig="1530" w:dyaOrig="1005" w14:anchorId="58F9F0B9">
                <v:shape id="_x0000_i1043" type="#_x0000_t75" style="width:79.7pt;height:50.4pt" o:ole="">
                  <v:imagedata r:id="rId52" o:title=""/>
                </v:shape>
                <o:OLEObject Type="Embed" ProgID="Acrobat.Document.DC" ShapeID="_x0000_i1043" DrawAspect="Icon" ObjectID="_1796208076" r:id="rId53"/>
              </w:object>
            </w:r>
          </w:p>
          <w:p w14:paraId="27A433D4" w14:textId="77777777" w:rsidR="00A77A4B" w:rsidRDefault="00A77A4B" w:rsidP="00A77A4B">
            <w:pPr>
              <w:jc w:val="both"/>
              <w:rPr>
                <w:rFonts w:ascii="Times New Roman" w:hAnsi="Times New Roman" w:cs="Times New Roman"/>
                <w:color w:val="000000" w:themeColor="text1"/>
              </w:rPr>
            </w:pPr>
            <w:r>
              <w:rPr>
                <w:rFonts w:ascii="Times New Roman" w:hAnsi="Times New Roman" w:cs="Times New Roman"/>
                <w:color w:val="000000" w:themeColor="text1"/>
              </w:rPr>
              <w:t>A proposer may be requested to deliver a presentation on the proposed subject.</w:t>
            </w:r>
          </w:p>
          <w:p w14:paraId="61651285" w14:textId="77777777" w:rsidR="00A77A4B" w:rsidRDefault="00A77A4B" w:rsidP="00A77A4B">
            <w:pPr>
              <w:jc w:val="both"/>
              <w:rPr>
                <w:rFonts w:ascii="Times New Roman" w:hAnsi="Times New Roman" w:cs="Times New Roman"/>
                <w:bCs/>
              </w:rPr>
            </w:pPr>
            <w:r>
              <w:rPr>
                <w:rFonts w:ascii="Times New Roman" w:hAnsi="Times New Roman" w:cs="Times New Roman"/>
                <w:bCs/>
              </w:rPr>
              <w:t xml:space="preserve">The committee constituted a working group to discuss the new work item proposed as follows: </w:t>
            </w:r>
          </w:p>
          <w:p w14:paraId="7D847598" w14:textId="77777777" w:rsidR="00A77A4B" w:rsidRPr="00FD0ECE" w:rsidRDefault="00A77A4B" w:rsidP="007142E7">
            <w:pPr>
              <w:pStyle w:val="ListParagraph"/>
              <w:numPr>
                <w:ilvl w:val="0"/>
                <w:numId w:val="28"/>
              </w:numPr>
              <w:ind w:left="346"/>
              <w:jc w:val="both"/>
              <w:rPr>
                <w:rFonts w:ascii="Times New Roman" w:hAnsi="Times New Roman"/>
                <w:bCs/>
                <w:u w:val="none"/>
              </w:rPr>
            </w:pPr>
            <w:r w:rsidRPr="00FD0ECE">
              <w:rPr>
                <w:rFonts w:ascii="Times New Roman" w:hAnsi="Times New Roman"/>
                <w:bCs/>
                <w:u w:val="none"/>
              </w:rPr>
              <w:t>Dr Jalaj Kumar - DMRL</w:t>
            </w:r>
          </w:p>
          <w:p w14:paraId="5DA03D08" w14:textId="77777777" w:rsidR="00A77A4B" w:rsidRPr="00FD0ECE" w:rsidRDefault="00A77A4B" w:rsidP="007142E7">
            <w:pPr>
              <w:pStyle w:val="ListParagraph"/>
              <w:numPr>
                <w:ilvl w:val="0"/>
                <w:numId w:val="28"/>
              </w:numPr>
              <w:ind w:left="346"/>
              <w:jc w:val="both"/>
              <w:rPr>
                <w:rFonts w:ascii="Times New Roman" w:hAnsi="Times New Roman"/>
                <w:bCs/>
                <w:u w:val="none"/>
              </w:rPr>
            </w:pPr>
            <w:r w:rsidRPr="00FD0ECE">
              <w:rPr>
                <w:rFonts w:ascii="Times New Roman" w:hAnsi="Times New Roman"/>
                <w:bCs/>
                <w:u w:val="none"/>
              </w:rPr>
              <w:t>Dr Niran</w:t>
            </w:r>
            <w:r>
              <w:rPr>
                <w:rFonts w:ascii="Times New Roman" w:hAnsi="Times New Roman"/>
                <w:bCs/>
                <w:u w:val="none"/>
              </w:rPr>
              <w:t>j</w:t>
            </w:r>
            <w:r w:rsidRPr="00FD0ECE">
              <w:rPr>
                <w:rFonts w:ascii="Times New Roman" w:hAnsi="Times New Roman"/>
                <w:bCs/>
                <w:u w:val="none"/>
              </w:rPr>
              <w:t>ani - DMRL</w:t>
            </w:r>
          </w:p>
          <w:p w14:paraId="67523CA3" w14:textId="77777777" w:rsidR="00A77A4B" w:rsidRPr="00534FD6" w:rsidRDefault="00A77A4B" w:rsidP="007142E7">
            <w:pPr>
              <w:pStyle w:val="ListParagraph"/>
              <w:numPr>
                <w:ilvl w:val="0"/>
                <w:numId w:val="28"/>
              </w:numPr>
              <w:ind w:left="346"/>
              <w:jc w:val="both"/>
              <w:rPr>
                <w:rFonts w:ascii="Times New Roman" w:hAnsi="Times New Roman"/>
                <w:bCs/>
              </w:rPr>
            </w:pPr>
            <w:r w:rsidRPr="00FD0ECE">
              <w:rPr>
                <w:rFonts w:ascii="Times New Roman" w:hAnsi="Times New Roman"/>
                <w:bCs/>
                <w:u w:val="none"/>
              </w:rPr>
              <w:t>Dr Nagesh - IGCAR</w:t>
            </w:r>
          </w:p>
          <w:p w14:paraId="58ED2629" w14:textId="77777777" w:rsidR="00A77A4B" w:rsidRDefault="00A77A4B" w:rsidP="000B13D3">
            <w:pPr>
              <w:spacing w:before="240"/>
              <w:ind w:left="-14"/>
              <w:jc w:val="both"/>
              <w:rPr>
                <w:rFonts w:ascii="Times New Roman" w:hAnsi="Times New Roman"/>
                <w:bCs/>
              </w:rPr>
            </w:pPr>
            <w:r>
              <w:rPr>
                <w:rFonts w:ascii="Times New Roman" w:hAnsi="Times New Roman"/>
                <w:bCs/>
              </w:rPr>
              <w:t xml:space="preserve">Working group is requested to provide a recommendation whether a standard should be formulated on the subject or not. </w:t>
            </w:r>
          </w:p>
          <w:p w14:paraId="1CDDD0C8" w14:textId="77777777" w:rsidR="00A77A4B" w:rsidRDefault="00A77A4B" w:rsidP="00A77A4B">
            <w:pPr>
              <w:jc w:val="both"/>
              <w:rPr>
                <w:rFonts w:ascii="Times New Roman" w:hAnsi="Times New Roman" w:cs="Times New Roman"/>
                <w:bCs/>
              </w:rPr>
            </w:pPr>
            <w:r>
              <w:rPr>
                <w:rFonts w:ascii="Times New Roman" w:hAnsi="Times New Roman"/>
                <w:bCs/>
              </w:rPr>
              <w:t>If required by the WG, the proposer may also be involved in the discussions.</w:t>
            </w:r>
          </w:p>
        </w:tc>
        <w:tc>
          <w:tcPr>
            <w:tcW w:w="2250" w:type="dxa"/>
            <w:tcBorders>
              <w:top w:val="single" w:sz="4" w:space="0" w:color="000000"/>
              <w:left w:val="single" w:sz="4" w:space="0" w:color="000000"/>
              <w:bottom w:val="single" w:sz="4" w:space="0" w:color="000000"/>
              <w:right w:val="single" w:sz="4" w:space="0" w:color="000000"/>
            </w:tcBorders>
          </w:tcPr>
          <w:p w14:paraId="049F52FD" w14:textId="77777777" w:rsidR="00A77A4B" w:rsidRPr="004C5662" w:rsidRDefault="004C5662" w:rsidP="004C5662">
            <w:pPr>
              <w:jc w:val="both"/>
              <w:rPr>
                <w:rFonts w:ascii="Times New Roman" w:hAnsi="Times New Roman" w:cs="Times New Roman"/>
                <w:color w:val="000000" w:themeColor="text1"/>
              </w:rPr>
            </w:pPr>
            <w:r w:rsidRPr="004C5662">
              <w:rPr>
                <w:rFonts w:ascii="Times New Roman" w:hAnsi="Times New Roman" w:cs="Times New Roman"/>
                <w:color w:val="000000" w:themeColor="text1"/>
              </w:rPr>
              <w:t>A Working Group meeting was held on 22/05/2024.</w:t>
            </w:r>
          </w:p>
          <w:p w14:paraId="6F3F6E94" w14:textId="77777777" w:rsidR="004C5662" w:rsidRPr="004C5662" w:rsidRDefault="004C5662" w:rsidP="004C5662">
            <w:pPr>
              <w:jc w:val="both"/>
              <w:rPr>
                <w:rFonts w:ascii="Times New Roman" w:hAnsi="Times New Roman" w:cs="Times New Roman"/>
                <w:color w:val="000000" w:themeColor="text1"/>
              </w:rPr>
            </w:pPr>
            <w:r w:rsidRPr="004C5662">
              <w:rPr>
                <w:rFonts w:ascii="Times New Roman" w:hAnsi="Times New Roman" w:cs="Times New Roman"/>
                <w:color w:val="000000" w:themeColor="text1"/>
              </w:rPr>
              <w:t xml:space="preserve">Summary of WG meeting: </w:t>
            </w:r>
          </w:p>
          <w:p w14:paraId="6F820638" w14:textId="77777777" w:rsidR="004C5662" w:rsidRPr="004C5662" w:rsidRDefault="004C5662" w:rsidP="004C5662">
            <w:pPr>
              <w:jc w:val="both"/>
              <w:rPr>
                <w:rFonts w:ascii="Times New Roman" w:hAnsi="Times New Roman" w:cs="Times New Roman"/>
                <w:color w:val="000000" w:themeColor="text1"/>
              </w:rPr>
            </w:pPr>
            <w:r w:rsidRPr="004C5662">
              <w:rPr>
                <w:rFonts w:ascii="Times New Roman" w:eastAsia="Times New Roman" w:hAnsi="Times New Roman" w:cs="Times New Roman"/>
                <w:color w:val="000000"/>
                <w:sz w:val="21"/>
                <w:szCs w:val="21"/>
                <w:lang w:eastAsia="en-IN" w:bidi="ar-SA"/>
              </w:rPr>
              <w:t xml:space="preserve">It has been observed that the proposal does not introduce a novel testing methodology but rather suggests an additional procedure to the existing Knoop hardness test. The primary focus is on utilizing Knoop hardness values to determine the anisotropy present in materials. While this approach leverages established testing protocols, it does not constitute a significant advancement in testing methods that would </w:t>
            </w:r>
            <w:r w:rsidRPr="004C5662">
              <w:rPr>
                <w:rFonts w:ascii="Times New Roman" w:eastAsia="Times New Roman" w:hAnsi="Times New Roman" w:cs="Times New Roman"/>
                <w:color w:val="000000"/>
                <w:sz w:val="21"/>
                <w:szCs w:val="21"/>
                <w:lang w:eastAsia="en-IN" w:bidi="ar-SA"/>
              </w:rPr>
              <w:lastRenderedPageBreak/>
              <w:t>warrant the establishment of a separate standard.</w:t>
            </w:r>
          </w:p>
          <w:p w14:paraId="6A358641"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 </w:t>
            </w:r>
          </w:p>
          <w:p w14:paraId="226C6BD1"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Furthermore, the proposal lacks substantial material justification to support its recognition as an independent standard. The scope presented is considered to be quite limited, which raises concerns regarding the practical applicability and the breadth of impact such a standard would have within the industry. It is essential for a new standard to demonstrate a clear advantage or improvement over current practices, which, in this case, seems to be insufficiently substantiated.</w:t>
            </w:r>
          </w:p>
          <w:p w14:paraId="34710299"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 </w:t>
            </w:r>
          </w:p>
          <w:p w14:paraId="6E7D80F8"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Additionally, a critical aspect of any standardization process is the quantification of results. The proposal, as it stands, does not provide a method for quantifying the anisotropic yielding performance. This omission is a significant drawback, as quantifiable results are crucial for the validation, comparison, and implementation of standards in practical scenarios.</w:t>
            </w:r>
          </w:p>
          <w:p w14:paraId="5FC99EAE"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 </w:t>
            </w:r>
          </w:p>
          <w:p w14:paraId="54D96B53"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t>Enhancements in the areas of testing innovation, material justification, and result quantification would greatly improve the potential for this proposal to contribute meaningfully to the field of material science and engineering.</w:t>
            </w:r>
          </w:p>
          <w:p w14:paraId="33F7417E" w14:textId="77777777" w:rsidR="004C5662" w:rsidRPr="004C5662" w:rsidRDefault="004C5662" w:rsidP="004C5662">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4C5662">
              <w:rPr>
                <w:rFonts w:ascii="Times New Roman" w:eastAsia="Times New Roman" w:hAnsi="Times New Roman" w:cs="Times New Roman"/>
                <w:color w:val="000000"/>
                <w:sz w:val="21"/>
                <w:szCs w:val="21"/>
                <w:lang w:eastAsia="en-IN" w:bidi="ar-SA"/>
              </w:rPr>
              <w:lastRenderedPageBreak/>
              <w:t> </w:t>
            </w:r>
          </w:p>
          <w:p w14:paraId="2F985FA8" w14:textId="77777777" w:rsidR="004C5662" w:rsidRDefault="004C5662" w:rsidP="004C5662">
            <w:pPr>
              <w:shd w:val="clear" w:color="auto" w:fill="FFFFFF"/>
              <w:spacing w:after="0" w:line="240" w:lineRule="auto"/>
              <w:jc w:val="both"/>
              <w:rPr>
                <w:rFonts w:ascii="Times New Roman" w:eastAsia="Times New Roman" w:hAnsi="Times New Roman" w:cs="Times New Roman"/>
                <w:color w:val="000000"/>
                <w:sz w:val="24"/>
                <w:szCs w:val="24"/>
                <w:shd w:val="clear" w:color="auto" w:fill="FFFFFF"/>
                <w:lang w:eastAsia="en-IN" w:bidi="ar-SA"/>
              </w:rPr>
            </w:pPr>
            <w:r w:rsidRPr="004C5662">
              <w:rPr>
                <w:rFonts w:ascii="Times New Roman" w:eastAsia="Times New Roman" w:hAnsi="Times New Roman" w:cs="Times New Roman"/>
                <w:color w:val="000000"/>
                <w:sz w:val="24"/>
                <w:szCs w:val="24"/>
                <w:shd w:val="clear" w:color="auto" w:fill="FFFFFF"/>
                <w:lang w:eastAsia="en-IN" w:bidi="ar-SA"/>
              </w:rPr>
              <w:t>In light of these findings, it is</w:t>
            </w:r>
            <w:r w:rsidRPr="004C5662">
              <w:rPr>
                <w:rFonts w:ascii="Times New Roman" w:eastAsia="Times New Roman" w:hAnsi="Times New Roman" w:cs="Times New Roman"/>
                <w:b/>
                <w:bCs/>
                <w:color w:val="000000"/>
                <w:sz w:val="24"/>
                <w:szCs w:val="24"/>
                <w:shd w:val="clear" w:color="auto" w:fill="FFFFFF"/>
                <w:lang w:eastAsia="en-IN" w:bidi="ar-SA"/>
              </w:rPr>
              <w:t> recommended that the proposal be rejected for national standardization.</w:t>
            </w:r>
            <w:r w:rsidRPr="004C5662">
              <w:rPr>
                <w:rFonts w:ascii="Times New Roman" w:eastAsia="Times New Roman" w:hAnsi="Times New Roman" w:cs="Times New Roman"/>
                <w:color w:val="000000"/>
                <w:sz w:val="24"/>
                <w:szCs w:val="24"/>
                <w:shd w:val="clear" w:color="auto" w:fill="FFFFFF"/>
                <w:lang w:eastAsia="en-IN" w:bidi="ar-SA"/>
              </w:rPr>
              <w:t> </w:t>
            </w:r>
          </w:p>
          <w:p w14:paraId="039A848E" w14:textId="77777777" w:rsidR="004C5662" w:rsidRDefault="004C5662" w:rsidP="004C5662">
            <w:pPr>
              <w:shd w:val="clear" w:color="auto" w:fill="FFFFFF"/>
              <w:spacing w:after="0" w:line="240" w:lineRule="auto"/>
              <w:jc w:val="both"/>
              <w:rPr>
                <w:rFonts w:ascii="Times New Roman" w:eastAsia="Times New Roman" w:hAnsi="Times New Roman" w:cs="Times New Roman"/>
                <w:color w:val="000000"/>
                <w:sz w:val="24"/>
                <w:szCs w:val="24"/>
                <w:shd w:val="clear" w:color="auto" w:fill="FFFFFF"/>
                <w:lang w:eastAsia="en-IN" w:bidi="ar-SA"/>
              </w:rPr>
            </w:pPr>
          </w:p>
          <w:p w14:paraId="59DBEADD" w14:textId="77777777" w:rsidR="004C5662" w:rsidRDefault="004C5662" w:rsidP="004C5662">
            <w:pPr>
              <w:jc w:val="both"/>
              <w:rPr>
                <w:rFonts w:ascii="Times New Roman" w:eastAsia="Times New Roman" w:hAnsi="Times New Roman" w:cs="Times New Roman"/>
                <w:color w:val="000000"/>
                <w:sz w:val="24"/>
                <w:szCs w:val="24"/>
                <w:shd w:val="clear" w:color="auto" w:fill="FFFFFF"/>
                <w:lang w:eastAsia="en-IN" w:bidi="ar-SA"/>
              </w:rPr>
            </w:pPr>
            <w:r w:rsidRPr="004C5662">
              <w:rPr>
                <w:rFonts w:ascii="Times New Roman" w:eastAsia="Times New Roman" w:hAnsi="Times New Roman" w:cs="Times New Roman"/>
                <w:color w:val="000000"/>
                <w:sz w:val="24"/>
                <w:szCs w:val="24"/>
                <w:shd w:val="clear" w:color="auto" w:fill="FFFFFF"/>
                <w:lang w:eastAsia="en-IN" w:bidi="ar-SA"/>
              </w:rPr>
              <w:t>Based on the WG's recommendations</w:t>
            </w:r>
            <w:r w:rsidR="00535BA9">
              <w:rPr>
                <w:rFonts w:ascii="Times New Roman" w:eastAsia="Times New Roman" w:hAnsi="Times New Roman" w:cs="Times New Roman"/>
                <w:color w:val="000000"/>
                <w:sz w:val="24"/>
                <w:szCs w:val="24"/>
                <w:shd w:val="clear" w:color="auto" w:fill="FFFFFF"/>
                <w:lang w:eastAsia="en-IN" w:bidi="ar-SA"/>
              </w:rPr>
              <w:t xml:space="preserve"> and subsequent approval of chairperson of MTD 3</w:t>
            </w:r>
            <w:r w:rsidRPr="004C5662">
              <w:rPr>
                <w:rFonts w:ascii="Times New Roman" w:eastAsia="Times New Roman" w:hAnsi="Times New Roman" w:cs="Times New Roman"/>
                <w:color w:val="000000"/>
                <w:sz w:val="24"/>
                <w:szCs w:val="24"/>
                <w:shd w:val="clear" w:color="auto" w:fill="FFFFFF"/>
                <w:lang w:eastAsia="en-IN" w:bidi="ar-SA"/>
              </w:rPr>
              <w:t>, the proposed NWIP has not been approved and has therefore been rejected.</w:t>
            </w:r>
          </w:p>
          <w:p w14:paraId="64CE11BA" w14:textId="77777777" w:rsidR="00535BA9" w:rsidRPr="00535BA9" w:rsidRDefault="00535BA9" w:rsidP="004C5662">
            <w:pPr>
              <w:jc w:val="both"/>
              <w:rPr>
                <w:rFonts w:ascii="Times New Roman" w:hAnsi="Times New Roman" w:cs="Times New Roman"/>
                <w:b/>
                <w:bCs/>
                <w:color w:val="000000" w:themeColor="text1"/>
              </w:rPr>
            </w:pPr>
            <w:r w:rsidRPr="00535BA9">
              <w:rPr>
                <w:rFonts w:ascii="Times New Roman" w:hAnsi="Times New Roman" w:cs="Times New Roman"/>
                <w:b/>
                <w:bCs/>
                <w:color w:val="000000" w:themeColor="text1"/>
              </w:rPr>
              <w:t>Committee may note.</w:t>
            </w:r>
          </w:p>
        </w:tc>
      </w:tr>
    </w:tbl>
    <w:p w14:paraId="7BBBDB8E" w14:textId="21403C0C" w:rsidR="00E55CDF" w:rsidRPr="006324F8" w:rsidRDefault="00E55CDF" w:rsidP="00E55CDF">
      <w:pPr>
        <w:ind w:left="720"/>
        <w:rPr>
          <w:rFonts w:ascii="Times New Roman" w:hAnsi="Times New Roman" w:cs="Times New Roman"/>
          <w:b/>
          <w:bCs/>
          <w:szCs w:val="22"/>
        </w:rPr>
      </w:pPr>
      <w:r w:rsidRPr="006324F8">
        <w:rPr>
          <w:rFonts w:ascii="Times New Roman" w:hAnsi="Times New Roman" w:cs="Times New Roman"/>
          <w:b/>
          <w:bCs/>
          <w:szCs w:val="22"/>
        </w:rPr>
        <w:lastRenderedPageBreak/>
        <w:t>The committee may deliberate and decide</w:t>
      </w:r>
      <w:r w:rsidR="006A7D04">
        <w:rPr>
          <w:rFonts w:ascii="Times New Roman" w:hAnsi="Times New Roman" w:cs="Times New Roman"/>
          <w:b/>
          <w:bCs/>
          <w:szCs w:val="22"/>
        </w:rPr>
        <w:t>.</w:t>
      </w:r>
    </w:p>
    <w:p w14:paraId="70E2CE18" w14:textId="77777777" w:rsidR="00E55CDF" w:rsidRDefault="00E55CDF" w:rsidP="00E55CDF">
      <w:pPr>
        <w:jc w:val="both"/>
        <w:rPr>
          <w:rFonts w:ascii="Times New Roman" w:hAnsi="Times New Roman" w:cs="Times New Roman"/>
          <w:szCs w:val="22"/>
          <w:highlight w:val="yellow"/>
        </w:rPr>
      </w:pPr>
      <w:r w:rsidRPr="0008097F">
        <w:rPr>
          <w:rFonts w:ascii="Times New Roman" w:hAnsi="Times New Roman" w:cs="Times New Roman"/>
          <w:b/>
          <w:szCs w:val="22"/>
        </w:rPr>
        <w:t>8.2</w:t>
      </w:r>
      <w:r w:rsidRPr="006324F8">
        <w:rPr>
          <w:rFonts w:ascii="Times New Roman" w:hAnsi="Times New Roman" w:cs="Times New Roman"/>
          <w:szCs w:val="22"/>
        </w:rPr>
        <w:t xml:space="preserve"> </w:t>
      </w:r>
      <w:r w:rsidRPr="005C457E">
        <w:rPr>
          <w:rFonts w:ascii="Times New Roman" w:hAnsi="Times New Roman" w:cs="Times New Roman"/>
          <w:szCs w:val="22"/>
        </w:rPr>
        <w:t>To propose a new work item for national standardization please do the following:</w:t>
      </w:r>
    </w:p>
    <w:p w14:paraId="48096422" w14:textId="77777777" w:rsidR="00E55CDF" w:rsidRPr="006324F8" w:rsidRDefault="00E55CDF" w:rsidP="00E55CDF">
      <w:pPr>
        <w:jc w:val="both"/>
        <w:rPr>
          <w:rFonts w:ascii="Times New Roman" w:hAnsi="Times New Roman" w:cs="Times New Roman"/>
          <w:szCs w:val="22"/>
        </w:rPr>
      </w:pPr>
      <w:r>
        <w:rPr>
          <w:rFonts w:ascii="Times New Roman" w:hAnsi="Times New Roman" w:cs="Times New Roman"/>
          <w:szCs w:val="22"/>
        </w:rPr>
        <w:t>Go to manakonline.in &gt; standardization&gt; Propose new work item</w:t>
      </w:r>
    </w:p>
    <w:p w14:paraId="2B53381B" w14:textId="77777777" w:rsidR="00E55CDF" w:rsidRPr="006324F8" w:rsidRDefault="00E55CDF" w:rsidP="00E55CDF">
      <w:pPr>
        <w:spacing w:after="0" w:line="240" w:lineRule="auto"/>
        <w:ind w:firstLine="720"/>
        <w:jc w:val="both"/>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Cs w:val="22"/>
          <w:lang w:val="en-US" w:bidi="ar-SA"/>
        </w:rPr>
        <w:t xml:space="preserve">The committee may </w:t>
      </w:r>
      <w:r w:rsidRPr="006324F8">
        <w:rPr>
          <w:rFonts w:ascii="Times New Roman" w:eastAsia="Times New Roman" w:hAnsi="Times New Roman" w:cs="Times New Roman"/>
          <w:b/>
          <w:bCs/>
          <w:szCs w:val="22"/>
          <w:lang w:bidi="ar-SA"/>
        </w:rPr>
        <w:t>please note</w:t>
      </w:r>
      <w:r w:rsidRPr="006324F8">
        <w:rPr>
          <w:rFonts w:ascii="Times New Roman" w:eastAsia="Times New Roman" w:hAnsi="Times New Roman" w:cs="Times New Roman"/>
          <w:szCs w:val="22"/>
          <w:lang w:val="en-US" w:bidi="ar-SA"/>
        </w:rPr>
        <w:t>.</w:t>
      </w:r>
    </w:p>
    <w:p w14:paraId="329C2FC9" w14:textId="77777777" w:rsidR="00E55CDF" w:rsidRPr="006324F8" w:rsidRDefault="00E55CDF" w:rsidP="00E55CDF">
      <w:pPr>
        <w:pStyle w:val="Heading1"/>
        <w:rPr>
          <w:rFonts w:cs="Times New Roman"/>
          <w:sz w:val="22"/>
          <w:szCs w:val="22"/>
        </w:rPr>
      </w:pPr>
      <w:r w:rsidRPr="006324F8">
        <w:rPr>
          <w:rFonts w:cs="Times New Roman"/>
          <w:sz w:val="22"/>
          <w:szCs w:val="22"/>
        </w:rPr>
        <w:t>Item 9 TECHNICAL ISSUES</w:t>
      </w:r>
    </w:p>
    <w:p w14:paraId="2CE212E7" w14:textId="77777777" w:rsidR="00E55CDF" w:rsidRDefault="009501EF" w:rsidP="00E55CDF">
      <w:pPr>
        <w:rPr>
          <w:rFonts w:ascii="Times New Roman" w:hAnsi="Times New Roman" w:cs="Times New Roman"/>
          <w:szCs w:val="22"/>
        </w:rPr>
      </w:pPr>
      <w:r>
        <w:rPr>
          <w:rFonts w:ascii="Times New Roman" w:eastAsia="Times New Roman" w:hAnsi="Times New Roman" w:cs="Times New Roman"/>
          <w:sz w:val="24"/>
          <w:szCs w:val="24"/>
        </w:rPr>
        <w:t>There is no</w:t>
      </w:r>
      <w:r>
        <w:rPr>
          <w:rFonts w:ascii="Times New Roman" w:hAnsi="Times New Roman" w:cs="Times New Roman"/>
          <w:szCs w:val="22"/>
        </w:rPr>
        <w:t xml:space="preserve"> technical issues.</w:t>
      </w:r>
      <w:r w:rsidR="00E55CDF" w:rsidRPr="006324F8">
        <w:rPr>
          <w:rFonts w:ascii="Times New Roman" w:hAnsi="Times New Roman" w:cs="Times New Roman"/>
          <w:szCs w:val="22"/>
        </w:rPr>
        <w:t xml:space="preserve"> </w:t>
      </w:r>
    </w:p>
    <w:p w14:paraId="77FBFC6F" w14:textId="77777777" w:rsidR="009501EF" w:rsidRPr="00535BA9" w:rsidRDefault="009501EF" w:rsidP="00535BA9">
      <w:pPr>
        <w:spacing w:before="240"/>
        <w:ind w:firstLine="720"/>
        <w:jc w:val="both"/>
        <w:rPr>
          <w:rFonts w:ascii="Times New Roman" w:hAnsi="Times New Roman" w:cs="Times New Roman"/>
          <w:b/>
          <w:bCs/>
          <w:szCs w:val="22"/>
        </w:rPr>
      </w:pPr>
      <w:r w:rsidRPr="006324F8">
        <w:rPr>
          <w:rFonts w:ascii="Times New Roman" w:hAnsi="Times New Roman" w:cs="Times New Roman"/>
          <w:b/>
          <w:bCs/>
          <w:szCs w:val="22"/>
        </w:rPr>
        <w:t>The committee may please note.</w:t>
      </w:r>
    </w:p>
    <w:p w14:paraId="19102A55" w14:textId="77777777" w:rsidR="00E55CDF" w:rsidRPr="006324F8" w:rsidRDefault="00E55CDF" w:rsidP="00E55CDF">
      <w:pPr>
        <w:pStyle w:val="Heading1"/>
        <w:rPr>
          <w:rFonts w:cs="Times New Roman"/>
          <w:sz w:val="22"/>
          <w:szCs w:val="22"/>
        </w:rPr>
      </w:pPr>
      <w:r w:rsidRPr="006324F8">
        <w:rPr>
          <w:rFonts w:cs="Times New Roman"/>
          <w:sz w:val="22"/>
          <w:szCs w:val="22"/>
        </w:rPr>
        <w:t>Item 10 INTERNATIONAL ACTIVITIES</w:t>
      </w:r>
    </w:p>
    <w:p w14:paraId="1C34CA09" w14:textId="77777777" w:rsidR="00E55CDF" w:rsidRPr="006324F8" w:rsidRDefault="00E55CDF" w:rsidP="00E55CDF">
      <w:pPr>
        <w:jc w:val="both"/>
        <w:rPr>
          <w:rFonts w:ascii="Times New Roman" w:hAnsi="Times New Roman" w:cs="Times New Roman"/>
          <w:szCs w:val="22"/>
        </w:rPr>
      </w:pPr>
      <w:bookmarkStart w:id="12" w:name="_10.1__"/>
      <w:bookmarkEnd w:id="12"/>
      <w:r w:rsidRPr="006324F8">
        <w:rPr>
          <w:rFonts w:ascii="Times New Roman" w:hAnsi="Times New Roman" w:cs="Times New Roman"/>
          <w:color w:val="1F3863"/>
          <w:szCs w:val="22"/>
        </w:rPr>
        <w:t>10.1.1</w:t>
      </w:r>
      <w:r w:rsidRPr="006324F8">
        <w:rPr>
          <w:rFonts w:ascii="Times New Roman" w:hAnsi="Times New Roman" w:cs="Times New Roman"/>
          <w:szCs w:val="22"/>
        </w:rPr>
        <w:t xml:space="preserve"> The National Standards Bodies who are members of ISO have the right to participate in the work of its technical committees and subcommittees and working groups as participating (P members) or observer (O member) with the following responsibilities:</w:t>
      </w:r>
    </w:p>
    <w:p w14:paraId="303775DD"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szCs w:val="22"/>
        </w:rPr>
        <w:t>a) ‘P’ members have to participate actively in the work, with an obligation to vote on all questions formally submitted for voting within the technical committee or subcommittee and on draft documents at different stages or processing and, whenever possible, to participate in meeting (s).</w:t>
      </w:r>
    </w:p>
    <w:p w14:paraId="5AB17AC5"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szCs w:val="22"/>
        </w:rPr>
        <w:t>b) `O’ members have to follow the work as an observer, and therefore, receive committee documents and have the right to submit comments and to attend meetings</w:t>
      </w:r>
    </w:p>
    <w:p w14:paraId="65BFCF73"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szCs w:val="22"/>
        </w:rPr>
        <w:t>c) National Bodies irrespective of their status as ‘P’ or ‘O’ member within a technical committee or subcommittee have the right to vote on draft International Standards.</w:t>
      </w:r>
    </w:p>
    <w:p w14:paraId="0A866099"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color w:val="1F3863"/>
          <w:szCs w:val="22"/>
        </w:rPr>
        <w:t>10.1.2</w:t>
      </w:r>
      <w:r w:rsidRPr="006324F8">
        <w:rPr>
          <w:rFonts w:ascii="Times New Roman" w:hAnsi="Times New Roman" w:cs="Times New Roman"/>
          <w:szCs w:val="22"/>
        </w:rPr>
        <w:t xml:space="preserve"> India is ‘P’ member on</w:t>
      </w:r>
    </w:p>
    <w:p w14:paraId="60347DAF" w14:textId="77777777" w:rsidR="00E55CDF" w:rsidRPr="006324F8" w:rsidRDefault="00E55CDF" w:rsidP="00E55CDF">
      <w:pPr>
        <w:ind w:left="720"/>
        <w:rPr>
          <w:rFonts w:ascii="Times New Roman" w:hAnsi="Times New Roman" w:cs="Times New Roman"/>
          <w:szCs w:val="22"/>
        </w:rPr>
      </w:pPr>
      <w:r w:rsidRPr="006324F8">
        <w:rPr>
          <w:rFonts w:ascii="Times New Roman" w:hAnsi="Times New Roman" w:cs="Times New Roman"/>
          <w:b/>
          <w:bCs/>
          <w:szCs w:val="22"/>
        </w:rPr>
        <w:t>ISO TC-164</w:t>
      </w:r>
      <w:r w:rsidRPr="006324F8">
        <w:rPr>
          <w:rFonts w:ascii="Times New Roman" w:hAnsi="Times New Roman" w:cs="Times New Roman"/>
          <w:szCs w:val="22"/>
        </w:rPr>
        <w:t xml:space="preserve"> </w:t>
      </w:r>
      <w:r w:rsidRPr="006324F8">
        <w:rPr>
          <w:rFonts w:ascii="Times New Roman" w:hAnsi="Times New Roman" w:cs="Times New Roman"/>
          <w:b/>
          <w:bCs/>
          <w:szCs w:val="22"/>
        </w:rPr>
        <w:t>(P):</w:t>
      </w:r>
      <w:r w:rsidRPr="006324F8">
        <w:rPr>
          <w:rFonts w:ascii="Times New Roman" w:hAnsi="Times New Roman" w:cs="Times New Roman"/>
          <w:szCs w:val="22"/>
        </w:rPr>
        <w:t xml:space="preserve"> Mechanical Testing of Metals</w:t>
      </w:r>
    </w:p>
    <w:p w14:paraId="58C693F1" w14:textId="77777777" w:rsidR="00E55CDF" w:rsidRPr="006324F8" w:rsidRDefault="00E55CDF" w:rsidP="00E55CDF">
      <w:pPr>
        <w:ind w:firstLine="720"/>
        <w:rPr>
          <w:rFonts w:ascii="Times New Roman" w:hAnsi="Times New Roman" w:cs="Times New Roman"/>
          <w:szCs w:val="22"/>
        </w:rPr>
      </w:pPr>
      <w:r w:rsidRPr="006324F8">
        <w:rPr>
          <w:rFonts w:ascii="Times New Roman" w:hAnsi="Times New Roman" w:cs="Times New Roman"/>
          <w:b/>
          <w:szCs w:val="22"/>
        </w:rPr>
        <w:t>ISO TC-164 SC-1 (P)</w:t>
      </w:r>
      <w:r w:rsidRPr="006324F8">
        <w:rPr>
          <w:rFonts w:ascii="Times New Roman" w:hAnsi="Times New Roman" w:cs="Times New Roman"/>
          <w:szCs w:val="22"/>
        </w:rPr>
        <w:t xml:space="preserve">: Uniaxial Testing </w:t>
      </w:r>
    </w:p>
    <w:p w14:paraId="55265792" w14:textId="77777777" w:rsidR="00E55CDF" w:rsidRPr="006324F8" w:rsidRDefault="00E55CDF" w:rsidP="00E55CDF">
      <w:pPr>
        <w:ind w:left="720"/>
        <w:rPr>
          <w:rFonts w:ascii="Times New Roman" w:hAnsi="Times New Roman" w:cs="Times New Roman"/>
          <w:szCs w:val="22"/>
        </w:rPr>
      </w:pPr>
      <w:r w:rsidRPr="006324F8">
        <w:rPr>
          <w:rFonts w:ascii="Times New Roman" w:hAnsi="Times New Roman" w:cs="Times New Roman"/>
          <w:b/>
          <w:szCs w:val="22"/>
        </w:rPr>
        <w:t>ISO TC-164 SC-2 (P</w:t>
      </w:r>
      <w:r w:rsidRPr="006324F8">
        <w:rPr>
          <w:rFonts w:ascii="Times New Roman" w:hAnsi="Times New Roman" w:cs="Times New Roman"/>
          <w:szCs w:val="22"/>
        </w:rPr>
        <w:t>): Ductility Testing</w:t>
      </w:r>
    </w:p>
    <w:p w14:paraId="3AFA5FC5" w14:textId="77777777" w:rsidR="00E55CDF" w:rsidRPr="006324F8" w:rsidRDefault="00E55CDF" w:rsidP="00E55CDF">
      <w:pPr>
        <w:ind w:left="720"/>
        <w:jc w:val="both"/>
        <w:rPr>
          <w:rFonts w:ascii="Times New Roman" w:hAnsi="Times New Roman" w:cs="Times New Roman"/>
          <w:szCs w:val="22"/>
        </w:rPr>
      </w:pPr>
      <w:r w:rsidRPr="006324F8">
        <w:rPr>
          <w:rFonts w:ascii="Times New Roman" w:hAnsi="Times New Roman" w:cs="Times New Roman"/>
          <w:b/>
          <w:szCs w:val="22"/>
        </w:rPr>
        <w:lastRenderedPageBreak/>
        <w:t>ISO TC-164 SC-3 (P)</w:t>
      </w:r>
      <w:r w:rsidRPr="006324F8">
        <w:rPr>
          <w:rFonts w:ascii="Times New Roman" w:hAnsi="Times New Roman" w:cs="Times New Roman"/>
          <w:szCs w:val="22"/>
        </w:rPr>
        <w:t>: Hardness Testing</w:t>
      </w:r>
    </w:p>
    <w:p w14:paraId="3238D957" w14:textId="77777777" w:rsidR="00E55CDF" w:rsidRPr="006324F8" w:rsidRDefault="00E55CDF" w:rsidP="00E55CDF">
      <w:pPr>
        <w:ind w:firstLine="720"/>
        <w:jc w:val="both"/>
        <w:rPr>
          <w:rFonts w:ascii="Times New Roman" w:hAnsi="Times New Roman" w:cs="Times New Roman"/>
          <w:szCs w:val="22"/>
        </w:rPr>
      </w:pPr>
      <w:r w:rsidRPr="006324F8">
        <w:rPr>
          <w:rFonts w:ascii="Times New Roman" w:hAnsi="Times New Roman" w:cs="Times New Roman"/>
          <w:b/>
          <w:szCs w:val="22"/>
        </w:rPr>
        <w:t>ISO TC-164 SC-4 (P)</w:t>
      </w:r>
      <w:r w:rsidRPr="006324F8">
        <w:rPr>
          <w:rFonts w:ascii="Times New Roman" w:hAnsi="Times New Roman" w:cs="Times New Roman"/>
          <w:szCs w:val="22"/>
        </w:rPr>
        <w:t xml:space="preserve">: Fatigue Fracture and Toughness Testing </w:t>
      </w:r>
    </w:p>
    <w:p w14:paraId="49F6B11A" w14:textId="77777777" w:rsidR="00E55CDF" w:rsidRPr="006324F8" w:rsidRDefault="00E55CDF" w:rsidP="00E55CDF">
      <w:pPr>
        <w:jc w:val="both"/>
        <w:rPr>
          <w:rFonts w:ascii="Times New Roman" w:hAnsi="Times New Roman" w:cs="Times New Roman"/>
          <w:b/>
          <w:color w:val="1F3863"/>
          <w:szCs w:val="22"/>
        </w:rPr>
      </w:pPr>
      <w:r w:rsidRPr="006324F8">
        <w:rPr>
          <w:rFonts w:ascii="Times New Roman" w:hAnsi="Times New Roman" w:cs="Times New Roman"/>
          <w:color w:val="1F3863"/>
          <w:szCs w:val="22"/>
        </w:rPr>
        <w:t>10.1.3</w:t>
      </w:r>
      <w:r w:rsidRPr="006324F8">
        <w:rPr>
          <w:rFonts w:ascii="Times New Roman" w:hAnsi="Times New Roman" w:cs="Times New Roman"/>
          <w:szCs w:val="22"/>
        </w:rPr>
        <w:t xml:space="preserve"> The details of the standards formulated by this ISO Technical Committee are enclosed at </w:t>
      </w:r>
      <w:hyperlink r:id="rId54" w:anchor="bookmark=id.1ksv4uv" w:history="1">
        <w:r w:rsidRPr="006324F8">
          <w:rPr>
            <w:rStyle w:val="Hyperlink"/>
            <w:rFonts w:ascii="Times New Roman" w:hAnsi="Times New Roman" w:cs="Times New Roman"/>
            <w:b/>
            <w:szCs w:val="22"/>
          </w:rPr>
          <w:t>ANNEXURE-</w:t>
        </w:r>
      </w:hyperlink>
      <w:r w:rsidRPr="006324F8">
        <w:rPr>
          <w:rFonts w:ascii="Times New Roman" w:hAnsi="Times New Roman" w:cs="Times New Roman"/>
          <w:b/>
          <w:color w:val="1F3863"/>
          <w:szCs w:val="22"/>
        </w:rPr>
        <w:t>III</w:t>
      </w:r>
    </w:p>
    <w:p w14:paraId="17F50BC3" w14:textId="77777777" w:rsidR="00E55CDF" w:rsidRPr="006324F8" w:rsidRDefault="00E55CDF" w:rsidP="00E55CDF">
      <w:pPr>
        <w:widowControl w:val="0"/>
        <w:tabs>
          <w:tab w:val="left" w:pos="90"/>
        </w:tabs>
        <w:jc w:val="both"/>
        <w:rPr>
          <w:rFonts w:ascii="Times New Roman" w:hAnsi="Times New Roman" w:cs="Times New Roman"/>
          <w:b/>
          <w:szCs w:val="22"/>
        </w:rPr>
      </w:pPr>
      <w:r w:rsidRPr="006324F8">
        <w:rPr>
          <w:rFonts w:ascii="Times New Roman" w:hAnsi="Times New Roman" w:cs="Times New Roman"/>
          <w:b/>
          <w:szCs w:val="22"/>
        </w:rPr>
        <w:tab/>
      </w:r>
      <w:r w:rsidRPr="006324F8">
        <w:rPr>
          <w:rFonts w:ascii="Times New Roman" w:hAnsi="Times New Roman" w:cs="Times New Roman"/>
          <w:b/>
          <w:szCs w:val="22"/>
        </w:rPr>
        <w:tab/>
        <w:t>The committee may note.</w:t>
      </w:r>
    </w:p>
    <w:p w14:paraId="2ED0FF19" w14:textId="77777777" w:rsidR="00E55CDF" w:rsidRPr="006324F8" w:rsidRDefault="00E55CDF" w:rsidP="00E55CDF">
      <w:pPr>
        <w:pStyle w:val="Heading2"/>
        <w:rPr>
          <w:rFonts w:ascii="Times New Roman" w:hAnsi="Times New Roman" w:cs="Times New Roman"/>
          <w:sz w:val="22"/>
          <w:szCs w:val="22"/>
        </w:rPr>
      </w:pPr>
      <w:bookmarkStart w:id="13" w:name="_10.2_India’s_participation"/>
      <w:bookmarkEnd w:id="13"/>
      <w:r w:rsidRPr="006324F8">
        <w:rPr>
          <w:rStyle w:val="Heading2Char"/>
          <w:rFonts w:ascii="Times New Roman" w:hAnsi="Times New Roman" w:cs="Times New Roman"/>
          <w:sz w:val="22"/>
          <w:szCs w:val="22"/>
        </w:rPr>
        <w:t>10.2</w:t>
      </w:r>
      <w:r w:rsidRPr="006324F8">
        <w:rPr>
          <w:rFonts w:ascii="Times New Roman" w:hAnsi="Times New Roman" w:cs="Times New Roman"/>
          <w:sz w:val="22"/>
          <w:szCs w:val="22"/>
        </w:rPr>
        <w:t xml:space="preserve"> India’s participation in ISO meetings</w:t>
      </w:r>
    </w:p>
    <w:p w14:paraId="22D731F5" w14:textId="4C82C0EA" w:rsidR="00E55CDF" w:rsidRDefault="00E55CDF" w:rsidP="00E55CDF">
      <w:pPr>
        <w:widowControl w:val="0"/>
        <w:tabs>
          <w:tab w:val="left" w:pos="90"/>
          <w:tab w:val="left" w:pos="780"/>
          <w:tab w:val="left" w:pos="5775"/>
        </w:tabs>
        <w:jc w:val="both"/>
        <w:rPr>
          <w:rFonts w:ascii="Times New Roman" w:eastAsia="Times New Roman" w:hAnsi="Times New Roman" w:cs="Times New Roman"/>
        </w:rPr>
      </w:pPr>
      <w:r w:rsidRPr="006324F8">
        <w:rPr>
          <w:rFonts w:ascii="Times New Roman" w:eastAsia="Times New Roman" w:hAnsi="Times New Roman" w:cs="Times New Roman"/>
          <w:color w:val="1E4D78"/>
          <w:szCs w:val="22"/>
        </w:rPr>
        <w:t>10.2.</w:t>
      </w:r>
      <w:r>
        <w:rPr>
          <w:rFonts w:ascii="Times New Roman" w:eastAsia="Times New Roman" w:hAnsi="Times New Roman" w:cs="Times New Roman"/>
          <w:color w:val="1E4D78"/>
          <w:szCs w:val="22"/>
        </w:rPr>
        <w:t>1</w:t>
      </w:r>
      <w:r w:rsidRPr="00156F98">
        <w:t xml:space="preserve"> </w:t>
      </w:r>
      <w:r w:rsidR="00E27798">
        <w:rPr>
          <w:rFonts w:ascii="Times New Roman" w:eastAsia="Times New Roman" w:hAnsi="Times New Roman" w:cs="Times New Roman"/>
        </w:rPr>
        <w:t xml:space="preserve">Information about the upcoming meetings of ISO can accessed through BIS IR Portal. </w:t>
      </w:r>
      <w:r w:rsidRPr="006324F8">
        <w:rPr>
          <w:rFonts w:ascii="Times New Roman" w:eastAsia="Times New Roman" w:hAnsi="Times New Roman" w:cs="Times New Roman"/>
        </w:rPr>
        <w:t xml:space="preserve"> </w:t>
      </w:r>
    </w:p>
    <w:tbl>
      <w:tblPr>
        <w:tblStyle w:val="TableGrid"/>
        <w:tblW w:w="0" w:type="auto"/>
        <w:tblLook w:val="04A0" w:firstRow="1" w:lastRow="0" w:firstColumn="1" w:lastColumn="0" w:noHBand="0" w:noVBand="1"/>
      </w:tblPr>
      <w:tblGrid>
        <w:gridCol w:w="1890"/>
        <w:gridCol w:w="1890"/>
        <w:gridCol w:w="1890"/>
        <w:gridCol w:w="1890"/>
        <w:gridCol w:w="1890"/>
      </w:tblGrid>
      <w:tr w:rsidR="00481016" w14:paraId="5EF6732F" w14:textId="77777777" w:rsidTr="00481016">
        <w:tc>
          <w:tcPr>
            <w:tcW w:w="1890" w:type="dxa"/>
          </w:tcPr>
          <w:p w14:paraId="1CF352C8" w14:textId="7F0EB693" w:rsidR="00481016" w:rsidRPr="00481016" w:rsidRDefault="00481016" w:rsidP="00E55CDF">
            <w:pPr>
              <w:widowControl w:val="0"/>
              <w:tabs>
                <w:tab w:val="left" w:pos="90"/>
                <w:tab w:val="left" w:pos="780"/>
                <w:tab w:val="left" w:pos="5775"/>
              </w:tabs>
              <w:jc w:val="both"/>
              <w:rPr>
                <w:rFonts w:ascii="Times New Roman" w:eastAsia="Times New Roman" w:hAnsi="Times New Roman" w:cs="Times New Roman"/>
                <w:b/>
                <w:bCs/>
                <w:color w:val="000000" w:themeColor="text1"/>
                <w:szCs w:val="22"/>
              </w:rPr>
            </w:pPr>
            <w:r w:rsidRPr="00481016">
              <w:rPr>
                <w:rFonts w:ascii="Times New Roman" w:eastAsia="Times New Roman" w:hAnsi="Times New Roman" w:cs="Times New Roman"/>
                <w:b/>
                <w:bCs/>
                <w:color w:val="000000" w:themeColor="text1"/>
                <w:szCs w:val="22"/>
              </w:rPr>
              <w:t xml:space="preserve">ISO TC SC </w:t>
            </w:r>
          </w:p>
        </w:tc>
        <w:tc>
          <w:tcPr>
            <w:tcW w:w="1890" w:type="dxa"/>
          </w:tcPr>
          <w:p w14:paraId="3DBB82DF" w14:textId="3E2BA6E9" w:rsidR="00481016" w:rsidRPr="00481016" w:rsidRDefault="00481016" w:rsidP="00E55CDF">
            <w:pPr>
              <w:widowControl w:val="0"/>
              <w:tabs>
                <w:tab w:val="left" w:pos="90"/>
                <w:tab w:val="left" w:pos="780"/>
                <w:tab w:val="left" w:pos="5775"/>
              </w:tabs>
              <w:jc w:val="both"/>
              <w:rPr>
                <w:rFonts w:ascii="Times New Roman" w:eastAsia="Times New Roman" w:hAnsi="Times New Roman" w:cs="Times New Roman"/>
                <w:b/>
                <w:bCs/>
                <w:color w:val="000000" w:themeColor="text1"/>
                <w:szCs w:val="22"/>
              </w:rPr>
            </w:pPr>
            <w:r w:rsidRPr="00481016">
              <w:rPr>
                <w:rFonts w:ascii="Times New Roman" w:eastAsia="Times New Roman" w:hAnsi="Times New Roman" w:cs="Times New Roman"/>
                <w:b/>
                <w:bCs/>
                <w:color w:val="000000" w:themeColor="text1"/>
                <w:szCs w:val="22"/>
              </w:rPr>
              <w:t>Name</w:t>
            </w:r>
          </w:p>
        </w:tc>
        <w:tc>
          <w:tcPr>
            <w:tcW w:w="1890" w:type="dxa"/>
          </w:tcPr>
          <w:p w14:paraId="5D987209" w14:textId="7AA010DE" w:rsidR="00481016" w:rsidRPr="00481016" w:rsidRDefault="00481016" w:rsidP="00E55CDF">
            <w:pPr>
              <w:widowControl w:val="0"/>
              <w:tabs>
                <w:tab w:val="left" w:pos="90"/>
                <w:tab w:val="left" w:pos="780"/>
                <w:tab w:val="left" w:pos="5775"/>
              </w:tabs>
              <w:jc w:val="both"/>
              <w:rPr>
                <w:rFonts w:ascii="Times New Roman" w:eastAsia="Times New Roman" w:hAnsi="Times New Roman" w:cs="Times New Roman"/>
                <w:b/>
                <w:bCs/>
                <w:color w:val="000000" w:themeColor="text1"/>
                <w:szCs w:val="22"/>
              </w:rPr>
            </w:pPr>
            <w:r w:rsidRPr="00481016">
              <w:rPr>
                <w:rFonts w:ascii="Times New Roman" w:eastAsia="Times New Roman" w:hAnsi="Times New Roman" w:cs="Times New Roman"/>
                <w:b/>
                <w:bCs/>
                <w:color w:val="000000" w:themeColor="text1"/>
                <w:szCs w:val="22"/>
              </w:rPr>
              <w:t xml:space="preserve">Meeting Date </w:t>
            </w:r>
          </w:p>
        </w:tc>
        <w:tc>
          <w:tcPr>
            <w:tcW w:w="1890" w:type="dxa"/>
          </w:tcPr>
          <w:p w14:paraId="3C5BB8FC" w14:textId="2BD86227" w:rsidR="00481016" w:rsidRPr="00481016" w:rsidRDefault="00481016" w:rsidP="00E55CDF">
            <w:pPr>
              <w:widowControl w:val="0"/>
              <w:tabs>
                <w:tab w:val="left" w:pos="90"/>
                <w:tab w:val="left" w:pos="780"/>
                <w:tab w:val="left" w:pos="5775"/>
              </w:tabs>
              <w:jc w:val="both"/>
              <w:rPr>
                <w:rFonts w:ascii="Times New Roman" w:eastAsia="Times New Roman" w:hAnsi="Times New Roman" w:cs="Times New Roman"/>
                <w:b/>
                <w:bCs/>
                <w:color w:val="000000" w:themeColor="text1"/>
                <w:szCs w:val="22"/>
              </w:rPr>
            </w:pPr>
            <w:r w:rsidRPr="00481016">
              <w:rPr>
                <w:rFonts w:ascii="Times New Roman" w:eastAsia="Times New Roman" w:hAnsi="Times New Roman" w:cs="Times New Roman"/>
                <w:b/>
                <w:bCs/>
                <w:color w:val="000000" w:themeColor="text1"/>
                <w:szCs w:val="22"/>
              </w:rPr>
              <w:t xml:space="preserve">Registration Deadline </w:t>
            </w:r>
          </w:p>
        </w:tc>
        <w:tc>
          <w:tcPr>
            <w:tcW w:w="1890" w:type="dxa"/>
          </w:tcPr>
          <w:p w14:paraId="25D45CBD" w14:textId="22D9B455" w:rsidR="00481016" w:rsidRPr="00481016" w:rsidRDefault="00481016" w:rsidP="00E55CDF">
            <w:pPr>
              <w:widowControl w:val="0"/>
              <w:tabs>
                <w:tab w:val="left" w:pos="90"/>
                <w:tab w:val="left" w:pos="780"/>
                <w:tab w:val="left" w:pos="5775"/>
              </w:tabs>
              <w:jc w:val="both"/>
              <w:rPr>
                <w:rFonts w:ascii="Times New Roman" w:eastAsia="Times New Roman" w:hAnsi="Times New Roman" w:cs="Times New Roman"/>
                <w:b/>
                <w:bCs/>
                <w:color w:val="000000" w:themeColor="text1"/>
                <w:szCs w:val="22"/>
              </w:rPr>
            </w:pPr>
            <w:r w:rsidRPr="00481016">
              <w:rPr>
                <w:rFonts w:ascii="Times New Roman" w:eastAsia="Times New Roman" w:hAnsi="Times New Roman" w:cs="Times New Roman"/>
                <w:b/>
                <w:bCs/>
                <w:color w:val="000000" w:themeColor="text1"/>
                <w:szCs w:val="22"/>
              </w:rPr>
              <w:t>Mode</w:t>
            </w:r>
          </w:p>
        </w:tc>
      </w:tr>
      <w:tr w:rsidR="00481016" w14:paraId="19F21FD4" w14:textId="77777777" w:rsidTr="00481016">
        <w:tc>
          <w:tcPr>
            <w:tcW w:w="1890" w:type="dxa"/>
          </w:tcPr>
          <w:p w14:paraId="2FADB894" w14:textId="57999D64" w:rsidR="00481016" w:rsidRPr="00481016" w:rsidRDefault="00481016" w:rsidP="00E55CDF">
            <w:pPr>
              <w:widowControl w:val="0"/>
              <w:tabs>
                <w:tab w:val="left" w:pos="90"/>
                <w:tab w:val="left" w:pos="780"/>
                <w:tab w:val="left" w:pos="5775"/>
              </w:tabs>
              <w:jc w:val="both"/>
              <w:rPr>
                <w:rFonts w:ascii="Times New Roman" w:eastAsia="Times New Roman" w:hAnsi="Times New Roman" w:cs="Times New Roman"/>
                <w:b/>
                <w:bCs/>
                <w:color w:val="000000" w:themeColor="text1"/>
                <w:szCs w:val="22"/>
              </w:rPr>
            </w:pPr>
            <w:r>
              <w:rPr>
                <w:rFonts w:ascii="Times New Roman" w:eastAsia="Times New Roman" w:hAnsi="Times New Roman" w:cs="Times New Roman"/>
                <w:color w:val="000000" w:themeColor="text1"/>
                <w:szCs w:val="22"/>
              </w:rPr>
              <w:t>45</w:t>
            </w:r>
            <w:r w:rsidRPr="00481016">
              <w:rPr>
                <w:rFonts w:ascii="Times New Roman" w:eastAsia="Times New Roman" w:hAnsi="Times New Roman" w:cs="Times New Roman"/>
                <w:color w:val="000000" w:themeColor="text1"/>
                <w:szCs w:val="22"/>
                <w:vertAlign w:val="superscript"/>
              </w:rPr>
              <w:t>th</w:t>
            </w:r>
            <w:r>
              <w:rPr>
                <w:rFonts w:ascii="Times New Roman" w:eastAsia="Times New Roman" w:hAnsi="Times New Roman" w:cs="Times New Roman"/>
                <w:color w:val="000000" w:themeColor="text1"/>
                <w:szCs w:val="22"/>
              </w:rPr>
              <w:t xml:space="preserve"> meeting of </w:t>
            </w:r>
            <w:r w:rsidRPr="00481016">
              <w:rPr>
                <w:rFonts w:ascii="Times New Roman" w:eastAsia="Times New Roman" w:hAnsi="Times New Roman" w:cs="Times New Roman"/>
                <w:color w:val="000000" w:themeColor="text1"/>
                <w:szCs w:val="22"/>
              </w:rPr>
              <w:t>ISO/TC 164/SC 2</w:t>
            </w:r>
          </w:p>
        </w:tc>
        <w:tc>
          <w:tcPr>
            <w:tcW w:w="1890" w:type="dxa"/>
          </w:tcPr>
          <w:p w14:paraId="368ECBD3" w14:textId="1C2B151D" w:rsidR="00481016" w:rsidRDefault="00481016" w:rsidP="00E55CDF">
            <w:pPr>
              <w:widowControl w:val="0"/>
              <w:tabs>
                <w:tab w:val="left" w:pos="90"/>
                <w:tab w:val="left" w:pos="780"/>
                <w:tab w:val="left" w:pos="5775"/>
              </w:tabs>
              <w:jc w:val="both"/>
              <w:rPr>
                <w:rFonts w:ascii="Times New Roman" w:eastAsia="Times New Roman" w:hAnsi="Times New Roman" w:cs="Times New Roman"/>
                <w:color w:val="000000" w:themeColor="text1"/>
                <w:szCs w:val="22"/>
              </w:rPr>
            </w:pPr>
            <w:r>
              <w:rPr>
                <w:rFonts w:ascii="Times New Roman" w:eastAsia="Times New Roman" w:hAnsi="Times New Roman" w:cs="Times New Roman"/>
                <w:color w:val="000000" w:themeColor="text1"/>
                <w:szCs w:val="22"/>
              </w:rPr>
              <w:t>Ductility Testing</w:t>
            </w:r>
          </w:p>
        </w:tc>
        <w:tc>
          <w:tcPr>
            <w:tcW w:w="1890" w:type="dxa"/>
          </w:tcPr>
          <w:p w14:paraId="1F2E3120" w14:textId="40A90592" w:rsidR="00481016" w:rsidRDefault="00481016" w:rsidP="00E55CDF">
            <w:pPr>
              <w:widowControl w:val="0"/>
              <w:tabs>
                <w:tab w:val="left" w:pos="90"/>
                <w:tab w:val="left" w:pos="780"/>
                <w:tab w:val="left" w:pos="5775"/>
              </w:tabs>
              <w:jc w:val="both"/>
              <w:rPr>
                <w:rFonts w:ascii="Times New Roman" w:eastAsia="Times New Roman" w:hAnsi="Times New Roman" w:cs="Times New Roman"/>
                <w:color w:val="000000" w:themeColor="text1"/>
                <w:szCs w:val="22"/>
              </w:rPr>
            </w:pPr>
            <w:r>
              <w:rPr>
                <w:rFonts w:ascii="Times New Roman" w:eastAsia="Times New Roman" w:hAnsi="Times New Roman" w:cs="Times New Roman"/>
                <w:color w:val="000000" w:themeColor="text1"/>
                <w:szCs w:val="22"/>
              </w:rPr>
              <w:t>16 January 2025</w:t>
            </w:r>
          </w:p>
        </w:tc>
        <w:tc>
          <w:tcPr>
            <w:tcW w:w="1890" w:type="dxa"/>
          </w:tcPr>
          <w:p w14:paraId="4A1F5970" w14:textId="3126222F" w:rsidR="00481016" w:rsidRDefault="00481016" w:rsidP="00E55CDF">
            <w:pPr>
              <w:widowControl w:val="0"/>
              <w:tabs>
                <w:tab w:val="left" w:pos="90"/>
                <w:tab w:val="left" w:pos="780"/>
                <w:tab w:val="left" w:pos="5775"/>
              </w:tabs>
              <w:jc w:val="both"/>
              <w:rPr>
                <w:rFonts w:ascii="Times New Roman" w:eastAsia="Times New Roman" w:hAnsi="Times New Roman" w:cs="Times New Roman"/>
                <w:color w:val="000000" w:themeColor="text1"/>
                <w:szCs w:val="22"/>
              </w:rPr>
            </w:pPr>
            <w:r>
              <w:rPr>
                <w:rFonts w:ascii="Times New Roman" w:eastAsia="Times New Roman" w:hAnsi="Times New Roman" w:cs="Times New Roman"/>
                <w:color w:val="000000" w:themeColor="text1"/>
                <w:szCs w:val="22"/>
              </w:rPr>
              <w:t>09 January 2025</w:t>
            </w:r>
          </w:p>
        </w:tc>
        <w:tc>
          <w:tcPr>
            <w:tcW w:w="1890" w:type="dxa"/>
          </w:tcPr>
          <w:p w14:paraId="2FB6FC19" w14:textId="1A99EC25" w:rsidR="00481016" w:rsidRDefault="00481016" w:rsidP="00E55CDF">
            <w:pPr>
              <w:widowControl w:val="0"/>
              <w:tabs>
                <w:tab w:val="left" w:pos="90"/>
                <w:tab w:val="left" w:pos="780"/>
                <w:tab w:val="left" w:pos="5775"/>
              </w:tabs>
              <w:jc w:val="both"/>
              <w:rPr>
                <w:rFonts w:ascii="Times New Roman" w:eastAsia="Times New Roman" w:hAnsi="Times New Roman" w:cs="Times New Roman"/>
                <w:color w:val="000000" w:themeColor="text1"/>
                <w:szCs w:val="22"/>
              </w:rPr>
            </w:pPr>
            <w:r>
              <w:rPr>
                <w:rFonts w:ascii="Times New Roman" w:eastAsia="Times New Roman" w:hAnsi="Times New Roman" w:cs="Times New Roman"/>
                <w:color w:val="000000" w:themeColor="text1"/>
                <w:szCs w:val="22"/>
              </w:rPr>
              <w:t>Virtual</w:t>
            </w:r>
          </w:p>
        </w:tc>
      </w:tr>
    </w:tbl>
    <w:p w14:paraId="34A44F9C" w14:textId="77777777" w:rsidR="00E55CDF" w:rsidRPr="00AF4581" w:rsidRDefault="00E55CDF" w:rsidP="00E55CDF">
      <w:pPr>
        <w:widowControl w:val="0"/>
        <w:tabs>
          <w:tab w:val="left" w:pos="90"/>
          <w:tab w:val="left" w:pos="780"/>
          <w:tab w:val="left" w:pos="5775"/>
        </w:tabs>
        <w:jc w:val="both"/>
        <w:rPr>
          <w:rFonts w:ascii="Times New Roman" w:eastAsia="Times New Roman" w:hAnsi="Times New Roman" w:cs="Times New Roman"/>
          <w:b/>
          <w:color w:val="000000" w:themeColor="text1"/>
        </w:rPr>
      </w:pPr>
      <w:r w:rsidRPr="00156F98">
        <w:rPr>
          <w:rFonts w:ascii="Times New Roman" w:eastAsia="Times New Roman" w:hAnsi="Times New Roman" w:cs="Times New Roman"/>
          <w:color w:val="000000" w:themeColor="text1"/>
          <w:szCs w:val="22"/>
        </w:rPr>
        <w:tab/>
      </w:r>
      <w:r>
        <w:rPr>
          <w:rFonts w:ascii="Times New Roman" w:eastAsia="Times New Roman" w:hAnsi="Times New Roman" w:cs="Times New Roman"/>
          <w:b/>
          <w:color w:val="000000" w:themeColor="text1"/>
          <w:szCs w:val="22"/>
        </w:rPr>
        <w:tab/>
        <w:t>The committee may note</w:t>
      </w:r>
      <w:r w:rsidRPr="00156F98">
        <w:rPr>
          <w:rFonts w:ascii="Times New Roman" w:eastAsia="Times New Roman" w:hAnsi="Times New Roman" w:cs="Times New Roman"/>
          <w:b/>
          <w:color w:val="000000" w:themeColor="text1"/>
        </w:rPr>
        <w:t>.</w:t>
      </w:r>
    </w:p>
    <w:p w14:paraId="1E8ED1B7" w14:textId="77777777" w:rsidR="00E55CDF" w:rsidRDefault="00E55CDF" w:rsidP="00E55CDF">
      <w:pPr>
        <w:jc w:val="both"/>
        <w:rPr>
          <w:rFonts w:ascii="Times New Roman" w:eastAsia="Times New Roman" w:hAnsi="Times New Roman" w:cs="Times New Roman"/>
          <w:b/>
          <w:sz w:val="24"/>
          <w:szCs w:val="24"/>
        </w:rPr>
      </w:pPr>
      <w:r w:rsidRPr="00A653C7">
        <w:rPr>
          <w:rFonts w:ascii="Times New Roman" w:eastAsia="Times New Roman" w:hAnsi="Times New Roman" w:cs="Times New Roman"/>
          <w:b/>
          <w:color w:val="1E4D78"/>
          <w:sz w:val="24"/>
          <w:szCs w:val="22"/>
        </w:rPr>
        <w:t>10.2.2</w:t>
      </w:r>
      <w:r w:rsidRPr="00A653C7">
        <w:rPr>
          <w:rFonts w:ascii="Times New Roman" w:eastAsia="Times New Roman" w:hAnsi="Times New Roman" w:cs="Times New Roman"/>
          <w:b/>
          <w:sz w:val="28"/>
          <w:szCs w:val="24"/>
        </w:rPr>
        <w:t xml:space="preserve"> </w:t>
      </w:r>
      <w:r w:rsidRPr="00187961">
        <w:rPr>
          <w:rFonts w:ascii="Times New Roman" w:eastAsia="Times New Roman" w:hAnsi="Times New Roman" w:cs="Times New Roman"/>
          <w:sz w:val="24"/>
          <w:szCs w:val="24"/>
        </w:rPr>
        <w:t>List of ISO</w:t>
      </w:r>
      <w:r>
        <w:rPr>
          <w:rFonts w:ascii="Times New Roman" w:eastAsia="Times New Roman" w:hAnsi="Times New Roman" w:cs="Times New Roman"/>
          <w:sz w:val="24"/>
          <w:szCs w:val="24"/>
        </w:rPr>
        <w:t>/TC committee</w:t>
      </w:r>
      <w:r w:rsidRPr="0018796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registered members</w:t>
      </w:r>
      <w:r>
        <w:rPr>
          <w:rFonts w:ascii="Times New Roman" w:eastAsia="Times New Roman" w:hAnsi="Times New Roman" w:cs="Times New Roman"/>
          <w:b/>
          <w:sz w:val="24"/>
          <w:szCs w:val="24"/>
        </w:rPr>
        <w:t>:</w:t>
      </w:r>
    </w:p>
    <w:tbl>
      <w:tblPr>
        <w:tblStyle w:val="TableGrid"/>
        <w:tblW w:w="10110" w:type="dxa"/>
        <w:tblInd w:w="-572" w:type="dxa"/>
        <w:tblLayout w:type="fixed"/>
        <w:tblLook w:val="04A0" w:firstRow="1" w:lastRow="0" w:firstColumn="1" w:lastColumn="0" w:noHBand="0" w:noVBand="1"/>
      </w:tblPr>
      <w:tblGrid>
        <w:gridCol w:w="570"/>
        <w:gridCol w:w="4392"/>
        <w:gridCol w:w="1842"/>
        <w:gridCol w:w="3306"/>
      </w:tblGrid>
      <w:tr w:rsidR="00A86B73" w14:paraId="63F114FE" w14:textId="77777777" w:rsidTr="003F69A4">
        <w:trPr>
          <w:trHeight w:val="248"/>
        </w:trPr>
        <w:tc>
          <w:tcPr>
            <w:tcW w:w="570" w:type="dxa"/>
            <w:tcBorders>
              <w:top w:val="single" w:sz="4" w:space="0" w:color="auto"/>
              <w:left w:val="single" w:sz="4" w:space="0" w:color="auto"/>
              <w:bottom w:val="single" w:sz="4" w:space="0" w:color="auto"/>
              <w:right w:val="single" w:sz="4" w:space="0" w:color="auto"/>
            </w:tcBorders>
            <w:hideMark/>
          </w:tcPr>
          <w:p w14:paraId="68101C3D"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Sl No.</w:t>
            </w:r>
          </w:p>
        </w:tc>
        <w:tc>
          <w:tcPr>
            <w:tcW w:w="4392" w:type="dxa"/>
            <w:tcBorders>
              <w:top w:val="single" w:sz="4" w:space="0" w:color="auto"/>
              <w:left w:val="single" w:sz="4" w:space="0" w:color="auto"/>
              <w:bottom w:val="single" w:sz="4" w:space="0" w:color="auto"/>
              <w:right w:val="single" w:sz="4" w:space="0" w:color="auto"/>
            </w:tcBorders>
            <w:hideMark/>
          </w:tcPr>
          <w:p w14:paraId="4D184A4B" w14:textId="77777777" w:rsidR="00A86B73" w:rsidRDefault="00A86B73" w:rsidP="003F69A4">
            <w:pPr>
              <w:jc w:val="center"/>
              <w:rPr>
                <w:rFonts w:ascii="Times New Roman" w:hAnsi="Times New Roman" w:cs="Times New Roman"/>
                <w:b/>
                <w:sz w:val="24"/>
                <w:szCs w:val="24"/>
              </w:rPr>
            </w:pPr>
            <w:r>
              <w:rPr>
                <w:rFonts w:ascii="Times New Roman" w:hAnsi="Times New Roman" w:cs="Times New Roman"/>
                <w:b/>
                <w:sz w:val="24"/>
                <w:szCs w:val="24"/>
              </w:rPr>
              <w:t>ISO TC/SC</w:t>
            </w:r>
          </w:p>
        </w:tc>
        <w:tc>
          <w:tcPr>
            <w:tcW w:w="1842" w:type="dxa"/>
            <w:tcBorders>
              <w:top w:val="single" w:sz="4" w:space="0" w:color="auto"/>
              <w:left w:val="single" w:sz="4" w:space="0" w:color="auto"/>
              <w:bottom w:val="single" w:sz="4" w:space="0" w:color="auto"/>
              <w:right w:val="single" w:sz="4" w:space="0" w:color="auto"/>
            </w:tcBorders>
            <w:hideMark/>
          </w:tcPr>
          <w:p w14:paraId="37E6FBEF" w14:textId="77777777" w:rsidR="00A86B73" w:rsidRDefault="00A86B73" w:rsidP="003F69A4">
            <w:pPr>
              <w:jc w:val="center"/>
              <w:rPr>
                <w:rFonts w:ascii="Times New Roman" w:hAnsi="Times New Roman" w:cs="Times New Roman"/>
                <w:b/>
                <w:sz w:val="24"/>
                <w:szCs w:val="24"/>
              </w:rPr>
            </w:pPr>
            <w:r>
              <w:rPr>
                <w:rFonts w:ascii="Times New Roman" w:hAnsi="Times New Roman" w:cs="Times New Roman"/>
                <w:b/>
                <w:sz w:val="24"/>
                <w:szCs w:val="24"/>
              </w:rPr>
              <w:t>Role</w:t>
            </w:r>
          </w:p>
        </w:tc>
        <w:tc>
          <w:tcPr>
            <w:tcW w:w="3306" w:type="dxa"/>
            <w:tcBorders>
              <w:top w:val="single" w:sz="4" w:space="0" w:color="auto"/>
              <w:left w:val="single" w:sz="4" w:space="0" w:color="auto"/>
              <w:bottom w:val="single" w:sz="4" w:space="0" w:color="auto"/>
              <w:right w:val="single" w:sz="4" w:space="0" w:color="auto"/>
            </w:tcBorders>
            <w:hideMark/>
          </w:tcPr>
          <w:p w14:paraId="335BCDC0" w14:textId="77777777" w:rsidR="00A86B73" w:rsidRDefault="00A86B73" w:rsidP="003F69A4">
            <w:pPr>
              <w:jc w:val="center"/>
              <w:rPr>
                <w:rFonts w:ascii="Times New Roman" w:hAnsi="Times New Roman" w:cs="Times New Roman"/>
                <w:b/>
                <w:sz w:val="24"/>
                <w:szCs w:val="24"/>
              </w:rPr>
            </w:pPr>
            <w:r>
              <w:rPr>
                <w:rFonts w:ascii="Times New Roman" w:hAnsi="Times New Roman" w:cs="Times New Roman"/>
                <w:b/>
                <w:sz w:val="24"/>
                <w:szCs w:val="24"/>
              </w:rPr>
              <w:t>Name</w:t>
            </w:r>
          </w:p>
        </w:tc>
      </w:tr>
      <w:tr w:rsidR="00A86B73" w14:paraId="58E81794" w14:textId="77777777" w:rsidTr="003F69A4">
        <w:trPr>
          <w:trHeight w:val="255"/>
        </w:trPr>
        <w:tc>
          <w:tcPr>
            <w:tcW w:w="570" w:type="dxa"/>
            <w:vMerge w:val="restart"/>
            <w:tcBorders>
              <w:top w:val="single" w:sz="4" w:space="0" w:color="auto"/>
              <w:left w:val="single" w:sz="4" w:space="0" w:color="auto"/>
              <w:bottom w:val="single" w:sz="4" w:space="0" w:color="auto"/>
              <w:right w:val="single" w:sz="4" w:space="0" w:color="auto"/>
            </w:tcBorders>
          </w:tcPr>
          <w:p w14:paraId="32BF30BC"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vMerge w:val="restart"/>
            <w:tcBorders>
              <w:top w:val="single" w:sz="4" w:space="0" w:color="auto"/>
              <w:left w:val="single" w:sz="4" w:space="0" w:color="auto"/>
              <w:bottom w:val="single" w:sz="4" w:space="0" w:color="auto"/>
              <w:right w:val="single" w:sz="4" w:space="0" w:color="auto"/>
            </w:tcBorders>
            <w:hideMark/>
          </w:tcPr>
          <w:p w14:paraId="6BBD7BAE"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ISO/TC 164</w:t>
            </w:r>
          </w:p>
          <w:p w14:paraId="5F3EA4D1"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“Mechanical testing of metals”</w:t>
            </w:r>
          </w:p>
        </w:tc>
        <w:tc>
          <w:tcPr>
            <w:tcW w:w="1842" w:type="dxa"/>
            <w:tcBorders>
              <w:top w:val="single" w:sz="4" w:space="0" w:color="auto"/>
              <w:left w:val="single" w:sz="4" w:space="0" w:color="auto"/>
              <w:bottom w:val="single" w:sz="4" w:space="0" w:color="auto"/>
              <w:right w:val="single" w:sz="4" w:space="0" w:color="auto"/>
            </w:tcBorders>
            <w:hideMark/>
          </w:tcPr>
          <w:p w14:paraId="0145C144" w14:textId="77777777" w:rsidR="00A86B73" w:rsidRDefault="00A86B73" w:rsidP="003F69A4">
            <w:pPr>
              <w:jc w:val="center"/>
              <w:rPr>
                <w:rFonts w:ascii="Times New Roman" w:hAnsi="Times New Roman" w:cs="Times New Roman"/>
                <w:sz w:val="24"/>
                <w:szCs w:val="24"/>
              </w:rP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6C141149" w14:textId="77777777" w:rsidR="00A86B73" w:rsidRDefault="00A86B73" w:rsidP="003F69A4">
            <w:pPr>
              <w:rPr>
                <w:rFonts w:ascii="Times New Roman" w:hAnsi="Times New Roman" w:cs="Times New Roman"/>
                <w:sz w:val="24"/>
                <w:szCs w:val="24"/>
              </w:rPr>
            </w:pPr>
            <w:r>
              <w:rPr>
                <w:rFonts w:ascii="Times New Roman" w:hAnsi="Times New Roman" w:cs="Times New Roman"/>
                <w:spacing w:val="2"/>
                <w:sz w:val="24"/>
                <w:szCs w:val="24"/>
              </w:rPr>
              <w:t>Dr S K Jain</w:t>
            </w:r>
          </w:p>
        </w:tc>
      </w:tr>
      <w:tr w:rsidR="00A86B73" w14:paraId="21752D03" w14:textId="77777777" w:rsidTr="003F69A4">
        <w:trPr>
          <w:trHeight w:val="255"/>
        </w:trPr>
        <w:tc>
          <w:tcPr>
            <w:tcW w:w="570" w:type="dxa"/>
            <w:vMerge/>
            <w:tcBorders>
              <w:top w:val="single" w:sz="4" w:space="0" w:color="auto"/>
              <w:left w:val="single" w:sz="4" w:space="0" w:color="auto"/>
              <w:bottom w:val="single" w:sz="4" w:space="0" w:color="auto"/>
              <w:right w:val="single" w:sz="4" w:space="0" w:color="auto"/>
            </w:tcBorders>
            <w:vAlign w:val="center"/>
            <w:hideMark/>
          </w:tcPr>
          <w:p w14:paraId="5ADD6A19" w14:textId="77777777" w:rsidR="00A86B73" w:rsidRDefault="00A86B73" w:rsidP="003F69A4">
            <w:pPr>
              <w:rPr>
                <w:rFonts w:ascii="Times New Roman" w:eastAsia="Times New Roman" w:hAnsi="Times New Roman" w:cs="Times New Roman"/>
                <w:b/>
                <w:sz w:val="24"/>
                <w:szCs w:val="24"/>
                <w:u w:val="single"/>
                <w:lang w:val="en-GB"/>
              </w:rPr>
            </w:pPr>
          </w:p>
        </w:tc>
        <w:tc>
          <w:tcPr>
            <w:tcW w:w="4392" w:type="dxa"/>
            <w:vMerge/>
            <w:tcBorders>
              <w:top w:val="single" w:sz="4" w:space="0" w:color="auto"/>
              <w:left w:val="single" w:sz="4" w:space="0" w:color="auto"/>
              <w:bottom w:val="single" w:sz="4" w:space="0" w:color="auto"/>
              <w:right w:val="single" w:sz="4" w:space="0" w:color="auto"/>
            </w:tcBorders>
            <w:vAlign w:val="center"/>
            <w:hideMark/>
          </w:tcPr>
          <w:p w14:paraId="7B3C190B" w14:textId="77777777" w:rsidR="00A86B73" w:rsidRDefault="00A86B73" w:rsidP="003F69A4">
            <w:pPr>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hideMark/>
          </w:tcPr>
          <w:p w14:paraId="4B99C4A4"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651994FA" w14:textId="77777777" w:rsidR="00A86B73" w:rsidRDefault="00A86B73" w:rsidP="003F69A4">
            <w:pPr>
              <w:rPr>
                <w:rFonts w:ascii="Times New Roman" w:hAnsi="Times New Roman" w:cs="Times New Roman"/>
                <w:sz w:val="24"/>
                <w:szCs w:val="24"/>
              </w:rPr>
            </w:pPr>
            <w:r>
              <w:rPr>
                <w:rFonts w:ascii="Times New Roman" w:hAnsi="Times New Roman" w:cs="Times New Roman"/>
                <w:spacing w:val="2"/>
                <w:sz w:val="24"/>
                <w:szCs w:val="24"/>
              </w:rPr>
              <w:t>Dr Jalaj Kumar</w:t>
            </w:r>
          </w:p>
        </w:tc>
      </w:tr>
      <w:tr w:rsidR="00A86B73" w14:paraId="3A304EF3" w14:textId="77777777" w:rsidTr="003F69A4">
        <w:trPr>
          <w:trHeight w:val="485"/>
        </w:trPr>
        <w:tc>
          <w:tcPr>
            <w:tcW w:w="570" w:type="dxa"/>
            <w:tcBorders>
              <w:top w:val="single" w:sz="4" w:space="0" w:color="auto"/>
              <w:left w:val="single" w:sz="4" w:space="0" w:color="auto"/>
              <w:bottom w:val="single" w:sz="4" w:space="0" w:color="auto"/>
              <w:right w:val="single" w:sz="4" w:space="0" w:color="auto"/>
            </w:tcBorders>
          </w:tcPr>
          <w:p w14:paraId="274C9F0A"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417DF908" w14:textId="77777777" w:rsidR="00A86B73" w:rsidRDefault="00A86B73" w:rsidP="003F69A4">
            <w:pPr>
              <w:rPr>
                <w:rFonts w:ascii="Times New Roman" w:hAnsi="Times New Roman" w:cs="Times New Roman"/>
                <w:sz w:val="24"/>
                <w:szCs w:val="24"/>
              </w:rPr>
            </w:pPr>
            <w:r>
              <w:rPr>
                <w:rFonts w:ascii="Times New Roman" w:hAnsi="Times New Roman" w:cs="Times New Roman"/>
                <w:b/>
                <w:sz w:val="24"/>
                <w:szCs w:val="24"/>
              </w:rPr>
              <w:t>ISO/TC 164/SC 1</w:t>
            </w:r>
          </w:p>
          <w:p w14:paraId="18C77CCD"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"Uniaxial testing"</w:t>
            </w:r>
          </w:p>
        </w:tc>
        <w:tc>
          <w:tcPr>
            <w:tcW w:w="1842" w:type="dxa"/>
            <w:tcBorders>
              <w:top w:val="single" w:sz="4" w:space="0" w:color="auto"/>
              <w:left w:val="single" w:sz="4" w:space="0" w:color="auto"/>
              <w:bottom w:val="single" w:sz="4" w:space="0" w:color="auto"/>
              <w:right w:val="single" w:sz="4" w:space="0" w:color="auto"/>
            </w:tcBorders>
            <w:hideMark/>
          </w:tcPr>
          <w:p w14:paraId="380B9698"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2F9D220E"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Dr V Karthik</w:t>
            </w:r>
          </w:p>
        </w:tc>
      </w:tr>
      <w:tr w:rsidR="00A86B73" w14:paraId="675C5F8F" w14:textId="77777777" w:rsidTr="003F69A4">
        <w:trPr>
          <w:trHeight w:val="248"/>
        </w:trPr>
        <w:tc>
          <w:tcPr>
            <w:tcW w:w="570" w:type="dxa"/>
            <w:tcBorders>
              <w:top w:val="single" w:sz="4" w:space="0" w:color="auto"/>
              <w:left w:val="single" w:sz="4" w:space="0" w:color="auto"/>
              <w:bottom w:val="single" w:sz="4" w:space="0" w:color="auto"/>
              <w:right w:val="single" w:sz="4" w:space="0" w:color="auto"/>
            </w:tcBorders>
          </w:tcPr>
          <w:p w14:paraId="6A518E47"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55CC1701"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ISO/TC 164/SC 1/SG 1</w:t>
            </w:r>
          </w:p>
          <w:p w14:paraId="119B59B5"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“Continuous force calibration”</w:t>
            </w:r>
          </w:p>
        </w:tc>
        <w:tc>
          <w:tcPr>
            <w:tcW w:w="1842" w:type="dxa"/>
            <w:tcBorders>
              <w:top w:val="single" w:sz="4" w:space="0" w:color="auto"/>
              <w:left w:val="single" w:sz="4" w:space="0" w:color="auto"/>
              <w:bottom w:val="single" w:sz="4" w:space="0" w:color="auto"/>
              <w:right w:val="single" w:sz="4" w:space="0" w:color="auto"/>
            </w:tcBorders>
            <w:hideMark/>
          </w:tcPr>
          <w:p w14:paraId="0FCD2E27"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4D7046E3"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Dr S K Jain</w:t>
            </w:r>
          </w:p>
        </w:tc>
      </w:tr>
      <w:tr w:rsidR="00A86B73" w14:paraId="1E30C390" w14:textId="77777777" w:rsidTr="003F69A4">
        <w:trPr>
          <w:trHeight w:val="248"/>
        </w:trPr>
        <w:tc>
          <w:tcPr>
            <w:tcW w:w="570" w:type="dxa"/>
            <w:vMerge w:val="restart"/>
            <w:tcBorders>
              <w:top w:val="single" w:sz="4" w:space="0" w:color="auto"/>
              <w:left w:val="single" w:sz="4" w:space="0" w:color="auto"/>
              <w:bottom w:val="single" w:sz="4" w:space="0" w:color="auto"/>
              <w:right w:val="single" w:sz="4" w:space="0" w:color="auto"/>
            </w:tcBorders>
          </w:tcPr>
          <w:p w14:paraId="5DCADCC5"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vMerge w:val="restart"/>
            <w:tcBorders>
              <w:top w:val="single" w:sz="4" w:space="0" w:color="auto"/>
              <w:left w:val="single" w:sz="4" w:space="0" w:color="auto"/>
              <w:bottom w:val="single" w:sz="4" w:space="0" w:color="auto"/>
              <w:right w:val="single" w:sz="4" w:space="0" w:color="auto"/>
            </w:tcBorders>
            <w:hideMark/>
          </w:tcPr>
          <w:p w14:paraId="4A845A04" w14:textId="77777777" w:rsidR="00A86B73" w:rsidRDefault="00A86B73" w:rsidP="003F69A4">
            <w:pPr>
              <w:rPr>
                <w:rFonts w:ascii="Times New Roman" w:hAnsi="Times New Roman" w:cs="Times New Roman"/>
                <w:sz w:val="24"/>
                <w:szCs w:val="24"/>
              </w:rPr>
            </w:pPr>
            <w:r>
              <w:rPr>
                <w:rFonts w:ascii="Times New Roman" w:hAnsi="Times New Roman" w:cs="Times New Roman"/>
                <w:b/>
                <w:sz w:val="24"/>
                <w:szCs w:val="24"/>
              </w:rPr>
              <w:t>ISO/TC 164 SC1 WG2</w:t>
            </w:r>
          </w:p>
          <w:p w14:paraId="527E2D3C"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 xml:space="preserve"> “Creep and stress relaxation testing”</w:t>
            </w:r>
          </w:p>
        </w:tc>
        <w:tc>
          <w:tcPr>
            <w:tcW w:w="1842" w:type="dxa"/>
            <w:tcBorders>
              <w:top w:val="single" w:sz="4" w:space="0" w:color="auto"/>
              <w:left w:val="single" w:sz="4" w:space="0" w:color="auto"/>
              <w:bottom w:val="single" w:sz="4" w:space="0" w:color="auto"/>
              <w:right w:val="single" w:sz="4" w:space="0" w:color="auto"/>
            </w:tcBorders>
            <w:hideMark/>
          </w:tcPr>
          <w:p w14:paraId="4D9A3235"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2F850C2C" w14:textId="77777777" w:rsidR="00A86B73" w:rsidRDefault="00A86B73" w:rsidP="003F69A4">
            <w:pPr>
              <w:rPr>
                <w:rFonts w:ascii="Times New Roman" w:hAnsi="Times New Roman" w:cs="Times New Roman"/>
                <w:spacing w:val="2"/>
                <w:sz w:val="24"/>
                <w:szCs w:val="24"/>
              </w:rPr>
            </w:pPr>
            <w:r>
              <w:rPr>
                <w:rFonts w:ascii="Times New Roman" w:hAnsi="Times New Roman" w:cs="Times New Roman"/>
                <w:bCs/>
                <w:color w:val="000000"/>
                <w:sz w:val="24"/>
                <w:szCs w:val="24"/>
                <w:shd w:val="clear" w:color="auto" w:fill="FFFFFF"/>
              </w:rPr>
              <w:t>Dr V.D. Vijayanand</w:t>
            </w:r>
          </w:p>
        </w:tc>
      </w:tr>
      <w:tr w:rsidR="00A86B73" w14:paraId="6161A729" w14:textId="77777777" w:rsidTr="003F69A4">
        <w:trPr>
          <w:trHeight w:val="248"/>
        </w:trPr>
        <w:tc>
          <w:tcPr>
            <w:tcW w:w="570" w:type="dxa"/>
            <w:vMerge/>
            <w:tcBorders>
              <w:top w:val="single" w:sz="4" w:space="0" w:color="auto"/>
              <w:left w:val="single" w:sz="4" w:space="0" w:color="auto"/>
              <w:bottom w:val="single" w:sz="4" w:space="0" w:color="auto"/>
              <w:right w:val="single" w:sz="4" w:space="0" w:color="auto"/>
            </w:tcBorders>
            <w:vAlign w:val="center"/>
            <w:hideMark/>
          </w:tcPr>
          <w:p w14:paraId="4FCB1B0B" w14:textId="77777777" w:rsidR="00A86B73" w:rsidRDefault="00A86B73" w:rsidP="003F69A4">
            <w:pPr>
              <w:rPr>
                <w:rFonts w:ascii="Times New Roman" w:eastAsia="Times New Roman" w:hAnsi="Times New Roman" w:cs="Times New Roman"/>
                <w:b/>
                <w:sz w:val="24"/>
                <w:szCs w:val="24"/>
                <w:u w:val="single"/>
                <w:lang w:val="en-GB"/>
              </w:rPr>
            </w:pPr>
          </w:p>
        </w:tc>
        <w:tc>
          <w:tcPr>
            <w:tcW w:w="4392" w:type="dxa"/>
            <w:vMerge/>
            <w:tcBorders>
              <w:top w:val="single" w:sz="4" w:space="0" w:color="auto"/>
              <w:left w:val="single" w:sz="4" w:space="0" w:color="auto"/>
              <w:bottom w:val="single" w:sz="4" w:space="0" w:color="auto"/>
              <w:right w:val="single" w:sz="4" w:space="0" w:color="auto"/>
            </w:tcBorders>
            <w:vAlign w:val="center"/>
            <w:hideMark/>
          </w:tcPr>
          <w:p w14:paraId="3DD94385" w14:textId="77777777" w:rsidR="00A86B73" w:rsidRDefault="00A86B73" w:rsidP="003F69A4">
            <w:pPr>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hideMark/>
          </w:tcPr>
          <w:p w14:paraId="53002CF1"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48C8FB68" w14:textId="77777777" w:rsidR="00A86B73" w:rsidRDefault="00A86B73" w:rsidP="003F69A4">
            <w:pPr>
              <w:rPr>
                <w:rFonts w:ascii="Times New Roman" w:hAnsi="Times New Roman" w:cs="Times New Roman"/>
                <w:spacing w:val="2"/>
                <w:sz w:val="24"/>
                <w:szCs w:val="24"/>
              </w:rPr>
            </w:pPr>
            <w:r>
              <w:rPr>
                <w:rFonts w:ascii="Times New Roman" w:hAnsi="Times New Roman" w:cs="Times New Roman"/>
                <w:bCs/>
                <w:color w:val="000000"/>
                <w:sz w:val="24"/>
                <w:szCs w:val="24"/>
                <w:shd w:val="clear" w:color="auto" w:fill="FFFFFF"/>
              </w:rPr>
              <w:t>Dr A. Nagesha</w:t>
            </w:r>
            <w:r>
              <w:rPr>
                <w:rFonts w:ascii="Times New Roman" w:hAnsi="Times New Roman" w:cs="Times New Roman"/>
                <w:color w:val="000000"/>
                <w:sz w:val="24"/>
                <w:szCs w:val="24"/>
                <w:shd w:val="clear" w:color="auto" w:fill="FFFFFF"/>
              </w:rPr>
              <w:t> </w:t>
            </w:r>
          </w:p>
        </w:tc>
      </w:tr>
      <w:tr w:rsidR="00A86B73" w14:paraId="1B684193" w14:textId="77777777" w:rsidTr="003F69A4">
        <w:trPr>
          <w:trHeight w:val="248"/>
        </w:trPr>
        <w:tc>
          <w:tcPr>
            <w:tcW w:w="570" w:type="dxa"/>
            <w:tcBorders>
              <w:top w:val="single" w:sz="4" w:space="0" w:color="auto"/>
              <w:left w:val="single" w:sz="4" w:space="0" w:color="auto"/>
              <w:bottom w:val="single" w:sz="4" w:space="0" w:color="auto"/>
              <w:right w:val="single" w:sz="4" w:space="0" w:color="auto"/>
            </w:tcBorders>
          </w:tcPr>
          <w:p w14:paraId="7A56BCB0"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6C91A23F" w14:textId="77777777" w:rsidR="00A86B73" w:rsidRDefault="00A86B73" w:rsidP="003F69A4">
            <w:pPr>
              <w:rPr>
                <w:rFonts w:ascii="Times New Roman" w:hAnsi="Times New Roman" w:cs="Times New Roman"/>
                <w:sz w:val="24"/>
                <w:szCs w:val="24"/>
              </w:rPr>
            </w:pPr>
            <w:r>
              <w:rPr>
                <w:rFonts w:ascii="Times New Roman" w:hAnsi="Times New Roman" w:cs="Times New Roman"/>
                <w:b/>
                <w:sz w:val="24"/>
                <w:szCs w:val="24"/>
              </w:rPr>
              <w:t>ISO TC 164 SC1 WG4</w:t>
            </w:r>
            <w:r>
              <w:rPr>
                <w:rFonts w:ascii="Times New Roman" w:hAnsi="Times New Roman" w:cs="Times New Roman"/>
                <w:sz w:val="24"/>
                <w:szCs w:val="24"/>
              </w:rPr>
              <w:t xml:space="preserve"> </w:t>
            </w:r>
          </w:p>
          <w:p w14:paraId="2A0A43E6"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 xml:space="preserve"> “Conventional quasi static tensile test”</w:t>
            </w:r>
          </w:p>
        </w:tc>
        <w:tc>
          <w:tcPr>
            <w:tcW w:w="1842" w:type="dxa"/>
            <w:tcBorders>
              <w:top w:val="single" w:sz="4" w:space="0" w:color="auto"/>
              <w:left w:val="single" w:sz="4" w:space="0" w:color="auto"/>
              <w:bottom w:val="single" w:sz="4" w:space="0" w:color="auto"/>
              <w:right w:val="single" w:sz="4" w:space="0" w:color="auto"/>
            </w:tcBorders>
            <w:hideMark/>
          </w:tcPr>
          <w:p w14:paraId="66DB8F84"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101DA74D"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Dr V Karthik</w:t>
            </w:r>
          </w:p>
          <w:p w14:paraId="5CA80179" w14:textId="77777777" w:rsidR="00A86B73" w:rsidRPr="00C96ECD"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 xml:space="preserve">Dr </w:t>
            </w:r>
            <w:r w:rsidRPr="00C96ECD">
              <w:rPr>
                <w:rFonts w:ascii="Times New Roman" w:hAnsi="Times New Roman" w:cs="Times New Roman"/>
                <w:bCs/>
                <w:color w:val="000000"/>
                <w:sz w:val="24"/>
                <w:szCs w:val="24"/>
                <w:shd w:val="clear" w:color="auto" w:fill="FFFFFF"/>
              </w:rPr>
              <w:t>Raghu Prakash</w:t>
            </w:r>
          </w:p>
          <w:p w14:paraId="344D6A41"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 xml:space="preserve">Dr </w:t>
            </w:r>
            <w:r w:rsidRPr="00C96ECD">
              <w:rPr>
                <w:rFonts w:ascii="Times New Roman" w:hAnsi="Times New Roman" w:cs="Times New Roman"/>
                <w:bCs/>
                <w:color w:val="000000"/>
                <w:sz w:val="24"/>
                <w:szCs w:val="24"/>
                <w:shd w:val="clear" w:color="auto" w:fill="FFFFFF"/>
              </w:rPr>
              <w:t>S Sivaprasad</w:t>
            </w:r>
          </w:p>
          <w:p w14:paraId="18F21DA7" w14:textId="77777777" w:rsidR="00A86B73" w:rsidRDefault="00A86B73" w:rsidP="003F69A4">
            <w:pPr>
              <w:rPr>
                <w:rFonts w:ascii="Times New Roman" w:hAnsi="Times New Roman" w:cs="Times New Roman"/>
                <w:bCs/>
                <w:color w:val="000000"/>
                <w:sz w:val="24"/>
                <w:szCs w:val="24"/>
                <w:shd w:val="clear" w:color="auto" w:fill="FFFFFF"/>
              </w:rPr>
            </w:pPr>
            <w:r>
              <w:rPr>
                <w:rFonts w:ascii="Times New Roman" w:hAnsi="Times New Roman" w:cs="Times New Roman"/>
                <w:bCs/>
                <w:color w:val="000000"/>
                <w:sz w:val="24"/>
                <w:szCs w:val="24"/>
                <w:shd w:val="clear" w:color="auto" w:fill="FFFFFF"/>
              </w:rPr>
              <w:t xml:space="preserve">Dr Kundan Kumar </w:t>
            </w:r>
          </w:p>
        </w:tc>
      </w:tr>
      <w:tr w:rsidR="00A86B73" w14:paraId="1D6CEB0F" w14:textId="77777777" w:rsidTr="003F69A4">
        <w:trPr>
          <w:trHeight w:val="391"/>
        </w:trPr>
        <w:tc>
          <w:tcPr>
            <w:tcW w:w="570" w:type="dxa"/>
            <w:tcBorders>
              <w:top w:val="single" w:sz="4" w:space="0" w:color="auto"/>
              <w:left w:val="single" w:sz="4" w:space="0" w:color="auto"/>
              <w:bottom w:val="single" w:sz="4" w:space="0" w:color="auto"/>
              <w:right w:val="single" w:sz="4" w:space="0" w:color="auto"/>
            </w:tcBorders>
          </w:tcPr>
          <w:p w14:paraId="09A856D5"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tcPr>
          <w:p w14:paraId="1A17E639"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ISO/ TC 164/ SC4</w:t>
            </w:r>
          </w:p>
          <w:p w14:paraId="21E7DF11" w14:textId="77777777" w:rsidR="00A86B73" w:rsidRDefault="00A86B73" w:rsidP="003F69A4">
            <w:pPr>
              <w:rPr>
                <w:rFonts w:ascii="Times New Roman" w:hAnsi="Times New Roman" w:cs="Times New Roman"/>
                <w:b/>
                <w:sz w:val="24"/>
                <w:szCs w:val="24"/>
              </w:rPr>
            </w:pPr>
            <w:r w:rsidRPr="005C7FF9">
              <w:rPr>
                <w:rFonts w:ascii="Times New Roman" w:hAnsi="Times New Roman" w:cs="Times New Roman"/>
                <w:bCs/>
                <w:sz w:val="24"/>
                <w:szCs w:val="24"/>
              </w:rPr>
              <w:t>“Fatigue, fracture and toughness testing”</w:t>
            </w:r>
          </w:p>
        </w:tc>
        <w:tc>
          <w:tcPr>
            <w:tcW w:w="1842" w:type="dxa"/>
            <w:tcBorders>
              <w:top w:val="single" w:sz="4" w:space="0" w:color="auto"/>
              <w:left w:val="single" w:sz="4" w:space="0" w:color="auto"/>
              <w:bottom w:val="single" w:sz="4" w:space="0" w:color="auto"/>
              <w:right w:val="single" w:sz="4" w:space="0" w:color="auto"/>
            </w:tcBorders>
          </w:tcPr>
          <w:p w14:paraId="57655828" w14:textId="77777777" w:rsidR="00A86B73" w:rsidRDefault="00A86B73" w:rsidP="003F69A4">
            <w:pPr>
              <w:jc w:val="center"/>
              <w:rPr>
                <w:rFonts w:ascii="Times New Roman" w:hAnsi="Times New Roman" w:cs="Times New Roman"/>
                <w:sz w:val="24"/>
                <w:szCs w:val="24"/>
              </w:rP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tcPr>
          <w:p w14:paraId="65F3CD39" w14:textId="77777777" w:rsidR="00A86B73" w:rsidRPr="005C7FF9" w:rsidRDefault="00A86B73" w:rsidP="003F69A4">
            <w:pPr>
              <w:rPr>
                <w:rFonts w:ascii="Times New Roman" w:hAnsi="Times New Roman" w:cs="Times New Roman"/>
                <w:bCs/>
              </w:rPr>
            </w:pPr>
            <w:r w:rsidRPr="005C7FF9">
              <w:rPr>
                <w:rFonts w:ascii="Times New Roman" w:hAnsi="Times New Roman" w:cs="Times New Roman"/>
                <w:bCs/>
              </w:rPr>
              <w:t>Dr Vikas Kumar</w:t>
            </w:r>
          </w:p>
          <w:p w14:paraId="5514E39D" w14:textId="77777777" w:rsidR="00A86B73" w:rsidRPr="005C7FF9" w:rsidRDefault="00A86B73" w:rsidP="003F69A4">
            <w:pPr>
              <w:rPr>
                <w:rFonts w:ascii="Times New Roman" w:hAnsi="Times New Roman" w:cs="Times New Roman"/>
                <w:bCs/>
                <w:color w:val="000000"/>
                <w:sz w:val="24"/>
                <w:szCs w:val="24"/>
                <w:shd w:val="clear" w:color="auto" w:fill="FFFFFF"/>
              </w:rPr>
            </w:pPr>
            <w:r w:rsidRPr="005C7FF9">
              <w:rPr>
                <w:rFonts w:ascii="Times New Roman" w:hAnsi="Times New Roman" w:cs="Times New Roman"/>
                <w:bCs/>
                <w:color w:val="000000"/>
                <w:sz w:val="24"/>
                <w:szCs w:val="24"/>
                <w:shd w:val="clear" w:color="auto" w:fill="FFFFFF"/>
              </w:rPr>
              <w:t>Shri Anand Sankar</w:t>
            </w:r>
          </w:p>
        </w:tc>
      </w:tr>
      <w:tr w:rsidR="00A86B73" w14:paraId="3DB90D50" w14:textId="77777777" w:rsidTr="003F69A4">
        <w:trPr>
          <w:trHeight w:val="298"/>
        </w:trPr>
        <w:tc>
          <w:tcPr>
            <w:tcW w:w="570" w:type="dxa"/>
            <w:tcBorders>
              <w:top w:val="single" w:sz="4" w:space="0" w:color="auto"/>
              <w:left w:val="single" w:sz="4" w:space="0" w:color="auto"/>
              <w:bottom w:val="single" w:sz="4" w:space="0" w:color="auto"/>
              <w:right w:val="single" w:sz="4" w:space="0" w:color="auto"/>
            </w:tcBorders>
          </w:tcPr>
          <w:p w14:paraId="76825CF0"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02344FC3" w14:textId="77777777" w:rsidR="00A86B73" w:rsidRDefault="00A86B73" w:rsidP="003F69A4">
            <w:pPr>
              <w:rPr>
                <w:rFonts w:ascii="Times New Roman" w:hAnsi="Times New Roman" w:cs="Times New Roman"/>
                <w:sz w:val="24"/>
                <w:szCs w:val="24"/>
              </w:rPr>
            </w:pPr>
            <w:r>
              <w:rPr>
                <w:rFonts w:ascii="Times New Roman" w:hAnsi="Times New Roman" w:cs="Times New Roman"/>
                <w:b/>
                <w:sz w:val="24"/>
                <w:szCs w:val="24"/>
              </w:rPr>
              <w:t>ISO/ TC 164/ SC4/ WG 2</w:t>
            </w:r>
            <w:r>
              <w:rPr>
                <w:rFonts w:ascii="Times New Roman" w:hAnsi="Times New Roman" w:cs="Times New Roman"/>
                <w:sz w:val="24"/>
                <w:szCs w:val="24"/>
              </w:rPr>
              <w:t xml:space="preserve"> </w:t>
            </w:r>
          </w:p>
          <w:p w14:paraId="2BE4A6F6" w14:textId="77777777" w:rsidR="00A86B73" w:rsidRDefault="00A86B73" w:rsidP="003F69A4">
            <w:pPr>
              <w:rPr>
                <w:rFonts w:ascii="Times New Roman" w:hAnsi="Times New Roman" w:cs="Times New Roman"/>
                <w:sz w:val="24"/>
                <w:szCs w:val="24"/>
              </w:rPr>
            </w:pPr>
            <w:r>
              <w:rPr>
                <w:rFonts w:ascii="Times New Roman" w:hAnsi="Times New Roman" w:cs="Times New Roman"/>
                <w:sz w:val="24"/>
                <w:szCs w:val="24"/>
              </w:rPr>
              <w:t>“Pendulum impact toughness”</w:t>
            </w:r>
          </w:p>
        </w:tc>
        <w:tc>
          <w:tcPr>
            <w:tcW w:w="1842" w:type="dxa"/>
            <w:tcBorders>
              <w:top w:val="single" w:sz="4" w:space="0" w:color="auto"/>
              <w:left w:val="single" w:sz="4" w:space="0" w:color="auto"/>
              <w:bottom w:val="single" w:sz="4" w:space="0" w:color="auto"/>
              <w:right w:val="single" w:sz="4" w:space="0" w:color="auto"/>
            </w:tcBorders>
            <w:hideMark/>
          </w:tcPr>
          <w:p w14:paraId="7DE5EAE8"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7871B852" w14:textId="77777777" w:rsidR="00A86B73" w:rsidRPr="005C7FF9" w:rsidRDefault="00A86B73" w:rsidP="003F69A4">
            <w:pPr>
              <w:rPr>
                <w:rFonts w:ascii="Times New Roman" w:hAnsi="Times New Roman" w:cs="Times New Roman"/>
                <w:bCs/>
                <w:color w:val="000000"/>
                <w:sz w:val="24"/>
                <w:szCs w:val="24"/>
                <w:shd w:val="clear" w:color="auto" w:fill="FFFFFF"/>
              </w:rPr>
            </w:pPr>
            <w:r w:rsidRPr="005C7FF9">
              <w:rPr>
                <w:rFonts w:ascii="Times New Roman" w:hAnsi="Times New Roman" w:cs="Times New Roman"/>
                <w:bCs/>
              </w:rPr>
              <w:t>Dr V Karthik</w:t>
            </w:r>
          </w:p>
        </w:tc>
      </w:tr>
      <w:tr w:rsidR="00A86B73" w14:paraId="4C21328C" w14:textId="77777777" w:rsidTr="003F69A4">
        <w:trPr>
          <w:trHeight w:val="694"/>
        </w:trPr>
        <w:tc>
          <w:tcPr>
            <w:tcW w:w="570" w:type="dxa"/>
            <w:tcBorders>
              <w:top w:val="single" w:sz="4" w:space="0" w:color="auto"/>
              <w:left w:val="single" w:sz="4" w:space="0" w:color="auto"/>
              <w:bottom w:val="single" w:sz="4" w:space="0" w:color="auto"/>
              <w:right w:val="single" w:sz="4" w:space="0" w:color="auto"/>
            </w:tcBorders>
          </w:tcPr>
          <w:p w14:paraId="7F4082B6"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68E37959"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 xml:space="preserve">ISO/ TC 164/ SC4/ WG 3 </w:t>
            </w:r>
          </w:p>
          <w:p w14:paraId="79B347A3"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w:t>
            </w:r>
            <w:r>
              <w:rPr>
                <w:rFonts w:ascii="Times New Roman" w:hAnsi="Times New Roman" w:cs="Times New Roman"/>
                <w:sz w:val="24"/>
                <w:szCs w:val="24"/>
              </w:rPr>
              <w:t>Fracture toughness”</w:t>
            </w:r>
          </w:p>
        </w:tc>
        <w:tc>
          <w:tcPr>
            <w:tcW w:w="1842" w:type="dxa"/>
            <w:tcBorders>
              <w:top w:val="single" w:sz="4" w:space="0" w:color="auto"/>
              <w:left w:val="single" w:sz="4" w:space="0" w:color="auto"/>
              <w:bottom w:val="single" w:sz="4" w:space="0" w:color="auto"/>
              <w:right w:val="single" w:sz="4" w:space="0" w:color="auto"/>
            </w:tcBorders>
            <w:hideMark/>
          </w:tcPr>
          <w:p w14:paraId="6DD01F2A"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64487E46" w14:textId="77777777" w:rsidR="00A86B73" w:rsidRPr="005C7FF9" w:rsidRDefault="00A86B73" w:rsidP="003F69A4">
            <w:pPr>
              <w:rPr>
                <w:rFonts w:ascii="Times New Roman" w:hAnsi="Times New Roman" w:cs="Times New Roman"/>
                <w:bCs/>
              </w:rPr>
            </w:pPr>
            <w:r w:rsidRPr="005C7FF9">
              <w:rPr>
                <w:rFonts w:ascii="Times New Roman" w:hAnsi="Times New Roman" w:cs="Times New Roman"/>
                <w:bCs/>
              </w:rPr>
              <w:t>Dr Vikas Kumar</w:t>
            </w:r>
          </w:p>
        </w:tc>
      </w:tr>
      <w:tr w:rsidR="00A86B73" w14:paraId="3EB51FDA" w14:textId="77777777" w:rsidTr="003F69A4">
        <w:trPr>
          <w:trHeight w:val="694"/>
        </w:trPr>
        <w:tc>
          <w:tcPr>
            <w:tcW w:w="570" w:type="dxa"/>
            <w:tcBorders>
              <w:top w:val="single" w:sz="4" w:space="0" w:color="auto"/>
              <w:left w:val="single" w:sz="4" w:space="0" w:color="auto"/>
              <w:bottom w:val="single" w:sz="4" w:space="0" w:color="auto"/>
              <w:right w:val="single" w:sz="4" w:space="0" w:color="auto"/>
            </w:tcBorders>
          </w:tcPr>
          <w:p w14:paraId="309D0D03"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1408F200"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 xml:space="preserve">ISO/ TC 164/ SC4/ WG 5 </w:t>
            </w:r>
          </w:p>
          <w:p w14:paraId="3638AF89"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w:t>
            </w:r>
            <w:r>
              <w:rPr>
                <w:rFonts w:ascii="Times New Roman" w:hAnsi="Times New Roman" w:cs="Times New Roman"/>
                <w:sz w:val="24"/>
                <w:szCs w:val="24"/>
              </w:rPr>
              <w:t>Fatigue testing: general conditions”</w:t>
            </w:r>
          </w:p>
        </w:tc>
        <w:tc>
          <w:tcPr>
            <w:tcW w:w="1842" w:type="dxa"/>
            <w:tcBorders>
              <w:top w:val="single" w:sz="4" w:space="0" w:color="auto"/>
              <w:left w:val="single" w:sz="4" w:space="0" w:color="auto"/>
              <w:bottom w:val="single" w:sz="4" w:space="0" w:color="auto"/>
              <w:right w:val="single" w:sz="4" w:space="0" w:color="auto"/>
            </w:tcBorders>
            <w:hideMark/>
          </w:tcPr>
          <w:p w14:paraId="37B2E3D3"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64DAF350" w14:textId="77777777" w:rsidR="00A86B73" w:rsidRPr="005C7FF9" w:rsidRDefault="00A86B73" w:rsidP="003F69A4">
            <w:pPr>
              <w:rPr>
                <w:rFonts w:ascii="Times New Roman" w:hAnsi="Times New Roman" w:cs="Times New Roman"/>
                <w:bCs/>
                <w:color w:val="000000"/>
                <w:sz w:val="24"/>
                <w:szCs w:val="24"/>
                <w:shd w:val="clear" w:color="auto" w:fill="FFFFFF"/>
              </w:rPr>
            </w:pPr>
            <w:r w:rsidRPr="005C7FF9">
              <w:rPr>
                <w:rFonts w:ascii="Times New Roman" w:hAnsi="Times New Roman" w:cs="Times New Roman"/>
                <w:bCs/>
              </w:rPr>
              <w:t>Dr Vikas Kumar</w:t>
            </w:r>
          </w:p>
        </w:tc>
      </w:tr>
      <w:tr w:rsidR="00A86B73" w14:paraId="10ED27D3" w14:textId="77777777" w:rsidTr="003F69A4">
        <w:trPr>
          <w:trHeight w:val="694"/>
        </w:trPr>
        <w:tc>
          <w:tcPr>
            <w:tcW w:w="570" w:type="dxa"/>
            <w:tcBorders>
              <w:top w:val="single" w:sz="4" w:space="0" w:color="auto"/>
              <w:left w:val="single" w:sz="4" w:space="0" w:color="auto"/>
              <w:bottom w:val="single" w:sz="4" w:space="0" w:color="auto"/>
              <w:right w:val="single" w:sz="4" w:space="0" w:color="auto"/>
            </w:tcBorders>
          </w:tcPr>
          <w:p w14:paraId="4593B53A" w14:textId="77777777" w:rsidR="00A86B73" w:rsidRDefault="00A86B73" w:rsidP="007142E7">
            <w:pPr>
              <w:pStyle w:val="ListParagraph"/>
              <w:numPr>
                <w:ilvl w:val="0"/>
                <w:numId w:val="20"/>
              </w:numPr>
              <w:ind w:left="420"/>
              <w:contextualSpacing/>
              <w:rPr>
                <w:rFonts w:ascii="Times New Roman" w:hAnsi="Times New Roman"/>
              </w:rPr>
            </w:pPr>
          </w:p>
        </w:tc>
        <w:tc>
          <w:tcPr>
            <w:tcW w:w="4392" w:type="dxa"/>
            <w:tcBorders>
              <w:top w:val="single" w:sz="4" w:space="0" w:color="auto"/>
              <w:left w:val="single" w:sz="4" w:space="0" w:color="auto"/>
              <w:bottom w:val="single" w:sz="4" w:space="0" w:color="auto"/>
              <w:right w:val="single" w:sz="4" w:space="0" w:color="auto"/>
            </w:tcBorders>
            <w:hideMark/>
          </w:tcPr>
          <w:p w14:paraId="4E9C5367"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 xml:space="preserve">ISO/ TC 164/ SC4/ WG 6 </w:t>
            </w:r>
          </w:p>
          <w:p w14:paraId="5E386E62" w14:textId="77777777" w:rsidR="00A86B73" w:rsidRDefault="00A86B73" w:rsidP="003F69A4">
            <w:pP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Fatigue testing: elasto-plastic strain and crack growth conditions”</w:t>
            </w:r>
          </w:p>
        </w:tc>
        <w:tc>
          <w:tcPr>
            <w:tcW w:w="1842" w:type="dxa"/>
            <w:tcBorders>
              <w:top w:val="single" w:sz="4" w:space="0" w:color="auto"/>
              <w:left w:val="single" w:sz="4" w:space="0" w:color="auto"/>
              <w:bottom w:val="single" w:sz="4" w:space="0" w:color="auto"/>
              <w:right w:val="single" w:sz="4" w:space="0" w:color="auto"/>
            </w:tcBorders>
            <w:hideMark/>
          </w:tcPr>
          <w:p w14:paraId="35EF88E2" w14:textId="77777777" w:rsidR="00A86B73" w:rsidRDefault="00A86B73" w:rsidP="003F69A4">
            <w:pPr>
              <w:jc w:val="center"/>
            </w:pPr>
            <w:r>
              <w:rPr>
                <w:rFonts w:ascii="Times New Roman" w:hAnsi="Times New Roman" w:cs="Times New Roman"/>
                <w:sz w:val="24"/>
                <w:szCs w:val="24"/>
              </w:rPr>
              <w:t>Member</w:t>
            </w:r>
          </w:p>
        </w:tc>
        <w:tc>
          <w:tcPr>
            <w:tcW w:w="3306" w:type="dxa"/>
            <w:tcBorders>
              <w:top w:val="single" w:sz="4" w:space="0" w:color="auto"/>
              <w:left w:val="single" w:sz="4" w:space="0" w:color="auto"/>
              <w:bottom w:val="single" w:sz="4" w:space="0" w:color="auto"/>
              <w:right w:val="single" w:sz="4" w:space="0" w:color="auto"/>
            </w:tcBorders>
            <w:hideMark/>
          </w:tcPr>
          <w:p w14:paraId="4163136E" w14:textId="77777777" w:rsidR="00A86B73" w:rsidRPr="005C7FF9" w:rsidRDefault="00A86B73" w:rsidP="003F69A4">
            <w:pPr>
              <w:rPr>
                <w:rFonts w:ascii="Times New Roman" w:hAnsi="Times New Roman" w:cs="Times New Roman"/>
                <w:bCs/>
                <w:color w:val="000000"/>
                <w:sz w:val="24"/>
                <w:szCs w:val="24"/>
                <w:shd w:val="clear" w:color="auto" w:fill="FFFFFF"/>
              </w:rPr>
            </w:pPr>
            <w:r w:rsidRPr="005C7FF9">
              <w:rPr>
                <w:rFonts w:ascii="Times New Roman" w:hAnsi="Times New Roman" w:cs="Times New Roman"/>
                <w:bCs/>
              </w:rPr>
              <w:t>Dr Vikas Kumar</w:t>
            </w:r>
          </w:p>
        </w:tc>
      </w:tr>
    </w:tbl>
    <w:p w14:paraId="751D7A5A" w14:textId="77777777" w:rsidR="00E55CDF" w:rsidRDefault="00E55CDF" w:rsidP="00E55CDF">
      <w:pPr>
        <w:jc w:val="both"/>
        <w:rPr>
          <w:rFonts w:ascii="Times New Roman" w:eastAsia="Times New Roman" w:hAnsi="Times New Roman" w:cs="Times New Roman"/>
          <w:b/>
          <w:sz w:val="28"/>
          <w:szCs w:val="24"/>
        </w:rPr>
      </w:pPr>
    </w:p>
    <w:p w14:paraId="1B05B8A0" w14:textId="46C407AB" w:rsidR="00DA3683" w:rsidRPr="00E27798" w:rsidRDefault="00E27798" w:rsidP="00CD15F5">
      <w:pPr>
        <w:pStyle w:val="ListParagraph"/>
        <w:numPr>
          <w:ilvl w:val="2"/>
          <w:numId w:val="20"/>
        </w:numPr>
        <w:ind w:left="90"/>
        <w:jc w:val="both"/>
        <w:rPr>
          <w:rFonts w:ascii="Times New Roman" w:hAnsi="Times New Roman"/>
          <w:b w:val="0"/>
          <w:szCs w:val="22"/>
        </w:rPr>
      </w:pPr>
      <w:r w:rsidRPr="00E27798">
        <w:rPr>
          <w:rFonts w:ascii="Times New Roman" w:hAnsi="Times New Roman"/>
          <w:b w:val="0"/>
          <w:szCs w:val="22"/>
          <w:u w:val="none"/>
        </w:rPr>
        <w:t xml:space="preserve">Following is the details of participation of nominated members in </w:t>
      </w:r>
      <w:r w:rsidR="00DA3683" w:rsidRPr="00E27798">
        <w:rPr>
          <w:rFonts w:ascii="Times New Roman" w:hAnsi="Times New Roman"/>
          <w:b w:val="0"/>
          <w:szCs w:val="22"/>
          <w:u w:val="none"/>
        </w:rPr>
        <w:t>ISO meeting</w:t>
      </w:r>
      <w:r w:rsidR="00C0494F" w:rsidRPr="00E27798">
        <w:rPr>
          <w:rFonts w:ascii="Times New Roman" w:hAnsi="Times New Roman"/>
          <w:b w:val="0"/>
          <w:szCs w:val="22"/>
          <w:u w:val="none"/>
        </w:rPr>
        <w:t>s</w:t>
      </w:r>
      <w:r w:rsidR="00DA3683" w:rsidRPr="00E27798">
        <w:rPr>
          <w:rFonts w:ascii="Times New Roman" w:hAnsi="Times New Roman"/>
          <w:b w:val="0"/>
          <w:szCs w:val="22"/>
          <w:u w:val="none"/>
        </w:rPr>
        <w:t xml:space="preserve"> </w:t>
      </w:r>
      <w:r w:rsidRPr="00E27798">
        <w:rPr>
          <w:rFonts w:ascii="Times New Roman" w:hAnsi="Times New Roman"/>
          <w:b w:val="0"/>
          <w:szCs w:val="22"/>
          <w:u w:val="none"/>
        </w:rPr>
        <w:t>:</w:t>
      </w:r>
    </w:p>
    <w:tbl>
      <w:tblPr>
        <w:tblStyle w:val="TableGrid"/>
        <w:tblW w:w="0" w:type="auto"/>
        <w:tblInd w:w="-147" w:type="dxa"/>
        <w:tblLayout w:type="fixed"/>
        <w:tblLook w:val="04A0" w:firstRow="1" w:lastRow="0" w:firstColumn="1" w:lastColumn="0" w:noHBand="0" w:noVBand="1"/>
      </w:tblPr>
      <w:tblGrid>
        <w:gridCol w:w="709"/>
        <w:gridCol w:w="2268"/>
        <w:gridCol w:w="851"/>
        <w:gridCol w:w="1559"/>
        <w:gridCol w:w="4210"/>
      </w:tblGrid>
      <w:tr w:rsidR="00DA3683" w:rsidRPr="000B13D3" w14:paraId="1829A054" w14:textId="77777777" w:rsidTr="000B13D3">
        <w:tc>
          <w:tcPr>
            <w:tcW w:w="709" w:type="dxa"/>
          </w:tcPr>
          <w:p w14:paraId="328609FA" w14:textId="2F447CCA" w:rsidR="00DA3683" w:rsidRPr="000B13D3" w:rsidRDefault="00DA3683" w:rsidP="000B13D3">
            <w:pPr>
              <w:jc w:val="center"/>
              <w:rPr>
                <w:rFonts w:ascii="Times New Roman" w:hAnsi="Times New Roman" w:cs="Times New Roman"/>
                <w:b/>
                <w:szCs w:val="22"/>
              </w:rPr>
            </w:pPr>
            <w:proofErr w:type="spellStart"/>
            <w:r w:rsidRPr="000B13D3">
              <w:rPr>
                <w:rFonts w:ascii="Times New Roman" w:hAnsi="Times New Roman" w:cs="Times New Roman"/>
                <w:b/>
                <w:szCs w:val="22"/>
              </w:rPr>
              <w:t>Sl</w:t>
            </w:r>
            <w:proofErr w:type="spellEnd"/>
            <w:r w:rsidRPr="000B13D3">
              <w:rPr>
                <w:rFonts w:ascii="Times New Roman" w:hAnsi="Times New Roman" w:cs="Times New Roman"/>
                <w:b/>
                <w:szCs w:val="22"/>
              </w:rPr>
              <w:t xml:space="preserve"> no.</w:t>
            </w:r>
          </w:p>
        </w:tc>
        <w:tc>
          <w:tcPr>
            <w:tcW w:w="2268" w:type="dxa"/>
          </w:tcPr>
          <w:p w14:paraId="5B398420" w14:textId="486F7C10" w:rsidR="00DA3683" w:rsidRPr="000B13D3" w:rsidRDefault="00DA3683" w:rsidP="000B13D3">
            <w:pPr>
              <w:jc w:val="center"/>
              <w:rPr>
                <w:rFonts w:ascii="Times New Roman" w:hAnsi="Times New Roman" w:cs="Times New Roman"/>
                <w:b/>
                <w:szCs w:val="22"/>
              </w:rPr>
            </w:pPr>
            <w:r w:rsidRPr="000B13D3">
              <w:rPr>
                <w:rFonts w:ascii="Times New Roman" w:hAnsi="Times New Roman" w:cs="Times New Roman"/>
                <w:b/>
                <w:szCs w:val="22"/>
              </w:rPr>
              <w:t>ISO/TC</w:t>
            </w:r>
            <w:r w:rsidR="00E27798">
              <w:rPr>
                <w:rFonts w:ascii="Times New Roman" w:hAnsi="Times New Roman" w:cs="Times New Roman"/>
                <w:b/>
                <w:szCs w:val="22"/>
              </w:rPr>
              <w:t>/SC Meeting Name and Number</w:t>
            </w:r>
          </w:p>
        </w:tc>
        <w:tc>
          <w:tcPr>
            <w:tcW w:w="851" w:type="dxa"/>
          </w:tcPr>
          <w:p w14:paraId="488EA454" w14:textId="07B15DBD" w:rsidR="00DA3683" w:rsidRPr="000B13D3" w:rsidRDefault="00DA3683" w:rsidP="000B13D3">
            <w:pPr>
              <w:jc w:val="center"/>
              <w:rPr>
                <w:rFonts w:ascii="Times New Roman" w:hAnsi="Times New Roman" w:cs="Times New Roman"/>
                <w:b/>
                <w:szCs w:val="22"/>
              </w:rPr>
            </w:pPr>
            <w:r w:rsidRPr="000B13D3">
              <w:rPr>
                <w:rFonts w:ascii="Times New Roman" w:hAnsi="Times New Roman" w:cs="Times New Roman"/>
                <w:b/>
                <w:szCs w:val="22"/>
              </w:rPr>
              <w:t>Date</w:t>
            </w:r>
          </w:p>
        </w:tc>
        <w:tc>
          <w:tcPr>
            <w:tcW w:w="1559" w:type="dxa"/>
          </w:tcPr>
          <w:p w14:paraId="23430927" w14:textId="75DFEC89" w:rsidR="00DA3683" w:rsidRPr="000B13D3" w:rsidRDefault="00E27798" w:rsidP="000B13D3">
            <w:pPr>
              <w:jc w:val="center"/>
              <w:rPr>
                <w:rFonts w:ascii="Times New Roman" w:hAnsi="Times New Roman" w:cs="Times New Roman"/>
                <w:b/>
                <w:szCs w:val="22"/>
              </w:rPr>
            </w:pPr>
            <w:r>
              <w:rPr>
                <w:rFonts w:ascii="Times New Roman" w:hAnsi="Times New Roman" w:cs="Times New Roman"/>
                <w:b/>
                <w:szCs w:val="22"/>
              </w:rPr>
              <w:t>Attended by</w:t>
            </w:r>
          </w:p>
        </w:tc>
        <w:tc>
          <w:tcPr>
            <w:tcW w:w="4210" w:type="dxa"/>
          </w:tcPr>
          <w:p w14:paraId="5DC2E074" w14:textId="46703193" w:rsidR="00DA3683" w:rsidRPr="000B13D3" w:rsidRDefault="00DA3683" w:rsidP="000B13D3">
            <w:pPr>
              <w:jc w:val="center"/>
              <w:rPr>
                <w:rFonts w:ascii="Times New Roman" w:hAnsi="Times New Roman" w:cs="Times New Roman"/>
                <w:b/>
                <w:szCs w:val="22"/>
              </w:rPr>
            </w:pPr>
            <w:r w:rsidRPr="000B13D3">
              <w:rPr>
                <w:rFonts w:ascii="Times New Roman" w:hAnsi="Times New Roman" w:cs="Times New Roman"/>
                <w:b/>
                <w:szCs w:val="22"/>
              </w:rPr>
              <w:t>Brief Report</w:t>
            </w:r>
          </w:p>
        </w:tc>
      </w:tr>
      <w:tr w:rsidR="00DA3683" w:rsidRPr="000B13D3" w14:paraId="46B9BCB7" w14:textId="77777777" w:rsidTr="000B13D3">
        <w:tc>
          <w:tcPr>
            <w:tcW w:w="709" w:type="dxa"/>
          </w:tcPr>
          <w:p w14:paraId="0FF8765C" w14:textId="77777777" w:rsidR="00DA3683" w:rsidRPr="000B13D3" w:rsidRDefault="00DA3683" w:rsidP="007142E7">
            <w:pPr>
              <w:pStyle w:val="ListParagraph"/>
              <w:numPr>
                <w:ilvl w:val="0"/>
                <w:numId w:val="68"/>
              </w:numPr>
              <w:jc w:val="both"/>
              <w:rPr>
                <w:rFonts w:ascii="Times New Roman" w:hAnsi="Times New Roman"/>
                <w:sz w:val="22"/>
                <w:szCs w:val="22"/>
              </w:rPr>
            </w:pPr>
          </w:p>
        </w:tc>
        <w:tc>
          <w:tcPr>
            <w:tcW w:w="2268" w:type="dxa"/>
          </w:tcPr>
          <w:p w14:paraId="49E1519B" w14:textId="2DBD3A78" w:rsidR="00DA3683" w:rsidRPr="000B13D3" w:rsidRDefault="00DA3683" w:rsidP="00DA3683">
            <w:pPr>
              <w:jc w:val="both"/>
              <w:rPr>
                <w:rFonts w:ascii="Times New Roman" w:hAnsi="Times New Roman" w:cs="Times New Roman"/>
                <w:szCs w:val="22"/>
              </w:rPr>
            </w:pPr>
            <w:r w:rsidRPr="000B13D3">
              <w:rPr>
                <w:rFonts w:ascii="Times New Roman" w:hAnsi="Times New Roman" w:cs="Times New Roman"/>
                <w:szCs w:val="22"/>
              </w:rPr>
              <w:t>44th meeting of ISO/TC 164/SC 2 "Ductlity Testing"</w:t>
            </w:r>
          </w:p>
        </w:tc>
        <w:tc>
          <w:tcPr>
            <w:tcW w:w="851" w:type="dxa"/>
          </w:tcPr>
          <w:p w14:paraId="64048B43" w14:textId="4F78EC4D" w:rsidR="00DA3683" w:rsidRPr="000B13D3" w:rsidRDefault="00DA3683" w:rsidP="00DA3683">
            <w:pPr>
              <w:jc w:val="both"/>
              <w:rPr>
                <w:rFonts w:ascii="Times New Roman" w:hAnsi="Times New Roman" w:cs="Times New Roman"/>
                <w:szCs w:val="22"/>
              </w:rPr>
            </w:pPr>
            <w:r w:rsidRPr="000B13D3">
              <w:rPr>
                <w:rFonts w:ascii="Times New Roman" w:hAnsi="Times New Roman" w:cs="Times New Roman"/>
                <w:szCs w:val="22"/>
              </w:rPr>
              <w:t>19/09/2024</w:t>
            </w:r>
          </w:p>
        </w:tc>
        <w:tc>
          <w:tcPr>
            <w:tcW w:w="1559" w:type="dxa"/>
          </w:tcPr>
          <w:p w14:paraId="1D5F6F05" w14:textId="43098C2F" w:rsidR="00DA3683" w:rsidRPr="000B13D3" w:rsidRDefault="00DA3683" w:rsidP="00DA3683">
            <w:pPr>
              <w:jc w:val="both"/>
              <w:rPr>
                <w:rFonts w:ascii="Times New Roman" w:hAnsi="Times New Roman" w:cs="Times New Roman"/>
                <w:szCs w:val="22"/>
              </w:rPr>
            </w:pPr>
            <w:r w:rsidRPr="000B13D3">
              <w:rPr>
                <w:rFonts w:ascii="Times New Roman" w:hAnsi="Times New Roman" w:cs="Times New Roman"/>
                <w:szCs w:val="22"/>
              </w:rPr>
              <w:t>Kaushik Bandyopadhyay (Panel 2 Member) MTD 3</w:t>
            </w:r>
          </w:p>
        </w:tc>
        <w:tc>
          <w:tcPr>
            <w:tcW w:w="4210" w:type="dxa"/>
          </w:tcPr>
          <w:p w14:paraId="7132D8F2" w14:textId="16E93DBE" w:rsidR="00DA3683" w:rsidRPr="000B13D3" w:rsidRDefault="001E36B3" w:rsidP="00DA3683">
            <w:pPr>
              <w:jc w:val="both"/>
              <w:rPr>
                <w:rFonts w:ascii="Times New Roman" w:hAnsi="Times New Roman" w:cs="Times New Roman"/>
                <w:szCs w:val="22"/>
              </w:rPr>
            </w:pPr>
            <w:r w:rsidRPr="000B13D3">
              <w:rPr>
                <w:rFonts w:ascii="Times New Roman" w:hAnsi="Times New Roman" w:cs="Times New Roman"/>
                <w:szCs w:val="22"/>
              </w:rPr>
              <w:t>Report awaited</w:t>
            </w:r>
          </w:p>
        </w:tc>
      </w:tr>
      <w:tr w:rsidR="00DA3683" w:rsidRPr="000B13D3" w14:paraId="031D3B46" w14:textId="77777777" w:rsidTr="000B13D3">
        <w:tc>
          <w:tcPr>
            <w:tcW w:w="709" w:type="dxa"/>
          </w:tcPr>
          <w:p w14:paraId="0CD8701B" w14:textId="77777777" w:rsidR="00DA3683" w:rsidRPr="000B13D3" w:rsidRDefault="00DA3683" w:rsidP="007142E7">
            <w:pPr>
              <w:pStyle w:val="ListParagraph"/>
              <w:numPr>
                <w:ilvl w:val="0"/>
                <w:numId w:val="68"/>
              </w:numPr>
              <w:jc w:val="both"/>
              <w:rPr>
                <w:rFonts w:ascii="Times New Roman" w:hAnsi="Times New Roman"/>
                <w:sz w:val="22"/>
                <w:szCs w:val="22"/>
              </w:rPr>
            </w:pPr>
          </w:p>
        </w:tc>
        <w:tc>
          <w:tcPr>
            <w:tcW w:w="2268" w:type="dxa"/>
          </w:tcPr>
          <w:p w14:paraId="665172BB" w14:textId="197E9711" w:rsidR="00DA3683" w:rsidRPr="000B13D3" w:rsidRDefault="00DA3683" w:rsidP="00DA3683">
            <w:pPr>
              <w:jc w:val="both"/>
              <w:rPr>
                <w:rFonts w:ascii="Times New Roman" w:hAnsi="Times New Roman" w:cs="Times New Roman"/>
                <w:szCs w:val="22"/>
              </w:rPr>
            </w:pPr>
            <w:r w:rsidRPr="000B13D3">
              <w:rPr>
                <w:rFonts w:ascii="Times New Roman" w:hAnsi="Times New Roman" w:cs="Times New Roman"/>
                <w:szCs w:val="22"/>
              </w:rPr>
              <w:t>26th Meeting of ISO/TC 164/SC 1/WG 4 "Conventional quasi-static tensile test procedures"</w:t>
            </w:r>
          </w:p>
        </w:tc>
        <w:tc>
          <w:tcPr>
            <w:tcW w:w="851" w:type="dxa"/>
          </w:tcPr>
          <w:p w14:paraId="5DAB4F3E" w14:textId="28762717" w:rsidR="00DA3683" w:rsidRPr="000B13D3" w:rsidRDefault="00DA3683" w:rsidP="00DA3683">
            <w:pPr>
              <w:jc w:val="both"/>
              <w:rPr>
                <w:rFonts w:ascii="Times New Roman" w:hAnsi="Times New Roman" w:cs="Times New Roman"/>
                <w:szCs w:val="22"/>
              </w:rPr>
            </w:pPr>
            <w:r w:rsidRPr="000B13D3">
              <w:rPr>
                <w:rFonts w:ascii="Times New Roman" w:hAnsi="Times New Roman" w:cs="Times New Roman"/>
                <w:szCs w:val="22"/>
              </w:rPr>
              <w:t>16/09/2024</w:t>
            </w:r>
          </w:p>
        </w:tc>
        <w:tc>
          <w:tcPr>
            <w:tcW w:w="1559" w:type="dxa"/>
          </w:tcPr>
          <w:p w14:paraId="100BD92A" w14:textId="6F391DFB" w:rsidR="00DA3683" w:rsidRPr="000B13D3" w:rsidRDefault="00DA3683" w:rsidP="00DA3683">
            <w:pPr>
              <w:jc w:val="both"/>
              <w:rPr>
                <w:rFonts w:ascii="Times New Roman" w:hAnsi="Times New Roman" w:cs="Times New Roman"/>
                <w:szCs w:val="22"/>
              </w:rPr>
            </w:pPr>
            <w:r w:rsidRPr="000B13D3">
              <w:rPr>
                <w:rFonts w:ascii="Times New Roman" w:hAnsi="Times New Roman" w:cs="Times New Roman"/>
                <w:szCs w:val="22"/>
              </w:rPr>
              <w:t>Dr Sivaprasad - CSIR - National Metallurgical Laboratory, Jamshedpur"</w:t>
            </w:r>
          </w:p>
        </w:tc>
        <w:tc>
          <w:tcPr>
            <w:tcW w:w="4210" w:type="dxa"/>
          </w:tcPr>
          <w:p w14:paraId="3196D95B" w14:textId="69169122" w:rsidR="00DA3683" w:rsidRPr="000B13D3" w:rsidRDefault="00BF6C42" w:rsidP="00DA3683">
            <w:pPr>
              <w:jc w:val="both"/>
              <w:rPr>
                <w:rFonts w:ascii="Times New Roman" w:hAnsi="Times New Roman" w:cs="Times New Roman"/>
                <w:szCs w:val="22"/>
              </w:rPr>
            </w:pPr>
            <w:r w:rsidRPr="000B13D3">
              <w:rPr>
                <w:rFonts w:ascii="Times New Roman" w:hAnsi="Times New Roman" w:cs="Times New Roman"/>
                <w:color w:val="000000"/>
                <w:szCs w:val="22"/>
              </w:rPr>
              <w:t>Following are the salient points wrt our comments.</w:t>
            </w:r>
            <w:r w:rsidRPr="000B13D3">
              <w:rPr>
                <w:rFonts w:ascii="Times New Roman" w:hAnsi="Times New Roman" w:cs="Times New Roman"/>
                <w:color w:val="000000"/>
                <w:szCs w:val="22"/>
              </w:rPr>
              <w:br/>
              <w:t>1. Our comment on removal of Note 2 (on high temperature part) was partially accepted. In the sense that there would be no "note" but suggestion to perform high temperature test will be part of running text with specific caution to take care of environmental interaction (eg., oxidation). Committee wanted to keep it since there were specific requests on this aspect from organisations like NASA.</w:t>
            </w:r>
            <w:r w:rsidRPr="000B13D3">
              <w:rPr>
                <w:rFonts w:ascii="Times New Roman" w:hAnsi="Times New Roman" w:cs="Times New Roman"/>
                <w:color w:val="000000"/>
                <w:szCs w:val="22"/>
              </w:rPr>
              <w:br/>
              <w:t>2. Our comment to increase the acceptable variation in mechanical properties from 5% to 10% was not accepted, since many members (particularly from US, Germany and France) told there are strong literature support to prove that the variations can be kept within 5% if the test technique is perfected.</w:t>
            </w:r>
            <w:r w:rsidRPr="000B13D3">
              <w:rPr>
                <w:rFonts w:ascii="Times New Roman" w:hAnsi="Times New Roman" w:cs="Times New Roman"/>
                <w:color w:val="000000"/>
                <w:szCs w:val="22"/>
              </w:rPr>
              <w:br/>
              <w:t>3.Our comment to include the grain size in the report, was accepted with a rider "if known"</w:t>
            </w:r>
            <w:r w:rsidRPr="000B13D3">
              <w:rPr>
                <w:rFonts w:ascii="Times New Roman" w:hAnsi="Times New Roman" w:cs="Times New Roman"/>
                <w:color w:val="000000"/>
                <w:szCs w:val="22"/>
              </w:rPr>
              <w:br/>
            </w:r>
            <w:r w:rsidRPr="000B13D3">
              <w:rPr>
                <w:rFonts w:ascii="Times New Roman" w:hAnsi="Times New Roman" w:cs="Times New Roman"/>
                <w:color w:val="000000"/>
                <w:szCs w:val="22"/>
              </w:rPr>
              <w:br/>
              <w:t>I also raised the point on use of non-contact extensometer (though it was not communicated), the opinion of the committee was as long as it meets the accuracy and precision of contact type extensometer there are no issues.</w:t>
            </w:r>
            <w:r w:rsidRPr="000B13D3">
              <w:rPr>
                <w:rFonts w:ascii="Times New Roman" w:hAnsi="Times New Roman" w:cs="Times New Roman"/>
                <w:color w:val="000000"/>
                <w:szCs w:val="22"/>
              </w:rPr>
              <w:br/>
              <w:t>The committee, in general, was not in mood to take up any technical comments from any country as they were apparently discussed many time. We had to force it.</w:t>
            </w:r>
          </w:p>
        </w:tc>
      </w:tr>
      <w:tr w:rsidR="00DA3683" w:rsidRPr="000B13D3" w14:paraId="07C1E01B" w14:textId="77777777" w:rsidTr="000B13D3">
        <w:tc>
          <w:tcPr>
            <w:tcW w:w="709" w:type="dxa"/>
          </w:tcPr>
          <w:p w14:paraId="75C00967" w14:textId="77777777" w:rsidR="00DA3683" w:rsidRPr="000B13D3" w:rsidRDefault="00DA3683" w:rsidP="007142E7">
            <w:pPr>
              <w:pStyle w:val="ListParagraph"/>
              <w:numPr>
                <w:ilvl w:val="0"/>
                <w:numId w:val="68"/>
              </w:numPr>
              <w:jc w:val="both"/>
              <w:rPr>
                <w:rFonts w:ascii="Times New Roman" w:hAnsi="Times New Roman"/>
                <w:sz w:val="22"/>
                <w:szCs w:val="22"/>
              </w:rPr>
            </w:pPr>
          </w:p>
        </w:tc>
        <w:tc>
          <w:tcPr>
            <w:tcW w:w="2268" w:type="dxa"/>
          </w:tcPr>
          <w:p w14:paraId="6335A33C" w14:textId="15079B7D" w:rsidR="00DA3683" w:rsidRPr="000B13D3" w:rsidRDefault="00BF6C42" w:rsidP="00DA3683">
            <w:pPr>
              <w:jc w:val="both"/>
              <w:rPr>
                <w:rFonts w:ascii="Times New Roman" w:hAnsi="Times New Roman" w:cs="Times New Roman"/>
                <w:szCs w:val="22"/>
              </w:rPr>
            </w:pPr>
            <w:r w:rsidRPr="000B13D3">
              <w:rPr>
                <w:rFonts w:ascii="Times New Roman" w:hAnsi="Times New Roman" w:cs="Times New Roman"/>
                <w:szCs w:val="22"/>
              </w:rPr>
              <w:t>Meeting of ISO/TC 164/SC 4 "Fatigue, Fracture and toughness testing"</w:t>
            </w:r>
          </w:p>
        </w:tc>
        <w:tc>
          <w:tcPr>
            <w:tcW w:w="851" w:type="dxa"/>
          </w:tcPr>
          <w:p w14:paraId="1BC42784" w14:textId="619A6135" w:rsidR="00DA3683" w:rsidRPr="000B13D3" w:rsidRDefault="00BF6C42" w:rsidP="00DA3683">
            <w:pPr>
              <w:jc w:val="both"/>
              <w:rPr>
                <w:rFonts w:ascii="Times New Roman" w:hAnsi="Times New Roman" w:cs="Times New Roman"/>
                <w:szCs w:val="22"/>
              </w:rPr>
            </w:pPr>
            <w:r w:rsidRPr="000B13D3">
              <w:rPr>
                <w:rFonts w:ascii="Times New Roman" w:hAnsi="Times New Roman" w:cs="Times New Roman"/>
                <w:color w:val="000000"/>
                <w:szCs w:val="22"/>
              </w:rPr>
              <w:t>18/10/2024</w:t>
            </w:r>
          </w:p>
        </w:tc>
        <w:tc>
          <w:tcPr>
            <w:tcW w:w="1559" w:type="dxa"/>
          </w:tcPr>
          <w:p w14:paraId="4F2CA9F3" w14:textId="7F42DBCF" w:rsidR="00DA3683" w:rsidRPr="000B13D3" w:rsidRDefault="00BF6C42" w:rsidP="00DA3683">
            <w:pPr>
              <w:jc w:val="both"/>
              <w:rPr>
                <w:rFonts w:ascii="Times New Roman" w:hAnsi="Times New Roman" w:cs="Times New Roman"/>
                <w:szCs w:val="22"/>
              </w:rPr>
            </w:pPr>
            <w:r w:rsidRPr="000B13D3">
              <w:rPr>
                <w:rFonts w:ascii="Times New Roman" w:hAnsi="Times New Roman" w:cs="Times New Roman"/>
                <w:szCs w:val="22"/>
              </w:rPr>
              <w:t>Mr Anand Sankar (Director, Technical Operations) - ABS Instruments Private Limited, Chennai</w:t>
            </w:r>
          </w:p>
        </w:tc>
        <w:tc>
          <w:tcPr>
            <w:tcW w:w="4210" w:type="dxa"/>
          </w:tcPr>
          <w:p w14:paraId="2C7585E5" w14:textId="6F99FEC6" w:rsidR="00C50CDD" w:rsidRPr="000B13D3" w:rsidRDefault="00C50CDD" w:rsidP="00DA3683">
            <w:pPr>
              <w:jc w:val="both"/>
              <w:rPr>
                <w:rFonts w:ascii="Times New Roman" w:hAnsi="Times New Roman" w:cs="Times New Roman"/>
                <w:szCs w:val="22"/>
              </w:rPr>
            </w:pPr>
            <w:r w:rsidRPr="000B13D3">
              <w:rPr>
                <w:rFonts w:ascii="Times New Roman" w:hAnsi="Times New Roman" w:cs="Times New Roman"/>
                <w:szCs w:val="22"/>
              </w:rPr>
              <w:t>Report received via email on 16/12/2024.</w:t>
            </w:r>
          </w:p>
          <w:p w14:paraId="01CFF2BC" w14:textId="0EE6BCD9" w:rsidR="00C50CDD" w:rsidRPr="000B13D3" w:rsidRDefault="00C50CDD" w:rsidP="00DA3683">
            <w:pPr>
              <w:jc w:val="both"/>
              <w:rPr>
                <w:rFonts w:ascii="Times New Roman" w:hAnsi="Times New Roman" w:cs="Times New Roman"/>
                <w:szCs w:val="22"/>
              </w:rPr>
            </w:pPr>
            <w:r w:rsidRPr="000B13D3">
              <w:rPr>
                <w:rFonts w:ascii="Times New Roman" w:hAnsi="Times New Roman" w:cs="Times New Roman"/>
                <w:szCs w:val="22"/>
              </w:rPr>
              <w:t>Report attached herewith.</w:t>
            </w:r>
          </w:p>
          <w:p w14:paraId="7E100188" w14:textId="77777777" w:rsidR="00C50CDD" w:rsidRPr="000B13D3" w:rsidRDefault="00C50CDD" w:rsidP="00DA3683">
            <w:pPr>
              <w:jc w:val="both"/>
              <w:rPr>
                <w:rFonts w:ascii="Times New Roman" w:hAnsi="Times New Roman" w:cs="Times New Roman"/>
                <w:szCs w:val="22"/>
              </w:rPr>
            </w:pPr>
          </w:p>
          <w:p w14:paraId="7F80B58D" w14:textId="339E7F2E" w:rsidR="00DA3683" w:rsidRPr="000B13D3" w:rsidRDefault="00C50CDD" w:rsidP="00DA3683">
            <w:pPr>
              <w:jc w:val="both"/>
              <w:rPr>
                <w:rFonts w:ascii="Times New Roman" w:hAnsi="Times New Roman" w:cs="Times New Roman"/>
                <w:szCs w:val="22"/>
              </w:rPr>
            </w:pPr>
            <w:r w:rsidRPr="000B13D3">
              <w:rPr>
                <w:rFonts w:ascii="Times New Roman" w:hAnsi="Times New Roman" w:cs="Times New Roman"/>
                <w:szCs w:val="22"/>
              </w:rPr>
              <w:object w:dxaOrig="1541" w:dyaOrig="1000" w14:anchorId="05BFDC5D">
                <v:shape id="_x0000_i1044" type="#_x0000_t75" style="width:77.3pt;height:50.4pt" o:ole="">
                  <v:imagedata r:id="rId55" o:title=""/>
                </v:shape>
                <o:OLEObject Type="Embed" ProgID="Acrobat.Document.DC" ShapeID="_x0000_i1044" DrawAspect="Icon" ObjectID="_1796208077" r:id="rId56"/>
              </w:object>
            </w:r>
          </w:p>
        </w:tc>
      </w:tr>
    </w:tbl>
    <w:p w14:paraId="2B8B00C7" w14:textId="4717BFF5" w:rsidR="00DA3683" w:rsidRPr="00DA3683" w:rsidRDefault="003B43DB" w:rsidP="003B43DB">
      <w:pPr>
        <w:ind w:left="720"/>
        <w:jc w:val="both"/>
        <w:rPr>
          <w:rFonts w:ascii="Times New Roman" w:hAnsi="Times New Roman"/>
          <w:szCs w:val="22"/>
        </w:rPr>
      </w:pPr>
      <w:r w:rsidRPr="003B43DB">
        <w:rPr>
          <w:rFonts w:ascii="Times New Roman" w:hAnsi="Times New Roman"/>
          <w:b/>
          <w:szCs w:val="22"/>
        </w:rPr>
        <w:t>Committee may note</w:t>
      </w:r>
      <w:r>
        <w:rPr>
          <w:rFonts w:ascii="Times New Roman" w:hAnsi="Times New Roman"/>
          <w:szCs w:val="22"/>
        </w:rPr>
        <w:t>.</w:t>
      </w:r>
    </w:p>
    <w:p w14:paraId="6261D663" w14:textId="3118B11B" w:rsidR="005E31BD" w:rsidRPr="00255A68" w:rsidRDefault="00255A68" w:rsidP="00255A68">
      <w:pPr>
        <w:pStyle w:val="ListParagraph"/>
        <w:numPr>
          <w:ilvl w:val="2"/>
          <w:numId w:val="20"/>
        </w:numPr>
        <w:spacing w:before="100" w:beforeAutospacing="1" w:after="100" w:afterAutospacing="1"/>
        <w:jc w:val="both"/>
        <w:rPr>
          <w:rFonts w:ascii="Times New Roman" w:hAnsi="Times New Roman"/>
          <w:color w:val="000000" w:themeColor="text1"/>
          <w:u w:val="none"/>
          <w:lang w:eastAsia="en-IN"/>
        </w:rPr>
      </w:pPr>
      <w:r w:rsidRPr="00255A68">
        <w:rPr>
          <w:rFonts w:ascii="Times New Roman" w:hAnsi="Times New Roman"/>
          <w:color w:val="000000" w:themeColor="text1"/>
          <w:szCs w:val="22"/>
          <w:u w:val="none"/>
        </w:rPr>
        <w:t xml:space="preserve">ISO Ballot </w:t>
      </w:r>
      <w:r w:rsidR="005E31BD" w:rsidRPr="00255A68">
        <w:rPr>
          <w:rFonts w:ascii="Times New Roman" w:hAnsi="Times New Roman"/>
          <w:color w:val="000000" w:themeColor="text1"/>
          <w:u w:val="none"/>
          <w:lang w:eastAsia="en-IN"/>
        </w:rPr>
        <w:t>‘Call for the Secretariat of ISO/TC 164/SC 3’</w:t>
      </w:r>
      <w:r w:rsidR="000B13D3">
        <w:rPr>
          <w:rFonts w:ascii="Times New Roman" w:hAnsi="Times New Roman"/>
          <w:color w:val="000000" w:themeColor="text1"/>
          <w:u w:val="none"/>
          <w:lang w:eastAsia="en-IN"/>
        </w:rPr>
        <w:t xml:space="preserve"> </w:t>
      </w:r>
      <w:r w:rsidR="005E31BD" w:rsidRPr="00255A68">
        <w:rPr>
          <w:rFonts w:ascii="Times New Roman" w:hAnsi="Times New Roman"/>
          <w:color w:val="000000" w:themeColor="text1"/>
          <w:u w:val="none"/>
          <w:lang w:eastAsia="en-IN"/>
        </w:rPr>
        <w:t>issued by ISO TC 164.</w:t>
      </w:r>
    </w:p>
    <w:p w14:paraId="5E6A8B2D" w14:textId="77777777"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Mechanical Testing of Metals Sectional Committee (MTD 3) is National Mirror Committee for ISO TC 164 ‘Mechanical Testing of Metals’ and ISO TC 164 SC 3 ‘Hardness Testing’ where India is a ‘P’ Member.</w:t>
      </w:r>
    </w:p>
    <w:p w14:paraId="386A16D0" w14:textId="579CCDF8"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T</w:t>
      </w:r>
      <w:r w:rsidRPr="00AD576A">
        <w:rPr>
          <w:rFonts w:ascii="Times New Roman" w:eastAsia="Times New Roman" w:hAnsi="Times New Roman" w:cs="Times New Roman"/>
          <w:sz w:val="24"/>
          <w:szCs w:val="24"/>
          <w:lang w:eastAsia="en-IN"/>
        </w:rPr>
        <w:t xml:space="preserve">he ISO ballot </w:t>
      </w:r>
      <w:r>
        <w:rPr>
          <w:rFonts w:ascii="Times New Roman" w:eastAsia="Times New Roman" w:hAnsi="Times New Roman" w:cs="Times New Roman"/>
          <w:sz w:val="24"/>
          <w:szCs w:val="24"/>
          <w:lang w:eastAsia="en-IN"/>
        </w:rPr>
        <w:t>‘C</w:t>
      </w:r>
      <w:r w:rsidRPr="00AD576A">
        <w:rPr>
          <w:rFonts w:ascii="Times New Roman" w:eastAsia="Times New Roman" w:hAnsi="Times New Roman" w:cs="Times New Roman"/>
          <w:sz w:val="24"/>
          <w:szCs w:val="24"/>
          <w:lang w:eastAsia="en-IN"/>
        </w:rPr>
        <w:t>all for the Secretariat of ISO/TC 164/SC 3</w:t>
      </w:r>
      <w:r>
        <w:rPr>
          <w:rFonts w:ascii="Times New Roman" w:eastAsia="Times New Roman" w:hAnsi="Times New Roman" w:cs="Times New Roman"/>
          <w:sz w:val="24"/>
          <w:szCs w:val="24"/>
          <w:lang w:eastAsia="en-IN"/>
        </w:rPr>
        <w:t xml:space="preserve">’ was open for vote from 26/04/2024 to 19/07/2024. </w:t>
      </w:r>
      <w:r w:rsidRPr="00AD576A">
        <w:rPr>
          <w:rFonts w:ascii="Times New Roman" w:eastAsia="Times New Roman" w:hAnsi="Times New Roman" w:cs="Times New Roman"/>
          <w:sz w:val="24"/>
          <w:szCs w:val="24"/>
          <w:lang w:eastAsia="en-IN"/>
        </w:rPr>
        <w:t xml:space="preserve">The </w:t>
      </w:r>
      <w:r>
        <w:rPr>
          <w:rFonts w:ascii="Times New Roman" w:eastAsia="Times New Roman" w:hAnsi="Times New Roman" w:cs="Times New Roman"/>
          <w:sz w:val="24"/>
          <w:szCs w:val="24"/>
          <w:lang w:eastAsia="en-IN"/>
        </w:rPr>
        <w:t xml:space="preserve">questions asked and </w:t>
      </w:r>
      <w:r w:rsidRPr="00AD576A">
        <w:rPr>
          <w:rFonts w:ascii="Times New Roman" w:eastAsia="Times New Roman" w:hAnsi="Times New Roman" w:cs="Times New Roman"/>
          <w:sz w:val="24"/>
          <w:szCs w:val="24"/>
          <w:lang w:eastAsia="en-IN"/>
        </w:rPr>
        <w:t xml:space="preserve">documents received </w:t>
      </w:r>
      <w:r>
        <w:rPr>
          <w:rFonts w:ascii="Times New Roman" w:eastAsia="Times New Roman" w:hAnsi="Times New Roman" w:cs="Times New Roman"/>
          <w:sz w:val="24"/>
          <w:szCs w:val="24"/>
          <w:lang w:eastAsia="en-IN"/>
        </w:rPr>
        <w:t xml:space="preserve">along </w:t>
      </w:r>
      <w:r w:rsidR="00255A68">
        <w:rPr>
          <w:rFonts w:ascii="Times New Roman" w:eastAsia="Times New Roman" w:hAnsi="Times New Roman" w:cs="Times New Roman"/>
          <w:sz w:val="24"/>
          <w:szCs w:val="24"/>
          <w:lang w:eastAsia="en-IN"/>
        </w:rPr>
        <w:t>with the ballot</w:t>
      </w:r>
      <w:r w:rsidRPr="00AD576A">
        <w:rPr>
          <w:rFonts w:ascii="Times New Roman" w:eastAsia="Times New Roman" w:hAnsi="Times New Roman" w:cs="Times New Roman"/>
          <w:sz w:val="24"/>
          <w:szCs w:val="24"/>
          <w:lang w:eastAsia="en-IN"/>
        </w:rPr>
        <w:t>.</w:t>
      </w:r>
    </w:p>
    <w:p w14:paraId="58F9FEC1" w14:textId="77777777" w:rsidR="005E31BD" w:rsidRPr="00AD576A"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The secretariat is relinquished by DIN – Materials Standards Testing Committee, Sebastian Lubbert (Committee Manager).</w:t>
      </w:r>
    </w:p>
    <w:p w14:paraId="359682C7" w14:textId="5024D4F7" w:rsidR="00255A68" w:rsidRPr="002C0CAF" w:rsidRDefault="005E31BD" w:rsidP="002C0CAF">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085B4B">
        <w:rPr>
          <w:rFonts w:ascii="Times New Roman" w:eastAsia="Times New Roman" w:hAnsi="Times New Roman" w:cs="Times New Roman"/>
          <w:sz w:val="24"/>
          <w:szCs w:val="24"/>
          <w:lang w:eastAsia="en-IN"/>
        </w:rPr>
        <w:t>Details of ballot along with documents was circulated to the NMC members</w:t>
      </w:r>
      <w:r>
        <w:rPr>
          <w:rFonts w:ascii="Times New Roman" w:eastAsia="Times New Roman" w:hAnsi="Times New Roman" w:cs="Times New Roman"/>
          <w:sz w:val="24"/>
          <w:szCs w:val="24"/>
          <w:lang w:eastAsia="en-IN"/>
        </w:rPr>
        <w:t xml:space="preserve"> through email</w:t>
      </w:r>
      <w:r w:rsidRPr="00085B4B">
        <w:rPr>
          <w:rFonts w:ascii="Times New Roman" w:eastAsia="Times New Roman" w:hAnsi="Times New Roman" w:cs="Times New Roman"/>
          <w:sz w:val="24"/>
          <w:szCs w:val="24"/>
          <w:lang w:eastAsia="en-IN"/>
        </w:rPr>
        <w:t xml:space="preserve"> on 15/05/2023 </w:t>
      </w:r>
      <w:r>
        <w:rPr>
          <w:rFonts w:ascii="Times New Roman" w:eastAsia="Times New Roman" w:hAnsi="Times New Roman" w:cs="Times New Roman"/>
          <w:sz w:val="24"/>
          <w:szCs w:val="24"/>
          <w:lang w:eastAsia="en-IN"/>
        </w:rPr>
        <w:t>and c</w:t>
      </w:r>
      <w:r w:rsidRPr="00085B4B">
        <w:rPr>
          <w:rFonts w:ascii="Times New Roman" w:eastAsia="Times New Roman" w:hAnsi="Times New Roman" w:cs="Times New Roman"/>
          <w:sz w:val="24"/>
          <w:szCs w:val="24"/>
          <w:lang w:eastAsia="en-IN"/>
        </w:rPr>
        <w:t xml:space="preserve">omments were </w:t>
      </w:r>
      <w:r>
        <w:rPr>
          <w:rFonts w:ascii="Times New Roman" w:eastAsia="Times New Roman" w:hAnsi="Times New Roman" w:cs="Times New Roman"/>
          <w:sz w:val="24"/>
          <w:szCs w:val="24"/>
          <w:lang w:eastAsia="en-IN"/>
        </w:rPr>
        <w:t>invited</w:t>
      </w:r>
      <w:r w:rsidRPr="00085B4B">
        <w:rPr>
          <w:rFonts w:ascii="Times New Roman" w:eastAsia="Times New Roman" w:hAnsi="Times New Roman" w:cs="Times New Roman"/>
          <w:sz w:val="24"/>
          <w:szCs w:val="24"/>
          <w:lang w:eastAsia="en-IN"/>
        </w:rPr>
        <w:t xml:space="preserve"> </w:t>
      </w:r>
      <w:r>
        <w:rPr>
          <w:rFonts w:ascii="Times New Roman" w:eastAsia="Times New Roman" w:hAnsi="Times New Roman" w:cs="Times New Roman"/>
          <w:sz w:val="24"/>
          <w:szCs w:val="24"/>
          <w:lang w:eastAsia="en-IN"/>
        </w:rPr>
        <w:t>till</w:t>
      </w:r>
      <w:r w:rsidRPr="00085B4B">
        <w:rPr>
          <w:rFonts w:ascii="Times New Roman" w:eastAsia="Times New Roman" w:hAnsi="Times New Roman" w:cs="Times New Roman"/>
          <w:sz w:val="24"/>
          <w:szCs w:val="24"/>
          <w:lang w:eastAsia="en-IN"/>
        </w:rPr>
        <w:t xml:space="preserve"> 03/07/2023. </w:t>
      </w:r>
    </w:p>
    <w:p w14:paraId="1E6F9E87" w14:textId="77777777" w:rsidR="005E31BD" w:rsidRPr="00085B4B"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The information was also shared with NMC members through </w:t>
      </w:r>
      <w:proofErr w:type="spellStart"/>
      <w:r>
        <w:rPr>
          <w:rFonts w:ascii="Times New Roman" w:eastAsia="Times New Roman" w:hAnsi="Times New Roman" w:cs="Times New Roman"/>
          <w:sz w:val="24"/>
          <w:szCs w:val="24"/>
          <w:lang w:eastAsia="en-IN"/>
        </w:rPr>
        <w:t>whatsapp</w:t>
      </w:r>
      <w:proofErr w:type="spellEnd"/>
      <w:r>
        <w:rPr>
          <w:rFonts w:ascii="Times New Roman" w:eastAsia="Times New Roman" w:hAnsi="Times New Roman" w:cs="Times New Roman"/>
          <w:sz w:val="24"/>
          <w:szCs w:val="24"/>
          <w:lang w:eastAsia="en-IN"/>
        </w:rPr>
        <w:t xml:space="preserve"> group. </w:t>
      </w:r>
    </w:p>
    <w:p w14:paraId="3B21580A" w14:textId="77777777"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lastRenderedPageBreak/>
        <w:t xml:space="preserve">Many members agreed that BIS should take responsibility of ISO TC 164 SC 3 secretariat. </w:t>
      </w:r>
    </w:p>
    <w:p w14:paraId="0F645D8B" w14:textId="724911BC" w:rsidR="002C0CAF" w:rsidRPr="00AC1461" w:rsidRDefault="005E31BD" w:rsidP="00AC1461">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AD576A">
        <w:rPr>
          <w:rFonts w:ascii="Times New Roman" w:eastAsia="Times New Roman" w:hAnsi="Times New Roman" w:cs="Times New Roman"/>
          <w:sz w:val="24"/>
          <w:szCs w:val="24"/>
          <w:lang w:eastAsia="en-IN"/>
        </w:rPr>
        <w:t xml:space="preserve">Accordingly, the approval of the Chairman of MTD 3 to vote "Yes" on the ballot was </w:t>
      </w:r>
      <w:r>
        <w:rPr>
          <w:rFonts w:ascii="Times New Roman" w:eastAsia="Times New Roman" w:hAnsi="Times New Roman" w:cs="Times New Roman"/>
          <w:sz w:val="24"/>
          <w:szCs w:val="24"/>
          <w:lang w:eastAsia="en-IN"/>
        </w:rPr>
        <w:t xml:space="preserve">furnished </w:t>
      </w:r>
      <w:r w:rsidRPr="00AD576A">
        <w:rPr>
          <w:rFonts w:ascii="Times New Roman" w:eastAsia="Times New Roman" w:hAnsi="Times New Roman" w:cs="Times New Roman"/>
          <w:sz w:val="24"/>
          <w:szCs w:val="24"/>
          <w:lang w:eastAsia="en-IN"/>
        </w:rPr>
        <w:t>via email dated 19/07/2023</w:t>
      </w:r>
      <w:r w:rsidR="00AC1461">
        <w:rPr>
          <w:rFonts w:ascii="Times New Roman" w:eastAsia="Times New Roman" w:hAnsi="Times New Roman" w:cs="Times New Roman"/>
          <w:sz w:val="24"/>
          <w:szCs w:val="24"/>
          <w:lang w:eastAsia="en-IN"/>
        </w:rPr>
        <w:t xml:space="preserve"> and vote was casted.</w:t>
      </w:r>
    </w:p>
    <w:p w14:paraId="52335C9F" w14:textId="319D96DE"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AD576A">
        <w:rPr>
          <w:rFonts w:ascii="Times New Roman" w:eastAsia="Times New Roman" w:hAnsi="Times New Roman" w:cs="Times New Roman"/>
          <w:sz w:val="24"/>
          <w:szCs w:val="24"/>
          <w:lang w:eastAsia="en-IN"/>
        </w:rPr>
        <w:t>Subsequently, a</w:t>
      </w:r>
      <w:r w:rsidR="00AC1461">
        <w:rPr>
          <w:rFonts w:ascii="Times New Roman" w:eastAsia="Times New Roman" w:hAnsi="Times New Roman" w:cs="Times New Roman"/>
          <w:sz w:val="24"/>
          <w:szCs w:val="24"/>
          <w:lang w:eastAsia="en-IN"/>
        </w:rPr>
        <w:t>n em</w:t>
      </w:r>
      <w:r w:rsidRPr="00AD576A">
        <w:rPr>
          <w:rFonts w:ascii="Times New Roman" w:eastAsia="Times New Roman" w:hAnsi="Times New Roman" w:cs="Times New Roman"/>
          <w:sz w:val="24"/>
          <w:szCs w:val="24"/>
          <w:lang w:eastAsia="en-IN"/>
        </w:rPr>
        <w:t xml:space="preserve">ail was received from </w:t>
      </w:r>
      <w:r>
        <w:rPr>
          <w:rFonts w:ascii="Times New Roman" w:eastAsia="Times New Roman" w:hAnsi="Times New Roman" w:cs="Times New Roman"/>
          <w:sz w:val="24"/>
          <w:szCs w:val="24"/>
          <w:lang w:eastAsia="en-IN"/>
        </w:rPr>
        <w:t xml:space="preserve">committee manager of ISO TC 164, Mr. </w:t>
      </w:r>
      <w:r w:rsidRPr="00AD576A">
        <w:rPr>
          <w:rFonts w:ascii="Times New Roman" w:eastAsia="Times New Roman" w:hAnsi="Times New Roman" w:cs="Times New Roman"/>
          <w:sz w:val="24"/>
          <w:szCs w:val="24"/>
          <w:lang w:eastAsia="en-IN"/>
        </w:rPr>
        <w:t xml:space="preserve">Hitoshi Yoshida regarding the reallocation of the secretariat of ISO/TC 164/SC 3 "Hardness Testing," </w:t>
      </w:r>
      <w:r>
        <w:rPr>
          <w:rFonts w:ascii="Times New Roman" w:eastAsia="Times New Roman" w:hAnsi="Times New Roman" w:cs="Times New Roman"/>
          <w:sz w:val="24"/>
          <w:szCs w:val="24"/>
          <w:lang w:eastAsia="en-IN"/>
        </w:rPr>
        <w:t xml:space="preserve">where he has sought certain inputs from India </w:t>
      </w:r>
      <w:r w:rsidRPr="00AD576A">
        <w:rPr>
          <w:rFonts w:ascii="Times New Roman" w:eastAsia="Times New Roman" w:hAnsi="Times New Roman" w:cs="Times New Roman"/>
          <w:sz w:val="24"/>
          <w:szCs w:val="24"/>
          <w:lang w:eastAsia="en-IN"/>
        </w:rPr>
        <w:t xml:space="preserve">which </w:t>
      </w:r>
      <w:r>
        <w:rPr>
          <w:rFonts w:ascii="Times New Roman" w:eastAsia="Times New Roman" w:hAnsi="Times New Roman" w:cs="Times New Roman"/>
          <w:sz w:val="24"/>
          <w:szCs w:val="24"/>
          <w:lang w:eastAsia="en-IN"/>
        </w:rPr>
        <w:t>is</w:t>
      </w:r>
      <w:r w:rsidR="002C0CAF">
        <w:rPr>
          <w:rFonts w:ascii="Times New Roman" w:eastAsia="Times New Roman" w:hAnsi="Times New Roman" w:cs="Times New Roman"/>
          <w:sz w:val="24"/>
          <w:szCs w:val="24"/>
          <w:lang w:eastAsia="en-IN"/>
        </w:rPr>
        <w:t xml:space="preserve"> placed below</w:t>
      </w:r>
      <w:r w:rsidRPr="00AD576A">
        <w:rPr>
          <w:rFonts w:ascii="Times New Roman" w:eastAsia="Times New Roman" w:hAnsi="Times New Roman" w:cs="Times New Roman"/>
          <w:sz w:val="24"/>
          <w:szCs w:val="24"/>
          <w:lang w:eastAsia="en-IN"/>
        </w:rPr>
        <w:t>.</w:t>
      </w:r>
    </w:p>
    <w:p w14:paraId="177528BD" w14:textId="77777777" w:rsidR="005E31BD" w:rsidRPr="00471DA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471DAD">
        <w:rPr>
          <w:rFonts w:ascii="Times New Roman" w:eastAsia="Times New Roman" w:hAnsi="Times New Roman" w:cs="Times New Roman"/>
          <w:sz w:val="24"/>
          <w:szCs w:val="24"/>
          <w:lang w:eastAsia="en-IN"/>
        </w:rPr>
        <w:t>As a result of the ballot</w:t>
      </w:r>
      <w:r>
        <w:rPr>
          <w:rFonts w:ascii="Times New Roman" w:eastAsia="Times New Roman" w:hAnsi="Times New Roman" w:cs="Times New Roman"/>
          <w:sz w:val="24"/>
          <w:szCs w:val="24"/>
          <w:lang w:eastAsia="en-IN"/>
        </w:rPr>
        <w:t xml:space="preserve">, </w:t>
      </w:r>
      <w:r w:rsidRPr="00471DAD">
        <w:rPr>
          <w:rFonts w:ascii="Times New Roman" w:eastAsia="Times New Roman" w:hAnsi="Times New Roman" w:cs="Times New Roman"/>
          <w:sz w:val="24"/>
          <w:szCs w:val="24"/>
          <w:lang w:eastAsia="en-IN"/>
        </w:rPr>
        <w:t>the four P-members have offered to take over the Secretariat of ISO/TC 164/SC 3. Therefore</w:t>
      </w:r>
      <w:r>
        <w:rPr>
          <w:rFonts w:ascii="Times New Roman" w:eastAsia="Times New Roman" w:hAnsi="Times New Roman" w:cs="Times New Roman"/>
          <w:sz w:val="24"/>
          <w:szCs w:val="24"/>
          <w:lang w:eastAsia="en-IN"/>
        </w:rPr>
        <w:t>,</w:t>
      </w:r>
      <w:r w:rsidRPr="00471DAD">
        <w:rPr>
          <w:rFonts w:ascii="Times New Roman" w:eastAsia="Times New Roman" w:hAnsi="Times New Roman" w:cs="Times New Roman"/>
          <w:sz w:val="24"/>
          <w:szCs w:val="24"/>
          <w:lang w:eastAsia="en-IN"/>
        </w:rPr>
        <w:t xml:space="preserve"> in accordance with 1.9.4 in "ISO/IEC Directives, Part 1, 2024", the final decision will be made by the technical management board in the ISO Central Secretariat.</w:t>
      </w:r>
    </w:p>
    <w:p w14:paraId="04A8A07F" w14:textId="77777777"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The matter was taken with panel on Hardness Testing (MTD03:P03). </w:t>
      </w:r>
    </w:p>
    <w:p w14:paraId="5421E6B3" w14:textId="77777777" w:rsidR="005E31BD" w:rsidRPr="00AD576A"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sidRPr="00AD576A">
        <w:rPr>
          <w:rFonts w:ascii="Times New Roman" w:eastAsia="Times New Roman" w:hAnsi="Times New Roman" w:cs="Times New Roman"/>
          <w:sz w:val="24"/>
          <w:szCs w:val="24"/>
          <w:lang w:eastAsia="en-IN"/>
        </w:rPr>
        <w:t xml:space="preserve">Accordingly, </w:t>
      </w:r>
      <w:r>
        <w:rPr>
          <w:rFonts w:ascii="Times New Roman" w:eastAsia="Times New Roman" w:hAnsi="Times New Roman" w:cs="Times New Roman"/>
          <w:sz w:val="24"/>
          <w:szCs w:val="24"/>
          <w:lang w:eastAsia="en-IN"/>
        </w:rPr>
        <w:t>panel</w:t>
      </w:r>
      <w:r w:rsidRPr="00AD576A">
        <w:rPr>
          <w:rFonts w:ascii="Times New Roman" w:eastAsia="Times New Roman" w:hAnsi="Times New Roman" w:cs="Times New Roman"/>
          <w:sz w:val="24"/>
          <w:szCs w:val="24"/>
          <w:lang w:eastAsia="en-IN"/>
        </w:rPr>
        <w:t xml:space="preserve"> meeting</w:t>
      </w:r>
      <w:r>
        <w:rPr>
          <w:rFonts w:ascii="Times New Roman" w:eastAsia="Times New Roman" w:hAnsi="Times New Roman" w:cs="Times New Roman"/>
          <w:sz w:val="24"/>
          <w:szCs w:val="24"/>
          <w:lang w:eastAsia="en-IN"/>
        </w:rPr>
        <w:t>s were</w:t>
      </w:r>
      <w:r w:rsidRPr="00AD576A">
        <w:rPr>
          <w:rFonts w:ascii="Times New Roman" w:eastAsia="Times New Roman" w:hAnsi="Times New Roman" w:cs="Times New Roman"/>
          <w:sz w:val="24"/>
          <w:szCs w:val="24"/>
          <w:lang w:eastAsia="en-IN"/>
        </w:rPr>
        <w:t xml:space="preserve"> </w:t>
      </w:r>
      <w:r>
        <w:rPr>
          <w:rFonts w:ascii="Times New Roman" w:eastAsia="Times New Roman" w:hAnsi="Times New Roman" w:cs="Times New Roman"/>
          <w:sz w:val="24"/>
          <w:szCs w:val="24"/>
          <w:lang w:eastAsia="en-IN"/>
        </w:rPr>
        <w:t>conducted</w:t>
      </w:r>
      <w:r w:rsidRPr="00AD576A">
        <w:rPr>
          <w:rFonts w:ascii="Times New Roman" w:eastAsia="Times New Roman" w:hAnsi="Times New Roman" w:cs="Times New Roman"/>
          <w:sz w:val="24"/>
          <w:szCs w:val="24"/>
          <w:lang w:eastAsia="en-IN"/>
        </w:rPr>
        <w:t xml:space="preserve"> to discuss the </w:t>
      </w:r>
      <w:r>
        <w:rPr>
          <w:rFonts w:ascii="Times New Roman" w:eastAsia="Times New Roman" w:hAnsi="Times New Roman" w:cs="Times New Roman"/>
          <w:sz w:val="24"/>
          <w:szCs w:val="24"/>
          <w:lang w:eastAsia="en-IN"/>
        </w:rPr>
        <w:t>inputs sought by Mr Hitoshi.</w:t>
      </w:r>
    </w:p>
    <w:p w14:paraId="339C5491" w14:textId="71787A21" w:rsidR="005E31BD" w:rsidRDefault="005E31BD" w:rsidP="00255A68">
      <w:pPr>
        <w:numPr>
          <w:ilvl w:val="0"/>
          <w:numId w:val="70"/>
        </w:numPr>
        <w:spacing w:before="100" w:beforeAutospacing="1" w:after="100" w:afterAutospacing="1" w:line="240" w:lineRule="auto"/>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After deliberation, answers were finalised which are </w:t>
      </w:r>
      <w:r w:rsidRPr="00AD576A">
        <w:rPr>
          <w:rFonts w:ascii="Times New Roman" w:eastAsia="Times New Roman" w:hAnsi="Times New Roman" w:cs="Times New Roman"/>
          <w:sz w:val="24"/>
          <w:szCs w:val="24"/>
          <w:lang w:eastAsia="en-IN"/>
        </w:rPr>
        <w:t xml:space="preserve">placed </w:t>
      </w:r>
      <w:r w:rsidR="002C0CAF">
        <w:rPr>
          <w:rFonts w:ascii="Times New Roman" w:eastAsia="Times New Roman" w:hAnsi="Times New Roman" w:cs="Times New Roman"/>
          <w:sz w:val="24"/>
          <w:szCs w:val="24"/>
          <w:lang w:eastAsia="en-IN"/>
        </w:rPr>
        <w:t>below</w:t>
      </w:r>
      <w:r>
        <w:rPr>
          <w:rFonts w:ascii="Times New Roman" w:eastAsia="Times New Roman" w:hAnsi="Times New Roman" w:cs="Times New Roman"/>
          <w:sz w:val="24"/>
          <w:szCs w:val="24"/>
          <w:lang w:eastAsia="en-IN"/>
        </w:rPr>
        <w:t xml:space="preserve">. These answers were discussed with HMTD and conveyed to committee manager vide email dated 30 Sept 2024. </w:t>
      </w:r>
      <w:r w:rsidR="002C0CAF">
        <w:rPr>
          <w:rFonts w:ascii="Times New Roman" w:eastAsia="Times New Roman" w:hAnsi="Times New Roman" w:cs="Times New Roman"/>
          <w:sz w:val="24"/>
          <w:szCs w:val="24"/>
          <w:lang w:eastAsia="en-IN"/>
        </w:rPr>
        <w:t xml:space="preserve"> </w:t>
      </w:r>
      <w:bookmarkStart w:id="14" w:name="_MON_1795615593"/>
      <w:bookmarkEnd w:id="14"/>
      <w:r w:rsidR="002C0CAF">
        <w:rPr>
          <w:rFonts w:ascii="Times New Roman" w:eastAsia="Times New Roman" w:hAnsi="Times New Roman" w:cs="Times New Roman"/>
          <w:sz w:val="24"/>
          <w:szCs w:val="24"/>
          <w:lang w:eastAsia="en-IN"/>
        </w:rPr>
        <w:object w:dxaOrig="1541" w:dyaOrig="1000" w14:anchorId="0432DB90">
          <v:shape id="_x0000_i1045" type="#_x0000_t75" style="width:77.3pt;height:50.4pt" o:ole="">
            <v:imagedata r:id="rId57" o:title=""/>
          </v:shape>
          <o:OLEObject Type="Embed" ProgID="Word.Document.12" ShapeID="_x0000_i1045" DrawAspect="Icon" ObjectID="_1796208078" r:id="rId58">
            <o:FieldCodes>\s</o:FieldCodes>
          </o:OLEObject>
        </w:object>
      </w:r>
      <w:r w:rsidR="002C0CAF">
        <w:rPr>
          <w:rFonts w:ascii="Times New Roman" w:eastAsia="Times New Roman" w:hAnsi="Times New Roman" w:cs="Times New Roman"/>
          <w:sz w:val="24"/>
          <w:szCs w:val="24"/>
          <w:lang w:eastAsia="en-IN"/>
        </w:rPr>
        <w:tab/>
      </w:r>
      <w:r w:rsidR="002C0CAF">
        <w:rPr>
          <w:rFonts w:ascii="Times New Roman" w:eastAsia="Times New Roman" w:hAnsi="Times New Roman" w:cs="Times New Roman"/>
          <w:sz w:val="24"/>
          <w:szCs w:val="24"/>
          <w:lang w:eastAsia="en-IN"/>
        </w:rPr>
        <w:tab/>
      </w:r>
      <w:r w:rsidR="002C0CAF">
        <w:rPr>
          <w:rFonts w:ascii="Times New Roman" w:eastAsia="Times New Roman" w:hAnsi="Times New Roman" w:cs="Times New Roman"/>
          <w:sz w:val="24"/>
          <w:szCs w:val="24"/>
          <w:lang w:eastAsia="en-IN"/>
        </w:rPr>
        <w:object w:dxaOrig="1541" w:dyaOrig="1000" w14:anchorId="104EA1D6">
          <v:shape id="_x0000_i1046" type="#_x0000_t75" style="width:77.3pt;height:50.4pt" o:ole="">
            <v:imagedata r:id="rId59" o:title=""/>
          </v:shape>
          <o:OLEObject Type="Embed" ProgID="Acrobat.Document.DC" ShapeID="_x0000_i1046" DrawAspect="Icon" ObjectID="_1796208079" r:id="rId60"/>
        </w:object>
      </w:r>
    </w:p>
    <w:p w14:paraId="4AE0A5BA" w14:textId="00BC5032" w:rsidR="00AC1461" w:rsidRPr="00AC1461" w:rsidRDefault="00AC1461" w:rsidP="00255A68">
      <w:pPr>
        <w:numPr>
          <w:ilvl w:val="0"/>
          <w:numId w:val="70"/>
        </w:numPr>
        <w:shd w:val="clear" w:color="auto" w:fill="FFFFFF" w:themeFill="background1"/>
        <w:spacing w:before="240" w:beforeAutospacing="1" w:after="100" w:afterAutospacing="1" w:line="240" w:lineRule="auto"/>
        <w:jc w:val="both"/>
        <w:rPr>
          <w:rFonts w:ascii="Times New Roman" w:eastAsia="Times New Roman" w:hAnsi="Times New Roman" w:cs="Times New Roman"/>
          <w:sz w:val="24"/>
          <w:szCs w:val="24"/>
          <w:lang w:eastAsia="en-IN"/>
        </w:rPr>
      </w:pPr>
      <w:r w:rsidRPr="00AC1461">
        <w:rPr>
          <w:rFonts w:ascii="Times New Roman" w:eastAsia="Times New Roman" w:hAnsi="Times New Roman" w:cs="Times New Roman"/>
          <w:sz w:val="24"/>
          <w:szCs w:val="24"/>
          <w:lang w:eastAsia="en-IN"/>
        </w:rPr>
        <w:t xml:space="preserve">As per the recommendation of the panel Dr S </w:t>
      </w:r>
      <w:proofErr w:type="spellStart"/>
      <w:r w:rsidRPr="00AC1461">
        <w:rPr>
          <w:rFonts w:ascii="Times New Roman" w:eastAsia="Times New Roman" w:hAnsi="Times New Roman" w:cs="Times New Roman"/>
          <w:sz w:val="24"/>
          <w:szCs w:val="24"/>
          <w:lang w:eastAsia="en-IN"/>
        </w:rPr>
        <w:t>S</w:t>
      </w:r>
      <w:proofErr w:type="spellEnd"/>
      <w:r w:rsidRPr="00AC1461">
        <w:rPr>
          <w:rFonts w:ascii="Times New Roman" w:eastAsia="Times New Roman" w:hAnsi="Times New Roman" w:cs="Times New Roman"/>
          <w:sz w:val="24"/>
          <w:szCs w:val="24"/>
          <w:lang w:eastAsia="en-IN"/>
        </w:rPr>
        <w:t xml:space="preserve"> K Titus was recommended for the panel convenorship.</w:t>
      </w:r>
    </w:p>
    <w:p w14:paraId="57D3A2C6" w14:textId="77777777" w:rsidR="00A43897" w:rsidRPr="00A43897" w:rsidRDefault="005E31BD" w:rsidP="008A4CA1">
      <w:pPr>
        <w:numPr>
          <w:ilvl w:val="0"/>
          <w:numId w:val="70"/>
        </w:numPr>
        <w:shd w:val="clear" w:color="auto" w:fill="FFFFFF" w:themeFill="background1"/>
        <w:spacing w:before="240" w:beforeAutospacing="1" w:after="100" w:afterAutospacing="1" w:line="240" w:lineRule="auto"/>
        <w:jc w:val="both"/>
        <w:rPr>
          <w:rFonts w:ascii="Calibri" w:eastAsia="Times New Roman" w:hAnsi="Calibri" w:cs="Calibri"/>
          <w:color w:val="333333"/>
          <w:shd w:val="clear" w:color="auto" w:fill="D6FFCC"/>
          <w:lang w:eastAsia="en-IN"/>
        </w:rPr>
      </w:pPr>
      <w:r w:rsidRPr="00A43897">
        <w:rPr>
          <w:rFonts w:ascii="Times New Roman" w:eastAsia="Times New Roman" w:hAnsi="Times New Roman" w:cs="Times New Roman"/>
          <w:sz w:val="24"/>
          <w:szCs w:val="24"/>
          <w:lang w:eastAsia="en-IN"/>
        </w:rPr>
        <w:t>Subsequently, acknowledgement was received from Mr Hitoshi.</w:t>
      </w:r>
    </w:p>
    <w:p w14:paraId="0F651BF7" w14:textId="6D18757F" w:rsidR="005E31BD" w:rsidRPr="00A43897" w:rsidRDefault="005E31BD" w:rsidP="00A43897">
      <w:pPr>
        <w:shd w:val="clear" w:color="auto" w:fill="FFFFFF" w:themeFill="background1"/>
        <w:spacing w:before="240" w:beforeAutospacing="1" w:after="100" w:afterAutospacing="1" w:line="240" w:lineRule="auto"/>
        <w:ind w:left="450"/>
        <w:jc w:val="both"/>
        <w:rPr>
          <w:rFonts w:ascii="Calibri" w:eastAsia="Times New Roman" w:hAnsi="Calibri" w:cs="Calibri"/>
          <w:color w:val="333333"/>
          <w:shd w:val="clear" w:color="auto" w:fill="D6FFCC"/>
          <w:lang w:eastAsia="en-IN"/>
        </w:rPr>
      </w:pPr>
      <w:r w:rsidRPr="00A43897">
        <w:rPr>
          <w:rFonts w:ascii="Times New Roman" w:eastAsia="Times New Roman" w:hAnsi="Times New Roman" w:cs="Times New Roman"/>
          <w:sz w:val="24"/>
          <w:szCs w:val="24"/>
          <w:lang w:eastAsia="en-IN"/>
        </w:rPr>
        <w:t xml:space="preserve"> </w:t>
      </w:r>
      <w:r w:rsidR="00AC1461">
        <w:rPr>
          <w:rFonts w:ascii="Times New Roman" w:eastAsia="Times New Roman" w:hAnsi="Times New Roman" w:cs="Times New Roman"/>
          <w:sz w:val="24"/>
          <w:szCs w:val="24"/>
          <w:lang w:eastAsia="en-IN"/>
        </w:rPr>
        <w:object w:dxaOrig="1541" w:dyaOrig="1000" w14:anchorId="66F60BCF">
          <v:shape id="_x0000_i1047" type="#_x0000_t75" style="width:77.3pt;height:50.4pt" o:ole="">
            <v:imagedata r:id="rId61" o:title=""/>
          </v:shape>
          <o:OLEObject Type="Embed" ProgID="Acrobat.Document.DC" ShapeID="_x0000_i1047" DrawAspect="Icon" ObjectID="_1796208080" r:id="rId62"/>
        </w:object>
      </w:r>
    </w:p>
    <w:p w14:paraId="38844698" w14:textId="10F5BCFB" w:rsidR="00AC1461" w:rsidRPr="00AC1461" w:rsidRDefault="00AC1461" w:rsidP="00AC1461">
      <w:pPr>
        <w:numPr>
          <w:ilvl w:val="0"/>
          <w:numId w:val="70"/>
        </w:numPr>
        <w:shd w:val="clear" w:color="auto" w:fill="FFFFFF" w:themeFill="background1"/>
        <w:spacing w:before="240" w:beforeAutospacing="1" w:after="100" w:afterAutospacing="1" w:line="240" w:lineRule="auto"/>
        <w:jc w:val="both"/>
        <w:rPr>
          <w:rFonts w:ascii="Times New Roman" w:eastAsia="Times New Roman" w:hAnsi="Times New Roman" w:cs="Times New Roman"/>
          <w:sz w:val="24"/>
          <w:szCs w:val="24"/>
          <w:lang w:eastAsia="en-IN"/>
        </w:rPr>
      </w:pPr>
      <w:r w:rsidRPr="00AC1461">
        <w:rPr>
          <w:rFonts w:ascii="Times New Roman" w:eastAsia="Times New Roman" w:hAnsi="Times New Roman" w:cs="Times New Roman"/>
          <w:sz w:val="24"/>
          <w:szCs w:val="24"/>
          <w:lang w:eastAsia="en-IN"/>
        </w:rPr>
        <w:t xml:space="preserve">Decision will be taken by Technical Management board of ISO which is awaited. Committee will be appraised later on any updates in this regard. </w:t>
      </w:r>
    </w:p>
    <w:p w14:paraId="652D57E5" w14:textId="3E5FAC52" w:rsidR="005E31BD" w:rsidRPr="00AC1461" w:rsidRDefault="00AC1461" w:rsidP="00AC1461">
      <w:pPr>
        <w:shd w:val="clear" w:color="auto" w:fill="FFFFFF" w:themeFill="background1"/>
        <w:spacing w:before="240" w:beforeAutospacing="1" w:after="100" w:afterAutospacing="1" w:line="240" w:lineRule="auto"/>
        <w:ind w:left="450"/>
        <w:jc w:val="both"/>
        <w:rPr>
          <w:rFonts w:ascii="Times New Roman" w:eastAsia="Times New Roman" w:hAnsi="Times New Roman" w:cs="Times New Roman"/>
          <w:b/>
          <w:bCs/>
          <w:sz w:val="24"/>
          <w:szCs w:val="24"/>
          <w:lang w:eastAsia="en-IN"/>
        </w:rPr>
      </w:pPr>
      <w:r w:rsidRPr="00AC1461">
        <w:rPr>
          <w:rFonts w:ascii="Times New Roman" w:eastAsia="Times New Roman" w:hAnsi="Times New Roman" w:cs="Times New Roman"/>
          <w:b/>
          <w:bCs/>
          <w:sz w:val="24"/>
          <w:szCs w:val="24"/>
          <w:lang w:eastAsia="en-IN"/>
        </w:rPr>
        <w:t>Committee may please note</w:t>
      </w:r>
      <w:r>
        <w:rPr>
          <w:rFonts w:ascii="Times New Roman" w:eastAsia="Times New Roman" w:hAnsi="Times New Roman" w:cs="Times New Roman"/>
          <w:b/>
          <w:bCs/>
          <w:sz w:val="24"/>
          <w:szCs w:val="24"/>
          <w:lang w:eastAsia="en-IN"/>
        </w:rPr>
        <w:t>.</w:t>
      </w:r>
    </w:p>
    <w:p w14:paraId="06EBD173" w14:textId="34EE8BAD" w:rsidR="00E55CDF" w:rsidRDefault="005E31BD" w:rsidP="00E55CDF">
      <w:pPr>
        <w:jc w:val="both"/>
        <w:rPr>
          <w:rFonts w:ascii="Times New Roman" w:eastAsia="Times New Roman" w:hAnsi="Times New Roman" w:cs="Times New Roman"/>
          <w:color w:val="000000"/>
          <w:sz w:val="24"/>
          <w:szCs w:val="24"/>
          <w:lang w:val="en-US" w:bidi="ar-SA"/>
        </w:rPr>
      </w:pPr>
      <w:r w:rsidRPr="005E31BD">
        <w:rPr>
          <w:rFonts w:ascii="Times New Roman" w:eastAsia="Times New Roman" w:hAnsi="Times New Roman" w:cs="Times New Roman"/>
          <w:b/>
          <w:color w:val="1E4D78"/>
          <w:sz w:val="24"/>
          <w:szCs w:val="22"/>
        </w:rPr>
        <w:t>10.2.5</w:t>
      </w:r>
      <w:r>
        <w:rPr>
          <w:rFonts w:ascii="Times New Roman" w:eastAsia="Times New Roman" w:hAnsi="Times New Roman" w:cs="Times New Roman"/>
          <w:sz w:val="24"/>
          <w:szCs w:val="24"/>
        </w:rPr>
        <w:t xml:space="preserve"> </w:t>
      </w:r>
      <w:r w:rsidR="00E55CDF" w:rsidRPr="006324F8">
        <w:rPr>
          <w:rFonts w:ascii="Times New Roman" w:eastAsia="Times New Roman" w:hAnsi="Times New Roman" w:cs="Times New Roman"/>
          <w:sz w:val="24"/>
          <w:szCs w:val="24"/>
        </w:rPr>
        <w:t>List of ISO ballots that are currently open for comments is as given below. Email for seeking the comments from respective committee have already been sent. If any members are interested to share any comments on the following subjects, please share your comment before end date.</w:t>
      </w:r>
      <w:r w:rsidR="00E55CDF" w:rsidRPr="002F76E3">
        <w:rPr>
          <w:rFonts w:ascii="Times New Roman" w:eastAsia="Times New Roman" w:hAnsi="Times New Roman" w:cs="Times New Roman"/>
          <w:color w:val="000000"/>
          <w:sz w:val="24"/>
          <w:szCs w:val="24"/>
          <w:lang w:val="en-US" w:bidi="ar-SA"/>
        </w:rPr>
        <w:t> </w:t>
      </w:r>
    </w:p>
    <w:tbl>
      <w:tblPr>
        <w:tblW w:w="1097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425"/>
        <w:gridCol w:w="1843"/>
        <w:gridCol w:w="5824"/>
        <w:gridCol w:w="1021"/>
        <w:gridCol w:w="1133"/>
        <w:gridCol w:w="730"/>
      </w:tblGrid>
      <w:tr w:rsidR="00311E99" w:rsidRPr="004E3E4F" w14:paraId="6C4DB7AE" w14:textId="77777777" w:rsidTr="00EF17EA">
        <w:trPr>
          <w:trHeight w:val="323"/>
        </w:trPr>
        <w:tc>
          <w:tcPr>
            <w:tcW w:w="425" w:type="dxa"/>
            <w:shd w:val="clear" w:color="auto" w:fill="FFFFFF"/>
            <w:tcMar>
              <w:top w:w="0" w:type="dxa"/>
              <w:left w:w="108" w:type="dxa"/>
              <w:bottom w:w="0" w:type="dxa"/>
              <w:right w:w="108" w:type="dxa"/>
            </w:tcMar>
            <w:hideMark/>
          </w:tcPr>
          <w:p w14:paraId="1FCEDAE8"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proofErr w:type="spellStart"/>
            <w:r w:rsidRPr="004E3E4F">
              <w:rPr>
                <w:rFonts w:ascii="Times New Roman" w:eastAsia="Times New Roman" w:hAnsi="Times New Roman" w:cs="Times New Roman"/>
                <w:b/>
                <w:bCs/>
                <w:i/>
                <w:color w:val="121299"/>
                <w:szCs w:val="22"/>
              </w:rPr>
              <w:t>Sl</w:t>
            </w:r>
            <w:proofErr w:type="spellEnd"/>
            <w:r w:rsidRPr="004E3E4F">
              <w:rPr>
                <w:rFonts w:ascii="Times New Roman" w:eastAsia="Times New Roman" w:hAnsi="Times New Roman" w:cs="Times New Roman"/>
                <w:b/>
                <w:bCs/>
                <w:i/>
                <w:color w:val="121299"/>
                <w:szCs w:val="22"/>
              </w:rPr>
              <w:t xml:space="preserve"> no.</w:t>
            </w:r>
          </w:p>
        </w:tc>
        <w:tc>
          <w:tcPr>
            <w:tcW w:w="1843" w:type="dxa"/>
            <w:shd w:val="clear" w:color="auto" w:fill="FFFFFF"/>
            <w:tcMar>
              <w:top w:w="0" w:type="dxa"/>
              <w:left w:w="108" w:type="dxa"/>
              <w:bottom w:w="0" w:type="dxa"/>
              <w:right w:w="108" w:type="dxa"/>
            </w:tcMar>
            <w:hideMark/>
          </w:tcPr>
          <w:p w14:paraId="5DB0BD9D"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Reference &amp; Title</w:t>
            </w:r>
          </w:p>
        </w:tc>
        <w:tc>
          <w:tcPr>
            <w:tcW w:w="5824" w:type="dxa"/>
            <w:shd w:val="clear" w:color="auto" w:fill="FFFFFF"/>
            <w:tcMar>
              <w:top w:w="0" w:type="dxa"/>
              <w:left w:w="108" w:type="dxa"/>
              <w:bottom w:w="0" w:type="dxa"/>
              <w:right w:w="108" w:type="dxa"/>
            </w:tcMar>
            <w:hideMark/>
          </w:tcPr>
          <w:p w14:paraId="606706E0"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Reference test blocks, question(s) being asked, and voting options are as follows:</w:t>
            </w:r>
          </w:p>
        </w:tc>
        <w:tc>
          <w:tcPr>
            <w:tcW w:w="1021" w:type="dxa"/>
            <w:shd w:val="clear" w:color="auto" w:fill="FFFFFF"/>
            <w:tcMar>
              <w:top w:w="0" w:type="dxa"/>
              <w:left w:w="108" w:type="dxa"/>
              <w:bottom w:w="0" w:type="dxa"/>
              <w:right w:w="108" w:type="dxa"/>
            </w:tcMar>
            <w:hideMark/>
          </w:tcPr>
          <w:p w14:paraId="6B7FAD38"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ISO/TC</w:t>
            </w:r>
          </w:p>
        </w:tc>
        <w:tc>
          <w:tcPr>
            <w:tcW w:w="1133" w:type="dxa"/>
            <w:shd w:val="clear" w:color="auto" w:fill="FFFFFF"/>
            <w:tcMar>
              <w:top w:w="0" w:type="dxa"/>
              <w:left w:w="108" w:type="dxa"/>
              <w:bottom w:w="0" w:type="dxa"/>
              <w:right w:w="108" w:type="dxa"/>
            </w:tcMar>
            <w:hideMark/>
          </w:tcPr>
          <w:p w14:paraId="1C252220"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Last date of comments</w:t>
            </w:r>
          </w:p>
        </w:tc>
        <w:tc>
          <w:tcPr>
            <w:tcW w:w="730" w:type="dxa"/>
            <w:shd w:val="clear" w:color="auto" w:fill="FFFFFF"/>
            <w:tcMar>
              <w:top w:w="0" w:type="dxa"/>
              <w:left w:w="108" w:type="dxa"/>
              <w:bottom w:w="0" w:type="dxa"/>
              <w:right w:w="108" w:type="dxa"/>
            </w:tcMar>
            <w:hideMark/>
          </w:tcPr>
          <w:p w14:paraId="579AE4F0" w14:textId="77777777" w:rsidR="00311E99" w:rsidRPr="004E3E4F" w:rsidRDefault="00311E99" w:rsidP="003F69A4">
            <w:pPr>
              <w:spacing w:after="0" w:line="240" w:lineRule="auto"/>
              <w:rPr>
                <w:rFonts w:ascii="Times New Roman" w:eastAsia="Times New Roman" w:hAnsi="Times New Roman" w:cs="Times New Roman"/>
                <w:b/>
                <w:bCs/>
                <w:i/>
                <w:color w:val="121299"/>
                <w:szCs w:val="22"/>
              </w:rPr>
            </w:pPr>
            <w:r w:rsidRPr="004E3E4F">
              <w:rPr>
                <w:rFonts w:ascii="Times New Roman" w:eastAsia="Times New Roman" w:hAnsi="Times New Roman" w:cs="Times New Roman"/>
                <w:b/>
                <w:bCs/>
                <w:i/>
                <w:color w:val="121299"/>
                <w:szCs w:val="22"/>
              </w:rPr>
              <w:t>Last date of ballot</w:t>
            </w:r>
          </w:p>
        </w:tc>
      </w:tr>
      <w:tr w:rsidR="00311E99" w:rsidRPr="004E3E4F" w14:paraId="6E4D9465" w14:textId="77777777" w:rsidTr="00EF17EA">
        <w:trPr>
          <w:trHeight w:val="323"/>
        </w:trPr>
        <w:tc>
          <w:tcPr>
            <w:tcW w:w="425" w:type="dxa"/>
            <w:shd w:val="clear" w:color="auto" w:fill="FFFFFF"/>
            <w:tcMar>
              <w:top w:w="0" w:type="dxa"/>
              <w:left w:w="108" w:type="dxa"/>
              <w:bottom w:w="0" w:type="dxa"/>
              <w:right w:w="108" w:type="dxa"/>
            </w:tcMar>
          </w:tcPr>
          <w:p w14:paraId="4F041483" w14:textId="77777777" w:rsidR="00311E99" w:rsidRPr="004E3E4F" w:rsidRDefault="00311E99" w:rsidP="007142E7">
            <w:pPr>
              <w:pStyle w:val="ListParagraph"/>
              <w:numPr>
                <w:ilvl w:val="0"/>
                <w:numId w:val="31"/>
              </w:numPr>
              <w:contextualSpacing/>
              <w:rPr>
                <w:rFonts w:ascii="Times New Roman" w:hAnsi="Times New Roman"/>
                <w:bCs/>
                <w:i/>
                <w:color w:val="121299"/>
                <w:szCs w:val="22"/>
              </w:rPr>
            </w:pPr>
          </w:p>
        </w:tc>
        <w:tc>
          <w:tcPr>
            <w:tcW w:w="1843" w:type="dxa"/>
            <w:shd w:val="clear" w:color="auto" w:fill="FFFFFF"/>
            <w:tcMar>
              <w:top w:w="0" w:type="dxa"/>
              <w:left w:w="108" w:type="dxa"/>
              <w:bottom w:w="0" w:type="dxa"/>
              <w:right w:w="108" w:type="dxa"/>
            </w:tcMar>
          </w:tcPr>
          <w:p w14:paraId="6A93C7F8" w14:textId="77777777" w:rsidR="00311E99" w:rsidRPr="004E3E4F" w:rsidRDefault="00311E99" w:rsidP="00793A37">
            <w:pPr>
              <w:jc w:val="both"/>
              <w:rPr>
                <w:rFonts w:ascii="Times New Roman" w:hAnsi="Times New Roman" w:cs="Times New Roman"/>
                <w:b/>
                <w:bCs/>
                <w:color w:val="000000"/>
                <w:szCs w:val="22"/>
              </w:rPr>
            </w:pPr>
            <w:r w:rsidRPr="004E3E4F">
              <w:rPr>
                <w:rFonts w:ascii="Times New Roman" w:hAnsi="Times New Roman" w:cs="Times New Roman"/>
                <w:b/>
                <w:bCs/>
                <w:color w:val="000000"/>
                <w:szCs w:val="22"/>
              </w:rPr>
              <w:t>CIB on the reappointment of TC 164/WG 2 Convenor (2025-2027)</w:t>
            </w:r>
          </w:p>
        </w:tc>
        <w:tc>
          <w:tcPr>
            <w:tcW w:w="5824" w:type="dxa"/>
            <w:shd w:val="clear" w:color="auto" w:fill="FFFFFF"/>
            <w:tcMar>
              <w:top w:w="0" w:type="dxa"/>
              <w:left w:w="108" w:type="dxa"/>
              <w:bottom w:w="0" w:type="dxa"/>
              <w:right w:w="108" w:type="dxa"/>
            </w:tcMar>
          </w:tcPr>
          <w:tbl>
            <w:tblPr>
              <w:tblW w:w="4837"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75" w:type="dxa"/>
                <w:left w:w="75" w:type="dxa"/>
                <w:bottom w:w="75" w:type="dxa"/>
                <w:right w:w="75" w:type="dxa"/>
              </w:tblCellMar>
              <w:tblLook w:val="04A0" w:firstRow="1" w:lastRow="0" w:firstColumn="1" w:lastColumn="0" w:noHBand="0" w:noVBand="1"/>
            </w:tblPr>
            <w:tblGrid>
              <w:gridCol w:w="596"/>
              <w:gridCol w:w="2641"/>
              <w:gridCol w:w="2179"/>
            </w:tblGrid>
            <w:tr w:rsidR="00311E99" w:rsidRPr="004E3E4F" w14:paraId="7D58C191" w14:textId="77777777" w:rsidTr="00311E99">
              <w:trPr>
                <w:trHeight w:val="367"/>
                <w:tblHeader/>
                <w:tblCellSpacing w:w="0" w:type="dxa"/>
                <w:jc w:val="center"/>
              </w:trPr>
              <w:tc>
                <w:tcPr>
                  <w:tcW w:w="550" w:type="pct"/>
                  <w:shd w:val="clear" w:color="auto" w:fill="F5F7FB"/>
                  <w:noWrap/>
                  <w:tcMar>
                    <w:top w:w="90" w:type="dxa"/>
                    <w:left w:w="45" w:type="dxa"/>
                    <w:bottom w:w="90" w:type="dxa"/>
                    <w:right w:w="45" w:type="dxa"/>
                  </w:tcMar>
                  <w:vAlign w:val="bottom"/>
                  <w:hideMark/>
                </w:tcPr>
                <w:p w14:paraId="426B61E4" w14:textId="77777777" w:rsidR="00311E99" w:rsidRPr="004E3E4F" w:rsidRDefault="00311E99" w:rsidP="003F69A4">
                  <w:pPr>
                    <w:rPr>
                      <w:rFonts w:ascii="Times New Roman" w:hAnsi="Times New Roman" w:cs="Times New Roman"/>
                      <w:b/>
                      <w:bCs/>
                      <w:szCs w:val="22"/>
                    </w:rPr>
                  </w:pPr>
                  <w:hyperlink r:id="rId63" w:history="1">
                    <w:r w:rsidRPr="004E3E4F">
                      <w:rPr>
                        <w:rStyle w:val="Hyperlink"/>
                        <w:rFonts w:ascii="Times New Roman" w:hAnsi="Times New Roman" w:cs="Times New Roman"/>
                        <w:b/>
                        <w:bCs/>
                        <w:color w:val="121299"/>
                        <w:szCs w:val="22"/>
                      </w:rPr>
                      <w:t>No.</w:t>
                    </w:r>
                  </w:hyperlink>
                </w:p>
              </w:tc>
              <w:tc>
                <w:tcPr>
                  <w:tcW w:w="2438" w:type="pct"/>
                  <w:shd w:val="clear" w:color="auto" w:fill="F5F7FB"/>
                  <w:noWrap/>
                  <w:tcMar>
                    <w:top w:w="90" w:type="dxa"/>
                    <w:left w:w="45" w:type="dxa"/>
                    <w:bottom w:w="90" w:type="dxa"/>
                    <w:right w:w="45" w:type="dxa"/>
                  </w:tcMar>
                  <w:vAlign w:val="bottom"/>
                  <w:hideMark/>
                </w:tcPr>
                <w:p w14:paraId="2C9737C7" w14:textId="77777777" w:rsidR="00311E99" w:rsidRPr="004E3E4F" w:rsidRDefault="00311E99" w:rsidP="003F69A4">
                  <w:pPr>
                    <w:rPr>
                      <w:rFonts w:ascii="Times New Roman" w:hAnsi="Times New Roman" w:cs="Times New Roman"/>
                      <w:b/>
                      <w:bCs/>
                      <w:szCs w:val="22"/>
                    </w:rPr>
                  </w:pPr>
                  <w:hyperlink r:id="rId64" w:history="1">
                    <w:r w:rsidRPr="004E3E4F">
                      <w:rPr>
                        <w:rStyle w:val="Hyperlink"/>
                        <w:rFonts w:ascii="Times New Roman" w:hAnsi="Times New Roman" w:cs="Times New Roman"/>
                        <w:b/>
                        <w:bCs/>
                        <w:color w:val="121299"/>
                        <w:szCs w:val="22"/>
                      </w:rPr>
                      <w:t>Questions</w:t>
                    </w:r>
                  </w:hyperlink>
                </w:p>
              </w:tc>
              <w:tc>
                <w:tcPr>
                  <w:tcW w:w="2012" w:type="pct"/>
                  <w:shd w:val="clear" w:color="auto" w:fill="F5F7FB"/>
                  <w:noWrap/>
                  <w:tcMar>
                    <w:top w:w="90" w:type="dxa"/>
                    <w:left w:w="45" w:type="dxa"/>
                    <w:bottom w:w="90" w:type="dxa"/>
                    <w:right w:w="45" w:type="dxa"/>
                  </w:tcMar>
                  <w:vAlign w:val="bottom"/>
                  <w:hideMark/>
                </w:tcPr>
                <w:p w14:paraId="40439FDD" w14:textId="77777777" w:rsidR="00311E99" w:rsidRPr="004E3E4F" w:rsidRDefault="00311E99" w:rsidP="003F69A4">
                  <w:pPr>
                    <w:rPr>
                      <w:rFonts w:ascii="Times New Roman" w:hAnsi="Times New Roman" w:cs="Times New Roman"/>
                      <w:b/>
                      <w:bCs/>
                      <w:szCs w:val="22"/>
                    </w:rPr>
                  </w:pPr>
                  <w:hyperlink r:id="rId65" w:history="1">
                    <w:r w:rsidRPr="004E3E4F">
                      <w:rPr>
                        <w:rStyle w:val="Hyperlink"/>
                        <w:rFonts w:ascii="Times New Roman" w:hAnsi="Times New Roman" w:cs="Times New Roman"/>
                        <w:b/>
                        <w:bCs/>
                        <w:color w:val="121299"/>
                        <w:szCs w:val="22"/>
                      </w:rPr>
                      <w:t>Possible Answers</w:t>
                    </w:r>
                  </w:hyperlink>
                </w:p>
              </w:tc>
            </w:tr>
            <w:tr w:rsidR="00311E99" w:rsidRPr="004E3E4F" w14:paraId="57174D8E" w14:textId="77777777" w:rsidTr="00311E99">
              <w:trPr>
                <w:trHeight w:val="770"/>
                <w:tblCellSpacing w:w="0" w:type="dxa"/>
                <w:jc w:val="center"/>
              </w:trPr>
              <w:tc>
                <w:tcPr>
                  <w:tcW w:w="550" w:type="pct"/>
                  <w:shd w:val="clear" w:color="auto" w:fill="FFFFFF"/>
                  <w:tcMar>
                    <w:top w:w="90" w:type="dxa"/>
                    <w:left w:w="75" w:type="dxa"/>
                    <w:bottom w:w="90" w:type="dxa"/>
                    <w:right w:w="75" w:type="dxa"/>
                  </w:tcMar>
                  <w:hideMark/>
                </w:tcPr>
                <w:p w14:paraId="5106C12D" w14:textId="77777777" w:rsidR="00311E99" w:rsidRPr="004E3E4F" w:rsidRDefault="00311E99" w:rsidP="003F69A4">
                  <w:pPr>
                    <w:rPr>
                      <w:rFonts w:ascii="Times New Roman" w:hAnsi="Times New Roman" w:cs="Times New Roman"/>
                      <w:color w:val="000000"/>
                      <w:szCs w:val="22"/>
                    </w:rPr>
                  </w:pPr>
                  <w:r w:rsidRPr="004E3E4F">
                    <w:rPr>
                      <w:rFonts w:ascii="Times New Roman" w:hAnsi="Times New Roman" w:cs="Times New Roman"/>
                      <w:color w:val="000000"/>
                      <w:szCs w:val="22"/>
                    </w:rPr>
                    <w:t>1</w:t>
                  </w:r>
                </w:p>
              </w:tc>
              <w:tc>
                <w:tcPr>
                  <w:tcW w:w="2438" w:type="pct"/>
                  <w:shd w:val="clear" w:color="auto" w:fill="FFFFFF"/>
                  <w:tcMar>
                    <w:top w:w="90" w:type="dxa"/>
                    <w:left w:w="75" w:type="dxa"/>
                    <w:bottom w:w="90" w:type="dxa"/>
                    <w:right w:w="75" w:type="dxa"/>
                  </w:tcMar>
                  <w:hideMark/>
                </w:tcPr>
                <w:p w14:paraId="0B2DAB99" w14:textId="77777777" w:rsidR="00311E99" w:rsidRPr="004E3E4F" w:rsidRDefault="00311E99" w:rsidP="00793A37">
                  <w:pPr>
                    <w:jc w:val="both"/>
                    <w:rPr>
                      <w:rFonts w:ascii="Times New Roman" w:hAnsi="Times New Roman" w:cs="Times New Roman"/>
                      <w:color w:val="000000"/>
                      <w:szCs w:val="22"/>
                    </w:rPr>
                  </w:pPr>
                  <w:r w:rsidRPr="004E3E4F">
                    <w:rPr>
                      <w:rFonts w:ascii="Times New Roman" w:hAnsi="Times New Roman" w:cs="Times New Roman"/>
                      <w:color w:val="000000"/>
                      <w:szCs w:val="22"/>
                    </w:rPr>
                    <w:t>Do you approve the draft Resolution 112 ?</w:t>
                  </w:r>
                </w:p>
              </w:tc>
              <w:tc>
                <w:tcPr>
                  <w:tcW w:w="2012" w:type="pct"/>
                  <w:shd w:val="clear" w:color="auto" w:fill="FFFFFF"/>
                  <w:tcMar>
                    <w:top w:w="90" w:type="dxa"/>
                    <w:left w:w="75" w:type="dxa"/>
                    <w:bottom w:w="90" w:type="dxa"/>
                    <w:right w:w="75" w:type="dxa"/>
                  </w:tcMar>
                  <w:hideMark/>
                </w:tcPr>
                <w:p w14:paraId="721CD4A9" w14:textId="77777777" w:rsidR="00311E99" w:rsidRPr="004E3E4F" w:rsidRDefault="00311E99" w:rsidP="003F69A4">
                  <w:pPr>
                    <w:rPr>
                      <w:rFonts w:ascii="Times New Roman" w:hAnsi="Times New Roman" w:cs="Times New Roman"/>
                      <w:color w:val="000000"/>
                      <w:szCs w:val="22"/>
                    </w:rPr>
                  </w:pPr>
                  <w:r w:rsidRPr="004E3E4F">
                    <w:rPr>
                      <w:rFonts w:ascii="Times New Roman" w:hAnsi="Times New Roman" w:cs="Times New Roman"/>
                      <w:color w:val="000000"/>
                      <w:szCs w:val="22"/>
                    </w:rPr>
                    <w:t>Yes</w:t>
                  </w:r>
                  <w:r w:rsidRPr="004E3E4F">
                    <w:rPr>
                      <w:rFonts w:ascii="Times New Roman" w:hAnsi="Times New Roman" w:cs="Times New Roman"/>
                      <w:color w:val="000000"/>
                      <w:szCs w:val="22"/>
                    </w:rPr>
                    <w:br/>
                    <w:t>No  *</w:t>
                  </w:r>
                  <w:r w:rsidRPr="004E3E4F">
                    <w:rPr>
                      <w:rFonts w:ascii="Times New Roman" w:hAnsi="Times New Roman" w:cs="Times New Roman"/>
                      <w:color w:val="000000"/>
                      <w:szCs w:val="22"/>
                    </w:rPr>
                    <w:br/>
                    <w:t>Abstention</w:t>
                  </w:r>
                </w:p>
              </w:tc>
            </w:tr>
          </w:tbl>
          <w:p w14:paraId="34072BA9" w14:textId="77777777" w:rsidR="00311E99" w:rsidRPr="004E3E4F" w:rsidRDefault="00311E99" w:rsidP="003F69A4">
            <w:pPr>
              <w:rPr>
                <w:rFonts w:ascii="Times New Roman" w:hAnsi="Times New Roman" w:cs="Times New Roman"/>
                <w:b/>
                <w:bCs/>
                <w:szCs w:val="22"/>
              </w:rPr>
            </w:pPr>
          </w:p>
        </w:tc>
        <w:tc>
          <w:tcPr>
            <w:tcW w:w="1021" w:type="dxa"/>
            <w:shd w:val="clear" w:color="auto" w:fill="FFFFFF"/>
            <w:tcMar>
              <w:top w:w="0" w:type="dxa"/>
              <w:left w:w="108" w:type="dxa"/>
              <w:bottom w:w="0" w:type="dxa"/>
              <w:right w:w="108" w:type="dxa"/>
            </w:tcMar>
          </w:tcPr>
          <w:p w14:paraId="1222BB87" w14:textId="77777777" w:rsidR="00311E99" w:rsidRPr="004E3E4F" w:rsidRDefault="00311E99" w:rsidP="003F69A4">
            <w:pPr>
              <w:rPr>
                <w:rFonts w:ascii="Times New Roman" w:hAnsi="Times New Roman" w:cs="Times New Roman"/>
                <w:b/>
                <w:bCs/>
                <w:color w:val="000000"/>
                <w:szCs w:val="22"/>
                <w:lang w:bidi="ar-SA"/>
              </w:rPr>
            </w:pPr>
            <w:r w:rsidRPr="004E3E4F">
              <w:rPr>
                <w:rFonts w:ascii="Times New Roman" w:hAnsi="Times New Roman" w:cs="Times New Roman"/>
                <w:b/>
                <w:bCs/>
                <w:color w:val="000000"/>
                <w:szCs w:val="22"/>
              </w:rPr>
              <w:br/>
              <w:t>ISO/TC 164</w:t>
            </w:r>
          </w:p>
          <w:p w14:paraId="5980E84F" w14:textId="77777777" w:rsidR="00311E99" w:rsidRPr="004E3E4F" w:rsidRDefault="00311E99" w:rsidP="003F69A4">
            <w:pPr>
              <w:spacing w:after="0" w:line="235" w:lineRule="atLeast"/>
              <w:rPr>
                <w:rFonts w:ascii="Times New Roman" w:hAnsi="Times New Roman" w:cs="Times New Roman"/>
                <w:b/>
                <w:bCs/>
                <w:color w:val="000000"/>
                <w:szCs w:val="22"/>
                <w:shd w:val="clear" w:color="auto" w:fill="FFFFFF"/>
              </w:rPr>
            </w:pPr>
          </w:p>
        </w:tc>
        <w:tc>
          <w:tcPr>
            <w:tcW w:w="1133" w:type="dxa"/>
            <w:shd w:val="clear" w:color="auto" w:fill="FFFFFF"/>
            <w:tcMar>
              <w:top w:w="0" w:type="dxa"/>
              <w:left w:w="108" w:type="dxa"/>
              <w:bottom w:w="0" w:type="dxa"/>
              <w:right w:w="108" w:type="dxa"/>
            </w:tcMar>
          </w:tcPr>
          <w:p w14:paraId="415CF65E" w14:textId="77777777" w:rsidR="00311E99" w:rsidRPr="004E3E4F" w:rsidRDefault="00311E99" w:rsidP="003F69A4">
            <w:pPr>
              <w:spacing w:after="0" w:line="240" w:lineRule="auto"/>
              <w:rPr>
                <w:rFonts w:ascii="Times New Roman" w:eastAsia="Times New Roman" w:hAnsi="Times New Roman" w:cs="Times New Roman"/>
                <w:b/>
                <w:bCs/>
                <w:color w:val="C00000"/>
                <w:szCs w:val="22"/>
              </w:rPr>
            </w:pPr>
            <w:r w:rsidRPr="004E3E4F">
              <w:rPr>
                <w:rFonts w:ascii="Times New Roman" w:eastAsia="Times New Roman" w:hAnsi="Times New Roman" w:cs="Times New Roman"/>
                <w:b/>
                <w:bCs/>
                <w:color w:val="C00000"/>
                <w:szCs w:val="22"/>
              </w:rPr>
              <w:t>15 Dec 2024</w:t>
            </w:r>
          </w:p>
        </w:tc>
        <w:tc>
          <w:tcPr>
            <w:tcW w:w="730" w:type="dxa"/>
            <w:shd w:val="clear" w:color="auto" w:fill="FFFFFF"/>
            <w:tcMar>
              <w:top w:w="0" w:type="dxa"/>
              <w:left w:w="108" w:type="dxa"/>
              <w:bottom w:w="0" w:type="dxa"/>
              <w:right w:w="108" w:type="dxa"/>
            </w:tcMar>
          </w:tcPr>
          <w:p w14:paraId="26643B8F" w14:textId="77777777" w:rsidR="00311E99" w:rsidRPr="004E3E4F" w:rsidRDefault="00311E99" w:rsidP="003F69A4">
            <w:pPr>
              <w:spacing w:after="0" w:line="240" w:lineRule="auto"/>
              <w:rPr>
                <w:rFonts w:ascii="Times New Roman" w:eastAsia="Times New Roman" w:hAnsi="Times New Roman" w:cs="Times New Roman"/>
                <w:b/>
                <w:bCs/>
                <w:color w:val="0070C0"/>
                <w:szCs w:val="22"/>
                <w:lang w:val="en-US" w:bidi="ar-SA"/>
              </w:rPr>
            </w:pPr>
            <w:r w:rsidRPr="004E3E4F">
              <w:rPr>
                <w:rFonts w:ascii="Times New Roman" w:eastAsia="Times New Roman" w:hAnsi="Times New Roman" w:cs="Times New Roman"/>
                <w:b/>
                <w:bCs/>
                <w:color w:val="0070C0"/>
                <w:szCs w:val="22"/>
                <w:lang w:val="en-US" w:bidi="ar-SA"/>
              </w:rPr>
              <w:t>23 Dec 2024</w:t>
            </w:r>
          </w:p>
        </w:tc>
      </w:tr>
      <w:tr w:rsidR="00FC01C5" w:rsidRPr="004E3E4F" w14:paraId="40EF5655" w14:textId="77777777" w:rsidTr="00EF17EA">
        <w:trPr>
          <w:trHeight w:val="323"/>
        </w:trPr>
        <w:tc>
          <w:tcPr>
            <w:tcW w:w="425" w:type="dxa"/>
            <w:shd w:val="clear" w:color="auto" w:fill="FFFFFF"/>
            <w:tcMar>
              <w:top w:w="0" w:type="dxa"/>
              <w:left w:w="108" w:type="dxa"/>
              <w:bottom w:w="0" w:type="dxa"/>
              <w:right w:w="108" w:type="dxa"/>
            </w:tcMar>
          </w:tcPr>
          <w:p w14:paraId="5FB2882E" w14:textId="77777777" w:rsidR="00FC01C5" w:rsidRPr="004E3E4F" w:rsidRDefault="00FC01C5" w:rsidP="007142E7">
            <w:pPr>
              <w:pStyle w:val="ListParagraph"/>
              <w:numPr>
                <w:ilvl w:val="0"/>
                <w:numId w:val="31"/>
              </w:numPr>
              <w:contextualSpacing/>
              <w:rPr>
                <w:rFonts w:ascii="Times New Roman" w:hAnsi="Times New Roman"/>
                <w:bCs/>
                <w:i/>
                <w:color w:val="121299"/>
                <w:szCs w:val="22"/>
              </w:rPr>
            </w:pPr>
          </w:p>
        </w:tc>
        <w:tc>
          <w:tcPr>
            <w:tcW w:w="1843" w:type="dxa"/>
            <w:shd w:val="clear" w:color="auto" w:fill="FFFFFF"/>
            <w:tcMar>
              <w:top w:w="0" w:type="dxa"/>
              <w:left w:w="108" w:type="dxa"/>
              <w:bottom w:w="0" w:type="dxa"/>
              <w:right w:w="108" w:type="dxa"/>
            </w:tcMar>
          </w:tcPr>
          <w:p w14:paraId="60E9B1B4" w14:textId="77777777" w:rsidR="00FC01C5" w:rsidRDefault="00FC01C5" w:rsidP="003F69A4">
            <w:pPr>
              <w:rPr>
                <w:rFonts w:ascii="Times New Roman" w:hAnsi="Times New Roman" w:cs="Times New Roman"/>
                <w:b/>
                <w:bCs/>
                <w:color w:val="000000"/>
                <w:szCs w:val="22"/>
              </w:rPr>
            </w:pPr>
            <w:r w:rsidRPr="00FC01C5">
              <w:rPr>
                <w:rFonts w:ascii="Times New Roman" w:hAnsi="Times New Roman" w:cs="Times New Roman"/>
                <w:b/>
                <w:bCs/>
                <w:color w:val="000000"/>
                <w:szCs w:val="22"/>
              </w:rPr>
              <w:t>ISO/DTS 6892-5.2</w:t>
            </w:r>
          </w:p>
          <w:p w14:paraId="5F1F438C" w14:textId="3FF13D40" w:rsidR="00FC01C5" w:rsidRPr="00793A37" w:rsidRDefault="00FC01C5" w:rsidP="003F69A4">
            <w:pPr>
              <w:rPr>
                <w:rFonts w:ascii="Times New Roman" w:hAnsi="Times New Roman" w:cs="Times New Roman"/>
                <w:b/>
                <w:bCs/>
                <w:color w:val="000000"/>
                <w:szCs w:val="22"/>
              </w:rPr>
            </w:pPr>
            <w:r w:rsidRPr="00793A37">
              <w:rPr>
                <w:rFonts w:ascii="Times New Roman" w:hAnsi="Times New Roman" w:cs="Times New Roman"/>
                <w:color w:val="000000"/>
                <w:sz w:val="20"/>
                <w:szCs w:val="16"/>
                <w:shd w:val="clear" w:color="auto" w:fill="FFFFFF"/>
              </w:rPr>
              <w:t>Metallic materials — Tensile testing — Part 5: Specification for testing miniaturised test pieces</w:t>
            </w:r>
          </w:p>
        </w:tc>
        <w:tc>
          <w:tcPr>
            <w:tcW w:w="5824" w:type="dxa"/>
            <w:shd w:val="clear" w:color="auto" w:fill="FFFFFF"/>
            <w:tcMar>
              <w:top w:w="0" w:type="dxa"/>
              <w:left w:w="108" w:type="dxa"/>
              <w:bottom w:w="0" w:type="dxa"/>
              <w:right w:w="108" w:type="dxa"/>
            </w:tcMar>
          </w:tcPr>
          <w:tbl>
            <w:tblPr>
              <w:tblW w:w="4837"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75" w:type="dxa"/>
                <w:left w:w="75" w:type="dxa"/>
                <w:bottom w:w="75" w:type="dxa"/>
                <w:right w:w="75" w:type="dxa"/>
              </w:tblCellMar>
              <w:tblLook w:val="04A0" w:firstRow="1" w:lastRow="0" w:firstColumn="1" w:lastColumn="0" w:noHBand="0" w:noVBand="1"/>
            </w:tblPr>
            <w:tblGrid>
              <w:gridCol w:w="596"/>
              <w:gridCol w:w="2268"/>
              <w:gridCol w:w="2552"/>
            </w:tblGrid>
            <w:tr w:rsidR="00793A37" w:rsidRPr="004E3E4F" w14:paraId="66AFCEE4" w14:textId="77777777" w:rsidTr="00793A37">
              <w:trPr>
                <w:trHeight w:val="367"/>
                <w:tblHeader/>
                <w:tblCellSpacing w:w="0" w:type="dxa"/>
                <w:jc w:val="center"/>
              </w:trPr>
              <w:tc>
                <w:tcPr>
                  <w:tcW w:w="550" w:type="pct"/>
                  <w:shd w:val="clear" w:color="auto" w:fill="F5F7FB"/>
                  <w:noWrap/>
                  <w:tcMar>
                    <w:top w:w="90" w:type="dxa"/>
                    <w:left w:w="45" w:type="dxa"/>
                    <w:bottom w:w="90" w:type="dxa"/>
                    <w:right w:w="45" w:type="dxa"/>
                  </w:tcMar>
                  <w:vAlign w:val="bottom"/>
                  <w:hideMark/>
                </w:tcPr>
                <w:p w14:paraId="16B5D625" w14:textId="77777777" w:rsidR="00793A37" w:rsidRPr="004E3E4F" w:rsidRDefault="00793A37" w:rsidP="00793A37">
                  <w:pPr>
                    <w:rPr>
                      <w:rFonts w:ascii="Times New Roman" w:hAnsi="Times New Roman" w:cs="Times New Roman"/>
                      <w:b/>
                      <w:bCs/>
                      <w:szCs w:val="22"/>
                    </w:rPr>
                  </w:pPr>
                  <w:hyperlink r:id="rId66" w:history="1">
                    <w:r w:rsidRPr="004E3E4F">
                      <w:rPr>
                        <w:rStyle w:val="Hyperlink"/>
                        <w:rFonts w:ascii="Times New Roman" w:hAnsi="Times New Roman" w:cs="Times New Roman"/>
                        <w:b/>
                        <w:bCs/>
                        <w:color w:val="121299"/>
                        <w:szCs w:val="22"/>
                      </w:rPr>
                      <w:t>No.</w:t>
                    </w:r>
                  </w:hyperlink>
                </w:p>
              </w:tc>
              <w:tc>
                <w:tcPr>
                  <w:tcW w:w="2094" w:type="pct"/>
                  <w:shd w:val="clear" w:color="auto" w:fill="F5F7FB"/>
                  <w:noWrap/>
                  <w:tcMar>
                    <w:top w:w="90" w:type="dxa"/>
                    <w:left w:w="45" w:type="dxa"/>
                    <w:bottom w:w="90" w:type="dxa"/>
                    <w:right w:w="45" w:type="dxa"/>
                  </w:tcMar>
                  <w:vAlign w:val="bottom"/>
                  <w:hideMark/>
                </w:tcPr>
                <w:p w14:paraId="58E508E8" w14:textId="77777777" w:rsidR="00793A37" w:rsidRPr="004E3E4F" w:rsidRDefault="00793A37" w:rsidP="00793A37">
                  <w:pPr>
                    <w:rPr>
                      <w:rFonts w:ascii="Times New Roman" w:hAnsi="Times New Roman" w:cs="Times New Roman"/>
                      <w:b/>
                      <w:bCs/>
                      <w:szCs w:val="22"/>
                    </w:rPr>
                  </w:pPr>
                  <w:hyperlink r:id="rId67" w:history="1">
                    <w:r w:rsidRPr="004E3E4F">
                      <w:rPr>
                        <w:rStyle w:val="Hyperlink"/>
                        <w:rFonts w:ascii="Times New Roman" w:hAnsi="Times New Roman" w:cs="Times New Roman"/>
                        <w:b/>
                        <w:bCs/>
                        <w:color w:val="121299"/>
                        <w:szCs w:val="22"/>
                      </w:rPr>
                      <w:t>Questions</w:t>
                    </w:r>
                  </w:hyperlink>
                </w:p>
              </w:tc>
              <w:tc>
                <w:tcPr>
                  <w:tcW w:w="2356" w:type="pct"/>
                  <w:shd w:val="clear" w:color="auto" w:fill="F5F7FB"/>
                  <w:noWrap/>
                  <w:tcMar>
                    <w:top w:w="90" w:type="dxa"/>
                    <w:left w:w="45" w:type="dxa"/>
                    <w:bottom w:w="90" w:type="dxa"/>
                    <w:right w:w="45" w:type="dxa"/>
                  </w:tcMar>
                  <w:vAlign w:val="bottom"/>
                  <w:hideMark/>
                </w:tcPr>
                <w:p w14:paraId="65938059" w14:textId="77777777" w:rsidR="00793A37" w:rsidRPr="004E3E4F" w:rsidRDefault="00793A37" w:rsidP="00793A37">
                  <w:pPr>
                    <w:rPr>
                      <w:rFonts w:ascii="Times New Roman" w:hAnsi="Times New Roman" w:cs="Times New Roman"/>
                      <w:b/>
                      <w:bCs/>
                      <w:szCs w:val="22"/>
                    </w:rPr>
                  </w:pPr>
                  <w:hyperlink r:id="rId68" w:history="1">
                    <w:r w:rsidRPr="004E3E4F">
                      <w:rPr>
                        <w:rStyle w:val="Hyperlink"/>
                        <w:rFonts w:ascii="Times New Roman" w:hAnsi="Times New Roman" w:cs="Times New Roman"/>
                        <w:b/>
                        <w:bCs/>
                        <w:color w:val="121299"/>
                        <w:szCs w:val="22"/>
                      </w:rPr>
                      <w:t>Possible Answers</w:t>
                    </w:r>
                  </w:hyperlink>
                </w:p>
              </w:tc>
            </w:tr>
            <w:tr w:rsidR="00793A37" w:rsidRPr="004E3E4F" w14:paraId="7EBDCF68" w14:textId="77777777" w:rsidTr="00793A37">
              <w:trPr>
                <w:trHeight w:val="770"/>
                <w:tblCellSpacing w:w="0" w:type="dxa"/>
                <w:jc w:val="center"/>
              </w:trPr>
              <w:tc>
                <w:tcPr>
                  <w:tcW w:w="550" w:type="pct"/>
                  <w:shd w:val="clear" w:color="auto" w:fill="FFFFFF"/>
                  <w:tcMar>
                    <w:top w:w="90" w:type="dxa"/>
                    <w:left w:w="75" w:type="dxa"/>
                    <w:bottom w:w="90" w:type="dxa"/>
                    <w:right w:w="75" w:type="dxa"/>
                  </w:tcMar>
                  <w:hideMark/>
                </w:tcPr>
                <w:p w14:paraId="01A0E4A3" w14:textId="77777777" w:rsidR="00793A37" w:rsidRPr="004E3E4F" w:rsidRDefault="00793A37" w:rsidP="00793A37">
                  <w:pPr>
                    <w:rPr>
                      <w:rFonts w:ascii="Times New Roman" w:hAnsi="Times New Roman" w:cs="Times New Roman"/>
                      <w:color w:val="000000"/>
                      <w:szCs w:val="22"/>
                    </w:rPr>
                  </w:pPr>
                  <w:r w:rsidRPr="004E3E4F">
                    <w:rPr>
                      <w:rFonts w:ascii="Times New Roman" w:hAnsi="Times New Roman" w:cs="Times New Roman"/>
                      <w:color w:val="000000"/>
                      <w:szCs w:val="22"/>
                    </w:rPr>
                    <w:t>1</w:t>
                  </w:r>
                </w:p>
              </w:tc>
              <w:tc>
                <w:tcPr>
                  <w:tcW w:w="2094" w:type="pct"/>
                  <w:shd w:val="clear" w:color="auto" w:fill="FFFFFF"/>
                  <w:tcMar>
                    <w:top w:w="90" w:type="dxa"/>
                    <w:left w:w="75" w:type="dxa"/>
                    <w:bottom w:w="90" w:type="dxa"/>
                    <w:right w:w="75" w:type="dxa"/>
                  </w:tcMar>
                  <w:hideMark/>
                </w:tcPr>
                <w:p w14:paraId="146FF298" w14:textId="572C5A6A" w:rsidR="00793A37" w:rsidRPr="004E3E4F" w:rsidRDefault="00793A37" w:rsidP="00793A37">
                  <w:pPr>
                    <w:jc w:val="both"/>
                    <w:rPr>
                      <w:rFonts w:ascii="Times New Roman" w:hAnsi="Times New Roman" w:cs="Times New Roman"/>
                      <w:color w:val="000000"/>
                      <w:szCs w:val="22"/>
                    </w:rPr>
                  </w:pPr>
                  <w:r w:rsidRPr="00793A37">
                    <w:rPr>
                      <w:rFonts w:ascii="Times New Roman" w:hAnsi="Times New Roman" w:cs="Times New Roman"/>
                      <w:color w:val="000000"/>
                      <w:szCs w:val="22"/>
                    </w:rPr>
                    <w:t>Do you approve the technical content of the final draft?</w:t>
                  </w:r>
                </w:p>
              </w:tc>
              <w:tc>
                <w:tcPr>
                  <w:tcW w:w="2356" w:type="pct"/>
                  <w:shd w:val="clear" w:color="auto" w:fill="FFFFFF"/>
                  <w:tcMar>
                    <w:top w:w="90" w:type="dxa"/>
                    <w:left w:w="75" w:type="dxa"/>
                    <w:bottom w:w="90" w:type="dxa"/>
                    <w:right w:w="75" w:type="dxa"/>
                  </w:tcMar>
                  <w:hideMark/>
                </w:tcPr>
                <w:p w14:paraId="00A7D954" w14:textId="18E4620A" w:rsidR="00793A37" w:rsidRDefault="00793A37" w:rsidP="00793A37">
                  <w:pPr>
                    <w:spacing w:after="0"/>
                    <w:rPr>
                      <w:rFonts w:ascii="Times New Roman" w:hAnsi="Times New Roman" w:cs="Times New Roman"/>
                      <w:color w:val="000000"/>
                      <w:szCs w:val="22"/>
                    </w:rPr>
                  </w:pPr>
                  <w:r>
                    <w:rPr>
                      <w:rFonts w:ascii="Times New Roman" w:hAnsi="Times New Roman" w:cs="Times New Roman"/>
                      <w:color w:val="000000"/>
                      <w:szCs w:val="22"/>
                    </w:rPr>
                    <w:t>Approval</w:t>
                  </w:r>
                </w:p>
                <w:p w14:paraId="09F97F3C" w14:textId="56517CB5" w:rsidR="00793A37" w:rsidRDefault="00793A37" w:rsidP="00793A37">
                  <w:pPr>
                    <w:spacing w:after="0"/>
                    <w:rPr>
                      <w:rFonts w:ascii="Times New Roman" w:hAnsi="Times New Roman" w:cs="Times New Roman"/>
                      <w:color w:val="000000"/>
                      <w:szCs w:val="22"/>
                    </w:rPr>
                  </w:pPr>
                  <w:r>
                    <w:rPr>
                      <w:rFonts w:ascii="Times New Roman" w:hAnsi="Times New Roman" w:cs="Times New Roman"/>
                      <w:color w:val="000000"/>
                      <w:szCs w:val="22"/>
                    </w:rPr>
                    <w:t>Approval with comments</w:t>
                  </w:r>
                  <w:r w:rsidRPr="004E3E4F">
                    <w:rPr>
                      <w:rFonts w:ascii="Times New Roman" w:hAnsi="Times New Roman" w:cs="Times New Roman"/>
                      <w:color w:val="000000"/>
                      <w:szCs w:val="22"/>
                    </w:rPr>
                    <w:t>*</w:t>
                  </w:r>
                </w:p>
                <w:p w14:paraId="25BA7F99" w14:textId="72A9F5D1" w:rsidR="00793A37" w:rsidRPr="004E3E4F" w:rsidRDefault="00793A37" w:rsidP="00793A37">
                  <w:pPr>
                    <w:spacing w:after="0"/>
                    <w:rPr>
                      <w:rFonts w:ascii="Times New Roman" w:hAnsi="Times New Roman" w:cs="Times New Roman"/>
                      <w:color w:val="000000"/>
                      <w:szCs w:val="22"/>
                    </w:rPr>
                  </w:pPr>
                  <w:r>
                    <w:rPr>
                      <w:rFonts w:ascii="Times New Roman" w:hAnsi="Times New Roman" w:cs="Times New Roman"/>
                      <w:color w:val="000000"/>
                      <w:szCs w:val="22"/>
                    </w:rPr>
                    <w:t>Disapproval</w:t>
                  </w:r>
                  <w:r w:rsidRPr="004E3E4F">
                    <w:rPr>
                      <w:rFonts w:ascii="Times New Roman" w:hAnsi="Times New Roman" w:cs="Times New Roman"/>
                      <w:color w:val="000000"/>
                      <w:szCs w:val="22"/>
                    </w:rPr>
                    <w:br/>
                    <w:t>Abstention</w:t>
                  </w:r>
                </w:p>
              </w:tc>
            </w:tr>
          </w:tbl>
          <w:p w14:paraId="4D6F2ED8" w14:textId="09822083" w:rsidR="00FC01C5" w:rsidRDefault="00FC01C5" w:rsidP="003F69A4"/>
        </w:tc>
        <w:tc>
          <w:tcPr>
            <w:tcW w:w="1021" w:type="dxa"/>
            <w:shd w:val="clear" w:color="auto" w:fill="FFFFFF"/>
            <w:tcMar>
              <w:top w:w="0" w:type="dxa"/>
              <w:left w:w="108" w:type="dxa"/>
              <w:bottom w:w="0" w:type="dxa"/>
              <w:right w:w="108" w:type="dxa"/>
            </w:tcMar>
          </w:tcPr>
          <w:p w14:paraId="3D64FE45" w14:textId="541B6D96" w:rsidR="00FC01C5" w:rsidRPr="004E3E4F" w:rsidRDefault="00793A37" w:rsidP="003F69A4">
            <w:pPr>
              <w:rPr>
                <w:rFonts w:ascii="Times New Roman" w:hAnsi="Times New Roman" w:cs="Times New Roman"/>
                <w:b/>
                <w:bCs/>
                <w:color w:val="000000"/>
                <w:szCs w:val="22"/>
              </w:rPr>
            </w:pPr>
            <w:r w:rsidRPr="00793A37">
              <w:rPr>
                <w:rFonts w:ascii="Times New Roman" w:hAnsi="Times New Roman" w:cs="Times New Roman"/>
                <w:b/>
                <w:bCs/>
                <w:color w:val="000000"/>
                <w:szCs w:val="22"/>
              </w:rPr>
              <w:t>ISO/TC 164/SC 1</w:t>
            </w:r>
          </w:p>
        </w:tc>
        <w:tc>
          <w:tcPr>
            <w:tcW w:w="1133" w:type="dxa"/>
            <w:shd w:val="clear" w:color="auto" w:fill="FFFFFF"/>
            <w:tcMar>
              <w:top w:w="0" w:type="dxa"/>
              <w:left w:w="108" w:type="dxa"/>
              <w:bottom w:w="0" w:type="dxa"/>
              <w:right w:w="108" w:type="dxa"/>
            </w:tcMar>
          </w:tcPr>
          <w:p w14:paraId="667B62D3" w14:textId="036C8D23" w:rsidR="00FC01C5" w:rsidRPr="004E3E4F" w:rsidRDefault="00793A37" w:rsidP="003F69A4">
            <w:pPr>
              <w:spacing w:after="0" w:line="240" w:lineRule="auto"/>
              <w:rPr>
                <w:rFonts w:ascii="Times New Roman" w:eastAsia="Times New Roman" w:hAnsi="Times New Roman" w:cs="Times New Roman"/>
                <w:b/>
                <w:bCs/>
                <w:color w:val="C00000"/>
                <w:szCs w:val="22"/>
              </w:rPr>
            </w:pPr>
            <w:r>
              <w:rPr>
                <w:rFonts w:ascii="Times New Roman" w:eastAsia="Times New Roman" w:hAnsi="Times New Roman" w:cs="Times New Roman"/>
                <w:b/>
                <w:bCs/>
                <w:color w:val="C00000"/>
                <w:szCs w:val="22"/>
              </w:rPr>
              <w:t>20 Dec 2024</w:t>
            </w:r>
          </w:p>
        </w:tc>
        <w:tc>
          <w:tcPr>
            <w:tcW w:w="730" w:type="dxa"/>
            <w:shd w:val="clear" w:color="auto" w:fill="FFFFFF"/>
            <w:tcMar>
              <w:top w:w="0" w:type="dxa"/>
              <w:left w:w="108" w:type="dxa"/>
              <w:bottom w:w="0" w:type="dxa"/>
              <w:right w:w="108" w:type="dxa"/>
            </w:tcMar>
          </w:tcPr>
          <w:p w14:paraId="268B169D" w14:textId="24D89563" w:rsidR="00FC01C5" w:rsidRPr="004E3E4F" w:rsidRDefault="00FC01C5" w:rsidP="003F69A4">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31 Dec 2024</w:t>
            </w:r>
          </w:p>
        </w:tc>
      </w:tr>
      <w:tr w:rsidR="002838DD" w:rsidRPr="004E3E4F" w14:paraId="12CF2FC9" w14:textId="77777777" w:rsidTr="00EF17EA">
        <w:trPr>
          <w:trHeight w:val="323"/>
        </w:trPr>
        <w:tc>
          <w:tcPr>
            <w:tcW w:w="425" w:type="dxa"/>
            <w:shd w:val="clear" w:color="auto" w:fill="FFFFFF"/>
            <w:tcMar>
              <w:top w:w="0" w:type="dxa"/>
              <w:left w:w="108" w:type="dxa"/>
              <w:bottom w:w="0" w:type="dxa"/>
              <w:right w:w="108" w:type="dxa"/>
            </w:tcMar>
          </w:tcPr>
          <w:p w14:paraId="15B14E81" w14:textId="77777777" w:rsidR="002838DD" w:rsidRPr="004E3E4F" w:rsidRDefault="002838DD" w:rsidP="002838DD">
            <w:pPr>
              <w:pStyle w:val="ListParagraph"/>
              <w:numPr>
                <w:ilvl w:val="0"/>
                <w:numId w:val="31"/>
              </w:numPr>
              <w:contextualSpacing/>
              <w:rPr>
                <w:rFonts w:ascii="Times New Roman" w:hAnsi="Times New Roman"/>
                <w:bCs/>
                <w:i/>
                <w:color w:val="121299"/>
                <w:szCs w:val="22"/>
              </w:rPr>
            </w:pPr>
          </w:p>
        </w:tc>
        <w:tc>
          <w:tcPr>
            <w:tcW w:w="1843" w:type="dxa"/>
            <w:shd w:val="clear" w:color="auto" w:fill="FFFFFF"/>
            <w:tcMar>
              <w:top w:w="0" w:type="dxa"/>
              <w:left w:w="108" w:type="dxa"/>
              <w:bottom w:w="0" w:type="dxa"/>
              <w:right w:w="108" w:type="dxa"/>
            </w:tcMar>
          </w:tcPr>
          <w:p w14:paraId="4D5B1137" w14:textId="77777777" w:rsidR="002838DD" w:rsidRDefault="002838DD" w:rsidP="002838DD">
            <w:pPr>
              <w:rPr>
                <w:rFonts w:ascii="Times New Roman" w:hAnsi="Times New Roman" w:cs="Times New Roman"/>
                <w:b/>
                <w:bCs/>
                <w:color w:val="000000"/>
                <w:szCs w:val="22"/>
              </w:rPr>
            </w:pPr>
            <w:r w:rsidRPr="00793A37">
              <w:rPr>
                <w:rFonts w:ascii="Times New Roman" w:hAnsi="Times New Roman" w:cs="Times New Roman"/>
                <w:b/>
                <w:bCs/>
                <w:color w:val="000000"/>
                <w:szCs w:val="22"/>
              </w:rPr>
              <w:t>ISO/NP 26203-3</w:t>
            </w:r>
          </w:p>
          <w:p w14:paraId="4E1D57BF" w14:textId="4A3811C8" w:rsidR="002838DD" w:rsidRPr="00793A37" w:rsidRDefault="002838DD" w:rsidP="002838DD">
            <w:pPr>
              <w:jc w:val="both"/>
              <w:rPr>
                <w:rFonts w:ascii="Times New Roman" w:hAnsi="Times New Roman" w:cs="Times New Roman"/>
                <w:bCs/>
                <w:color w:val="000000"/>
                <w:szCs w:val="22"/>
              </w:rPr>
            </w:pPr>
            <w:r w:rsidRPr="00793A37">
              <w:rPr>
                <w:rFonts w:ascii="Times New Roman" w:hAnsi="Times New Roman" w:cs="Times New Roman"/>
                <w:bCs/>
                <w:color w:val="000000"/>
                <w:szCs w:val="22"/>
              </w:rPr>
              <w:t>Metallic materials — Tensile testing at high strain rates — Part 3: Test method at elevated temperature</w:t>
            </w:r>
          </w:p>
        </w:tc>
        <w:tc>
          <w:tcPr>
            <w:tcW w:w="5824" w:type="dxa"/>
            <w:vMerge w:val="restart"/>
            <w:shd w:val="clear" w:color="auto" w:fill="FFFFFF"/>
            <w:tcMar>
              <w:top w:w="0" w:type="dxa"/>
              <w:left w:w="108" w:type="dxa"/>
              <w:bottom w:w="0" w:type="dxa"/>
              <w:right w:w="108" w:type="dxa"/>
            </w:tcMar>
          </w:tcPr>
          <w:tbl>
            <w:tblPr>
              <w:tblW w:w="5552" w:type="dxa"/>
              <w:jc w:val="center"/>
              <w:tblCellSpacing w:w="0" w:type="dxa"/>
              <w:tblBorders>
                <w:top w:val="single" w:sz="8" w:space="0" w:color="auto"/>
                <w:left w:val="single" w:sz="8" w:space="0" w:color="auto"/>
                <w:bottom w:val="single" w:sz="8" w:space="0" w:color="auto"/>
                <w:right w:val="single" w:sz="8" w:space="0" w:color="auto"/>
              </w:tblBorders>
              <w:shd w:val="clear" w:color="auto" w:fill="FFFFFF"/>
              <w:tblLayout w:type="fixed"/>
              <w:tblCellMar>
                <w:left w:w="0" w:type="dxa"/>
                <w:right w:w="0" w:type="dxa"/>
              </w:tblCellMar>
              <w:tblLook w:val="04A0" w:firstRow="1" w:lastRow="0" w:firstColumn="1" w:lastColumn="0" w:noHBand="0" w:noVBand="1"/>
            </w:tblPr>
            <w:tblGrid>
              <w:gridCol w:w="732"/>
              <w:gridCol w:w="2836"/>
              <w:gridCol w:w="1984"/>
            </w:tblGrid>
            <w:tr w:rsidR="002838DD" w:rsidRPr="00EF17EA" w14:paraId="1A271539" w14:textId="77777777" w:rsidTr="00EF17EA">
              <w:trPr>
                <w:trHeight w:val="270"/>
                <w:tblHeader/>
                <w:tblCellSpacing w:w="0" w:type="dxa"/>
                <w:jc w:val="center"/>
              </w:trPr>
              <w:tc>
                <w:tcPr>
                  <w:tcW w:w="659"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770676BF"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No.</w:t>
                  </w:r>
                </w:p>
              </w:tc>
              <w:tc>
                <w:tcPr>
                  <w:tcW w:w="2554"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4E067AD1"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Questions</w:t>
                  </w:r>
                </w:p>
              </w:tc>
              <w:tc>
                <w:tcPr>
                  <w:tcW w:w="1787"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69A28076"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Possible Answers</w:t>
                  </w:r>
                </w:p>
              </w:tc>
            </w:tr>
            <w:tr w:rsidR="002838DD" w:rsidRPr="00EF17EA" w14:paraId="6ABFBC16" w14:textId="77777777" w:rsidTr="00EF17EA">
              <w:trPr>
                <w:trHeight w:val="1219"/>
                <w:tblCellSpacing w:w="0" w:type="dxa"/>
                <w:jc w:val="center"/>
              </w:trPr>
              <w:tc>
                <w:tcPr>
                  <w:tcW w:w="659"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6865E3D4"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1</w:t>
                  </w:r>
                </w:p>
              </w:tc>
              <w:tc>
                <w:tcPr>
                  <w:tcW w:w="255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27E217BB"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1a. Do you approve, disapprove or abstain on this NWIP?</w:t>
                  </w:r>
                </w:p>
              </w:tc>
              <w:tc>
                <w:tcPr>
                  <w:tcW w:w="178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27B52100"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Approve</w:t>
                  </w:r>
                  <w:r w:rsidRPr="00EF17EA">
                    <w:rPr>
                      <w:rFonts w:ascii="Times New Roman" w:eastAsia="Times New Roman" w:hAnsi="Times New Roman" w:cs="Times New Roman"/>
                      <w:color w:val="000000"/>
                      <w:szCs w:val="22"/>
                      <w:lang w:val="en-US" w:bidi="ar-SA"/>
                    </w:rPr>
                    <w:br/>
                    <w:t>Disapprove  *</w:t>
                  </w:r>
                  <w:r w:rsidRPr="00EF17EA">
                    <w:rPr>
                      <w:rFonts w:ascii="Times New Roman" w:eastAsia="Times New Roman" w:hAnsi="Times New Roman" w:cs="Times New Roman"/>
                      <w:color w:val="000000"/>
                      <w:szCs w:val="22"/>
                      <w:lang w:val="en-US" w:bidi="ar-SA"/>
                    </w:rPr>
                    <w:br/>
                    <w:t>Abstain due to lack of consensus</w:t>
                  </w:r>
                  <w:r w:rsidRPr="00EF17EA">
                    <w:rPr>
                      <w:rFonts w:ascii="Times New Roman" w:eastAsia="Times New Roman" w:hAnsi="Times New Roman" w:cs="Times New Roman"/>
                      <w:color w:val="000000"/>
                      <w:szCs w:val="22"/>
                      <w:lang w:val="en-US" w:bidi="ar-SA"/>
                    </w:rPr>
                    <w:br/>
                    <w:t>Abstain due to lack of national expert input</w:t>
                  </w:r>
                </w:p>
              </w:tc>
            </w:tr>
            <w:tr w:rsidR="002838DD" w:rsidRPr="00EF17EA" w14:paraId="2676DE92" w14:textId="77777777" w:rsidTr="00EF17EA">
              <w:trPr>
                <w:trHeight w:val="745"/>
                <w:tblCellSpacing w:w="0" w:type="dxa"/>
                <w:jc w:val="center"/>
              </w:trPr>
              <w:tc>
                <w:tcPr>
                  <w:tcW w:w="659"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589F95F2"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2</w:t>
                  </w:r>
                </w:p>
              </w:tc>
              <w:tc>
                <w:tcPr>
                  <w:tcW w:w="2554"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7D484BB6"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Please also select from one of the following options (note that if no option is selected, the default will be the first option):</w:t>
                  </w:r>
                </w:p>
              </w:tc>
              <w:tc>
                <w:tcPr>
                  <w:tcW w:w="1787"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598D8D69"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Draft document can be registered as a Working Draft (WD - stage 20.00)</w:t>
                  </w:r>
                  <w:r w:rsidRPr="00EF17EA">
                    <w:rPr>
                      <w:rFonts w:ascii="Times New Roman" w:eastAsia="Times New Roman" w:hAnsi="Times New Roman" w:cs="Times New Roman"/>
                      <w:color w:val="000000"/>
                      <w:szCs w:val="22"/>
                      <w:lang w:val="en-US" w:bidi="ar-SA"/>
                    </w:rPr>
                    <w:br/>
                    <w:t>Draft document can be registered as a Committee Draft (CD - stage 30.00)</w:t>
                  </w:r>
                  <w:r w:rsidRPr="00EF17EA">
                    <w:rPr>
                      <w:rFonts w:ascii="Times New Roman" w:eastAsia="Times New Roman" w:hAnsi="Times New Roman" w:cs="Times New Roman"/>
                      <w:color w:val="000000"/>
                      <w:szCs w:val="22"/>
                      <w:lang w:val="en-US" w:bidi="ar-SA"/>
                    </w:rPr>
                    <w:br/>
                    <w:t>Draft document can be registered as a Draft International Standard (DIS - stage 40.00)</w:t>
                  </w:r>
                </w:p>
              </w:tc>
            </w:tr>
            <w:tr w:rsidR="002838DD" w:rsidRPr="00EF17EA" w14:paraId="34C9AB2F" w14:textId="77777777" w:rsidTr="00EF17EA">
              <w:trPr>
                <w:trHeight w:val="982"/>
                <w:tblCellSpacing w:w="0" w:type="dxa"/>
                <w:jc w:val="center"/>
              </w:trPr>
              <w:tc>
                <w:tcPr>
                  <w:tcW w:w="659"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9455052"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3</w:t>
                  </w:r>
                </w:p>
              </w:tc>
              <w:tc>
                <w:tcPr>
                  <w:tcW w:w="255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32725FE"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In case of disapproval, do you believe that further study and consultations are needed first among committee members on this proposal as a preliminary work item before this proposal can be formally accepted?</w:t>
                  </w:r>
                </w:p>
              </w:tc>
              <w:tc>
                <w:tcPr>
                  <w:tcW w:w="178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7FE950B2"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Yes</w:t>
                  </w:r>
                  <w:r w:rsidRPr="00EF17EA">
                    <w:rPr>
                      <w:rFonts w:ascii="Times New Roman" w:eastAsia="Times New Roman" w:hAnsi="Times New Roman" w:cs="Times New Roman"/>
                      <w:color w:val="000000"/>
                      <w:szCs w:val="22"/>
                      <w:lang w:val="en-US" w:bidi="ar-SA"/>
                    </w:rPr>
                    <w:br/>
                    <w:t>No</w:t>
                  </w:r>
                </w:p>
              </w:tc>
            </w:tr>
            <w:tr w:rsidR="002838DD" w:rsidRPr="00EF17EA" w14:paraId="25CA9710" w14:textId="77777777" w:rsidTr="00EF17EA">
              <w:trPr>
                <w:trHeight w:val="745"/>
                <w:tblCellSpacing w:w="0" w:type="dxa"/>
                <w:jc w:val="center"/>
              </w:trPr>
              <w:tc>
                <w:tcPr>
                  <w:tcW w:w="659"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37B900EB"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4</w:t>
                  </w:r>
                </w:p>
              </w:tc>
              <w:tc>
                <w:tcPr>
                  <w:tcW w:w="2554"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4F64FEDA"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1b. Did you consult with the range of relevant stakeholders identified in the proposal in the development of this voting position and related comments?</w:t>
                  </w:r>
                </w:p>
              </w:tc>
              <w:tc>
                <w:tcPr>
                  <w:tcW w:w="1787"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7091D5F9"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Yes</w:t>
                  </w:r>
                  <w:r w:rsidRPr="00EF17EA">
                    <w:rPr>
                      <w:rFonts w:ascii="Times New Roman" w:eastAsia="Times New Roman" w:hAnsi="Times New Roman" w:cs="Times New Roman"/>
                      <w:color w:val="000000"/>
                      <w:szCs w:val="22"/>
                      <w:lang w:val="en-US" w:bidi="ar-SA"/>
                    </w:rPr>
                    <w:br/>
                    <w:t>No</w:t>
                  </w:r>
                </w:p>
              </w:tc>
            </w:tr>
            <w:tr w:rsidR="002838DD" w:rsidRPr="00EF17EA" w14:paraId="38DFB0AE" w14:textId="77777777" w:rsidTr="00EF17EA">
              <w:trPr>
                <w:trHeight w:val="1219"/>
                <w:tblCellSpacing w:w="0" w:type="dxa"/>
                <w:jc w:val="center"/>
              </w:trPr>
              <w:tc>
                <w:tcPr>
                  <w:tcW w:w="659"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6811FFFA"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5</w:t>
                  </w:r>
                </w:p>
              </w:tc>
              <w:tc>
                <w:tcPr>
                  <w:tcW w:w="255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1595F862"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2. Standard(s), regulation(s), and other relevant documentation existing in our country, with any remarks concerning their application if necessary and consequences for global relevance, as well as copyright information on these documents, are attached:</w:t>
                  </w:r>
                </w:p>
              </w:tc>
              <w:tc>
                <w:tcPr>
                  <w:tcW w:w="178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56683EB"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Yes (references provided below)  *</w:t>
                  </w:r>
                  <w:r w:rsidRPr="00EF17EA">
                    <w:rPr>
                      <w:rFonts w:ascii="Times New Roman" w:eastAsia="Times New Roman" w:hAnsi="Times New Roman" w:cs="Times New Roman"/>
                      <w:color w:val="000000"/>
                      <w:szCs w:val="22"/>
                      <w:lang w:val="en-US" w:bidi="ar-SA"/>
                    </w:rPr>
                    <w:br/>
                    <w:t>No</w:t>
                  </w:r>
                </w:p>
              </w:tc>
            </w:tr>
            <w:tr w:rsidR="002838DD" w:rsidRPr="00EF17EA" w14:paraId="2A5F2D39" w14:textId="77777777" w:rsidTr="00EF17EA">
              <w:trPr>
                <w:trHeight w:val="474"/>
                <w:tblCellSpacing w:w="0" w:type="dxa"/>
                <w:jc w:val="center"/>
              </w:trPr>
              <w:tc>
                <w:tcPr>
                  <w:tcW w:w="659"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7889C2AC"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6</w:t>
                  </w:r>
                </w:p>
              </w:tc>
              <w:tc>
                <w:tcPr>
                  <w:tcW w:w="2554"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57FE3AEB"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3. Do you wish to add any additional comments?</w:t>
                  </w:r>
                </w:p>
              </w:tc>
              <w:tc>
                <w:tcPr>
                  <w:tcW w:w="1787" w:type="pct"/>
                  <w:tcBorders>
                    <w:top w:val="single" w:sz="8" w:space="0" w:color="auto"/>
                    <w:left w:val="single" w:sz="8" w:space="0" w:color="auto"/>
                    <w:bottom w:val="single" w:sz="8" w:space="0" w:color="auto"/>
                    <w:right w:val="single" w:sz="8" w:space="0" w:color="auto"/>
                  </w:tcBorders>
                  <w:shd w:val="clear" w:color="auto" w:fill="F5F7FB"/>
                  <w:tcMar>
                    <w:top w:w="90" w:type="dxa"/>
                    <w:left w:w="75" w:type="dxa"/>
                    <w:bottom w:w="90" w:type="dxa"/>
                    <w:right w:w="75" w:type="dxa"/>
                  </w:tcMar>
                  <w:hideMark/>
                </w:tcPr>
                <w:p w14:paraId="4F271BB7"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Yes  *</w:t>
                  </w:r>
                  <w:r w:rsidRPr="00EF17EA">
                    <w:rPr>
                      <w:rFonts w:ascii="Times New Roman" w:eastAsia="Times New Roman" w:hAnsi="Times New Roman" w:cs="Times New Roman"/>
                      <w:color w:val="000000"/>
                      <w:szCs w:val="22"/>
                      <w:lang w:val="en-US" w:bidi="ar-SA"/>
                    </w:rPr>
                    <w:br/>
                    <w:t>No</w:t>
                  </w:r>
                </w:p>
              </w:tc>
            </w:tr>
            <w:tr w:rsidR="002838DD" w:rsidRPr="00EF17EA" w14:paraId="3F35135A" w14:textId="77777777" w:rsidTr="00EF17EA">
              <w:trPr>
                <w:trHeight w:val="1016"/>
                <w:tblCellSpacing w:w="0" w:type="dxa"/>
                <w:jc w:val="center"/>
              </w:trPr>
              <w:tc>
                <w:tcPr>
                  <w:tcW w:w="659"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2056B335"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lastRenderedPageBreak/>
                    <w:t>7</w:t>
                  </w:r>
                </w:p>
              </w:tc>
              <w:tc>
                <w:tcPr>
                  <w:tcW w:w="255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925C761"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4. We are committed to participating actively in the development of the project, at least by commenting on working drafts (P-members voting "Disapprove" in Qu. 1a may nevertheless nominate experts):</w:t>
                  </w:r>
                </w:p>
              </w:tc>
              <w:tc>
                <w:tcPr>
                  <w:tcW w:w="178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795EA6E2"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Yes (and we nominate an expert below)  *</w:t>
                  </w:r>
                  <w:r w:rsidRPr="00EF17EA">
                    <w:rPr>
                      <w:rFonts w:ascii="Times New Roman" w:eastAsia="Times New Roman" w:hAnsi="Times New Roman" w:cs="Times New Roman"/>
                      <w:color w:val="000000"/>
                      <w:szCs w:val="22"/>
                      <w:lang w:val="en-US" w:bidi="ar-SA"/>
                    </w:rPr>
                    <w:br/>
                    <w:t>No</w:t>
                  </w:r>
                </w:p>
              </w:tc>
            </w:tr>
          </w:tbl>
          <w:p w14:paraId="56BC0CA8" w14:textId="77777777" w:rsidR="002838DD" w:rsidRDefault="002838DD" w:rsidP="002838DD"/>
        </w:tc>
        <w:tc>
          <w:tcPr>
            <w:tcW w:w="1021" w:type="dxa"/>
            <w:shd w:val="clear" w:color="auto" w:fill="FFFFFF"/>
            <w:tcMar>
              <w:top w:w="0" w:type="dxa"/>
              <w:left w:w="108" w:type="dxa"/>
              <w:bottom w:w="0" w:type="dxa"/>
              <w:right w:w="108" w:type="dxa"/>
            </w:tcMar>
          </w:tcPr>
          <w:p w14:paraId="073E73CF" w14:textId="77125A68" w:rsidR="002838DD" w:rsidRPr="004E3E4F" w:rsidRDefault="002838DD" w:rsidP="002838DD">
            <w:pPr>
              <w:rPr>
                <w:rFonts w:ascii="Times New Roman" w:hAnsi="Times New Roman" w:cs="Times New Roman"/>
                <w:b/>
                <w:bCs/>
                <w:color w:val="000000"/>
                <w:szCs w:val="22"/>
              </w:rPr>
            </w:pPr>
            <w:r w:rsidRPr="00793A37">
              <w:rPr>
                <w:rFonts w:ascii="Times New Roman" w:hAnsi="Times New Roman" w:cs="Times New Roman"/>
                <w:b/>
                <w:bCs/>
                <w:color w:val="000000"/>
                <w:szCs w:val="22"/>
              </w:rPr>
              <w:lastRenderedPageBreak/>
              <w:t>ISO/TC 164/SC 1</w:t>
            </w:r>
          </w:p>
        </w:tc>
        <w:tc>
          <w:tcPr>
            <w:tcW w:w="1133" w:type="dxa"/>
            <w:shd w:val="clear" w:color="auto" w:fill="FFFFFF"/>
            <w:tcMar>
              <w:top w:w="0" w:type="dxa"/>
              <w:left w:w="108" w:type="dxa"/>
              <w:bottom w:w="0" w:type="dxa"/>
              <w:right w:w="108" w:type="dxa"/>
            </w:tcMar>
          </w:tcPr>
          <w:p w14:paraId="01ED7976" w14:textId="75EA6C8A" w:rsidR="002838DD" w:rsidRPr="004E3E4F" w:rsidRDefault="002838DD" w:rsidP="002838DD">
            <w:pPr>
              <w:spacing w:after="0" w:line="240" w:lineRule="auto"/>
              <w:rPr>
                <w:rFonts w:ascii="Times New Roman" w:eastAsia="Times New Roman" w:hAnsi="Times New Roman" w:cs="Times New Roman"/>
                <w:b/>
                <w:bCs/>
                <w:color w:val="C00000"/>
                <w:szCs w:val="22"/>
              </w:rPr>
            </w:pPr>
            <w:r w:rsidRPr="002838DD">
              <w:rPr>
                <w:rFonts w:ascii="Times New Roman" w:eastAsia="Times New Roman" w:hAnsi="Times New Roman" w:cs="Times New Roman"/>
                <w:b/>
                <w:bCs/>
                <w:color w:val="C00000"/>
                <w:szCs w:val="22"/>
              </w:rPr>
              <w:t xml:space="preserve">13th Jan 2025 </w:t>
            </w:r>
          </w:p>
        </w:tc>
        <w:tc>
          <w:tcPr>
            <w:tcW w:w="730" w:type="dxa"/>
            <w:shd w:val="clear" w:color="auto" w:fill="FFFFFF"/>
            <w:tcMar>
              <w:top w:w="0" w:type="dxa"/>
              <w:left w:w="108" w:type="dxa"/>
              <w:bottom w:w="0" w:type="dxa"/>
              <w:right w:w="108" w:type="dxa"/>
            </w:tcMar>
          </w:tcPr>
          <w:p w14:paraId="0E594C42" w14:textId="3B3DE76A" w:rsidR="002838DD" w:rsidRPr="004E3E4F" w:rsidRDefault="002838DD" w:rsidP="002838DD">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23rd Jan</w:t>
            </w:r>
            <w:r w:rsidRPr="00793A37">
              <w:rPr>
                <w:rFonts w:ascii="Times New Roman" w:eastAsia="Times New Roman" w:hAnsi="Times New Roman" w:cs="Times New Roman"/>
                <w:b/>
                <w:bCs/>
                <w:color w:val="0070C0"/>
                <w:szCs w:val="22"/>
                <w:lang w:val="en-US" w:bidi="ar-SA"/>
              </w:rPr>
              <w:t xml:space="preserve"> 2025</w:t>
            </w:r>
          </w:p>
        </w:tc>
      </w:tr>
      <w:tr w:rsidR="002838DD" w:rsidRPr="004E3E4F" w14:paraId="57A75951" w14:textId="77777777" w:rsidTr="00EF17EA">
        <w:trPr>
          <w:trHeight w:val="323"/>
        </w:trPr>
        <w:tc>
          <w:tcPr>
            <w:tcW w:w="425" w:type="dxa"/>
            <w:shd w:val="clear" w:color="auto" w:fill="FFFFFF"/>
            <w:tcMar>
              <w:top w:w="0" w:type="dxa"/>
              <w:left w:w="108" w:type="dxa"/>
              <w:bottom w:w="0" w:type="dxa"/>
              <w:right w:w="108" w:type="dxa"/>
            </w:tcMar>
          </w:tcPr>
          <w:p w14:paraId="209F8025" w14:textId="77777777" w:rsidR="002838DD" w:rsidRPr="004E3E4F" w:rsidRDefault="002838DD" w:rsidP="002838DD">
            <w:pPr>
              <w:pStyle w:val="ListParagraph"/>
              <w:numPr>
                <w:ilvl w:val="0"/>
                <w:numId w:val="31"/>
              </w:numPr>
              <w:contextualSpacing/>
              <w:rPr>
                <w:rFonts w:ascii="Times New Roman" w:hAnsi="Times New Roman"/>
                <w:bCs/>
                <w:i/>
                <w:color w:val="121299"/>
                <w:szCs w:val="22"/>
              </w:rPr>
            </w:pPr>
          </w:p>
        </w:tc>
        <w:tc>
          <w:tcPr>
            <w:tcW w:w="1843" w:type="dxa"/>
            <w:shd w:val="clear" w:color="auto" w:fill="FFFFFF"/>
            <w:tcMar>
              <w:top w:w="0" w:type="dxa"/>
              <w:left w:w="108" w:type="dxa"/>
              <w:bottom w:w="0" w:type="dxa"/>
              <w:right w:w="108" w:type="dxa"/>
            </w:tcMar>
          </w:tcPr>
          <w:p w14:paraId="0D064BDB" w14:textId="77777777" w:rsidR="002838DD" w:rsidRDefault="002838DD" w:rsidP="002838DD">
            <w:pPr>
              <w:rPr>
                <w:rFonts w:ascii="Times New Roman" w:hAnsi="Times New Roman" w:cs="Times New Roman"/>
                <w:b/>
                <w:bCs/>
                <w:color w:val="000000"/>
                <w:szCs w:val="22"/>
              </w:rPr>
            </w:pPr>
            <w:r w:rsidRPr="00793A37">
              <w:rPr>
                <w:rFonts w:ascii="Times New Roman" w:hAnsi="Times New Roman" w:cs="Times New Roman"/>
                <w:b/>
                <w:bCs/>
                <w:color w:val="000000"/>
                <w:szCs w:val="22"/>
              </w:rPr>
              <w:t>ISO/NP 25586</w:t>
            </w:r>
          </w:p>
          <w:p w14:paraId="2203CF07" w14:textId="3E584427" w:rsidR="00512603" w:rsidRPr="004E3E4F" w:rsidRDefault="00512603" w:rsidP="002838DD">
            <w:pPr>
              <w:rPr>
                <w:rFonts w:ascii="Times New Roman" w:hAnsi="Times New Roman" w:cs="Times New Roman"/>
                <w:b/>
                <w:bCs/>
                <w:color w:val="000000"/>
                <w:szCs w:val="22"/>
              </w:rPr>
            </w:pPr>
            <w:r>
              <w:t>"Metallic materials — Sheet and strip — Biaxial bulge test method for sheet metals"</w:t>
            </w:r>
          </w:p>
        </w:tc>
        <w:tc>
          <w:tcPr>
            <w:tcW w:w="5824" w:type="dxa"/>
            <w:vMerge/>
            <w:shd w:val="clear" w:color="auto" w:fill="FFFFFF"/>
            <w:tcMar>
              <w:top w:w="0" w:type="dxa"/>
              <w:left w:w="108" w:type="dxa"/>
              <w:bottom w:w="0" w:type="dxa"/>
              <w:right w:w="108" w:type="dxa"/>
            </w:tcMar>
          </w:tcPr>
          <w:p w14:paraId="072A133E" w14:textId="77777777" w:rsidR="002838DD" w:rsidRDefault="002838DD" w:rsidP="002838DD"/>
        </w:tc>
        <w:tc>
          <w:tcPr>
            <w:tcW w:w="1021" w:type="dxa"/>
            <w:shd w:val="clear" w:color="auto" w:fill="FFFFFF"/>
            <w:tcMar>
              <w:top w:w="0" w:type="dxa"/>
              <w:left w:w="108" w:type="dxa"/>
              <w:bottom w:w="0" w:type="dxa"/>
              <w:right w:w="108" w:type="dxa"/>
            </w:tcMar>
          </w:tcPr>
          <w:p w14:paraId="7430E0E0" w14:textId="5EA4D9F6" w:rsidR="002838DD" w:rsidRPr="004E3E4F" w:rsidRDefault="002838DD" w:rsidP="002838DD">
            <w:pPr>
              <w:rPr>
                <w:rFonts w:ascii="Times New Roman" w:hAnsi="Times New Roman" w:cs="Times New Roman"/>
                <w:b/>
                <w:bCs/>
                <w:color w:val="000000"/>
                <w:szCs w:val="22"/>
              </w:rPr>
            </w:pPr>
            <w:r>
              <w:rPr>
                <w:rFonts w:ascii="Times New Roman" w:hAnsi="Times New Roman" w:cs="Times New Roman"/>
                <w:b/>
                <w:bCs/>
                <w:color w:val="000000"/>
                <w:szCs w:val="22"/>
              </w:rPr>
              <w:t>ISO/TC 164/SC 2</w:t>
            </w:r>
          </w:p>
        </w:tc>
        <w:tc>
          <w:tcPr>
            <w:tcW w:w="1133" w:type="dxa"/>
            <w:shd w:val="clear" w:color="auto" w:fill="FFFFFF"/>
            <w:tcMar>
              <w:top w:w="0" w:type="dxa"/>
              <w:left w:w="108" w:type="dxa"/>
              <w:bottom w:w="0" w:type="dxa"/>
              <w:right w:w="108" w:type="dxa"/>
            </w:tcMar>
          </w:tcPr>
          <w:p w14:paraId="122FE9CA" w14:textId="2D00E483" w:rsidR="002838DD" w:rsidRPr="004E3E4F" w:rsidRDefault="002838DD" w:rsidP="002838DD">
            <w:pPr>
              <w:spacing w:after="0" w:line="240" w:lineRule="auto"/>
              <w:rPr>
                <w:rFonts w:ascii="Times New Roman" w:eastAsia="Times New Roman" w:hAnsi="Times New Roman" w:cs="Times New Roman"/>
                <w:b/>
                <w:bCs/>
                <w:color w:val="C00000"/>
                <w:szCs w:val="22"/>
              </w:rPr>
            </w:pPr>
            <w:r w:rsidRPr="002838DD">
              <w:rPr>
                <w:rFonts w:ascii="Times New Roman" w:eastAsia="Times New Roman" w:hAnsi="Times New Roman" w:cs="Times New Roman"/>
                <w:b/>
                <w:bCs/>
                <w:color w:val="C00000"/>
                <w:szCs w:val="22"/>
              </w:rPr>
              <w:t>20th Jan</w:t>
            </w:r>
            <w:r>
              <w:rPr>
                <w:rFonts w:ascii="Times New Roman" w:eastAsia="Times New Roman" w:hAnsi="Times New Roman" w:cs="Times New Roman"/>
                <w:b/>
                <w:bCs/>
                <w:color w:val="C00000"/>
                <w:szCs w:val="22"/>
              </w:rPr>
              <w:t xml:space="preserve"> </w:t>
            </w:r>
            <w:r w:rsidRPr="002838DD">
              <w:rPr>
                <w:rFonts w:ascii="Times New Roman" w:eastAsia="Times New Roman" w:hAnsi="Times New Roman" w:cs="Times New Roman"/>
                <w:b/>
                <w:bCs/>
                <w:color w:val="C00000"/>
                <w:szCs w:val="22"/>
              </w:rPr>
              <w:t>2025</w:t>
            </w:r>
          </w:p>
        </w:tc>
        <w:tc>
          <w:tcPr>
            <w:tcW w:w="730" w:type="dxa"/>
            <w:shd w:val="clear" w:color="auto" w:fill="FFFFFF"/>
            <w:tcMar>
              <w:top w:w="0" w:type="dxa"/>
              <w:left w:w="108" w:type="dxa"/>
              <w:bottom w:w="0" w:type="dxa"/>
              <w:right w:w="108" w:type="dxa"/>
            </w:tcMar>
          </w:tcPr>
          <w:p w14:paraId="532899F6" w14:textId="46A0C9A3" w:rsidR="002838DD" w:rsidRPr="004E3E4F" w:rsidRDefault="002838DD" w:rsidP="002838DD">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29th Jan</w:t>
            </w:r>
            <w:r w:rsidRPr="00793A37">
              <w:rPr>
                <w:rFonts w:ascii="Times New Roman" w:eastAsia="Times New Roman" w:hAnsi="Times New Roman" w:cs="Times New Roman"/>
                <w:b/>
                <w:bCs/>
                <w:color w:val="0070C0"/>
                <w:szCs w:val="22"/>
                <w:lang w:val="en-US" w:bidi="ar-SA"/>
              </w:rPr>
              <w:t xml:space="preserve"> 2024</w:t>
            </w:r>
          </w:p>
        </w:tc>
      </w:tr>
      <w:tr w:rsidR="002838DD" w:rsidRPr="004E3E4F" w14:paraId="15C89C51" w14:textId="77777777" w:rsidTr="00EF17EA">
        <w:trPr>
          <w:trHeight w:val="323"/>
        </w:trPr>
        <w:tc>
          <w:tcPr>
            <w:tcW w:w="425" w:type="dxa"/>
            <w:shd w:val="clear" w:color="auto" w:fill="FFFFFF"/>
            <w:tcMar>
              <w:top w:w="0" w:type="dxa"/>
              <w:left w:w="108" w:type="dxa"/>
              <w:bottom w:w="0" w:type="dxa"/>
              <w:right w:w="108" w:type="dxa"/>
            </w:tcMar>
          </w:tcPr>
          <w:p w14:paraId="30600FA0" w14:textId="77777777" w:rsidR="002838DD" w:rsidRPr="004E3E4F" w:rsidRDefault="002838DD" w:rsidP="002838DD">
            <w:pPr>
              <w:pStyle w:val="ListParagraph"/>
              <w:numPr>
                <w:ilvl w:val="0"/>
                <w:numId w:val="31"/>
              </w:numPr>
              <w:contextualSpacing/>
              <w:rPr>
                <w:rFonts w:ascii="Times New Roman" w:hAnsi="Times New Roman"/>
                <w:bCs/>
                <w:i/>
                <w:color w:val="121299"/>
                <w:szCs w:val="22"/>
              </w:rPr>
            </w:pPr>
          </w:p>
        </w:tc>
        <w:tc>
          <w:tcPr>
            <w:tcW w:w="1843" w:type="dxa"/>
            <w:shd w:val="clear" w:color="auto" w:fill="FFFFFF"/>
            <w:tcMar>
              <w:top w:w="0" w:type="dxa"/>
              <w:left w:w="108" w:type="dxa"/>
              <w:bottom w:w="0" w:type="dxa"/>
              <w:right w:w="108" w:type="dxa"/>
            </w:tcMar>
          </w:tcPr>
          <w:p w14:paraId="5679C0A7" w14:textId="77777777" w:rsidR="002838DD" w:rsidRPr="00793A37" w:rsidRDefault="002838DD" w:rsidP="002838DD">
            <w:pPr>
              <w:jc w:val="both"/>
              <w:rPr>
                <w:rFonts w:ascii="Times New Roman" w:hAnsi="Times New Roman" w:cs="Times New Roman"/>
                <w:b/>
              </w:rPr>
            </w:pPr>
            <w:r w:rsidRPr="00793A37">
              <w:rPr>
                <w:rFonts w:ascii="Times New Roman" w:hAnsi="Times New Roman" w:cs="Times New Roman"/>
                <w:b/>
              </w:rPr>
              <w:t>ISO/DIS 23296 (Ed 2)</w:t>
            </w:r>
          </w:p>
          <w:p w14:paraId="7044307C" w14:textId="52C3A261" w:rsidR="002838DD" w:rsidRPr="00793A37" w:rsidRDefault="002838DD" w:rsidP="002838DD">
            <w:pPr>
              <w:jc w:val="both"/>
              <w:rPr>
                <w:rFonts w:ascii="Times New Roman" w:hAnsi="Times New Roman" w:cs="Times New Roman"/>
              </w:rPr>
            </w:pPr>
            <w:r w:rsidRPr="00793A37">
              <w:rPr>
                <w:rFonts w:ascii="Times New Roman" w:hAnsi="Times New Roman" w:cs="Times New Roman"/>
              </w:rPr>
              <w:t>Metallic materials – Fatigue testing – Force controlled thermo-mechanical fatigue testing method</w:t>
            </w:r>
          </w:p>
        </w:tc>
        <w:tc>
          <w:tcPr>
            <w:tcW w:w="5824" w:type="dxa"/>
            <w:shd w:val="clear" w:color="auto" w:fill="FFFFFF"/>
            <w:tcMar>
              <w:top w:w="0" w:type="dxa"/>
              <w:left w:w="108" w:type="dxa"/>
              <w:bottom w:w="0" w:type="dxa"/>
              <w:right w:w="108" w:type="dxa"/>
            </w:tcMar>
          </w:tcPr>
          <w:tbl>
            <w:tblPr>
              <w:tblW w:w="5358" w:type="dxa"/>
              <w:jc w:val="center"/>
              <w:tblCellSpacing w:w="0" w:type="dxa"/>
              <w:tblBorders>
                <w:top w:val="single" w:sz="8" w:space="0" w:color="auto"/>
                <w:left w:val="single" w:sz="8" w:space="0" w:color="auto"/>
                <w:bottom w:val="single" w:sz="8" w:space="0" w:color="auto"/>
                <w:right w:val="single" w:sz="8" w:space="0" w:color="auto"/>
              </w:tblBorders>
              <w:shd w:val="clear" w:color="auto" w:fill="FFFFFF"/>
              <w:tblLayout w:type="fixed"/>
              <w:tblCellMar>
                <w:left w:w="0" w:type="dxa"/>
                <w:right w:w="0" w:type="dxa"/>
              </w:tblCellMar>
              <w:tblLook w:val="04A0" w:firstRow="1" w:lastRow="0" w:firstColumn="1" w:lastColumn="0" w:noHBand="0" w:noVBand="1"/>
            </w:tblPr>
            <w:tblGrid>
              <w:gridCol w:w="454"/>
              <w:gridCol w:w="2210"/>
              <w:gridCol w:w="2694"/>
            </w:tblGrid>
            <w:tr w:rsidR="002838DD" w:rsidRPr="00EF17EA" w14:paraId="62571A00" w14:textId="77777777" w:rsidTr="00255A68">
              <w:trPr>
                <w:trHeight w:val="197"/>
                <w:tblHeader/>
                <w:tblCellSpacing w:w="0" w:type="dxa"/>
                <w:jc w:val="center"/>
              </w:trPr>
              <w:tc>
                <w:tcPr>
                  <w:tcW w:w="314"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1F379882"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No.</w:t>
                  </w:r>
                </w:p>
              </w:tc>
              <w:tc>
                <w:tcPr>
                  <w:tcW w:w="2117"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32E26C53"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Question</w:t>
                  </w:r>
                </w:p>
              </w:tc>
              <w:tc>
                <w:tcPr>
                  <w:tcW w:w="2569"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33626F5D"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Possible options</w:t>
                  </w:r>
                </w:p>
              </w:tc>
            </w:tr>
            <w:tr w:rsidR="002838DD" w:rsidRPr="00EF17EA" w14:paraId="71F99B68" w14:textId="77777777" w:rsidTr="00255A68">
              <w:trPr>
                <w:trHeight w:val="717"/>
                <w:tblCellSpacing w:w="0" w:type="dxa"/>
                <w:jc w:val="center"/>
              </w:trPr>
              <w:tc>
                <w:tcPr>
                  <w:tcW w:w="31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428D5C53"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1</w:t>
                  </w:r>
                </w:p>
              </w:tc>
              <w:tc>
                <w:tcPr>
                  <w:tcW w:w="2117"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441BAC53" w14:textId="77777777" w:rsidR="002838DD" w:rsidRPr="00EF17EA" w:rsidRDefault="002838DD" w:rsidP="00EF17EA">
                  <w:pPr>
                    <w:spacing w:after="0" w:line="240" w:lineRule="auto"/>
                    <w:jc w:val="both"/>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Do you approve the technical content of the draft?</w:t>
                  </w:r>
                </w:p>
              </w:tc>
              <w:tc>
                <w:tcPr>
                  <w:tcW w:w="2569"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74AED3A0"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Approval</w:t>
                  </w:r>
                  <w:r w:rsidRPr="00EF17EA">
                    <w:rPr>
                      <w:rFonts w:ascii="Times New Roman" w:eastAsia="Times New Roman" w:hAnsi="Times New Roman" w:cs="Times New Roman"/>
                      <w:color w:val="000000"/>
                      <w:szCs w:val="22"/>
                      <w:lang w:val="en-US" w:bidi="ar-SA"/>
                    </w:rPr>
                    <w:br/>
                    <w:t>Approval with comments  *</w:t>
                  </w:r>
                  <w:r w:rsidRPr="00EF17EA">
                    <w:rPr>
                      <w:rFonts w:ascii="Times New Roman" w:eastAsia="Times New Roman" w:hAnsi="Times New Roman" w:cs="Times New Roman"/>
                      <w:color w:val="000000"/>
                      <w:szCs w:val="22"/>
                      <w:lang w:val="en-US" w:bidi="ar-SA"/>
                    </w:rPr>
                    <w:br/>
                    <w:t>Disapproval  *</w:t>
                  </w:r>
                  <w:r w:rsidRPr="00EF17EA">
                    <w:rPr>
                      <w:rFonts w:ascii="Times New Roman" w:eastAsia="Times New Roman" w:hAnsi="Times New Roman" w:cs="Times New Roman"/>
                      <w:color w:val="000000"/>
                      <w:szCs w:val="22"/>
                      <w:lang w:val="en-US" w:bidi="ar-SA"/>
                    </w:rPr>
                    <w:br/>
                    <w:t>Abstention</w:t>
                  </w:r>
                </w:p>
              </w:tc>
            </w:tr>
          </w:tbl>
          <w:p w14:paraId="0304EA34" w14:textId="77777777" w:rsidR="002838DD" w:rsidRDefault="002838DD" w:rsidP="002838DD"/>
        </w:tc>
        <w:tc>
          <w:tcPr>
            <w:tcW w:w="1021" w:type="dxa"/>
            <w:shd w:val="clear" w:color="auto" w:fill="FFFFFF"/>
            <w:tcMar>
              <w:top w:w="0" w:type="dxa"/>
              <w:left w:w="108" w:type="dxa"/>
              <w:bottom w:w="0" w:type="dxa"/>
              <w:right w:w="108" w:type="dxa"/>
            </w:tcMar>
          </w:tcPr>
          <w:p w14:paraId="6E9988C1" w14:textId="562D14E6" w:rsidR="002838DD" w:rsidRPr="004E3E4F" w:rsidRDefault="002838DD" w:rsidP="002838DD">
            <w:pPr>
              <w:rPr>
                <w:rFonts w:ascii="Times New Roman" w:hAnsi="Times New Roman" w:cs="Times New Roman"/>
                <w:b/>
                <w:bCs/>
                <w:color w:val="000000"/>
                <w:szCs w:val="22"/>
              </w:rPr>
            </w:pPr>
            <w:r>
              <w:rPr>
                <w:rFonts w:ascii="Times New Roman" w:hAnsi="Times New Roman" w:cs="Times New Roman"/>
                <w:b/>
                <w:bCs/>
                <w:color w:val="000000"/>
                <w:szCs w:val="22"/>
              </w:rPr>
              <w:t>ISO/TC 164/SC 4</w:t>
            </w:r>
          </w:p>
        </w:tc>
        <w:tc>
          <w:tcPr>
            <w:tcW w:w="1133" w:type="dxa"/>
            <w:shd w:val="clear" w:color="auto" w:fill="FFFFFF"/>
            <w:tcMar>
              <w:top w:w="0" w:type="dxa"/>
              <w:left w:w="108" w:type="dxa"/>
              <w:bottom w:w="0" w:type="dxa"/>
              <w:right w:w="108" w:type="dxa"/>
            </w:tcMar>
          </w:tcPr>
          <w:p w14:paraId="13205957" w14:textId="79326739" w:rsidR="002838DD" w:rsidRPr="004E3E4F" w:rsidRDefault="002838DD" w:rsidP="002838DD">
            <w:pPr>
              <w:spacing w:after="0" w:line="240" w:lineRule="auto"/>
              <w:rPr>
                <w:rFonts w:ascii="Times New Roman" w:eastAsia="Times New Roman" w:hAnsi="Times New Roman" w:cs="Times New Roman"/>
                <w:b/>
                <w:bCs/>
                <w:color w:val="C00000"/>
                <w:szCs w:val="22"/>
              </w:rPr>
            </w:pPr>
            <w:r w:rsidRPr="002838DD">
              <w:rPr>
                <w:rFonts w:ascii="Times New Roman" w:eastAsia="Times New Roman" w:hAnsi="Times New Roman" w:cs="Times New Roman"/>
                <w:b/>
                <w:bCs/>
                <w:color w:val="C00000"/>
                <w:szCs w:val="22"/>
              </w:rPr>
              <w:t>14th Feb 2025</w:t>
            </w:r>
          </w:p>
        </w:tc>
        <w:tc>
          <w:tcPr>
            <w:tcW w:w="730" w:type="dxa"/>
            <w:shd w:val="clear" w:color="auto" w:fill="FFFFFF"/>
            <w:tcMar>
              <w:top w:w="0" w:type="dxa"/>
              <w:left w:w="108" w:type="dxa"/>
              <w:bottom w:w="0" w:type="dxa"/>
              <w:right w:w="108" w:type="dxa"/>
            </w:tcMar>
          </w:tcPr>
          <w:p w14:paraId="5B102782" w14:textId="1E8D34DB" w:rsidR="002838DD" w:rsidRPr="004E3E4F" w:rsidRDefault="002838DD" w:rsidP="002838DD">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25th Feb</w:t>
            </w:r>
            <w:r w:rsidRPr="00793A37">
              <w:rPr>
                <w:rFonts w:ascii="Times New Roman" w:eastAsia="Times New Roman" w:hAnsi="Times New Roman" w:cs="Times New Roman"/>
                <w:b/>
                <w:bCs/>
                <w:color w:val="0070C0"/>
                <w:szCs w:val="22"/>
                <w:lang w:val="en-US" w:bidi="ar-SA"/>
              </w:rPr>
              <w:t xml:space="preserve"> 2025</w:t>
            </w:r>
          </w:p>
        </w:tc>
      </w:tr>
      <w:tr w:rsidR="002838DD" w:rsidRPr="004E3E4F" w14:paraId="3818F26B" w14:textId="77777777" w:rsidTr="00EF17EA">
        <w:trPr>
          <w:trHeight w:val="323"/>
        </w:trPr>
        <w:tc>
          <w:tcPr>
            <w:tcW w:w="425" w:type="dxa"/>
            <w:shd w:val="clear" w:color="auto" w:fill="FFFFFF"/>
            <w:tcMar>
              <w:top w:w="0" w:type="dxa"/>
              <w:left w:w="108" w:type="dxa"/>
              <w:bottom w:w="0" w:type="dxa"/>
              <w:right w:w="108" w:type="dxa"/>
            </w:tcMar>
          </w:tcPr>
          <w:p w14:paraId="07B4D83B" w14:textId="77777777" w:rsidR="002838DD" w:rsidRPr="004E3E4F" w:rsidRDefault="002838DD" w:rsidP="002838DD">
            <w:pPr>
              <w:pStyle w:val="ListParagraph"/>
              <w:numPr>
                <w:ilvl w:val="0"/>
                <w:numId w:val="31"/>
              </w:numPr>
              <w:contextualSpacing/>
              <w:rPr>
                <w:rFonts w:ascii="Times New Roman" w:hAnsi="Times New Roman"/>
                <w:bCs/>
                <w:i/>
                <w:color w:val="121299"/>
                <w:szCs w:val="22"/>
              </w:rPr>
            </w:pPr>
          </w:p>
        </w:tc>
        <w:tc>
          <w:tcPr>
            <w:tcW w:w="1843" w:type="dxa"/>
            <w:shd w:val="clear" w:color="auto" w:fill="FFFFFF"/>
            <w:tcMar>
              <w:top w:w="0" w:type="dxa"/>
              <w:left w:w="108" w:type="dxa"/>
              <w:bottom w:w="0" w:type="dxa"/>
              <w:right w:w="108" w:type="dxa"/>
            </w:tcMar>
          </w:tcPr>
          <w:p w14:paraId="3FD7FA5E" w14:textId="25161434" w:rsidR="002838DD" w:rsidRPr="00793A37" w:rsidRDefault="002838DD" w:rsidP="002838DD">
            <w:pPr>
              <w:jc w:val="both"/>
              <w:rPr>
                <w:rFonts w:ascii="Times New Roman" w:hAnsi="Times New Roman" w:cs="Times New Roman"/>
                <w:b/>
              </w:rPr>
            </w:pPr>
            <w:r w:rsidRPr="00793A37">
              <w:rPr>
                <w:rFonts w:ascii="Times New Roman" w:hAnsi="Times New Roman" w:cs="Times New Roman"/>
                <w:b/>
              </w:rPr>
              <w:t>CIB for approval of the updated “ISO/TC 164 Business Plan</w:t>
            </w:r>
          </w:p>
        </w:tc>
        <w:tc>
          <w:tcPr>
            <w:tcW w:w="5824" w:type="dxa"/>
            <w:shd w:val="clear" w:color="auto" w:fill="FFFFFF"/>
            <w:tcMar>
              <w:top w:w="0" w:type="dxa"/>
              <w:left w:w="108" w:type="dxa"/>
              <w:bottom w:w="0" w:type="dxa"/>
              <w:right w:w="108" w:type="dxa"/>
            </w:tcMar>
          </w:tcPr>
          <w:tbl>
            <w:tblPr>
              <w:tblW w:w="5476" w:type="dxa"/>
              <w:jc w:val="center"/>
              <w:tblCellSpacing w:w="0" w:type="dxa"/>
              <w:tblBorders>
                <w:top w:val="single" w:sz="8" w:space="0" w:color="auto"/>
                <w:left w:val="single" w:sz="8" w:space="0" w:color="auto"/>
                <w:bottom w:val="single" w:sz="8" w:space="0" w:color="auto"/>
                <w:right w:val="single" w:sz="8" w:space="0" w:color="auto"/>
              </w:tblBorders>
              <w:shd w:val="clear" w:color="auto" w:fill="FFFFFF"/>
              <w:tblLayout w:type="fixed"/>
              <w:tblCellMar>
                <w:left w:w="0" w:type="dxa"/>
                <w:right w:w="0" w:type="dxa"/>
              </w:tblCellMar>
              <w:tblLook w:val="04A0" w:firstRow="1" w:lastRow="0" w:firstColumn="1" w:lastColumn="0" w:noHBand="0" w:noVBand="1"/>
            </w:tblPr>
            <w:tblGrid>
              <w:gridCol w:w="455"/>
              <w:gridCol w:w="2269"/>
              <w:gridCol w:w="2752"/>
            </w:tblGrid>
            <w:tr w:rsidR="002838DD" w:rsidRPr="00EF17EA" w14:paraId="342DC404" w14:textId="77777777" w:rsidTr="00EF17EA">
              <w:trPr>
                <w:trHeight w:val="197"/>
                <w:tblHeader/>
                <w:tblCellSpacing w:w="0" w:type="dxa"/>
                <w:jc w:val="center"/>
              </w:trPr>
              <w:tc>
                <w:tcPr>
                  <w:tcW w:w="415"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0FCBCF68"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No.</w:t>
                  </w:r>
                </w:p>
              </w:tc>
              <w:tc>
                <w:tcPr>
                  <w:tcW w:w="2072"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18E08E8B"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Question</w:t>
                  </w:r>
                </w:p>
              </w:tc>
              <w:tc>
                <w:tcPr>
                  <w:tcW w:w="2514" w:type="pct"/>
                  <w:tcBorders>
                    <w:top w:val="single" w:sz="8" w:space="0" w:color="auto"/>
                    <w:left w:val="single" w:sz="8" w:space="0" w:color="auto"/>
                    <w:bottom w:val="single" w:sz="8" w:space="0" w:color="auto"/>
                    <w:right w:val="single" w:sz="8" w:space="0" w:color="auto"/>
                  </w:tcBorders>
                  <w:shd w:val="clear" w:color="auto" w:fill="F5F7FB"/>
                  <w:noWrap/>
                  <w:tcMar>
                    <w:top w:w="90" w:type="dxa"/>
                    <w:left w:w="45" w:type="dxa"/>
                    <w:bottom w:w="90" w:type="dxa"/>
                    <w:right w:w="45" w:type="dxa"/>
                  </w:tcMar>
                  <w:vAlign w:val="bottom"/>
                  <w:hideMark/>
                </w:tcPr>
                <w:p w14:paraId="79C92217"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b/>
                      <w:bCs/>
                      <w:color w:val="121299"/>
                      <w:szCs w:val="22"/>
                      <w:lang w:val="en-US" w:bidi="ar-SA"/>
                    </w:rPr>
                    <w:t>Possible options</w:t>
                  </w:r>
                </w:p>
              </w:tc>
            </w:tr>
            <w:tr w:rsidR="002838DD" w:rsidRPr="00EF17EA" w14:paraId="781240A7" w14:textId="77777777" w:rsidTr="00EF17EA">
              <w:trPr>
                <w:trHeight w:val="717"/>
                <w:tblCellSpacing w:w="0" w:type="dxa"/>
                <w:jc w:val="center"/>
              </w:trPr>
              <w:tc>
                <w:tcPr>
                  <w:tcW w:w="415"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5AC5AA70" w14:textId="77777777"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1</w:t>
                  </w:r>
                </w:p>
              </w:tc>
              <w:tc>
                <w:tcPr>
                  <w:tcW w:w="2072"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6C28747C" w14:textId="3381406C" w:rsidR="002838DD" w:rsidRPr="00EF17EA" w:rsidRDefault="002838DD" w:rsidP="00EF17EA">
                  <w:pPr>
                    <w:spacing w:after="0" w:line="240" w:lineRule="auto"/>
                    <w:jc w:val="both"/>
                    <w:rPr>
                      <w:rFonts w:ascii="Times New Roman" w:eastAsia="Times New Roman" w:hAnsi="Times New Roman" w:cs="Times New Roman"/>
                      <w:color w:val="000000"/>
                      <w:szCs w:val="22"/>
                      <w:lang w:val="en-US" w:bidi="ar-SA"/>
                    </w:rPr>
                  </w:pPr>
                  <w:r w:rsidRPr="00EF17EA">
                    <w:rPr>
                      <w:rFonts w:ascii="Times New Roman" w:eastAsia="Times New Roman" w:hAnsi="Times New Roman" w:cs="Times New Roman"/>
                      <w:color w:val="000000"/>
                      <w:szCs w:val="22"/>
                      <w:lang w:val="en-US" w:bidi="ar-SA"/>
                    </w:rPr>
                    <w:t>Do you approve the draft of upd</w:t>
                  </w:r>
                  <w:r w:rsidR="00EF17EA" w:rsidRPr="00EF17EA">
                    <w:rPr>
                      <w:rFonts w:ascii="Times New Roman" w:eastAsia="Times New Roman" w:hAnsi="Times New Roman" w:cs="Times New Roman"/>
                      <w:color w:val="000000"/>
                      <w:szCs w:val="22"/>
                      <w:lang w:val="en-US" w:bidi="ar-SA"/>
                    </w:rPr>
                    <w:t>ated “ISO/TC 164 Business Plan”</w:t>
                  </w:r>
                  <w:r w:rsidRPr="00EF17EA">
                    <w:rPr>
                      <w:rFonts w:ascii="Times New Roman" w:eastAsia="Times New Roman" w:hAnsi="Times New Roman" w:cs="Times New Roman"/>
                      <w:color w:val="000000"/>
                      <w:szCs w:val="22"/>
                      <w:lang w:val="en-US" w:bidi="ar-SA"/>
                    </w:rPr>
                    <w:t>?</w:t>
                  </w:r>
                </w:p>
              </w:tc>
              <w:tc>
                <w:tcPr>
                  <w:tcW w:w="251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hideMark/>
                </w:tcPr>
                <w:p w14:paraId="3A9CC9D7" w14:textId="77777777" w:rsidR="002838DD" w:rsidRPr="00EF17EA" w:rsidRDefault="002838DD" w:rsidP="002838DD">
                  <w:pPr>
                    <w:spacing w:after="0" w:line="240" w:lineRule="auto"/>
                    <w:rPr>
                      <w:rFonts w:ascii="Times New Roman" w:eastAsia="Times New Roman" w:hAnsi="Times New Roman" w:cs="Times New Roman"/>
                      <w:color w:val="000000"/>
                      <w:szCs w:val="22"/>
                      <w:lang w:val="en-US" w:bidi="ar-SA"/>
                    </w:rPr>
                  </w:pPr>
                  <w:r w:rsidRPr="00EF17EA">
                    <w:rPr>
                      <w:rFonts w:ascii="Times New Roman" w:eastAsia="Times New Roman" w:hAnsi="Times New Roman" w:cs="Times New Roman"/>
                      <w:color w:val="000000"/>
                      <w:szCs w:val="22"/>
                      <w:lang w:val="en-US" w:bidi="ar-SA"/>
                    </w:rPr>
                    <w:t xml:space="preserve">Yes </w:t>
                  </w:r>
                </w:p>
                <w:p w14:paraId="6709A52B" w14:textId="51C9E346" w:rsidR="002838DD" w:rsidRPr="00EF17EA" w:rsidRDefault="002838DD" w:rsidP="002838DD">
                  <w:pPr>
                    <w:spacing w:after="0" w:line="240" w:lineRule="auto"/>
                    <w:rPr>
                      <w:rFonts w:ascii="Times New Roman" w:eastAsia="Times New Roman" w:hAnsi="Times New Roman" w:cs="Times New Roman"/>
                      <w:szCs w:val="22"/>
                      <w:lang w:val="en-US" w:bidi="ar-SA"/>
                    </w:rPr>
                  </w:pPr>
                  <w:r w:rsidRPr="00EF17EA">
                    <w:rPr>
                      <w:rFonts w:ascii="Times New Roman" w:eastAsia="Times New Roman" w:hAnsi="Times New Roman" w:cs="Times New Roman"/>
                      <w:color w:val="000000"/>
                      <w:szCs w:val="22"/>
                      <w:lang w:val="en-US" w:bidi="ar-SA"/>
                    </w:rPr>
                    <w:t>No*</w:t>
                  </w:r>
                  <w:r w:rsidRPr="00EF17EA">
                    <w:rPr>
                      <w:rFonts w:ascii="Times New Roman" w:eastAsia="Times New Roman" w:hAnsi="Times New Roman" w:cs="Times New Roman"/>
                      <w:color w:val="000000"/>
                      <w:szCs w:val="22"/>
                      <w:lang w:val="en-US" w:bidi="ar-SA"/>
                    </w:rPr>
                    <w:br/>
                    <w:t>Abstention</w:t>
                  </w:r>
                </w:p>
              </w:tc>
            </w:tr>
            <w:tr w:rsidR="002838DD" w:rsidRPr="00EF17EA" w14:paraId="3021E25C" w14:textId="77777777" w:rsidTr="00EF17EA">
              <w:trPr>
                <w:trHeight w:val="413"/>
                <w:tblCellSpacing w:w="0" w:type="dxa"/>
                <w:jc w:val="center"/>
              </w:trPr>
              <w:tc>
                <w:tcPr>
                  <w:tcW w:w="415"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tcPr>
                <w:p w14:paraId="470E28AB" w14:textId="1EF5ABBB" w:rsidR="002838DD" w:rsidRPr="00EF17EA" w:rsidRDefault="002838DD" w:rsidP="002838DD">
                  <w:pPr>
                    <w:spacing w:after="0" w:line="240" w:lineRule="auto"/>
                    <w:rPr>
                      <w:rFonts w:ascii="Times New Roman" w:eastAsia="Times New Roman" w:hAnsi="Times New Roman" w:cs="Times New Roman"/>
                      <w:color w:val="000000"/>
                      <w:szCs w:val="22"/>
                      <w:lang w:val="en-US" w:bidi="ar-SA"/>
                    </w:rPr>
                  </w:pPr>
                  <w:r w:rsidRPr="00EF17EA">
                    <w:rPr>
                      <w:rFonts w:ascii="Times New Roman" w:eastAsia="Times New Roman" w:hAnsi="Times New Roman" w:cs="Times New Roman"/>
                      <w:color w:val="000000"/>
                      <w:szCs w:val="22"/>
                      <w:lang w:val="en-US" w:bidi="ar-SA"/>
                    </w:rPr>
                    <w:t>2</w:t>
                  </w:r>
                </w:p>
              </w:tc>
              <w:tc>
                <w:tcPr>
                  <w:tcW w:w="2072"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tcPr>
                <w:p w14:paraId="053B1020" w14:textId="62AB26BD" w:rsidR="002838DD" w:rsidRPr="00EF17EA" w:rsidRDefault="002838DD" w:rsidP="00EF17EA">
                  <w:pPr>
                    <w:spacing w:after="0" w:line="240" w:lineRule="auto"/>
                    <w:jc w:val="both"/>
                    <w:rPr>
                      <w:rFonts w:ascii="Times New Roman" w:eastAsia="Times New Roman" w:hAnsi="Times New Roman" w:cs="Times New Roman"/>
                      <w:color w:val="000000"/>
                      <w:szCs w:val="22"/>
                      <w:lang w:val="en-US" w:bidi="ar-SA"/>
                    </w:rPr>
                  </w:pPr>
                  <w:r w:rsidRPr="00EF17EA">
                    <w:rPr>
                      <w:rFonts w:ascii="Times New Roman" w:eastAsia="Times New Roman" w:hAnsi="Times New Roman" w:cs="Times New Roman"/>
                      <w:color w:val="000000"/>
                      <w:szCs w:val="22"/>
                      <w:lang w:val="en-US" w:bidi="ar-SA"/>
                    </w:rPr>
                    <w:t>Do you have any comments?</w:t>
                  </w:r>
                </w:p>
              </w:tc>
              <w:tc>
                <w:tcPr>
                  <w:tcW w:w="2514" w:type="pct"/>
                  <w:tcBorders>
                    <w:top w:val="single" w:sz="8" w:space="0" w:color="auto"/>
                    <w:left w:val="single" w:sz="8" w:space="0" w:color="auto"/>
                    <w:bottom w:val="single" w:sz="8" w:space="0" w:color="auto"/>
                    <w:right w:val="single" w:sz="8" w:space="0" w:color="auto"/>
                  </w:tcBorders>
                  <w:shd w:val="clear" w:color="auto" w:fill="FFFFFF"/>
                  <w:tcMar>
                    <w:top w:w="90" w:type="dxa"/>
                    <w:left w:w="75" w:type="dxa"/>
                    <w:bottom w:w="90" w:type="dxa"/>
                    <w:right w:w="75" w:type="dxa"/>
                  </w:tcMar>
                </w:tcPr>
                <w:p w14:paraId="453F38D3" w14:textId="5C0A172A" w:rsidR="002838DD" w:rsidRPr="00EF17EA" w:rsidRDefault="002838DD" w:rsidP="002838DD">
                  <w:pPr>
                    <w:spacing w:after="0" w:line="240" w:lineRule="auto"/>
                    <w:rPr>
                      <w:rFonts w:ascii="Times New Roman" w:eastAsia="Times New Roman" w:hAnsi="Times New Roman" w:cs="Times New Roman"/>
                      <w:color w:val="000000"/>
                      <w:szCs w:val="22"/>
                      <w:lang w:val="en-US" w:bidi="ar-SA"/>
                    </w:rPr>
                  </w:pPr>
                  <w:r w:rsidRPr="00EF17EA">
                    <w:rPr>
                      <w:rFonts w:ascii="Times New Roman" w:eastAsia="Times New Roman" w:hAnsi="Times New Roman" w:cs="Times New Roman"/>
                      <w:color w:val="000000"/>
                      <w:szCs w:val="22"/>
                      <w:lang w:val="en-US" w:bidi="ar-SA"/>
                    </w:rPr>
                    <w:t>Yes*</w:t>
                  </w:r>
                </w:p>
                <w:p w14:paraId="45E65399" w14:textId="1D583586" w:rsidR="002838DD" w:rsidRPr="00EF17EA" w:rsidRDefault="002838DD" w:rsidP="002838DD">
                  <w:pPr>
                    <w:spacing w:after="0" w:line="240" w:lineRule="auto"/>
                    <w:rPr>
                      <w:rFonts w:ascii="Times New Roman" w:eastAsia="Times New Roman" w:hAnsi="Times New Roman" w:cs="Times New Roman"/>
                      <w:color w:val="000000"/>
                      <w:szCs w:val="22"/>
                      <w:lang w:val="en-US" w:bidi="ar-SA"/>
                    </w:rPr>
                  </w:pPr>
                  <w:r w:rsidRPr="00EF17EA">
                    <w:rPr>
                      <w:rFonts w:ascii="Times New Roman" w:eastAsia="Times New Roman" w:hAnsi="Times New Roman" w:cs="Times New Roman"/>
                      <w:color w:val="000000"/>
                      <w:szCs w:val="22"/>
                      <w:lang w:val="en-US" w:bidi="ar-SA"/>
                    </w:rPr>
                    <w:t>No</w:t>
                  </w:r>
                </w:p>
              </w:tc>
            </w:tr>
          </w:tbl>
          <w:p w14:paraId="5BACD08F" w14:textId="2573CDF2" w:rsidR="002838DD" w:rsidRDefault="002838DD" w:rsidP="002838DD"/>
        </w:tc>
        <w:tc>
          <w:tcPr>
            <w:tcW w:w="1021" w:type="dxa"/>
            <w:shd w:val="clear" w:color="auto" w:fill="FFFFFF"/>
            <w:tcMar>
              <w:top w:w="0" w:type="dxa"/>
              <w:left w:w="108" w:type="dxa"/>
              <w:bottom w:w="0" w:type="dxa"/>
              <w:right w:w="108" w:type="dxa"/>
            </w:tcMar>
          </w:tcPr>
          <w:p w14:paraId="0FC9EF65" w14:textId="015663AF" w:rsidR="002838DD" w:rsidRPr="004E3E4F" w:rsidRDefault="002838DD" w:rsidP="002838DD">
            <w:pPr>
              <w:rPr>
                <w:rFonts w:ascii="Times New Roman" w:hAnsi="Times New Roman" w:cs="Times New Roman"/>
                <w:b/>
                <w:bCs/>
                <w:color w:val="000000"/>
                <w:szCs w:val="22"/>
              </w:rPr>
            </w:pPr>
            <w:r>
              <w:rPr>
                <w:rFonts w:ascii="Times New Roman" w:hAnsi="Times New Roman" w:cs="Times New Roman"/>
                <w:b/>
                <w:bCs/>
                <w:color w:val="000000"/>
                <w:szCs w:val="22"/>
              </w:rPr>
              <w:t>ISO/TC 164</w:t>
            </w:r>
          </w:p>
        </w:tc>
        <w:tc>
          <w:tcPr>
            <w:tcW w:w="1133" w:type="dxa"/>
            <w:shd w:val="clear" w:color="auto" w:fill="FFFFFF"/>
            <w:tcMar>
              <w:top w:w="0" w:type="dxa"/>
              <w:left w:w="108" w:type="dxa"/>
              <w:bottom w:w="0" w:type="dxa"/>
              <w:right w:w="108" w:type="dxa"/>
            </w:tcMar>
          </w:tcPr>
          <w:p w14:paraId="50F1A951" w14:textId="1068D27E" w:rsidR="002838DD" w:rsidRPr="004E3E4F" w:rsidRDefault="002838DD" w:rsidP="002838DD">
            <w:pPr>
              <w:spacing w:after="0" w:line="240" w:lineRule="auto"/>
              <w:rPr>
                <w:rFonts w:ascii="Times New Roman" w:eastAsia="Times New Roman" w:hAnsi="Times New Roman" w:cs="Times New Roman"/>
                <w:b/>
                <w:bCs/>
                <w:color w:val="C00000"/>
                <w:szCs w:val="22"/>
              </w:rPr>
            </w:pPr>
            <w:r w:rsidRPr="002838DD">
              <w:rPr>
                <w:rFonts w:ascii="Times New Roman" w:eastAsia="Times New Roman" w:hAnsi="Times New Roman" w:cs="Times New Roman"/>
                <w:b/>
                <w:bCs/>
                <w:color w:val="C00000"/>
                <w:szCs w:val="22"/>
              </w:rPr>
              <w:t xml:space="preserve">13th Jan 2025 </w:t>
            </w:r>
          </w:p>
        </w:tc>
        <w:tc>
          <w:tcPr>
            <w:tcW w:w="730" w:type="dxa"/>
            <w:shd w:val="clear" w:color="auto" w:fill="FFFFFF"/>
            <w:tcMar>
              <w:top w:w="0" w:type="dxa"/>
              <w:left w:w="108" w:type="dxa"/>
              <w:bottom w:w="0" w:type="dxa"/>
              <w:right w:w="108" w:type="dxa"/>
            </w:tcMar>
          </w:tcPr>
          <w:p w14:paraId="61F96808" w14:textId="03786D09" w:rsidR="002838DD" w:rsidRPr="004E3E4F" w:rsidRDefault="002838DD" w:rsidP="002838DD">
            <w:pPr>
              <w:spacing w:after="0" w:line="240" w:lineRule="auto"/>
              <w:rPr>
                <w:rFonts w:ascii="Times New Roman" w:eastAsia="Times New Roman" w:hAnsi="Times New Roman" w:cs="Times New Roman"/>
                <w:b/>
                <w:bCs/>
                <w:color w:val="0070C0"/>
                <w:szCs w:val="22"/>
                <w:lang w:val="en-US" w:bidi="ar-SA"/>
              </w:rPr>
            </w:pPr>
            <w:r>
              <w:rPr>
                <w:rFonts w:ascii="Times New Roman" w:eastAsia="Times New Roman" w:hAnsi="Times New Roman" w:cs="Times New Roman"/>
                <w:b/>
                <w:bCs/>
                <w:color w:val="0070C0"/>
                <w:szCs w:val="22"/>
                <w:lang w:val="en-US" w:bidi="ar-SA"/>
              </w:rPr>
              <w:t xml:space="preserve">25th Jan </w:t>
            </w:r>
            <w:r w:rsidRPr="00793A37">
              <w:rPr>
                <w:rFonts w:ascii="Times New Roman" w:eastAsia="Times New Roman" w:hAnsi="Times New Roman" w:cs="Times New Roman"/>
                <w:b/>
                <w:bCs/>
                <w:color w:val="0070C0"/>
                <w:szCs w:val="22"/>
                <w:lang w:val="en-US" w:bidi="ar-SA"/>
              </w:rPr>
              <w:t>2025</w:t>
            </w:r>
          </w:p>
        </w:tc>
      </w:tr>
    </w:tbl>
    <w:p w14:paraId="3142D06B" w14:textId="77777777" w:rsidR="00311E99" w:rsidRPr="002F76E3" w:rsidRDefault="00311E99" w:rsidP="00E55CDF">
      <w:pPr>
        <w:jc w:val="both"/>
        <w:rPr>
          <w:rFonts w:ascii="Times New Roman" w:eastAsia="Times New Roman" w:hAnsi="Times New Roman" w:cs="Times New Roman"/>
          <w:sz w:val="24"/>
          <w:szCs w:val="24"/>
        </w:rPr>
      </w:pPr>
    </w:p>
    <w:p w14:paraId="6B4257BC" w14:textId="77777777" w:rsidR="00E55CDF" w:rsidRDefault="00E55CDF" w:rsidP="00E55CDF">
      <w:pPr>
        <w:jc w:val="both"/>
        <w:rPr>
          <w:rFonts w:ascii="Times New Roman" w:eastAsia="Times New Roman" w:hAnsi="Times New Roman" w:cs="Times New Roman"/>
          <w:b/>
          <w:sz w:val="24"/>
          <w:szCs w:val="24"/>
        </w:rPr>
      </w:pPr>
      <w:r w:rsidRPr="006324F8">
        <w:rPr>
          <w:rFonts w:ascii="Times New Roman" w:eastAsia="Times New Roman" w:hAnsi="Times New Roman" w:cs="Times New Roman"/>
          <w:b/>
          <w:sz w:val="24"/>
          <w:szCs w:val="24"/>
        </w:rPr>
        <w:t>The committee may please note and take a decision to vote the ballot with voting options available.</w:t>
      </w:r>
    </w:p>
    <w:p w14:paraId="6BA32AEF" w14:textId="58CF3BC9" w:rsidR="00AC1461" w:rsidRPr="0024314B" w:rsidRDefault="00AC1461" w:rsidP="00E55CDF">
      <w:pPr>
        <w:jc w:val="both"/>
        <w:rPr>
          <w:rFonts w:ascii="Times New Roman" w:eastAsia="Times New Roman" w:hAnsi="Times New Roman" w:cs="Times New Roman"/>
          <w:b/>
          <w:color w:val="1E4D78"/>
          <w:szCs w:val="22"/>
        </w:rPr>
      </w:pPr>
      <w:r w:rsidRPr="0024314B">
        <w:rPr>
          <w:rFonts w:ascii="Times New Roman" w:eastAsia="Times New Roman" w:hAnsi="Times New Roman" w:cs="Times New Roman"/>
          <w:b/>
          <w:color w:val="1E4D78"/>
          <w:szCs w:val="22"/>
        </w:rPr>
        <w:t>10.2.6 Visit of Japanese delegates to BIS HQ</w:t>
      </w:r>
    </w:p>
    <w:p w14:paraId="222AAA27" w14:textId="77777777" w:rsidR="00962F61" w:rsidRPr="0024314B" w:rsidRDefault="00AC1461" w:rsidP="00E55CDF">
      <w:pPr>
        <w:jc w:val="both"/>
        <w:rPr>
          <w:rFonts w:ascii="Times New Roman" w:hAnsi="Times New Roman" w:cs="Times New Roman"/>
          <w:szCs w:val="22"/>
        </w:rPr>
      </w:pPr>
      <w:r w:rsidRPr="0024314B">
        <w:rPr>
          <w:rFonts w:ascii="Times New Roman" w:hAnsi="Times New Roman" w:cs="Times New Roman"/>
          <w:szCs w:val="22"/>
        </w:rPr>
        <w:t xml:space="preserve">Following members attended the meeting physically: </w:t>
      </w:r>
    </w:p>
    <w:p w14:paraId="38F92602" w14:textId="2789572E" w:rsidR="0024314B" w:rsidRPr="00EF17EA" w:rsidRDefault="00AC1461" w:rsidP="0024314B">
      <w:pPr>
        <w:pStyle w:val="ListParagraph"/>
        <w:numPr>
          <w:ilvl w:val="0"/>
          <w:numId w:val="74"/>
        </w:numPr>
        <w:jc w:val="both"/>
        <w:rPr>
          <w:rFonts w:ascii="Times New Roman" w:hAnsi="Times New Roman"/>
          <w:b w:val="0"/>
          <w:sz w:val="22"/>
          <w:szCs w:val="22"/>
          <w:u w:val="none"/>
        </w:rPr>
      </w:pPr>
      <w:r w:rsidRPr="00EF17EA">
        <w:rPr>
          <w:rFonts w:ascii="Times New Roman" w:hAnsi="Times New Roman"/>
          <w:b w:val="0"/>
          <w:sz w:val="22"/>
          <w:szCs w:val="22"/>
          <w:u w:val="none"/>
        </w:rPr>
        <w:t xml:space="preserve">Prof. Toshihiko KUWABARA (Tokyo University of Agriculture and Technology) : Proposer of the standard </w:t>
      </w:r>
    </w:p>
    <w:p w14:paraId="5BB082AA" w14:textId="0A901854" w:rsidR="00962F61" w:rsidRPr="00EF17EA" w:rsidRDefault="00AC1461" w:rsidP="0024314B">
      <w:pPr>
        <w:pStyle w:val="ListParagraph"/>
        <w:numPr>
          <w:ilvl w:val="0"/>
          <w:numId w:val="74"/>
        </w:numPr>
        <w:jc w:val="both"/>
        <w:rPr>
          <w:rFonts w:ascii="Times New Roman" w:hAnsi="Times New Roman"/>
          <w:b w:val="0"/>
          <w:sz w:val="22"/>
          <w:szCs w:val="22"/>
          <w:u w:val="none"/>
        </w:rPr>
      </w:pPr>
      <w:r w:rsidRPr="00EF17EA">
        <w:rPr>
          <w:rFonts w:ascii="Times New Roman" w:hAnsi="Times New Roman"/>
          <w:b w:val="0"/>
          <w:sz w:val="22"/>
          <w:szCs w:val="22"/>
          <w:u w:val="none"/>
        </w:rPr>
        <w:t xml:space="preserve">Mr. Yukihiro JINNO (Osaka Science and Technology </w:t>
      </w:r>
      <w:proofErr w:type="spellStart"/>
      <w:r w:rsidRPr="00EF17EA">
        <w:rPr>
          <w:rFonts w:ascii="Times New Roman" w:hAnsi="Times New Roman"/>
          <w:b w:val="0"/>
          <w:sz w:val="22"/>
          <w:szCs w:val="22"/>
          <w:u w:val="none"/>
        </w:rPr>
        <w:t>Center</w:t>
      </w:r>
      <w:proofErr w:type="spellEnd"/>
      <w:r w:rsidRPr="00EF17EA">
        <w:rPr>
          <w:rFonts w:ascii="Times New Roman" w:hAnsi="Times New Roman"/>
          <w:b w:val="0"/>
          <w:sz w:val="22"/>
          <w:szCs w:val="22"/>
          <w:u w:val="none"/>
        </w:rPr>
        <w:t xml:space="preserve">) : Co-proposer of the standard </w:t>
      </w:r>
    </w:p>
    <w:p w14:paraId="75144B30" w14:textId="07074911" w:rsidR="00962F61" w:rsidRPr="00EF17EA" w:rsidRDefault="00AC1461" w:rsidP="0024314B">
      <w:pPr>
        <w:pStyle w:val="ListParagraph"/>
        <w:numPr>
          <w:ilvl w:val="0"/>
          <w:numId w:val="74"/>
        </w:numPr>
        <w:jc w:val="both"/>
        <w:rPr>
          <w:rFonts w:ascii="Times New Roman" w:hAnsi="Times New Roman"/>
          <w:b w:val="0"/>
          <w:sz w:val="22"/>
          <w:szCs w:val="22"/>
          <w:u w:val="none"/>
        </w:rPr>
      </w:pPr>
      <w:r w:rsidRPr="00EF17EA">
        <w:rPr>
          <w:rFonts w:ascii="Times New Roman" w:hAnsi="Times New Roman"/>
          <w:b w:val="0"/>
          <w:sz w:val="22"/>
          <w:szCs w:val="22"/>
          <w:u w:val="none"/>
        </w:rPr>
        <w:t xml:space="preserve">Ms. Makiko SODEOKA (Osaka Science and Technology </w:t>
      </w:r>
      <w:proofErr w:type="spellStart"/>
      <w:r w:rsidRPr="00EF17EA">
        <w:rPr>
          <w:rFonts w:ascii="Times New Roman" w:hAnsi="Times New Roman"/>
          <w:b w:val="0"/>
          <w:sz w:val="22"/>
          <w:szCs w:val="22"/>
          <w:u w:val="none"/>
        </w:rPr>
        <w:t>Center</w:t>
      </w:r>
      <w:proofErr w:type="spellEnd"/>
      <w:r w:rsidRPr="00EF17EA">
        <w:rPr>
          <w:rFonts w:ascii="Times New Roman" w:hAnsi="Times New Roman"/>
          <w:b w:val="0"/>
          <w:sz w:val="22"/>
          <w:szCs w:val="22"/>
          <w:u w:val="none"/>
        </w:rPr>
        <w:t xml:space="preserve">) : Colleague of Mr. JINNO </w:t>
      </w:r>
    </w:p>
    <w:p w14:paraId="4EDB2C38" w14:textId="77A98AE1" w:rsidR="00962F61" w:rsidRPr="00EF17EA" w:rsidRDefault="00AC1461" w:rsidP="0024314B">
      <w:pPr>
        <w:pStyle w:val="ListParagraph"/>
        <w:numPr>
          <w:ilvl w:val="0"/>
          <w:numId w:val="74"/>
        </w:numPr>
        <w:jc w:val="both"/>
        <w:rPr>
          <w:rFonts w:ascii="Times New Roman" w:hAnsi="Times New Roman"/>
          <w:b w:val="0"/>
          <w:sz w:val="22"/>
          <w:szCs w:val="22"/>
          <w:u w:val="none"/>
        </w:rPr>
      </w:pPr>
      <w:r w:rsidRPr="00EF17EA">
        <w:rPr>
          <w:rFonts w:ascii="Times New Roman" w:hAnsi="Times New Roman"/>
          <w:b w:val="0"/>
          <w:sz w:val="22"/>
          <w:szCs w:val="22"/>
          <w:u w:val="none"/>
        </w:rPr>
        <w:t xml:space="preserve">Project </w:t>
      </w:r>
      <w:r w:rsidR="00E27798">
        <w:rPr>
          <w:rFonts w:ascii="Times New Roman" w:hAnsi="Times New Roman"/>
          <w:b w:val="0"/>
          <w:sz w:val="22"/>
          <w:szCs w:val="22"/>
          <w:u w:val="none"/>
        </w:rPr>
        <w:t>P</w:t>
      </w:r>
      <w:r w:rsidRPr="00EF17EA">
        <w:rPr>
          <w:rFonts w:ascii="Times New Roman" w:hAnsi="Times New Roman"/>
          <w:b w:val="0"/>
          <w:sz w:val="22"/>
          <w:szCs w:val="22"/>
          <w:u w:val="none"/>
        </w:rPr>
        <w:t>rof. Susumu TAKAHASHI (Nihon university) : Head of Japane</w:t>
      </w:r>
      <w:r w:rsidR="0024314B" w:rsidRPr="00EF17EA">
        <w:rPr>
          <w:rFonts w:ascii="Times New Roman" w:hAnsi="Times New Roman"/>
          <w:b w:val="0"/>
          <w:sz w:val="22"/>
          <w:szCs w:val="22"/>
          <w:u w:val="none"/>
        </w:rPr>
        <w:t xml:space="preserve">se delegate of ISO/TC164/SC2 </w:t>
      </w:r>
    </w:p>
    <w:p w14:paraId="2983E9EE" w14:textId="29BDBA98" w:rsidR="00962F61" w:rsidRPr="00EF17EA" w:rsidRDefault="00AC1461" w:rsidP="0024314B">
      <w:pPr>
        <w:pStyle w:val="ListParagraph"/>
        <w:numPr>
          <w:ilvl w:val="0"/>
          <w:numId w:val="74"/>
        </w:numPr>
        <w:jc w:val="both"/>
        <w:rPr>
          <w:rFonts w:ascii="Times New Roman" w:hAnsi="Times New Roman"/>
          <w:b w:val="0"/>
          <w:sz w:val="22"/>
          <w:szCs w:val="22"/>
          <w:u w:val="none"/>
        </w:rPr>
      </w:pPr>
      <w:r w:rsidRPr="00EF17EA">
        <w:rPr>
          <w:rFonts w:ascii="Times New Roman" w:hAnsi="Times New Roman"/>
          <w:b w:val="0"/>
          <w:sz w:val="22"/>
          <w:szCs w:val="22"/>
          <w:u w:val="none"/>
        </w:rPr>
        <w:t xml:space="preserve">Dr S K Jain, Member MTD 3 </w:t>
      </w:r>
    </w:p>
    <w:p w14:paraId="60DD9DDC" w14:textId="77777777" w:rsidR="0024314B" w:rsidRDefault="00962F61" w:rsidP="0024314B">
      <w:pPr>
        <w:spacing w:before="240"/>
        <w:jc w:val="both"/>
        <w:rPr>
          <w:rFonts w:ascii="Times New Roman" w:hAnsi="Times New Roman" w:cs="Times New Roman"/>
          <w:szCs w:val="22"/>
        </w:rPr>
      </w:pPr>
      <w:r w:rsidRPr="00EF17EA">
        <w:rPr>
          <w:rFonts w:ascii="Times New Roman" w:hAnsi="Times New Roman" w:cs="Times New Roman"/>
          <w:szCs w:val="22"/>
        </w:rPr>
        <w:t>Following members have participated throu</w:t>
      </w:r>
      <w:r w:rsidRPr="0024314B">
        <w:rPr>
          <w:rFonts w:ascii="Times New Roman" w:hAnsi="Times New Roman" w:cs="Times New Roman"/>
          <w:szCs w:val="22"/>
        </w:rPr>
        <w:t xml:space="preserve">gh virtual mode: </w:t>
      </w:r>
    </w:p>
    <w:p w14:paraId="1798872D" w14:textId="63DF5CE1" w:rsidR="0024314B" w:rsidRPr="0024314B" w:rsidRDefault="00962F61" w:rsidP="0024314B">
      <w:pPr>
        <w:pStyle w:val="ListParagraph"/>
        <w:numPr>
          <w:ilvl w:val="0"/>
          <w:numId w:val="75"/>
        </w:numPr>
        <w:jc w:val="both"/>
        <w:rPr>
          <w:rFonts w:ascii="Times New Roman" w:hAnsi="Times New Roman"/>
          <w:b w:val="0"/>
          <w:szCs w:val="22"/>
          <w:u w:val="none"/>
        </w:rPr>
      </w:pPr>
      <w:r w:rsidRPr="0024314B">
        <w:rPr>
          <w:rFonts w:ascii="Times New Roman" w:hAnsi="Times New Roman"/>
          <w:b w:val="0"/>
          <w:szCs w:val="22"/>
          <w:u w:val="none"/>
        </w:rPr>
        <w:t>Dr Vikas Kumar</w:t>
      </w:r>
      <w:r w:rsidR="0024314B">
        <w:rPr>
          <w:rFonts w:ascii="Times New Roman" w:hAnsi="Times New Roman"/>
          <w:b w:val="0"/>
          <w:szCs w:val="22"/>
          <w:u w:val="none"/>
        </w:rPr>
        <w:t xml:space="preserve"> </w:t>
      </w:r>
      <w:r w:rsidRPr="0024314B">
        <w:rPr>
          <w:rFonts w:ascii="Times New Roman" w:hAnsi="Times New Roman"/>
          <w:b w:val="0"/>
          <w:szCs w:val="22"/>
          <w:u w:val="none"/>
        </w:rPr>
        <w:t xml:space="preserve">- Chairperson MTD 3, </w:t>
      </w:r>
    </w:p>
    <w:p w14:paraId="30F38ADE" w14:textId="7CADD2B7" w:rsidR="0024314B" w:rsidRPr="0024314B" w:rsidRDefault="00962F61" w:rsidP="0024314B">
      <w:pPr>
        <w:pStyle w:val="ListParagraph"/>
        <w:numPr>
          <w:ilvl w:val="0"/>
          <w:numId w:val="75"/>
        </w:numPr>
        <w:jc w:val="both"/>
        <w:rPr>
          <w:rFonts w:ascii="Times New Roman" w:hAnsi="Times New Roman"/>
          <w:b w:val="0"/>
          <w:szCs w:val="22"/>
          <w:u w:val="none"/>
        </w:rPr>
      </w:pPr>
      <w:r w:rsidRPr="0024314B">
        <w:rPr>
          <w:rFonts w:ascii="Times New Roman" w:hAnsi="Times New Roman"/>
          <w:b w:val="0"/>
          <w:szCs w:val="22"/>
          <w:u w:val="none"/>
        </w:rPr>
        <w:t>Dr Kaushik Bandyopadhyay</w:t>
      </w:r>
      <w:r w:rsidR="0024314B">
        <w:rPr>
          <w:rFonts w:ascii="Times New Roman" w:hAnsi="Times New Roman"/>
          <w:b w:val="0"/>
          <w:szCs w:val="22"/>
          <w:u w:val="none"/>
        </w:rPr>
        <w:t xml:space="preserve"> </w:t>
      </w:r>
      <w:r w:rsidRPr="0024314B">
        <w:rPr>
          <w:rFonts w:ascii="Times New Roman" w:hAnsi="Times New Roman"/>
          <w:b w:val="0"/>
          <w:szCs w:val="22"/>
          <w:u w:val="none"/>
        </w:rPr>
        <w:t xml:space="preserve">- IIT </w:t>
      </w:r>
      <w:proofErr w:type="spellStart"/>
      <w:r w:rsidRPr="0024314B">
        <w:rPr>
          <w:rFonts w:ascii="Times New Roman" w:hAnsi="Times New Roman"/>
          <w:b w:val="0"/>
          <w:szCs w:val="22"/>
          <w:u w:val="none"/>
        </w:rPr>
        <w:t>Bhilai</w:t>
      </w:r>
      <w:proofErr w:type="spellEnd"/>
    </w:p>
    <w:p w14:paraId="01EFC255" w14:textId="5F59A953" w:rsidR="00962F61" w:rsidRPr="0024314B" w:rsidRDefault="00962F61" w:rsidP="0024314B">
      <w:pPr>
        <w:pStyle w:val="ListParagraph"/>
        <w:numPr>
          <w:ilvl w:val="0"/>
          <w:numId w:val="75"/>
        </w:numPr>
        <w:jc w:val="both"/>
        <w:rPr>
          <w:rFonts w:ascii="Times New Roman" w:hAnsi="Times New Roman"/>
          <w:b w:val="0"/>
          <w:szCs w:val="22"/>
          <w:u w:val="none"/>
        </w:rPr>
      </w:pPr>
      <w:r w:rsidRPr="0024314B">
        <w:rPr>
          <w:rFonts w:ascii="Times New Roman" w:hAnsi="Times New Roman"/>
          <w:b w:val="0"/>
          <w:szCs w:val="22"/>
          <w:u w:val="none"/>
        </w:rPr>
        <w:t>Dr Sushil Kumar</w:t>
      </w:r>
      <w:r w:rsidR="0024314B">
        <w:rPr>
          <w:rFonts w:ascii="Times New Roman" w:hAnsi="Times New Roman"/>
          <w:b w:val="0"/>
          <w:szCs w:val="22"/>
          <w:u w:val="none"/>
        </w:rPr>
        <w:t xml:space="preserve"> </w:t>
      </w:r>
      <w:r w:rsidRPr="0024314B">
        <w:rPr>
          <w:rFonts w:ascii="Times New Roman" w:hAnsi="Times New Roman"/>
          <w:b w:val="0"/>
          <w:szCs w:val="22"/>
          <w:u w:val="none"/>
        </w:rPr>
        <w:t xml:space="preserve">- IIT Bombay </w:t>
      </w:r>
    </w:p>
    <w:p w14:paraId="3115F3F9" w14:textId="77777777" w:rsidR="00E27798" w:rsidRDefault="00E27798" w:rsidP="00E27798">
      <w:pPr>
        <w:jc w:val="both"/>
        <w:rPr>
          <w:rFonts w:ascii="Times New Roman" w:hAnsi="Times New Roman" w:cs="Times New Roman"/>
          <w:szCs w:val="22"/>
        </w:rPr>
      </w:pPr>
      <w:r>
        <w:rPr>
          <w:rFonts w:ascii="Times New Roman" w:hAnsi="Times New Roman" w:cs="Times New Roman"/>
          <w:szCs w:val="22"/>
        </w:rPr>
        <w:t xml:space="preserve"> </w:t>
      </w:r>
    </w:p>
    <w:p w14:paraId="5A169F1B" w14:textId="78469029" w:rsidR="00962F61" w:rsidRPr="0024314B" w:rsidRDefault="00E27798" w:rsidP="00E27798">
      <w:pPr>
        <w:jc w:val="both"/>
        <w:rPr>
          <w:rFonts w:ascii="Times New Roman" w:hAnsi="Times New Roman" w:cs="Times New Roman"/>
          <w:szCs w:val="22"/>
        </w:rPr>
      </w:pPr>
      <w:r>
        <w:rPr>
          <w:rFonts w:ascii="Times New Roman" w:hAnsi="Times New Roman" w:cs="Times New Roman"/>
          <w:szCs w:val="22"/>
        </w:rPr>
        <w:t xml:space="preserve">Prof </w:t>
      </w:r>
      <w:r w:rsidRPr="0024314B">
        <w:rPr>
          <w:rFonts w:ascii="Times New Roman" w:hAnsi="Times New Roman" w:cs="Times New Roman"/>
          <w:szCs w:val="22"/>
        </w:rPr>
        <w:t>Kuwabara has made a presentation on the proposed new standard about the biaxial bulge test method under ISO/TC164/SC2.</w:t>
      </w:r>
      <w:r>
        <w:rPr>
          <w:rFonts w:ascii="Times New Roman" w:hAnsi="Times New Roman" w:cs="Times New Roman"/>
          <w:szCs w:val="22"/>
        </w:rPr>
        <w:t xml:space="preserve"> </w:t>
      </w:r>
      <w:r w:rsidR="00962F61" w:rsidRPr="0024314B">
        <w:rPr>
          <w:rFonts w:ascii="Times New Roman" w:hAnsi="Times New Roman" w:cs="Times New Roman"/>
          <w:szCs w:val="22"/>
        </w:rPr>
        <w:t>Following is the material presented during the visit:</w:t>
      </w:r>
    </w:p>
    <w:p w14:paraId="7E3544F5" w14:textId="0278BF0F" w:rsidR="00962F61" w:rsidRPr="0024314B" w:rsidRDefault="00512603" w:rsidP="00E55CDF">
      <w:pPr>
        <w:jc w:val="both"/>
        <w:rPr>
          <w:rFonts w:ascii="Times New Roman" w:hAnsi="Times New Roman" w:cs="Times New Roman"/>
          <w:szCs w:val="22"/>
        </w:rPr>
      </w:pPr>
      <w:r w:rsidRPr="0024314B">
        <w:rPr>
          <w:rFonts w:ascii="Times New Roman" w:hAnsi="Times New Roman" w:cs="Times New Roman"/>
          <w:szCs w:val="22"/>
        </w:rPr>
        <w:object w:dxaOrig="1537" w:dyaOrig="994" w14:anchorId="494531B9">
          <v:shape id="_x0000_i1048" type="#_x0000_t75" style="width:76.3pt;height:49.45pt" o:ole="">
            <v:imagedata r:id="rId69" o:title=""/>
          </v:shape>
          <o:OLEObject Type="Embed" ProgID="Package" ShapeID="_x0000_i1048" DrawAspect="Icon" ObjectID="_1796208081" r:id="rId70"/>
        </w:object>
      </w:r>
      <w:r w:rsidR="0024314B">
        <w:rPr>
          <w:rFonts w:ascii="Times New Roman" w:hAnsi="Times New Roman" w:cs="Times New Roman"/>
          <w:szCs w:val="22"/>
        </w:rPr>
        <w:tab/>
      </w:r>
      <w:r w:rsidRPr="0024314B">
        <w:rPr>
          <w:rFonts w:ascii="Times New Roman" w:hAnsi="Times New Roman" w:cs="Times New Roman"/>
          <w:szCs w:val="22"/>
        </w:rPr>
        <w:object w:dxaOrig="1537" w:dyaOrig="994" w14:anchorId="1B13A3FC">
          <v:shape id="_x0000_i1049" type="#_x0000_t75" style="width:76.3pt;height:49.45pt" o:ole="">
            <v:imagedata r:id="rId71" o:title=""/>
          </v:shape>
          <o:OLEObject Type="Embed" ProgID="Package" ShapeID="_x0000_i1049" DrawAspect="Icon" ObjectID="_1796208082" r:id="rId72"/>
        </w:object>
      </w:r>
    </w:p>
    <w:p w14:paraId="1C22C5B7" w14:textId="44970F24" w:rsidR="00AC1461" w:rsidRDefault="00AC1461" w:rsidP="00E55CDF">
      <w:pPr>
        <w:jc w:val="both"/>
        <w:rPr>
          <w:rFonts w:ascii="Times New Roman" w:hAnsi="Times New Roman" w:cs="Times New Roman"/>
          <w:szCs w:val="22"/>
        </w:rPr>
      </w:pPr>
      <w:r w:rsidRPr="0024314B">
        <w:rPr>
          <w:rFonts w:ascii="Times New Roman" w:hAnsi="Times New Roman" w:cs="Times New Roman"/>
          <w:szCs w:val="22"/>
        </w:rPr>
        <w:t xml:space="preserve">Proposer sought </w:t>
      </w:r>
      <w:r w:rsidR="0024314B" w:rsidRPr="0024314B">
        <w:rPr>
          <w:rFonts w:ascii="Times New Roman" w:hAnsi="Times New Roman" w:cs="Times New Roman"/>
          <w:szCs w:val="22"/>
        </w:rPr>
        <w:t>India’s</w:t>
      </w:r>
      <w:r w:rsidRPr="0024314B">
        <w:rPr>
          <w:rFonts w:ascii="Times New Roman" w:hAnsi="Times New Roman" w:cs="Times New Roman"/>
          <w:szCs w:val="22"/>
        </w:rPr>
        <w:t xml:space="preserve"> support in the formulation of new standard.</w:t>
      </w:r>
    </w:p>
    <w:p w14:paraId="722CAE18" w14:textId="41ECDCB8" w:rsidR="00512603" w:rsidRDefault="00512603" w:rsidP="00512603">
      <w:pPr>
        <w:rPr>
          <w:rFonts w:ascii="Times New Roman" w:hAnsi="Times New Roman" w:cs="Times New Roman"/>
          <w:szCs w:val="22"/>
        </w:rPr>
      </w:pPr>
      <w:proofErr w:type="gramStart"/>
      <w:r>
        <w:rPr>
          <w:rFonts w:ascii="Times New Roman" w:hAnsi="Times New Roman" w:cs="Times New Roman"/>
          <w:szCs w:val="22"/>
        </w:rPr>
        <w:t>Ballot :</w:t>
      </w:r>
      <w:proofErr w:type="gramEnd"/>
      <w:r>
        <w:rPr>
          <w:rFonts w:ascii="Times New Roman" w:hAnsi="Times New Roman" w:cs="Times New Roman"/>
          <w:szCs w:val="22"/>
        </w:rPr>
        <w:t xml:space="preserve"> </w:t>
      </w:r>
      <w:r w:rsidRPr="00793A37">
        <w:rPr>
          <w:rFonts w:ascii="Times New Roman" w:hAnsi="Times New Roman" w:cs="Times New Roman"/>
          <w:b/>
          <w:bCs/>
          <w:color w:val="000000"/>
          <w:szCs w:val="22"/>
        </w:rPr>
        <w:t>ISO/NP 25586</w:t>
      </w:r>
      <w:r>
        <w:rPr>
          <w:rFonts w:ascii="Times New Roman" w:hAnsi="Times New Roman" w:cs="Times New Roman"/>
          <w:b/>
          <w:bCs/>
          <w:color w:val="000000"/>
          <w:szCs w:val="22"/>
        </w:rPr>
        <w:t xml:space="preserve"> </w:t>
      </w:r>
      <w:r>
        <w:t>"Metallic materials — Sheet and strip — Biaxial bulge test method for sheet metals" (</w:t>
      </w:r>
      <w:proofErr w:type="spellStart"/>
      <w:r>
        <w:t>Sl</w:t>
      </w:r>
      <w:proofErr w:type="spellEnd"/>
      <w:r>
        <w:t xml:space="preserve"> no 4 of 10.2.5)</w:t>
      </w:r>
    </w:p>
    <w:p w14:paraId="3D31F4BF" w14:textId="77777777" w:rsidR="00E27798" w:rsidRPr="0024314B" w:rsidRDefault="00E27798" w:rsidP="00E55CDF">
      <w:pPr>
        <w:jc w:val="both"/>
        <w:rPr>
          <w:rFonts w:ascii="Times New Roman" w:eastAsia="Times New Roman" w:hAnsi="Times New Roman" w:cs="Times New Roman"/>
          <w:b/>
          <w:color w:val="1E4D78"/>
          <w:szCs w:val="22"/>
        </w:rPr>
      </w:pPr>
    </w:p>
    <w:p w14:paraId="6B2CB058" w14:textId="3DA88E7E" w:rsidR="00E55CDF" w:rsidRDefault="00E55CDF" w:rsidP="00E55CDF">
      <w:pPr>
        <w:jc w:val="both"/>
        <w:rPr>
          <w:rFonts w:ascii="Times New Roman" w:eastAsia="Times New Roman" w:hAnsi="Times New Roman" w:cs="Times New Roman"/>
          <w:b/>
          <w:sz w:val="24"/>
          <w:szCs w:val="24"/>
        </w:rPr>
      </w:pPr>
      <w:r w:rsidRPr="00A653C7">
        <w:rPr>
          <w:rFonts w:ascii="Times New Roman" w:eastAsia="Times New Roman" w:hAnsi="Times New Roman" w:cs="Times New Roman"/>
          <w:b/>
          <w:color w:val="1E4D78"/>
          <w:sz w:val="24"/>
          <w:szCs w:val="22"/>
        </w:rPr>
        <w:t>10.2.</w:t>
      </w:r>
      <w:r w:rsidR="00962F61">
        <w:rPr>
          <w:rFonts w:ascii="Times New Roman" w:eastAsia="Times New Roman" w:hAnsi="Times New Roman" w:cs="Times New Roman"/>
          <w:b/>
          <w:color w:val="1E4D78"/>
          <w:sz w:val="24"/>
          <w:szCs w:val="22"/>
        </w:rPr>
        <w:t>7</w:t>
      </w:r>
      <w:r w:rsidRPr="00643D4A">
        <w:rPr>
          <w:rFonts w:ascii="Times New Roman" w:eastAsia="Times New Roman" w:hAnsi="Times New Roman" w:cs="Times New Roman"/>
          <w:b/>
          <w:sz w:val="24"/>
          <w:szCs w:val="24"/>
        </w:rPr>
        <w:t xml:space="preserve"> </w:t>
      </w:r>
      <w:r w:rsidRPr="00643D4A">
        <w:rPr>
          <w:rFonts w:ascii="Times New Roman" w:eastAsia="Times New Roman" w:hAnsi="Times New Roman" w:cs="Times New Roman"/>
          <w:sz w:val="24"/>
          <w:szCs w:val="24"/>
        </w:rPr>
        <w:t xml:space="preserve">List of ISO ballots have been voted on the recommendation of this committee has been placed </w:t>
      </w:r>
      <w:bookmarkStart w:id="15" w:name="Annexure4"/>
      <w:r w:rsidRPr="000A34DC">
        <w:rPr>
          <w:rFonts w:ascii="Times New Roman" w:eastAsia="Times New Roman" w:hAnsi="Times New Roman" w:cs="Times New Roman"/>
          <w:b/>
          <w:sz w:val="24"/>
          <w:szCs w:val="24"/>
        </w:rPr>
        <w:fldChar w:fldCharType="begin"/>
      </w:r>
      <w:r w:rsidRPr="000A34DC">
        <w:rPr>
          <w:rFonts w:ascii="Times New Roman" w:eastAsia="Times New Roman" w:hAnsi="Times New Roman" w:cs="Times New Roman"/>
          <w:b/>
          <w:sz w:val="24"/>
          <w:szCs w:val="24"/>
        </w:rPr>
        <w:instrText xml:space="preserve"> HYPERLINK  \l "Annex4" </w:instrText>
      </w:r>
      <w:r w:rsidRPr="000A34DC">
        <w:rPr>
          <w:rFonts w:ascii="Times New Roman" w:eastAsia="Times New Roman" w:hAnsi="Times New Roman" w:cs="Times New Roman"/>
          <w:b/>
          <w:sz w:val="24"/>
          <w:szCs w:val="24"/>
        </w:rPr>
      </w:r>
      <w:r w:rsidRPr="000A34DC">
        <w:rPr>
          <w:rFonts w:ascii="Times New Roman" w:eastAsia="Times New Roman" w:hAnsi="Times New Roman" w:cs="Times New Roman"/>
          <w:b/>
          <w:sz w:val="24"/>
          <w:szCs w:val="24"/>
        </w:rPr>
        <w:fldChar w:fldCharType="separate"/>
      </w:r>
      <w:r w:rsidRPr="000A34DC">
        <w:rPr>
          <w:rStyle w:val="Hyperlink"/>
          <w:rFonts w:ascii="Times New Roman" w:eastAsia="Times New Roman" w:hAnsi="Times New Roman" w:cs="Times New Roman"/>
          <w:b/>
          <w:sz w:val="24"/>
          <w:szCs w:val="24"/>
        </w:rPr>
        <w:t>ANNEXURE 4</w:t>
      </w:r>
      <w:bookmarkEnd w:id="15"/>
      <w:r w:rsidRPr="000A34DC">
        <w:rPr>
          <w:rFonts w:ascii="Times New Roman" w:eastAsia="Times New Roman" w:hAnsi="Times New Roman" w:cs="Times New Roman"/>
          <w:b/>
          <w:sz w:val="24"/>
          <w:szCs w:val="24"/>
        </w:rPr>
        <w:fldChar w:fldCharType="end"/>
      </w:r>
      <w:r w:rsidR="005E31BD">
        <w:rPr>
          <w:rFonts w:ascii="Times New Roman" w:eastAsia="Times New Roman" w:hAnsi="Times New Roman" w:cs="Times New Roman"/>
          <w:b/>
          <w:sz w:val="24"/>
          <w:szCs w:val="24"/>
        </w:rPr>
        <w:t>.</w:t>
      </w:r>
    </w:p>
    <w:p w14:paraId="2C761349" w14:textId="77777777" w:rsidR="00E55CDF" w:rsidRPr="00A653C7" w:rsidRDefault="00E55CDF" w:rsidP="00E55CDF">
      <w:pPr>
        <w:pStyle w:val="Heading2"/>
        <w:spacing w:after="240"/>
        <w:rPr>
          <w:rFonts w:ascii="Times New Roman" w:hAnsi="Times New Roman" w:cs="Times New Roman"/>
          <w:sz w:val="24"/>
          <w:szCs w:val="22"/>
        </w:rPr>
      </w:pPr>
      <w:r w:rsidRPr="00A653C7">
        <w:rPr>
          <w:rFonts w:ascii="Times New Roman" w:hAnsi="Times New Roman" w:cs="Times New Roman"/>
          <w:sz w:val="24"/>
          <w:szCs w:val="22"/>
        </w:rPr>
        <w:t>10.3 Harmonizing of Indian standards with ISO standards</w:t>
      </w:r>
    </w:p>
    <w:p w14:paraId="48CE9FFA" w14:textId="77777777" w:rsidR="00E55CDF" w:rsidRPr="006324F8" w:rsidRDefault="00E55CDF" w:rsidP="00E55CDF">
      <w:pPr>
        <w:pStyle w:val="BodyText3"/>
        <w:spacing w:after="0"/>
        <w:jc w:val="both"/>
        <w:rPr>
          <w:sz w:val="22"/>
          <w:szCs w:val="22"/>
        </w:rPr>
      </w:pPr>
      <w:r w:rsidRPr="006324F8">
        <w:rPr>
          <w:rStyle w:val="Heading3Char"/>
          <w:rFonts w:ascii="Times New Roman" w:hAnsi="Times New Roman" w:cs="Times New Roman"/>
          <w:sz w:val="22"/>
          <w:szCs w:val="22"/>
        </w:rPr>
        <w:t>10.3.</w:t>
      </w:r>
      <w:r>
        <w:rPr>
          <w:rStyle w:val="Heading3Char"/>
          <w:rFonts w:ascii="Times New Roman" w:hAnsi="Times New Roman" w:cs="Times New Roman"/>
          <w:sz w:val="22"/>
          <w:szCs w:val="22"/>
        </w:rPr>
        <w:t>1</w:t>
      </w:r>
      <w:r w:rsidRPr="006324F8">
        <w:rPr>
          <w:sz w:val="22"/>
          <w:szCs w:val="22"/>
        </w:rPr>
        <w:t xml:space="preserve"> </w:t>
      </w:r>
      <w:r w:rsidRPr="006324F8">
        <w:rPr>
          <w:rFonts w:eastAsiaTheme="minorHAnsi"/>
          <w:color w:val="70AD47" w:themeColor="accent6"/>
          <w:sz w:val="22"/>
          <w:szCs w:val="22"/>
          <w:lang w:val="en-IN" w:bidi="hi-IN"/>
        </w:rPr>
        <w:t>Members are requested to examine ISO standards vis-à-vis Indian standards and send their comments to BIS secretariat</w:t>
      </w:r>
      <w:r w:rsidRPr="006324F8">
        <w:rPr>
          <w:rFonts w:eastAsiaTheme="minorHAnsi"/>
          <w:sz w:val="22"/>
          <w:szCs w:val="22"/>
          <w:lang w:val="en-IN" w:bidi="hi-IN"/>
        </w:rPr>
        <w:t>, if any so that Indian standards could be revised /harmonized on the basis of ISO standard. Comments, if any, will be tabled during the meeting for consideration of the committee.</w:t>
      </w:r>
      <w:r w:rsidRPr="006324F8">
        <w:rPr>
          <w:sz w:val="22"/>
          <w:szCs w:val="22"/>
        </w:rPr>
        <w:t xml:space="preserve"> </w:t>
      </w:r>
    </w:p>
    <w:p w14:paraId="39DC0619" w14:textId="77777777" w:rsidR="00E55CDF" w:rsidRPr="006324F8" w:rsidRDefault="00E55CDF" w:rsidP="00E55CDF">
      <w:pPr>
        <w:spacing w:before="240"/>
        <w:ind w:firstLine="720"/>
        <w:jc w:val="both"/>
        <w:rPr>
          <w:rFonts w:ascii="Times New Roman" w:hAnsi="Times New Roman" w:cs="Times New Roman"/>
          <w:b/>
          <w:bCs/>
          <w:szCs w:val="22"/>
        </w:rPr>
      </w:pPr>
      <w:r w:rsidRPr="006324F8">
        <w:rPr>
          <w:rFonts w:ascii="Times New Roman" w:hAnsi="Times New Roman" w:cs="Times New Roman"/>
          <w:b/>
          <w:bCs/>
          <w:szCs w:val="22"/>
        </w:rPr>
        <w:t>The committee may please note.</w:t>
      </w:r>
    </w:p>
    <w:p w14:paraId="48E2C379" w14:textId="77777777" w:rsidR="00E55CDF" w:rsidRPr="006324F8" w:rsidRDefault="00E55CDF" w:rsidP="00E55CDF">
      <w:pPr>
        <w:spacing w:before="240"/>
        <w:jc w:val="both"/>
        <w:rPr>
          <w:rFonts w:ascii="Times New Roman" w:hAnsi="Times New Roman" w:cs="Times New Roman"/>
          <w:szCs w:val="22"/>
        </w:rPr>
      </w:pPr>
      <w:r w:rsidRPr="00F12ABD">
        <w:rPr>
          <w:rStyle w:val="Heading3Char"/>
          <w:rFonts w:ascii="Times New Roman" w:hAnsi="Times New Roman" w:cs="Times New Roman"/>
          <w:sz w:val="22"/>
          <w:szCs w:val="22"/>
        </w:rPr>
        <w:t>10.3.2</w:t>
      </w:r>
      <w:r w:rsidRPr="006324F8">
        <w:rPr>
          <w:rFonts w:ascii="Times New Roman" w:hAnsi="Times New Roman" w:cs="Times New Roman"/>
          <w:b/>
          <w:color w:val="2F5496"/>
          <w:szCs w:val="22"/>
        </w:rPr>
        <w:t xml:space="preserve"> </w:t>
      </w:r>
      <w:r w:rsidRPr="006324F8">
        <w:rPr>
          <w:rFonts w:ascii="Times New Roman" w:hAnsi="Times New Roman" w:cs="Times New Roman"/>
          <w:szCs w:val="22"/>
        </w:rPr>
        <w:t>The ISO standards which are adopted as Indian Standard have been either revised and the latest version are given below:</w:t>
      </w:r>
    </w:p>
    <w:tbl>
      <w:tblPr>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560"/>
        <w:gridCol w:w="2126"/>
        <w:gridCol w:w="3402"/>
        <w:gridCol w:w="2335"/>
      </w:tblGrid>
      <w:tr w:rsidR="00E55CDF" w:rsidRPr="00A419A3" w14:paraId="5679AE30" w14:textId="77777777" w:rsidTr="009501EF">
        <w:trPr>
          <w:trHeight w:val="410"/>
        </w:trPr>
        <w:tc>
          <w:tcPr>
            <w:tcW w:w="562" w:type="dxa"/>
          </w:tcPr>
          <w:p w14:paraId="3E71E35B" w14:textId="77777777" w:rsidR="00E55CDF" w:rsidRPr="00A419A3" w:rsidRDefault="00E55CDF" w:rsidP="00E55CDF">
            <w:pPr>
              <w:spacing w:after="0" w:line="240" w:lineRule="auto"/>
              <w:rPr>
                <w:rFonts w:ascii="Times New Roman" w:eastAsia="Arial" w:hAnsi="Times New Roman" w:cs="Times New Roman"/>
                <w:b/>
                <w:sz w:val="24"/>
                <w:szCs w:val="24"/>
              </w:rPr>
            </w:pPr>
            <w:r w:rsidRPr="00A419A3">
              <w:rPr>
                <w:rFonts w:ascii="Times New Roman" w:eastAsia="Arial" w:hAnsi="Times New Roman" w:cs="Times New Roman"/>
                <w:b/>
                <w:sz w:val="24"/>
                <w:szCs w:val="24"/>
              </w:rPr>
              <w:t>Sl No</w:t>
            </w:r>
          </w:p>
        </w:tc>
        <w:tc>
          <w:tcPr>
            <w:tcW w:w="1560" w:type="dxa"/>
          </w:tcPr>
          <w:p w14:paraId="322BF134" w14:textId="77777777" w:rsidR="00E55CDF" w:rsidRPr="00A419A3" w:rsidRDefault="00E55CDF" w:rsidP="00E55CDF">
            <w:pPr>
              <w:jc w:val="center"/>
              <w:rPr>
                <w:rFonts w:ascii="Times New Roman" w:hAnsi="Times New Roman" w:cs="Times New Roman"/>
                <w:b/>
                <w:sz w:val="24"/>
                <w:szCs w:val="24"/>
              </w:rPr>
            </w:pPr>
            <w:r w:rsidRPr="00A419A3">
              <w:rPr>
                <w:rFonts w:ascii="Times New Roman" w:hAnsi="Times New Roman" w:cs="Times New Roman"/>
                <w:b/>
                <w:sz w:val="24"/>
                <w:szCs w:val="24"/>
              </w:rPr>
              <w:t>IS/ISO</w:t>
            </w:r>
          </w:p>
        </w:tc>
        <w:tc>
          <w:tcPr>
            <w:tcW w:w="2126" w:type="dxa"/>
          </w:tcPr>
          <w:p w14:paraId="5AD114E2" w14:textId="77777777" w:rsidR="00E55CDF" w:rsidRPr="00A419A3" w:rsidRDefault="00E55CDF" w:rsidP="00E55CDF">
            <w:pPr>
              <w:jc w:val="center"/>
              <w:rPr>
                <w:rFonts w:ascii="Times New Roman" w:hAnsi="Times New Roman" w:cs="Times New Roman"/>
                <w:b/>
                <w:sz w:val="24"/>
                <w:szCs w:val="24"/>
              </w:rPr>
            </w:pPr>
            <w:r w:rsidRPr="00A419A3">
              <w:rPr>
                <w:rFonts w:ascii="Times New Roman" w:hAnsi="Times New Roman" w:cs="Times New Roman"/>
                <w:b/>
                <w:sz w:val="24"/>
                <w:szCs w:val="24"/>
              </w:rPr>
              <w:t>Latest version</w:t>
            </w:r>
          </w:p>
        </w:tc>
        <w:tc>
          <w:tcPr>
            <w:tcW w:w="3402" w:type="dxa"/>
          </w:tcPr>
          <w:p w14:paraId="221AF666" w14:textId="77777777" w:rsidR="00E55CDF" w:rsidRPr="00A419A3" w:rsidRDefault="00E55CDF" w:rsidP="00E55CDF">
            <w:pPr>
              <w:jc w:val="center"/>
              <w:rPr>
                <w:rFonts w:ascii="Times New Roman" w:hAnsi="Times New Roman" w:cs="Times New Roman"/>
                <w:b/>
                <w:sz w:val="24"/>
                <w:szCs w:val="24"/>
              </w:rPr>
            </w:pPr>
            <w:r w:rsidRPr="00A419A3">
              <w:rPr>
                <w:rFonts w:ascii="Times New Roman" w:hAnsi="Times New Roman" w:cs="Times New Roman"/>
                <w:b/>
                <w:sz w:val="24"/>
                <w:szCs w:val="24"/>
              </w:rPr>
              <w:t>Decision during the last meeting</w:t>
            </w:r>
          </w:p>
        </w:tc>
        <w:tc>
          <w:tcPr>
            <w:tcW w:w="2335" w:type="dxa"/>
          </w:tcPr>
          <w:p w14:paraId="7F6B67CA" w14:textId="77777777" w:rsidR="00E55CDF" w:rsidRPr="00A419A3" w:rsidRDefault="00E55CDF" w:rsidP="00E55CDF">
            <w:pPr>
              <w:ind w:right="76"/>
              <w:jc w:val="center"/>
              <w:rPr>
                <w:rFonts w:ascii="Times New Roman" w:hAnsi="Times New Roman" w:cs="Times New Roman"/>
                <w:b/>
                <w:sz w:val="24"/>
                <w:szCs w:val="24"/>
              </w:rPr>
            </w:pPr>
            <w:r>
              <w:rPr>
                <w:rFonts w:ascii="Times New Roman" w:hAnsi="Times New Roman" w:cs="Times New Roman"/>
                <w:b/>
                <w:sz w:val="24"/>
                <w:szCs w:val="24"/>
              </w:rPr>
              <w:t>Remarks</w:t>
            </w:r>
          </w:p>
        </w:tc>
      </w:tr>
      <w:tr w:rsidR="00E55CDF" w:rsidRPr="00A419A3" w14:paraId="4FDEC323" w14:textId="77777777" w:rsidTr="009501EF">
        <w:tc>
          <w:tcPr>
            <w:tcW w:w="562" w:type="dxa"/>
          </w:tcPr>
          <w:p w14:paraId="151C4061" w14:textId="77777777" w:rsidR="00E55CDF" w:rsidRPr="00A419A3" w:rsidRDefault="00E55CDF" w:rsidP="007142E7">
            <w:pPr>
              <w:pStyle w:val="ListParagraph"/>
              <w:numPr>
                <w:ilvl w:val="0"/>
                <w:numId w:val="12"/>
              </w:numPr>
              <w:ind w:left="420"/>
              <w:rPr>
                <w:rFonts w:ascii="Times New Roman" w:eastAsia="Arial" w:hAnsi="Times New Roman"/>
              </w:rPr>
            </w:pPr>
          </w:p>
        </w:tc>
        <w:bookmarkStart w:id="16" w:name="serial10"/>
        <w:tc>
          <w:tcPr>
            <w:tcW w:w="1560" w:type="dxa"/>
          </w:tcPr>
          <w:p w14:paraId="77DE9403" w14:textId="77777777" w:rsidR="00E55CDF" w:rsidRPr="000C6FBF" w:rsidRDefault="006022D7" w:rsidP="00E55CDF">
            <w:pPr>
              <w:shd w:val="clear" w:color="auto" w:fill="FFFFFF"/>
              <w:spacing w:after="0" w:line="240" w:lineRule="auto"/>
              <w:rPr>
                <w:rFonts w:ascii="Times New Roman" w:eastAsia="Times New Roman" w:hAnsi="Times New Roman" w:cs="Times New Roman"/>
                <w:b/>
                <w:color w:val="212529"/>
                <w:sz w:val="24"/>
                <w:szCs w:val="24"/>
                <w:lang w:val="en-US" w:bidi="ar-SA"/>
              </w:rPr>
            </w:pPr>
            <w:r>
              <w:rPr>
                <w:rFonts w:ascii="Times New Roman" w:eastAsia="Times New Roman" w:hAnsi="Times New Roman" w:cs="Times New Roman"/>
                <w:b/>
                <w:color w:val="212529"/>
                <w:sz w:val="24"/>
                <w:szCs w:val="24"/>
                <w:lang w:val="en-US" w:bidi="ar-SA"/>
              </w:rPr>
              <w:fldChar w:fldCharType="begin"/>
            </w:r>
            <w:r>
              <w:rPr>
                <w:rFonts w:ascii="Times New Roman" w:eastAsia="Times New Roman" w:hAnsi="Times New Roman" w:cs="Times New Roman"/>
                <w:b/>
                <w:color w:val="212529"/>
                <w:sz w:val="24"/>
                <w:szCs w:val="24"/>
                <w:lang w:val="en-US" w:bidi="ar-SA"/>
              </w:rPr>
              <w:instrText xml:space="preserve"> HYPERLINK  \l "serial01" </w:instrText>
            </w:r>
            <w:r>
              <w:rPr>
                <w:rFonts w:ascii="Times New Roman" w:eastAsia="Times New Roman" w:hAnsi="Times New Roman" w:cs="Times New Roman"/>
                <w:b/>
                <w:color w:val="212529"/>
                <w:sz w:val="24"/>
                <w:szCs w:val="24"/>
                <w:lang w:val="en-US" w:bidi="ar-SA"/>
              </w:rPr>
            </w:r>
            <w:r>
              <w:rPr>
                <w:rFonts w:ascii="Times New Roman" w:eastAsia="Times New Roman" w:hAnsi="Times New Roman" w:cs="Times New Roman"/>
                <w:b/>
                <w:color w:val="212529"/>
                <w:sz w:val="24"/>
                <w:szCs w:val="24"/>
                <w:lang w:val="en-US" w:bidi="ar-SA"/>
              </w:rPr>
              <w:fldChar w:fldCharType="separate"/>
            </w:r>
            <w:r w:rsidR="00E55CDF" w:rsidRPr="006022D7">
              <w:rPr>
                <w:rStyle w:val="Hyperlink"/>
                <w:rFonts w:ascii="Times New Roman" w:eastAsia="Times New Roman" w:hAnsi="Times New Roman" w:cs="Times New Roman"/>
                <w:b/>
                <w:sz w:val="24"/>
                <w:szCs w:val="24"/>
                <w:lang w:val="en-US" w:bidi="ar-SA"/>
              </w:rPr>
              <w:t xml:space="preserve">IS </w:t>
            </w:r>
            <w:proofErr w:type="gramStart"/>
            <w:r w:rsidR="00E55CDF" w:rsidRPr="006022D7">
              <w:rPr>
                <w:rStyle w:val="Hyperlink"/>
                <w:rFonts w:ascii="Times New Roman" w:eastAsia="Times New Roman" w:hAnsi="Times New Roman" w:cs="Times New Roman"/>
                <w:b/>
                <w:sz w:val="24"/>
                <w:szCs w:val="24"/>
                <w:lang w:val="en-US" w:bidi="ar-SA"/>
              </w:rPr>
              <w:t>12261 :</w:t>
            </w:r>
            <w:proofErr w:type="gramEnd"/>
            <w:r w:rsidR="00E55CDF" w:rsidRPr="006022D7">
              <w:rPr>
                <w:rStyle w:val="Hyperlink"/>
                <w:rFonts w:ascii="Times New Roman" w:eastAsia="Times New Roman" w:hAnsi="Times New Roman" w:cs="Times New Roman"/>
                <w:b/>
                <w:sz w:val="24"/>
                <w:szCs w:val="24"/>
                <w:lang w:val="en-US" w:bidi="ar-SA"/>
              </w:rPr>
              <w:t xml:space="preserve"> 1987</w:t>
            </w:r>
            <w:r>
              <w:rPr>
                <w:rFonts w:ascii="Times New Roman" w:eastAsia="Times New Roman" w:hAnsi="Times New Roman" w:cs="Times New Roman"/>
                <w:b/>
                <w:color w:val="212529"/>
                <w:sz w:val="24"/>
                <w:szCs w:val="24"/>
                <w:lang w:val="en-US" w:bidi="ar-SA"/>
              </w:rPr>
              <w:fldChar w:fldCharType="end"/>
            </w:r>
          </w:p>
          <w:bookmarkEnd w:id="16"/>
          <w:p w14:paraId="30E141EF" w14:textId="77777777" w:rsidR="00E55CDF" w:rsidRDefault="00E55CDF" w:rsidP="00E55CDF">
            <w:pPr>
              <w:shd w:val="clear" w:color="auto" w:fill="FFFFFF"/>
              <w:spacing w:after="0" w:line="240" w:lineRule="auto"/>
              <w:rPr>
                <w:rFonts w:ascii="Times New Roman" w:eastAsia="Times New Roman" w:hAnsi="Times New Roman" w:cs="Times New Roman"/>
                <w:b/>
                <w:color w:val="212529"/>
                <w:sz w:val="24"/>
                <w:szCs w:val="24"/>
                <w:lang w:val="en-US" w:bidi="ar-SA"/>
              </w:rPr>
            </w:pPr>
          </w:p>
          <w:p w14:paraId="4CAB37A1" w14:textId="77777777" w:rsidR="00E55CDF" w:rsidRPr="000C6FBF" w:rsidRDefault="00E55CDF" w:rsidP="00E55CDF">
            <w:pPr>
              <w:shd w:val="clear" w:color="auto" w:fill="FFFFFF"/>
              <w:spacing w:after="0" w:line="240" w:lineRule="auto"/>
              <w:rPr>
                <w:rFonts w:ascii="Times New Roman" w:eastAsia="Times New Roman" w:hAnsi="Times New Roman" w:cs="Times New Roman"/>
                <w:color w:val="212529"/>
                <w:sz w:val="24"/>
                <w:szCs w:val="24"/>
                <w:lang w:val="en-US" w:bidi="ar-SA"/>
              </w:rPr>
            </w:pPr>
            <w:r w:rsidRPr="000C6FBF">
              <w:rPr>
                <w:rFonts w:ascii="Times New Roman" w:eastAsia="Times New Roman" w:hAnsi="Times New Roman" w:cs="Times New Roman"/>
                <w:color w:val="212529"/>
                <w:sz w:val="24"/>
                <w:szCs w:val="24"/>
                <w:lang w:val="en-US" w:bidi="ar-SA"/>
              </w:rPr>
              <w:t>Method for reverse torsion test for metallic wire</w:t>
            </w:r>
          </w:p>
        </w:tc>
        <w:tc>
          <w:tcPr>
            <w:tcW w:w="2126" w:type="dxa"/>
          </w:tcPr>
          <w:p w14:paraId="5F81F21B" w14:textId="77777777" w:rsidR="00E55CDF" w:rsidRPr="000C6FBF" w:rsidRDefault="00E55CDF" w:rsidP="00314E8B">
            <w:pPr>
              <w:pStyle w:val="Heading1"/>
              <w:spacing w:before="0"/>
              <w:rPr>
                <w:rFonts w:cs="Times New Roman"/>
                <w:lang w:val="en-US" w:bidi="ar-SA"/>
              </w:rPr>
            </w:pPr>
            <w:r w:rsidRPr="000C6FBF">
              <w:rPr>
                <w:rFonts w:cs="Times New Roman"/>
              </w:rPr>
              <w:t>ISO 9649:2023</w:t>
            </w:r>
          </w:p>
          <w:p w14:paraId="1731CEC0" w14:textId="77777777" w:rsidR="00E55CDF" w:rsidRPr="000C6FBF" w:rsidRDefault="00E55CDF" w:rsidP="00E55CDF">
            <w:pPr>
              <w:pStyle w:val="Heading2"/>
              <w:rPr>
                <w:rFonts w:ascii="Times New Roman" w:hAnsi="Times New Roman" w:cs="Times New Roman"/>
              </w:rPr>
            </w:pPr>
            <w:r w:rsidRPr="000C6FBF">
              <w:rPr>
                <w:rFonts w:ascii="Times New Roman" w:hAnsi="Times New Roman" w:cs="Times New Roman"/>
              </w:rPr>
              <w:t>Metallic materials</w:t>
            </w:r>
          </w:p>
          <w:p w14:paraId="6CD56687" w14:textId="77777777" w:rsidR="00E55CDF" w:rsidRPr="000C6FBF" w:rsidRDefault="00E55CDF" w:rsidP="00E55CDF">
            <w:pPr>
              <w:pStyle w:val="Heading3"/>
              <w:rPr>
                <w:rFonts w:ascii="Times New Roman" w:hAnsi="Times New Roman" w:cs="Times New Roman"/>
              </w:rPr>
            </w:pPr>
            <w:r w:rsidRPr="000C6FBF">
              <w:rPr>
                <w:rFonts w:ascii="Times New Roman" w:hAnsi="Times New Roman" w:cs="Times New Roman"/>
              </w:rPr>
              <w:t>Wire</w:t>
            </w:r>
          </w:p>
          <w:p w14:paraId="51CB2D85" w14:textId="77777777" w:rsidR="00E55CDF" w:rsidRPr="00C6656E" w:rsidRDefault="00E55CDF" w:rsidP="00E55CDF">
            <w:pPr>
              <w:pStyle w:val="Heading4"/>
              <w:rPr>
                <w:rFonts w:ascii="Times New Roman" w:hAnsi="Times New Roman" w:cs="Times New Roman"/>
              </w:rPr>
            </w:pPr>
            <w:r w:rsidRPr="000C6FBF">
              <w:rPr>
                <w:rFonts w:ascii="Times New Roman" w:hAnsi="Times New Roman" w:cs="Times New Roman"/>
              </w:rPr>
              <w:t>Reverse torsion test</w:t>
            </w:r>
          </w:p>
        </w:tc>
        <w:tc>
          <w:tcPr>
            <w:tcW w:w="3402" w:type="dxa"/>
          </w:tcPr>
          <w:p w14:paraId="7A9E377B" w14:textId="77777777" w:rsidR="00E55CDF" w:rsidRDefault="00E55CDF" w:rsidP="00314E8B">
            <w:pPr>
              <w:jc w:val="both"/>
              <w:rPr>
                <w:rFonts w:ascii="Times New Roman" w:hAnsi="Times New Roman" w:cs="Times New Roman"/>
                <w:sz w:val="24"/>
                <w:szCs w:val="24"/>
              </w:rPr>
            </w:pPr>
            <w:r w:rsidRPr="0046229D">
              <w:rPr>
                <w:rFonts w:ascii="Times New Roman" w:hAnsi="Times New Roman" w:cs="Times New Roman"/>
                <w:sz w:val="24"/>
                <w:szCs w:val="24"/>
              </w:rPr>
              <w:t>IS 12661:1987 and ISO 9649:2023 are based on the same subject.</w:t>
            </w:r>
            <w:r>
              <w:rPr>
                <w:rFonts w:ascii="Times New Roman" w:hAnsi="Times New Roman" w:cs="Times New Roman"/>
                <w:sz w:val="24"/>
                <w:szCs w:val="24"/>
              </w:rPr>
              <w:t xml:space="preserve"> Hence standards may be studied and compared.</w:t>
            </w:r>
          </w:p>
          <w:p w14:paraId="22C366AB" w14:textId="77777777" w:rsidR="00A77A4B" w:rsidRPr="00B5328B" w:rsidRDefault="00A77A4B" w:rsidP="00314E8B">
            <w:pPr>
              <w:jc w:val="both"/>
              <w:rPr>
                <w:rFonts w:ascii="Times New Roman" w:hAnsi="Times New Roman" w:cs="Times New Roman"/>
                <w:sz w:val="24"/>
                <w:szCs w:val="24"/>
              </w:rPr>
            </w:pPr>
            <w:r>
              <w:rPr>
                <w:rFonts w:ascii="Times New Roman" w:hAnsi="Times New Roman" w:cs="Times New Roman"/>
                <w:sz w:val="24"/>
                <w:szCs w:val="24"/>
              </w:rPr>
              <w:t xml:space="preserve">The mail sent on 16/04/2024 to MTD 16 for revision of IS 12261 : 1987. </w:t>
            </w:r>
            <w:r w:rsidRPr="002D5E71">
              <w:rPr>
                <w:rFonts w:ascii="Times New Roman" w:hAnsi="Times New Roman" w:cs="Times New Roman"/>
                <w:sz w:val="24"/>
                <w:szCs w:val="24"/>
              </w:rPr>
              <w:t>IS 4454 (Part 4)</w:t>
            </w:r>
            <w:r>
              <w:rPr>
                <w:rFonts w:ascii="Times New Roman" w:hAnsi="Times New Roman" w:cs="Times New Roman"/>
                <w:sz w:val="24"/>
                <w:szCs w:val="24"/>
              </w:rPr>
              <w:t xml:space="preserve"> </w:t>
            </w:r>
            <w:r w:rsidRPr="002D5E71">
              <w:rPr>
                <w:rFonts w:ascii="Times New Roman" w:hAnsi="Times New Roman" w:cs="Times New Roman"/>
                <w:sz w:val="24"/>
                <w:szCs w:val="24"/>
              </w:rPr>
              <w:t xml:space="preserve">is under Quality Control Order (QCO) </w:t>
            </w:r>
            <w:r>
              <w:rPr>
                <w:rFonts w:ascii="Times New Roman" w:hAnsi="Times New Roman" w:cs="Times New Roman"/>
                <w:sz w:val="24"/>
                <w:szCs w:val="24"/>
              </w:rPr>
              <w:t xml:space="preserve">which </w:t>
            </w:r>
            <w:r w:rsidRPr="002D5E71">
              <w:rPr>
                <w:rFonts w:ascii="Times New Roman" w:hAnsi="Times New Roman" w:cs="Times New Roman"/>
                <w:sz w:val="24"/>
                <w:szCs w:val="24"/>
              </w:rPr>
              <w:t>refers to IS 12661</w:t>
            </w:r>
            <w:r>
              <w:rPr>
                <w:rFonts w:ascii="Times New Roman" w:hAnsi="Times New Roman" w:cs="Times New Roman"/>
                <w:sz w:val="24"/>
                <w:szCs w:val="24"/>
              </w:rPr>
              <w:t xml:space="preserve"> for reverse torsion test</w:t>
            </w:r>
            <w:r w:rsidRPr="002D5E71">
              <w:rPr>
                <w:rFonts w:ascii="Times New Roman" w:hAnsi="Times New Roman" w:cs="Times New Roman"/>
                <w:sz w:val="24"/>
                <w:szCs w:val="24"/>
              </w:rPr>
              <w:t>.</w:t>
            </w:r>
            <w:r>
              <w:rPr>
                <w:rFonts w:ascii="Times New Roman" w:hAnsi="Times New Roman" w:cs="Times New Roman"/>
                <w:sz w:val="24"/>
                <w:szCs w:val="24"/>
              </w:rPr>
              <w:t xml:space="preserve"> Hence relevant sectional committee (MTD 16) was contacted for any comments.  </w:t>
            </w:r>
            <w:r w:rsidRPr="002D5E71">
              <w:rPr>
                <w:rFonts w:ascii="Times New Roman" w:hAnsi="Times New Roman" w:cs="Times New Roman"/>
                <w:sz w:val="24"/>
                <w:szCs w:val="24"/>
              </w:rPr>
              <w:t xml:space="preserve"> </w:t>
            </w:r>
            <w:r>
              <w:rPr>
                <w:rFonts w:ascii="Times New Roman" w:hAnsi="Times New Roman" w:cs="Times New Roman"/>
                <w:sz w:val="24"/>
                <w:szCs w:val="24"/>
              </w:rPr>
              <w:t xml:space="preserve"> P</w:t>
            </w:r>
            <w:r w:rsidRPr="00B5328B">
              <w:rPr>
                <w:rFonts w:ascii="Times New Roman" w:hAnsi="Times New Roman" w:cs="Times New Roman"/>
                <w:sz w:val="24"/>
                <w:szCs w:val="24"/>
              </w:rPr>
              <w:t>ossibility of adopti</w:t>
            </w:r>
            <w:r>
              <w:rPr>
                <w:rFonts w:ascii="Times New Roman" w:hAnsi="Times New Roman" w:cs="Times New Roman"/>
                <w:sz w:val="24"/>
                <w:szCs w:val="24"/>
              </w:rPr>
              <w:t>on of</w:t>
            </w:r>
            <w:r w:rsidRPr="00B5328B">
              <w:rPr>
                <w:rFonts w:ascii="Times New Roman" w:hAnsi="Times New Roman" w:cs="Times New Roman"/>
                <w:sz w:val="24"/>
                <w:szCs w:val="24"/>
              </w:rPr>
              <w:t xml:space="preserve"> </w:t>
            </w:r>
            <w:r w:rsidRPr="00B5328B">
              <w:rPr>
                <w:rFonts w:ascii="Times New Roman" w:hAnsi="Times New Roman" w:cs="Times New Roman"/>
                <w:b/>
                <w:sz w:val="24"/>
                <w:szCs w:val="24"/>
              </w:rPr>
              <w:t>'ISO 9649:2023 Metallic materials - Wire - Reverse torsion test'</w:t>
            </w:r>
            <w:r>
              <w:rPr>
                <w:rFonts w:ascii="Times New Roman" w:hAnsi="Times New Roman" w:cs="Times New Roman"/>
                <w:b/>
                <w:sz w:val="24"/>
                <w:szCs w:val="24"/>
              </w:rPr>
              <w:t xml:space="preserve"> </w:t>
            </w:r>
            <w:r>
              <w:rPr>
                <w:rFonts w:ascii="Times New Roman" w:hAnsi="Times New Roman" w:cs="Times New Roman"/>
                <w:sz w:val="24"/>
                <w:szCs w:val="24"/>
              </w:rPr>
              <w:t>was also conveyed</w:t>
            </w:r>
            <w:r w:rsidRPr="00B5328B">
              <w:rPr>
                <w:rFonts w:ascii="Times New Roman" w:hAnsi="Times New Roman" w:cs="Times New Roman"/>
                <w:sz w:val="24"/>
                <w:szCs w:val="24"/>
              </w:rPr>
              <w:t>.</w:t>
            </w:r>
          </w:p>
          <w:p w14:paraId="3D4660B3" w14:textId="77777777" w:rsidR="00A77A4B" w:rsidRDefault="00A77A4B" w:rsidP="00A77A4B">
            <w:pPr>
              <w:shd w:val="clear" w:color="auto" w:fill="FFFFFF"/>
              <w:spacing w:after="0" w:line="240" w:lineRule="auto"/>
              <w:jc w:val="both"/>
              <w:rPr>
                <w:rFonts w:ascii="Times New Roman" w:hAnsi="Times New Roman" w:cs="Times New Roman"/>
                <w:sz w:val="24"/>
                <w:szCs w:val="24"/>
              </w:rPr>
            </w:pPr>
            <w:r w:rsidRPr="00B5328B">
              <w:rPr>
                <w:rFonts w:ascii="Times New Roman" w:hAnsi="Times New Roman" w:cs="Times New Roman"/>
                <w:sz w:val="24"/>
                <w:szCs w:val="24"/>
              </w:rPr>
              <w:t>The member secretary of MTD 16 sent comments via email dated 23/04/2024. The recommendation is as follows:</w:t>
            </w:r>
          </w:p>
          <w:p w14:paraId="4FF87DCE" w14:textId="77777777" w:rsidR="00A77A4B" w:rsidRDefault="00A77A4B" w:rsidP="00A77A4B">
            <w:pPr>
              <w:shd w:val="clear" w:color="auto" w:fill="FFFFFF"/>
              <w:spacing w:after="0" w:line="240" w:lineRule="auto"/>
              <w:jc w:val="both"/>
              <w:rPr>
                <w:rFonts w:ascii="Times New Roman" w:hAnsi="Times New Roman" w:cs="Times New Roman"/>
                <w:sz w:val="24"/>
                <w:szCs w:val="24"/>
              </w:rPr>
            </w:pPr>
          </w:p>
          <w:p w14:paraId="0AFF2C51" w14:textId="77777777" w:rsidR="00A77A4B" w:rsidRPr="006D61C9" w:rsidRDefault="00A77A4B" w:rsidP="00A77A4B">
            <w:pPr>
              <w:shd w:val="clear" w:color="auto" w:fill="FFFFFF"/>
              <w:spacing w:after="0" w:line="240" w:lineRule="auto"/>
              <w:jc w:val="both"/>
              <w:rPr>
                <w:rFonts w:ascii="Times New Roman" w:hAnsi="Times New Roman" w:cs="Times New Roman"/>
                <w:sz w:val="24"/>
                <w:szCs w:val="24"/>
              </w:rPr>
            </w:pPr>
            <w:r w:rsidRPr="006D61C9">
              <w:rPr>
                <w:rFonts w:ascii="Times New Roman" w:hAnsi="Times New Roman" w:cs="Times New Roman"/>
                <w:sz w:val="24"/>
                <w:szCs w:val="24"/>
              </w:rPr>
              <w:t xml:space="preserve">“As a member secretary, I have gone through the standards IS </w:t>
            </w:r>
            <w:r w:rsidRPr="006D61C9">
              <w:rPr>
                <w:rFonts w:ascii="Times New Roman" w:hAnsi="Times New Roman" w:cs="Times New Roman"/>
                <w:sz w:val="24"/>
                <w:szCs w:val="24"/>
              </w:rPr>
              <w:lastRenderedPageBreak/>
              <w:t>4454 (Part 4), IS 12261 : 1987, and ISO 9649 : 2023.</w:t>
            </w:r>
          </w:p>
          <w:p w14:paraId="7A53E927" w14:textId="77777777" w:rsidR="00A77A4B" w:rsidRPr="006D61C9" w:rsidRDefault="00A77A4B" w:rsidP="00A77A4B">
            <w:pPr>
              <w:shd w:val="clear" w:color="auto" w:fill="FFFFFF"/>
              <w:spacing w:after="0" w:line="240" w:lineRule="auto"/>
              <w:jc w:val="both"/>
              <w:rPr>
                <w:rFonts w:ascii="Times New Roman" w:hAnsi="Times New Roman" w:cs="Times New Roman"/>
                <w:sz w:val="24"/>
                <w:szCs w:val="24"/>
              </w:rPr>
            </w:pPr>
            <w:r w:rsidRPr="006D61C9">
              <w:rPr>
                <w:rFonts w:ascii="Times New Roman" w:hAnsi="Times New Roman" w:cs="Times New Roman"/>
                <w:sz w:val="24"/>
                <w:szCs w:val="24"/>
              </w:rPr>
              <w:t>It is to inform that; reverse bend test is not a mandatory test as per IS 4454 (part 4). Further, it is observed that, adoption of ISO 9649 : 2023, may not create much obstacle or impact to IS 4454 (Part 4).”</w:t>
            </w:r>
          </w:p>
          <w:p w14:paraId="0024732F" w14:textId="77777777" w:rsidR="00A77A4B" w:rsidRDefault="00A77A4B" w:rsidP="00A77A4B">
            <w:pPr>
              <w:shd w:val="clear" w:color="auto" w:fill="FFFFFF"/>
              <w:spacing w:after="0" w:line="240" w:lineRule="auto"/>
              <w:jc w:val="both"/>
              <w:rPr>
                <w:rFonts w:ascii="Times New Roman" w:eastAsia="Times New Roman" w:hAnsi="Times New Roman" w:cs="Times New Roman"/>
                <w:color w:val="0070C0"/>
                <w:sz w:val="24"/>
                <w:szCs w:val="24"/>
                <w:lang w:val="en-US" w:bidi="ar-SA"/>
              </w:rPr>
            </w:pPr>
          </w:p>
          <w:p w14:paraId="116388DA" w14:textId="77777777" w:rsidR="00397637" w:rsidRPr="00A419A3" w:rsidRDefault="00397637" w:rsidP="00397637">
            <w:pPr>
              <w:jc w:val="both"/>
              <w:rPr>
                <w:rFonts w:ascii="Times New Roman" w:hAnsi="Times New Roman" w:cs="Times New Roman"/>
                <w:sz w:val="24"/>
                <w:szCs w:val="24"/>
              </w:rPr>
            </w:pPr>
            <w:r w:rsidRPr="00E53ED6">
              <w:rPr>
                <w:rFonts w:ascii="Times New Roman" w:hAnsi="Times New Roman" w:cs="Times New Roman"/>
                <w:sz w:val="24"/>
                <w:szCs w:val="24"/>
              </w:rPr>
              <w:t xml:space="preserve">The committee requested to Dr S. K. Jain </w:t>
            </w:r>
            <w:r>
              <w:rPr>
                <w:rFonts w:ascii="Times New Roman" w:hAnsi="Times New Roman" w:cs="Times New Roman"/>
                <w:sz w:val="24"/>
                <w:szCs w:val="24"/>
              </w:rPr>
              <w:t xml:space="preserve">to </w:t>
            </w:r>
            <w:r w:rsidRPr="00E53ED6">
              <w:rPr>
                <w:rFonts w:ascii="Times New Roman" w:hAnsi="Times New Roman" w:cs="Times New Roman"/>
                <w:sz w:val="24"/>
                <w:szCs w:val="24"/>
              </w:rPr>
              <w:t xml:space="preserve">study the IS 12261 : 1987 </w:t>
            </w:r>
            <w:r>
              <w:rPr>
                <w:rFonts w:ascii="Times New Roman" w:hAnsi="Times New Roman" w:cs="Times New Roman"/>
                <w:sz w:val="24"/>
                <w:szCs w:val="24"/>
              </w:rPr>
              <w:t>vis a vis</w:t>
            </w:r>
            <w:r w:rsidRPr="00E53ED6">
              <w:rPr>
                <w:rFonts w:ascii="Times New Roman" w:hAnsi="Times New Roman" w:cs="Times New Roman"/>
                <w:sz w:val="24"/>
                <w:szCs w:val="24"/>
              </w:rPr>
              <w:t xml:space="preserve"> ISO 9649 : 2023, and give their recommendation</w:t>
            </w:r>
            <w:r>
              <w:rPr>
                <w:rFonts w:ascii="Times New Roman" w:hAnsi="Times New Roman" w:cs="Times New Roman"/>
                <w:sz w:val="24"/>
                <w:szCs w:val="24"/>
              </w:rPr>
              <w:t xml:space="preserve"> to adopt ISO standard for revision of Indian Standard.</w:t>
            </w:r>
          </w:p>
        </w:tc>
        <w:tc>
          <w:tcPr>
            <w:tcW w:w="2335" w:type="dxa"/>
          </w:tcPr>
          <w:p w14:paraId="4543B5A6" w14:textId="60B6CC7C" w:rsidR="00E55CDF" w:rsidRPr="00512603" w:rsidRDefault="00512603" w:rsidP="00E55CDF">
            <w:pPr>
              <w:rPr>
                <w:rFonts w:ascii="Times New Roman" w:hAnsi="Times New Roman" w:cs="Times New Roman"/>
                <w:bCs/>
                <w:sz w:val="24"/>
                <w:szCs w:val="24"/>
              </w:rPr>
            </w:pPr>
            <w:r w:rsidRPr="00512603">
              <w:rPr>
                <w:rFonts w:ascii="Times New Roman" w:hAnsi="Times New Roman" w:cs="Times New Roman"/>
                <w:bCs/>
                <w:sz w:val="24"/>
                <w:szCs w:val="24"/>
              </w:rPr>
              <w:lastRenderedPageBreak/>
              <w:t xml:space="preserve">Inputs received from Dr S K Jain vide email dated 22 May 2024 </w:t>
            </w:r>
            <w:r>
              <w:rPr>
                <w:rFonts w:ascii="Times New Roman" w:hAnsi="Times New Roman" w:cs="Times New Roman"/>
                <w:bCs/>
                <w:sz w:val="24"/>
                <w:szCs w:val="24"/>
              </w:rPr>
              <w:t xml:space="preserve">are </w:t>
            </w:r>
            <w:r w:rsidRPr="00512603">
              <w:rPr>
                <w:rFonts w:ascii="Times New Roman" w:hAnsi="Times New Roman" w:cs="Times New Roman"/>
                <w:bCs/>
                <w:sz w:val="24"/>
                <w:szCs w:val="24"/>
              </w:rPr>
              <w:t xml:space="preserve">as follows : </w:t>
            </w:r>
          </w:p>
          <w:p w14:paraId="69C0EF2C" w14:textId="77777777" w:rsidR="00512603" w:rsidRPr="00512603" w:rsidRDefault="00512603" w:rsidP="00512603">
            <w:pPr>
              <w:spacing w:after="0" w:line="240" w:lineRule="auto"/>
              <w:rPr>
                <w:rFonts w:ascii="Times New Roman" w:eastAsia="Times New Roman" w:hAnsi="Times New Roman" w:cs="Times New Roman"/>
                <w:sz w:val="24"/>
                <w:szCs w:val="24"/>
                <w:lang w:eastAsia="en-IN"/>
              </w:rPr>
            </w:pPr>
          </w:p>
          <w:p w14:paraId="29A46D83" w14:textId="77777777" w:rsidR="00512603" w:rsidRPr="00512603" w:rsidRDefault="00512603" w:rsidP="00512603">
            <w:pPr>
              <w:spacing w:after="0" w:line="240" w:lineRule="auto"/>
              <w:rPr>
                <w:rFonts w:ascii="Times New Roman" w:eastAsia="Times New Roman" w:hAnsi="Times New Roman" w:cs="Times New Roman"/>
                <w:sz w:val="24"/>
                <w:szCs w:val="24"/>
                <w:lang w:eastAsia="en-IN"/>
              </w:rPr>
            </w:pPr>
            <w:r w:rsidRPr="00512603">
              <w:rPr>
                <w:rFonts w:ascii="Times New Roman" w:eastAsia="Times New Roman" w:hAnsi="Times New Roman" w:cs="Times New Roman"/>
                <w:sz w:val="24"/>
                <w:szCs w:val="24"/>
                <w:lang w:eastAsia="en-IN"/>
              </w:rPr>
              <w:t>My recommendation is that the latest standard ISO 9649-2023 may be adopted to replace the earlier standard IS12661 : 1987 for Metallic Wire - Reverse Torsion Test' </w:t>
            </w:r>
          </w:p>
          <w:p w14:paraId="2409FE1A" w14:textId="77777777" w:rsidR="00512603" w:rsidRPr="00512603" w:rsidRDefault="00512603" w:rsidP="00512603">
            <w:pPr>
              <w:spacing w:after="0" w:line="240" w:lineRule="auto"/>
              <w:rPr>
                <w:rFonts w:ascii="Times New Roman" w:eastAsia="Times New Roman" w:hAnsi="Times New Roman" w:cs="Times New Roman"/>
                <w:sz w:val="24"/>
                <w:szCs w:val="24"/>
                <w:lang w:eastAsia="en-IN"/>
              </w:rPr>
            </w:pPr>
          </w:p>
          <w:p w14:paraId="2E65F82C" w14:textId="77777777" w:rsidR="00512603" w:rsidRPr="00512603" w:rsidRDefault="00512603" w:rsidP="00512603">
            <w:pPr>
              <w:spacing w:after="0" w:line="240" w:lineRule="auto"/>
              <w:rPr>
                <w:rFonts w:ascii="Times New Roman" w:eastAsia="Times New Roman" w:hAnsi="Times New Roman" w:cs="Times New Roman"/>
                <w:sz w:val="24"/>
                <w:szCs w:val="24"/>
                <w:lang w:eastAsia="en-IN"/>
              </w:rPr>
            </w:pPr>
            <w:r w:rsidRPr="00512603">
              <w:rPr>
                <w:rFonts w:ascii="Times New Roman" w:eastAsia="Times New Roman" w:hAnsi="Times New Roman" w:cs="Times New Roman"/>
                <w:sz w:val="24"/>
                <w:szCs w:val="24"/>
                <w:lang w:eastAsia="en-IN"/>
              </w:rPr>
              <w:t>My comments as per attached file may be considered for incorporation in the adopted version of ISO 9649-2023.</w:t>
            </w:r>
          </w:p>
          <w:bookmarkStart w:id="17" w:name="_MON_1796203004"/>
          <w:bookmarkEnd w:id="17"/>
          <w:p w14:paraId="74D1631C" w14:textId="77777777" w:rsidR="00512603" w:rsidRDefault="00512603" w:rsidP="00512603">
            <w:pPr>
              <w:spacing w:after="0" w:line="240" w:lineRule="auto"/>
              <w:rPr>
                <w:rFonts w:ascii="Times New Roman" w:hAnsi="Times New Roman" w:cs="Times New Roman"/>
                <w:b/>
                <w:sz w:val="24"/>
                <w:szCs w:val="24"/>
              </w:rPr>
            </w:pPr>
            <w:r>
              <w:rPr>
                <w:rFonts w:ascii="Times New Roman" w:hAnsi="Times New Roman" w:cs="Times New Roman"/>
                <w:b/>
                <w:sz w:val="24"/>
                <w:szCs w:val="24"/>
              </w:rPr>
              <w:object w:dxaOrig="1537" w:dyaOrig="994" w14:anchorId="1ED94A7A">
                <v:shape id="_x0000_i1050" type="#_x0000_t75" style="width:76.3pt;height:49.45pt" o:ole="">
                  <v:imagedata r:id="rId73" o:title=""/>
                </v:shape>
                <o:OLEObject Type="Embed" ProgID="Word.Document.8" ShapeID="_x0000_i1050" DrawAspect="Icon" ObjectID="_1796208083" r:id="rId74">
                  <o:FieldCodes>\s</o:FieldCodes>
                </o:OLEObject>
              </w:object>
            </w:r>
          </w:p>
          <w:p w14:paraId="252AE8E7" w14:textId="77777777" w:rsidR="00512603" w:rsidRDefault="00512603" w:rsidP="00512603">
            <w:pPr>
              <w:spacing w:after="0" w:line="240" w:lineRule="auto"/>
              <w:rPr>
                <w:rFonts w:ascii="Times New Roman" w:hAnsi="Times New Roman" w:cs="Times New Roman"/>
                <w:b/>
                <w:sz w:val="24"/>
                <w:szCs w:val="24"/>
              </w:rPr>
            </w:pPr>
          </w:p>
          <w:p w14:paraId="3285BE35" w14:textId="26155BAC" w:rsidR="00512603" w:rsidRPr="00DD070F" w:rsidRDefault="00512603" w:rsidP="00512603">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Committee may deliberate and decide.</w:t>
            </w:r>
          </w:p>
        </w:tc>
      </w:tr>
      <w:tr w:rsidR="00E55CDF" w:rsidRPr="00A419A3" w14:paraId="5E8CCA39" w14:textId="77777777" w:rsidTr="009501EF">
        <w:tc>
          <w:tcPr>
            <w:tcW w:w="562" w:type="dxa"/>
          </w:tcPr>
          <w:p w14:paraId="2FF0F77F" w14:textId="77777777" w:rsidR="00E55CDF" w:rsidRPr="00A419A3" w:rsidRDefault="00E55CDF" w:rsidP="007142E7">
            <w:pPr>
              <w:pStyle w:val="ListParagraph"/>
              <w:numPr>
                <w:ilvl w:val="0"/>
                <w:numId w:val="12"/>
              </w:numPr>
              <w:ind w:left="420"/>
              <w:rPr>
                <w:rFonts w:ascii="Times New Roman" w:eastAsia="Arial" w:hAnsi="Times New Roman"/>
              </w:rPr>
            </w:pPr>
          </w:p>
        </w:tc>
        <w:tc>
          <w:tcPr>
            <w:tcW w:w="1560" w:type="dxa"/>
          </w:tcPr>
          <w:p w14:paraId="4A539E8D" w14:textId="77777777" w:rsidR="00E55CDF" w:rsidRPr="002D5E71" w:rsidRDefault="00E55CDF" w:rsidP="00E55CDF">
            <w:pPr>
              <w:spacing w:after="0" w:line="240" w:lineRule="auto"/>
              <w:jc w:val="both"/>
              <w:rPr>
                <w:rFonts w:ascii="Times New Roman" w:eastAsia="Times New Roman" w:hAnsi="Times New Roman" w:cs="Times New Roman"/>
                <w:b/>
                <w:color w:val="000000"/>
                <w:sz w:val="24"/>
                <w:szCs w:val="24"/>
              </w:rPr>
            </w:pPr>
            <w:r w:rsidRPr="002D5E71">
              <w:rPr>
                <w:rFonts w:ascii="Times New Roman" w:eastAsia="Times New Roman" w:hAnsi="Times New Roman" w:cs="Times New Roman"/>
                <w:b/>
                <w:color w:val="000000"/>
                <w:sz w:val="24"/>
                <w:szCs w:val="24"/>
              </w:rPr>
              <w:t>IS 8632 : 2023</w:t>
            </w:r>
          </w:p>
          <w:p w14:paraId="04F651C8" w14:textId="77777777" w:rsidR="00E55CDF" w:rsidRPr="002D5E71" w:rsidRDefault="00E55CDF" w:rsidP="00E55CDF">
            <w:pPr>
              <w:jc w:val="both"/>
              <w:rPr>
                <w:rFonts w:ascii="Times New Roman" w:hAnsi="Times New Roman" w:cs="Times New Roman"/>
                <w:b/>
                <w:sz w:val="24"/>
                <w:szCs w:val="24"/>
              </w:rPr>
            </w:pPr>
            <w:r w:rsidRPr="002D5E71">
              <w:rPr>
                <w:rFonts w:ascii="Times New Roman" w:hAnsi="Times New Roman" w:cs="Times New Roman"/>
                <w:b/>
                <w:sz w:val="24"/>
                <w:szCs w:val="24"/>
              </w:rPr>
              <w:t>ISO 3785 : 2006</w:t>
            </w:r>
          </w:p>
          <w:p w14:paraId="78AC0EDD" w14:textId="77777777" w:rsidR="00E55CDF" w:rsidRPr="002D5E71" w:rsidRDefault="00E55CDF" w:rsidP="00E55CDF">
            <w:pPr>
              <w:jc w:val="both"/>
              <w:rPr>
                <w:rFonts w:ascii="Times New Roman" w:eastAsia="Times New Roman" w:hAnsi="Times New Roman" w:cs="Times New Roman"/>
                <w:b/>
                <w:color w:val="212529"/>
                <w:sz w:val="24"/>
                <w:szCs w:val="24"/>
                <w:lang w:val="en-US" w:bidi="ar-SA"/>
              </w:rPr>
            </w:pPr>
            <w:r w:rsidRPr="002D5E71">
              <w:rPr>
                <w:rFonts w:ascii="Times New Roman" w:hAnsi="Times New Roman" w:cs="Times New Roman"/>
                <w:sz w:val="24"/>
                <w:szCs w:val="24"/>
              </w:rPr>
              <w:t>Metallic materials - Designation of test specimen axes in relation to product texture</w:t>
            </w:r>
          </w:p>
        </w:tc>
        <w:tc>
          <w:tcPr>
            <w:tcW w:w="2126" w:type="dxa"/>
          </w:tcPr>
          <w:p w14:paraId="7BC330BD" w14:textId="77777777" w:rsidR="00E55CDF" w:rsidRPr="002D5E71" w:rsidRDefault="00E55CDF" w:rsidP="00E55CDF">
            <w:pPr>
              <w:pStyle w:val="Heading1"/>
              <w:rPr>
                <w:rFonts w:cs="Times New Roman"/>
                <w:lang w:val="en-US" w:bidi="ar-SA"/>
              </w:rPr>
            </w:pPr>
            <w:r w:rsidRPr="002D5E71">
              <w:rPr>
                <w:rFonts w:cs="Times New Roman"/>
              </w:rPr>
              <w:t>ISO 3785:2023</w:t>
            </w:r>
          </w:p>
          <w:p w14:paraId="0A31B7A0" w14:textId="77777777" w:rsidR="00E55CDF" w:rsidRPr="002D5E71" w:rsidRDefault="00E55CDF" w:rsidP="00E55CDF">
            <w:pPr>
              <w:pStyle w:val="Heading2"/>
              <w:rPr>
                <w:rFonts w:ascii="Times New Roman" w:hAnsi="Times New Roman" w:cs="Times New Roman"/>
              </w:rPr>
            </w:pPr>
            <w:r w:rsidRPr="002D5E71">
              <w:rPr>
                <w:rFonts w:ascii="Times New Roman" w:hAnsi="Times New Roman" w:cs="Times New Roman"/>
              </w:rPr>
              <w:t>Metallic materials</w:t>
            </w:r>
          </w:p>
          <w:p w14:paraId="305E3D6F" w14:textId="77777777" w:rsidR="00E55CDF" w:rsidRPr="002D5E71" w:rsidRDefault="00E55CDF" w:rsidP="00E55CDF">
            <w:pPr>
              <w:pStyle w:val="Heading3"/>
              <w:rPr>
                <w:rFonts w:ascii="Times New Roman" w:hAnsi="Times New Roman" w:cs="Times New Roman"/>
              </w:rPr>
            </w:pPr>
            <w:r w:rsidRPr="002D5E71">
              <w:rPr>
                <w:rFonts w:ascii="Times New Roman" w:hAnsi="Times New Roman" w:cs="Times New Roman"/>
              </w:rPr>
              <w:t>Designation of test specimen axes in relation to product texture</w:t>
            </w:r>
          </w:p>
          <w:p w14:paraId="2A6789AB" w14:textId="77777777" w:rsidR="00E55CDF" w:rsidRPr="002D5E71" w:rsidRDefault="00E55CDF" w:rsidP="00E55CDF">
            <w:pPr>
              <w:pStyle w:val="Heading1"/>
              <w:rPr>
                <w:rFonts w:cs="Times New Roman"/>
                <w:b w:val="0"/>
              </w:rPr>
            </w:pPr>
          </w:p>
        </w:tc>
        <w:tc>
          <w:tcPr>
            <w:tcW w:w="3402" w:type="dxa"/>
          </w:tcPr>
          <w:p w14:paraId="61191D64" w14:textId="77777777" w:rsidR="00A77A4B" w:rsidRDefault="00A77A4B" w:rsidP="00314E8B">
            <w:pPr>
              <w:jc w:val="both"/>
              <w:rPr>
                <w:rFonts w:ascii="Times New Roman" w:hAnsi="Times New Roman" w:cs="Times New Roman"/>
                <w:sz w:val="24"/>
                <w:szCs w:val="24"/>
              </w:rPr>
            </w:pPr>
            <w:r>
              <w:rPr>
                <w:rFonts w:ascii="Times New Roman" w:hAnsi="Times New Roman" w:cs="Times New Roman"/>
                <w:sz w:val="24"/>
                <w:szCs w:val="24"/>
              </w:rPr>
              <w:t xml:space="preserve">ISO 3785 : 2006 has been revised to latest version ISO 3785 : 2023. </w:t>
            </w:r>
          </w:p>
          <w:p w14:paraId="1B896EFB" w14:textId="77777777" w:rsidR="00E55CDF" w:rsidRDefault="00A77A4B" w:rsidP="00314E8B">
            <w:pPr>
              <w:jc w:val="both"/>
              <w:rPr>
                <w:rFonts w:ascii="Times New Roman" w:hAnsi="Times New Roman" w:cs="Times New Roman"/>
                <w:b/>
                <w:bCs/>
                <w:sz w:val="24"/>
                <w:szCs w:val="24"/>
              </w:rPr>
            </w:pPr>
            <w:r w:rsidRPr="006D61C9">
              <w:rPr>
                <w:rFonts w:ascii="Times New Roman" w:hAnsi="Times New Roman" w:cs="Times New Roman"/>
                <w:b/>
                <w:bCs/>
                <w:sz w:val="24"/>
                <w:szCs w:val="24"/>
              </w:rPr>
              <w:t>Committee may decide to adopt the latest version.</w:t>
            </w:r>
          </w:p>
          <w:p w14:paraId="02734B02" w14:textId="77777777" w:rsidR="00397637" w:rsidRPr="00397637" w:rsidRDefault="00397637" w:rsidP="00314E8B">
            <w:pPr>
              <w:jc w:val="both"/>
              <w:rPr>
                <w:rFonts w:ascii="Times New Roman" w:hAnsi="Times New Roman" w:cs="Times New Roman"/>
                <w:b/>
                <w:sz w:val="24"/>
                <w:szCs w:val="24"/>
              </w:rPr>
            </w:pPr>
            <w:r w:rsidRPr="00397637">
              <w:rPr>
                <w:rFonts w:ascii="Times New Roman" w:hAnsi="Times New Roman" w:cs="Times New Roman"/>
                <w:b/>
                <w:bCs/>
                <w:sz w:val="24"/>
                <w:szCs w:val="24"/>
              </w:rPr>
              <w:t>Committee members were requested to identify related experts and inform the member secretary.</w:t>
            </w:r>
          </w:p>
        </w:tc>
        <w:tc>
          <w:tcPr>
            <w:tcW w:w="2335" w:type="dxa"/>
          </w:tcPr>
          <w:p w14:paraId="1C114B91" w14:textId="77777777" w:rsidR="00E55CDF" w:rsidRPr="006D61C9" w:rsidRDefault="00E55CDF" w:rsidP="00E55CDF">
            <w:pPr>
              <w:rPr>
                <w:rFonts w:ascii="Times New Roman" w:hAnsi="Times New Roman" w:cs="Times New Roman"/>
                <w:b/>
                <w:bCs/>
                <w:sz w:val="24"/>
                <w:szCs w:val="24"/>
              </w:rPr>
            </w:pPr>
            <w:r w:rsidRPr="006D61C9">
              <w:rPr>
                <w:rFonts w:ascii="Times New Roman" w:hAnsi="Times New Roman" w:cs="Times New Roman"/>
                <w:b/>
                <w:bCs/>
                <w:sz w:val="24"/>
                <w:szCs w:val="24"/>
              </w:rPr>
              <w:t xml:space="preserve"> </w:t>
            </w:r>
          </w:p>
        </w:tc>
      </w:tr>
    </w:tbl>
    <w:p w14:paraId="5A36E7AA" w14:textId="77777777" w:rsidR="00E55CDF" w:rsidRPr="006324F8" w:rsidRDefault="00E55CDF" w:rsidP="00E55CDF">
      <w:pPr>
        <w:pStyle w:val="Heading1"/>
        <w:rPr>
          <w:rFonts w:cs="Times New Roman"/>
          <w:sz w:val="22"/>
          <w:szCs w:val="22"/>
        </w:rPr>
      </w:pPr>
      <w:bookmarkStart w:id="18" w:name="_Item_11_Programme"/>
      <w:bookmarkEnd w:id="18"/>
      <w:r w:rsidRPr="006324F8">
        <w:rPr>
          <w:rFonts w:cs="Times New Roman"/>
          <w:sz w:val="22"/>
          <w:szCs w:val="22"/>
        </w:rPr>
        <w:t>Item 11 PROGRAMME OF WORK</w:t>
      </w:r>
    </w:p>
    <w:p w14:paraId="0762415F" w14:textId="77777777" w:rsidR="00E55CDF" w:rsidRPr="006324F8" w:rsidRDefault="00E55CDF" w:rsidP="00E55CDF">
      <w:pPr>
        <w:pStyle w:val="BodyText"/>
        <w:rPr>
          <w:rFonts w:ascii="Times New Roman" w:hAnsi="Times New Roman" w:cs="Times New Roman"/>
          <w:sz w:val="22"/>
          <w:szCs w:val="22"/>
        </w:rPr>
      </w:pPr>
      <w:r w:rsidRPr="006324F8">
        <w:rPr>
          <w:rStyle w:val="Heading2Char"/>
          <w:rFonts w:ascii="Times New Roman" w:hAnsi="Times New Roman" w:cs="Times New Roman"/>
          <w:sz w:val="22"/>
          <w:szCs w:val="22"/>
        </w:rPr>
        <w:t>11.1</w:t>
      </w:r>
      <w:r w:rsidRPr="006324F8">
        <w:rPr>
          <w:rFonts w:ascii="Times New Roman" w:hAnsi="Times New Roman" w:cs="Times New Roman"/>
          <w:sz w:val="22"/>
          <w:szCs w:val="22"/>
        </w:rPr>
        <w:t xml:space="preserve"> </w:t>
      </w:r>
      <w:r w:rsidRPr="006324F8">
        <w:rPr>
          <w:rFonts w:ascii="Times New Roman" w:hAnsi="Times New Roman" w:cs="Times New Roman"/>
          <w:color w:val="000000"/>
          <w:sz w:val="22"/>
          <w:szCs w:val="22"/>
        </w:rPr>
        <w:t>The updated list of Indian Standards formulated by MTD-</w:t>
      </w:r>
      <w:r w:rsidRPr="006324F8">
        <w:rPr>
          <w:rFonts w:ascii="Times New Roman" w:hAnsi="Times New Roman" w:cs="Times New Roman"/>
          <w:sz w:val="22"/>
          <w:szCs w:val="22"/>
        </w:rPr>
        <w:t>03</w:t>
      </w:r>
      <w:r w:rsidR="00CC761D">
        <w:rPr>
          <w:rFonts w:ascii="Times New Roman" w:hAnsi="Times New Roman" w:cs="Times New Roman"/>
          <w:color w:val="000000"/>
          <w:sz w:val="22"/>
          <w:szCs w:val="22"/>
        </w:rPr>
        <w:t xml:space="preserve"> is given at</w:t>
      </w:r>
      <w:r w:rsidRPr="006324F8">
        <w:rPr>
          <w:rFonts w:ascii="Times New Roman" w:hAnsi="Times New Roman" w:cs="Times New Roman"/>
          <w:color w:val="000000"/>
          <w:sz w:val="22"/>
          <w:szCs w:val="22"/>
        </w:rPr>
        <w:t xml:space="preserve"> </w:t>
      </w:r>
      <w:hyperlink r:id="rId75" w:anchor="_heading=h.1fob9te" w:history="1">
        <w:r w:rsidRPr="006324F8">
          <w:rPr>
            <w:rStyle w:val="Hyperlink"/>
            <w:rFonts w:ascii="Times New Roman" w:eastAsia="Arial" w:hAnsi="Times New Roman" w:cs="Times New Roman"/>
            <w:sz w:val="22"/>
            <w:szCs w:val="22"/>
          </w:rPr>
          <w:t>ANNEXURE II</w:t>
        </w:r>
      </w:hyperlink>
      <w:hyperlink r:id="rId76" w:anchor="_heading=h.1fob9te" w:history="1">
        <w:r w:rsidRPr="006324F8">
          <w:rPr>
            <w:rStyle w:val="Hyperlink"/>
            <w:rFonts w:ascii="Times New Roman" w:eastAsiaTheme="majorEastAsia" w:hAnsi="Times New Roman" w:cs="Times New Roman"/>
            <w:sz w:val="22"/>
            <w:szCs w:val="22"/>
          </w:rPr>
          <w:t>.</w:t>
        </w:r>
      </w:hyperlink>
    </w:p>
    <w:p w14:paraId="1B981943" w14:textId="77777777" w:rsidR="00E55CDF" w:rsidRPr="006324F8" w:rsidRDefault="00E55CDF" w:rsidP="00E55CDF">
      <w:pPr>
        <w:pStyle w:val="Heading2"/>
        <w:spacing w:after="240"/>
        <w:rPr>
          <w:rFonts w:ascii="Times New Roman" w:hAnsi="Times New Roman" w:cs="Times New Roman"/>
          <w:sz w:val="22"/>
          <w:szCs w:val="22"/>
        </w:rPr>
      </w:pPr>
      <w:r w:rsidRPr="006324F8">
        <w:rPr>
          <w:rStyle w:val="Heading2Char"/>
          <w:rFonts w:ascii="Times New Roman" w:hAnsi="Times New Roman" w:cs="Times New Roman"/>
          <w:sz w:val="22"/>
          <w:szCs w:val="22"/>
        </w:rPr>
        <w:t>11.2</w:t>
      </w:r>
      <w:r w:rsidRPr="006324F8">
        <w:rPr>
          <w:rStyle w:val="Heading2Char"/>
          <w:rFonts w:ascii="Times New Roman" w:hAnsi="Times New Roman" w:cs="Times New Roman"/>
          <w:sz w:val="22"/>
          <w:szCs w:val="22"/>
        </w:rPr>
        <w:tab/>
      </w:r>
      <w:r w:rsidRPr="006324F8">
        <w:rPr>
          <w:rStyle w:val="Heading1Char"/>
          <w:rFonts w:cs="Times New Roman"/>
          <w:sz w:val="22"/>
          <w:szCs w:val="22"/>
        </w:rPr>
        <w:t>Review of Indian Standards</w:t>
      </w:r>
    </w:p>
    <w:p w14:paraId="350DF030" w14:textId="77777777" w:rsidR="00E55CDF" w:rsidRPr="006324F8" w:rsidRDefault="00E55CDF" w:rsidP="00E55CDF">
      <w:pPr>
        <w:jc w:val="both"/>
        <w:rPr>
          <w:rFonts w:ascii="Times New Roman" w:hAnsi="Times New Roman" w:cs="Times New Roman"/>
          <w:szCs w:val="22"/>
          <w:lang w:val="en-US"/>
        </w:rPr>
      </w:pPr>
      <w:r w:rsidRPr="006324F8">
        <w:rPr>
          <w:rStyle w:val="Heading3Char"/>
          <w:rFonts w:ascii="Times New Roman" w:hAnsi="Times New Roman" w:cs="Times New Roman"/>
          <w:sz w:val="22"/>
          <w:szCs w:val="22"/>
          <w:lang w:val="en-US"/>
        </w:rPr>
        <w:t>11.2.1</w:t>
      </w:r>
      <w:r w:rsidRPr="006324F8">
        <w:rPr>
          <w:rFonts w:ascii="Times New Roman" w:hAnsi="Times New Roman" w:cs="Times New Roman"/>
          <w:szCs w:val="22"/>
          <w:lang w:val="en-US"/>
        </w:rPr>
        <w:t xml:space="preserve"> The review of each and every existing Indian standard shall follow the Action Research based approach. This implies that preparation of a Review Document to be put up to the committee for consideration must be preceded by the following activities:</w:t>
      </w:r>
    </w:p>
    <w:p w14:paraId="72C43AE6"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Study and analysis of relevant international standards.</w:t>
      </w:r>
    </w:p>
    <w:p w14:paraId="6D14851C"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Literature survey on the subject.</w:t>
      </w:r>
    </w:p>
    <w:p w14:paraId="4743713E"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Interaction with the industry on the changes in the technologies, manufacturing processes or test methods.</w:t>
      </w:r>
    </w:p>
    <w:p w14:paraId="015C2AEC"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Visit to leading manufacturing units for the first-hand information on the manufacturing processes.</w:t>
      </w:r>
    </w:p>
    <w:p w14:paraId="47E75994" w14:textId="77777777" w:rsidR="00E55CDF" w:rsidRPr="006324F8" w:rsidRDefault="00E55CDF" w:rsidP="00E55CDF">
      <w:pPr>
        <w:numPr>
          <w:ilvl w:val="0"/>
          <w:numId w:val="1"/>
        </w:numPr>
        <w:spacing w:after="0" w:line="240" w:lineRule="auto"/>
        <w:jc w:val="both"/>
        <w:rPr>
          <w:rFonts w:ascii="Times New Roman" w:hAnsi="Times New Roman" w:cs="Times New Roman"/>
          <w:szCs w:val="22"/>
          <w:lang w:val="en-US"/>
        </w:rPr>
      </w:pPr>
      <w:r w:rsidRPr="006324F8">
        <w:rPr>
          <w:rFonts w:ascii="Times New Roman" w:hAnsi="Times New Roman" w:cs="Times New Roman"/>
          <w:szCs w:val="22"/>
          <w:lang w:val="en-US"/>
        </w:rPr>
        <w:t>Interaction with BIS officers and labs for feedback on certification and test method related issues.</w:t>
      </w:r>
    </w:p>
    <w:p w14:paraId="1164654D" w14:textId="77777777" w:rsidR="00E55CDF" w:rsidRPr="006324F8" w:rsidRDefault="00E55CDF" w:rsidP="00E55CDF">
      <w:pPr>
        <w:jc w:val="both"/>
        <w:rPr>
          <w:rFonts w:ascii="Times New Roman" w:hAnsi="Times New Roman" w:cs="Times New Roman"/>
          <w:szCs w:val="22"/>
          <w:lang w:val="en-US"/>
        </w:rPr>
      </w:pPr>
      <w:r w:rsidRPr="006324F8">
        <w:rPr>
          <w:rStyle w:val="Heading3Char"/>
          <w:rFonts w:ascii="Times New Roman" w:hAnsi="Times New Roman" w:cs="Times New Roman"/>
          <w:sz w:val="22"/>
          <w:szCs w:val="22"/>
        </w:rPr>
        <w:t>11.2.3</w:t>
      </w:r>
      <w:r w:rsidRPr="006324F8">
        <w:rPr>
          <w:rFonts w:ascii="Times New Roman" w:hAnsi="Times New Roman" w:cs="Times New Roman"/>
          <w:szCs w:val="22"/>
          <w:lang w:val="en-US"/>
        </w:rPr>
        <w:t xml:space="preserve"> Review of standards shall be taken up through the Review Module of the Standardization Portal. </w:t>
      </w:r>
    </w:p>
    <w:p w14:paraId="538EF471" w14:textId="77777777" w:rsidR="00E55CDF" w:rsidRPr="006324F8" w:rsidRDefault="00E55CDF" w:rsidP="00E55CDF">
      <w:pPr>
        <w:jc w:val="both"/>
        <w:rPr>
          <w:rFonts w:ascii="Times New Roman" w:hAnsi="Times New Roman" w:cs="Times New Roman"/>
          <w:szCs w:val="22"/>
          <w:lang w:val="en-US"/>
        </w:rPr>
      </w:pPr>
      <w:r w:rsidRPr="006324F8">
        <w:rPr>
          <w:rStyle w:val="Heading3Char"/>
          <w:rFonts w:ascii="Times New Roman" w:hAnsi="Times New Roman" w:cs="Times New Roman"/>
          <w:sz w:val="22"/>
          <w:szCs w:val="22"/>
        </w:rPr>
        <w:t>11.2.4</w:t>
      </w:r>
      <w:r w:rsidRPr="006324F8">
        <w:rPr>
          <w:rFonts w:ascii="Times New Roman" w:hAnsi="Times New Roman" w:cs="Times New Roman"/>
          <w:szCs w:val="22"/>
          <w:lang w:val="en-US"/>
        </w:rPr>
        <w:t xml:space="preserve"> The present directives indicate that the standards fall under the above category shall be reviewed thoroughly and while reviewing following points should be considered.</w:t>
      </w:r>
    </w:p>
    <w:p w14:paraId="2E44791B" w14:textId="77777777" w:rsidR="00E55CDF" w:rsidRPr="006324F8" w:rsidRDefault="00E55CDF" w:rsidP="00E55CDF">
      <w:pPr>
        <w:pStyle w:val="BodyTextIndent3"/>
        <w:spacing w:after="0"/>
        <w:jc w:val="both"/>
        <w:rPr>
          <w:rFonts w:ascii="Times New Roman" w:hAnsi="Times New Roman" w:cs="Times New Roman"/>
          <w:color w:val="70AD47" w:themeColor="accent6"/>
          <w:sz w:val="22"/>
          <w:szCs w:val="22"/>
          <w:lang w:val="en-US"/>
        </w:rPr>
      </w:pPr>
      <w:r w:rsidRPr="006324F8">
        <w:rPr>
          <w:rFonts w:ascii="Times New Roman" w:hAnsi="Times New Roman" w:cs="Times New Roman"/>
          <w:color w:val="70AD47" w:themeColor="accent6"/>
          <w:sz w:val="22"/>
          <w:szCs w:val="22"/>
          <w:lang w:val="en-US"/>
        </w:rPr>
        <w:t xml:space="preserve">           i)  Does the Standard meet the present demand of the industry and the consumers?</w:t>
      </w:r>
    </w:p>
    <w:p w14:paraId="13E6C36C" w14:textId="77777777" w:rsidR="00E55CDF" w:rsidRPr="006324F8" w:rsidRDefault="00E55CDF" w:rsidP="00E55CDF">
      <w:pPr>
        <w:pStyle w:val="BodyTextIndent3"/>
        <w:spacing w:after="0"/>
        <w:jc w:val="both"/>
        <w:rPr>
          <w:rFonts w:ascii="Times New Roman" w:hAnsi="Times New Roman" w:cs="Times New Roman"/>
          <w:color w:val="70AD47" w:themeColor="accent6"/>
          <w:sz w:val="22"/>
          <w:szCs w:val="22"/>
          <w:lang w:val="en-US"/>
        </w:rPr>
      </w:pPr>
      <w:r w:rsidRPr="006324F8">
        <w:rPr>
          <w:rFonts w:ascii="Times New Roman" w:hAnsi="Times New Roman" w:cs="Times New Roman"/>
          <w:color w:val="70AD47" w:themeColor="accent6"/>
          <w:sz w:val="22"/>
          <w:szCs w:val="22"/>
          <w:lang w:val="en-US"/>
        </w:rPr>
        <w:lastRenderedPageBreak/>
        <w:t xml:space="preserve">           ii)  Is it compatible with the available international standards,</w:t>
      </w:r>
    </w:p>
    <w:p w14:paraId="16E3CC12" w14:textId="77777777" w:rsidR="00E55CDF" w:rsidRPr="006324F8" w:rsidRDefault="00E55CDF" w:rsidP="00E55CDF">
      <w:pPr>
        <w:pStyle w:val="BodyTextIndent3"/>
        <w:spacing w:after="0"/>
        <w:jc w:val="both"/>
        <w:rPr>
          <w:rFonts w:ascii="Times New Roman" w:hAnsi="Times New Roman" w:cs="Times New Roman"/>
          <w:color w:val="70AD47" w:themeColor="accent6"/>
          <w:sz w:val="22"/>
          <w:szCs w:val="22"/>
          <w:lang w:val="en-US"/>
        </w:rPr>
      </w:pPr>
      <w:r w:rsidRPr="006324F8">
        <w:rPr>
          <w:rFonts w:ascii="Times New Roman" w:hAnsi="Times New Roman" w:cs="Times New Roman"/>
          <w:color w:val="70AD47" w:themeColor="accent6"/>
          <w:sz w:val="22"/>
          <w:szCs w:val="22"/>
          <w:lang w:val="en-US"/>
        </w:rPr>
        <w:t xml:space="preserve">           iii) Whether these standards are required to be continued or not,</w:t>
      </w:r>
    </w:p>
    <w:p w14:paraId="3C188D1B" w14:textId="77777777" w:rsidR="00E55CDF" w:rsidRPr="006324F8" w:rsidRDefault="00CC761D" w:rsidP="00E55CDF">
      <w:pPr>
        <w:pStyle w:val="BodyTextIndent3"/>
        <w:spacing w:after="0"/>
        <w:jc w:val="both"/>
        <w:rPr>
          <w:rFonts w:ascii="Times New Roman" w:hAnsi="Times New Roman" w:cs="Times New Roman"/>
          <w:color w:val="70AD47" w:themeColor="accent6"/>
          <w:sz w:val="22"/>
          <w:szCs w:val="22"/>
          <w:lang w:val="en-US"/>
        </w:rPr>
      </w:pPr>
      <w:r>
        <w:rPr>
          <w:rFonts w:ascii="Times New Roman" w:hAnsi="Times New Roman" w:cs="Times New Roman"/>
          <w:color w:val="70AD47" w:themeColor="accent6"/>
          <w:sz w:val="22"/>
          <w:szCs w:val="22"/>
          <w:lang w:val="en-US"/>
        </w:rPr>
        <w:t xml:space="preserve">           iv) </w:t>
      </w:r>
      <w:r w:rsidR="00E55CDF" w:rsidRPr="006324F8">
        <w:rPr>
          <w:rFonts w:ascii="Times New Roman" w:hAnsi="Times New Roman" w:cs="Times New Roman"/>
          <w:color w:val="70AD47" w:themeColor="accent6"/>
          <w:sz w:val="22"/>
          <w:szCs w:val="22"/>
          <w:lang w:val="en-US"/>
        </w:rPr>
        <w:t xml:space="preserve">Prospective implementation of the standard, </w:t>
      </w:r>
    </w:p>
    <w:p w14:paraId="14EA11FD" w14:textId="77777777" w:rsidR="00E55CDF" w:rsidRPr="006324F8" w:rsidRDefault="00E55CDF" w:rsidP="00E55CDF">
      <w:pPr>
        <w:pStyle w:val="BodyTextIndent3"/>
        <w:spacing w:after="0"/>
        <w:ind w:left="0"/>
        <w:jc w:val="both"/>
        <w:rPr>
          <w:rFonts w:ascii="Times New Roman" w:hAnsi="Times New Roman" w:cs="Times New Roman"/>
          <w:color w:val="70AD47" w:themeColor="accent6"/>
          <w:sz w:val="22"/>
          <w:szCs w:val="22"/>
          <w:lang w:val="en-US"/>
        </w:rPr>
      </w:pPr>
    </w:p>
    <w:p w14:paraId="72C0CDD4" w14:textId="77777777" w:rsidR="00E55CDF" w:rsidRDefault="00E55CDF" w:rsidP="00E55CDF">
      <w:pPr>
        <w:shd w:val="clear" w:color="auto" w:fill="FFFFFF"/>
        <w:jc w:val="both"/>
        <w:rPr>
          <w:rFonts w:ascii="Times New Roman" w:hAnsi="Times New Roman" w:cs="Times New Roman"/>
          <w:szCs w:val="22"/>
        </w:rPr>
      </w:pPr>
      <w:r w:rsidRPr="006324F8">
        <w:rPr>
          <w:rFonts w:ascii="Times New Roman" w:hAnsi="Times New Roman" w:cs="Times New Roman"/>
          <w:color w:val="1F3863"/>
          <w:szCs w:val="22"/>
        </w:rPr>
        <w:t>11.3 Periodical Review of Standards</w:t>
      </w:r>
      <w:r w:rsidRPr="006324F8">
        <w:rPr>
          <w:rFonts w:ascii="Times New Roman" w:hAnsi="Times New Roman" w:cs="Times New Roman"/>
          <w:i/>
          <w:color w:val="2F5496"/>
          <w:szCs w:val="22"/>
        </w:rPr>
        <w:t xml:space="preserve"> -</w:t>
      </w:r>
      <w:r w:rsidRPr="006324F8">
        <w:rPr>
          <w:rFonts w:ascii="Times New Roman" w:hAnsi="Times New Roman" w:cs="Times New Roman"/>
          <w:b/>
          <w:szCs w:val="22"/>
        </w:rPr>
        <w:t xml:space="preserve"> </w:t>
      </w:r>
      <w:r w:rsidRPr="006324F8">
        <w:rPr>
          <w:rFonts w:ascii="Times New Roman" w:hAnsi="Times New Roman" w:cs="Times New Roman"/>
          <w:szCs w:val="22"/>
        </w:rPr>
        <w:t xml:space="preserve">Each published Indian standard is required to be </w:t>
      </w:r>
      <w:r w:rsidRPr="006324F8">
        <w:rPr>
          <w:rFonts w:ascii="Times New Roman" w:hAnsi="Times New Roman" w:cs="Times New Roman"/>
          <w:color w:val="70AD47"/>
          <w:szCs w:val="22"/>
        </w:rPr>
        <w:t>reviewed by the concerned sectional committee after every five years of its publication/Reaffirmation</w:t>
      </w:r>
      <w:r w:rsidRPr="006324F8">
        <w:rPr>
          <w:rFonts w:ascii="Times New Roman" w:hAnsi="Times New Roman" w:cs="Times New Roman"/>
          <w:szCs w:val="22"/>
        </w:rPr>
        <w:t xml:space="preserve">. Following standards are due for review this year. Decision needs to be taken to reaffirm/revise/amend the existing standard. </w:t>
      </w:r>
    </w:p>
    <w:tbl>
      <w:tblPr>
        <w:tblW w:w="10618"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1659"/>
        <w:gridCol w:w="2840"/>
        <w:gridCol w:w="1143"/>
        <w:gridCol w:w="1408"/>
        <w:gridCol w:w="2977"/>
      </w:tblGrid>
      <w:tr w:rsidR="001E36B3" w14:paraId="4B8666FD" w14:textId="2920F1A3" w:rsidTr="001E36B3">
        <w:trPr>
          <w:trHeight w:val="300"/>
        </w:trPr>
        <w:tc>
          <w:tcPr>
            <w:tcW w:w="591" w:type="dxa"/>
            <w:tcBorders>
              <w:top w:val="single" w:sz="4" w:space="0" w:color="auto"/>
              <w:left w:val="single" w:sz="4" w:space="0" w:color="auto"/>
              <w:bottom w:val="single" w:sz="4" w:space="0" w:color="auto"/>
              <w:right w:val="single" w:sz="4" w:space="0" w:color="auto"/>
            </w:tcBorders>
            <w:noWrap/>
            <w:hideMark/>
          </w:tcPr>
          <w:p w14:paraId="69A543AF" w14:textId="77777777" w:rsidR="001E36B3" w:rsidRDefault="001E36B3" w:rsidP="001E36B3">
            <w:pPr>
              <w:spacing w:after="0" w:line="240" w:lineRule="auto"/>
              <w:rPr>
                <w:rFonts w:ascii="Times New Roman" w:eastAsia="Times New Roman" w:hAnsi="Times New Roman" w:cs="Times New Roman"/>
                <w:b/>
                <w:bCs/>
                <w:sz w:val="24"/>
                <w:szCs w:val="24"/>
                <w:lang w:val="en-US" w:bidi="ar-SA"/>
              </w:rPr>
            </w:pPr>
            <w:proofErr w:type="spellStart"/>
            <w:r>
              <w:rPr>
                <w:rFonts w:ascii="Times New Roman" w:eastAsia="Times New Roman" w:hAnsi="Times New Roman" w:cs="Times New Roman"/>
                <w:b/>
                <w:bCs/>
                <w:sz w:val="24"/>
                <w:szCs w:val="24"/>
                <w:lang w:val="en-US" w:bidi="ar-SA"/>
              </w:rPr>
              <w:t>Sl</w:t>
            </w:r>
            <w:proofErr w:type="spellEnd"/>
            <w:r>
              <w:rPr>
                <w:rFonts w:ascii="Times New Roman" w:eastAsia="Times New Roman" w:hAnsi="Times New Roman" w:cs="Times New Roman"/>
                <w:b/>
                <w:bCs/>
                <w:sz w:val="24"/>
                <w:szCs w:val="24"/>
                <w:lang w:val="en-US" w:bidi="ar-SA"/>
              </w:rPr>
              <w:t xml:space="preserve"> No</w:t>
            </w:r>
          </w:p>
        </w:tc>
        <w:tc>
          <w:tcPr>
            <w:tcW w:w="1659" w:type="dxa"/>
            <w:tcBorders>
              <w:top w:val="single" w:sz="4" w:space="0" w:color="auto"/>
              <w:left w:val="single" w:sz="4" w:space="0" w:color="auto"/>
              <w:bottom w:val="single" w:sz="4" w:space="0" w:color="auto"/>
              <w:right w:val="single" w:sz="4" w:space="0" w:color="auto"/>
            </w:tcBorders>
            <w:noWrap/>
            <w:hideMark/>
          </w:tcPr>
          <w:p w14:paraId="04229294" w14:textId="77777777" w:rsidR="001E36B3" w:rsidRDefault="001E36B3" w:rsidP="001E36B3">
            <w:pPr>
              <w:spacing w:after="0" w:line="240" w:lineRule="auto"/>
              <w:jc w:val="center"/>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IS Number</w:t>
            </w:r>
          </w:p>
        </w:tc>
        <w:tc>
          <w:tcPr>
            <w:tcW w:w="2840" w:type="dxa"/>
            <w:tcBorders>
              <w:top w:val="single" w:sz="4" w:space="0" w:color="auto"/>
              <w:left w:val="single" w:sz="4" w:space="0" w:color="auto"/>
              <w:bottom w:val="single" w:sz="4" w:space="0" w:color="auto"/>
              <w:right w:val="single" w:sz="4" w:space="0" w:color="auto"/>
            </w:tcBorders>
            <w:noWrap/>
            <w:hideMark/>
          </w:tcPr>
          <w:p w14:paraId="3D5DF0DD" w14:textId="77777777" w:rsidR="001E36B3" w:rsidRDefault="001E36B3" w:rsidP="001E36B3">
            <w:pPr>
              <w:spacing w:after="0" w:line="240" w:lineRule="auto"/>
              <w:jc w:val="center"/>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IS Title</w:t>
            </w:r>
          </w:p>
        </w:tc>
        <w:tc>
          <w:tcPr>
            <w:tcW w:w="1143" w:type="dxa"/>
            <w:tcBorders>
              <w:top w:val="single" w:sz="4" w:space="0" w:color="auto"/>
              <w:left w:val="single" w:sz="4" w:space="0" w:color="auto"/>
              <w:bottom w:val="single" w:sz="4" w:space="0" w:color="auto"/>
              <w:right w:val="single" w:sz="4" w:space="0" w:color="auto"/>
            </w:tcBorders>
            <w:noWrap/>
            <w:hideMark/>
          </w:tcPr>
          <w:p w14:paraId="57EE117F" w14:textId="77777777" w:rsidR="001E36B3" w:rsidRDefault="001E36B3" w:rsidP="001E36B3">
            <w:pPr>
              <w:spacing w:after="0" w:line="240" w:lineRule="auto"/>
              <w:jc w:val="center"/>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Due Date</w:t>
            </w:r>
          </w:p>
        </w:tc>
        <w:tc>
          <w:tcPr>
            <w:tcW w:w="1408" w:type="dxa"/>
            <w:tcBorders>
              <w:top w:val="single" w:sz="4" w:space="0" w:color="auto"/>
              <w:left w:val="single" w:sz="4" w:space="0" w:color="auto"/>
              <w:bottom w:val="single" w:sz="4" w:space="0" w:color="auto"/>
              <w:right w:val="single" w:sz="4" w:space="0" w:color="auto"/>
            </w:tcBorders>
          </w:tcPr>
          <w:p w14:paraId="63220C5A" w14:textId="77777777" w:rsidR="001E36B3" w:rsidRDefault="001E36B3" w:rsidP="001E36B3">
            <w:pPr>
              <w:spacing w:after="0" w:line="240" w:lineRule="auto"/>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Decision of the last meeting</w:t>
            </w:r>
          </w:p>
        </w:tc>
        <w:tc>
          <w:tcPr>
            <w:tcW w:w="2977" w:type="dxa"/>
            <w:tcBorders>
              <w:top w:val="single" w:sz="4" w:space="0" w:color="auto"/>
              <w:left w:val="single" w:sz="4" w:space="0" w:color="auto"/>
              <w:bottom w:val="single" w:sz="4" w:space="0" w:color="auto"/>
              <w:right w:val="single" w:sz="4" w:space="0" w:color="auto"/>
            </w:tcBorders>
          </w:tcPr>
          <w:p w14:paraId="6FE2D4A7" w14:textId="3B749565" w:rsidR="001E36B3" w:rsidRDefault="001E36B3" w:rsidP="001E36B3">
            <w:pPr>
              <w:spacing w:after="0" w:line="240" w:lineRule="auto"/>
              <w:jc w:val="center"/>
              <w:rPr>
                <w:rFonts w:ascii="Times New Roman" w:eastAsia="Times New Roman" w:hAnsi="Times New Roman" w:cs="Times New Roman"/>
                <w:b/>
                <w:bCs/>
                <w:sz w:val="24"/>
                <w:szCs w:val="24"/>
                <w:lang w:val="en-US" w:bidi="ar-SA"/>
              </w:rPr>
            </w:pPr>
            <w:r>
              <w:rPr>
                <w:rFonts w:ascii="Times New Roman" w:eastAsia="Times New Roman" w:hAnsi="Times New Roman" w:cs="Times New Roman"/>
                <w:b/>
                <w:bCs/>
                <w:sz w:val="24"/>
                <w:szCs w:val="24"/>
                <w:lang w:val="en-US" w:bidi="ar-SA"/>
              </w:rPr>
              <w:t>Remarks</w:t>
            </w:r>
          </w:p>
        </w:tc>
      </w:tr>
      <w:tr w:rsidR="001E36B3" w14:paraId="183D922A" w14:textId="6C04EDB9"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7E29DF62"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276BACE3"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1501 (Part 1) : 2020</w:t>
            </w:r>
          </w:p>
          <w:p w14:paraId="68D444B9"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6507-1 : 2018</w:t>
            </w:r>
          </w:p>
        </w:tc>
        <w:tc>
          <w:tcPr>
            <w:tcW w:w="2840" w:type="dxa"/>
            <w:tcBorders>
              <w:top w:val="single" w:sz="4" w:space="0" w:color="auto"/>
              <w:left w:val="single" w:sz="4" w:space="0" w:color="auto"/>
              <w:bottom w:val="single" w:sz="4" w:space="0" w:color="auto"/>
              <w:right w:val="single" w:sz="4" w:space="0" w:color="auto"/>
            </w:tcBorders>
            <w:noWrap/>
          </w:tcPr>
          <w:p w14:paraId="325D5941"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Vickers Hardness Test Part 1 Test Method ( </w:t>
            </w:r>
            <w:r>
              <w:rPr>
                <w:rFonts w:ascii="Times New Roman" w:eastAsia="Times New Roman" w:hAnsi="Times New Roman" w:cs="Times New Roman"/>
                <w:i/>
                <w:sz w:val="24"/>
                <w:szCs w:val="24"/>
                <w:lang w:val="en-US" w:bidi="ar-SA"/>
              </w:rPr>
              <w:t>Fifth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4235E99B"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val="restart"/>
            <w:tcBorders>
              <w:top w:val="single" w:sz="4" w:space="0" w:color="auto"/>
              <w:left w:val="single" w:sz="4" w:space="0" w:color="auto"/>
              <w:right w:val="single" w:sz="4" w:space="0" w:color="auto"/>
            </w:tcBorders>
          </w:tcPr>
          <w:p w14:paraId="294FB4BB"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r w:rsidRPr="00E672E1">
              <w:rPr>
                <w:rFonts w:ascii="Times New Roman" w:eastAsia="Times New Roman" w:hAnsi="Times New Roman" w:cs="Times New Roman"/>
                <w:sz w:val="24"/>
                <w:szCs w:val="24"/>
                <w:lang w:val="en-US" w:bidi="ar-SA"/>
              </w:rPr>
              <w:t>The committee advised the member secretary to circulate the list of standards due for review in 2024-2025 to the committee members via email</w:t>
            </w:r>
            <w:r>
              <w:rPr>
                <w:rFonts w:ascii="Times New Roman" w:eastAsia="Times New Roman" w:hAnsi="Times New Roman" w:cs="Times New Roman"/>
                <w:sz w:val="24"/>
                <w:szCs w:val="24"/>
                <w:lang w:val="en-US" w:bidi="ar-SA"/>
              </w:rPr>
              <w:t xml:space="preserve"> for the comments. </w:t>
            </w:r>
          </w:p>
        </w:tc>
        <w:bookmarkStart w:id="19" w:name="serial7"/>
        <w:tc>
          <w:tcPr>
            <w:tcW w:w="2977" w:type="dxa"/>
            <w:tcBorders>
              <w:top w:val="single" w:sz="4" w:space="0" w:color="auto"/>
              <w:left w:val="single" w:sz="4" w:space="0" w:color="auto"/>
              <w:bottom w:val="single" w:sz="4" w:space="0" w:color="auto"/>
              <w:right w:val="single" w:sz="4" w:space="0" w:color="auto"/>
            </w:tcBorders>
          </w:tcPr>
          <w:p w14:paraId="1420B125" w14:textId="0294154B"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"serial11" </w:instrText>
            </w:r>
            <w:r>
              <w:rPr>
                <w:rFonts w:ascii="Times New Roman" w:eastAsia="Times New Roman" w:hAnsi="Times New Roman" w:cs="Times New Roman"/>
                <w:sz w:val="24"/>
                <w:szCs w:val="24"/>
                <w:lang w:val="en-US" w:bidi="ar-SA"/>
              </w:rPr>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4.2 </w:t>
            </w:r>
            <w:proofErr w:type="spellStart"/>
            <w:r w:rsidRPr="006022D7">
              <w:rPr>
                <w:rStyle w:val="Hyperlink"/>
                <w:rFonts w:ascii="Times New Roman" w:eastAsia="Times New Roman" w:hAnsi="Times New Roman" w:cs="Times New Roman"/>
                <w:sz w:val="24"/>
                <w:szCs w:val="24"/>
                <w:lang w:val="en-US" w:bidi="ar-SA"/>
              </w:rPr>
              <w:t>sl</w:t>
            </w:r>
            <w:proofErr w:type="spellEnd"/>
            <w:r w:rsidRPr="006022D7">
              <w:rPr>
                <w:rStyle w:val="Hyperlink"/>
                <w:rFonts w:ascii="Times New Roman" w:eastAsia="Times New Roman" w:hAnsi="Times New Roman" w:cs="Times New Roman"/>
                <w:sz w:val="24"/>
                <w:szCs w:val="24"/>
                <w:lang w:val="en-US" w:bidi="ar-SA"/>
              </w:rPr>
              <w:t xml:space="preserve"> no 7</w:t>
            </w:r>
            <w:bookmarkEnd w:id="19"/>
            <w:r>
              <w:rPr>
                <w:rFonts w:ascii="Times New Roman" w:eastAsia="Times New Roman" w:hAnsi="Times New Roman" w:cs="Times New Roman"/>
                <w:sz w:val="24"/>
                <w:szCs w:val="24"/>
                <w:lang w:val="en-US" w:bidi="ar-SA"/>
              </w:rPr>
              <w:fldChar w:fldCharType="end"/>
            </w:r>
          </w:p>
        </w:tc>
      </w:tr>
      <w:tr w:rsidR="001E36B3" w14:paraId="299DAC7E" w14:textId="45389150"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0D1D0D88"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2E9CDDB1"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12261 : 1987</w:t>
            </w:r>
          </w:p>
        </w:tc>
        <w:tc>
          <w:tcPr>
            <w:tcW w:w="2840" w:type="dxa"/>
            <w:tcBorders>
              <w:top w:val="single" w:sz="4" w:space="0" w:color="auto"/>
              <w:left w:val="single" w:sz="4" w:space="0" w:color="auto"/>
              <w:bottom w:val="single" w:sz="4" w:space="0" w:color="auto"/>
              <w:right w:val="single" w:sz="4" w:space="0" w:color="auto"/>
            </w:tcBorders>
            <w:noWrap/>
          </w:tcPr>
          <w:p w14:paraId="52F1AD7C"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Method for reverse torsion test for metallic wire</w:t>
            </w:r>
          </w:p>
        </w:tc>
        <w:tc>
          <w:tcPr>
            <w:tcW w:w="1143" w:type="dxa"/>
            <w:tcBorders>
              <w:top w:val="single" w:sz="4" w:space="0" w:color="auto"/>
              <w:left w:val="single" w:sz="4" w:space="0" w:color="auto"/>
              <w:bottom w:val="single" w:sz="4" w:space="0" w:color="auto"/>
              <w:right w:val="single" w:sz="4" w:space="0" w:color="auto"/>
            </w:tcBorders>
            <w:noWrap/>
          </w:tcPr>
          <w:p w14:paraId="1C995440"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4141EBCC"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0" w:name="serial01"/>
        <w:tc>
          <w:tcPr>
            <w:tcW w:w="2977" w:type="dxa"/>
            <w:tcBorders>
              <w:top w:val="single" w:sz="4" w:space="0" w:color="auto"/>
              <w:left w:val="single" w:sz="4" w:space="0" w:color="auto"/>
              <w:bottom w:val="single" w:sz="4" w:space="0" w:color="auto"/>
              <w:right w:val="single" w:sz="4" w:space="0" w:color="auto"/>
            </w:tcBorders>
          </w:tcPr>
          <w:p w14:paraId="262B7EBC" w14:textId="06018A4F"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"serial10" </w:instrText>
            </w:r>
            <w:r>
              <w:rPr>
                <w:rFonts w:ascii="Times New Roman" w:eastAsia="Times New Roman" w:hAnsi="Times New Roman" w:cs="Times New Roman"/>
                <w:sz w:val="24"/>
                <w:szCs w:val="24"/>
                <w:lang w:val="en-US" w:bidi="ar-SA"/>
              </w:rPr>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w:t>
            </w:r>
            <w:proofErr w:type="gramStart"/>
            <w:r w:rsidRPr="006022D7">
              <w:rPr>
                <w:rStyle w:val="Hyperlink"/>
                <w:rFonts w:ascii="Times New Roman" w:eastAsia="Times New Roman" w:hAnsi="Times New Roman" w:cs="Times New Roman"/>
                <w:sz w:val="24"/>
                <w:szCs w:val="24"/>
                <w:lang w:val="en-US" w:bidi="ar-SA"/>
              </w:rPr>
              <w:t xml:space="preserve">10.3.2  </w:t>
            </w:r>
            <w:proofErr w:type="spellStart"/>
            <w:r w:rsidRPr="006022D7">
              <w:rPr>
                <w:rStyle w:val="Hyperlink"/>
                <w:rFonts w:ascii="Times New Roman" w:eastAsia="Times New Roman" w:hAnsi="Times New Roman" w:cs="Times New Roman"/>
                <w:sz w:val="24"/>
                <w:szCs w:val="24"/>
                <w:lang w:val="en-US" w:bidi="ar-SA"/>
              </w:rPr>
              <w:t>sl</w:t>
            </w:r>
            <w:proofErr w:type="spellEnd"/>
            <w:proofErr w:type="gramEnd"/>
            <w:r w:rsidRPr="006022D7">
              <w:rPr>
                <w:rStyle w:val="Hyperlink"/>
                <w:rFonts w:ascii="Times New Roman" w:eastAsia="Times New Roman" w:hAnsi="Times New Roman" w:cs="Times New Roman"/>
                <w:sz w:val="24"/>
                <w:szCs w:val="24"/>
                <w:lang w:val="en-US" w:bidi="ar-SA"/>
              </w:rPr>
              <w:t xml:space="preserve"> no. 1</w:t>
            </w:r>
            <w:bookmarkEnd w:id="20"/>
            <w:r>
              <w:rPr>
                <w:rFonts w:ascii="Times New Roman" w:eastAsia="Times New Roman" w:hAnsi="Times New Roman" w:cs="Times New Roman"/>
                <w:sz w:val="24"/>
                <w:szCs w:val="24"/>
                <w:lang w:val="en-US" w:bidi="ar-SA"/>
              </w:rPr>
              <w:fldChar w:fldCharType="end"/>
            </w:r>
          </w:p>
        </w:tc>
      </w:tr>
      <w:tr w:rsidR="001E36B3" w14:paraId="4E9E9E08" w14:textId="6DA9AF83"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0EF23E9"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114155B9"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1598 : 1977</w:t>
            </w:r>
          </w:p>
        </w:tc>
        <w:tc>
          <w:tcPr>
            <w:tcW w:w="2840" w:type="dxa"/>
            <w:tcBorders>
              <w:top w:val="single" w:sz="4" w:space="0" w:color="auto"/>
              <w:left w:val="single" w:sz="4" w:space="0" w:color="auto"/>
              <w:bottom w:val="single" w:sz="4" w:space="0" w:color="auto"/>
              <w:right w:val="single" w:sz="4" w:space="0" w:color="auto"/>
            </w:tcBorders>
            <w:noWrap/>
          </w:tcPr>
          <w:p w14:paraId="128256E7"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Method for </w:t>
            </w:r>
            <w:proofErr w:type="spellStart"/>
            <w:r>
              <w:rPr>
                <w:rFonts w:ascii="Times New Roman" w:eastAsia="Times New Roman" w:hAnsi="Times New Roman" w:cs="Times New Roman"/>
                <w:sz w:val="24"/>
                <w:szCs w:val="24"/>
                <w:lang w:val="en-US" w:bidi="ar-SA"/>
              </w:rPr>
              <w:t>izod</w:t>
            </w:r>
            <w:proofErr w:type="spellEnd"/>
            <w:r>
              <w:rPr>
                <w:rFonts w:ascii="Times New Roman" w:eastAsia="Times New Roman" w:hAnsi="Times New Roman" w:cs="Times New Roman"/>
                <w:sz w:val="24"/>
                <w:szCs w:val="24"/>
                <w:lang w:val="en-US" w:bidi="ar-SA"/>
              </w:rPr>
              <w:t xml:space="preserve"> impact test of metals (</w:t>
            </w:r>
            <w:r>
              <w:rPr>
                <w:rFonts w:ascii="Times New Roman" w:eastAsia="Times New Roman" w:hAnsi="Times New Roman" w:cs="Times New Roman"/>
                <w:i/>
                <w:sz w:val="24"/>
                <w:szCs w:val="24"/>
                <w:lang w:val="en-US" w:bidi="ar-SA"/>
              </w:rPr>
              <w:t>First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tcPr>
          <w:p w14:paraId="2D4C9457"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6DE39ED3"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1" w:name="item4one"/>
        <w:tc>
          <w:tcPr>
            <w:tcW w:w="2977" w:type="dxa"/>
            <w:tcBorders>
              <w:top w:val="single" w:sz="4" w:space="0" w:color="auto"/>
              <w:left w:val="single" w:sz="4" w:space="0" w:color="auto"/>
              <w:bottom w:val="single" w:sz="4" w:space="0" w:color="auto"/>
              <w:right w:val="single" w:sz="4" w:space="0" w:color="auto"/>
            </w:tcBorders>
          </w:tcPr>
          <w:p w14:paraId="21BF1DCB" w14:textId="0423A4B0"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"item4one4" </w:instrText>
            </w:r>
            <w:r>
              <w:rPr>
                <w:rFonts w:ascii="Times New Roman" w:eastAsia="Times New Roman" w:hAnsi="Times New Roman" w:cs="Times New Roman"/>
                <w:sz w:val="24"/>
                <w:szCs w:val="24"/>
                <w:lang w:val="en-US" w:bidi="ar-SA"/>
              </w:rPr>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4.1 </w:t>
            </w:r>
            <w:proofErr w:type="spellStart"/>
            <w:r w:rsidRPr="006022D7">
              <w:rPr>
                <w:rStyle w:val="Hyperlink"/>
                <w:rFonts w:ascii="Times New Roman" w:eastAsia="Times New Roman" w:hAnsi="Times New Roman" w:cs="Times New Roman"/>
                <w:sz w:val="24"/>
                <w:szCs w:val="24"/>
                <w:lang w:val="en-US" w:bidi="ar-SA"/>
              </w:rPr>
              <w:t>sl</w:t>
            </w:r>
            <w:proofErr w:type="spellEnd"/>
            <w:r w:rsidRPr="006022D7">
              <w:rPr>
                <w:rStyle w:val="Hyperlink"/>
                <w:rFonts w:ascii="Times New Roman" w:eastAsia="Times New Roman" w:hAnsi="Times New Roman" w:cs="Times New Roman"/>
                <w:sz w:val="24"/>
                <w:szCs w:val="24"/>
                <w:lang w:val="en-US" w:bidi="ar-SA"/>
              </w:rPr>
              <w:t xml:space="preserve"> no 4</w:t>
            </w:r>
            <w:bookmarkEnd w:id="21"/>
            <w:r>
              <w:rPr>
                <w:rFonts w:ascii="Times New Roman" w:eastAsia="Times New Roman" w:hAnsi="Times New Roman" w:cs="Times New Roman"/>
                <w:sz w:val="24"/>
                <w:szCs w:val="24"/>
                <w:lang w:val="en-US" w:bidi="ar-SA"/>
              </w:rPr>
              <w:fldChar w:fldCharType="end"/>
            </w:r>
          </w:p>
        </w:tc>
      </w:tr>
      <w:tr w:rsidR="001E36B3" w14:paraId="497CEC78" w14:textId="3BE6A91F"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36216961"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3AD48B3A"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6885 (Part 1) : 2020</w:t>
            </w:r>
          </w:p>
          <w:p w14:paraId="06EDF382"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4545-1 : 2017</w:t>
            </w:r>
          </w:p>
        </w:tc>
        <w:tc>
          <w:tcPr>
            <w:tcW w:w="2840" w:type="dxa"/>
            <w:tcBorders>
              <w:top w:val="single" w:sz="4" w:space="0" w:color="auto"/>
              <w:left w:val="single" w:sz="4" w:space="0" w:color="auto"/>
              <w:bottom w:val="single" w:sz="4" w:space="0" w:color="auto"/>
              <w:right w:val="single" w:sz="4" w:space="0" w:color="auto"/>
            </w:tcBorders>
            <w:noWrap/>
          </w:tcPr>
          <w:p w14:paraId="71A387FB"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Knoop Hardness Test Part 1 Test Method ( </w:t>
            </w:r>
            <w:r>
              <w:rPr>
                <w:rFonts w:ascii="Times New Roman" w:eastAsia="Times New Roman" w:hAnsi="Times New Roman" w:cs="Times New Roman"/>
                <w:i/>
                <w:sz w:val="24"/>
                <w:szCs w:val="24"/>
                <w:lang w:val="en-US" w:bidi="ar-SA"/>
              </w:rPr>
              <w:t>Second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29A4AC82"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2D7AC8AD"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2" w:name="serial4"/>
        <w:tc>
          <w:tcPr>
            <w:tcW w:w="2977" w:type="dxa"/>
            <w:tcBorders>
              <w:top w:val="single" w:sz="4" w:space="0" w:color="auto"/>
              <w:left w:val="single" w:sz="4" w:space="0" w:color="auto"/>
              <w:bottom w:val="single" w:sz="4" w:space="0" w:color="auto"/>
              <w:right w:val="single" w:sz="4" w:space="0" w:color="auto"/>
            </w:tcBorders>
          </w:tcPr>
          <w:p w14:paraId="1AF2E2D4" w14:textId="6671AFF2"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"serial11" </w:instrText>
            </w:r>
            <w:r>
              <w:rPr>
                <w:rFonts w:ascii="Times New Roman" w:eastAsia="Times New Roman" w:hAnsi="Times New Roman" w:cs="Times New Roman"/>
                <w:sz w:val="24"/>
                <w:szCs w:val="24"/>
                <w:lang w:val="en-US" w:bidi="ar-SA"/>
              </w:rPr>
            </w:r>
            <w:r>
              <w:rPr>
                <w:rFonts w:ascii="Times New Roman" w:eastAsia="Times New Roman" w:hAnsi="Times New Roman" w:cs="Times New Roman"/>
                <w:sz w:val="24"/>
                <w:szCs w:val="24"/>
                <w:lang w:val="en-US" w:bidi="ar-SA"/>
              </w:rPr>
              <w:fldChar w:fldCharType="separate"/>
            </w:r>
            <w:r w:rsidRPr="0001057F">
              <w:rPr>
                <w:rStyle w:val="Hyperlink"/>
                <w:rFonts w:ascii="Times New Roman" w:eastAsia="Times New Roman" w:hAnsi="Times New Roman" w:cs="Times New Roman"/>
                <w:sz w:val="24"/>
                <w:szCs w:val="24"/>
                <w:lang w:val="en-US" w:bidi="ar-SA"/>
              </w:rPr>
              <w:t xml:space="preserve">See Item no. 4.2 </w:t>
            </w:r>
            <w:proofErr w:type="spellStart"/>
            <w:r w:rsidRPr="0001057F">
              <w:rPr>
                <w:rStyle w:val="Hyperlink"/>
                <w:rFonts w:ascii="Times New Roman" w:eastAsia="Times New Roman" w:hAnsi="Times New Roman" w:cs="Times New Roman"/>
                <w:sz w:val="24"/>
                <w:szCs w:val="24"/>
                <w:lang w:val="en-US" w:bidi="ar-SA"/>
              </w:rPr>
              <w:t>sl</w:t>
            </w:r>
            <w:proofErr w:type="spellEnd"/>
            <w:r w:rsidRPr="0001057F">
              <w:rPr>
                <w:rStyle w:val="Hyperlink"/>
                <w:rFonts w:ascii="Times New Roman" w:eastAsia="Times New Roman" w:hAnsi="Times New Roman" w:cs="Times New Roman"/>
                <w:sz w:val="24"/>
                <w:szCs w:val="24"/>
                <w:lang w:val="en-US" w:bidi="ar-SA"/>
              </w:rPr>
              <w:t xml:space="preserve"> no 3</w:t>
            </w:r>
            <w:bookmarkEnd w:id="22"/>
            <w:r>
              <w:rPr>
                <w:rFonts w:ascii="Times New Roman" w:eastAsia="Times New Roman" w:hAnsi="Times New Roman" w:cs="Times New Roman"/>
                <w:sz w:val="24"/>
                <w:szCs w:val="24"/>
                <w:lang w:val="en-US" w:bidi="ar-SA"/>
              </w:rPr>
              <w:fldChar w:fldCharType="end"/>
            </w:r>
          </w:p>
        </w:tc>
      </w:tr>
      <w:tr w:rsidR="001E36B3" w14:paraId="3B173D1F" w14:textId="72F4AD50"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58888239"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07F89B41"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17418 : 2020</w:t>
            </w:r>
          </w:p>
          <w:p w14:paraId="6768B838"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16842 : 2014</w:t>
            </w:r>
          </w:p>
        </w:tc>
        <w:tc>
          <w:tcPr>
            <w:tcW w:w="2840" w:type="dxa"/>
            <w:tcBorders>
              <w:top w:val="single" w:sz="4" w:space="0" w:color="auto"/>
              <w:left w:val="single" w:sz="4" w:space="0" w:color="auto"/>
              <w:bottom w:val="single" w:sz="4" w:space="0" w:color="auto"/>
              <w:right w:val="single" w:sz="4" w:space="0" w:color="auto"/>
            </w:tcBorders>
            <w:noWrap/>
          </w:tcPr>
          <w:p w14:paraId="3770319B"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Sheet and Strip - Biaxial Tensile Testing Method Using a Cruciform Test Piece</w:t>
            </w:r>
          </w:p>
        </w:tc>
        <w:tc>
          <w:tcPr>
            <w:tcW w:w="1143" w:type="dxa"/>
            <w:tcBorders>
              <w:top w:val="single" w:sz="4" w:space="0" w:color="auto"/>
              <w:left w:val="single" w:sz="4" w:space="0" w:color="auto"/>
              <w:bottom w:val="single" w:sz="4" w:space="0" w:color="auto"/>
              <w:right w:val="single" w:sz="4" w:space="0" w:color="auto"/>
            </w:tcBorders>
            <w:noWrap/>
          </w:tcPr>
          <w:p w14:paraId="662BEB69"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3DF30EC2"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3" w:name="serial001"/>
        <w:tc>
          <w:tcPr>
            <w:tcW w:w="2977" w:type="dxa"/>
            <w:tcBorders>
              <w:top w:val="single" w:sz="4" w:space="0" w:color="auto"/>
              <w:left w:val="single" w:sz="4" w:space="0" w:color="auto"/>
              <w:bottom w:val="single" w:sz="4" w:space="0" w:color="auto"/>
              <w:right w:val="single" w:sz="4" w:space="0" w:color="auto"/>
            </w:tcBorders>
          </w:tcPr>
          <w:p w14:paraId="2FA9CF26" w14:textId="3277B474"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"item3" </w:instrText>
            </w:r>
            <w:r>
              <w:rPr>
                <w:rFonts w:ascii="Times New Roman" w:eastAsia="Times New Roman" w:hAnsi="Times New Roman" w:cs="Times New Roman"/>
                <w:sz w:val="24"/>
                <w:szCs w:val="24"/>
                <w:lang w:val="en-US" w:bidi="ar-SA"/>
              </w:rPr>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3 </w:t>
            </w:r>
            <w:proofErr w:type="spellStart"/>
            <w:r w:rsidRPr="006022D7">
              <w:rPr>
                <w:rStyle w:val="Hyperlink"/>
                <w:rFonts w:ascii="Times New Roman" w:eastAsia="Times New Roman" w:hAnsi="Times New Roman" w:cs="Times New Roman"/>
                <w:sz w:val="24"/>
                <w:szCs w:val="24"/>
                <w:lang w:val="en-US" w:bidi="ar-SA"/>
              </w:rPr>
              <w:t>sl</w:t>
            </w:r>
            <w:proofErr w:type="spellEnd"/>
            <w:r w:rsidRPr="006022D7">
              <w:rPr>
                <w:rStyle w:val="Hyperlink"/>
                <w:rFonts w:ascii="Times New Roman" w:eastAsia="Times New Roman" w:hAnsi="Times New Roman" w:cs="Times New Roman"/>
                <w:sz w:val="24"/>
                <w:szCs w:val="24"/>
                <w:lang w:val="en-US" w:bidi="ar-SA"/>
              </w:rPr>
              <w:t xml:space="preserve"> no 1</w:t>
            </w:r>
            <w:bookmarkEnd w:id="23"/>
            <w:r>
              <w:rPr>
                <w:rFonts w:ascii="Times New Roman" w:eastAsia="Times New Roman" w:hAnsi="Times New Roman" w:cs="Times New Roman"/>
                <w:sz w:val="24"/>
                <w:szCs w:val="24"/>
                <w:lang w:val="en-US" w:bidi="ar-SA"/>
              </w:rPr>
              <w:fldChar w:fldCharType="end"/>
            </w:r>
          </w:p>
        </w:tc>
      </w:tr>
      <w:tr w:rsidR="001E36B3" w14:paraId="2DC0E483" w14:textId="207CACAA"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0590AA47"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19E11B5F"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17419 : 2020</w:t>
            </w:r>
          </w:p>
          <w:p w14:paraId="6BE3BA1D"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17340 : 2014</w:t>
            </w:r>
          </w:p>
        </w:tc>
        <w:tc>
          <w:tcPr>
            <w:tcW w:w="2840" w:type="dxa"/>
            <w:tcBorders>
              <w:top w:val="single" w:sz="4" w:space="0" w:color="auto"/>
              <w:left w:val="single" w:sz="4" w:space="0" w:color="auto"/>
              <w:bottom w:val="single" w:sz="4" w:space="0" w:color="auto"/>
              <w:right w:val="single" w:sz="4" w:space="0" w:color="auto"/>
            </w:tcBorders>
            <w:noWrap/>
          </w:tcPr>
          <w:p w14:paraId="1A67E9FE"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Ductility Testing - High Speed Compression Test for Porous and Cellular Metals</w:t>
            </w:r>
          </w:p>
        </w:tc>
        <w:tc>
          <w:tcPr>
            <w:tcW w:w="1143" w:type="dxa"/>
            <w:tcBorders>
              <w:top w:val="single" w:sz="4" w:space="0" w:color="auto"/>
              <w:left w:val="single" w:sz="4" w:space="0" w:color="auto"/>
              <w:bottom w:val="single" w:sz="4" w:space="0" w:color="auto"/>
              <w:right w:val="single" w:sz="4" w:space="0" w:color="auto"/>
            </w:tcBorders>
            <w:noWrap/>
          </w:tcPr>
          <w:p w14:paraId="1F8867B4"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4EFF213B"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4" w:name="item4"/>
        <w:tc>
          <w:tcPr>
            <w:tcW w:w="2977" w:type="dxa"/>
            <w:tcBorders>
              <w:top w:val="single" w:sz="4" w:space="0" w:color="auto"/>
              <w:left w:val="single" w:sz="4" w:space="0" w:color="auto"/>
              <w:bottom w:val="single" w:sz="4" w:space="0" w:color="auto"/>
              <w:right w:val="single" w:sz="4" w:space="0" w:color="auto"/>
            </w:tcBorders>
          </w:tcPr>
          <w:p w14:paraId="69F8B0A6" w14:textId="35529B69"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"item4two" </w:instrText>
            </w:r>
            <w:r>
              <w:rPr>
                <w:rFonts w:ascii="Times New Roman" w:eastAsia="Times New Roman" w:hAnsi="Times New Roman" w:cs="Times New Roman"/>
                <w:sz w:val="24"/>
                <w:szCs w:val="24"/>
                <w:lang w:val="en-US" w:bidi="ar-SA"/>
              </w:rPr>
            </w:r>
            <w:r>
              <w:rPr>
                <w:rFonts w:ascii="Times New Roman" w:eastAsia="Times New Roman" w:hAnsi="Times New Roman" w:cs="Times New Roman"/>
                <w:sz w:val="24"/>
                <w:szCs w:val="24"/>
                <w:lang w:val="en-US" w:bidi="ar-SA"/>
              </w:rPr>
              <w:fldChar w:fldCharType="separate"/>
            </w:r>
            <w:r w:rsidRPr="006022D7">
              <w:rPr>
                <w:rStyle w:val="Hyperlink"/>
                <w:rFonts w:ascii="Times New Roman" w:eastAsia="Times New Roman" w:hAnsi="Times New Roman" w:cs="Times New Roman"/>
                <w:sz w:val="24"/>
                <w:szCs w:val="24"/>
                <w:lang w:val="en-US" w:bidi="ar-SA"/>
              </w:rPr>
              <w:t xml:space="preserve">See item no 4.2 </w:t>
            </w:r>
            <w:proofErr w:type="spellStart"/>
            <w:r w:rsidRPr="006022D7">
              <w:rPr>
                <w:rStyle w:val="Hyperlink"/>
                <w:rFonts w:ascii="Times New Roman" w:eastAsia="Times New Roman" w:hAnsi="Times New Roman" w:cs="Times New Roman"/>
                <w:sz w:val="24"/>
                <w:szCs w:val="24"/>
                <w:lang w:val="en-US" w:bidi="ar-SA"/>
              </w:rPr>
              <w:t>sl</w:t>
            </w:r>
            <w:proofErr w:type="spellEnd"/>
            <w:r w:rsidRPr="006022D7">
              <w:rPr>
                <w:rStyle w:val="Hyperlink"/>
                <w:rFonts w:ascii="Times New Roman" w:eastAsia="Times New Roman" w:hAnsi="Times New Roman" w:cs="Times New Roman"/>
                <w:sz w:val="24"/>
                <w:szCs w:val="24"/>
                <w:lang w:val="en-US" w:bidi="ar-SA"/>
              </w:rPr>
              <w:t xml:space="preserve"> no. 1</w:t>
            </w:r>
            <w:bookmarkEnd w:id="24"/>
            <w:r>
              <w:rPr>
                <w:rFonts w:ascii="Times New Roman" w:eastAsia="Times New Roman" w:hAnsi="Times New Roman" w:cs="Times New Roman"/>
                <w:sz w:val="24"/>
                <w:szCs w:val="24"/>
                <w:lang w:val="en-US" w:bidi="ar-SA"/>
              </w:rPr>
              <w:fldChar w:fldCharType="end"/>
            </w:r>
          </w:p>
        </w:tc>
      </w:tr>
      <w:tr w:rsidR="001E36B3" w14:paraId="1435A381" w14:textId="049DC7AB"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5C0B4C48"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387A4611"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3410 : 1993</w:t>
            </w:r>
          </w:p>
        </w:tc>
        <w:tc>
          <w:tcPr>
            <w:tcW w:w="2840" w:type="dxa"/>
            <w:tcBorders>
              <w:top w:val="single" w:sz="4" w:space="0" w:color="auto"/>
              <w:left w:val="single" w:sz="4" w:space="0" w:color="auto"/>
              <w:bottom w:val="single" w:sz="4" w:space="0" w:color="auto"/>
              <w:right w:val="single" w:sz="4" w:space="0" w:color="auto"/>
            </w:tcBorders>
            <w:noWrap/>
          </w:tcPr>
          <w:p w14:paraId="45DEC0D5"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Determination of linear thermal expansion (</w:t>
            </w:r>
            <w:r>
              <w:rPr>
                <w:rFonts w:ascii="Times New Roman" w:eastAsia="Times New Roman" w:hAnsi="Times New Roman" w:cs="Times New Roman"/>
                <w:i/>
                <w:sz w:val="24"/>
                <w:szCs w:val="24"/>
                <w:lang w:val="en-US" w:bidi="ar-SA"/>
              </w:rPr>
              <w:t>First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tcPr>
          <w:p w14:paraId="0D98903C"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30E21402"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bookmarkStart w:id="25" w:name="seven"/>
        <w:tc>
          <w:tcPr>
            <w:tcW w:w="2977" w:type="dxa"/>
            <w:tcBorders>
              <w:top w:val="single" w:sz="4" w:space="0" w:color="auto"/>
              <w:left w:val="single" w:sz="4" w:space="0" w:color="auto"/>
              <w:bottom w:val="single" w:sz="4" w:space="0" w:color="auto"/>
              <w:right w:val="single" w:sz="4" w:space="0" w:color="auto"/>
            </w:tcBorders>
          </w:tcPr>
          <w:p w14:paraId="3401AC29" w14:textId="63567E2A"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fldChar w:fldCharType="begin"/>
            </w:r>
            <w:r>
              <w:rPr>
                <w:rFonts w:ascii="Times New Roman" w:eastAsia="Times New Roman" w:hAnsi="Times New Roman" w:cs="Times New Roman"/>
                <w:sz w:val="24"/>
                <w:szCs w:val="24"/>
                <w:lang w:val="en-US" w:bidi="ar-SA"/>
              </w:rPr>
              <w:instrText xml:space="preserve"> HYPERLINK  \l "eleven" </w:instrText>
            </w:r>
            <w:r>
              <w:rPr>
                <w:rFonts w:ascii="Times New Roman" w:eastAsia="Times New Roman" w:hAnsi="Times New Roman" w:cs="Times New Roman"/>
                <w:sz w:val="24"/>
                <w:szCs w:val="24"/>
                <w:lang w:val="en-US" w:bidi="ar-SA"/>
              </w:rPr>
            </w:r>
            <w:r>
              <w:rPr>
                <w:rFonts w:ascii="Times New Roman" w:eastAsia="Times New Roman" w:hAnsi="Times New Roman" w:cs="Times New Roman"/>
                <w:sz w:val="24"/>
                <w:szCs w:val="24"/>
                <w:lang w:val="en-US" w:bidi="ar-SA"/>
              </w:rPr>
              <w:fldChar w:fldCharType="separate"/>
            </w:r>
            <w:r w:rsidRPr="006B46BF">
              <w:rPr>
                <w:rStyle w:val="Hyperlink"/>
                <w:rFonts w:ascii="Times New Roman" w:eastAsia="Times New Roman" w:hAnsi="Times New Roman" w:cs="Times New Roman"/>
                <w:sz w:val="24"/>
                <w:szCs w:val="24"/>
                <w:lang w:val="en-US" w:bidi="ar-SA"/>
              </w:rPr>
              <w:t xml:space="preserve">See item no 11.4.2 </w:t>
            </w:r>
            <w:proofErr w:type="spellStart"/>
            <w:r w:rsidRPr="006B46BF">
              <w:rPr>
                <w:rStyle w:val="Hyperlink"/>
                <w:rFonts w:ascii="Times New Roman" w:eastAsia="Times New Roman" w:hAnsi="Times New Roman" w:cs="Times New Roman"/>
                <w:sz w:val="24"/>
                <w:szCs w:val="24"/>
                <w:lang w:val="en-US" w:bidi="ar-SA"/>
              </w:rPr>
              <w:t>sl</w:t>
            </w:r>
            <w:proofErr w:type="spellEnd"/>
            <w:r w:rsidRPr="006B46BF">
              <w:rPr>
                <w:rStyle w:val="Hyperlink"/>
                <w:rFonts w:ascii="Times New Roman" w:eastAsia="Times New Roman" w:hAnsi="Times New Roman" w:cs="Times New Roman"/>
                <w:sz w:val="24"/>
                <w:szCs w:val="24"/>
                <w:lang w:val="en-US" w:bidi="ar-SA"/>
              </w:rPr>
              <w:t xml:space="preserve"> no 1</w:t>
            </w:r>
            <w:bookmarkEnd w:id="25"/>
            <w:r>
              <w:rPr>
                <w:rFonts w:ascii="Times New Roman" w:eastAsia="Times New Roman" w:hAnsi="Times New Roman" w:cs="Times New Roman"/>
                <w:sz w:val="24"/>
                <w:szCs w:val="24"/>
                <w:lang w:val="en-US" w:bidi="ar-SA"/>
              </w:rPr>
              <w:fldChar w:fldCharType="end"/>
            </w:r>
          </w:p>
        </w:tc>
      </w:tr>
      <w:tr w:rsidR="001E36B3" w14:paraId="4591A395" w14:textId="3F366DD9"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68CE44BB" w14:textId="77777777" w:rsidR="001E36B3" w:rsidRPr="000A291D" w:rsidRDefault="001E36B3" w:rsidP="001E36B3">
            <w:pPr>
              <w:pStyle w:val="ListParagraph"/>
              <w:numPr>
                <w:ilvl w:val="0"/>
                <w:numId w:val="29"/>
              </w:numPr>
              <w:rPr>
                <w:rFonts w:ascii="Times New Roman" w:hAnsi="Times New Roman"/>
                <w:bCs/>
                <w:lang w:val="en-US"/>
              </w:rPr>
            </w:pPr>
          </w:p>
        </w:tc>
        <w:tc>
          <w:tcPr>
            <w:tcW w:w="1659" w:type="dxa"/>
            <w:tcBorders>
              <w:top w:val="single" w:sz="4" w:space="0" w:color="auto"/>
              <w:left w:val="single" w:sz="4" w:space="0" w:color="auto"/>
              <w:bottom w:val="single" w:sz="4" w:space="0" w:color="auto"/>
              <w:right w:val="single" w:sz="4" w:space="0" w:color="auto"/>
            </w:tcBorders>
            <w:noWrap/>
          </w:tcPr>
          <w:p w14:paraId="4C2FB4F7"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17416 : 2020</w:t>
            </w:r>
          </w:p>
          <w:p w14:paraId="5D3E4B4F"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14556 : 2015</w:t>
            </w:r>
          </w:p>
        </w:tc>
        <w:tc>
          <w:tcPr>
            <w:tcW w:w="2840" w:type="dxa"/>
            <w:tcBorders>
              <w:top w:val="single" w:sz="4" w:space="0" w:color="auto"/>
              <w:left w:val="single" w:sz="4" w:space="0" w:color="auto"/>
              <w:bottom w:val="single" w:sz="4" w:space="0" w:color="auto"/>
              <w:right w:val="single" w:sz="4" w:space="0" w:color="auto"/>
            </w:tcBorders>
            <w:noWrap/>
          </w:tcPr>
          <w:p w14:paraId="39DBFEE6" w14:textId="77777777" w:rsidR="001E36B3" w:rsidRDefault="001E36B3"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Charpy V-notch Pendulum Impact Test - Instrumented Test Method</w:t>
            </w:r>
          </w:p>
        </w:tc>
        <w:tc>
          <w:tcPr>
            <w:tcW w:w="1143" w:type="dxa"/>
            <w:tcBorders>
              <w:top w:val="single" w:sz="4" w:space="0" w:color="auto"/>
              <w:left w:val="single" w:sz="4" w:space="0" w:color="auto"/>
              <w:bottom w:val="single" w:sz="4" w:space="0" w:color="auto"/>
              <w:right w:val="single" w:sz="4" w:space="0" w:color="auto"/>
            </w:tcBorders>
            <w:noWrap/>
          </w:tcPr>
          <w:p w14:paraId="47CE984B" w14:textId="77777777" w:rsidR="001E36B3" w:rsidRDefault="001E36B3"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5BB54DCF" w14:textId="77777777" w:rsidR="001E36B3" w:rsidRDefault="001E36B3" w:rsidP="001E36B3">
            <w:pPr>
              <w:spacing w:after="0" w:line="240" w:lineRule="auto"/>
              <w:jc w:val="both"/>
              <w:rPr>
                <w:rFonts w:ascii="Times New Roman" w:eastAsia="Times New Roman" w:hAnsi="Times New Roman" w:cs="Times New Roman"/>
                <w:b/>
                <w:bCs/>
                <w:sz w:val="24"/>
                <w:szCs w:val="24"/>
                <w:lang w:val="en-US" w:bidi="ar-SA"/>
              </w:rPr>
            </w:pPr>
          </w:p>
        </w:tc>
        <w:tc>
          <w:tcPr>
            <w:tcW w:w="2977" w:type="dxa"/>
            <w:tcBorders>
              <w:top w:val="single" w:sz="4" w:space="0" w:color="auto"/>
              <w:left w:val="single" w:sz="4" w:space="0" w:color="auto"/>
              <w:bottom w:val="single" w:sz="4" w:space="0" w:color="auto"/>
              <w:right w:val="single" w:sz="4" w:space="0" w:color="auto"/>
            </w:tcBorders>
          </w:tcPr>
          <w:p w14:paraId="083302EE" w14:textId="43B79EE3" w:rsidR="001E36B3" w:rsidRPr="006B46BF" w:rsidRDefault="00512603" w:rsidP="001E36B3">
            <w:pPr>
              <w:spacing w:after="0" w:line="240" w:lineRule="auto"/>
              <w:rPr>
                <w:rFonts w:ascii="Times New Roman" w:eastAsia="Times New Roman" w:hAnsi="Times New Roman" w:cs="Times New Roman"/>
                <w:b/>
                <w:color w:val="70AD47" w:themeColor="accent6"/>
                <w:sz w:val="24"/>
                <w:szCs w:val="24"/>
                <w:lang w:val="en-US" w:bidi="ar-SA"/>
              </w:rPr>
            </w:pPr>
            <w:r>
              <w:rPr>
                <w:rFonts w:ascii="Times New Roman" w:eastAsia="Times New Roman" w:hAnsi="Times New Roman" w:cs="Times New Roman"/>
                <w:b/>
                <w:color w:val="70AD47" w:themeColor="accent6"/>
                <w:sz w:val="24"/>
                <w:szCs w:val="24"/>
                <w:lang w:val="en-US" w:bidi="ar-SA"/>
              </w:rPr>
              <w:t xml:space="preserve">Published as </w:t>
            </w:r>
            <w:r w:rsidR="001E36B3" w:rsidRPr="006B46BF">
              <w:rPr>
                <w:rFonts w:ascii="Times New Roman" w:eastAsia="Times New Roman" w:hAnsi="Times New Roman" w:cs="Times New Roman"/>
                <w:b/>
                <w:color w:val="70AD47" w:themeColor="accent6"/>
                <w:sz w:val="24"/>
                <w:szCs w:val="24"/>
                <w:lang w:val="en-US" w:bidi="ar-SA"/>
              </w:rPr>
              <w:t>IS 17416 : 2024</w:t>
            </w:r>
            <w:r>
              <w:rPr>
                <w:rFonts w:ascii="Times New Roman" w:eastAsia="Times New Roman" w:hAnsi="Times New Roman" w:cs="Times New Roman"/>
                <w:b/>
                <w:color w:val="70AD47" w:themeColor="accent6"/>
                <w:sz w:val="24"/>
                <w:szCs w:val="24"/>
                <w:lang w:val="en-US" w:bidi="ar-SA"/>
              </w:rPr>
              <w:t xml:space="preserve">/ </w:t>
            </w:r>
          </w:p>
          <w:p w14:paraId="2620E637" w14:textId="246A4C6C" w:rsidR="001E36B3" w:rsidRPr="006B46BF" w:rsidRDefault="001E36B3" w:rsidP="001E36B3">
            <w:pPr>
              <w:spacing w:after="0" w:line="240" w:lineRule="auto"/>
              <w:rPr>
                <w:rFonts w:ascii="Times New Roman" w:eastAsia="Times New Roman" w:hAnsi="Times New Roman" w:cs="Times New Roman"/>
                <w:b/>
                <w:color w:val="70AD47" w:themeColor="accent6"/>
                <w:sz w:val="24"/>
                <w:szCs w:val="24"/>
                <w:lang w:val="en-US" w:bidi="ar-SA"/>
              </w:rPr>
            </w:pPr>
            <w:r w:rsidRPr="006B46BF">
              <w:rPr>
                <w:rFonts w:ascii="Times New Roman" w:eastAsia="Times New Roman" w:hAnsi="Times New Roman" w:cs="Times New Roman"/>
                <w:b/>
                <w:color w:val="70AD47" w:themeColor="accent6"/>
                <w:sz w:val="24"/>
                <w:szCs w:val="24"/>
                <w:lang w:val="en-US" w:bidi="ar-SA"/>
              </w:rPr>
              <w:t xml:space="preserve">ISO 14556 : 2023 </w:t>
            </w:r>
          </w:p>
        </w:tc>
      </w:tr>
      <w:tr w:rsidR="006F6A25" w14:paraId="1B311AE3" w14:textId="572C914A"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7F3D6C62" w14:textId="77777777" w:rsidR="006F6A25" w:rsidRPr="000A291D" w:rsidRDefault="006F6A25" w:rsidP="001E36B3">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7273E2F6"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1501 (Part 4) : 2020</w:t>
            </w:r>
          </w:p>
          <w:p w14:paraId="62D6DED7"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6507-4 : 2018</w:t>
            </w:r>
          </w:p>
        </w:tc>
        <w:tc>
          <w:tcPr>
            <w:tcW w:w="2840" w:type="dxa"/>
            <w:tcBorders>
              <w:top w:val="single" w:sz="4" w:space="0" w:color="auto"/>
              <w:left w:val="single" w:sz="4" w:space="0" w:color="auto"/>
              <w:bottom w:val="single" w:sz="4" w:space="0" w:color="auto"/>
              <w:right w:val="single" w:sz="4" w:space="0" w:color="auto"/>
            </w:tcBorders>
            <w:noWrap/>
            <w:hideMark/>
          </w:tcPr>
          <w:p w14:paraId="682FD876"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Vickers Hardness Test Part 4 Tables of Hardness Values ( </w:t>
            </w:r>
            <w:r>
              <w:rPr>
                <w:rFonts w:ascii="Times New Roman" w:eastAsia="Times New Roman" w:hAnsi="Times New Roman" w:cs="Times New Roman"/>
                <w:i/>
                <w:sz w:val="24"/>
                <w:szCs w:val="24"/>
                <w:lang w:val="en-US" w:bidi="ar-SA"/>
              </w:rPr>
              <w:t>Fifth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hideMark/>
          </w:tcPr>
          <w:p w14:paraId="0E901876"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4907286E"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p>
        </w:tc>
        <w:tc>
          <w:tcPr>
            <w:tcW w:w="2977" w:type="dxa"/>
            <w:vMerge w:val="restart"/>
            <w:tcBorders>
              <w:top w:val="single" w:sz="4" w:space="0" w:color="auto"/>
              <w:left w:val="single" w:sz="4" w:space="0" w:color="auto"/>
              <w:right w:val="single" w:sz="4" w:space="0" w:color="auto"/>
            </w:tcBorders>
          </w:tcPr>
          <w:p w14:paraId="23656AD0" w14:textId="04BBF4EC" w:rsidR="006F6A25" w:rsidRDefault="006F6A25" w:rsidP="001E36B3">
            <w:pPr>
              <w:spacing w:after="0" w:line="240" w:lineRule="auto"/>
              <w:jc w:val="both"/>
              <w:rPr>
                <w:rFonts w:ascii="Times New Roman" w:hAnsi="Times New Roman" w:cs="Times New Roman"/>
                <w:color w:val="000000" w:themeColor="text1"/>
                <w:szCs w:val="22"/>
              </w:rPr>
            </w:pPr>
            <w:r>
              <w:rPr>
                <w:rFonts w:ascii="Times New Roman" w:hAnsi="Times New Roman" w:cs="Times New Roman"/>
                <w:color w:val="000000" w:themeColor="text1"/>
                <w:szCs w:val="22"/>
              </w:rPr>
              <w:t xml:space="preserve">The mail sent to Panel 3 </w:t>
            </w:r>
            <w:r w:rsidR="00CD7D51">
              <w:rPr>
                <w:rFonts w:ascii="Times New Roman" w:hAnsi="Times New Roman" w:cs="Times New Roman"/>
                <w:color w:val="000000" w:themeColor="text1"/>
                <w:szCs w:val="22"/>
              </w:rPr>
              <w:t xml:space="preserve">(Hardness Testing) </w:t>
            </w:r>
            <w:r>
              <w:rPr>
                <w:rFonts w:ascii="Times New Roman" w:hAnsi="Times New Roman" w:cs="Times New Roman"/>
                <w:color w:val="000000" w:themeColor="text1"/>
                <w:szCs w:val="22"/>
              </w:rPr>
              <w:t>dated 14/11/2024.</w:t>
            </w:r>
          </w:p>
          <w:p w14:paraId="3D5C49E8" w14:textId="77777777" w:rsidR="006F6A25" w:rsidRDefault="006F6A25" w:rsidP="001E36B3">
            <w:pPr>
              <w:spacing w:after="0" w:line="240" w:lineRule="auto"/>
              <w:jc w:val="both"/>
              <w:rPr>
                <w:rFonts w:ascii="Times New Roman" w:hAnsi="Times New Roman" w:cs="Times New Roman"/>
                <w:color w:val="000000" w:themeColor="text1"/>
                <w:szCs w:val="22"/>
              </w:rPr>
            </w:pPr>
          </w:p>
          <w:p w14:paraId="51EAB1E9" w14:textId="245374A5" w:rsidR="006F6A25" w:rsidRDefault="006F6A25" w:rsidP="001E36B3">
            <w:pPr>
              <w:spacing w:after="0" w:line="240" w:lineRule="auto"/>
              <w:jc w:val="both"/>
              <w:rPr>
                <w:rFonts w:ascii="Times New Roman" w:hAnsi="Times New Roman" w:cs="Times New Roman"/>
                <w:color w:val="000000" w:themeColor="text1"/>
                <w:szCs w:val="22"/>
              </w:rPr>
            </w:pPr>
            <w:r>
              <w:rPr>
                <w:rFonts w:ascii="Times New Roman" w:hAnsi="Times New Roman" w:cs="Times New Roman"/>
                <w:color w:val="000000" w:themeColor="text1"/>
                <w:szCs w:val="22"/>
              </w:rPr>
              <w:t>Dr S K Jain</w:t>
            </w:r>
            <w:r w:rsidRPr="005E359F">
              <w:rPr>
                <w:rFonts w:ascii="Times New Roman" w:hAnsi="Times New Roman" w:cs="Times New Roman"/>
                <w:color w:val="000000" w:themeColor="text1"/>
                <w:szCs w:val="22"/>
              </w:rPr>
              <w:t xml:space="preserve"> sent the comment received via email on</w:t>
            </w:r>
            <w:r>
              <w:rPr>
                <w:rFonts w:ascii="Times New Roman" w:hAnsi="Times New Roman" w:cs="Times New Roman"/>
                <w:color w:val="000000" w:themeColor="text1"/>
                <w:szCs w:val="22"/>
              </w:rPr>
              <w:t xml:space="preserve"> 22/11/2024.</w:t>
            </w:r>
          </w:p>
          <w:p w14:paraId="3A10165D" w14:textId="77777777" w:rsidR="006F6A25" w:rsidRDefault="006F6A25" w:rsidP="001E36B3">
            <w:pPr>
              <w:spacing w:after="0" w:line="240" w:lineRule="auto"/>
              <w:jc w:val="both"/>
              <w:rPr>
                <w:rFonts w:ascii="Times New Roman" w:hAnsi="Times New Roman" w:cs="Times New Roman"/>
                <w:color w:val="000000" w:themeColor="text1"/>
                <w:szCs w:val="22"/>
              </w:rPr>
            </w:pPr>
          </w:p>
          <w:p w14:paraId="5C274E00" w14:textId="6AB58CE2" w:rsidR="006F6A25" w:rsidRPr="00512603" w:rsidRDefault="006F6A25" w:rsidP="001E36B3">
            <w:pPr>
              <w:spacing w:after="0" w:line="240" w:lineRule="auto"/>
              <w:jc w:val="both"/>
              <w:rPr>
                <w:rFonts w:ascii="Times New Roman" w:hAnsi="Times New Roman" w:cs="Times New Roman"/>
                <w:color w:val="000000" w:themeColor="text1"/>
                <w:szCs w:val="22"/>
              </w:rPr>
            </w:pPr>
            <w:r w:rsidRPr="00512603">
              <w:rPr>
                <w:rFonts w:ascii="Times New Roman" w:hAnsi="Times New Roman" w:cs="Times New Roman"/>
                <w:color w:val="000000" w:themeColor="text1"/>
                <w:szCs w:val="22"/>
              </w:rPr>
              <w:t xml:space="preserve"> </w:t>
            </w:r>
            <w:r w:rsidRPr="00512603">
              <w:rPr>
                <w:rFonts w:ascii="Times New Roman" w:eastAsia="Times New Roman" w:hAnsi="Times New Roman" w:cs="Times New Roman"/>
                <w:szCs w:val="22"/>
              </w:rPr>
              <w:t>“The standards may be reaffirmed with simultaneously taking up the revision.”</w:t>
            </w:r>
            <w:r w:rsidRPr="00512603">
              <w:rPr>
                <w:rFonts w:ascii="Times New Roman" w:hAnsi="Times New Roman" w:cs="Times New Roman"/>
                <w:color w:val="000000" w:themeColor="text1"/>
                <w:szCs w:val="22"/>
              </w:rPr>
              <w:t xml:space="preserve"> </w:t>
            </w:r>
          </w:p>
          <w:p w14:paraId="513DFB91" w14:textId="77777777" w:rsidR="006F6A25" w:rsidRPr="006324F8" w:rsidRDefault="006F6A25" w:rsidP="001E36B3">
            <w:pPr>
              <w:spacing w:after="0" w:line="240" w:lineRule="auto"/>
              <w:jc w:val="both"/>
              <w:rPr>
                <w:rFonts w:ascii="Times New Roman" w:eastAsia="Times New Roman" w:hAnsi="Times New Roman" w:cs="Times New Roman"/>
                <w:szCs w:val="22"/>
              </w:rPr>
            </w:pPr>
          </w:p>
          <w:p w14:paraId="51E8D473" w14:textId="77777777" w:rsidR="006F6A25" w:rsidRPr="006324F8" w:rsidRDefault="006F6A25" w:rsidP="001E36B3">
            <w:pPr>
              <w:spacing w:after="0" w:line="240" w:lineRule="auto"/>
              <w:jc w:val="both"/>
              <w:rPr>
                <w:rFonts w:ascii="Times New Roman" w:eastAsia="Times New Roman" w:hAnsi="Times New Roman" w:cs="Times New Roman"/>
                <w:b/>
                <w:bCs/>
                <w:szCs w:val="22"/>
              </w:rPr>
            </w:pPr>
            <w:r w:rsidRPr="006324F8">
              <w:rPr>
                <w:rFonts w:ascii="Times New Roman" w:eastAsia="Times New Roman" w:hAnsi="Times New Roman" w:cs="Times New Roman"/>
                <w:b/>
                <w:bCs/>
                <w:szCs w:val="22"/>
              </w:rPr>
              <w:lastRenderedPageBreak/>
              <w:t>Committee may decide to reaffirm these standards in its present form.</w:t>
            </w:r>
          </w:p>
          <w:p w14:paraId="63CE9E65" w14:textId="77777777" w:rsidR="006F6A25" w:rsidRPr="006324F8" w:rsidRDefault="006F6A25" w:rsidP="001E36B3">
            <w:pPr>
              <w:spacing w:after="0" w:line="240" w:lineRule="auto"/>
              <w:jc w:val="both"/>
              <w:rPr>
                <w:rFonts w:ascii="Times New Roman" w:hAnsi="Times New Roman" w:cs="Times New Roman"/>
                <w:color w:val="000000" w:themeColor="text1"/>
                <w:szCs w:val="22"/>
              </w:rPr>
            </w:pPr>
          </w:p>
        </w:tc>
      </w:tr>
      <w:tr w:rsidR="006F6A25" w14:paraId="32DE783E" w14:textId="089F72B8"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45E137E1" w14:textId="33B8227E" w:rsidR="006F6A25" w:rsidRPr="000A291D" w:rsidRDefault="006F6A25" w:rsidP="001E36B3">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6C297C2A"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1501 (Part 2) : 2020</w:t>
            </w:r>
          </w:p>
          <w:p w14:paraId="0E8D57C3"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6507-2 : 2018</w:t>
            </w:r>
          </w:p>
        </w:tc>
        <w:tc>
          <w:tcPr>
            <w:tcW w:w="2840" w:type="dxa"/>
            <w:tcBorders>
              <w:top w:val="single" w:sz="4" w:space="0" w:color="auto"/>
              <w:left w:val="single" w:sz="4" w:space="0" w:color="auto"/>
              <w:bottom w:val="single" w:sz="4" w:space="0" w:color="auto"/>
              <w:right w:val="single" w:sz="4" w:space="0" w:color="auto"/>
            </w:tcBorders>
            <w:noWrap/>
            <w:hideMark/>
          </w:tcPr>
          <w:p w14:paraId="5F6C9B18"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Vickers Hardness Test Part 2 Verification and Calibration of Testing Machines ( </w:t>
            </w:r>
            <w:r>
              <w:rPr>
                <w:rFonts w:ascii="Times New Roman" w:eastAsia="Times New Roman" w:hAnsi="Times New Roman" w:cs="Times New Roman"/>
                <w:i/>
                <w:sz w:val="24"/>
                <w:szCs w:val="24"/>
                <w:lang w:val="en-US" w:bidi="ar-SA"/>
              </w:rPr>
              <w:t>Fifth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hideMark/>
          </w:tcPr>
          <w:p w14:paraId="6486DDF4"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24FDCB9C"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800B124"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p>
        </w:tc>
      </w:tr>
      <w:tr w:rsidR="006F6A25" w14:paraId="033A710C" w14:textId="7D98AA09"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1BB7B64C" w14:textId="77777777" w:rsidR="006F6A25" w:rsidRPr="000A291D" w:rsidRDefault="006F6A25" w:rsidP="001E36B3">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71D937EE"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1501 (Part 3) : 2020</w:t>
            </w:r>
          </w:p>
          <w:p w14:paraId="354399C0"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6507-3 : 2018</w:t>
            </w:r>
          </w:p>
        </w:tc>
        <w:tc>
          <w:tcPr>
            <w:tcW w:w="2840" w:type="dxa"/>
            <w:tcBorders>
              <w:top w:val="single" w:sz="4" w:space="0" w:color="auto"/>
              <w:left w:val="single" w:sz="4" w:space="0" w:color="auto"/>
              <w:bottom w:val="single" w:sz="4" w:space="0" w:color="auto"/>
              <w:right w:val="single" w:sz="4" w:space="0" w:color="auto"/>
            </w:tcBorders>
            <w:noWrap/>
            <w:hideMark/>
          </w:tcPr>
          <w:p w14:paraId="7D6E30FD" w14:textId="77777777" w:rsidR="006F6A25" w:rsidRDefault="006F6A25" w:rsidP="001E36B3">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Vickers Hardness Test Part 3 Calibration of Reference Blocks ( </w:t>
            </w:r>
            <w:r>
              <w:rPr>
                <w:rFonts w:ascii="Times New Roman" w:eastAsia="Times New Roman" w:hAnsi="Times New Roman" w:cs="Times New Roman"/>
                <w:i/>
                <w:sz w:val="24"/>
                <w:szCs w:val="24"/>
                <w:lang w:val="en-US" w:bidi="ar-SA"/>
              </w:rPr>
              <w:t>Fifth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hideMark/>
          </w:tcPr>
          <w:p w14:paraId="075A5CBD"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30A477D5"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4C0140D" w14:textId="77777777" w:rsidR="006F6A25" w:rsidRDefault="006F6A25" w:rsidP="001E36B3">
            <w:pPr>
              <w:spacing w:after="0" w:line="240" w:lineRule="auto"/>
              <w:jc w:val="center"/>
              <w:rPr>
                <w:rFonts w:ascii="Times New Roman" w:eastAsia="Times New Roman" w:hAnsi="Times New Roman" w:cs="Times New Roman"/>
                <w:sz w:val="24"/>
                <w:szCs w:val="24"/>
                <w:lang w:val="en-US" w:bidi="ar-SA"/>
              </w:rPr>
            </w:pPr>
          </w:p>
        </w:tc>
      </w:tr>
      <w:tr w:rsidR="006F6A25" w14:paraId="3344F8CD"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00255C8F"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5AE80D58" w14:textId="77777777"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6885 (Part 4) : 2020</w:t>
            </w:r>
          </w:p>
          <w:p w14:paraId="345C888E" w14:textId="1354D731"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4545-4 : 2017</w:t>
            </w:r>
          </w:p>
        </w:tc>
        <w:tc>
          <w:tcPr>
            <w:tcW w:w="2840" w:type="dxa"/>
            <w:tcBorders>
              <w:top w:val="single" w:sz="4" w:space="0" w:color="auto"/>
              <w:left w:val="single" w:sz="4" w:space="0" w:color="auto"/>
              <w:bottom w:val="single" w:sz="4" w:space="0" w:color="auto"/>
              <w:right w:val="single" w:sz="4" w:space="0" w:color="auto"/>
            </w:tcBorders>
            <w:noWrap/>
          </w:tcPr>
          <w:p w14:paraId="5CEF88AD" w14:textId="38D02DB2"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Knoop Hardness Test Part 4 Tables of Hardness Values ( Second Revision )</w:t>
            </w:r>
          </w:p>
        </w:tc>
        <w:tc>
          <w:tcPr>
            <w:tcW w:w="1143" w:type="dxa"/>
            <w:tcBorders>
              <w:top w:val="single" w:sz="4" w:space="0" w:color="auto"/>
              <w:left w:val="single" w:sz="4" w:space="0" w:color="auto"/>
              <w:bottom w:val="single" w:sz="4" w:space="0" w:color="auto"/>
              <w:right w:val="single" w:sz="4" w:space="0" w:color="auto"/>
            </w:tcBorders>
            <w:noWrap/>
          </w:tcPr>
          <w:p w14:paraId="6C5B3BF2" w14:textId="2575D6AA"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0317B0B9"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3EE35BC9"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6F6A25" w14:paraId="66ADC0A8"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6C82C80C"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34B8F8CC" w14:textId="77777777"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6885 (Part 2) : 2020</w:t>
            </w:r>
          </w:p>
          <w:p w14:paraId="704163ED" w14:textId="372D7710"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4545-2 : 2017</w:t>
            </w:r>
          </w:p>
        </w:tc>
        <w:tc>
          <w:tcPr>
            <w:tcW w:w="2840" w:type="dxa"/>
            <w:tcBorders>
              <w:top w:val="single" w:sz="4" w:space="0" w:color="auto"/>
              <w:left w:val="single" w:sz="4" w:space="0" w:color="auto"/>
              <w:bottom w:val="single" w:sz="4" w:space="0" w:color="auto"/>
              <w:right w:val="single" w:sz="4" w:space="0" w:color="auto"/>
            </w:tcBorders>
            <w:noWrap/>
          </w:tcPr>
          <w:p w14:paraId="17A366C6" w14:textId="663D6931"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Knoop Hardness Test Part 2 Verification and Calibration of Testing Machines ( </w:t>
            </w:r>
            <w:r>
              <w:rPr>
                <w:rFonts w:ascii="Times New Roman" w:eastAsia="Times New Roman" w:hAnsi="Times New Roman" w:cs="Times New Roman"/>
                <w:i/>
                <w:sz w:val="24"/>
                <w:szCs w:val="24"/>
                <w:lang w:val="en-US" w:bidi="ar-SA"/>
              </w:rPr>
              <w:t>Second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72AA6E27" w14:textId="5CF96879"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0F50BF2A"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27C25E70"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6F6A25" w14:paraId="229D0265"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301B7D2C"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6729C478" w14:textId="77777777"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6885 (Part 3) : 2020</w:t>
            </w:r>
          </w:p>
          <w:p w14:paraId="299DBEE0" w14:textId="4863199E"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4545-3 : 2017</w:t>
            </w:r>
          </w:p>
        </w:tc>
        <w:tc>
          <w:tcPr>
            <w:tcW w:w="2840" w:type="dxa"/>
            <w:tcBorders>
              <w:top w:val="single" w:sz="4" w:space="0" w:color="auto"/>
              <w:left w:val="single" w:sz="4" w:space="0" w:color="auto"/>
              <w:bottom w:val="single" w:sz="4" w:space="0" w:color="auto"/>
              <w:right w:val="single" w:sz="4" w:space="0" w:color="auto"/>
            </w:tcBorders>
            <w:noWrap/>
          </w:tcPr>
          <w:p w14:paraId="23B07291" w14:textId="1CDA9D10"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Knoop Hardness Test Part 3 Calibration of Reference Blocks ( </w:t>
            </w:r>
            <w:r>
              <w:rPr>
                <w:rFonts w:ascii="Times New Roman" w:eastAsia="Times New Roman" w:hAnsi="Times New Roman" w:cs="Times New Roman"/>
                <w:i/>
                <w:sz w:val="24"/>
                <w:szCs w:val="24"/>
                <w:lang w:val="en-US" w:bidi="ar-SA"/>
              </w:rPr>
              <w:t>Second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4327DA53" w14:textId="09C8406A"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6AEF7E16"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00C50D54"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6F6A25" w14:paraId="4ACD705A"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B4203B0"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1E943B20" w14:textId="426FF3A8"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17413 (Part 2) : 2020 ISO 26203-2 : 2011</w:t>
            </w:r>
          </w:p>
        </w:tc>
        <w:tc>
          <w:tcPr>
            <w:tcW w:w="2840" w:type="dxa"/>
            <w:tcBorders>
              <w:top w:val="single" w:sz="4" w:space="0" w:color="auto"/>
              <w:left w:val="single" w:sz="4" w:space="0" w:color="auto"/>
              <w:bottom w:val="single" w:sz="4" w:space="0" w:color="auto"/>
              <w:right w:val="single" w:sz="4" w:space="0" w:color="auto"/>
            </w:tcBorders>
            <w:noWrap/>
          </w:tcPr>
          <w:p w14:paraId="37ACF957" w14:textId="5BE33A2A"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Tensile Testing at High Strain Rates Part 2 Servo-Hydraulic and Other Systems</w:t>
            </w:r>
          </w:p>
        </w:tc>
        <w:tc>
          <w:tcPr>
            <w:tcW w:w="1143" w:type="dxa"/>
            <w:tcBorders>
              <w:top w:val="single" w:sz="4" w:space="0" w:color="auto"/>
              <w:left w:val="single" w:sz="4" w:space="0" w:color="auto"/>
              <w:bottom w:val="single" w:sz="4" w:space="0" w:color="auto"/>
              <w:right w:val="single" w:sz="4" w:space="0" w:color="auto"/>
            </w:tcBorders>
            <w:noWrap/>
          </w:tcPr>
          <w:p w14:paraId="01E659B9" w14:textId="373B37B2"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7D0CBCE2"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CB73086"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6F6A25" w14:paraId="49A28828"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0A658C20" w14:textId="77777777" w:rsidR="006F6A25" w:rsidRPr="000A291D" w:rsidRDefault="006F6A25"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75D48AB7" w14:textId="77777777"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17417 (Part 2) : 2020</w:t>
            </w:r>
          </w:p>
          <w:p w14:paraId="74BD68CF" w14:textId="75DA93A0"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4965-2 : 2012</w:t>
            </w:r>
          </w:p>
        </w:tc>
        <w:tc>
          <w:tcPr>
            <w:tcW w:w="2840" w:type="dxa"/>
            <w:tcBorders>
              <w:top w:val="single" w:sz="4" w:space="0" w:color="auto"/>
              <w:left w:val="single" w:sz="4" w:space="0" w:color="auto"/>
              <w:bottom w:val="single" w:sz="4" w:space="0" w:color="auto"/>
              <w:right w:val="single" w:sz="4" w:space="0" w:color="auto"/>
            </w:tcBorders>
            <w:noWrap/>
          </w:tcPr>
          <w:p w14:paraId="216ACE74" w14:textId="5D5E58C9" w:rsidR="006F6A25" w:rsidRDefault="006F6A25"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Dynamic Force Calibration for Uniaxial Fatigue Testing Part 2 Dynamic Calibration Device ( DCD ) Instrumentation</w:t>
            </w:r>
          </w:p>
        </w:tc>
        <w:tc>
          <w:tcPr>
            <w:tcW w:w="1143" w:type="dxa"/>
            <w:tcBorders>
              <w:top w:val="single" w:sz="4" w:space="0" w:color="auto"/>
              <w:left w:val="single" w:sz="4" w:space="0" w:color="auto"/>
              <w:bottom w:val="single" w:sz="4" w:space="0" w:color="auto"/>
              <w:right w:val="single" w:sz="4" w:space="0" w:color="auto"/>
            </w:tcBorders>
            <w:noWrap/>
          </w:tcPr>
          <w:p w14:paraId="197EF85B" w14:textId="0780F402" w:rsidR="006F6A25" w:rsidRDefault="006F6A25"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370A8816"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2A138358" w14:textId="77777777" w:rsidR="006F6A25" w:rsidRDefault="006F6A25" w:rsidP="006F6A25">
            <w:pPr>
              <w:spacing w:after="0" w:line="240" w:lineRule="auto"/>
              <w:jc w:val="center"/>
              <w:rPr>
                <w:rFonts w:ascii="Times New Roman" w:eastAsia="Times New Roman" w:hAnsi="Times New Roman" w:cs="Times New Roman"/>
                <w:sz w:val="24"/>
                <w:szCs w:val="24"/>
                <w:lang w:val="en-US" w:bidi="ar-SA"/>
              </w:rPr>
            </w:pPr>
          </w:p>
        </w:tc>
      </w:tr>
      <w:tr w:rsidR="00CD7D51" w14:paraId="583919B9" w14:textId="6D9C48E3"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815FCF0" w14:textId="77777777" w:rsidR="00CD7D51" w:rsidRPr="000A291D" w:rsidRDefault="00CD7D51"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6E954EF0" w14:textId="77777777"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1403 (Part 1) : 1993</w:t>
            </w:r>
          </w:p>
          <w:p w14:paraId="71023F87" w14:textId="77777777"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7799 : 1985</w:t>
            </w:r>
          </w:p>
        </w:tc>
        <w:tc>
          <w:tcPr>
            <w:tcW w:w="2840" w:type="dxa"/>
            <w:tcBorders>
              <w:top w:val="single" w:sz="4" w:space="0" w:color="auto"/>
              <w:left w:val="single" w:sz="4" w:space="0" w:color="auto"/>
              <w:bottom w:val="single" w:sz="4" w:space="0" w:color="auto"/>
              <w:right w:val="single" w:sz="4" w:space="0" w:color="auto"/>
            </w:tcBorders>
            <w:noWrap/>
            <w:hideMark/>
          </w:tcPr>
          <w:p w14:paraId="7E4BFF12" w14:textId="77777777"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Sheet and strip 3 mm thick or less — Reverse bend test</w:t>
            </w:r>
          </w:p>
        </w:tc>
        <w:tc>
          <w:tcPr>
            <w:tcW w:w="1143" w:type="dxa"/>
            <w:tcBorders>
              <w:top w:val="single" w:sz="4" w:space="0" w:color="auto"/>
              <w:left w:val="single" w:sz="4" w:space="0" w:color="auto"/>
              <w:bottom w:val="single" w:sz="4" w:space="0" w:color="auto"/>
              <w:right w:val="single" w:sz="4" w:space="0" w:color="auto"/>
            </w:tcBorders>
            <w:noWrap/>
            <w:hideMark/>
          </w:tcPr>
          <w:p w14:paraId="44855E6F" w14:textId="77777777" w:rsidR="00CD7D51" w:rsidRDefault="00CD7D51"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4B849CC5" w14:textId="77777777" w:rsidR="00CD7D51" w:rsidRDefault="00CD7D51"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val="restart"/>
            <w:tcBorders>
              <w:left w:val="single" w:sz="4" w:space="0" w:color="auto"/>
              <w:right w:val="single" w:sz="4" w:space="0" w:color="auto"/>
            </w:tcBorders>
          </w:tcPr>
          <w:p w14:paraId="75FFEB17" w14:textId="0DB8874D" w:rsidR="00CD7D51" w:rsidRPr="00CD7D51" w:rsidRDefault="00CD7D51" w:rsidP="00DF6A6F">
            <w:pPr>
              <w:spacing w:after="0" w:line="240" w:lineRule="auto"/>
              <w:jc w:val="both"/>
              <w:rPr>
                <w:rFonts w:ascii="Times New Roman" w:hAnsi="Times New Roman" w:cs="Times New Roman"/>
                <w:color w:val="000000" w:themeColor="text1"/>
                <w:szCs w:val="22"/>
              </w:rPr>
            </w:pPr>
            <w:r w:rsidRPr="00CD7D51">
              <w:rPr>
                <w:rFonts w:ascii="Times New Roman" w:hAnsi="Times New Roman" w:cs="Times New Roman"/>
                <w:color w:val="000000" w:themeColor="text1"/>
                <w:szCs w:val="22"/>
              </w:rPr>
              <w:t>The mail sent to Panel 7 (Ductility Testing) dated 14/11/2024.</w:t>
            </w:r>
          </w:p>
          <w:p w14:paraId="47B1F61F" w14:textId="6EBD47E9" w:rsidR="00CD7D51" w:rsidRDefault="00CD7D51" w:rsidP="00DF6A6F">
            <w:pPr>
              <w:spacing w:after="0" w:line="240" w:lineRule="auto"/>
              <w:jc w:val="both"/>
              <w:rPr>
                <w:rFonts w:ascii="Times New Roman" w:hAnsi="Times New Roman" w:cs="Times New Roman"/>
                <w:color w:val="000000" w:themeColor="text1"/>
                <w:szCs w:val="22"/>
              </w:rPr>
            </w:pPr>
            <w:r w:rsidRPr="00347F2E">
              <w:rPr>
                <w:rFonts w:ascii="Times New Roman" w:hAnsi="Times New Roman" w:cs="Times New Roman"/>
                <w:b/>
                <w:color w:val="000000" w:themeColor="text1"/>
                <w:szCs w:val="22"/>
              </w:rPr>
              <w:t>Shri Madhusudan</w:t>
            </w:r>
            <w:r w:rsidRPr="00CD7D51">
              <w:rPr>
                <w:rFonts w:ascii="Times New Roman" w:hAnsi="Times New Roman" w:cs="Times New Roman"/>
                <w:color w:val="000000" w:themeColor="text1"/>
                <w:szCs w:val="22"/>
              </w:rPr>
              <w:t xml:space="preserve"> sent the comment received via email on 22/11/2024.</w:t>
            </w:r>
          </w:p>
          <w:p w14:paraId="5638250B" w14:textId="77777777" w:rsidR="00347F2E" w:rsidRPr="00CD7D51" w:rsidRDefault="00347F2E" w:rsidP="00DF6A6F">
            <w:pPr>
              <w:spacing w:after="0" w:line="240" w:lineRule="auto"/>
              <w:jc w:val="both"/>
              <w:rPr>
                <w:rFonts w:ascii="Times New Roman" w:hAnsi="Times New Roman" w:cs="Times New Roman"/>
                <w:color w:val="000000" w:themeColor="text1"/>
                <w:szCs w:val="22"/>
              </w:rPr>
            </w:pPr>
          </w:p>
          <w:p w14:paraId="1CA2B0D1" w14:textId="4778BC48" w:rsidR="00CD7D51" w:rsidRPr="00CD7D51" w:rsidRDefault="00CD7D51" w:rsidP="00DF6A6F">
            <w:pPr>
              <w:shd w:val="clear" w:color="auto" w:fill="FFFFFF"/>
              <w:jc w:val="both"/>
              <w:rPr>
                <w:rFonts w:ascii="Times New Roman" w:eastAsia="Times New Roman" w:hAnsi="Times New Roman" w:cs="Times New Roman"/>
                <w:color w:val="000000"/>
                <w:sz w:val="24"/>
                <w:szCs w:val="24"/>
                <w:lang w:eastAsia="en-IN" w:bidi="ar-SA"/>
              </w:rPr>
            </w:pPr>
            <w:r w:rsidRPr="00CD7D51">
              <w:rPr>
                <w:rFonts w:ascii="Times New Roman" w:hAnsi="Times New Roman" w:cs="Times New Roman"/>
                <w:color w:val="000000" w:themeColor="text1"/>
                <w:szCs w:val="22"/>
              </w:rPr>
              <w:t>“</w:t>
            </w:r>
            <w:r w:rsidRPr="00CD7D51">
              <w:rPr>
                <w:rFonts w:ascii="Times New Roman" w:eastAsia="Times New Roman" w:hAnsi="Times New Roman" w:cs="Times New Roman"/>
                <w:color w:val="000000"/>
                <w:sz w:val="24"/>
                <w:szCs w:val="24"/>
                <w:lang w:eastAsia="en-IN" w:bidi="ar-SA"/>
              </w:rPr>
              <w:t>We regularly conduct the tests according to ISO: 16630-2017 for automotive customers.</w:t>
            </w:r>
          </w:p>
          <w:p w14:paraId="2866152C" w14:textId="77777777"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r w:rsidRPr="00CD7D51">
              <w:rPr>
                <w:rFonts w:ascii="Times New Roman" w:eastAsia="Times New Roman" w:hAnsi="Times New Roman" w:cs="Times New Roman"/>
                <w:color w:val="000000"/>
                <w:sz w:val="24"/>
                <w:szCs w:val="24"/>
                <w:lang w:eastAsia="en-IN" w:bidi="ar-SA"/>
              </w:rPr>
              <w:t>Presently we have not come across requirement of any kind of changes in the standard.</w:t>
            </w:r>
          </w:p>
          <w:p w14:paraId="6F470B41" w14:textId="77777777"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p>
          <w:p w14:paraId="49509F21" w14:textId="477A91A2" w:rsidR="00CD7D51" w:rsidRPr="00DF6A6F"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r w:rsidRPr="00CD7D51">
              <w:rPr>
                <w:rFonts w:ascii="Times New Roman" w:eastAsia="Times New Roman" w:hAnsi="Times New Roman" w:cs="Times New Roman"/>
                <w:bCs/>
                <w:color w:val="000000"/>
                <w:sz w:val="24"/>
                <w:szCs w:val="24"/>
                <w:lang w:eastAsia="en-IN" w:bidi="ar-SA"/>
              </w:rPr>
              <w:t>I propose that the standard may please be reaffirmed in its present form</w:t>
            </w:r>
            <w:r w:rsidRPr="00DF6A6F">
              <w:rPr>
                <w:rFonts w:ascii="Times New Roman" w:eastAsia="Times New Roman" w:hAnsi="Times New Roman" w:cs="Times New Roman"/>
                <w:color w:val="000000"/>
                <w:sz w:val="24"/>
                <w:szCs w:val="24"/>
                <w:lang w:eastAsia="en-IN" w:bidi="ar-SA"/>
              </w:rPr>
              <w:t>.”</w:t>
            </w:r>
          </w:p>
          <w:p w14:paraId="7DDBE859" w14:textId="77777777"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p>
          <w:p w14:paraId="786DA87F" w14:textId="05CF689A"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r w:rsidRPr="00347F2E">
              <w:rPr>
                <w:rFonts w:ascii="Times New Roman" w:eastAsia="Times New Roman" w:hAnsi="Times New Roman" w:cs="Times New Roman"/>
                <w:b/>
                <w:color w:val="000000"/>
                <w:sz w:val="24"/>
                <w:szCs w:val="24"/>
                <w:lang w:eastAsia="en-IN" w:bidi="ar-SA"/>
              </w:rPr>
              <w:t>Dr Kaushik Bandyopadhyay</w:t>
            </w:r>
            <w:r w:rsidRPr="00CD7D51">
              <w:rPr>
                <w:rFonts w:ascii="Times New Roman" w:eastAsia="Times New Roman" w:hAnsi="Times New Roman" w:cs="Times New Roman"/>
                <w:color w:val="000000"/>
                <w:sz w:val="24"/>
                <w:szCs w:val="24"/>
                <w:lang w:eastAsia="en-IN" w:bidi="ar-SA"/>
              </w:rPr>
              <w:t xml:space="preserve"> sent the comments received via email on 22/11/2024. </w:t>
            </w:r>
          </w:p>
          <w:p w14:paraId="67FE6201" w14:textId="77777777" w:rsidR="00CD7D51" w:rsidRP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p>
          <w:p w14:paraId="75241DEA" w14:textId="705E2900" w:rsidR="00CD7D51" w:rsidRPr="00CD7D51" w:rsidRDefault="00CD7D51" w:rsidP="00DF6A6F">
            <w:pPr>
              <w:shd w:val="clear" w:color="auto" w:fill="FFFFFF"/>
              <w:jc w:val="both"/>
              <w:rPr>
                <w:rFonts w:ascii="Times New Roman" w:eastAsia="Times New Roman" w:hAnsi="Times New Roman" w:cs="Times New Roman"/>
                <w:color w:val="000000"/>
                <w:sz w:val="21"/>
                <w:szCs w:val="21"/>
                <w:lang w:eastAsia="en-IN" w:bidi="ar-SA"/>
              </w:rPr>
            </w:pPr>
            <w:r w:rsidRPr="00CD7D51">
              <w:rPr>
                <w:rFonts w:ascii="Times New Roman" w:eastAsia="Times New Roman" w:hAnsi="Times New Roman" w:cs="Times New Roman"/>
                <w:color w:val="000000"/>
                <w:sz w:val="24"/>
                <w:szCs w:val="24"/>
                <w:lang w:eastAsia="en-IN" w:bidi="ar-SA"/>
              </w:rPr>
              <w:t>“</w:t>
            </w:r>
            <w:r w:rsidRPr="00CD7D51">
              <w:rPr>
                <w:rFonts w:ascii="Times New Roman" w:eastAsia="Times New Roman" w:hAnsi="Times New Roman" w:cs="Times New Roman"/>
                <w:color w:val="000000"/>
                <w:sz w:val="21"/>
                <w:szCs w:val="21"/>
                <w:lang w:eastAsia="en-IN" w:bidi="ar-SA"/>
              </w:rPr>
              <w:t>1. </w:t>
            </w:r>
            <w:r w:rsidRPr="00CD7D51">
              <w:rPr>
                <w:rFonts w:ascii="Times New Roman" w:eastAsia="Times New Roman" w:hAnsi="Times New Roman" w:cs="Times New Roman"/>
                <w:color w:val="000000"/>
                <w:sz w:val="24"/>
                <w:szCs w:val="24"/>
                <w:lang w:eastAsia="en-IN" w:bidi="ar-SA"/>
              </w:rPr>
              <w:t xml:space="preserve">Metallic Materials — Sheet and Strip — Hole </w:t>
            </w:r>
            <w:r w:rsidRPr="00CD7D51">
              <w:rPr>
                <w:rFonts w:ascii="Times New Roman" w:eastAsia="Times New Roman" w:hAnsi="Times New Roman" w:cs="Times New Roman"/>
                <w:color w:val="000000"/>
                <w:sz w:val="24"/>
                <w:szCs w:val="24"/>
                <w:lang w:eastAsia="en-IN" w:bidi="ar-SA"/>
              </w:rPr>
              <w:lastRenderedPageBreak/>
              <w:t xml:space="preserve">Expanding Test: the standard is </w:t>
            </w:r>
            <w:r w:rsidRPr="00CD7D51">
              <w:rPr>
                <w:rFonts w:ascii="Times New Roman" w:eastAsia="Times New Roman" w:hAnsi="Times New Roman" w:cs="Times New Roman"/>
                <w:b/>
                <w:color w:val="000000"/>
                <w:sz w:val="24"/>
                <w:szCs w:val="24"/>
                <w:lang w:eastAsia="en-IN" w:bidi="ar-SA"/>
              </w:rPr>
              <w:t>re-affirmed in its present form</w:t>
            </w:r>
            <w:r w:rsidRPr="00CD7D51">
              <w:rPr>
                <w:rFonts w:ascii="Times New Roman" w:eastAsia="Times New Roman" w:hAnsi="Times New Roman" w:cs="Times New Roman"/>
                <w:color w:val="000000"/>
                <w:sz w:val="24"/>
                <w:szCs w:val="24"/>
                <w:lang w:eastAsia="en-IN" w:bidi="ar-SA"/>
              </w:rPr>
              <w:t>.</w:t>
            </w:r>
          </w:p>
          <w:p w14:paraId="00EC7F8A" w14:textId="5184A017" w:rsidR="00CD7D51" w:rsidRDefault="00CD7D51" w:rsidP="00DF6A6F">
            <w:pPr>
              <w:shd w:val="clear" w:color="auto" w:fill="FFFFFF"/>
              <w:spacing w:after="0" w:line="240" w:lineRule="auto"/>
              <w:jc w:val="both"/>
              <w:rPr>
                <w:rFonts w:ascii="Times New Roman" w:eastAsia="Times New Roman" w:hAnsi="Times New Roman" w:cs="Times New Roman"/>
                <w:color w:val="000000"/>
                <w:sz w:val="24"/>
                <w:szCs w:val="24"/>
                <w:lang w:eastAsia="en-IN" w:bidi="ar-SA"/>
              </w:rPr>
            </w:pPr>
            <w:r w:rsidRPr="00CD7D51">
              <w:rPr>
                <w:rFonts w:ascii="Times New Roman" w:eastAsia="Times New Roman" w:hAnsi="Times New Roman" w:cs="Times New Roman"/>
                <w:color w:val="000000"/>
                <w:sz w:val="24"/>
                <w:szCs w:val="24"/>
                <w:lang w:eastAsia="en-IN" w:bidi="ar-SA"/>
              </w:rPr>
              <w:t>2. Metallic materials — Sheet and strip 3 mm thick or less — Reverse bend test: although the year of publication is before 2000, can we maintain the same standard if no complaint/dissatisfaction is raised. Also considering no change in ISO standard.”</w:t>
            </w:r>
          </w:p>
          <w:p w14:paraId="5236287C" w14:textId="77777777" w:rsidR="00347F2E" w:rsidRDefault="00347F2E" w:rsidP="00DF6A6F">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p>
          <w:p w14:paraId="3AB97BD7" w14:textId="2A40FDBC" w:rsidR="00347F2E" w:rsidRDefault="00347F2E" w:rsidP="00DF6A6F">
            <w:pPr>
              <w:shd w:val="clear" w:color="auto" w:fill="FFFFFF"/>
              <w:spacing w:after="0" w:line="240" w:lineRule="auto"/>
              <w:jc w:val="both"/>
              <w:rPr>
                <w:rFonts w:ascii="Times New Roman" w:eastAsia="Times New Roman" w:hAnsi="Times New Roman" w:cs="Times New Roman"/>
                <w:color w:val="000000"/>
                <w:sz w:val="21"/>
                <w:szCs w:val="21"/>
                <w:lang w:eastAsia="en-IN" w:bidi="ar-SA"/>
              </w:rPr>
            </w:pPr>
            <w:r w:rsidRPr="00347F2E">
              <w:rPr>
                <w:rFonts w:ascii="Times New Roman" w:eastAsia="Times New Roman" w:hAnsi="Times New Roman" w:cs="Times New Roman"/>
                <w:b/>
                <w:color w:val="000000"/>
                <w:sz w:val="21"/>
                <w:szCs w:val="21"/>
                <w:lang w:eastAsia="en-IN" w:bidi="ar-SA"/>
              </w:rPr>
              <w:t>Shri Anand Sankar</w:t>
            </w:r>
            <w:r>
              <w:rPr>
                <w:rFonts w:ascii="Times New Roman" w:eastAsia="Times New Roman" w:hAnsi="Times New Roman" w:cs="Times New Roman"/>
                <w:color w:val="000000"/>
                <w:sz w:val="21"/>
                <w:szCs w:val="21"/>
                <w:lang w:eastAsia="en-IN" w:bidi="ar-SA"/>
              </w:rPr>
              <w:t xml:space="preserve"> – ABS Instruments sent the comment received via email on 22/11/2024.</w:t>
            </w:r>
          </w:p>
          <w:p w14:paraId="1A52E8FF" w14:textId="3DAFB22D" w:rsidR="00347F2E" w:rsidRDefault="00347F2E" w:rsidP="00DF6A6F">
            <w:pPr>
              <w:shd w:val="clear" w:color="auto" w:fill="FFFFFF"/>
              <w:spacing w:before="240" w:after="0" w:line="240" w:lineRule="auto"/>
              <w:jc w:val="both"/>
              <w:rPr>
                <w:rFonts w:ascii="Times New Roman" w:eastAsia="Times New Roman" w:hAnsi="Times New Roman" w:cs="Times New Roman"/>
                <w:color w:val="000000"/>
                <w:sz w:val="21"/>
                <w:szCs w:val="21"/>
                <w:lang w:eastAsia="en-IN" w:bidi="ar-SA"/>
              </w:rPr>
            </w:pPr>
            <w:r>
              <w:rPr>
                <w:rFonts w:ascii="Times New Roman" w:eastAsia="Times New Roman" w:hAnsi="Times New Roman" w:cs="Times New Roman"/>
                <w:color w:val="000000"/>
                <w:sz w:val="21"/>
                <w:szCs w:val="21"/>
                <w:lang w:eastAsia="en-IN" w:bidi="ar-SA"/>
              </w:rPr>
              <w:t>“</w:t>
            </w:r>
            <w:r w:rsidRPr="00347F2E">
              <w:rPr>
                <w:rFonts w:ascii="Times New Roman" w:eastAsia="Times New Roman" w:hAnsi="Times New Roman" w:cs="Times New Roman"/>
                <w:color w:val="000000"/>
                <w:sz w:val="21"/>
                <w:szCs w:val="21"/>
                <w:lang w:eastAsia="en-IN" w:bidi="ar-SA"/>
              </w:rPr>
              <w:t xml:space="preserve">I have no changes to suggest for IS </w:t>
            </w:r>
            <w:proofErr w:type="gramStart"/>
            <w:r w:rsidRPr="00347F2E">
              <w:rPr>
                <w:rFonts w:ascii="Times New Roman" w:eastAsia="Times New Roman" w:hAnsi="Times New Roman" w:cs="Times New Roman"/>
                <w:color w:val="000000"/>
                <w:sz w:val="21"/>
                <w:szCs w:val="21"/>
                <w:lang w:eastAsia="en-IN" w:bidi="ar-SA"/>
              </w:rPr>
              <w:t>17414 :</w:t>
            </w:r>
            <w:proofErr w:type="gramEnd"/>
            <w:r w:rsidRPr="00347F2E">
              <w:rPr>
                <w:rFonts w:ascii="Times New Roman" w:eastAsia="Times New Roman" w:hAnsi="Times New Roman" w:cs="Times New Roman"/>
                <w:color w:val="000000"/>
                <w:sz w:val="21"/>
                <w:szCs w:val="21"/>
                <w:lang w:eastAsia="en-IN" w:bidi="ar-SA"/>
              </w:rPr>
              <w:t xml:space="preserve"> 2020 (ISO 16630 : 2017) or for IS 1403 (Part 1) : 1993 (ISO 7799 : 1985).</w:t>
            </w:r>
            <w:r>
              <w:rPr>
                <w:rFonts w:ascii="Times New Roman" w:eastAsia="Times New Roman" w:hAnsi="Times New Roman" w:cs="Times New Roman"/>
                <w:color w:val="000000"/>
                <w:sz w:val="21"/>
                <w:szCs w:val="21"/>
                <w:lang w:eastAsia="en-IN" w:bidi="ar-SA"/>
              </w:rPr>
              <w:t>”</w:t>
            </w:r>
          </w:p>
          <w:p w14:paraId="0BA75A18" w14:textId="2E380564" w:rsidR="00347F2E" w:rsidRDefault="00347F2E" w:rsidP="00DF6A6F">
            <w:pPr>
              <w:shd w:val="clear" w:color="auto" w:fill="FFFFFF"/>
              <w:spacing w:before="240" w:after="0" w:line="240" w:lineRule="auto"/>
              <w:jc w:val="both"/>
              <w:rPr>
                <w:rFonts w:ascii="Times New Roman" w:eastAsia="Times New Roman" w:hAnsi="Times New Roman" w:cs="Times New Roman"/>
                <w:color w:val="000000"/>
                <w:sz w:val="21"/>
                <w:szCs w:val="21"/>
                <w:lang w:eastAsia="en-IN" w:bidi="ar-SA"/>
              </w:rPr>
            </w:pPr>
            <w:r w:rsidRPr="00347F2E">
              <w:rPr>
                <w:rFonts w:ascii="Times New Roman" w:eastAsia="Times New Roman" w:hAnsi="Times New Roman" w:cs="Times New Roman"/>
                <w:b/>
                <w:color w:val="000000"/>
                <w:sz w:val="21"/>
                <w:szCs w:val="21"/>
                <w:lang w:eastAsia="en-IN" w:bidi="ar-SA"/>
              </w:rPr>
              <w:t>Smt. M Deepa</w:t>
            </w:r>
            <w:r>
              <w:rPr>
                <w:rFonts w:ascii="Times New Roman" w:eastAsia="Times New Roman" w:hAnsi="Times New Roman" w:cs="Times New Roman"/>
                <w:color w:val="000000"/>
                <w:sz w:val="21"/>
                <w:szCs w:val="21"/>
                <w:lang w:eastAsia="en-IN" w:bidi="ar-SA"/>
              </w:rPr>
              <w:t xml:space="preserve"> – SAIL Salem sent the comment received via email on 22/11/2024.</w:t>
            </w:r>
          </w:p>
          <w:p w14:paraId="692CF529" w14:textId="405CA2EB" w:rsidR="00347F2E" w:rsidRPr="00DF6A6F" w:rsidRDefault="00347F2E" w:rsidP="00DF6A6F">
            <w:pPr>
              <w:shd w:val="clear" w:color="auto" w:fill="FFFFFF"/>
              <w:spacing w:before="240" w:after="0" w:line="240" w:lineRule="auto"/>
              <w:jc w:val="both"/>
              <w:rPr>
                <w:rFonts w:ascii="Times New Roman" w:eastAsia="Times New Roman" w:hAnsi="Times New Roman" w:cs="Times New Roman"/>
                <w:color w:val="000000"/>
                <w:sz w:val="21"/>
                <w:szCs w:val="21"/>
                <w:lang w:eastAsia="en-IN" w:bidi="ar-SA"/>
              </w:rPr>
            </w:pPr>
            <w:r>
              <w:rPr>
                <w:rFonts w:ascii="Arial" w:hAnsi="Arial" w:cs="Arial"/>
                <w:color w:val="000000"/>
                <w:sz w:val="21"/>
                <w:szCs w:val="21"/>
                <w:shd w:val="clear" w:color="auto" w:fill="FFFFFF"/>
              </w:rPr>
              <w:t>“</w:t>
            </w:r>
            <w:r w:rsidRPr="00DF6A6F">
              <w:rPr>
                <w:rFonts w:ascii="Times New Roman" w:hAnsi="Times New Roman" w:cs="Times New Roman"/>
                <w:color w:val="000000"/>
                <w:sz w:val="21"/>
                <w:szCs w:val="21"/>
                <w:shd w:val="clear" w:color="auto" w:fill="FFFFFF"/>
              </w:rPr>
              <w:t xml:space="preserve">No changes to suggest for IS </w:t>
            </w:r>
            <w:proofErr w:type="gramStart"/>
            <w:r w:rsidRPr="00DF6A6F">
              <w:rPr>
                <w:rFonts w:ascii="Times New Roman" w:hAnsi="Times New Roman" w:cs="Times New Roman"/>
                <w:color w:val="000000"/>
                <w:sz w:val="21"/>
                <w:szCs w:val="21"/>
                <w:shd w:val="clear" w:color="auto" w:fill="FFFFFF"/>
              </w:rPr>
              <w:t>17414 :</w:t>
            </w:r>
            <w:proofErr w:type="gramEnd"/>
            <w:r w:rsidRPr="00DF6A6F">
              <w:rPr>
                <w:rFonts w:ascii="Times New Roman" w:hAnsi="Times New Roman" w:cs="Times New Roman"/>
                <w:color w:val="000000"/>
                <w:sz w:val="21"/>
                <w:szCs w:val="21"/>
                <w:shd w:val="clear" w:color="auto" w:fill="FFFFFF"/>
              </w:rPr>
              <w:t xml:space="preserve"> 2020 (ISO 16630 : 2017) or for IS 1403 (Part 1) : 1993 (ISO 7799 : 1985).”</w:t>
            </w:r>
          </w:p>
          <w:p w14:paraId="1FA52208" w14:textId="77777777" w:rsidR="00CD7D51" w:rsidRPr="00CD7D51" w:rsidRDefault="00CD7D51" w:rsidP="00DF6A6F">
            <w:pPr>
              <w:spacing w:after="0" w:line="240" w:lineRule="auto"/>
              <w:jc w:val="both"/>
              <w:rPr>
                <w:rFonts w:ascii="Times New Roman" w:eastAsia="Times New Roman" w:hAnsi="Times New Roman" w:cs="Times New Roman"/>
                <w:sz w:val="24"/>
                <w:szCs w:val="24"/>
                <w:lang w:val="en-US" w:bidi="ar-SA"/>
              </w:rPr>
            </w:pPr>
          </w:p>
        </w:tc>
      </w:tr>
      <w:tr w:rsidR="00CD7D51" w14:paraId="593BFA23"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7F50316E" w14:textId="79C12DFD" w:rsidR="00CD7D51" w:rsidRPr="000A291D" w:rsidRDefault="00CD7D51" w:rsidP="006F6A25">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794450AA" w14:textId="77777777"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17414 : 2020</w:t>
            </w:r>
          </w:p>
          <w:p w14:paraId="42854DF5" w14:textId="4CD76FBC"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16630 : 2017</w:t>
            </w:r>
          </w:p>
        </w:tc>
        <w:tc>
          <w:tcPr>
            <w:tcW w:w="2840" w:type="dxa"/>
            <w:tcBorders>
              <w:top w:val="single" w:sz="4" w:space="0" w:color="auto"/>
              <w:left w:val="single" w:sz="4" w:space="0" w:color="auto"/>
              <w:bottom w:val="single" w:sz="4" w:space="0" w:color="auto"/>
              <w:right w:val="single" w:sz="4" w:space="0" w:color="auto"/>
            </w:tcBorders>
            <w:noWrap/>
          </w:tcPr>
          <w:p w14:paraId="0F0C99BB" w14:textId="7FE66160" w:rsidR="00CD7D51" w:rsidRDefault="00CD7D51" w:rsidP="006F6A25">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Sheet and Strip — Hole Expanding Test</w:t>
            </w:r>
          </w:p>
        </w:tc>
        <w:tc>
          <w:tcPr>
            <w:tcW w:w="1143" w:type="dxa"/>
            <w:tcBorders>
              <w:top w:val="single" w:sz="4" w:space="0" w:color="auto"/>
              <w:left w:val="single" w:sz="4" w:space="0" w:color="auto"/>
              <w:bottom w:val="single" w:sz="4" w:space="0" w:color="auto"/>
              <w:right w:val="single" w:sz="4" w:space="0" w:color="auto"/>
            </w:tcBorders>
            <w:noWrap/>
          </w:tcPr>
          <w:p w14:paraId="717259B9" w14:textId="44329729" w:rsidR="00CD7D51" w:rsidRDefault="00CD7D51" w:rsidP="006F6A25">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4AE8F04A" w14:textId="77777777" w:rsidR="00CD7D51" w:rsidRDefault="00CD7D51" w:rsidP="006F6A25">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55717E1" w14:textId="77777777" w:rsidR="00CD7D51" w:rsidRDefault="00CD7D51" w:rsidP="006F6A25">
            <w:pPr>
              <w:spacing w:after="0" w:line="240" w:lineRule="auto"/>
              <w:jc w:val="center"/>
              <w:rPr>
                <w:rFonts w:ascii="Times New Roman" w:eastAsia="Times New Roman" w:hAnsi="Times New Roman" w:cs="Times New Roman"/>
                <w:sz w:val="24"/>
                <w:szCs w:val="24"/>
                <w:lang w:val="en-US" w:bidi="ar-SA"/>
              </w:rPr>
            </w:pPr>
          </w:p>
        </w:tc>
      </w:tr>
      <w:tr w:rsidR="00DF6A6F" w14:paraId="3E64E25B"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3568EBCB"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152A91C8" w14:textId="5E9523EB"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13237 : 1991</w:t>
            </w:r>
          </w:p>
        </w:tc>
        <w:tc>
          <w:tcPr>
            <w:tcW w:w="2840" w:type="dxa"/>
            <w:tcBorders>
              <w:top w:val="single" w:sz="4" w:space="0" w:color="auto"/>
              <w:left w:val="single" w:sz="4" w:space="0" w:color="auto"/>
              <w:bottom w:val="single" w:sz="4" w:space="0" w:color="auto"/>
              <w:right w:val="single" w:sz="4" w:space="0" w:color="auto"/>
            </w:tcBorders>
            <w:noWrap/>
          </w:tcPr>
          <w:p w14:paraId="1D2760A1" w14:textId="1A8FD40D"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foil - Tension testing</w:t>
            </w:r>
          </w:p>
        </w:tc>
        <w:tc>
          <w:tcPr>
            <w:tcW w:w="1143" w:type="dxa"/>
            <w:tcBorders>
              <w:top w:val="single" w:sz="4" w:space="0" w:color="auto"/>
              <w:left w:val="single" w:sz="4" w:space="0" w:color="auto"/>
              <w:bottom w:val="single" w:sz="4" w:space="0" w:color="auto"/>
              <w:right w:val="single" w:sz="4" w:space="0" w:color="auto"/>
            </w:tcBorders>
            <w:noWrap/>
          </w:tcPr>
          <w:p w14:paraId="0AB2B218" w14:textId="1AC6BCDC"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0466FFA4"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val="restart"/>
            <w:tcBorders>
              <w:left w:val="single" w:sz="4" w:space="0" w:color="auto"/>
              <w:right w:val="single" w:sz="4" w:space="0" w:color="auto"/>
            </w:tcBorders>
          </w:tcPr>
          <w:p w14:paraId="418D3269" w14:textId="31B48B52"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The mail sent to Panel 1 (Uniaxial Testing) dated 14/11/2024 and 22/11/2024.</w:t>
            </w:r>
          </w:p>
          <w:p w14:paraId="76519823"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p>
          <w:p w14:paraId="33465E44" w14:textId="3520DC94" w:rsidR="00DF6A6F" w:rsidRPr="00DF6A6F" w:rsidRDefault="00DF6A6F" w:rsidP="00DF6A6F">
            <w:pPr>
              <w:spacing w:after="0" w:line="240" w:lineRule="auto"/>
              <w:jc w:val="both"/>
              <w:rPr>
                <w:rFonts w:ascii="Times New Roman" w:eastAsia="Times New Roman" w:hAnsi="Times New Roman" w:cs="Times New Roman"/>
                <w:b/>
                <w:sz w:val="24"/>
                <w:szCs w:val="24"/>
                <w:lang w:val="en-US" w:bidi="ar-SA"/>
              </w:rPr>
            </w:pPr>
            <w:r w:rsidRPr="00DF6A6F">
              <w:rPr>
                <w:rFonts w:ascii="Times New Roman" w:eastAsia="Times New Roman" w:hAnsi="Times New Roman" w:cs="Times New Roman"/>
                <w:b/>
                <w:sz w:val="24"/>
                <w:szCs w:val="24"/>
                <w:lang w:val="en-US" w:bidi="ar-SA"/>
              </w:rPr>
              <w:t>Recommendation is still awaited.</w:t>
            </w:r>
          </w:p>
          <w:p w14:paraId="36761859"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p>
          <w:p w14:paraId="7E69DD8A" w14:textId="6B90EBD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 </w:t>
            </w:r>
          </w:p>
        </w:tc>
      </w:tr>
      <w:tr w:rsidR="00DF6A6F" w14:paraId="289A1EB4"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5C1724D5" w14:textId="60D3BFE8"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1B22B364"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4169 : 2014</w:t>
            </w:r>
          </w:p>
          <w:p w14:paraId="7EECF5B0" w14:textId="1D48C172"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376 : 2011</w:t>
            </w:r>
          </w:p>
        </w:tc>
        <w:tc>
          <w:tcPr>
            <w:tcW w:w="2840" w:type="dxa"/>
            <w:tcBorders>
              <w:top w:val="single" w:sz="4" w:space="0" w:color="auto"/>
              <w:left w:val="single" w:sz="4" w:space="0" w:color="auto"/>
              <w:bottom w:val="single" w:sz="4" w:space="0" w:color="auto"/>
              <w:right w:val="single" w:sz="4" w:space="0" w:color="auto"/>
            </w:tcBorders>
            <w:noWrap/>
          </w:tcPr>
          <w:p w14:paraId="639A59DF" w14:textId="0B31FC26"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Calibration of force proving instruments used for the verification of uniaxial testing machines (</w:t>
            </w:r>
            <w:r>
              <w:rPr>
                <w:rFonts w:ascii="Times New Roman" w:eastAsia="Times New Roman" w:hAnsi="Times New Roman" w:cs="Times New Roman"/>
                <w:i/>
                <w:sz w:val="24"/>
                <w:szCs w:val="24"/>
                <w:lang w:val="en-US" w:bidi="ar-SA"/>
              </w:rPr>
              <w:t>Second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tcPr>
          <w:p w14:paraId="3376A072" w14:textId="17A2E718"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68F6067C"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4163B16B"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35BC02B6" w14:textId="6E2FA009"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5675A251"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79E0F0E3"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1828 (Part 2) : 2015</w:t>
            </w:r>
          </w:p>
          <w:p w14:paraId="45863125"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7500-2 : 2006</w:t>
            </w:r>
          </w:p>
        </w:tc>
        <w:tc>
          <w:tcPr>
            <w:tcW w:w="2840" w:type="dxa"/>
            <w:tcBorders>
              <w:top w:val="single" w:sz="4" w:space="0" w:color="auto"/>
              <w:left w:val="single" w:sz="4" w:space="0" w:color="auto"/>
              <w:bottom w:val="single" w:sz="4" w:space="0" w:color="auto"/>
              <w:right w:val="single" w:sz="4" w:space="0" w:color="auto"/>
            </w:tcBorders>
            <w:noWrap/>
            <w:hideMark/>
          </w:tcPr>
          <w:p w14:paraId="48183BDF"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Verification of static uniaxial testing machines: Part 2 tension creep testing machines - Verification of the applied force (</w:t>
            </w:r>
            <w:r>
              <w:rPr>
                <w:rFonts w:ascii="Times New Roman" w:eastAsia="Times New Roman" w:hAnsi="Times New Roman" w:cs="Times New Roman"/>
                <w:i/>
                <w:sz w:val="24"/>
                <w:szCs w:val="24"/>
                <w:lang w:val="en-US" w:bidi="ar-SA"/>
              </w:rPr>
              <w:t>First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hideMark/>
          </w:tcPr>
          <w:p w14:paraId="64BDB546"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vMerge/>
            <w:tcBorders>
              <w:left w:val="single" w:sz="4" w:space="0" w:color="auto"/>
              <w:right w:val="single" w:sz="4" w:space="0" w:color="auto"/>
            </w:tcBorders>
          </w:tcPr>
          <w:p w14:paraId="5CE02169"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341B6D1C"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7BD47EA7"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1811272"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282632F9"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1608 (Part 2) : 2020</w:t>
            </w:r>
          </w:p>
          <w:p w14:paraId="6FAD5A3B" w14:textId="5C7E52B9"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6892-2 : 2018</w:t>
            </w:r>
          </w:p>
        </w:tc>
        <w:tc>
          <w:tcPr>
            <w:tcW w:w="2840" w:type="dxa"/>
            <w:tcBorders>
              <w:top w:val="single" w:sz="4" w:space="0" w:color="auto"/>
              <w:left w:val="single" w:sz="4" w:space="0" w:color="auto"/>
              <w:bottom w:val="single" w:sz="4" w:space="0" w:color="auto"/>
              <w:right w:val="single" w:sz="4" w:space="0" w:color="auto"/>
            </w:tcBorders>
            <w:noWrap/>
          </w:tcPr>
          <w:p w14:paraId="686B79D3" w14:textId="75385BFE"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Tensile Testing Part 2 Method of Test at Elevated Temperature ( </w:t>
            </w:r>
            <w:r>
              <w:rPr>
                <w:rFonts w:ascii="Times New Roman" w:eastAsia="Times New Roman" w:hAnsi="Times New Roman" w:cs="Times New Roman"/>
                <w:i/>
                <w:sz w:val="24"/>
                <w:szCs w:val="24"/>
                <w:lang w:val="en-US" w:bidi="ar-SA"/>
              </w:rPr>
              <w:t>Fourth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7E2D7F2C" w14:textId="0E2E28D8"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3274ADED"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41412926"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4DFFD603" w14:textId="7499B511" w:rsidTr="00DF6A6F">
        <w:trPr>
          <w:trHeight w:val="300"/>
        </w:trPr>
        <w:tc>
          <w:tcPr>
            <w:tcW w:w="591" w:type="dxa"/>
            <w:tcBorders>
              <w:top w:val="single" w:sz="4" w:space="0" w:color="auto"/>
              <w:left w:val="single" w:sz="4" w:space="0" w:color="auto"/>
              <w:bottom w:val="single" w:sz="4" w:space="0" w:color="auto"/>
              <w:right w:val="single" w:sz="4" w:space="0" w:color="auto"/>
            </w:tcBorders>
            <w:noWrap/>
          </w:tcPr>
          <w:p w14:paraId="5D7B793E"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3A370E6C"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1757 (Part 1) : 2020</w:t>
            </w:r>
          </w:p>
          <w:p w14:paraId="14FAC5F6" w14:textId="6D31084B"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148-1 : 2016</w:t>
            </w:r>
          </w:p>
        </w:tc>
        <w:tc>
          <w:tcPr>
            <w:tcW w:w="2840" w:type="dxa"/>
            <w:tcBorders>
              <w:top w:val="single" w:sz="4" w:space="0" w:color="auto"/>
              <w:left w:val="single" w:sz="4" w:space="0" w:color="auto"/>
              <w:bottom w:val="single" w:sz="4" w:space="0" w:color="auto"/>
              <w:right w:val="single" w:sz="4" w:space="0" w:color="auto"/>
            </w:tcBorders>
            <w:noWrap/>
          </w:tcPr>
          <w:p w14:paraId="73893CE4" w14:textId="0D1814E5"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Charpy Pendulum Impact Test Part 1 Test Method ( </w:t>
            </w:r>
            <w:r>
              <w:rPr>
                <w:rFonts w:ascii="Times New Roman" w:eastAsia="Times New Roman" w:hAnsi="Times New Roman" w:cs="Times New Roman"/>
                <w:i/>
                <w:sz w:val="24"/>
                <w:szCs w:val="24"/>
                <w:lang w:val="en-US" w:bidi="ar-SA"/>
              </w:rPr>
              <w:t>Fourth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72F1DE74" w14:textId="6FE63B2D"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43EFEA12"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val="restart"/>
            <w:tcBorders>
              <w:left w:val="single" w:sz="4" w:space="0" w:color="auto"/>
              <w:right w:val="single" w:sz="4" w:space="0" w:color="auto"/>
            </w:tcBorders>
          </w:tcPr>
          <w:p w14:paraId="100ED211" w14:textId="00DE719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The mail sent to Panel 4 (</w:t>
            </w:r>
            <w:r w:rsidRPr="00DF6A6F">
              <w:rPr>
                <w:rFonts w:ascii="Times New Roman" w:eastAsia="Times New Roman" w:hAnsi="Times New Roman" w:cs="Times New Roman"/>
                <w:sz w:val="24"/>
                <w:szCs w:val="24"/>
                <w:lang w:val="en-US" w:bidi="ar-SA"/>
              </w:rPr>
              <w:t>Impact Testing</w:t>
            </w:r>
            <w:r>
              <w:rPr>
                <w:rFonts w:ascii="Times New Roman" w:eastAsia="Times New Roman" w:hAnsi="Times New Roman" w:cs="Times New Roman"/>
                <w:sz w:val="24"/>
                <w:szCs w:val="24"/>
                <w:lang w:val="en-US" w:bidi="ar-SA"/>
              </w:rPr>
              <w:t>) dated 14/11/2024 and 22/11/2024.</w:t>
            </w:r>
          </w:p>
          <w:p w14:paraId="239D980A"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p>
          <w:p w14:paraId="47C44B48" w14:textId="6FDE8482" w:rsidR="00DF6A6F" w:rsidRDefault="00DF6A6F" w:rsidP="00DF6A6F">
            <w:pPr>
              <w:spacing w:after="0" w:line="240" w:lineRule="auto"/>
              <w:jc w:val="both"/>
              <w:rPr>
                <w:rFonts w:ascii="Times New Roman" w:eastAsia="Times New Roman" w:hAnsi="Times New Roman" w:cs="Times New Roman"/>
                <w:sz w:val="24"/>
                <w:szCs w:val="24"/>
                <w:lang w:val="en-US" w:bidi="ar-SA"/>
              </w:rPr>
            </w:pPr>
            <w:r w:rsidRPr="00DF6A6F">
              <w:rPr>
                <w:rFonts w:ascii="Times New Roman" w:eastAsia="Times New Roman" w:hAnsi="Times New Roman" w:cs="Times New Roman"/>
                <w:b/>
                <w:sz w:val="24"/>
                <w:szCs w:val="24"/>
                <w:lang w:val="en-US" w:bidi="ar-SA"/>
              </w:rPr>
              <w:t>Recommendation is still awaited.</w:t>
            </w:r>
          </w:p>
        </w:tc>
      </w:tr>
      <w:tr w:rsidR="00DF6A6F" w14:paraId="05E84A34" w14:textId="77777777" w:rsidTr="00DF6A6F">
        <w:trPr>
          <w:trHeight w:val="300"/>
        </w:trPr>
        <w:tc>
          <w:tcPr>
            <w:tcW w:w="591" w:type="dxa"/>
            <w:tcBorders>
              <w:top w:val="single" w:sz="4" w:space="0" w:color="auto"/>
              <w:left w:val="single" w:sz="4" w:space="0" w:color="auto"/>
              <w:bottom w:val="single" w:sz="4" w:space="0" w:color="auto"/>
              <w:right w:val="single" w:sz="4" w:space="0" w:color="auto"/>
            </w:tcBorders>
            <w:noWrap/>
          </w:tcPr>
          <w:p w14:paraId="26F9E942"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6D3779D6"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1757 (Part 2) : 2020</w:t>
            </w:r>
          </w:p>
          <w:p w14:paraId="5C76516E" w14:textId="0449F4D1"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148-2 : 2016</w:t>
            </w:r>
          </w:p>
        </w:tc>
        <w:tc>
          <w:tcPr>
            <w:tcW w:w="2840" w:type="dxa"/>
            <w:tcBorders>
              <w:top w:val="single" w:sz="4" w:space="0" w:color="auto"/>
              <w:left w:val="single" w:sz="4" w:space="0" w:color="auto"/>
              <w:bottom w:val="single" w:sz="4" w:space="0" w:color="auto"/>
              <w:right w:val="single" w:sz="4" w:space="0" w:color="auto"/>
            </w:tcBorders>
            <w:noWrap/>
          </w:tcPr>
          <w:p w14:paraId="421EDB9A" w14:textId="2441A2F6"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Charpy Pendulum Impact Test Part 2 Verification of Testing Machines ( </w:t>
            </w:r>
            <w:r>
              <w:rPr>
                <w:rFonts w:ascii="Times New Roman" w:eastAsia="Times New Roman" w:hAnsi="Times New Roman" w:cs="Times New Roman"/>
                <w:i/>
                <w:sz w:val="24"/>
                <w:szCs w:val="24"/>
                <w:lang w:val="en-US" w:bidi="ar-SA"/>
              </w:rPr>
              <w:t>Fourth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34DB7957" w14:textId="05157137"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62CAC2A3"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1799E4B9"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64B2B41C" w14:textId="77777777" w:rsidTr="00DF6A6F">
        <w:trPr>
          <w:trHeight w:val="300"/>
        </w:trPr>
        <w:tc>
          <w:tcPr>
            <w:tcW w:w="591" w:type="dxa"/>
            <w:tcBorders>
              <w:top w:val="single" w:sz="4" w:space="0" w:color="auto"/>
              <w:left w:val="single" w:sz="4" w:space="0" w:color="auto"/>
              <w:bottom w:val="single" w:sz="4" w:space="0" w:color="auto"/>
              <w:right w:val="single" w:sz="4" w:space="0" w:color="auto"/>
            </w:tcBorders>
            <w:noWrap/>
          </w:tcPr>
          <w:p w14:paraId="62E3F05F"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22A50726"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1757 (Part 3) : 2020</w:t>
            </w:r>
          </w:p>
          <w:p w14:paraId="5D8945AD" w14:textId="3010112D"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148-3 : 2016</w:t>
            </w:r>
          </w:p>
        </w:tc>
        <w:tc>
          <w:tcPr>
            <w:tcW w:w="2840" w:type="dxa"/>
            <w:tcBorders>
              <w:top w:val="single" w:sz="4" w:space="0" w:color="auto"/>
              <w:left w:val="single" w:sz="4" w:space="0" w:color="auto"/>
              <w:bottom w:val="single" w:sz="4" w:space="0" w:color="auto"/>
              <w:right w:val="single" w:sz="4" w:space="0" w:color="auto"/>
            </w:tcBorders>
            <w:noWrap/>
          </w:tcPr>
          <w:p w14:paraId="7642DD87" w14:textId="736FB30D"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Metallic Materials - Charpy Pendulum Impact Test Part 3 Preparation and Characterization of Charpy V-notch Test Pieces for Indirect Verification of Pendulum Impact Machines ( </w:t>
            </w:r>
            <w:r>
              <w:rPr>
                <w:rFonts w:ascii="Times New Roman" w:eastAsia="Times New Roman" w:hAnsi="Times New Roman" w:cs="Times New Roman"/>
                <w:i/>
                <w:sz w:val="24"/>
                <w:szCs w:val="24"/>
                <w:lang w:val="en-US" w:bidi="ar-SA"/>
              </w:rPr>
              <w:t>Fourth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7E398285" w14:textId="1F34F369"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7F511988"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vMerge/>
            <w:tcBorders>
              <w:left w:val="single" w:sz="4" w:space="0" w:color="auto"/>
              <w:right w:val="single" w:sz="4" w:space="0" w:color="auto"/>
            </w:tcBorders>
          </w:tcPr>
          <w:p w14:paraId="654D61ED"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r>
      <w:tr w:rsidR="00DF6A6F" w14:paraId="6FB204E8" w14:textId="4BDF15BE"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2D41232E" w14:textId="77777777" w:rsidR="00DF6A6F" w:rsidRPr="000A291D" w:rsidRDefault="00DF6A6F" w:rsidP="00DF6A6F">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hideMark/>
          </w:tcPr>
          <w:p w14:paraId="36EF69F0"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17417 (Part 1) : 2020</w:t>
            </w:r>
          </w:p>
          <w:p w14:paraId="19BFE7F1"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4965-1 : 2012</w:t>
            </w:r>
          </w:p>
        </w:tc>
        <w:tc>
          <w:tcPr>
            <w:tcW w:w="2840" w:type="dxa"/>
            <w:tcBorders>
              <w:top w:val="single" w:sz="4" w:space="0" w:color="auto"/>
              <w:left w:val="single" w:sz="4" w:space="0" w:color="auto"/>
              <w:bottom w:val="single" w:sz="4" w:space="0" w:color="auto"/>
              <w:right w:val="single" w:sz="4" w:space="0" w:color="auto"/>
            </w:tcBorders>
            <w:noWrap/>
            <w:hideMark/>
          </w:tcPr>
          <w:p w14:paraId="7231D486"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Dynamic Force Calibration for Uniaxial Fatigue Testing Part 1 Testing Systems</w:t>
            </w:r>
          </w:p>
        </w:tc>
        <w:tc>
          <w:tcPr>
            <w:tcW w:w="1143" w:type="dxa"/>
            <w:tcBorders>
              <w:top w:val="single" w:sz="4" w:space="0" w:color="auto"/>
              <w:left w:val="single" w:sz="4" w:space="0" w:color="auto"/>
              <w:bottom w:val="single" w:sz="4" w:space="0" w:color="auto"/>
              <w:right w:val="single" w:sz="4" w:space="0" w:color="auto"/>
            </w:tcBorders>
            <w:noWrap/>
            <w:hideMark/>
          </w:tcPr>
          <w:p w14:paraId="7CB31FEC"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vMerge/>
            <w:tcBorders>
              <w:left w:val="single" w:sz="4" w:space="0" w:color="auto"/>
              <w:right w:val="single" w:sz="4" w:space="0" w:color="auto"/>
            </w:tcBorders>
          </w:tcPr>
          <w:p w14:paraId="7EDC9BB0" w14:textId="77777777" w:rsidR="00DF6A6F" w:rsidRDefault="00DF6A6F" w:rsidP="00DF6A6F">
            <w:pPr>
              <w:spacing w:after="0" w:line="240" w:lineRule="auto"/>
              <w:jc w:val="center"/>
              <w:rPr>
                <w:rFonts w:ascii="Times New Roman" w:eastAsia="Times New Roman" w:hAnsi="Times New Roman" w:cs="Times New Roman"/>
                <w:sz w:val="24"/>
                <w:szCs w:val="24"/>
                <w:lang w:val="en-US" w:bidi="ar-SA"/>
              </w:rPr>
            </w:pPr>
          </w:p>
        </w:tc>
        <w:tc>
          <w:tcPr>
            <w:tcW w:w="2977" w:type="dxa"/>
            <w:tcBorders>
              <w:left w:val="single" w:sz="4" w:space="0" w:color="auto"/>
              <w:right w:val="single" w:sz="4" w:space="0" w:color="auto"/>
            </w:tcBorders>
          </w:tcPr>
          <w:p w14:paraId="58F98D84" w14:textId="42807F0F" w:rsidR="00DF6A6F" w:rsidRDefault="00DF6A6F" w:rsidP="00DF6A6F">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The mail sent to Panel 4 (</w:t>
            </w:r>
            <w:r w:rsidRPr="00DF6A6F">
              <w:rPr>
                <w:rFonts w:ascii="Times New Roman" w:eastAsia="Times New Roman" w:hAnsi="Times New Roman" w:cs="Times New Roman"/>
                <w:sz w:val="24"/>
                <w:szCs w:val="24"/>
                <w:lang w:val="en-US" w:bidi="ar-SA"/>
              </w:rPr>
              <w:t>Fatigue and Fracture Testing</w:t>
            </w:r>
            <w:r>
              <w:rPr>
                <w:rFonts w:ascii="Times New Roman" w:eastAsia="Times New Roman" w:hAnsi="Times New Roman" w:cs="Times New Roman"/>
                <w:sz w:val="24"/>
                <w:szCs w:val="24"/>
                <w:lang w:val="en-US" w:bidi="ar-SA"/>
              </w:rPr>
              <w:t>) dated 14/11/2024 and 22/11/2024.</w:t>
            </w:r>
          </w:p>
          <w:p w14:paraId="78B6E67B" w14:textId="77777777" w:rsidR="00DF6A6F" w:rsidRDefault="00DF6A6F" w:rsidP="00DF6A6F">
            <w:pPr>
              <w:spacing w:after="0" w:line="240" w:lineRule="auto"/>
              <w:jc w:val="both"/>
              <w:rPr>
                <w:rFonts w:ascii="Times New Roman" w:eastAsia="Times New Roman" w:hAnsi="Times New Roman" w:cs="Times New Roman"/>
                <w:sz w:val="24"/>
                <w:szCs w:val="24"/>
                <w:lang w:val="en-US" w:bidi="ar-SA"/>
              </w:rPr>
            </w:pPr>
          </w:p>
          <w:p w14:paraId="4851F37D" w14:textId="56974115" w:rsidR="00DF6A6F" w:rsidRPr="00DF6A6F" w:rsidRDefault="00DF6A6F" w:rsidP="00DF6A6F">
            <w:pPr>
              <w:spacing w:after="0" w:line="240" w:lineRule="auto"/>
              <w:jc w:val="both"/>
              <w:rPr>
                <w:rFonts w:ascii="Times New Roman" w:eastAsia="Times New Roman" w:hAnsi="Times New Roman" w:cs="Times New Roman"/>
                <w:b/>
                <w:sz w:val="24"/>
                <w:szCs w:val="24"/>
                <w:lang w:val="en-US" w:bidi="ar-SA"/>
              </w:rPr>
            </w:pPr>
            <w:r w:rsidRPr="00DF6A6F">
              <w:rPr>
                <w:rFonts w:ascii="Times New Roman" w:eastAsia="Times New Roman" w:hAnsi="Times New Roman" w:cs="Times New Roman"/>
                <w:b/>
                <w:sz w:val="24"/>
                <w:szCs w:val="24"/>
                <w:lang w:val="en-US" w:bidi="ar-SA"/>
              </w:rPr>
              <w:t>Recommendation is still awaited.</w:t>
            </w:r>
          </w:p>
        </w:tc>
      </w:tr>
      <w:tr w:rsidR="001E4811" w14:paraId="19E132FD"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772CFAC1" w14:textId="77777777" w:rsidR="001E4811" w:rsidRPr="000A291D" w:rsidRDefault="001E4811" w:rsidP="001E4811">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139CC057" w14:textId="6154BCE0"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2855 : 1991</w:t>
            </w:r>
          </w:p>
        </w:tc>
        <w:tc>
          <w:tcPr>
            <w:tcW w:w="2840" w:type="dxa"/>
            <w:tcBorders>
              <w:top w:val="single" w:sz="4" w:space="0" w:color="auto"/>
              <w:left w:val="single" w:sz="4" w:space="0" w:color="auto"/>
              <w:bottom w:val="single" w:sz="4" w:space="0" w:color="auto"/>
              <w:right w:val="single" w:sz="4" w:space="0" w:color="auto"/>
            </w:tcBorders>
            <w:noWrap/>
          </w:tcPr>
          <w:p w14:paraId="7F8B97C1" w14:textId="0ADEC48E"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Thermostat metals - </w:t>
            </w:r>
            <w:proofErr w:type="spellStart"/>
            <w:r>
              <w:rPr>
                <w:rFonts w:ascii="Times New Roman" w:eastAsia="Times New Roman" w:hAnsi="Times New Roman" w:cs="Times New Roman"/>
                <w:sz w:val="24"/>
                <w:szCs w:val="24"/>
                <w:lang w:val="en-US" w:bidi="ar-SA"/>
              </w:rPr>
              <w:t>Determinantion</w:t>
            </w:r>
            <w:proofErr w:type="spellEnd"/>
            <w:r>
              <w:rPr>
                <w:rFonts w:ascii="Times New Roman" w:eastAsia="Times New Roman" w:hAnsi="Times New Roman" w:cs="Times New Roman"/>
                <w:sz w:val="24"/>
                <w:szCs w:val="24"/>
                <w:lang w:val="en-US" w:bidi="ar-SA"/>
              </w:rPr>
              <w:t xml:space="preserve"> of </w:t>
            </w:r>
            <w:proofErr w:type="spellStart"/>
            <w:r>
              <w:rPr>
                <w:rFonts w:ascii="Times New Roman" w:eastAsia="Times New Roman" w:hAnsi="Times New Roman" w:cs="Times New Roman"/>
                <w:sz w:val="24"/>
                <w:szCs w:val="24"/>
                <w:lang w:val="en-US" w:bidi="ar-SA"/>
              </w:rPr>
              <w:t>flexivity</w:t>
            </w:r>
            <w:proofErr w:type="spellEnd"/>
            <w:r>
              <w:rPr>
                <w:rFonts w:ascii="Times New Roman" w:eastAsia="Times New Roman" w:hAnsi="Times New Roman" w:cs="Times New Roman"/>
                <w:sz w:val="24"/>
                <w:szCs w:val="24"/>
                <w:lang w:val="en-US" w:bidi="ar-SA"/>
              </w:rPr>
              <w:t xml:space="preserve"> (</w:t>
            </w:r>
            <w:r>
              <w:rPr>
                <w:rFonts w:ascii="Times New Roman" w:eastAsia="Times New Roman" w:hAnsi="Times New Roman" w:cs="Times New Roman"/>
                <w:i/>
                <w:sz w:val="24"/>
                <w:szCs w:val="24"/>
                <w:lang w:val="en-US" w:bidi="ar-SA"/>
              </w:rPr>
              <w:t>First Revision</w:t>
            </w:r>
            <w:r>
              <w:rPr>
                <w:rFonts w:ascii="Times New Roman" w:eastAsia="Times New Roman" w:hAnsi="Times New Roman" w:cs="Times New Roman"/>
                <w:sz w:val="24"/>
                <w:szCs w:val="24"/>
                <w:lang w:val="en-US" w:bidi="ar-SA"/>
              </w:rPr>
              <w:t>)</w:t>
            </w:r>
          </w:p>
        </w:tc>
        <w:tc>
          <w:tcPr>
            <w:tcW w:w="1143" w:type="dxa"/>
            <w:tcBorders>
              <w:top w:val="single" w:sz="4" w:space="0" w:color="auto"/>
              <w:left w:val="single" w:sz="4" w:space="0" w:color="auto"/>
              <w:bottom w:val="single" w:sz="4" w:space="0" w:color="auto"/>
              <w:right w:val="single" w:sz="4" w:space="0" w:color="auto"/>
            </w:tcBorders>
            <w:noWrap/>
          </w:tcPr>
          <w:p w14:paraId="2949B243" w14:textId="1F2733A2" w:rsidR="001E4811" w:rsidRDefault="001E4811" w:rsidP="001E4811">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February, 2025</w:t>
            </w:r>
          </w:p>
        </w:tc>
        <w:tc>
          <w:tcPr>
            <w:tcW w:w="1408" w:type="dxa"/>
            <w:tcBorders>
              <w:left w:val="single" w:sz="4" w:space="0" w:color="auto"/>
              <w:right w:val="single" w:sz="4" w:space="0" w:color="auto"/>
            </w:tcBorders>
          </w:tcPr>
          <w:p w14:paraId="0B488497" w14:textId="77777777" w:rsidR="001E4811" w:rsidRDefault="001E4811" w:rsidP="001E4811">
            <w:pPr>
              <w:spacing w:after="0" w:line="240" w:lineRule="auto"/>
              <w:jc w:val="center"/>
              <w:rPr>
                <w:rFonts w:ascii="Times New Roman" w:eastAsia="Times New Roman" w:hAnsi="Times New Roman" w:cs="Times New Roman"/>
                <w:sz w:val="24"/>
                <w:szCs w:val="24"/>
                <w:lang w:val="en-US" w:bidi="ar-SA"/>
              </w:rPr>
            </w:pPr>
          </w:p>
        </w:tc>
        <w:tc>
          <w:tcPr>
            <w:tcW w:w="2977" w:type="dxa"/>
            <w:tcBorders>
              <w:left w:val="single" w:sz="4" w:space="0" w:color="auto"/>
              <w:right w:val="single" w:sz="4" w:space="0" w:color="auto"/>
            </w:tcBorders>
          </w:tcPr>
          <w:p w14:paraId="78135CEF"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p>
        </w:tc>
      </w:tr>
      <w:tr w:rsidR="001E4811" w14:paraId="680F7ADB"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4E9F9470" w14:textId="77777777" w:rsidR="001E4811" w:rsidRPr="000A291D" w:rsidRDefault="001E4811" w:rsidP="001E4811">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3DF4A299"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3711 : 2020</w:t>
            </w:r>
          </w:p>
          <w:p w14:paraId="5B0E71D7" w14:textId="6D0E8BC4"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377 : 2017</w:t>
            </w:r>
          </w:p>
        </w:tc>
        <w:tc>
          <w:tcPr>
            <w:tcW w:w="2840" w:type="dxa"/>
            <w:tcBorders>
              <w:top w:val="single" w:sz="4" w:space="0" w:color="auto"/>
              <w:left w:val="single" w:sz="4" w:space="0" w:color="auto"/>
              <w:bottom w:val="single" w:sz="4" w:space="0" w:color="auto"/>
              <w:right w:val="single" w:sz="4" w:space="0" w:color="auto"/>
            </w:tcBorders>
            <w:noWrap/>
          </w:tcPr>
          <w:p w14:paraId="54322730" w14:textId="6214C348"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 xml:space="preserve">Steel and Steel Products — Location and Preparation of Samples and Test Pieces for Mechanical Testing ( </w:t>
            </w:r>
            <w:r>
              <w:rPr>
                <w:rFonts w:ascii="Times New Roman" w:eastAsia="Times New Roman" w:hAnsi="Times New Roman" w:cs="Times New Roman"/>
                <w:i/>
                <w:sz w:val="24"/>
                <w:szCs w:val="24"/>
                <w:lang w:val="en-US" w:bidi="ar-SA"/>
              </w:rPr>
              <w:t>Third Revision</w:t>
            </w:r>
            <w:r>
              <w:rPr>
                <w:rFonts w:ascii="Times New Roman" w:eastAsia="Times New Roman" w:hAnsi="Times New Roman" w:cs="Times New Roman"/>
                <w:sz w:val="24"/>
                <w:szCs w:val="24"/>
                <w:lang w:val="en-US" w:bidi="ar-SA"/>
              </w:rPr>
              <w:t xml:space="preserve"> )</w:t>
            </w:r>
          </w:p>
        </w:tc>
        <w:tc>
          <w:tcPr>
            <w:tcW w:w="1143" w:type="dxa"/>
            <w:tcBorders>
              <w:top w:val="single" w:sz="4" w:space="0" w:color="auto"/>
              <w:left w:val="single" w:sz="4" w:space="0" w:color="auto"/>
              <w:bottom w:val="single" w:sz="4" w:space="0" w:color="auto"/>
              <w:right w:val="single" w:sz="4" w:space="0" w:color="auto"/>
            </w:tcBorders>
            <w:noWrap/>
          </w:tcPr>
          <w:p w14:paraId="23162D5D" w14:textId="51947C58" w:rsidR="001E4811" w:rsidRDefault="001E4811" w:rsidP="001E4811">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tcBorders>
              <w:left w:val="single" w:sz="4" w:space="0" w:color="auto"/>
              <w:right w:val="single" w:sz="4" w:space="0" w:color="auto"/>
            </w:tcBorders>
          </w:tcPr>
          <w:p w14:paraId="24D702DB" w14:textId="77777777" w:rsidR="001E4811" w:rsidRDefault="001E4811" w:rsidP="001E4811">
            <w:pPr>
              <w:spacing w:after="0" w:line="240" w:lineRule="auto"/>
              <w:jc w:val="center"/>
              <w:rPr>
                <w:rFonts w:ascii="Times New Roman" w:eastAsia="Times New Roman" w:hAnsi="Times New Roman" w:cs="Times New Roman"/>
                <w:sz w:val="24"/>
                <w:szCs w:val="24"/>
                <w:lang w:val="en-US" w:bidi="ar-SA"/>
              </w:rPr>
            </w:pPr>
          </w:p>
        </w:tc>
        <w:tc>
          <w:tcPr>
            <w:tcW w:w="2977" w:type="dxa"/>
            <w:tcBorders>
              <w:left w:val="single" w:sz="4" w:space="0" w:color="auto"/>
              <w:right w:val="single" w:sz="4" w:space="0" w:color="auto"/>
            </w:tcBorders>
          </w:tcPr>
          <w:p w14:paraId="67955CA1"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p>
        </w:tc>
      </w:tr>
      <w:tr w:rsidR="001E4811" w14:paraId="48D7EA86" w14:textId="77777777" w:rsidTr="001E36B3">
        <w:trPr>
          <w:trHeight w:val="300"/>
        </w:trPr>
        <w:tc>
          <w:tcPr>
            <w:tcW w:w="591" w:type="dxa"/>
            <w:tcBorders>
              <w:top w:val="single" w:sz="4" w:space="0" w:color="auto"/>
              <w:left w:val="single" w:sz="4" w:space="0" w:color="auto"/>
              <w:bottom w:val="single" w:sz="4" w:space="0" w:color="auto"/>
              <w:right w:val="single" w:sz="4" w:space="0" w:color="auto"/>
            </w:tcBorders>
            <w:noWrap/>
          </w:tcPr>
          <w:p w14:paraId="1E67A1EC" w14:textId="77777777" w:rsidR="001E4811" w:rsidRPr="000A291D" w:rsidRDefault="001E4811" w:rsidP="001E4811">
            <w:pPr>
              <w:pStyle w:val="ListParagraph"/>
              <w:numPr>
                <w:ilvl w:val="0"/>
                <w:numId w:val="29"/>
              </w:numPr>
              <w:ind w:right="135"/>
              <w:rPr>
                <w:rFonts w:ascii="Times New Roman" w:hAnsi="Times New Roman"/>
                <w:lang w:val="en-US"/>
              </w:rPr>
            </w:pPr>
          </w:p>
        </w:tc>
        <w:tc>
          <w:tcPr>
            <w:tcW w:w="1659" w:type="dxa"/>
            <w:tcBorders>
              <w:top w:val="single" w:sz="4" w:space="0" w:color="auto"/>
              <w:left w:val="single" w:sz="4" w:space="0" w:color="auto"/>
              <w:bottom w:val="single" w:sz="4" w:space="0" w:color="auto"/>
              <w:right w:val="single" w:sz="4" w:space="0" w:color="auto"/>
            </w:tcBorders>
            <w:noWrap/>
          </w:tcPr>
          <w:p w14:paraId="2D8A4E32"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 17413 (Part 1) : 2020</w:t>
            </w:r>
          </w:p>
          <w:p w14:paraId="08BB9ABA" w14:textId="2DE6A0B9"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ISO 26203-1 : 2018</w:t>
            </w:r>
          </w:p>
        </w:tc>
        <w:tc>
          <w:tcPr>
            <w:tcW w:w="2840" w:type="dxa"/>
            <w:tcBorders>
              <w:top w:val="single" w:sz="4" w:space="0" w:color="auto"/>
              <w:left w:val="single" w:sz="4" w:space="0" w:color="auto"/>
              <w:bottom w:val="single" w:sz="4" w:space="0" w:color="auto"/>
              <w:right w:val="single" w:sz="4" w:space="0" w:color="auto"/>
            </w:tcBorders>
            <w:noWrap/>
          </w:tcPr>
          <w:p w14:paraId="202B89B2" w14:textId="03B0ACFB" w:rsidR="001E4811" w:rsidRDefault="001E4811" w:rsidP="001E4811">
            <w:pPr>
              <w:spacing w:after="0" w:line="240" w:lineRule="auto"/>
              <w:jc w:val="both"/>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Metallic Materials - Tensile Testing at High Strain Rates Part 1 Elastic-Bar-Type Systems</w:t>
            </w:r>
          </w:p>
        </w:tc>
        <w:tc>
          <w:tcPr>
            <w:tcW w:w="1143" w:type="dxa"/>
            <w:tcBorders>
              <w:top w:val="single" w:sz="4" w:space="0" w:color="auto"/>
              <w:left w:val="single" w:sz="4" w:space="0" w:color="auto"/>
              <w:bottom w:val="single" w:sz="4" w:space="0" w:color="auto"/>
              <w:right w:val="single" w:sz="4" w:space="0" w:color="auto"/>
            </w:tcBorders>
            <w:noWrap/>
          </w:tcPr>
          <w:p w14:paraId="414E2703" w14:textId="2BE8CF82" w:rsidR="001E4811" w:rsidRDefault="001E4811" w:rsidP="001E4811">
            <w:pPr>
              <w:spacing w:after="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sz w:val="24"/>
                <w:szCs w:val="24"/>
                <w:lang w:val="en-US" w:bidi="ar-SA"/>
              </w:rPr>
              <w:t>March, 2025</w:t>
            </w:r>
          </w:p>
        </w:tc>
        <w:tc>
          <w:tcPr>
            <w:tcW w:w="1408" w:type="dxa"/>
            <w:tcBorders>
              <w:left w:val="single" w:sz="4" w:space="0" w:color="auto"/>
              <w:right w:val="single" w:sz="4" w:space="0" w:color="auto"/>
            </w:tcBorders>
          </w:tcPr>
          <w:p w14:paraId="6E3B8484" w14:textId="77777777" w:rsidR="001E4811" w:rsidRDefault="001E4811" w:rsidP="001E4811">
            <w:pPr>
              <w:spacing w:after="0" w:line="240" w:lineRule="auto"/>
              <w:jc w:val="center"/>
              <w:rPr>
                <w:rFonts w:ascii="Times New Roman" w:eastAsia="Times New Roman" w:hAnsi="Times New Roman" w:cs="Times New Roman"/>
                <w:sz w:val="24"/>
                <w:szCs w:val="24"/>
                <w:lang w:val="en-US" w:bidi="ar-SA"/>
              </w:rPr>
            </w:pPr>
          </w:p>
        </w:tc>
        <w:tc>
          <w:tcPr>
            <w:tcW w:w="2977" w:type="dxa"/>
            <w:tcBorders>
              <w:left w:val="single" w:sz="4" w:space="0" w:color="auto"/>
              <w:right w:val="single" w:sz="4" w:space="0" w:color="auto"/>
            </w:tcBorders>
          </w:tcPr>
          <w:p w14:paraId="7C57A167" w14:textId="77777777" w:rsidR="001E4811" w:rsidRDefault="001E4811" w:rsidP="001E4811">
            <w:pPr>
              <w:spacing w:after="0" w:line="240" w:lineRule="auto"/>
              <w:jc w:val="both"/>
              <w:rPr>
                <w:rFonts w:ascii="Times New Roman" w:eastAsia="Times New Roman" w:hAnsi="Times New Roman" w:cs="Times New Roman"/>
                <w:sz w:val="24"/>
                <w:szCs w:val="24"/>
                <w:lang w:val="en-US" w:bidi="ar-SA"/>
              </w:rPr>
            </w:pPr>
          </w:p>
        </w:tc>
      </w:tr>
    </w:tbl>
    <w:p w14:paraId="2715CC5F" w14:textId="77777777" w:rsidR="00E55CDF" w:rsidRPr="006324F8" w:rsidRDefault="00E55CDF" w:rsidP="00E55CDF">
      <w:pPr>
        <w:shd w:val="clear" w:color="auto" w:fill="FFFFFF"/>
        <w:jc w:val="both"/>
        <w:rPr>
          <w:rFonts w:ascii="Times New Roman" w:hAnsi="Times New Roman" w:cs="Times New Roman"/>
          <w:szCs w:val="22"/>
        </w:rPr>
      </w:pPr>
    </w:p>
    <w:p w14:paraId="0A4E2BC3"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color w:val="2F5496"/>
          <w:szCs w:val="22"/>
        </w:rPr>
        <w:t>11.4 Pre-2000 Standards</w:t>
      </w:r>
      <w:r w:rsidRPr="006324F8">
        <w:rPr>
          <w:rFonts w:ascii="Times New Roman" w:hAnsi="Times New Roman" w:cs="Times New Roman"/>
          <w:szCs w:val="22"/>
        </w:rPr>
        <w:t xml:space="preserve"> </w:t>
      </w:r>
    </w:p>
    <w:p w14:paraId="73F183BF"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szCs w:val="22"/>
        </w:rPr>
        <w:t xml:space="preserve"> </w:t>
      </w:r>
      <w:r w:rsidRPr="006324F8">
        <w:rPr>
          <w:rFonts w:ascii="Times New Roman" w:hAnsi="Times New Roman" w:cs="Times New Roman"/>
          <w:color w:val="1F3863"/>
          <w:szCs w:val="22"/>
        </w:rPr>
        <w:t>11.4.1</w:t>
      </w:r>
      <w:r w:rsidRPr="006324F8">
        <w:rPr>
          <w:rFonts w:ascii="Times New Roman" w:hAnsi="Times New Roman" w:cs="Times New Roman"/>
          <w:szCs w:val="22"/>
        </w:rPr>
        <w:t xml:space="preserve"> </w:t>
      </w:r>
      <w:r w:rsidRPr="006324F8">
        <w:rPr>
          <w:rFonts w:ascii="Times New Roman" w:hAnsi="Times New Roman" w:cs="Times New Roman"/>
          <w:i/>
          <w:iCs/>
          <w:color w:val="2E74B5" w:themeColor="accent1" w:themeShade="BF"/>
          <w:szCs w:val="22"/>
        </w:rPr>
        <w:t>A5 Size standards</w:t>
      </w:r>
      <w:r w:rsidRPr="006324F8">
        <w:rPr>
          <w:rFonts w:ascii="Times New Roman" w:hAnsi="Times New Roman" w:cs="Times New Roman"/>
          <w:color w:val="2E74B5" w:themeColor="accent1" w:themeShade="BF"/>
          <w:szCs w:val="22"/>
        </w:rPr>
        <w:t xml:space="preserve"> </w:t>
      </w:r>
    </w:p>
    <w:p w14:paraId="1358212A" w14:textId="77777777" w:rsidR="00E55CDF" w:rsidRPr="00314E8B" w:rsidRDefault="00E55CDF" w:rsidP="00E55CDF">
      <w:pPr>
        <w:jc w:val="both"/>
        <w:rPr>
          <w:rFonts w:ascii="Times New Roman" w:hAnsi="Times New Roman" w:cs="Times New Roman"/>
          <w:color w:val="FF0000"/>
          <w:szCs w:val="22"/>
        </w:rPr>
      </w:pPr>
      <w:r w:rsidRPr="00314E8B">
        <w:rPr>
          <w:rFonts w:ascii="Times New Roman" w:hAnsi="Times New Roman" w:cs="Times New Roman"/>
          <w:color w:val="FF0000"/>
          <w:szCs w:val="22"/>
        </w:rPr>
        <w:t>The A5 size Indian Standards published under this committee that have been identified for review are given below:</w:t>
      </w:r>
    </w:p>
    <w:p w14:paraId="36FCF597" w14:textId="77777777" w:rsidR="00E55CDF" w:rsidRDefault="00E55CDF" w:rsidP="00E55CDF">
      <w:pPr>
        <w:shd w:val="clear" w:color="auto" w:fill="FFFFFF"/>
        <w:jc w:val="both"/>
        <w:rPr>
          <w:rFonts w:ascii="Times New Roman" w:hAnsi="Times New Roman" w:cs="Times New Roman"/>
          <w:szCs w:val="22"/>
        </w:rPr>
      </w:pPr>
      <w:r w:rsidRPr="006324F8">
        <w:rPr>
          <w:rFonts w:ascii="Times New Roman" w:hAnsi="Times New Roman" w:cs="Times New Roman"/>
          <w:color w:val="2E74B5" w:themeColor="accent1" w:themeShade="BF"/>
          <w:szCs w:val="22"/>
        </w:rPr>
        <w:t xml:space="preserve">11.4.2 </w:t>
      </w:r>
      <w:r w:rsidRPr="006324F8">
        <w:rPr>
          <w:rFonts w:ascii="Times New Roman" w:hAnsi="Times New Roman" w:cs="Times New Roman"/>
          <w:szCs w:val="22"/>
        </w:rPr>
        <w:t>In the previous committee meeting, the committee has taken the following pre-2000 standards for review and allotted the work to members for the review. Details and action taken thereof has been mentioned below:</w:t>
      </w:r>
    </w:p>
    <w:tbl>
      <w:tblPr>
        <w:tblW w:w="1071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20"/>
        <w:gridCol w:w="1006"/>
        <w:gridCol w:w="1701"/>
        <w:gridCol w:w="4673"/>
        <w:gridCol w:w="2610"/>
      </w:tblGrid>
      <w:tr w:rsidR="00E55CDF" w:rsidRPr="006B7015" w14:paraId="1FA3A4B9" w14:textId="77777777" w:rsidTr="00BC47DF">
        <w:trPr>
          <w:trHeight w:val="470"/>
        </w:trPr>
        <w:tc>
          <w:tcPr>
            <w:tcW w:w="720" w:type="dxa"/>
            <w:tcMar>
              <w:top w:w="100" w:type="dxa"/>
              <w:left w:w="100" w:type="dxa"/>
              <w:bottom w:w="100" w:type="dxa"/>
              <w:right w:w="100" w:type="dxa"/>
            </w:tcMar>
          </w:tcPr>
          <w:p w14:paraId="21667793" w14:textId="77777777" w:rsidR="00E55CDF" w:rsidRPr="006B7015" w:rsidRDefault="00E55CDF" w:rsidP="00E06A85">
            <w:pPr>
              <w:shd w:val="clear" w:color="auto" w:fill="FFFFFF"/>
              <w:spacing w:after="0" w:line="240" w:lineRule="auto"/>
              <w:ind w:left="-112" w:right="-99"/>
              <w:jc w:val="center"/>
              <w:rPr>
                <w:rFonts w:ascii="Times New Roman" w:eastAsia="Times New Roman" w:hAnsi="Times New Roman" w:cs="Times New Roman"/>
                <w:b/>
              </w:rPr>
            </w:pPr>
            <w:r w:rsidRPr="006B7015">
              <w:rPr>
                <w:rFonts w:ascii="Times New Roman" w:eastAsia="Times New Roman" w:hAnsi="Times New Roman" w:cs="Times New Roman"/>
                <w:b/>
              </w:rPr>
              <w:t>SI no</w:t>
            </w:r>
          </w:p>
        </w:tc>
        <w:tc>
          <w:tcPr>
            <w:tcW w:w="1006" w:type="dxa"/>
            <w:tcMar>
              <w:top w:w="100" w:type="dxa"/>
              <w:left w:w="100" w:type="dxa"/>
              <w:bottom w:w="100" w:type="dxa"/>
              <w:right w:w="100" w:type="dxa"/>
            </w:tcMar>
          </w:tcPr>
          <w:p w14:paraId="73061472" w14:textId="77777777" w:rsidR="00E55CDF" w:rsidRPr="006B7015" w:rsidRDefault="00E55CDF" w:rsidP="00E06A85">
            <w:pPr>
              <w:shd w:val="clear" w:color="auto" w:fill="FFFFFF"/>
              <w:spacing w:after="0" w:line="240" w:lineRule="auto"/>
              <w:ind w:left="-99" w:right="-7"/>
              <w:jc w:val="center"/>
              <w:rPr>
                <w:rFonts w:ascii="Times New Roman" w:eastAsia="Times New Roman" w:hAnsi="Times New Roman" w:cs="Times New Roman"/>
                <w:b/>
              </w:rPr>
            </w:pPr>
            <w:r w:rsidRPr="006B7015">
              <w:rPr>
                <w:rFonts w:ascii="Times New Roman" w:eastAsia="Times New Roman" w:hAnsi="Times New Roman" w:cs="Times New Roman"/>
                <w:b/>
              </w:rPr>
              <w:t>IS no.</w:t>
            </w:r>
          </w:p>
        </w:tc>
        <w:tc>
          <w:tcPr>
            <w:tcW w:w="1701" w:type="dxa"/>
            <w:tcMar>
              <w:top w:w="100" w:type="dxa"/>
              <w:left w:w="100" w:type="dxa"/>
              <w:bottom w:w="100" w:type="dxa"/>
              <w:right w:w="100" w:type="dxa"/>
            </w:tcMar>
          </w:tcPr>
          <w:p w14:paraId="4B4B55A5" w14:textId="77777777" w:rsidR="00E55CDF" w:rsidRPr="006B7015" w:rsidRDefault="00E55CDF" w:rsidP="00E55CDF">
            <w:pPr>
              <w:shd w:val="clear" w:color="auto" w:fill="FFFFFF"/>
              <w:spacing w:after="0" w:line="240" w:lineRule="auto"/>
              <w:ind w:left="120"/>
              <w:jc w:val="both"/>
              <w:rPr>
                <w:rFonts w:ascii="Times New Roman" w:eastAsia="Times New Roman" w:hAnsi="Times New Roman" w:cs="Times New Roman"/>
                <w:b/>
              </w:rPr>
            </w:pPr>
            <w:r w:rsidRPr="006B7015">
              <w:rPr>
                <w:rFonts w:ascii="Times New Roman" w:eastAsia="Times New Roman" w:hAnsi="Times New Roman" w:cs="Times New Roman"/>
                <w:b/>
              </w:rPr>
              <w:t>IS Title</w:t>
            </w:r>
          </w:p>
        </w:tc>
        <w:tc>
          <w:tcPr>
            <w:tcW w:w="4673" w:type="dxa"/>
            <w:tcMar>
              <w:top w:w="100" w:type="dxa"/>
              <w:left w:w="100" w:type="dxa"/>
              <w:bottom w:w="100" w:type="dxa"/>
              <w:right w:w="100" w:type="dxa"/>
            </w:tcMar>
          </w:tcPr>
          <w:p w14:paraId="24217B14" w14:textId="77777777" w:rsidR="00E55CDF" w:rsidRPr="006B7015" w:rsidRDefault="00E55CDF" w:rsidP="00E55CDF">
            <w:pPr>
              <w:shd w:val="clear" w:color="auto" w:fill="FFFFFF"/>
              <w:spacing w:after="0" w:line="240" w:lineRule="auto"/>
              <w:ind w:left="120"/>
              <w:jc w:val="both"/>
              <w:rPr>
                <w:rFonts w:ascii="Times New Roman" w:eastAsia="Times New Roman" w:hAnsi="Times New Roman" w:cs="Times New Roman"/>
                <w:b/>
              </w:rPr>
            </w:pPr>
            <w:r w:rsidRPr="006B7015">
              <w:rPr>
                <w:rFonts w:ascii="Times New Roman" w:eastAsia="Times New Roman" w:hAnsi="Times New Roman" w:cs="Times New Roman"/>
                <w:b/>
              </w:rPr>
              <w:t>Decision of the committee during previous meeting</w:t>
            </w:r>
          </w:p>
        </w:tc>
        <w:tc>
          <w:tcPr>
            <w:tcW w:w="2610" w:type="dxa"/>
          </w:tcPr>
          <w:p w14:paraId="337B6377" w14:textId="77777777" w:rsidR="00E55CDF" w:rsidRPr="006B7015" w:rsidRDefault="00E55CDF" w:rsidP="00E06A85">
            <w:pPr>
              <w:shd w:val="clear" w:color="auto" w:fill="FFFFFF"/>
              <w:spacing w:after="0" w:line="240" w:lineRule="auto"/>
              <w:jc w:val="center"/>
              <w:rPr>
                <w:rFonts w:ascii="Times New Roman" w:eastAsia="Times New Roman" w:hAnsi="Times New Roman" w:cs="Times New Roman"/>
                <w:b/>
                <w:highlight w:val="yellow"/>
              </w:rPr>
            </w:pPr>
            <w:r>
              <w:rPr>
                <w:rFonts w:ascii="Times New Roman" w:eastAsia="Times New Roman" w:hAnsi="Times New Roman" w:cs="Times New Roman"/>
                <w:b/>
              </w:rPr>
              <w:t xml:space="preserve">Action </w:t>
            </w:r>
            <w:r w:rsidRPr="006B7015">
              <w:rPr>
                <w:rFonts w:ascii="Times New Roman" w:eastAsia="Times New Roman" w:hAnsi="Times New Roman" w:cs="Times New Roman"/>
                <w:b/>
              </w:rPr>
              <w:t xml:space="preserve"> taken to the committee</w:t>
            </w:r>
          </w:p>
        </w:tc>
      </w:tr>
      <w:tr w:rsidR="006B6D01" w:rsidRPr="006B7015" w14:paraId="26D604F1" w14:textId="77777777" w:rsidTr="00077C62">
        <w:trPr>
          <w:trHeight w:val="3566"/>
        </w:trPr>
        <w:tc>
          <w:tcPr>
            <w:tcW w:w="720" w:type="dxa"/>
            <w:tcMar>
              <w:top w:w="100" w:type="dxa"/>
              <w:left w:w="100" w:type="dxa"/>
              <w:bottom w:w="100" w:type="dxa"/>
              <w:right w:w="100" w:type="dxa"/>
            </w:tcMar>
          </w:tcPr>
          <w:p w14:paraId="63F31489" w14:textId="77777777" w:rsidR="006B6D01" w:rsidRPr="006B46BF" w:rsidRDefault="006B6D01" w:rsidP="007142E7">
            <w:pPr>
              <w:pStyle w:val="ListParagraph"/>
              <w:numPr>
                <w:ilvl w:val="0"/>
                <w:numId w:val="32"/>
              </w:numPr>
              <w:shd w:val="clear" w:color="auto" w:fill="FFFFFF"/>
              <w:ind w:right="-99"/>
              <w:rPr>
                <w:rFonts w:ascii="Times New Roman" w:hAnsi="Times New Roman"/>
              </w:rPr>
            </w:pPr>
          </w:p>
        </w:tc>
        <w:bookmarkStart w:id="26" w:name="eleven"/>
        <w:tc>
          <w:tcPr>
            <w:tcW w:w="1006" w:type="dxa"/>
            <w:tcMar>
              <w:top w:w="100" w:type="dxa"/>
              <w:left w:w="100" w:type="dxa"/>
              <w:bottom w:w="100" w:type="dxa"/>
              <w:right w:w="100" w:type="dxa"/>
            </w:tcMar>
          </w:tcPr>
          <w:p w14:paraId="7F67C8F9" w14:textId="77777777" w:rsidR="006B6D01" w:rsidRPr="006B7015" w:rsidRDefault="006B46BF" w:rsidP="006B6D01">
            <w:pPr>
              <w:shd w:val="clear" w:color="auto" w:fill="FFFFFF"/>
              <w:spacing w:after="0" w:line="240" w:lineRule="auto"/>
              <w:ind w:left="-15"/>
              <w:jc w:val="both"/>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 xml:space="preserve"> HYPERLINK  \l "seven"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6B6D01" w:rsidRPr="006B46BF">
              <w:rPr>
                <w:rStyle w:val="Hyperlink"/>
                <w:rFonts w:ascii="Times New Roman" w:eastAsia="Times New Roman" w:hAnsi="Times New Roman" w:cs="Times New Roman"/>
              </w:rPr>
              <w:t xml:space="preserve">IS </w:t>
            </w:r>
            <w:proofErr w:type="gramStart"/>
            <w:r w:rsidR="006B6D01" w:rsidRPr="006B46BF">
              <w:rPr>
                <w:rStyle w:val="Hyperlink"/>
                <w:rFonts w:ascii="Times New Roman" w:eastAsia="Times New Roman" w:hAnsi="Times New Roman" w:cs="Times New Roman"/>
              </w:rPr>
              <w:t>3410 :</w:t>
            </w:r>
            <w:proofErr w:type="gramEnd"/>
            <w:r w:rsidR="006B6D01" w:rsidRPr="006B46BF">
              <w:rPr>
                <w:rStyle w:val="Hyperlink"/>
                <w:rFonts w:ascii="Times New Roman" w:eastAsia="Times New Roman" w:hAnsi="Times New Roman" w:cs="Times New Roman"/>
              </w:rPr>
              <w:t xml:space="preserve"> 1993</w:t>
            </w:r>
            <w:bookmarkEnd w:id="26"/>
            <w:r>
              <w:rPr>
                <w:rFonts w:ascii="Times New Roman" w:eastAsia="Times New Roman" w:hAnsi="Times New Roman" w:cs="Times New Roman"/>
              </w:rPr>
              <w:fldChar w:fldCharType="end"/>
            </w:r>
          </w:p>
        </w:tc>
        <w:tc>
          <w:tcPr>
            <w:tcW w:w="1701" w:type="dxa"/>
            <w:tcMar>
              <w:top w:w="100" w:type="dxa"/>
              <w:left w:w="100" w:type="dxa"/>
              <w:bottom w:w="100" w:type="dxa"/>
              <w:right w:w="100" w:type="dxa"/>
            </w:tcMar>
          </w:tcPr>
          <w:p w14:paraId="4B95E64D" w14:textId="77777777" w:rsidR="006B6D01" w:rsidRPr="006B7015" w:rsidRDefault="006B6D01" w:rsidP="006B6D01">
            <w:pPr>
              <w:shd w:val="clear" w:color="auto" w:fill="FFFFFF"/>
              <w:spacing w:after="0" w:line="240" w:lineRule="auto"/>
              <w:ind w:left="120"/>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Metallic materials - Determination of linear thermal expansion (First Revision)</w:t>
            </w:r>
          </w:p>
        </w:tc>
        <w:tc>
          <w:tcPr>
            <w:tcW w:w="4673" w:type="dxa"/>
            <w:tcMar>
              <w:top w:w="100" w:type="dxa"/>
              <w:left w:w="100" w:type="dxa"/>
              <w:bottom w:w="100" w:type="dxa"/>
              <w:right w:w="100" w:type="dxa"/>
            </w:tcMar>
          </w:tcPr>
          <w:p w14:paraId="50B0FCE6" w14:textId="77777777" w:rsidR="006B6D01" w:rsidRPr="006B7015" w:rsidRDefault="006B6D01" w:rsidP="006B6D01">
            <w:pPr>
              <w:shd w:val="clear" w:color="auto" w:fill="FFFFFF"/>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Comment from Dr Swaminathan is as follows:</w:t>
            </w:r>
          </w:p>
          <w:p w14:paraId="30E2F718" w14:textId="77777777" w:rsidR="006B6D01" w:rsidRPr="006B7015" w:rsidRDefault="006B6D01" w:rsidP="006B6D01">
            <w:pPr>
              <w:jc w:val="both"/>
              <w:rPr>
                <w:rFonts w:ascii="Times New Roman" w:hAnsi="Times New Roman" w:cs="Times New Roman"/>
                <w:lang w:val="en-US"/>
              </w:rPr>
            </w:pPr>
            <w:r w:rsidRPr="006B7015">
              <w:rPr>
                <w:rFonts w:ascii="Times New Roman" w:hAnsi="Times New Roman" w:cs="Times New Roman"/>
                <w:lang w:val="en-US"/>
              </w:rPr>
              <w:t xml:space="preserve">The relevant ASTM standard is E228-22 (released in Jan 2023). The Indian standard can be updated as per the ASTM standard. I have attached the 2017 version in pdf format. </w:t>
            </w:r>
          </w:p>
          <w:p w14:paraId="0E2E3102" w14:textId="77777777" w:rsidR="006B6D01" w:rsidRPr="006B7015" w:rsidRDefault="006B6D01" w:rsidP="006B6D01">
            <w:pPr>
              <w:shd w:val="clear" w:color="auto" w:fill="FFFFFF"/>
              <w:spacing w:after="0" w:line="240" w:lineRule="auto"/>
              <w:jc w:val="both"/>
              <w:rPr>
                <w:rStyle w:val="Hyperlink"/>
                <w:rFonts w:ascii="Times New Roman" w:hAnsi="Times New Roman"/>
                <w:b/>
                <w:bCs/>
              </w:rPr>
            </w:pPr>
            <w:r w:rsidRPr="006B7015">
              <w:rPr>
                <w:rFonts w:ascii="Times New Roman" w:hAnsi="Times New Roman" w:cs="Times New Roman"/>
                <w:lang w:val="en-US"/>
              </w:rPr>
              <w:t xml:space="preserve">ASTM </w:t>
            </w:r>
            <w:r w:rsidRPr="006B7015">
              <w:rPr>
                <w:rFonts w:ascii="Times New Roman" w:eastAsia="Times New Roman" w:hAnsi="Times New Roman" w:cs="Times New Roman"/>
                <w:b/>
                <w:bCs/>
                <w:color w:val="0000FF"/>
                <w:u w:val="single"/>
              </w:rPr>
              <w:t xml:space="preserve">E228-17   </w:t>
            </w:r>
            <w:hyperlink r:id="rId77" w:history="1">
              <w:r w:rsidRPr="006B7015">
                <w:rPr>
                  <w:rStyle w:val="Hyperlink"/>
                  <w:rFonts w:ascii="Times New Roman" w:hAnsi="Times New Roman"/>
                  <w:bCs/>
                </w:rPr>
                <w:t xml:space="preserve">Standard Test Method for Linear Thermal Expansion of Solid Materials With a Push-Rod Dilatometer </w:t>
              </w:r>
            </w:hyperlink>
          </w:p>
          <w:p w14:paraId="1D1AD2AD" w14:textId="77777777" w:rsidR="006B6D01" w:rsidRPr="006B7015" w:rsidRDefault="006B6D01" w:rsidP="006B6D01">
            <w:pPr>
              <w:shd w:val="clear" w:color="auto" w:fill="FFFFFF"/>
              <w:spacing w:after="0" w:line="240" w:lineRule="auto"/>
              <w:ind w:left="120"/>
              <w:jc w:val="both"/>
              <w:rPr>
                <w:rFonts w:ascii="Times New Roman" w:eastAsia="Times New Roman" w:hAnsi="Times New Roman" w:cs="Times New Roman"/>
                <w:b/>
              </w:rPr>
            </w:pPr>
          </w:p>
          <w:p w14:paraId="2910EC20" w14:textId="77777777" w:rsidR="006B6D01" w:rsidRPr="006B7015" w:rsidRDefault="006B6D01" w:rsidP="006B6D01">
            <w:pPr>
              <w:shd w:val="clear" w:color="auto" w:fill="FFFFFF"/>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The committee requested Dr Karthik to study IS 3410 and provide comments for its revision.</w:t>
            </w:r>
          </w:p>
          <w:p w14:paraId="093F40B9" w14:textId="77777777" w:rsidR="006B6D01" w:rsidRPr="006B7015" w:rsidRDefault="006B6D01" w:rsidP="006B6D01">
            <w:pPr>
              <w:shd w:val="clear" w:color="auto" w:fill="FFFFFF"/>
              <w:spacing w:after="0" w:line="240" w:lineRule="auto"/>
              <w:jc w:val="both"/>
              <w:rPr>
                <w:rFonts w:ascii="Times New Roman" w:hAnsi="Times New Roman" w:cs="Times New Roman"/>
                <w:color w:val="000000" w:themeColor="text1"/>
              </w:rPr>
            </w:pPr>
            <w:r w:rsidRPr="006B7015">
              <w:rPr>
                <w:rFonts w:ascii="Times New Roman" w:hAnsi="Times New Roman" w:cs="Times New Roman"/>
                <w:color w:val="000000" w:themeColor="text1"/>
              </w:rPr>
              <w:t>Respons</w:t>
            </w:r>
            <w:r>
              <w:rPr>
                <w:rFonts w:ascii="Times New Roman" w:hAnsi="Times New Roman" w:cs="Times New Roman"/>
                <w:color w:val="000000" w:themeColor="text1"/>
              </w:rPr>
              <w:t>e of Dr Karthik is placed below</w:t>
            </w:r>
            <w:r w:rsidRPr="006B7015">
              <w:rPr>
                <w:rFonts w:ascii="Times New Roman" w:hAnsi="Times New Roman" w:cs="Times New Roman"/>
                <w:color w:val="000000" w:themeColor="text1"/>
              </w:rPr>
              <w:t>:</w:t>
            </w:r>
          </w:p>
          <w:bookmarkStart w:id="27" w:name="_MON_1775985982"/>
          <w:bookmarkEnd w:id="27"/>
          <w:p w14:paraId="5AA2BC6B" w14:textId="77777777" w:rsidR="006B6D01" w:rsidRPr="006B7015" w:rsidRDefault="006B6D01" w:rsidP="006B6D01">
            <w:pPr>
              <w:shd w:val="clear" w:color="auto" w:fill="FFFFFF"/>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object w:dxaOrig="1537" w:dyaOrig="994" w14:anchorId="0794BD5B">
                <v:shape id="_x0000_i1051" type="#_x0000_t75" style="width:75.85pt;height:49.45pt" o:ole="">
                  <v:imagedata r:id="rId78" o:title=""/>
                </v:shape>
                <o:OLEObject Type="Embed" ProgID="Word.Document.12" ShapeID="_x0000_i1051" DrawAspect="Icon" ObjectID="_1796208084" r:id="rId79">
                  <o:FieldCodes>\s</o:FieldCodes>
                </o:OLEObject>
              </w:object>
            </w:r>
          </w:p>
          <w:p w14:paraId="30232C17" w14:textId="77777777" w:rsidR="006B6D01" w:rsidRPr="006B7015" w:rsidRDefault="006B6D01" w:rsidP="006B6D01">
            <w:pPr>
              <w:shd w:val="clear" w:color="auto" w:fill="FFFFFF"/>
              <w:spacing w:after="0" w:line="240" w:lineRule="auto"/>
              <w:jc w:val="both"/>
              <w:rPr>
                <w:rFonts w:ascii="Times New Roman" w:hAnsi="Times New Roman" w:cs="Times New Roman"/>
                <w:lang w:val="en-US"/>
              </w:rPr>
            </w:pPr>
            <w:r w:rsidRPr="006B7015">
              <w:rPr>
                <w:rFonts w:ascii="Times New Roman" w:hAnsi="Times New Roman" w:cs="Times New Roman"/>
                <w:lang w:val="en-US"/>
              </w:rPr>
              <w:t>The committee decided to constitute a working group and discuss the comments in the working group.</w:t>
            </w:r>
          </w:p>
          <w:p w14:paraId="505F3251" w14:textId="77777777" w:rsidR="006B6D01" w:rsidRPr="006B7015" w:rsidRDefault="006B6D01" w:rsidP="006B6D01">
            <w:pPr>
              <w:shd w:val="clear" w:color="auto" w:fill="FFFFFF"/>
              <w:spacing w:after="0" w:line="240" w:lineRule="auto"/>
              <w:jc w:val="both"/>
              <w:rPr>
                <w:rFonts w:ascii="Times New Roman" w:eastAsia="Times New Roman" w:hAnsi="Times New Roman" w:cs="Times New Roman"/>
                <w:color w:val="202529"/>
              </w:rPr>
            </w:pPr>
          </w:p>
          <w:p w14:paraId="6F1A1D99" w14:textId="77777777" w:rsidR="006B6D01" w:rsidRPr="006B7015" w:rsidRDefault="006B6D01" w:rsidP="006B6D01">
            <w:pPr>
              <w:shd w:val="clear" w:color="auto" w:fill="FFFFFF"/>
              <w:spacing w:after="0" w:line="240" w:lineRule="auto"/>
              <w:jc w:val="both"/>
              <w:rPr>
                <w:rFonts w:ascii="Times New Roman" w:hAnsi="Times New Roman" w:cs="Times New Roman"/>
                <w:lang w:val="en-US"/>
              </w:rPr>
            </w:pPr>
            <w:r w:rsidRPr="006B7015">
              <w:rPr>
                <w:rFonts w:ascii="Times New Roman" w:hAnsi="Times New Roman" w:cs="Times New Roman"/>
                <w:lang w:val="en-US"/>
              </w:rPr>
              <w:t>Committee may deliberate and discuss.</w:t>
            </w:r>
          </w:p>
          <w:p w14:paraId="57EE5E0F" w14:textId="77777777" w:rsidR="006B6D01" w:rsidRPr="006B7015" w:rsidRDefault="006B6D01" w:rsidP="006B6D01">
            <w:pPr>
              <w:shd w:val="clear" w:color="auto" w:fill="FFFFFF"/>
              <w:spacing w:after="0" w:line="240" w:lineRule="auto"/>
              <w:jc w:val="both"/>
              <w:rPr>
                <w:rFonts w:ascii="Times New Roman" w:hAnsi="Times New Roman" w:cs="Times New Roman"/>
                <w:lang w:val="en-US"/>
              </w:rPr>
            </w:pPr>
            <w:r w:rsidRPr="006B7015">
              <w:rPr>
                <w:rFonts w:ascii="Times New Roman" w:hAnsi="Times New Roman" w:cs="Times New Roman"/>
                <w:lang w:val="en-US"/>
              </w:rPr>
              <w:t>The following members are as follows in the working group:</w:t>
            </w:r>
          </w:p>
          <w:p w14:paraId="6E9B3971" w14:textId="77777777" w:rsidR="006B6D01" w:rsidRPr="006B7015" w:rsidRDefault="006B6D01" w:rsidP="006B6D01">
            <w:pPr>
              <w:shd w:val="clear" w:color="auto" w:fill="FFFFFF"/>
              <w:spacing w:after="0" w:line="240" w:lineRule="auto"/>
              <w:jc w:val="both"/>
              <w:rPr>
                <w:rFonts w:ascii="Times New Roman" w:hAnsi="Times New Roman" w:cs="Times New Roman"/>
                <w:lang w:val="en-US"/>
              </w:rPr>
            </w:pPr>
          </w:p>
          <w:p w14:paraId="53F795A4" w14:textId="77777777" w:rsidR="006B6D01" w:rsidRPr="006B7015" w:rsidRDefault="006B6D01" w:rsidP="007142E7">
            <w:pPr>
              <w:pStyle w:val="ListParagraph"/>
              <w:numPr>
                <w:ilvl w:val="0"/>
                <w:numId w:val="19"/>
              </w:numPr>
              <w:shd w:val="clear" w:color="auto" w:fill="FFFFFF"/>
              <w:ind w:left="348" w:hanging="270"/>
              <w:jc w:val="both"/>
              <w:rPr>
                <w:rFonts w:ascii="Times New Roman" w:hAnsi="Times New Roman"/>
                <w:color w:val="202529"/>
                <w:sz w:val="22"/>
                <w:szCs w:val="22"/>
                <w:u w:val="none"/>
              </w:rPr>
            </w:pPr>
            <w:r w:rsidRPr="006B7015">
              <w:rPr>
                <w:rFonts w:ascii="Times New Roman" w:hAnsi="Times New Roman"/>
                <w:color w:val="202529"/>
                <w:sz w:val="22"/>
                <w:szCs w:val="22"/>
                <w:u w:val="none"/>
              </w:rPr>
              <w:t xml:space="preserve"> CGCRI - Dr Suman Mishra</w:t>
            </w:r>
          </w:p>
          <w:p w14:paraId="5C349C81" w14:textId="77777777" w:rsidR="006B6D01" w:rsidRPr="006B7015" w:rsidRDefault="006B6D01" w:rsidP="007142E7">
            <w:pPr>
              <w:pStyle w:val="ListParagraph"/>
              <w:numPr>
                <w:ilvl w:val="0"/>
                <w:numId w:val="19"/>
              </w:numPr>
              <w:shd w:val="clear" w:color="auto" w:fill="FFFFFF"/>
              <w:ind w:left="428"/>
              <w:jc w:val="both"/>
              <w:rPr>
                <w:rFonts w:ascii="Times New Roman" w:hAnsi="Times New Roman"/>
                <w:color w:val="202529"/>
                <w:sz w:val="22"/>
                <w:szCs w:val="22"/>
                <w:u w:val="none"/>
              </w:rPr>
            </w:pPr>
            <w:r w:rsidRPr="006B7015">
              <w:rPr>
                <w:rFonts w:ascii="Times New Roman" w:hAnsi="Times New Roman"/>
                <w:color w:val="202529"/>
                <w:sz w:val="22"/>
                <w:szCs w:val="22"/>
                <w:u w:val="none"/>
              </w:rPr>
              <w:t>NML Jamshedpur- Dr Sivaprasad</w:t>
            </w:r>
          </w:p>
          <w:p w14:paraId="6964D83A" w14:textId="77777777" w:rsidR="006B6D01" w:rsidRPr="006B7015" w:rsidRDefault="006B6D01" w:rsidP="006B6D01">
            <w:pPr>
              <w:shd w:val="clear" w:color="auto" w:fill="FFFFFF"/>
              <w:spacing w:after="0" w:line="240" w:lineRule="auto"/>
              <w:jc w:val="both"/>
              <w:rPr>
                <w:rFonts w:ascii="Times New Roman" w:hAnsi="Times New Roman" w:cs="Times New Roman"/>
                <w:color w:val="202529"/>
              </w:rPr>
            </w:pPr>
            <w:r w:rsidRPr="006B7015">
              <w:rPr>
                <w:rFonts w:ascii="Times New Roman" w:hAnsi="Times New Roman" w:cs="Times New Roman"/>
                <w:color w:val="202529"/>
              </w:rPr>
              <w:t>Expert from IGCAR (seek recommendation from Dr Karthik).</w:t>
            </w:r>
          </w:p>
          <w:p w14:paraId="5CC82154" w14:textId="77777777" w:rsidR="006B6D01" w:rsidRPr="006B7015" w:rsidRDefault="006B6D01" w:rsidP="006B6D01">
            <w:pPr>
              <w:shd w:val="clear" w:color="auto" w:fill="FFFFFF"/>
              <w:spacing w:after="0" w:line="240" w:lineRule="auto"/>
              <w:jc w:val="both"/>
              <w:rPr>
                <w:rFonts w:ascii="Times New Roman" w:hAnsi="Times New Roman" w:cs="Times New Roman"/>
                <w:color w:val="202529"/>
              </w:rPr>
            </w:pPr>
          </w:p>
          <w:p w14:paraId="04B381D0" w14:textId="77777777" w:rsidR="006B6D01" w:rsidRDefault="006B6D01" w:rsidP="006B6D01">
            <w:pPr>
              <w:shd w:val="clear" w:color="auto" w:fill="FFFFFF"/>
              <w:spacing w:after="0" w:line="240" w:lineRule="auto"/>
              <w:jc w:val="both"/>
              <w:rPr>
                <w:rFonts w:ascii="Times New Roman" w:eastAsia="Times New Roman" w:hAnsi="Times New Roman" w:cs="Times New Roman"/>
                <w:color w:val="000000"/>
                <w:lang w:bidi="ar-SA"/>
              </w:rPr>
            </w:pPr>
            <w:r w:rsidRPr="006B7015">
              <w:rPr>
                <w:rFonts w:ascii="Times New Roman" w:eastAsia="Times New Roman" w:hAnsi="Times New Roman" w:cs="Times New Roman"/>
                <w:color w:val="000000"/>
                <w:lang w:bidi="ar-SA"/>
              </w:rPr>
              <w:t xml:space="preserve">Relevant experts are to be identified and a working group is to be set up for discussion. </w:t>
            </w:r>
          </w:p>
          <w:p w14:paraId="7587CA6C" w14:textId="77777777" w:rsidR="006B6D01" w:rsidRDefault="006B6D01" w:rsidP="006B6D01">
            <w:pPr>
              <w:shd w:val="clear" w:color="auto" w:fill="FFFFFF"/>
              <w:spacing w:after="0" w:line="240" w:lineRule="auto"/>
              <w:jc w:val="both"/>
              <w:rPr>
                <w:rFonts w:ascii="Times New Roman" w:eastAsia="Times New Roman" w:hAnsi="Times New Roman" w:cs="Times New Roman"/>
                <w:color w:val="000000"/>
                <w:lang w:bidi="ar-SA"/>
              </w:rPr>
            </w:pPr>
          </w:p>
          <w:p w14:paraId="756D8479" w14:textId="77777777" w:rsidR="006B6D01" w:rsidRDefault="006B6D01" w:rsidP="006B6D01">
            <w:pPr>
              <w:shd w:val="clear" w:color="auto" w:fill="FFFFFF"/>
              <w:spacing w:after="0" w:line="240" w:lineRule="auto"/>
              <w:ind w:left="120"/>
              <w:jc w:val="both"/>
              <w:rPr>
                <w:rFonts w:ascii="Times New Roman" w:hAnsi="Times New Roman" w:cs="Times New Roman"/>
                <w:lang w:val="en-US"/>
              </w:rPr>
            </w:pPr>
            <w:r w:rsidRPr="006B7015">
              <w:rPr>
                <w:rFonts w:ascii="Times New Roman" w:hAnsi="Times New Roman" w:cs="Times New Roman"/>
                <w:lang w:val="en-US"/>
              </w:rPr>
              <w:t>Committee advised member secretary to coordinate with Dr Sudha of IGCAR, Dr Sivaprasad of NML and Dr S R Dhakate  of VAMAS</w:t>
            </w:r>
            <w:r>
              <w:rPr>
                <w:rFonts w:ascii="Times New Roman" w:hAnsi="Times New Roman" w:cs="Times New Roman"/>
                <w:lang w:val="en-US"/>
              </w:rPr>
              <w:t>.</w:t>
            </w:r>
          </w:p>
          <w:p w14:paraId="057FFDE3" w14:textId="77777777" w:rsidR="006B6D01" w:rsidRDefault="006B6D01" w:rsidP="006B6D01">
            <w:pPr>
              <w:shd w:val="clear" w:color="auto" w:fill="FFFFFF"/>
              <w:spacing w:after="0" w:line="240" w:lineRule="auto"/>
              <w:ind w:left="120"/>
              <w:jc w:val="both"/>
              <w:rPr>
                <w:rFonts w:ascii="Times New Roman" w:hAnsi="Times New Roman" w:cs="Times New Roman"/>
                <w:lang w:val="en-US"/>
              </w:rPr>
            </w:pPr>
          </w:p>
          <w:p w14:paraId="1A3B9E8C" w14:textId="77777777" w:rsidR="006B6D01" w:rsidRPr="0077298A" w:rsidRDefault="006B6D01" w:rsidP="006B6D01">
            <w:pPr>
              <w:shd w:val="clear" w:color="auto" w:fill="FFFFFF"/>
              <w:spacing w:after="0" w:line="235" w:lineRule="atLeast"/>
              <w:jc w:val="both"/>
              <w:rPr>
                <w:rFonts w:ascii="Times New Roman" w:hAnsi="Times New Roman" w:cs="Times New Roman"/>
                <w:lang w:val="en-US"/>
              </w:rPr>
            </w:pPr>
            <w:r>
              <w:rPr>
                <w:rFonts w:ascii="Times New Roman" w:eastAsia="Times New Roman" w:hAnsi="Times New Roman" w:cs="Times New Roman"/>
                <w:color w:val="000000"/>
                <w:lang w:bidi="ar-SA"/>
              </w:rPr>
              <w:t>R</w:t>
            </w:r>
            <w:r w:rsidRPr="006B7015">
              <w:rPr>
                <w:rFonts w:ascii="Times New Roman" w:eastAsia="Times New Roman" w:hAnsi="Times New Roman" w:cs="Times New Roman"/>
                <w:color w:val="000000"/>
                <w:lang w:bidi="ar-SA"/>
              </w:rPr>
              <w:t>eminder mail was sent on </w:t>
            </w:r>
            <w:r>
              <w:rPr>
                <w:rFonts w:ascii="Times New Roman" w:eastAsia="Times New Roman" w:hAnsi="Times New Roman" w:cs="Times New Roman"/>
                <w:color w:val="005A95"/>
                <w:lang w:bidi="ar-SA"/>
              </w:rPr>
              <w:t>19/04/2024</w:t>
            </w:r>
            <w:r>
              <w:rPr>
                <w:rFonts w:ascii="Times New Roman" w:eastAsia="Times New Roman" w:hAnsi="Times New Roman" w:cs="Times New Roman"/>
                <w:color w:val="000000"/>
                <w:lang w:bidi="ar-SA"/>
              </w:rPr>
              <w:t xml:space="preserve"> to </w:t>
            </w:r>
            <w:r w:rsidRPr="006B7015">
              <w:rPr>
                <w:rFonts w:ascii="Times New Roman" w:hAnsi="Times New Roman" w:cs="Times New Roman"/>
                <w:lang w:val="en-US"/>
              </w:rPr>
              <w:t>Dr Sudha of IGCAR, Dr Sivaprasad of NML and Dr S R Dhakate of VAMAS</w:t>
            </w:r>
            <w:r>
              <w:rPr>
                <w:rFonts w:ascii="Times New Roman" w:hAnsi="Times New Roman" w:cs="Times New Roman"/>
                <w:lang w:val="en-US"/>
              </w:rPr>
              <w:t>.</w:t>
            </w:r>
          </w:p>
          <w:p w14:paraId="7C3E135C" w14:textId="77777777" w:rsidR="006B6D01" w:rsidRDefault="006B6D01" w:rsidP="006B6D01">
            <w:pPr>
              <w:shd w:val="clear" w:color="auto" w:fill="FFFFFF"/>
              <w:spacing w:after="0" w:line="235" w:lineRule="atLeast"/>
              <w:jc w:val="both"/>
              <w:rPr>
                <w:rFonts w:ascii="Times New Roman" w:eastAsia="Times New Roman" w:hAnsi="Times New Roman" w:cs="Times New Roman"/>
                <w:color w:val="000000"/>
                <w:lang w:val="en-US" w:bidi="ar-SA"/>
              </w:rPr>
            </w:pPr>
          </w:p>
          <w:p w14:paraId="74799A98" w14:textId="77777777" w:rsidR="006B6D01" w:rsidRDefault="006B6D01" w:rsidP="006B6D01">
            <w:pPr>
              <w:shd w:val="clear" w:color="auto" w:fill="FFFFFF"/>
              <w:spacing w:after="0" w:line="235" w:lineRule="atLeast"/>
              <w:jc w:val="both"/>
              <w:rPr>
                <w:rFonts w:ascii="Times New Roman" w:eastAsia="Times New Roman" w:hAnsi="Times New Roman" w:cs="Times New Roman"/>
                <w:color w:val="000000"/>
                <w:lang w:val="en-US" w:bidi="ar-SA"/>
              </w:rPr>
            </w:pPr>
            <w:r w:rsidRPr="00483FA5">
              <w:rPr>
                <w:rFonts w:ascii="Times New Roman" w:eastAsia="Times New Roman" w:hAnsi="Times New Roman" w:cs="Times New Roman"/>
                <w:color w:val="000000"/>
                <w:lang w:val="en-US" w:bidi="ar-SA"/>
              </w:rPr>
              <w:t xml:space="preserve">Dr. Sudha commented send via email dated 29/04/2024, that there are </w:t>
            </w:r>
            <w:r>
              <w:rPr>
                <w:rFonts w:ascii="Times New Roman" w:eastAsia="Times New Roman" w:hAnsi="Times New Roman" w:cs="Times New Roman"/>
                <w:color w:val="000000"/>
                <w:lang w:val="en-US" w:bidi="ar-SA"/>
              </w:rPr>
              <w:t>same</w:t>
            </w:r>
            <w:r w:rsidRPr="00483FA5">
              <w:rPr>
                <w:rFonts w:ascii="Times New Roman" w:eastAsia="Times New Roman" w:hAnsi="Times New Roman" w:cs="Times New Roman"/>
                <w:color w:val="000000"/>
                <w:lang w:val="en-US" w:bidi="ar-SA"/>
              </w:rPr>
              <w:t xml:space="preserve"> comments in IS 3410 as those sent by Dr. Karthik</w:t>
            </w:r>
            <w:r>
              <w:rPr>
                <w:rFonts w:ascii="Times New Roman" w:eastAsia="Times New Roman" w:hAnsi="Times New Roman" w:cs="Times New Roman"/>
                <w:color w:val="000000"/>
                <w:lang w:val="en-US" w:bidi="ar-SA"/>
              </w:rPr>
              <w:t>.</w:t>
            </w:r>
          </w:p>
          <w:p w14:paraId="782CA1E4" w14:textId="77777777" w:rsidR="006B6D01" w:rsidRPr="006B7015" w:rsidRDefault="006B6D01" w:rsidP="00077C62">
            <w:pPr>
              <w:shd w:val="clear" w:color="auto" w:fill="FFFFFF"/>
              <w:spacing w:after="0" w:line="240" w:lineRule="auto"/>
              <w:jc w:val="both"/>
              <w:rPr>
                <w:rFonts w:ascii="Times New Roman" w:eastAsia="Times New Roman" w:hAnsi="Times New Roman" w:cs="Times New Roman"/>
                <w:b/>
              </w:rPr>
            </w:pPr>
          </w:p>
        </w:tc>
        <w:tc>
          <w:tcPr>
            <w:tcW w:w="2610" w:type="dxa"/>
          </w:tcPr>
          <w:p w14:paraId="634B9E96" w14:textId="77777777" w:rsidR="006B6D01" w:rsidRPr="00EF4DC7" w:rsidRDefault="0090049E" w:rsidP="0090049E">
            <w:pPr>
              <w:shd w:val="clear" w:color="auto" w:fill="FFFFFF"/>
              <w:spacing w:after="0" w:line="240" w:lineRule="auto"/>
              <w:rPr>
                <w:rFonts w:ascii="Times New Roman" w:eastAsia="Times New Roman" w:hAnsi="Times New Roman" w:cs="Times New Roman"/>
                <w:bCs/>
              </w:rPr>
            </w:pPr>
            <w:r w:rsidRPr="00EF4DC7">
              <w:rPr>
                <w:rFonts w:ascii="Times New Roman" w:eastAsia="Times New Roman" w:hAnsi="Times New Roman" w:cs="Times New Roman"/>
                <w:bCs/>
              </w:rPr>
              <w:t>Dr S K Jain comment received via email dated on 09/07/2024</w:t>
            </w:r>
            <w:r w:rsidR="005E606E" w:rsidRPr="00EF4DC7">
              <w:rPr>
                <w:rFonts w:ascii="Times New Roman" w:eastAsia="Times New Roman" w:hAnsi="Times New Roman" w:cs="Times New Roman"/>
                <w:bCs/>
              </w:rPr>
              <w:t xml:space="preserve">. The comment </w:t>
            </w:r>
            <w:r w:rsidR="00EF4DC7">
              <w:rPr>
                <w:rFonts w:ascii="Times New Roman" w:eastAsia="Times New Roman" w:hAnsi="Times New Roman" w:cs="Times New Roman"/>
                <w:bCs/>
              </w:rPr>
              <w:t xml:space="preserve">is </w:t>
            </w:r>
            <w:r w:rsidR="005E606E" w:rsidRPr="00EF4DC7">
              <w:rPr>
                <w:rFonts w:ascii="Times New Roman" w:eastAsia="Times New Roman" w:hAnsi="Times New Roman" w:cs="Times New Roman"/>
                <w:bCs/>
              </w:rPr>
              <w:t>attached herewith:</w:t>
            </w:r>
          </w:p>
          <w:bookmarkStart w:id="28" w:name="_MON_1792419158"/>
          <w:bookmarkEnd w:id="28"/>
          <w:p w14:paraId="670FDCF2" w14:textId="77777777" w:rsidR="005E606E" w:rsidRDefault="005E606E" w:rsidP="0090049E">
            <w:pPr>
              <w:shd w:val="clear" w:color="auto" w:fill="FFFFFF"/>
              <w:spacing w:after="0" w:line="240" w:lineRule="auto"/>
              <w:rPr>
                <w:rFonts w:ascii="Times New Roman" w:eastAsia="Times New Roman" w:hAnsi="Times New Roman" w:cs="Times New Roman"/>
                <w:b/>
              </w:rPr>
            </w:pPr>
            <w:r>
              <w:rPr>
                <w:rFonts w:ascii="Times New Roman" w:eastAsia="Times New Roman" w:hAnsi="Times New Roman" w:cs="Times New Roman"/>
                <w:b/>
              </w:rPr>
              <w:object w:dxaOrig="1541" w:dyaOrig="1000" w14:anchorId="7030FEDB">
                <v:shape id="_x0000_i1052" type="#_x0000_t75" style="width:77.3pt;height:50.4pt" o:ole="">
                  <v:imagedata r:id="rId80" o:title=""/>
                </v:shape>
                <o:OLEObject Type="Embed" ProgID="Word.Document.8" ShapeID="_x0000_i1052" DrawAspect="Icon" ObjectID="_1796208085" r:id="rId81">
                  <o:FieldCodes>\s</o:FieldCodes>
                </o:OLEObject>
              </w:object>
            </w:r>
          </w:p>
          <w:p w14:paraId="669C24CD" w14:textId="77777777" w:rsidR="00EF4DC7" w:rsidRDefault="00EF4DC7" w:rsidP="0090049E">
            <w:pPr>
              <w:shd w:val="clear" w:color="auto" w:fill="FFFFFF"/>
              <w:spacing w:after="0" w:line="240" w:lineRule="auto"/>
              <w:rPr>
                <w:rFonts w:ascii="Times New Roman" w:eastAsia="Times New Roman" w:hAnsi="Times New Roman" w:cs="Times New Roman"/>
                <w:b/>
              </w:rPr>
            </w:pPr>
          </w:p>
          <w:p w14:paraId="0F3CB41A" w14:textId="77777777" w:rsidR="00EF4DC7" w:rsidRPr="00EF4DC7" w:rsidRDefault="00EF4DC7" w:rsidP="0090049E">
            <w:pPr>
              <w:shd w:val="clear" w:color="auto" w:fill="FFFFFF"/>
              <w:spacing w:after="0" w:line="240" w:lineRule="auto"/>
              <w:rPr>
                <w:rFonts w:ascii="Times New Roman" w:eastAsia="Times New Roman" w:hAnsi="Times New Roman" w:cs="Times New Roman"/>
                <w:bCs/>
              </w:rPr>
            </w:pPr>
            <w:r w:rsidRPr="00EF4DC7">
              <w:rPr>
                <w:rFonts w:ascii="Times New Roman" w:eastAsia="Times New Roman" w:hAnsi="Times New Roman" w:cs="Times New Roman"/>
                <w:bCs/>
              </w:rPr>
              <w:t>ARP given to HIMANSHU KUMAR,</w:t>
            </w:r>
            <w:r w:rsidRPr="00EF4DC7">
              <w:rPr>
                <w:rFonts w:ascii="Times New Roman" w:eastAsia="Times New Roman" w:hAnsi="Times New Roman" w:cs="Times New Roman"/>
                <w:bCs/>
              </w:rPr>
              <w:br/>
              <w:t>SCIENTIST-C,</w:t>
            </w:r>
            <w:r w:rsidRPr="00EF4DC7">
              <w:rPr>
                <w:rFonts w:ascii="Times New Roman" w:eastAsia="Times New Roman" w:hAnsi="Times New Roman" w:cs="Times New Roman"/>
                <w:bCs/>
              </w:rPr>
              <w:br/>
              <w:t>PATNA BRANCH OFFICE</w:t>
            </w:r>
            <w:r>
              <w:rPr>
                <w:rFonts w:ascii="Times New Roman" w:eastAsia="Times New Roman" w:hAnsi="Times New Roman" w:cs="Times New Roman"/>
                <w:bCs/>
              </w:rPr>
              <w:t>.</w:t>
            </w:r>
          </w:p>
        </w:tc>
      </w:tr>
      <w:tr w:rsidR="006B6D01" w:rsidRPr="006B7015" w14:paraId="44A77C0E" w14:textId="77777777" w:rsidTr="00BC47DF">
        <w:trPr>
          <w:trHeight w:val="470"/>
        </w:trPr>
        <w:tc>
          <w:tcPr>
            <w:tcW w:w="720" w:type="dxa"/>
            <w:tcMar>
              <w:top w:w="100" w:type="dxa"/>
              <w:left w:w="100" w:type="dxa"/>
              <w:bottom w:w="100" w:type="dxa"/>
              <w:right w:w="100" w:type="dxa"/>
            </w:tcMar>
          </w:tcPr>
          <w:p w14:paraId="7B884D91" w14:textId="77777777" w:rsidR="006B6D01" w:rsidRPr="006B46BF" w:rsidRDefault="006B6D01" w:rsidP="007142E7">
            <w:pPr>
              <w:pStyle w:val="ListParagraph"/>
              <w:numPr>
                <w:ilvl w:val="0"/>
                <w:numId w:val="32"/>
              </w:numPr>
              <w:ind w:right="-99"/>
              <w:jc w:val="both"/>
              <w:rPr>
                <w:rFonts w:ascii="Times New Roman" w:hAnsi="Times New Roman"/>
                <w:szCs w:val="22"/>
              </w:rPr>
            </w:pPr>
          </w:p>
        </w:tc>
        <w:tc>
          <w:tcPr>
            <w:tcW w:w="1006" w:type="dxa"/>
            <w:tcMar>
              <w:top w:w="100" w:type="dxa"/>
              <w:left w:w="100" w:type="dxa"/>
              <w:bottom w:w="100" w:type="dxa"/>
              <w:right w:w="100" w:type="dxa"/>
            </w:tcMar>
          </w:tcPr>
          <w:p w14:paraId="3714A079" w14:textId="77777777" w:rsidR="006B6D01" w:rsidRPr="006B7015" w:rsidRDefault="006B6D01" w:rsidP="006B6D01">
            <w:pPr>
              <w:spacing w:after="0" w:line="240" w:lineRule="auto"/>
              <w:ind w:left="-15"/>
              <w:jc w:val="both"/>
              <w:rPr>
                <w:rFonts w:ascii="Times New Roman" w:eastAsia="Times New Roman" w:hAnsi="Times New Roman" w:cs="Times New Roman"/>
              </w:rPr>
            </w:pPr>
            <w:r w:rsidRPr="006B7015">
              <w:rPr>
                <w:rFonts w:ascii="Times New Roman" w:eastAsia="Times New Roman" w:hAnsi="Times New Roman" w:cs="Times New Roman"/>
              </w:rPr>
              <w:t>IS 11240 : 1985</w:t>
            </w:r>
          </w:p>
        </w:tc>
        <w:tc>
          <w:tcPr>
            <w:tcW w:w="1701" w:type="dxa"/>
            <w:tcMar>
              <w:top w:w="100" w:type="dxa"/>
              <w:left w:w="100" w:type="dxa"/>
              <w:bottom w:w="100" w:type="dxa"/>
              <w:right w:w="100" w:type="dxa"/>
            </w:tcMar>
          </w:tcPr>
          <w:p w14:paraId="2D5D11E8" w14:textId="77777777" w:rsidR="006B6D01" w:rsidRPr="006B7015" w:rsidRDefault="006B6D01" w:rsidP="006B6D01">
            <w:pPr>
              <w:spacing w:after="0" w:line="240" w:lineRule="auto"/>
              <w:ind w:left="120"/>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Method for falling weight test on  metallic materials</w:t>
            </w:r>
          </w:p>
        </w:tc>
        <w:tc>
          <w:tcPr>
            <w:tcW w:w="4673" w:type="dxa"/>
            <w:tcMar>
              <w:top w:w="100" w:type="dxa"/>
              <w:left w:w="100" w:type="dxa"/>
              <w:bottom w:w="100" w:type="dxa"/>
              <w:right w:w="100" w:type="dxa"/>
            </w:tcMar>
          </w:tcPr>
          <w:p w14:paraId="6684C3DA" w14:textId="77777777" w:rsidR="006B6D01" w:rsidRPr="006B7015" w:rsidRDefault="006B6D01" w:rsidP="006B6D01">
            <w:pPr>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t>The committee again requested</w:t>
            </w:r>
            <w:r w:rsidRPr="006B7015">
              <w:rPr>
                <w:rFonts w:ascii="Times New Roman" w:eastAsia="Times New Roman" w:hAnsi="Times New Roman" w:cs="Times New Roman"/>
                <w:b/>
                <w:color w:val="202529"/>
              </w:rPr>
              <w:t xml:space="preserve"> M/s FIE – Shri R V Tambad </w:t>
            </w:r>
            <w:r w:rsidRPr="006B7015">
              <w:rPr>
                <w:rFonts w:ascii="Times New Roman" w:eastAsia="Times New Roman" w:hAnsi="Times New Roman" w:cs="Times New Roman"/>
                <w:color w:val="202529"/>
              </w:rPr>
              <w:t>to review the standard and give recommendation within 1 month.</w:t>
            </w:r>
          </w:p>
          <w:p w14:paraId="0E5A627B" w14:textId="77777777" w:rsidR="006B6D01" w:rsidRPr="006B7015" w:rsidRDefault="006B6D01" w:rsidP="006B6D01">
            <w:pPr>
              <w:spacing w:after="0" w:line="240" w:lineRule="auto"/>
              <w:jc w:val="both"/>
              <w:rPr>
                <w:rFonts w:ascii="Times New Roman" w:hAnsi="Times New Roman" w:cs="Times New Roman"/>
              </w:rPr>
            </w:pPr>
            <w:r w:rsidRPr="006B7015">
              <w:rPr>
                <w:rFonts w:ascii="Times New Roman" w:eastAsia="Times New Roman" w:hAnsi="Times New Roman" w:cs="Times New Roman"/>
                <w:color w:val="202529"/>
              </w:rPr>
              <w:t xml:space="preserve">Committee also suggested that this standard should be compared with IS 10623 Drop weight tear test </w:t>
            </w:r>
            <w:r w:rsidRPr="006B7015">
              <w:rPr>
                <w:rFonts w:ascii="Times New Roman" w:hAnsi="Times New Roman" w:cs="Times New Roman"/>
              </w:rPr>
              <w:t>o</w:t>
            </w:r>
            <w:r>
              <w:rPr>
                <w:rFonts w:ascii="Times New Roman" w:hAnsi="Times New Roman" w:cs="Times New Roman"/>
              </w:rPr>
              <w:t>n ferritic steels and line pipe</w:t>
            </w:r>
            <w:r w:rsidRPr="006B7015">
              <w:rPr>
                <w:rFonts w:ascii="Times New Roman" w:hAnsi="Times New Roman" w:cs="Times New Roman"/>
              </w:rPr>
              <w:t>.</w:t>
            </w:r>
          </w:p>
          <w:p w14:paraId="3C80CBD2" w14:textId="77777777" w:rsidR="006B6D01" w:rsidRPr="006B7015" w:rsidRDefault="006B6D01" w:rsidP="006B6D01">
            <w:pPr>
              <w:spacing w:after="0" w:line="240" w:lineRule="auto"/>
              <w:jc w:val="both"/>
              <w:rPr>
                <w:rFonts w:ascii="Times New Roman" w:hAnsi="Times New Roman" w:cs="Times New Roman"/>
              </w:rPr>
            </w:pPr>
          </w:p>
          <w:p w14:paraId="3418078A" w14:textId="77777777" w:rsidR="006B6D01" w:rsidRPr="006B7015" w:rsidRDefault="006B6D01" w:rsidP="006B6D01">
            <w:pPr>
              <w:shd w:val="clear" w:color="auto" w:fill="FFFFFF"/>
              <w:spacing w:after="0" w:line="235" w:lineRule="atLeast"/>
              <w:jc w:val="both"/>
              <w:rPr>
                <w:rFonts w:ascii="Times New Roman" w:eastAsia="Times New Roman" w:hAnsi="Times New Roman" w:cs="Times New Roman"/>
                <w:color w:val="000000"/>
                <w:lang w:val="en-US" w:bidi="ar-SA"/>
              </w:rPr>
            </w:pPr>
            <w:r w:rsidRPr="006B7015">
              <w:rPr>
                <w:rFonts w:ascii="Times New Roman" w:eastAsia="Times New Roman" w:hAnsi="Times New Roman" w:cs="Times New Roman"/>
                <w:color w:val="000000"/>
                <w:lang w:bidi="ar-SA"/>
              </w:rPr>
              <w:t>Last reminder mail was sent on </w:t>
            </w:r>
            <w:r w:rsidRPr="006B7015">
              <w:rPr>
                <w:rFonts w:ascii="Times New Roman" w:eastAsia="Times New Roman" w:hAnsi="Times New Roman" w:cs="Times New Roman"/>
                <w:color w:val="005A95"/>
                <w:lang w:bidi="ar-SA"/>
              </w:rPr>
              <w:t>09/01/2023</w:t>
            </w:r>
            <w:r w:rsidRPr="006B7015">
              <w:rPr>
                <w:rFonts w:ascii="Times New Roman" w:eastAsia="Times New Roman" w:hAnsi="Times New Roman" w:cs="Times New Roman"/>
                <w:color w:val="000000"/>
                <w:lang w:bidi="ar-SA"/>
              </w:rPr>
              <w:t>.</w:t>
            </w:r>
          </w:p>
          <w:p w14:paraId="18E60137" w14:textId="77777777" w:rsidR="006B6D01" w:rsidRDefault="006B6D01" w:rsidP="006B6D01">
            <w:pPr>
              <w:shd w:val="clear" w:color="auto" w:fill="FFFFFF"/>
              <w:spacing w:after="0" w:line="235" w:lineRule="atLeast"/>
              <w:jc w:val="both"/>
              <w:rPr>
                <w:rFonts w:ascii="Times New Roman" w:eastAsia="Times New Roman" w:hAnsi="Times New Roman" w:cs="Times New Roman"/>
                <w:color w:val="000000"/>
                <w:lang w:bidi="ar-SA"/>
              </w:rPr>
            </w:pPr>
            <w:r w:rsidRPr="006B7015">
              <w:rPr>
                <w:rFonts w:ascii="Times New Roman" w:eastAsia="Times New Roman" w:hAnsi="Times New Roman" w:cs="Times New Roman"/>
                <w:color w:val="000000"/>
                <w:lang w:bidi="ar-SA"/>
              </w:rPr>
              <w:t>Recommendation is still awaited.</w:t>
            </w:r>
          </w:p>
          <w:p w14:paraId="4AC96AC7" w14:textId="77777777" w:rsidR="006B6D01" w:rsidRPr="006B7015" w:rsidRDefault="006B6D01" w:rsidP="006B6D01">
            <w:pPr>
              <w:shd w:val="clear" w:color="auto" w:fill="FFFFFF"/>
              <w:spacing w:after="0" w:line="235" w:lineRule="atLeast"/>
              <w:jc w:val="both"/>
              <w:rPr>
                <w:rFonts w:ascii="Times New Roman" w:eastAsia="Times New Roman" w:hAnsi="Times New Roman" w:cs="Times New Roman"/>
                <w:color w:val="000000"/>
                <w:lang w:val="en-US" w:bidi="ar-SA"/>
              </w:rPr>
            </w:pPr>
          </w:p>
          <w:p w14:paraId="2C123F4B" w14:textId="77777777" w:rsidR="006B6D01" w:rsidRDefault="006B6D01" w:rsidP="006B6D01">
            <w:pPr>
              <w:spacing w:after="0" w:line="240" w:lineRule="auto"/>
              <w:jc w:val="both"/>
              <w:rPr>
                <w:rFonts w:ascii="Times New Roman" w:eastAsia="Times New Roman" w:hAnsi="Times New Roman" w:cs="Times New Roman"/>
                <w:color w:val="202529"/>
              </w:rPr>
            </w:pPr>
            <w:r w:rsidRPr="006B7015">
              <w:rPr>
                <w:rFonts w:ascii="Times New Roman" w:eastAsia="Times New Roman" w:hAnsi="Times New Roman" w:cs="Times New Roman"/>
                <w:color w:val="202529"/>
              </w:rPr>
              <w:lastRenderedPageBreak/>
              <w:t>The committee again requested Shri R V Tambad to study the standard IS 11240 vis a vis IS 10623.</w:t>
            </w:r>
          </w:p>
          <w:p w14:paraId="5312E268" w14:textId="77777777" w:rsidR="006B6D01" w:rsidRDefault="006B6D01" w:rsidP="006B6D01">
            <w:pPr>
              <w:spacing w:after="0" w:line="240" w:lineRule="auto"/>
              <w:jc w:val="both"/>
              <w:rPr>
                <w:rFonts w:ascii="Times New Roman" w:eastAsia="Times New Roman" w:hAnsi="Times New Roman" w:cs="Times New Roman"/>
                <w:color w:val="202529"/>
              </w:rPr>
            </w:pPr>
          </w:p>
          <w:p w14:paraId="16849889" w14:textId="77777777" w:rsidR="006B6D01" w:rsidRPr="00314E8B" w:rsidRDefault="006B6D01" w:rsidP="006B6D01">
            <w:pPr>
              <w:shd w:val="clear" w:color="auto" w:fill="FFFFFF"/>
              <w:spacing w:after="0" w:line="235" w:lineRule="atLeast"/>
              <w:jc w:val="both"/>
              <w:rPr>
                <w:rFonts w:ascii="Times New Roman" w:eastAsia="Times New Roman" w:hAnsi="Times New Roman" w:cs="Times New Roman"/>
                <w:color w:val="000000"/>
                <w:lang w:bidi="ar-SA"/>
              </w:rPr>
            </w:pPr>
            <w:r>
              <w:rPr>
                <w:rFonts w:ascii="Times New Roman" w:eastAsia="Times New Roman" w:hAnsi="Times New Roman" w:cs="Times New Roman"/>
                <w:color w:val="000000"/>
                <w:lang w:bidi="ar-SA"/>
              </w:rPr>
              <w:t>R</w:t>
            </w:r>
            <w:r w:rsidRPr="006B7015">
              <w:rPr>
                <w:rFonts w:ascii="Times New Roman" w:eastAsia="Times New Roman" w:hAnsi="Times New Roman" w:cs="Times New Roman"/>
                <w:color w:val="000000"/>
                <w:lang w:bidi="ar-SA"/>
              </w:rPr>
              <w:t>eminder mail was sent</w:t>
            </w:r>
            <w:r>
              <w:rPr>
                <w:rFonts w:ascii="Times New Roman" w:eastAsia="Times New Roman" w:hAnsi="Times New Roman" w:cs="Times New Roman"/>
                <w:color w:val="000000"/>
                <w:lang w:bidi="ar-SA"/>
              </w:rPr>
              <w:t xml:space="preserve"> to </w:t>
            </w:r>
            <w:r w:rsidRPr="006B7015">
              <w:rPr>
                <w:rFonts w:ascii="Times New Roman" w:eastAsia="Times New Roman" w:hAnsi="Times New Roman" w:cs="Times New Roman"/>
                <w:color w:val="202529"/>
              </w:rPr>
              <w:t>Shri R V Tambad</w:t>
            </w:r>
            <w:r w:rsidRPr="006B7015">
              <w:rPr>
                <w:rFonts w:ascii="Times New Roman" w:eastAsia="Times New Roman" w:hAnsi="Times New Roman" w:cs="Times New Roman"/>
                <w:color w:val="000000"/>
                <w:lang w:bidi="ar-SA"/>
              </w:rPr>
              <w:t xml:space="preserve"> on </w:t>
            </w:r>
            <w:r>
              <w:rPr>
                <w:rFonts w:ascii="Times New Roman" w:eastAsia="Times New Roman" w:hAnsi="Times New Roman" w:cs="Times New Roman"/>
                <w:color w:val="005A95"/>
                <w:lang w:bidi="ar-SA"/>
              </w:rPr>
              <w:t>19/04/2024 and 29/04/2024</w:t>
            </w:r>
            <w:r w:rsidRPr="006B7015">
              <w:rPr>
                <w:rFonts w:ascii="Times New Roman" w:eastAsia="Times New Roman" w:hAnsi="Times New Roman" w:cs="Times New Roman"/>
                <w:color w:val="000000"/>
                <w:lang w:bidi="ar-SA"/>
              </w:rPr>
              <w:t>.</w:t>
            </w:r>
          </w:p>
        </w:tc>
        <w:tc>
          <w:tcPr>
            <w:tcW w:w="2610" w:type="dxa"/>
          </w:tcPr>
          <w:p w14:paraId="77DC70B2" w14:textId="77777777" w:rsidR="006B6D01" w:rsidRPr="001B7884" w:rsidRDefault="006B6D01" w:rsidP="006B6D01">
            <w:pPr>
              <w:jc w:val="both"/>
              <w:rPr>
                <w:rFonts w:ascii="Times New Roman" w:hAnsi="Times New Roman" w:cs="Times New Roman"/>
              </w:rPr>
            </w:pPr>
            <w:r>
              <w:rPr>
                <w:rFonts w:ascii="Times New Roman" w:hAnsi="Times New Roman" w:cs="Times New Roman"/>
              </w:rPr>
              <w:lastRenderedPageBreak/>
              <w:t>Email was sent on 05/07/2023 and reminder was sent on 01/11/2023.</w:t>
            </w:r>
          </w:p>
          <w:p w14:paraId="5EDC4DF4" w14:textId="77777777" w:rsidR="006B6D01" w:rsidRPr="006B7015" w:rsidRDefault="006B6D01" w:rsidP="006B6D01">
            <w:pPr>
              <w:shd w:val="clear" w:color="auto" w:fill="FFFFFF"/>
              <w:spacing w:after="0" w:line="235" w:lineRule="atLeast"/>
              <w:jc w:val="both"/>
              <w:rPr>
                <w:rFonts w:ascii="Times New Roman" w:eastAsia="Times New Roman" w:hAnsi="Times New Roman" w:cs="Times New Roman"/>
                <w:color w:val="202529"/>
              </w:rPr>
            </w:pPr>
            <w:r>
              <w:rPr>
                <w:rFonts w:ascii="Times New Roman" w:hAnsi="Times New Roman" w:cs="Times New Roman"/>
              </w:rPr>
              <w:t>Recommendation is awaited.</w:t>
            </w:r>
          </w:p>
        </w:tc>
      </w:tr>
    </w:tbl>
    <w:p w14:paraId="684F0CEF" w14:textId="77777777" w:rsidR="00E55CDF" w:rsidRPr="006324F8" w:rsidRDefault="00E55CDF" w:rsidP="00E55CDF">
      <w:pPr>
        <w:jc w:val="both"/>
        <w:rPr>
          <w:rFonts w:ascii="Times New Roman" w:hAnsi="Times New Roman" w:cs="Times New Roman"/>
          <w:b/>
          <w:bCs/>
          <w:szCs w:val="22"/>
        </w:rPr>
      </w:pPr>
      <w:r w:rsidRPr="006324F8">
        <w:rPr>
          <w:rFonts w:ascii="Times New Roman" w:hAnsi="Times New Roman" w:cs="Times New Roman"/>
          <w:b/>
          <w:bCs/>
          <w:szCs w:val="22"/>
        </w:rPr>
        <w:t>The committee may deliberate and decide further course of action.</w:t>
      </w:r>
    </w:p>
    <w:p w14:paraId="3BB02396" w14:textId="77777777" w:rsidR="00E55CDF" w:rsidRPr="00297A51" w:rsidRDefault="00E55CDF" w:rsidP="00120A84">
      <w:pPr>
        <w:pStyle w:val="Heading1"/>
        <w:jc w:val="both"/>
        <w:rPr>
          <w:rFonts w:cs="Times New Roman"/>
          <w:szCs w:val="24"/>
        </w:rPr>
      </w:pPr>
      <w:r w:rsidRPr="006324F8">
        <w:rPr>
          <w:rFonts w:eastAsia="Calibri" w:cs="Times New Roman"/>
          <w:color w:val="2E74B5" w:themeColor="accent1" w:themeShade="BF"/>
          <w:sz w:val="22"/>
          <w:szCs w:val="22"/>
        </w:rPr>
        <w:t xml:space="preserve">Item 13. </w:t>
      </w:r>
      <w:r w:rsidRPr="00297A51">
        <w:rPr>
          <w:rFonts w:cs="Times New Roman"/>
          <w:szCs w:val="24"/>
        </w:rPr>
        <w:t>R&amp;D PROJECTS FOR ESTABLISHMENT/REVISION OF INDIAN STANDARDS</w:t>
      </w:r>
    </w:p>
    <w:p w14:paraId="6F520782" w14:textId="77777777" w:rsidR="00E55CDF" w:rsidRPr="00297A51" w:rsidRDefault="00E55CDF" w:rsidP="00E55CDF">
      <w:pPr>
        <w:jc w:val="both"/>
        <w:rPr>
          <w:rFonts w:ascii="Times New Roman" w:eastAsia="Times New Roman" w:hAnsi="Times New Roman" w:cs="Times New Roman"/>
          <w:sz w:val="24"/>
          <w:szCs w:val="24"/>
        </w:rPr>
      </w:pPr>
      <w:r>
        <w:rPr>
          <w:rFonts w:ascii="Times New Roman" w:eastAsia="Times New Roman" w:hAnsi="Times New Roman" w:cs="Times New Roman"/>
          <w:color w:val="2E75B5"/>
          <w:sz w:val="24"/>
          <w:szCs w:val="24"/>
        </w:rPr>
        <w:t>13</w:t>
      </w:r>
      <w:r w:rsidRPr="00297A51">
        <w:rPr>
          <w:rFonts w:ascii="Times New Roman" w:eastAsia="Times New Roman" w:hAnsi="Times New Roman" w:cs="Times New Roman"/>
          <w:color w:val="2E75B5"/>
          <w:sz w:val="24"/>
          <w:szCs w:val="24"/>
        </w:rPr>
        <w:t>.1</w:t>
      </w:r>
      <w:r w:rsidRPr="00297A51">
        <w:rPr>
          <w:rFonts w:ascii="Times New Roman" w:eastAsia="Times New Roman" w:hAnsi="Times New Roman" w:cs="Times New Roman"/>
          <w:sz w:val="24"/>
          <w:szCs w:val="24"/>
        </w:rPr>
        <w:t xml:space="preserve"> The current guidelines for R&amp;D projects for establishments /revision of Indian Standards under XII plan funds are given:</w:t>
      </w:r>
    </w:p>
    <w:bookmarkStart w:id="29" w:name="_heading=h.z337ya" w:colFirst="0" w:colLast="0"/>
    <w:bookmarkEnd w:id="29"/>
    <w:p w14:paraId="38F6F426" w14:textId="77777777" w:rsidR="00E55CDF" w:rsidRPr="00297A51" w:rsidRDefault="00E55CDF" w:rsidP="00E55CDF">
      <w:pPr>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object w:dxaOrig="1440" w:dyaOrig="932" w14:anchorId="22AE1D9C">
          <v:shape id="_x0000_i1053" type="#_x0000_t75" style="width:1in;height:42.7pt" o:ole="">
            <v:imagedata r:id="rId82" o:title=""/>
          </v:shape>
          <o:OLEObject Type="Embed" ProgID="Package" ShapeID="_x0000_i1053" DrawAspect="Icon" ObjectID="_1796208086" r:id="rId83"/>
        </w:object>
      </w:r>
    </w:p>
    <w:p w14:paraId="75011B43" w14:textId="77777777" w:rsidR="00E55CDF" w:rsidRPr="00297A51" w:rsidRDefault="00E55CDF" w:rsidP="00E55CDF">
      <w:pPr>
        <w:ind w:firstLine="720"/>
        <w:jc w:val="both"/>
        <w:rPr>
          <w:rFonts w:ascii="Times New Roman" w:eastAsia="Times New Roman" w:hAnsi="Times New Roman" w:cs="Times New Roman"/>
          <w:b/>
          <w:sz w:val="24"/>
          <w:szCs w:val="24"/>
        </w:rPr>
      </w:pPr>
      <w:r w:rsidRPr="00297A51">
        <w:rPr>
          <w:rFonts w:ascii="Times New Roman" w:eastAsia="Times New Roman" w:hAnsi="Times New Roman" w:cs="Times New Roman"/>
          <w:b/>
          <w:sz w:val="24"/>
          <w:szCs w:val="24"/>
        </w:rPr>
        <w:t>The Committee may please note and identify the projects to be taken up for inclusion of empirical data and insights or testing and validation of new methods.</w:t>
      </w:r>
    </w:p>
    <w:p w14:paraId="467FC1CA" w14:textId="77777777" w:rsidR="00E55CDF" w:rsidRPr="006324F8" w:rsidRDefault="00E55CDF" w:rsidP="00E55CDF">
      <w:pPr>
        <w:pStyle w:val="Heading1"/>
        <w:rPr>
          <w:rFonts w:eastAsia="Calibri" w:cs="Times New Roman"/>
          <w:sz w:val="22"/>
          <w:szCs w:val="22"/>
        </w:rPr>
      </w:pPr>
      <w:r w:rsidRPr="006324F8">
        <w:rPr>
          <w:rFonts w:eastAsia="Calibri" w:cs="Times New Roman"/>
          <w:sz w:val="22"/>
          <w:szCs w:val="22"/>
        </w:rPr>
        <w:t>Item 14. LATEST INITIATIVES TAKEN BY BIS:</w:t>
      </w:r>
    </w:p>
    <w:p w14:paraId="2E3A4451" w14:textId="77777777" w:rsidR="00E55CDF" w:rsidRPr="006324F8" w:rsidRDefault="00E55CDF" w:rsidP="00E55CDF">
      <w:pPr>
        <w:pStyle w:val="Heading2"/>
        <w:rPr>
          <w:rFonts w:ascii="Times New Roman" w:eastAsia="Calibri" w:hAnsi="Times New Roman" w:cs="Times New Roman"/>
          <w:sz w:val="22"/>
          <w:szCs w:val="22"/>
        </w:rPr>
      </w:pPr>
      <w:r w:rsidRPr="006324F8">
        <w:rPr>
          <w:rFonts w:ascii="Times New Roman" w:eastAsia="Calibri" w:hAnsi="Times New Roman" w:cs="Times New Roman"/>
          <w:sz w:val="22"/>
          <w:szCs w:val="22"/>
        </w:rPr>
        <w:t>14.1 Pro-Active Actions Taken for Dissemination of Information through Social Media</w:t>
      </w:r>
      <w:r w:rsidRPr="006324F8">
        <w:rPr>
          <w:rFonts w:ascii="Times New Roman" w:eastAsia="Calibri" w:hAnsi="Times New Roman" w:cs="Times New Roman"/>
          <w:i/>
          <w:color w:val="2F5496"/>
          <w:sz w:val="22"/>
          <w:szCs w:val="22"/>
        </w:rPr>
        <w:t xml:space="preserve">: </w:t>
      </w:r>
    </w:p>
    <w:p w14:paraId="0C5B9A6A" w14:textId="77777777" w:rsidR="00E55CDF" w:rsidRPr="006324F8" w:rsidRDefault="00E55CDF" w:rsidP="00E55CDF">
      <w:pPr>
        <w:jc w:val="both"/>
        <w:rPr>
          <w:rFonts w:ascii="Times New Roman" w:hAnsi="Times New Roman" w:cs="Times New Roman"/>
          <w:szCs w:val="22"/>
        </w:rPr>
      </w:pPr>
      <w:r w:rsidRPr="006324F8">
        <w:rPr>
          <w:rFonts w:ascii="Times New Roman" w:hAnsi="Times New Roman" w:cs="Times New Roman"/>
          <w:color w:val="2F5496"/>
          <w:szCs w:val="22"/>
        </w:rPr>
        <w:t>14.1.1</w:t>
      </w:r>
      <w:r w:rsidRPr="006324F8">
        <w:rPr>
          <w:rFonts w:ascii="Times New Roman" w:hAnsi="Times New Roman" w:cs="Times New Roman"/>
          <w:szCs w:val="22"/>
        </w:rPr>
        <w:t xml:space="preserve"> Since last meeting of the Council, a series of important Indian Standards have been published and number of workshops/seminars have been conducted by BIS for dissemination of information about these. In order to reach large number of stakeholders and communicate effectively with them, social media tools like Facebook, Instagram, WhatsApp, Twitter, LinkedIn, YouTube, etc are being utilized by BIS and the same may be followed at below mentioned links for information on BIS activities: </w:t>
      </w:r>
    </w:p>
    <w:p w14:paraId="313F96D2" w14:textId="77777777" w:rsidR="00E55CDF" w:rsidRPr="006324F8" w:rsidRDefault="00E55CDF" w:rsidP="00E55CDF">
      <w:pPr>
        <w:ind w:left="720" w:firstLine="720"/>
        <w:jc w:val="both"/>
        <w:rPr>
          <w:rFonts w:ascii="Times New Roman" w:hAnsi="Times New Roman" w:cs="Times New Roman"/>
          <w:szCs w:val="22"/>
        </w:rPr>
      </w:pPr>
      <w:r w:rsidRPr="006324F8">
        <w:rPr>
          <w:rFonts w:ascii="Times New Roman" w:hAnsi="Times New Roman" w:cs="Times New Roman"/>
          <w:szCs w:val="22"/>
        </w:rPr>
        <w:t xml:space="preserve">  Facebook: </w:t>
      </w:r>
      <w:hyperlink r:id="rId84" w:history="1">
        <w:r w:rsidRPr="006324F8">
          <w:rPr>
            <w:rStyle w:val="Hyperlink"/>
            <w:rFonts w:ascii="Times New Roman" w:hAnsi="Times New Roman" w:cs="Times New Roman"/>
            <w:szCs w:val="22"/>
          </w:rPr>
          <w:t>https://www.facebook.com/IndianStandards/</w:t>
        </w:r>
      </w:hyperlink>
      <w:r w:rsidRPr="006324F8">
        <w:rPr>
          <w:rFonts w:ascii="Times New Roman" w:hAnsi="Times New Roman" w:cs="Times New Roman"/>
          <w:szCs w:val="22"/>
        </w:rPr>
        <w:t xml:space="preserve"> </w:t>
      </w:r>
      <w:r w:rsidRPr="006324F8">
        <w:rPr>
          <w:rFonts w:ascii="Times New Roman" w:hAnsi="Times New Roman" w:cs="Times New Roman"/>
          <w:noProof/>
          <w:szCs w:val="22"/>
          <w:lang w:eastAsia="en-IN" w:bidi="ar-SA"/>
        </w:rPr>
        <w:drawing>
          <wp:anchor distT="0" distB="0" distL="0" distR="0" simplePos="0" relativeHeight="251659264" behindDoc="1" locked="0" layoutInCell="1" allowOverlap="1" wp14:anchorId="0CB29B81" wp14:editId="3B044F53">
            <wp:simplePos x="0" y="0"/>
            <wp:positionH relativeFrom="column">
              <wp:posOffset>498475</wp:posOffset>
            </wp:positionH>
            <wp:positionV relativeFrom="paragraph">
              <wp:posOffset>-635</wp:posOffset>
            </wp:positionV>
            <wp:extent cx="866775" cy="866775"/>
            <wp:effectExtent l="0" t="0" r="9525" b="9525"/>
            <wp:wrapNone/>
            <wp:docPr id="6" name="Picture 6" descr="Logo Facebook Instagram YouTube Png Template | PosterMy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descr="Logo Facebook Instagram YouTube Png Template | PosterMyW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pic:spPr>
                </pic:pic>
              </a:graphicData>
            </a:graphic>
            <wp14:sizeRelH relativeFrom="page">
              <wp14:pctWidth>0</wp14:pctWidth>
            </wp14:sizeRelH>
            <wp14:sizeRelV relativeFrom="page">
              <wp14:pctHeight>0</wp14:pctHeight>
            </wp14:sizeRelV>
          </wp:anchor>
        </w:drawing>
      </w:r>
    </w:p>
    <w:p w14:paraId="6F89C69C" w14:textId="77777777" w:rsidR="00E55CDF" w:rsidRPr="006324F8" w:rsidRDefault="00E55CDF" w:rsidP="00E55CDF">
      <w:pPr>
        <w:ind w:left="1440" w:firstLine="720"/>
        <w:jc w:val="both"/>
        <w:rPr>
          <w:rFonts w:ascii="Times New Roman" w:hAnsi="Times New Roman" w:cs="Times New Roman"/>
          <w:szCs w:val="22"/>
        </w:rPr>
      </w:pPr>
      <w:r w:rsidRPr="006324F8">
        <w:rPr>
          <w:rFonts w:ascii="Times New Roman" w:hAnsi="Times New Roman" w:cs="Times New Roman"/>
          <w:szCs w:val="22"/>
        </w:rPr>
        <w:t xml:space="preserve">Instagram: </w:t>
      </w:r>
      <w:hyperlink r:id="rId86" w:history="1">
        <w:r w:rsidRPr="006324F8">
          <w:rPr>
            <w:rStyle w:val="Hyperlink"/>
            <w:rFonts w:ascii="Times New Roman" w:hAnsi="Times New Roman" w:cs="Times New Roman"/>
            <w:szCs w:val="22"/>
          </w:rPr>
          <w:t>https://www.instagram.com/indianstandards/</w:t>
        </w:r>
      </w:hyperlink>
    </w:p>
    <w:p w14:paraId="13954416" w14:textId="77777777" w:rsidR="00E55CDF" w:rsidRPr="006324F8" w:rsidRDefault="00E55CDF" w:rsidP="00E55CDF">
      <w:pPr>
        <w:ind w:left="2160" w:firstLine="720"/>
        <w:jc w:val="both"/>
        <w:rPr>
          <w:rFonts w:ascii="Times New Roman" w:hAnsi="Times New Roman" w:cs="Times New Roman"/>
          <w:szCs w:val="22"/>
        </w:rPr>
      </w:pPr>
      <w:r w:rsidRPr="006324F8">
        <w:rPr>
          <w:rFonts w:ascii="Times New Roman" w:hAnsi="Times New Roman" w:cs="Times New Roman"/>
          <w:szCs w:val="22"/>
        </w:rPr>
        <w:t xml:space="preserve">YouTube: </w:t>
      </w:r>
      <w:hyperlink r:id="rId87" w:history="1">
        <w:r w:rsidRPr="006324F8">
          <w:rPr>
            <w:rStyle w:val="Hyperlink"/>
            <w:rFonts w:ascii="Times New Roman" w:hAnsi="Times New Roman" w:cs="Times New Roman"/>
            <w:szCs w:val="22"/>
          </w:rPr>
          <w:t>http://bit.ly/BISYouTubeOfficial</w:t>
        </w:r>
      </w:hyperlink>
      <w:r w:rsidRPr="006324F8">
        <w:rPr>
          <w:rFonts w:ascii="Times New Roman" w:hAnsi="Times New Roman" w:cs="Times New Roman"/>
          <w:noProof/>
          <w:szCs w:val="22"/>
          <w:lang w:eastAsia="en-IN" w:bidi="ar-SA"/>
        </w:rPr>
        <w:drawing>
          <wp:anchor distT="0" distB="0" distL="0" distR="0" simplePos="0" relativeHeight="251660288" behindDoc="1" locked="0" layoutInCell="1" allowOverlap="1" wp14:anchorId="2F63E41E" wp14:editId="263318E2">
            <wp:simplePos x="0" y="0"/>
            <wp:positionH relativeFrom="column">
              <wp:posOffset>822325</wp:posOffset>
            </wp:positionH>
            <wp:positionV relativeFrom="paragraph">
              <wp:posOffset>241300</wp:posOffset>
            </wp:positionV>
            <wp:extent cx="247015" cy="259715"/>
            <wp:effectExtent l="0" t="0" r="635" b="6985"/>
            <wp:wrapNone/>
            <wp:docPr id="5" name="Picture 5" descr="9B7F7F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9B7F7F6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7015" cy="259715"/>
                    </a:xfrm>
                    <a:prstGeom prst="rect">
                      <a:avLst/>
                    </a:prstGeom>
                    <a:noFill/>
                  </pic:spPr>
                </pic:pic>
              </a:graphicData>
            </a:graphic>
            <wp14:sizeRelH relativeFrom="page">
              <wp14:pctWidth>0</wp14:pctWidth>
            </wp14:sizeRelH>
            <wp14:sizeRelV relativeFrom="page">
              <wp14:pctHeight>0</wp14:pctHeight>
            </wp14:sizeRelV>
          </wp:anchor>
        </w:drawing>
      </w:r>
    </w:p>
    <w:p w14:paraId="6061CBBE" w14:textId="77777777" w:rsidR="00E55CDF" w:rsidRPr="006324F8" w:rsidRDefault="00E55CDF" w:rsidP="00E55CDF">
      <w:pPr>
        <w:ind w:left="1440" w:firstLine="720"/>
        <w:jc w:val="both"/>
        <w:rPr>
          <w:rFonts w:ascii="Times New Roman" w:hAnsi="Times New Roman" w:cs="Times New Roman"/>
          <w:szCs w:val="22"/>
        </w:rPr>
      </w:pPr>
      <w:r w:rsidRPr="006324F8">
        <w:rPr>
          <w:rFonts w:ascii="Times New Roman" w:hAnsi="Times New Roman" w:cs="Times New Roman"/>
          <w:szCs w:val="22"/>
        </w:rPr>
        <w:t xml:space="preserve">LinkedIn: </w:t>
      </w:r>
      <w:hyperlink r:id="rId89" w:history="1">
        <w:r w:rsidRPr="006324F8">
          <w:rPr>
            <w:rStyle w:val="Hyperlink"/>
            <w:rFonts w:ascii="Times New Roman" w:hAnsi="Times New Roman" w:cs="Times New Roman"/>
            <w:szCs w:val="22"/>
          </w:rPr>
          <w:t>http://bit.ly/BISLinkedInOfficial</w:t>
        </w:r>
      </w:hyperlink>
      <w:r w:rsidRPr="006324F8">
        <w:rPr>
          <w:rFonts w:ascii="Times New Roman" w:hAnsi="Times New Roman" w:cs="Times New Roman"/>
          <w:szCs w:val="22"/>
        </w:rPr>
        <w:t xml:space="preserve"> </w:t>
      </w:r>
      <w:r w:rsidRPr="006324F8">
        <w:rPr>
          <w:rFonts w:ascii="Times New Roman" w:hAnsi="Times New Roman" w:cs="Times New Roman"/>
          <w:noProof/>
          <w:szCs w:val="22"/>
          <w:lang w:eastAsia="en-IN" w:bidi="ar-SA"/>
        </w:rPr>
        <w:drawing>
          <wp:anchor distT="0" distB="0" distL="0" distR="0" simplePos="0" relativeHeight="251661312" behindDoc="1" locked="0" layoutInCell="1" allowOverlap="1" wp14:anchorId="114E629B" wp14:editId="0729993F">
            <wp:simplePos x="0" y="0"/>
            <wp:positionH relativeFrom="column">
              <wp:posOffset>499745</wp:posOffset>
            </wp:positionH>
            <wp:positionV relativeFrom="paragraph">
              <wp:posOffset>276860</wp:posOffset>
            </wp:positionV>
            <wp:extent cx="374015" cy="210820"/>
            <wp:effectExtent l="0" t="0" r="0" b="0"/>
            <wp:wrapNone/>
            <wp:docPr id="1" name="Picture 1" descr="Twitter logo and symbol, meaning, history,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Twitter logo and symbol, meaning, history, 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4015" cy="210820"/>
                    </a:xfrm>
                    <a:prstGeom prst="rect">
                      <a:avLst/>
                    </a:prstGeom>
                    <a:noFill/>
                  </pic:spPr>
                </pic:pic>
              </a:graphicData>
            </a:graphic>
            <wp14:sizeRelH relativeFrom="page">
              <wp14:pctWidth>0</wp14:pctWidth>
            </wp14:sizeRelH>
            <wp14:sizeRelV relativeFrom="page">
              <wp14:pctHeight>0</wp14:pctHeight>
            </wp14:sizeRelV>
          </wp:anchor>
        </w:drawing>
      </w:r>
    </w:p>
    <w:p w14:paraId="22D22A5E" w14:textId="77777777" w:rsidR="00E55CDF" w:rsidRPr="006324F8" w:rsidRDefault="00E55CDF" w:rsidP="00E55CDF">
      <w:pPr>
        <w:jc w:val="both"/>
        <w:rPr>
          <w:rFonts w:ascii="Times New Roman" w:hAnsi="Times New Roman" w:cs="Times New Roman"/>
          <w:color w:val="0000FF"/>
          <w:szCs w:val="22"/>
          <w:u w:val="single"/>
        </w:rPr>
      </w:pPr>
      <w:r w:rsidRPr="006324F8">
        <w:rPr>
          <w:rFonts w:ascii="Times New Roman" w:hAnsi="Times New Roman" w:cs="Times New Roman"/>
          <w:szCs w:val="22"/>
        </w:rPr>
        <w:tab/>
      </w:r>
      <w:r w:rsidRPr="006324F8">
        <w:rPr>
          <w:rFonts w:ascii="Times New Roman" w:hAnsi="Times New Roman" w:cs="Times New Roman"/>
          <w:szCs w:val="22"/>
        </w:rPr>
        <w:tab/>
        <w:t xml:space="preserve">Twitter: </w:t>
      </w:r>
      <w:hyperlink r:id="rId91" w:history="1">
        <w:r w:rsidRPr="006324F8">
          <w:rPr>
            <w:rStyle w:val="Hyperlink"/>
            <w:rFonts w:ascii="Times New Roman" w:hAnsi="Times New Roman" w:cs="Times New Roman"/>
            <w:szCs w:val="22"/>
          </w:rPr>
          <w:t>http://bit.ly/BISTwitterOfficial</w:t>
        </w:r>
      </w:hyperlink>
      <w:r w:rsidRPr="006324F8">
        <w:rPr>
          <w:rFonts w:ascii="Times New Roman" w:hAnsi="Times New Roman" w:cs="Times New Roman"/>
          <w:color w:val="0000FF"/>
          <w:szCs w:val="22"/>
          <w:u w:val="single"/>
        </w:rPr>
        <w:t xml:space="preserve"> (@IndianStandards)</w:t>
      </w:r>
    </w:p>
    <w:p w14:paraId="73B012AA" w14:textId="77777777" w:rsidR="00E55CDF" w:rsidRPr="006324F8" w:rsidRDefault="00E55CDF" w:rsidP="00E55CDF">
      <w:pPr>
        <w:tabs>
          <w:tab w:val="center" w:pos="4680"/>
        </w:tabs>
        <w:spacing w:after="0" w:line="240" w:lineRule="auto"/>
        <w:ind w:firstLine="720"/>
        <w:jc w:val="both"/>
        <w:rPr>
          <w:rFonts w:ascii="Times New Roman" w:hAnsi="Times New Roman" w:cs="Times New Roman"/>
          <w:color w:val="000000"/>
          <w:szCs w:val="22"/>
        </w:rPr>
      </w:pPr>
    </w:p>
    <w:p w14:paraId="44C8FEA4" w14:textId="77777777" w:rsidR="00E55CDF" w:rsidRPr="006324F8" w:rsidRDefault="00E55CDF" w:rsidP="00E55CDF">
      <w:pPr>
        <w:tabs>
          <w:tab w:val="center" w:pos="4680"/>
        </w:tabs>
        <w:spacing w:after="0" w:line="240" w:lineRule="auto"/>
        <w:ind w:firstLine="720"/>
        <w:jc w:val="both"/>
        <w:rPr>
          <w:rFonts w:ascii="Times New Roman" w:hAnsi="Times New Roman" w:cs="Times New Roman"/>
          <w:b/>
          <w:color w:val="000000"/>
          <w:szCs w:val="22"/>
        </w:rPr>
      </w:pPr>
      <w:r w:rsidRPr="006324F8">
        <w:rPr>
          <w:rFonts w:ascii="Times New Roman" w:hAnsi="Times New Roman" w:cs="Times New Roman"/>
          <w:b/>
          <w:color w:val="000000"/>
          <w:szCs w:val="22"/>
        </w:rPr>
        <w:t>The Committee may please note</w:t>
      </w:r>
    </w:p>
    <w:p w14:paraId="6DDDAF38" w14:textId="77777777" w:rsidR="00E55CDF" w:rsidRPr="005B2530" w:rsidRDefault="00E55CDF" w:rsidP="00E55CDF">
      <w:pPr>
        <w:tabs>
          <w:tab w:val="center" w:pos="4680"/>
        </w:tabs>
        <w:spacing w:after="0" w:line="240" w:lineRule="auto"/>
        <w:jc w:val="both"/>
        <w:rPr>
          <w:rFonts w:ascii="Times New Roman" w:eastAsia="Times New Roman" w:hAnsi="Times New Roman" w:cs="Times New Roman"/>
          <w:color w:val="2E74B5" w:themeColor="accent1" w:themeShade="BF"/>
          <w:szCs w:val="22"/>
        </w:rPr>
      </w:pPr>
    </w:p>
    <w:p w14:paraId="6C97E8C8" w14:textId="77777777" w:rsidR="00E55CDF" w:rsidRPr="005B2530" w:rsidRDefault="00E55CDF" w:rsidP="00E55CDF">
      <w:pPr>
        <w:pBdr>
          <w:top w:val="nil"/>
          <w:left w:val="nil"/>
          <w:bottom w:val="nil"/>
          <w:right w:val="nil"/>
          <w:between w:val="nil"/>
        </w:pBdr>
        <w:tabs>
          <w:tab w:val="left" w:pos="4560"/>
        </w:tabs>
        <w:spacing w:line="240" w:lineRule="auto"/>
        <w:jc w:val="both"/>
        <w:rPr>
          <w:rFonts w:ascii="Times New Roman" w:eastAsia="Times New Roman" w:hAnsi="Times New Roman" w:cs="Times New Roman"/>
          <w:color w:val="2E74B5" w:themeColor="accent1" w:themeShade="BF"/>
          <w:szCs w:val="22"/>
        </w:rPr>
      </w:pPr>
      <w:r w:rsidRPr="006324F8">
        <w:rPr>
          <w:rFonts w:ascii="Times New Roman" w:eastAsia="Times New Roman" w:hAnsi="Times New Roman" w:cs="Times New Roman"/>
          <w:color w:val="2E74B5" w:themeColor="accent1" w:themeShade="BF"/>
          <w:szCs w:val="22"/>
        </w:rPr>
        <w:t xml:space="preserve">14.2 </w:t>
      </w:r>
      <w:r w:rsidRPr="005B2530">
        <w:rPr>
          <w:rFonts w:ascii="Times New Roman" w:eastAsia="Times New Roman" w:hAnsi="Times New Roman" w:cs="Times New Roman"/>
          <w:color w:val="2E74B5" w:themeColor="accent1" w:themeShade="BF"/>
          <w:szCs w:val="22"/>
        </w:rPr>
        <w:t>The Rolling Annual Action Plan for the year 2024-2025.</w:t>
      </w:r>
    </w:p>
    <w:bookmarkStart w:id="30" w:name="_MON_1776862977"/>
    <w:bookmarkEnd w:id="30"/>
    <w:p w14:paraId="1ACA4129" w14:textId="77777777" w:rsidR="00E55CDF" w:rsidRPr="006324F8" w:rsidRDefault="00E55CDF" w:rsidP="00E55CDF">
      <w:pPr>
        <w:rPr>
          <w:rFonts w:ascii="Times New Roman" w:eastAsia="Times New Roman" w:hAnsi="Times New Roman" w:cs="Times New Roman"/>
          <w:color w:val="2E74B5" w:themeColor="accent1" w:themeShade="BF"/>
          <w:szCs w:val="22"/>
        </w:rPr>
      </w:pPr>
      <w:r>
        <w:rPr>
          <w:rFonts w:ascii="Times New Roman" w:eastAsia="Times New Roman" w:hAnsi="Times New Roman" w:cs="Times New Roman"/>
          <w:color w:val="2E74B5" w:themeColor="accent1" w:themeShade="BF"/>
          <w:szCs w:val="22"/>
        </w:rPr>
        <w:object w:dxaOrig="1748" w:dyaOrig="1132" w14:anchorId="61E8BD8F">
          <v:shape id="_x0000_i1054" type="#_x0000_t75" style="width:86.4pt;height:57.6pt" o:ole="">
            <v:imagedata r:id="rId92" o:title=""/>
          </v:shape>
          <o:OLEObject Type="Embed" ProgID="Excel.Sheet.12" ShapeID="_x0000_i1054" DrawAspect="Icon" ObjectID="_1796208087" r:id="rId93"/>
        </w:object>
      </w:r>
    </w:p>
    <w:p w14:paraId="5C328926" w14:textId="77777777" w:rsidR="00E55CDF" w:rsidRPr="006324F8" w:rsidRDefault="00E55CDF" w:rsidP="00E55CDF">
      <w:pPr>
        <w:rPr>
          <w:rFonts w:ascii="Times New Roman" w:eastAsia="Times New Roman" w:hAnsi="Times New Roman" w:cs="Times New Roman"/>
          <w:color w:val="2E74B5" w:themeColor="accent1" w:themeShade="BF"/>
          <w:szCs w:val="22"/>
        </w:rPr>
      </w:pPr>
      <w:r w:rsidRPr="006324F8">
        <w:rPr>
          <w:rFonts w:ascii="Times New Roman" w:eastAsia="Times New Roman" w:hAnsi="Times New Roman" w:cs="Times New Roman"/>
          <w:color w:val="2E74B5" w:themeColor="accent1" w:themeShade="BF"/>
          <w:szCs w:val="22"/>
        </w:rPr>
        <w:t>14.3 Tentative Annual Calendar of Technical Committee Meetings</w:t>
      </w:r>
    </w:p>
    <w:p w14:paraId="19C46D0B" w14:textId="77777777" w:rsidR="00E55CDF" w:rsidRPr="006324F8" w:rsidRDefault="00E55CDF" w:rsidP="00E55CDF">
      <w:pPr>
        <w:spacing w:after="0" w:line="240" w:lineRule="auto"/>
        <w:rPr>
          <w:rFonts w:ascii="Times New Roman" w:eastAsia="Times New Roman" w:hAnsi="Times New Roman" w:cs="Times New Roman"/>
          <w:sz w:val="24"/>
          <w:szCs w:val="24"/>
          <w:lang w:val="en-US" w:bidi="ar-SA"/>
        </w:rPr>
      </w:pPr>
    </w:p>
    <w:tbl>
      <w:tblPr>
        <w:tblW w:w="10980" w:type="dxa"/>
        <w:tblInd w:w="-730" w:type="dxa"/>
        <w:shd w:val="clear" w:color="auto" w:fill="FFFFFF"/>
        <w:tblLayout w:type="fixed"/>
        <w:tblCellMar>
          <w:left w:w="0" w:type="dxa"/>
          <w:right w:w="0" w:type="dxa"/>
        </w:tblCellMar>
        <w:tblLook w:val="04A0" w:firstRow="1" w:lastRow="0" w:firstColumn="1" w:lastColumn="0" w:noHBand="0" w:noVBand="1"/>
      </w:tblPr>
      <w:tblGrid>
        <w:gridCol w:w="561"/>
        <w:gridCol w:w="643"/>
        <w:gridCol w:w="509"/>
        <w:gridCol w:w="850"/>
        <w:gridCol w:w="567"/>
        <w:gridCol w:w="709"/>
        <w:gridCol w:w="1021"/>
        <w:gridCol w:w="810"/>
        <w:gridCol w:w="1004"/>
        <w:gridCol w:w="567"/>
        <w:gridCol w:w="992"/>
        <w:gridCol w:w="857"/>
        <w:gridCol w:w="810"/>
        <w:gridCol w:w="1080"/>
      </w:tblGrid>
      <w:tr w:rsidR="00E55CDF" w:rsidRPr="006324F8" w14:paraId="4BFD73AC" w14:textId="77777777" w:rsidTr="00E55CDF">
        <w:trPr>
          <w:trHeight w:val="255"/>
        </w:trPr>
        <w:tc>
          <w:tcPr>
            <w:tcW w:w="9900" w:type="dxa"/>
            <w:gridSpan w:val="13"/>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F980A9A" w14:textId="77777777" w:rsidR="00E55CDF" w:rsidRPr="006324F8" w:rsidRDefault="00E55CDF" w:rsidP="00E55CDF">
            <w:pPr>
              <w:spacing w:after="0" w:line="240" w:lineRule="auto"/>
              <w:jc w:val="center"/>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 w:val="20"/>
                <w:lang w:val="en-US" w:bidi="ar-SA"/>
              </w:rPr>
              <w:t>Quarterly Meeti</w:t>
            </w:r>
            <w:r>
              <w:rPr>
                <w:rFonts w:ascii="Times New Roman" w:eastAsia="Times New Roman" w:hAnsi="Times New Roman" w:cs="Times New Roman"/>
                <w:b/>
                <w:bCs/>
                <w:sz w:val="20"/>
                <w:lang w:val="en-US" w:bidi="ar-SA"/>
              </w:rPr>
              <w:t>ng Schedule 2024-25</w:t>
            </w:r>
          </w:p>
        </w:tc>
        <w:tc>
          <w:tcPr>
            <w:tcW w:w="108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26DB73FD" w14:textId="77777777" w:rsidR="00E55CDF" w:rsidRPr="006324F8" w:rsidRDefault="00E55CDF" w:rsidP="00E55CDF">
            <w:pPr>
              <w:spacing w:after="0" w:line="240" w:lineRule="auto"/>
              <w:jc w:val="center"/>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 w:val="20"/>
                <w:lang w:val="en-US" w:bidi="ar-SA"/>
              </w:rPr>
              <w:t> </w:t>
            </w:r>
          </w:p>
        </w:tc>
      </w:tr>
      <w:tr w:rsidR="00E55CDF" w:rsidRPr="006324F8" w14:paraId="6539490A" w14:textId="77777777" w:rsidTr="00B2275A">
        <w:trPr>
          <w:trHeight w:val="510"/>
        </w:trPr>
        <w:tc>
          <w:tcPr>
            <w:tcW w:w="5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54B6141"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 w:val="20"/>
                <w:lang w:val="en-US" w:bidi="ar-SA"/>
              </w:rPr>
              <w:t>TC</w:t>
            </w:r>
          </w:p>
        </w:tc>
        <w:tc>
          <w:tcPr>
            <w:tcW w:w="64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7DED74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March 2024</w:t>
            </w:r>
          </w:p>
        </w:tc>
        <w:tc>
          <w:tcPr>
            <w:tcW w:w="5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AF672E6"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April 2024</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BA2B7CB"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May 2024</w:t>
            </w:r>
          </w:p>
        </w:tc>
        <w:tc>
          <w:tcPr>
            <w:tcW w:w="5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C71E992"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June 2024</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91A6593"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July 2024</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4B78295"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August 2024</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F19613A"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September 2024</w:t>
            </w:r>
          </w:p>
        </w:tc>
        <w:tc>
          <w:tcPr>
            <w:tcW w:w="100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BB3B267"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October 2024</w:t>
            </w:r>
          </w:p>
        </w:tc>
        <w:tc>
          <w:tcPr>
            <w:tcW w:w="5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7D00C6F"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November 2024</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379D145"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December 2024</w:t>
            </w:r>
          </w:p>
        </w:tc>
        <w:tc>
          <w:tcPr>
            <w:tcW w:w="85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35E20D4"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January 2025</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D1E39E9"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February 2025</w:t>
            </w:r>
          </w:p>
        </w:tc>
        <w:tc>
          <w:tcPr>
            <w:tcW w:w="10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BA071C4"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5A95"/>
                <w:sz w:val="20"/>
                <w:lang w:val="en-US" w:bidi="ar-SA"/>
              </w:rPr>
              <w:t>March 2025</w:t>
            </w:r>
          </w:p>
        </w:tc>
      </w:tr>
      <w:tr w:rsidR="00E55CDF" w:rsidRPr="006324F8" w14:paraId="4E797CC7" w14:textId="77777777" w:rsidTr="00B2275A">
        <w:trPr>
          <w:trHeight w:val="510"/>
        </w:trPr>
        <w:tc>
          <w:tcPr>
            <w:tcW w:w="5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1B3E07E"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sz w:val="20"/>
                <w:lang w:val="en-US" w:bidi="ar-SA"/>
              </w:rPr>
              <w:t>MTD 3</w:t>
            </w:r>
          </w:p>
        </w:tc>
        <w:tc>
          <w:tcPr>
            <w:tcW w:w="64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CB83623"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p>
        </w:tc>
        <w:tc>
          <w:tcPr>
            <w:tcW w:w="5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201B9E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7469171" w14:textId="77777777" w:rsidR="00E55CDF" w:rsidRDefault="00E55CDF"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10/05/2024</w:t>
            </w:r>
          </w:p>
          <w:p w14:paraId="59465572" w14:textId="77777777" w:rsidR="00E55CDF" w:rsidRDefault="00E55CDF"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(Fri)</w:t>
            </w:r>
          </w:p>
          <w:p w14:paraId="7A48D57F"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00FF"/>
                <w:sz w:val="20"/>
                <w:lang w:val="en-US" w:bidi="ar-SA"/>
              </w:rPr>
              <w:lastRenderedPageBreak/>
              <w:t>Virtual</w:t>
            </w:r>
          </w:p>
        </w:tc>
        <w:tc>
          <w:tcPr>
            <w:tcW w:w="5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733563B"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lastRenderedPageBreak/>
              <w:t> </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7800141"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4BD0310" w14:textId="77777777" w:rsidR="00CE4948" w:rsidRDefault="00CE4948" w:rsidP="00CE4948">
            <w:pPr>
              <w:spacing w:after="0" w:line="240" w:lineRule="auto"/>
              <w:rPr>
                <w:rFonts w:ascii="Times New Roman" w:eastAsia="Times New Roman" w:hAnsi="Times New Roman" w:cs="Times New Roman"/>
                <w:b/>
                <w:bCs/>
                <w:color w:val="0000FF"/>
                <w:sz w:val="20"/>
                <w:lang w:val="en-US" w:bidi="ar-SA"/>
              </w:rPr>
            </w:pPr>
            <w:r w:rsidRPr="006324F8">
              <w:rPr>
                <w:rFonts w:ascii="Times New Roman" w:eastAsia="Times New Roman" w:hAnsi="Times New Roman" w:cs="Times New Roman"/>
                <w:b/>
                <w:bCs/>
                <w:color w:val="0000FF"/>
                <w:sz w:val="20"/>
                <w:lang w:val="en-US" w:bidi="ar-SA"/>
              </w:rPr>
              <w:t> </w:t>
            </w:r>
            <w:r>
              <w:rPr>
                <w:rFonts w:ascii="Times New Roman" w:eastAsia="Times New Roman" w:hAnsi="Times New Roman" w:cs="Times New Roman"/>
                <w:b/>
                <w:bCs/>
                <w:color w:val="0000FF"/>
                <w:sz w:val="20"/>
                <w:lang w:val="en-US" w:bidi="ar-SA"/>
              </w:rPr>
              <w:t>29/08/2024 (Thu)</w:t>
            </w:r>
          </w:p>
          <w:p w14:paraId="522B5E98" w14:textId="77777777" w:rsidR="00E55CDF" w:rsidRPr="006324F8" w:rsidRDefault="00CE4948" w:rsidP="00E55CDF">
            <w:pPr>
              <w:spacing w:after="0" w:line="240" w:lineRule="auto"/>
              <w:rPr>
                <w:rFonts w:ascii="Times New Roman" w:eastAsia="Times New Roman" w:hAnsi="Times New Roman" w:cs="Times New Roman"/>
                <w:szCs w:val="22"/>
                <w:lang w:val="en-US" w:bidi="ar-SA"/>
              </w:rPr>
            </w:pPr>
            <w:r>
              <w:rPr>
                <w:rFonts w:ascii="Times New Roman" w:eastAsia="Times New Roman" w:hAnsi="Times New Roman" w:cs="Times New Roman"/>
                <w:b/>
                <w:bCs/>
                <w:color w:val="0000FF"/>
                <w:sz w:val="20"/>
                <w:lang w:val="en-US" w:bidi="ar-SA"/>
              </w:rPr>
              <w:t>Virtual</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4D8C8A1" w14:textId="77777777" w:rsidR="00CE4948" w:rsidRPr="006324F8" w:rsidRDefault="00CE4948" w:rsidP="00CE4948">
            <w:pPr>
              <w:spacing w:after="0" w:line="240" w:lineRule="auto"/>
              <w:rPr>
                <w:rFonts w:ascii="Times New Roman" w:eastAsia="Times New Roman" w:hAnsi="Times New Roman" w:cs="Times New Roman"/>
                <w:szCs w:val="22"/>
                <w:lang w:val="en-US" w:bidi="ar-SA"/>
              </w:rPr>
            </w:pPr>
          </w:p>
        </w:tc>
        <w:tc>
          <w:tcPr>
            <w:tcW w:w="100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B95B967" w14:textId="77777777" w:rsidR="00E55CDF" w:rsidRPr="00CE4948" w:rsidRDefault="00E55CDF" w:rsidP="00E55CDF">
            <w:pPr>
              <w:spacing w:after="0" w:line="240" w:lineRule="auto"/>
              <w:rPr>
                <w:rFonts w:ascii="Times New Roman" w:eastAsia="Times New Roman" w:hAnsi="Times New Roman" w:cs="Times New Roman"/>
                <w:b/>
                <w:bCs/>
                <w:color w:val="FF0000"/>
                <w:sz w:val="20"/>
                <w:lang w:val="en-US" w:bidi="ar-SA"/>
              </w:rPr>
            </w:pPr>
            <w:r w:rsidRPr="00CE4948">
              <w:rPr>
                <w:rFonts w:ascii="Times New Roman" w:eastAsia="Times New Roman" w:hAnsi="Times New Roman" w:cs="Times New Roman"/>
                <w:b/>
                <w:bCs/>
                <w:color w:val="FF0000"/>
                <w:sz w:val="20"/>
                <w:lang w:val="en-US" w:bidi="ar-SA"/>
              </w:rPr>
              <w:t> 18-10-2024</w:t>
            </w:r>
          </w:p>
          <w:p w14:paraId="69F69A5A" w14:textId="77777777" w:rsidR="00E55CDF" w:rsidRPr="00CE4948" w:rsidRDefault="00E55CDF" w:rsidP="00E55CDF">
            <w:pPr>
              <w:spacing w:after="0" w:line="240" w:lineRule="auto"/>
              <w:rPr>
                <w:rFonts w:ascii="Times New Roman" w:eastAsia="Times New Roman" w:hAnsi="Times New Roman" w:cs="Times New Roman"/>
                <w:b/>
                <w:bCs/>
                <w:color w:val="FF0000"/>
                <w:sz w:val="20"/>
                <w:lang w:val="en-US" w:bidi="ar-SA"/>
              </w:rPr>
            </w:pPr>
            <w:r w:rsidRPr="00CE4948">
              <w:rPr>
                <w:rFonts w:ascii="Times New Roman" w:eastAsia="Times New Roman" w:hAnsi="Times New Roman" w:cs="Times New Roman"/>
                <w:b/>
                <w:bCs/>
                <w:color w:val="FF0000"/>
                <w:sz w:val="20"/>
                <w:lang w:val="en-US" w:bidi="ar-SA"/>
              </w:rPr>
              <w:t>(Fri)</w:t>
            </w:r>
          </w:p>
          <w:p w14:paraId="348C6B4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p>
        </w:tc>
        <w:tc>
          <w:tcPr>
            <w:tcW w:w="5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9FD4570" w14:textId="4BF1FCC1" w:rsidR="00E55CDF" w:rsidRPr="006324F8" w:rsidRDefault="00E55CDF" w:rsidP="00B2275A">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BB2FEF8" w14:textId="43A688B8" w:rsidR="00B2275A" w:rsidRPr="00B2275A" w:rsidRDefault="00B2275A" w:rsidP="00B2275A">
            <w:pPr>
              <w:spacing w:after="0" w:line="240" w:lineRule="auto"/>
              <w:jc w:val="center"/>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20/12/2</w:t>
            </w:r>
            <w:r w:rsidRPr="00B2275A">
              <w:rPr>
                <w:rFonts w:ascii="Times New Roman" w:eastAsia="Times New Roman" w:hAnsi="Times New Roman" w:cs="Times New Roman"/>
                <w:b/>
                <w:bCs/>
                <w:color w:val="0000FF"/>
                <w:sz w:val="20"/>
                <w:lang w:val="en-US" w:bidi="ar-SA"/>
              </w:rPr>
              <w:t>024</w:t>
            </w:r>
          </w:p>
          <w:p w14:paraId="5DC4B21D" w14:textId="77777777" w:rsidR="00B2275A" w:rsidRDefault="00B2275A" w:rsidP="00B2275A">
            <w:pPr>
              <w:spacing w:after="0" w:line="240" w:lineRule="auto"/>
              <w:jc w:val="center"/>
              <w:rPr>
                <w:rFonts w:ascii="Times New Roman" w:eastAsia="Times New Roman" w:hAnsi="Times New Roman" w:cs="Times New Roman"/>
                <w:b/>
                <w:bCs/>
                <w:color w:val="0000FF"/>
                <w:sz w:val="20"/>
                <w:lang w:val="en-US" w:bidi="ar-SA"/>
              </w:rPr>
            </w:pPr>
            <w:r w:rsidRPr="00B2275A">
              <w:rPr>
                <w:rFonts w:ascii="Times New Roman" w:eastAsia="Times New Roman" w:hAnsi="Times New Roman" w:cs="Times New Roman"/>
                <w:b/>
                <w:bCs/>
                <w:color w:val="0000FF"/>
                <w:sz w:val="20"/>
                <w:lang w:val="en-US" w:bidi="ar-SA"/>
              </w:rPr>
              <w:t>(Fri)</w:t>
            </w:r>
          </w:p>
          <w:p w14:paraId="545D92B5" w14:textId="253DE26A" w:rsidR="00B2275A" w:rsidRPr="00B2275A" w:rsidRDefault="00B2275A"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lastRenderedPageBreak/>
              <w:t>Virtual</w:t>
            </w:r>
          </w:p>
        </w:tc>
        <w:tc>
          <w:tcPr>
            <w:tcW w:w="85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4D20C5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lastRenderedPageBreak/>
              <w:t> </w:t>
            </w:r>
          </w:p>
          <w:p w14:paraId="293100C3"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7F6FC6D" w14:textId="77777777" w:rsidR="00E55CDF" w:rsidRPr="006324F8" w:rsidRDefault="00E55CDF" w:rsidP="00E55CDF">
            <w:pPr>
              <w:spacing w:after="0" w:line="240" w:lineRule="auto"/>
              <w:rPr>
                <w:rFonts w:ascii="Times New Roman" w:eastAsia="Times New Roman" w:hAnsi="Times New Roman" w:cs="Times New Roman"/>
                <w:szCs w:val="22"/>
                <w:lang w:val="en-US" w:bidi="ar-SA"/>
              </w:rPr>
            </w:pPr>
            <w:r w:rsidRPr="006324F8">
              <w:rPr>
                <w:rFonts w:ascii="Times New Roman" w:eastAsia="Times New Roman" w:hAnsi="Times New Roman" w:cs="Times New Roman"/>
                <w:b/>
                <w:bCs/>
                <w:color w:val="0000FF"/>
                <w:sz w:val="20"/>
                <w:lang w:val="en-US" w:bidi="ar-SA"/>
              </w:rPr>
              <w:t> </w:t>
            </w:r>
          </w:p>
        </w:tc>
        <w:tc>
          <w:tcPr>
            <w:tcW w:w="10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93EB54B" w14:textId="77777777" w:rsidR="00E55CDF" w:rsidRDefault="006B6D01"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03/</w:t>
            </w:r>
            <w:r w:rsidR="00E55CDF" w:rsidRPr="00E4238A">
              <w:rPr>
                <w:rFonts w:ascii="Times New Roman" w:eastAsia="Times New Roman" w:hAnsi="Times New Roman" w:cs="Times New Roman"/>
                <w:b/>
                <w:bCs/>
                <w:color w:val="0000FF"/>
                <w:sz w:val="20"/>
                <w:lang w:val="en-US" w:bidi="ar-SA"/>
              </w:rPr>
              <w:t>03</w:t>
            </w:r>
            <w:r>
              <w:rPr>
                <w:rFonts w:ascii="Times New Roman" w:eastAsia="Times New Roman" w:hAnsi="Times New Roman" w:cs="Times New Roman"/>
                <w:b/>
                <w:bCs/>
                <w:color w:val="0000FF"/>
                <w:sz w:val="20"/>
                <w:lang w:val="en-US" w:bidi="ar-SA"/>
              </w:rPr>
              <w:t>/</w:t>
            </w:r>
            <w:r w:rsidR="00E55CDF" w:rsidRPr="00E4238A">
              <w:rPr>
                <w:rFonts w:ascii="Times New Roman" w:eastAsia="Times New Roman" w:hAnsi="Times New Roman" w:cs="Times New Roman"/>
                <w:b/>
                <w:bCs/>
                <w:color w:val="0000FF"/>
                <w:sz w:val="20"/>
                <w:lang w:val="en-US" w:bidi="ar-SA"/>
              </w:rPr>
              <w:t>2</w:t>
            </w:r>
            <w:r w:rsidR="00E55CDF">
              <w:rPr>
                <w:rFonts w:ascii="Times New Roman" w:eastAsia="Times New Roman" w:hAnsi="Times New Roman" w:cs="Times New Roman"/>
                <w:b/>
                <w:bCs/>
                <w:color w:val="0000FF"/>
                <w:sz w:val="20"/>
                <w:lang w:val="en-US" w:bidi="ar-SA"/>
              </w:rPr>
              <w:t>025</w:t>
            </w:r>
          </w:p>
          <w:p w14:paraId="35BDD3F7" w14:textId="77777777" w:rsidR="00E55CDF" w:rsidRPr="00E4238A" w:rsidRDefault="00E55CDF" w:rsidP="00E55CDF">
            <w:pPr>
              <w:spacing w:after="0" w:line="240" w:lineRule="auto"/>
              <w:rPr>
                <w:rFonts w:ascii="Times New Roman" w:eastAsia="Times New Roman" w:hAnsi="Times New Roman" w:cs="Times New Roman"/>
                <w:b/>
                <w:bCs/>
                <w:color w:val="0000FF"/>
                <w:sz w:val="20"/>
                <w:lang w:val="en-US" w:bidi="ar-SA"/>
              </w:rPr>
            </w:pPr>
            <w:r>
              <w:rPr>
                <w:rFonts w:ascii="Times New Roman" w:eastAsia="Times New Roman" w:hAnsi="Times New Roman" w:cs="Times New Roman"/>
                <w:b/>
                <w:bCs/>
                <w:color w:val="0000FF"/>
                <w:sz w:val="20"/>
                <w:lang w:val="en-US" w:bidi="ar-SA"/>
              </w:rPr>
              <w:t>(Mon)</w:t>
            </w:r>
          </w:p>
        </w:tc>
      </w:tr>
    </w:tbl>
    <w:p w14:paraId="207068E1" w14:textId="77777777" w:rsidR="00E55CDF" w:rsidRPr="006324F8" w:rsidRDefault="00E55CDF" w:rsidP="00E55CDF">
      <w:pPr>
        <w:pStyle w:val="Heading1"/>
        <w:rPr>
          <w:rFonts w:eastAsia="Calibri" w:cs="Times New Roman"/>
          <w:sz w:val="22"/>
          <w:szCs w:val="22"/>
        </w:rPr>
      </w:pPr>
      <w:r w:rsidRPr="006324F8">
        <w:rPr>
          <w:rFonts w:eastAsia="Calibri" w:cs="Times New Roman"/>
          <w:sz w:val="22"/>
          <w:szCs w:val="22"/>
        </w:rPr>
        <w:t>Item 1</w:t>
      </w:r>
      <w:r>
        <w:rPr>
          <w:rFonts w:eastAsia="Calibri" w:cs="Times New Roman"/>
          <w:sz w:val="22"/>
          <w:szCs w:val="22"/>
        </w:rPr>
        <w:t>5</w:t>
      </w:r>
      <w:r w:rsidRPr="006324F8">
        <w:rPr>
          <w:rFonts w:eastAsia="Calibri" w:cs="Times New Roman"/>
          <w:sz w:val="22"/>
          <w:szCs w:val="22"/>
        </w:rPr>
        <w:t xml:space="preserve"> DATE AND PLACE OF NEXT MEETING</w:t>
      </w:r>
    </w:p>
    <w:p w14:paraId="13744D5E" w14:textId="77777777" w:rsidR="00E55CDF" w:rsidRDefault="00E55CDF" w:rsidP="00E55CDF">
      <w:pPr>
        <w:pStyle w:val="Heading1"/>
        <w:jc w:val="both"/>
        <w:rPr>
          <w:rFonts w:eastAsia="Calibri" w:cs="Times New Roman"/>
          <w:sz w:val="22"/>
          <w:szCs w:val="22"/>
        </w:rPr>
      </w:pPr>
      <w:r w:rsidRPr="006324F8">
        <w:rPr>
          <w:rFonts w:eastAsia="Calibri" w:cs="Times New Roman"/>
          <w:sz w:val="22"/>
          <w:szCs w:val="22"/>
        </w:rPr>
        <w:t>Item 1</w:t>
      </w:r>
      <w:r>
        <w:rPr>
          <w:rFonts w:eastAsia="Calibri" w:cs="Times New Roman"/>
          <w:sz w:val="22"/>
          <w:szCs w:val="22"/>
        </w:rPr>
        <w:t>6</w:t>
      </w:r>
      <w:r w:rsidRPr="006324F8">
        <w:rPr>
          <w:rFonts w:eastAsia="Calibri" w:cs="Times New Roman"/>
          <w:sz w:val="22"/>
          <w:szCs w:val="22"/>
        </w:rPr>
        <w:t xml:space="preserve"> ANY OTHER BUSINESS</w:t>
      </w:r>
    </w:p>
    <w:p w14:paraId="6FC8C984" w14:textId="77777777" w:rsidR="00E55CDF" w:rsidRPr="006324F8" w:rsidRDefault="00E55CDF" w:rsidP="00E55CDF">
      <w:pPr>
        <w:rPr>
          <w:rFonts w:ascii="Times New Roman" w:hAnsi="Times New Roman" w:cs="Times New Roman"/>
          <w:szCs w:val="22"/>
        </w:rPr>
      </w:pPr>
    </w:p>
    <w:p w14:paraId="04E7B9E7" w14:textId="77777777" w:rsidR="00E55CDF" w:rsidRPr="006324F8" w:rsidRDefault="00E55CDF" w:rsidP="00E55CDF">
      <w:pPr>
        <w:rPr>
          <w:rFonts w:ascii="Times New Roman" w:hAnsi="Times New Roman" w:cs="Times New Roman"/>
          <w:szCs w:val="22"/>
        </w:rPr>
      </w:pPr>
    </w:p>
    <w:p w14:paraId="48D38A97" w14:textId="77777777" w:rsidR="00E55CDF" w:rsidRPr="006324F8" w:rsidRDefault="00E55CDF" w:rsidP="00E55CDF">
      <w:pPr>
        <w:rPr>
          <w:rFonts w:ascii="Times New Roman" w:hAnsi="Times New Roman" w:cs="Times New Roman"/>
          <w:szCs w:val="22"/>
        </w:rPr>
      </w:pPr>
      <w:r w:rsidRPr="006324F8">
        <w:rPr>
          <w:rFonts w:ascii="Times New Roman" w:hAnsi="Times New Roman" w:cs="Times New Roman"/>
          <w:szCs w:val="22"/>
        </w:rPr>
        <w:br w:type="page"/>
      </w:r>
    </w:p>
    <w:bookmarkStart w:id="31" w:name="ANNEXURE1"/>
    <w:bookmarkStart w:id="32" w:name="_Ref106881492"/>
    <w:p w14:paraId="3A1C9531" w14:textId="77777777" w:rsidR="009F76EB" w:rsidRPr="006324F8" w:rsidRDefault="009F76EB" w:rsidP="009F76EB">
      <w:pPr>
        <w:pStyle w:val="Heading1"/>
        <w:jc w:val="center"/>
        <w:rPr>
          <w:rStyle w:val="Hyperlink"/>
          <w:rFonts w:eastAsia="Calibri" w:cs="Times New Roman"/>
          <w:b w:val="0"/>
          <w:sz w:val="22"/>
          <w:szCs w:val="22"/>
        </w:rPr>
      </w:pPr>
      <w:r w:rsidRPr="006324F8">
        <w:rPr>
          <w:rFonts w:eastAsia="Calibri" w:cs="Times New Roman"/>
          <w:sz w:val="22"/>
          <w:szCs w:val="22"/>
        </w:rPr>
        <w:lastRenderedPageBreak/>
        <w:fldChar w:fldCharType="begin"/>
      </w:r>
      <w:r w:rsidRPr="006324F8">
        <w:rPr>
          <w:rFonts w:eastAsia="Calibri" w:cs="Times New Roman"/>
          <w:sz w:val="22"/>
          <w:szCs w:val="22"/>
        </w:rPr>
        <w:instrText xml:space="preserve"> HYPERLINK  \l "_Item_2_Scope" </w:instrText>
      </w:r>
      <w:r w:rsidRPr="006324F8">
        <w:rPr>
          <w:rFonts w:eastAsia="Calibri" w:cs="Times New Roman"/>
          <w:sz w:val="22"/>
          <w:szCs w:val="22"/>
        </w:rPr>
      </w:r>
      <w:r w:rsidRPr="006324F8">
        <w:rPr>
          <w:rFonts w:eastAsia="Calibri" w:cs="Times New Roman"/>
          <w:sz w:val="22"/>
          <w:szCs w:val="22"/>
        </w:rPr>
        <w:fldChar w:fldCharType="separate"/>
      </w:r>
      <w:r w:rsidRPr="006324F8">
        <w:rPr>
          <w:rStyle w:val="Hyperlink"/>
          <w:rFonts w:eastAsia="Calibri" w:cs="Times New Roman"/>
          <w:sz w:val="22"/>
          <w:szCs w:val="22"/>
        </w:rPr>
        <w:t>ANNEXURE-1</w:t>
      </w:r>
    </w:p>
    <w:bookmarkEnd w:id="31"/>
    <w:p w14:paraId="75945BA1" w14:textId="77777777" w:rsidR="009F76EB" w:rsidRPr="006324F8" w:rsidRDefault="009F76EB" w:rsidP="009F76EB">
      <w:pPr>
        <w:pStyle w:val="Heading1"/>
        <w:jc w:val="center"/>
        <w:rPr>
          <w:rFonts w:cs="Times New Roman"/>
          <w:b w:val="0"/>
          <w:color w:val="auto"/>
        </w:rPr>
      </w:pPr>
      <w:r w:rsidRPr="006324F8">
        <w:rPr>
          <w:rFonts w:cs="Times New Roman"/>
          <w:szCs w:val="22"/>
        </w:rPr>
        <w:fldChar w:fldCharType="end"/>
      </w:r>
      <w:r w:rsidRPr="006324F8">
        <w:rPr>
          <w:rFonts w:cs="Times New Roman"/>
        </w:rPr>
        <w:t xml:space="preserve"> </w:t>
      </w:r>
      <w:r w:rsidRPr="006324F8">
        <w:rPr>
          <w:rFonts w:cs="Times New Roman"/>
          <w:color w:val="auto"/>
        </w:rPr>
        <w:t>COMPOSITION OF MECHANICAL TESTING OF METALS SECTIONAL COMMITTEE, MTD 03</w:t>
      </w:r>
    </w:p>
    <w:tbl>
      <w:tblPr>
        <w:tblW w:w="9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2898"/>
        <w:gridCol w:w="3150"/>
      </w:tblGrid>
      <w:tr w:rsidR="009F76EB" w:rsidRPr="006324F8" w14:paraId="4A1D8AA6" w14:textId="77777777" w:rsidTr="009F76EB">
        <w:tc>
          <w:tcPr>
            <w:tcW w:w="3402" w:type="dxa"/>
          </w:tcPr>
          <w:p w14:paraId="578C1FBB" w14:textId="77777777" w:rsidR="009F76EB" w:rsidRPr="006324F8" w:rsidRDefault="009F76EB" w:rsidP="009F76EB">
            <w:pPr>
              <w:jc w:val="center"/>
              <w:rPr>
                <w:rFonts w:ascii="Times New Roman" w:hAnsi="Times New Roman" w:cs="Times New Roman"/>
                <w:b/>
              </w:rPr>
            </w:pPr>
            <w:r w:rsidRPr="006324F8">
              <w:rPr>
                <w:rFonts w:ascii="Times New Roman" w:hAnsi="Times New Roman" w:cs="Times New Roman"/>
                <w:b/>
              </w:rPr>
              <w:t>Meeting</w:t>
            </w:r>
          </w:p>
        </w:tc>
        <w:tc>
          <w:tcPr>
            <w:tcW w:w="2898" w:type="dxa"/>
          </w:tcPr>
          <w:p w14:paraId="35AA26AB" w14:textId="77777777" w:rsidR="009F76EB" w:rsidRPr="006324F8" w:rsidRDefault="009F76EB" w:rsidP="009F76EB">
            <w:pPr>
              <w:jc w:val="center"/>
              <w:rPr>
                <w:rFonts w:ascii="Times New Roman" w:hAnsi="Times New Roman" w:cs="Times New Roman"/>
                <w:b/>
              </w:rPr>
            </w:pPr>
            <w:r w:rsidRPr="006324F8">
              <w:rPr>
                <w:rFonts w:ascii="Times New Roman" w:hAnsi="Times New Roman" w:cs="Times New Roman"/>
                <w:b/>
              </w:rPr>
              <w:t>Date</w:t>
            </w:r>
          </w:p>
        </w:tc>
        <w:tc>
          <w:tcPr>
            <w:tcW w:w="3150" w:type="dxa"/>
          </w:tcPr>
          <w:p w14:paraId="5B9A50E0" w14:textId="77777777" w:rsidR="009F76EB" w:rsidRPr="006324F8" w:rsidRDefault="009F76EB" w:rsidP="009F76EB">
            <w:pPr>
              <w:jc w:val="center"/>
              <w:rPr>
                <w:rFonts w:ascii="Times New Roman" w:hAnsi="Times New Roman" w:cs="Times New Roman"/>
                <w:b/>
              </w:rPr>
            </w:pPr>
            <w:r w:rsidRPr="006324F8">
              <w:rPr>
                <w:rFonts w:ascii="Times New Roman" w:hAnsi="Times New Roman" w:cs="Times New Roman"/>
                <w:b/>
              </w:rPr>
              <w:t>Place</w:t>
            </w:r>
          </w:p>
        </w:tc>
      </w:tr>
      <w:tr w:rsidR="009F76EB" w:rsidRPr="006324F8" w14:paraId="7EC6559C" w14:textId="77777777" w:rsidTr="009F76EB">
        <w:tc>
          <w:tcPr>
            <w:tcW w:w="3402" w:type="dxa"/>
            <w:vAlign w:val="center"/>
          </w:tcPr>
          <w:p w14:paraId="6A5CE402" w14:textId="77777777" w:rsidR="009F76EB" w:rsidRDefault="009F76EB" w:rsidP="009F76EB">
            <w:pPr>
              <w:pStyle w:val="Title"/>
              <w:rPr>
                <w:rFonts w:eastAsia="Arial"/>
                <w:b w:val="0"/>
                <w:szCs w:val="24"/>
              </w:rPr>
            </w:pPr>
            <w:bookmarkStart w:id="33" w:name="_heading=h.qychfknuxj8x" w:colFirst="0" w:colLast="0"/>
            <w:bookmarkStart w:id="34" w:name="_heading=h.rm9dch5pns07" w:colFirst="0" w:colLast="0"/>
            <w:bookmarkEnd w:id="33"/>
            <w:bookmarkEnd w:id="34"/>
            <w:r>
              <w:rPr>
                <w:rFonts w:eastAsia="Arial"/>
                <w:b w:val="0"/>
                <w:szCs w:val="24"/>
              </w:rPr>
              <w:t>Twenty Four (24</w:t>
            </w:r>
            <w:r w:rsidRPr="00A70C4C">
              <w:rPr>
                <w:rFonts w:eastAsia="Arial"/>
                <w:b w:val="0"/>
                <w:szCs w:val="24"/>
                <w:vertAlign w:val="superscript"/>
              </w:rPr>
              <w:t>th</w:t>
            </w:r>
            <w:r>
              <w:rPr>
                <w:rFonts w:eastAsia="Arial"/>
                <w:b w:val="0"/>
                <w:szCs w:val="24"/>
              </w:rPr>
              <w:t>)</w:t>
            </w:r>
          </w:p>
        </w:tc>
        <w:tc>
          <w:tcPr>
            <w:tcW w:w="2898" w:type="dxa"/>
            <w:vAlign w:val="center"/>
          </w:tcPr>
          <w:p w14:paraId="08A41B8A" w14:textId="77777777" w:rsidR="009F76EB" w:rsidRDefault="009F76EB" w:rsidP="009F76EB">
            <w:pPr>
              <w:jc w:val="center"/>
              <w:rPr>
                <w:rFonts w:ascii="Times New Roman" w:eastAsia="Arial" w:hAnsi="Times New Roman" w:cs="Times New Roman"/>
                <w:sz w:val="24"/>
                <w:szCs w:val="24"/>
              </w:rPr>
            </w:pPr>
            <w:r>
              <w:rPr>
                <w:rFonts w:ascii="Times New Roman" w:eastAsia="Arial" w:hAnsi="Times New Roman" w:cs="Times New Roman"/>
                <w:sz w:val="24"/>
                <w:szCs w:val="24"/>
              </w:rPr>
              <w:t>19</w:t>
            </w:r>
            <w:r w:rsidRPr="00A70C4C">
              <w:rPr>
                <w:rFonts w:ascii="Times New Roman" w:eastAsia="Arial" w:hAnsi="Times New Roman" w:cs="Times New Roman"/>
                <w:sz w:val="24"/>
                <w:szCs w:val="24"/>
                <w:vertAlign w:val="superscript"/>
              </w:rPr>
              <w:t>th</w:t>
            </w:r>
            <w:r>
              <w:rPr>
                <w:rFonts w:ascii="Times New Roman" w:eastAsia="Arial" w:hAnsi="Times New Roman" w:cs="Times New Roman"/>
                <w:sz w:val="24"/>
                <w:szCs w:val="24"/>
              </w:rPr>
              <w:t xml:space="preserve"> January 2024</w:t>
            </w:r>
          </w:p>
        </w:tc>
        <w:tc>
          <w:tcPr>
            <w:tcW w:w="3150" w:type="dxa"/>
            <w:vAlign w:val="center"/>
          </w:tcPr>
          <w:p w14:paraId="1AC12572" w14:textId="77777777" w:rsidR="009F76EB" w:rsidRPr="006324F8" w:rsidRDefault="009F76EB" w:rsidP="009F76EB">
            <w:pPr>
              <w:jc w:val="center"/>
              <w:rPr>
                <w:rFonts w:ascii="Times New Roman" w:eastAsia="Arial" w:hAnsi="Times New Roman" w:cs="Times New Roman"/>
                <w:bCs/>
                <w:sz w:val="24"/>
                <w:szCs w:val="24"/>
              </w:rPr>
            </w:pPr>
            <w:r w:rsidRPr="006324F8">
              <w:rPr>
                <w:rFonts w:ascii="Times New Roman" w:eastAsia="Arial" w:hAnsi="Times New Roman" w:cs="Times New Roman"/>
                <w:bCs/>
                <w:sz w:val="24"/>
                <w:szCs w:val="24"/>
              </w:rPr>
              <w:t>Hybrid</w:t>
            </w:r>
            <w:r>
              <w:rPr>
                <w:rFonts w:ascii="Times New Roman" w:eastAsia="Arial" w:hAnsi="Times New Roman" w:cs="Times New Roman"/>
                <w:bCs/>
                <w:sz w:val="24"/>
                <w:szCs w:val="24"/>
              </w:rPr>
              <w:t xml:space="preserve"> (Chennai)</w:t>
            </w:r>
          </w:p>
        </w:tc>
      </w:tr>
      <w:tr w:rsidR="009F76EB" w:rsidRPr="006324F8" w14:paraId="046B945F" w14:textId="77777777" w:rsidTr="009F76EB">
        <w:tc>
          <w:tcPr>
            <w:tcW w:w="3402" w:type="dxa"/>
            <w:vAlign w:val="center"/>
          </w:tcPr>
          <w:p w14:paraId="19CF41A7" w14:textId="77777777" w:rsidR="009F76EB" w:rsidRDefault="009F76EB" w:rsidP="009F76EB">
            <w:pPr>
              <w:pStyle w:val="Title"/>
              <w:rPr>
                <w:rFonts w:eastAsia="Arial"/>
                <w:b w:val="0"/>
                <w:szCs w:val="24"/>
              </w:rPr>
            </w:pPr>
            <w:r>
              <w:rPr>
                <w:rFonts w:eastAsia="Arial"/>
                <w:b w:val="0"/>
                <w:szCs w:val="24"/>
              </w:rPr>
              <w:t>Twenty Five (25</w:t>
            </w:r>
            <w:r w:rsidRPr="003403B8">
              <w:rPr>
                <w:rFonts w:eastAsia="Arial"/>
                <w:b w:val="0"/>
                <w:szCs w:val="24"/>
                <w:vertAlign w:val="superscript"/>
              </w:rPr>
              <w:t>th</w:t>
            </w:r>
            <w:r>
              <w:rPr>
                <w:rFonts w:eastAsia="Arial"/>
                <w:b w:val="0"/>
                <w:szCs w:val="24"/>
              </w:rPr>
              <w:t>)</w:t>
            </w:r>
          </w:p>
        </w:tc>
        <w:tc>
          <w:tcPr>
            <w:tcW w:w="2898" w:type="dxa"/>
            <w:vAlign w:val="center"/>
          </w:tcPr>
          <w:p w14:paraId="3F16606F" w14:textId="77777777" w:rsidR="009F76EB" w:rsidRDefault="009F76EB" w:rsidP="009F76EB">
            <w:pPr>
              <w:jc w:val="center"/>
              <w:rPr>
                <w:rFonts w:ascii="Times New Roman" w:eastAsia="Arial" w:hAnsi="Times New Roman" w:cs="Times New Roman"/>
                <w:sz w:val="24"/>
                <w:szCs w:val="24"/>
              </w:rPr>
            </w:pPr>
            <w:r>
              <w:rPr>
                <w:rFonts w:ascii="Times New Roman" w:eastAsia="Arial" w:hAnsi="Times New Roman" w:cs="Times New Roman"/>
                <w:sz w:val="24"/>
                <w:szCs w:val="24"/>
              </w:rPr>
              <w:t>10</w:t>
            </w:r>
            <w:r w:rsidRPr="003403B8">
              <w:rPr>
                <w:rFonts w:ascii="Times New Roman" w:eastAsia="Arial" w:hAnsi="Times New Roman" w:cs="Times New Roman"/>
                <w:sz w:val="24"/>
                <w:szCs w:val="24"/>
                <w:vertAlign w:val="superscript"/>
              </w:rPr>
              <w:t>th</w:t>
            </w:r>
            <w:r>
              <w:rPr>
                <w:rFonts w:ascii="Times New Roman" w:eastAsia="Arial" w:hAnsi="Times New Roman" w:cs="Times New Roman"/>
                <w:sz w:val="24"/>
                <w:szCs w:val="24"/>
              </w:rPr>
              <w:t xml:space="preserve"> May 2024</w:t>
            </w:r>
          </w:p>
        </w:tc>
        <w:tc>
          <w:tcPr>
            <w:tcW w:w="3150" w:type="dxa"/>
            <w:vAlign w:val="center"/>
          </w:tcPr>
          <w:p w14:paraId="587E6813" w14:textId="77777777" w:rsidR="009F76EB" w:rsidRPr="006324F8" w:rsidRDefault="009F76EB" w:rsidP="009F76EB">
            <w:pPr>
              <w:jc w:val="center"/>
              <w:rPr>
                <w:rFonts w:ascii="Times New Roman" w:eastAsia="Arial" w:hAnsi="Times New Roman" w:cs="Times New Roman"/>
                <w:bCs/>
                <w:sz w:val="24"/>
                <w:szCs w:val="24"/>
              </w:rPr>
            </w:pPr>
            <w:r>
              <w:rPr>
                <w:rFonts w:ascii="Times New Roman" w:eastAsia="Arial" w:hAnsi="Times New Roman" w:cs="Times New Roman"/>
                <w:bCs/>
                <w:sz w:val="24"/>
                <w:szCs w:val="24"/>
              </w:rPr>
              <w:t xml:space="preserve">Virtual </w:t>
            </w:r>
          </w:p>
        </w:tc>
      </w:tr>
      <w:tr w:rsidR="009F76EB" w:rsidRPr="006324F8" w14:paraId="5C15AE03" w14:textId="77777777" w:rsidTr="009F76EB">
        <w:tc>
          <w:tcPr>
            <w:tcW w:w="3402" w:type="dxa"/>
            <w:vAlign w:val="center"/>
          </w:tcPr>
          <w:p w14:paraId="2E27B078" w14:textId="77777777" w:rsidR="009F76EB" w:rsidRDefault="009F76EB" w:rsidP="009F76EB">
            <w:pPr>
              <w:pStyle w:val="Title"/>
              <w:rPr>
                <w:rFonts w:eastAsia="Arial"/>
                <w:b w:val="0"/>
                <w:szCs w:val="24"/>
              </w:rPr>
            </w:pPr>
            <w:r>
              <w:rPr>
                <w:rFonts w:eastAsia="Arial"/>
                <w:b w:val="0"/>
                <w:szCs w:val="24"/>
              </w:rPr>
              <w:t>Twenty Six (26</w:t>
            </w:r>
            <w:r w:rsidRPr="003403B8">
              <w:rPr>
                <w:rFonts w:eastAsia="Arial"/>
                <w:b w:val="0"/>
                <w:szCs w:val="24"/>
                <w:vertAlign w:val="superscript"/>
              </w:rPr>
              <w:t>th</w:t>
            </w:r>
            <w:r>
              <w:rPr>
                <w:rFonts w:eastAsia="Arial"/>
                <w:b w:val="0"/>
                <w:szCs w:val="24"/>
              </w:rPr>
              <w:t>)</w:t>
            </w:r>
          </w:p>
        </w:tc>
        <w:tc>
          <w:tcPr>
            <w:tcW w:w="2898" w:type="dxa"/>
            <w:vAlign w:val="center"/>
          </w:tcPr>
          <w:p w14:paraId="43A9A8A9" w14:textId="77777777" w:rsidR="009F76EB" w:rsidRDefault="009F76EB" w:rsidP="009F76EB">
            <w:pPr>
              <w:jc w:val="center"/>
              <w:rPr>
                <w:rFonts w:ascii="Times New Roman" w:eastAsia="Arial" w:hAnsi="Times New Roman" w:cs="Times New Roman"/>
                <w:sz w:val="24"/>
                <w:szCs w:val="24"/>
              </w:rPr>
            </w:pPr>
            <w:r>
              <w:rPr>
                <w:rFonts w:ascii="Times New Roman" w:eastAsia="Arial" w:hAnsi="Times New Roman" w:cs="Times New Roman"/>
                <w:sz w:val="24"/>
                <w:szCs w:val="24"/>
              </w:rPr>
              <w:t>29</w:t>
            </w:r>
            <w:r w:rsidRPr="003403B8">
              <w:rPr>
                <w:rFonts w:ascii="Times New Roman" w:eastAsia="Arial" w:hAnsi="Times New Roman" w:cs="Times New Roman"/>
                <w:sz w:val="24"/>
                <w:szCs w:val="24"/>
                <w:vertAlign w:val="superscript"/>
              </w:rPr>
              <w:t>th</w:t>
            </w:r>
            <w:r>
              <w:rPr>
                <w:rFonts w:ascii="Times New Roman" w:eastAsia="Arial" w:hAnsi="Times New Roman" w:cs="Times New Roman"/>
                <w:sz w:val="24"/>
                <w:szCs w:val="24"/>
              </w:rPr>
              <w:t xml:space="preserve"> August 2024</w:t>
            </w:r>
          </w:p>
        </w:tc>
        <w:tc>
          <w:tcPr>
            <w:tcW w:w="3150" w:type="dxa"/>
            <w:vAlign w:val="center"/>
          </w:tcPr>
          <w:p w14:paraId="5EB836A8" w14:textId="77777777" w:rsidR="009F76EB" w:rsidRPr="006324F8" w:rsidRDefault="009F76EB" w:rsidP="009F76EB">
            <w:pPr>
              <w:jc w:val="center"/>
              <w:rPr>
                <w:rFonts w:ascii="Times New Roman" w:eastAsia="Arial" w:hAnsi="Times New Roman" w:cs="Times New Roman"/>
                <w:bCs/>
                <w:sz w:val="24"/>
                <w:szCs w:val="24"/>
              </w:rPr>
            </w:pPr>
            <w:r>
              <w:rPr>
                <w:rFonts w:ascii="Times New Roman" w:eastAsia="Arial" w:hAnsi="Times New Roman" w:cs="Times New Roman"/>
                <w:bCs/>
                <w:sz w:val="24"/>
                <w:szCs w:val="24"/>
              </w:rPr>
              <w:t>Virtual</w:t>
            </w:r>
          </w:p>
        </w:tc>
      </w:tr>
    </w:tbl>
    <w:p w14:paraId="46C180E8" w14:textId="77777777" w:rsidR="009F76EB" w:rsidRPr="006324F8" w:rsidRDefault="009F76EB" w:rsidP="009F76EB">
      <w:pPr>
        <w:ind w:firstLine="720"/>
        <w:rPr>
          <w:rFonts w:ascii="Times New Roman" w:hAnsi="Times New Roman" w:cs="Times New Roman"/>
          <w:b/>
        </w:rPr>
      </w:pPr>
      <w:r w:rsidRPr="006324F8">
        <w:rPr>
          <w:rFonts w:ascii="Times New Roman" w:hAnsi="Times New Roman" w:cs="Times New Roman"/>
          <w:b/>
        </w:rPr>
        <w:t xml:space="preserve">  </w:t>
      </w:r>
    </w:p>
    <w:p w14:paraId="087B19A1" w14:textId="77777777" w:rsidR="009F76EB" w:rsidRPr="006324F8" w:rsidRDefault="009F76EB" w:rsidP="009F76EB">
      <w:pPr>
        <w:rPr>
          <w:rFonts w:ascii="Times New Roman" w:hAnsi="Times New Roman" w:cs="Times New Roman"/>
          <w:b/>
        </w:rPr>
      </w:pPr>
      <w:r w:rsidRPr="006324F8">
        <w:rPr>
          <w:rFonts w:ascii="Times New Roman" w:hAnsi="Times New Roman" w:cs="Times New Roman"/>
          <w:b/>
        </w:rPr>
        <w:t>Scope:</w:t>
      </w:r>
      <w:r w:rsidRPr="006324F8">
        <w:rPr>
          <w:rFonts w:ascii="Times New Roman" w:hAnsi="Times New Roman" w:cs="Times New Roman"/>
          <w:b/>
        </w:rPr>
        <w:tab/>
      </w:r>
      <w:r w:rsidRPr="006324F8">
        <w:rPr>
          <w:rFonts w:ascii="Times New Roman" w:hAnsi="Times New Roman" w:cs="Times New Roman"/>
        </w:rPr>
        <w:t>Standardization in the field of mechanical testing of metals</w:t>
      </w:r>
    </w:p>
    <w:p w14:paraId="7592E4B1" w14:textId="77777777" w:rsidR="009F76EB" w:rsidRPr="006324F8" w:rsidRDefault="009F76EB" w:rsidP="009F76EB">
      <w:pPr>
        <w:widowControl w:val="0"/>
        <w:rPr>
          <w:rFonts w:ascii="Times New Roman" w:hAnsi="Times New Roman" w:cs="Times New Roman"/>
          <w:b/>
          <w:color w:val="000000"/>
        </w:rPr>
      </w:pPr>
      <w:r w:rsidRPr="006324F8">
        <w:rPr>
          <w:rFonts w:ascii="Times New Roman" w:hAnsi="Times New Roman" w:cs="Times New Roman"/>
          <w:b/>
          <w:color w:val="000000"/>
        </w:rPr>
        <w:t xml:space="preserve">CHAIRMAN: Dr Vikas Kumar </w:t>
      </w:r>
    </w:p>
    <w:p w14:paraId="1F5C44C7" w14:textId="77777777" w:rsidR="009F76EB" w:rsidRPr="006324F8" w:rsidRDefault="009F76EB" w:rsidP="009F76EB">
      <w:pPr>
        <w:pStyle w:val="Title"/>
        <w:rPr>
          <w:sz w:val="22"/>
        </w:rPr>
      </w:pPr>
      <w:bookmarkStart w:id="35" w:name="_heading=h.svlfqlxoz7d0" w:colFirst="0" w:colLast="0"/>
      <w:bookmarkEnd w:id="35"/>
    </w:p>
    <w:tbl>
      <w:tblPr>
        <w:tblW w:w="1063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7"/>
        <w:gridCol w:w="3237"/>
        <w:gridCol w:w="3690"/>
        <w:gridCol w:w="630"/>
        <w:gridCol w:w="630"/>
        <w:gridCol w:w="754"/>
        <w:gridCol w:w="1134"/>
      </w:tblGrid>
      <w:tr w:rsidR="009F76EB" w:rsidRPr="006324F8" w14:paraId="346EC3FC" w14:textId="77777777" w:rsidTr="009F76EB">
        <w:trPr>
          <w:trHeight w:val="541"/>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31C73E1E" w14:textId="77777777" w:rsidR="009F76EB" w:rsidRPr="006324F8" w:rsidRDefault="009F76EB" w:rsidP="009F76EB">
            <w:pPr>
              <w:spacing w:after="0"/>
              <w:jc w:val="center"/>
              <w:rPr>
                <w:rFonts w:ascii="Times New Roman" w:hAnsi="Times New Roman" w:cs="Times New Roman"/>
                <w:b/>
                <w:szCs w:val="22"/>
              </w:rPr>
            </w:pPr>
            <w:r w:rsidRPr="006324F8">
              <w:rPr>
                <w:rFonts w:ascii="Times New Roman" w:hAnsi="Times New Roman" w:cs="Times New Roman"/>
                <w:b/>
                <w:szCs w:val="22"/>
              </w:rPr>
              <w:t>Sl No.</w:t>
            </w: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3A6C4BD" w14:textId="77777777" w:rsidR="009F76EB" w:rsidRPr="00837286" w:rsidRDefault="009F76EB" w:rsidP="009F76EB">
            <w:pPr>
              <w:spacing w:after="0"/>
              <w:jc w:val="center"/>
              <w:rPr>
                <w:rFonts w:ascii="Times New Roman" w:hAnsi="Times New Roman" w:cs="Times New Roman"/>
                <w:b/>
                <w:szCs w:val="22"/>
              </w:rPr>
            </w:pPr>
            <w:r w:rsidRPr="00837286">
              <w:rPr>
                <w:rFonts w:ascii="Times New Roman" w:hAnsi="Times New Roman" w:cs="Times New Roman"/>
                <w:b/>
                <w:szCs w:val="22"/>
              </w:rPr>
              <w:t>Organization</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FD65735" w14:textId="77777777" w:rsidR="009F76EB" w:rsidRPr="006324F8" w:rsidRDefault="009F76EB" w:rsidP="009F76EB">
            <w:pPr>
              <w:spacing w:after="0"/>
              <w:jc w:val="center"/>
              <w:rPr>
                <w:rFonts w:ascii="Times New Roman" w:hAnsi="Times New Roman" w:cs="Times New Roman"/>
                <w:b/>
                <w:szCs w:val="22"/>
              </w:rPr>
            </w:pPr>
            <w:r w:rsidRPr="006324F8">
              <w:rPr>
                <w:rFonts w:ascii="Times New Roman" w:hAnsi="Times New Roman" w:cs="Times New Roman"/>
                <w:b/>
                <w:szCs w:val="22"/>
              </w:rPr>
              <w:t>Representative(s)</w:t>
            </w:r>
          </w:p>
          <w:p w14:paraId="0CDC7036" w14:textId="77777777" w:rsidR="009F76EB" w:rsidRPr="006324F8" w:rsidRDefault="009F76EB" w:rsidP="009F76EB">
            <w:pPr>
              <w:spacing w:after="0"/>
              <w:jc w:val="center"/>
              <w:rPr>
                <w:rFonts w:ascii="Times New Roman" w:hAnsi="Times New Roman" w:cs="Times New Roman"/>
                <w:b/>
                <w:szCs w:val="22"/>
              </w:rPr>
            </w:pPr>
          </w:p>
        </w:tc>
        <w:tc>
          <w:tcPr>
            <w:tcW w:w="630" w:type="dxa"/>
            <w:tcBorders>
              <w:top w:val="single" w:sz="4" w:space="0" w:color="000000"/>
              <w:left w:val="single" w:sz="4" w:space="0" w:color="000000"/>
              <w:bottom w:val="single" w:sz="4" w:space="0" w:color="000000"/>
              <w:right w:val="single" w:sz="4" w:space="0" w:color="000000"/>
            </w:tcBorders>
          </w:tcPr>
          <w:p w14:paraId="7FC98714" w14:textId="77777777" w:rsidR="009F76EB" w:rsidRPr="006324F8" w:rsidRDefault="009F76EB" w:rsidP="009F76EB">
            <w:pPr>
              <w:spacing w:after="0"/>
              <w:jc w:val="center"/>
              <w:rPr>
                <w:rFonts w:ascii="Times New Roman" w:hAnsi="Times New Roman" w:cs="Times New Roman"/>
                <w:b/>
                <w:szCs w:val="22"/>
              </w:rPr>
            </w:pPr>
            <w:r>
              <w:rPr>
                <w:rFonts w:ascii="Times New Roman" w:hAnsi="Times New Roman" w:cs="Times New Roman"/>
                <w:b/>
                <w:szCs w:val="22"/>
              </w:rPr>
              <w:t>24</w:t>
            </w:r>
            <w:r w:rsidRPr="00A70C4C">
              <w:rPr>
                <w:rFonts w:ascii="Times New Roman" w:hAnsi="Times New Roman" w:cs="Times New Roman"/>
                <w:b/>
                <w:szCs w:val="22"/>
                <w:vertAlign w:val="superscript"/>
              </w:rPr>
              <w:t>th</w:t>
            </w:r>
            <w:r>
              <w:rPr>
                <w:rFonts w:ascii="Times New Roman" w:hAnsi="Times New Roman" w:cs="Times New Roman"/>
                <w:b/>
                <w:szCs w:val="22"/>
              </w:rPr>
              <w:t xml:space="preserve"> </w:t>
            </w:r>
          </w:p>
        </w:tc>
        <w:tc>
          <w:tcPr>
            <w:tcW w:w="630" w:type="dxa"/>
            <w:tcBorders>
              <w:top w:val="single" w:sz="4" w:space="0" w:color="000000"/>
              <w:left w:val="single" w:sz="4" w:space="0" w:color="000000"/>
              <w:bottom w:val="single" w:sz="4" w:space="0" w:color="000000"/>
              <w:right w:val="single" w:sz="4" w:space="0" w:color="000000"/>
            </w:tcBorders>
          </w:tcPr>
          <w:p w14:paraId="715004B2" w14:textId="77777777" w:rsidR="009F76EB" w:rsidRPr="006324F8" w:rsidRDefault="009F76EB" w:rsidP="009F76EB">
            <w:pPr>
              <w:spacing w:after="0"/>
              <w:jc w:val="center"/>
              <w:rPr>
                <w:rFonts w:ascii="Times New Roman" w:hAnsi="Times New Roman" w:cs="Times New Roman"/>
                <w:b/>
                <w:szCs w:val="22"/>
              </w:rPr>
            </w:pPr>
            <w:r>
              <w:rPr>
                <w:rFonts w:ascii="Times New Roman" w:hAnsi="Times New Roman" w:cs="Times New Roman"/>
                <w:b/>
                <w:szCs w:val="22"/>
              </w:rPr>
              <w:t>25</w:t>
            </w:r>
            <w:r w:rsidRPr="00876352">
              <w:rPr>
                <w:rFonts w:ascii="Times New Roman" w:hAnsi="Times New Roman" w:cs="Times New Roman"/>
                <w:b/>
                <w:szCs w:val="22"/>
                <w:vertAlign w:val="superscript"/>
              </w:rPr>
              <w:t>th</w:t>
            </w:r>
            <w:r>
              <w:rPr>
                <w:rFonts w:ascii="Times New Roman" w:hAnsi="Times New Roman" w:cs="Times New Roman"/>
                <w:b/>
                <w:szCs w:val="22"/>
              </w:rPr>
              <w:t xml:space="preserve"> </w:t>
            </w:r>
          </w:p>
        </w:tc>
        <w:tc>
          <w:tcPr>
            <w:tcW w:w="754" w:type="dxa"/>
            <w:tcBorders>
              <w:top w:val="single" w:sz="4" w:space="0" w:color="000000"/>
              <w:left w:val="single" w:sz="4" w:space="0" w:color="000000"/>
              <w:bottom w:val="single" w:sz="4" w:space="0" w:color="000000"/>
              <w:right w:val="single" w:sz="4" w:space="0" w:color="000000"/>
            </w:tcBorders>
          </w:tcPr>
          <w:p w14:paraId="25D11960" w14:textId="77777777" w:rsidR="009F76EB" w:rsidRPr="006324F8" w:rsidRDefault="009F76EB" w:rsidP="009F76EB">
            <w:pPr>
              <w:spacing w:after="0"/>
              <w:jc w:val="center"/>
              <w:rPr>
                <w:rFonts w:ascii="Times New Roman" w:hAnsi="Times New Roman" w:cs="Times New Roman"/>
                <w:b/>
                <w:szCs w:val="22"/>
              </w:rPr>
            </w:pPr>
            <w:r>
              <w:rPr>
                <w:rFonts w:ascii="Times New Roman" w:hAnsi="Times New Roman" w:cs="Times New Roman"/>
                <w:b/>
                <w:szCs w:val="22"/>
              </w:rPr>
              <w:t>26</w:t>
            </w:r>
            <w:r w:rsidRPr="001E56DE">
              <w:rPr>
                <w:rFonts w:ascii="Times New Roman" w:hAnsi="Times New Roman" w:cs="Times New Roman"/>
                <w:b/>
                <w:szCs w:val="22"/>
                <w:vertAlign w:val="superscript"/>
              </w:rPr>
              <w:t>th</w:t>
            </w:r>
            <w:r>
              <w:rPr>
                <w:rFonts w:ascii="Times New Roman" w:hAnsi="Times New Roman" w:cs="Times New Roman"/>
                <w:b/>
                <w:szCs w:val="22"/>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1C74353" w14:textId="77777777" w:rsidR="009F76EB" w:rsidRPr="006324F8" w:rsidRDefault="009F76EB" w:rsidP="009F76EB">
            <w:pPr>
              <w:spacing w:after="0"/>
              <w:jc w:val="center"/>
              <w:rPr>
                <w:rFonts w:ascii="Times New Roman" w:hAnsi="Times New Roman" w:cs="Times New Roman"/>
                <w:b/>
                <w:szCs w:val="22"/>
              </w:rPr>
            </w:pPr>
            <w:r w:rsidRPr="006324F8">
              <w:rPr>
                <w:rFonts w:ascii="Times New Roman" w:hAnsi="Times New Roman" w:cs="Times New Roman"/>
                <w:b/>
                <w:szCs w:val="22"/>
              </w:rPr>
              <w:t>Total</w:t>
            </w:r>
          </w:p>
        </w:tc>
      </w:tr>
      <w:tr w:rsidR="009F76EB" w:rsidRPr="006324F8" w14:paraId="6818A607" w14:textId="77777777" w:rsidTr="009F76EB">
        <w:trPr>
          <w:trHeight w:val="553"/>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861658E"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B81A53E"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ABS Instruments Pvt. Ltd.,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7AD1F40"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Anand Sankar (Principal)</w:t>
            </w:r>
          </w:p>
          <w:p w14:paraId="7794D175"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Bhagirath Sai Sankar (Alternate)</w:t>
            </w:r>
          </w:p>
        </w:tc>
        <w:tc>
          <w:tcPr>
            <w:tcW w:w="630" w:type="dxa"/>
            <w:tcBorders>
              <w:top w:val="single" w:sz="4" w:space="0" w:color="000000"/>
              <w:left w:val="single" w:sz="4" w:space="0" w:color="000000"/>
              <w:bottom w:val="single" w:sz="4" w:space="0" w:color="000000"/>
              <w:right w:val="single" w:sz="4" w:space="0" w:color="000000"/>
            </w:tcBorders>
          </w:tcPr>
          <w:p w14:paraId="23347555"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2E86133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689C474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E6732E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14F70781" w14:textId="77777777" w:rsidTr="009F76EB">
        <w:trPr>
          <w:trHeight w:val="901"/>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4A639C8"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8035BF6"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 xml:space="preserve">Bharat Heavy </w:t>
            </w:r>
            <w:r>
              <w:rPr>
                <w:rFonts w:ascii="Times New Roman" w:hAnsi="Times New Roman" w:cs="Times New Roman"/>
                <w:szCs w:val="22"/>
              </w:rPr>
              <w:t>E</w:t>
            </w:r>
            <w:r w:rsidRPr="00837286">
              <w:rPr>
                <w:rFonts w:ascii="Times New Roman" w:hAnsi="Times New Roman" w:cs="Times New Roman"/>
                <w:szCs w:val="22"/>
              </w:rPr>
              <w:t>lectricals Ltd, Haridwar</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43EBCFF2"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Gopal Singh (Principal)</w:t>
            </w:r>
          </w:p>
          <w:p w14:paraId="4895601D"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Varun Panwar (Alternate)</w:t>
            </w:r>
          </w:p>
        </w:tc>
        <w:tc>
          <w:tcPr>
            <w:tcW w:w="630" w:type="dxa"/>
            <w:tcBorders>
              <w:top w:val="single" w:sz="4" w:space="0" w:color="000000"/>
              <w:left w:val="single" w:sz="4" w:space="0" w:color="000000"/>
              <w:bottom w:val="single" w:sz="4" w:space="0" w:color="000000"/>
              <w:right w:val="single" w:sz="4" w:space="0" w:color="000000"/>
            </w:tcBorders>
          </w:tcPr>
          <w:p w14:paraId="2595134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63113CFE"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275DD0F0"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52559E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3B3AFC3A" w14:textId="77777777" w:rsidTr="009F76EB">
        <w:trPr>
          <w:trHeight w:val="85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3E79AC1"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728D579"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BISS, Bangalore</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04926A5D"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Ramesh Koraddi (Alternate)</w:t>
            </w:r>
          </w:p>
          <w:p w14:paraId="00071861"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Vishwas C (Alternate)</w:t>
            </w:r>
          </w:p>
        </w:tc>
        <w:tc>
          <w:tcPr>
            <w:tcW w:w="630" w:type="dxa"/>
            <w:tcBorders>
              <w:top w:val="single" w:sz="4" w:space="0" w:color="000000"/>
              <w:left w:val="single" w:sz="4" w:space="0" w:color="000000"/>
              <w:bottom w:val="single" w:sz="4" w:space="0" w:color="000000"/>
              <w:right w:val="single" w:sz="4" w:space="0" w:color="000000"/>
            </w:tcBorders>
          </w:tcPr>
          <w:p w14:paraId="2B3EE34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630" w:type="dxa"/>
            <w:tcBorders>
              <w:top w:val="single" w:sz="4" w:space="0" w:color="000000"/>
              <w:left w:val="single" w:sz="4" w:space="0" w:color="000000"/>
              <w:bottom w:val="single" w:sz="4" w:space="0" w:color="000000"/>
              <w:right w:val="single" w:sz="4" w:space="0" w:color="000000"/>
            </w:tcBorders>
          </w:tcPr>
          <w:p w14:paraId="26A1204A"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E6078AC"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6022465"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19F0B240"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0EB062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3356D749"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CSIR</w:t>
            </w:r>
            <w:r>
              <w:rPr>
                <w:rFonts w:ascii="Times New Roman" w:hAnsi="Times New Roman" w:cs="Times New Roman"/>
                <w:szCs w:val="22"/>
              </w:rPr>
              <w:t xml:space="preserve"> </w:t>
            </w:r>
            <w:r w:rsidRPr="00837286">
              <w:rPr>
                <w:rFonts w:ascii="Times New Roman" w:hAnsi="Times New Roman" w:cs="Times New Roman"/>
                <w:szCs w:val="22"/>
              </w:rPr>
              <w:t>-</w:t>
            </w:r>
            <w:r>
              <w:rPr>
                <w:rFonts w:ascii="Times New Roman" w:hAnsi="Times New Roman" w:cs="Times New Roman"/>
                <w:szCs w:val="22"/>
              </w:rPr>
              <w:t xml:space="preserve"> </w:t>
            </w:r>
            <w:r w:rsidRPr="00837286">
              <w:rPr>
                <w:rFonts w:ascii="Times New Roman" w:hAnsi="Times New Roman" w:cs="Times New Roman"/>
                <w:szCs w:val="22"/>
              </w:rPr>
              <w:t>Structural Engineering Research Centre,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258DE74F"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A Ramachandra Murthy</w:t>
            </w:r>
          </w:p>
          <w:p w14:paraId="4FEF88BB"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 xml:space="preserve">Dr S Vishnuvardhan </w:t>
            </w:r>
          </w:p>
        </w:tc>
        <w:tc>
          <w:tcPr>
            <w:tcW w:w="630" w:type="dxa"/>
            <w:tcBorders>
              <w:top w:val="single" w:sz="4" w:space="0" w:color="000000"/>
              <w:left w:val="single" w:sz="4" w:space="0" w:color="000000"/>
              <w:bottom w:val="single" w:sz="4" w:space="0" w:color="000000"/>
              <w:right w:val="single" w:sz="4" w:space="0" w:color="000000"/>
            </w:tcBorders>
          </w:tcPr>
          <w:p w14:paraId="335D4F44"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1DB6BBAC"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64A726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113A6BE"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3/3</w:t>
            </w:r>
          </w:p>
        </w:tc>
      </w:tr>
      <w:tr w:rsidR="009F76EB" w:rsidRPr="006324F8" w14:paraId="13ED4CAF"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1F2F207"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203BD9E6"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CSIR - National Aerospace Lab, Bangalore</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332320DA" w14:textId="77777777" w:rsidR="009F76EB" w:rsidRPr="006324F8" w:rsidRDefault="009F76EB" w:rsidP="009F76EB">
            <w:pPr>
              <w:spacing w:after="0"/>
              <w:rPr>
                <w:rFonts w:ascii="Times New Roman" w:hAnsi="Times New Roman" w:cs="Times New Roman"/>
                <w:szCs w:val="22"/>
              </w:rPr>
            </w:pPr>
            <w:r>
              <w:rPr>
                <w:rFonts w:ascii="Times New Roman" w:hAnsi="Times New Roman" w:cs="Times New Roman"/>
                <w:szCs w:val="22"/>
              </w:rPr>
              <w:t xml:space="preserve">Dr C.M. Manjunatha </w:t>
            </w:r>
            <w:r w:rsidRPr="006324F8">
              <w:rPr>
                <w:rFonts w:ascii="Times New Roman" w:hAnsi="Times New Roman" w:cs="Times New Roman"/>
                <w:szCs w:val="22"/>
              </w:rPr>
              <w:t xml:space="preserve">(Principal)             </w:t>
            </w:r>
          </w:p>
          <w:p w14:paraId="65B00BEE"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N Jagannathan (Alternate)</w:t>
            </w:r>
          </w:p>
        </w:tc>
        <w:tc>
          <w:tcPr>
            <w:tcW w:w="630" w:type="dxa"/>
            <w:tcBorders>
              <w:top w:val="single" w:sz="4" w:space="0" w:color="000000"/>
              <w:left w:val="single" w:sz="4" w:space="0" w:color="000000"/>
              <w:bottom w:val="single" w:sz="4" w:space="0" w:color="000000"/>
              <w:right w:val="single" w:sz="4" w:space="0" w:color="000000"/>
            </w:tcBorders>
          </w:tcPr>
          <w:p w14:paraId="2DC6A744"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390BB49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11B08DA"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52F556E"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1SS</w:t>
            </w:r>
            <w:r w:rsidRPr="006324F8">
              <w:rPr>
                <w:rFonts w:ascii="Times New Roman" w:hAnsi="Times New Roman" w:cs="Times New Roman"/>
                <w:szCs w:val="22"/>
              </w:rPr>
              <w:t>/3</w:t>
            </w:r>
          </w:p>
        </w:tc>
      </w:tr>
      <w:tr w:rsidR="009F76EB" w:rsidRPr="006324F8" w14:paraId="46B25051"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1A38262"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8CDB4E7"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CSIR - National Metallurgical Laboratory, Jamshedpur</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16A1F0D1"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S Sivaprasad (Alternate)</w:t>
            </w:r>
          </w:p>
        </w:tc>
        <w:tc>
          <w:tcPr>
            <w:tcW w:w="630" w:type="dxa"/>
            <w:tcBorders>
              <w:top w:val="single" w:sz="4" w:space="0" w:color="000000"/>
              <w:left w:val="single" w:sz="4" w:space="0" w:color="000000"/>
              <w:bottom w:val="single" w:sz="4" w:space="0" w:color="000000"/>
              <w:right w:val="single" w:sz="4" w:space="0" w:color="000000"/>
            </w:tcBorders>
          </w:tcPr>
          <w:p w14:paraId="5DA02ECE"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65308D7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2B01F5F"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9B02CC6"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2/3</w:t>
            </w:r>
          </w:p>
        </w:tc>
      </w:tr>
      <w:tr w:rsidR="009F76EB" w:rsidRPr="006324F8" w14:paraId="7026E9FC"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1C00998"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F3CE1B5"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Defence Metallurgical Reasearch Laboratory, Hyderabad</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5DABE69F"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Jalaj Kumar</w:t>
            </w:r>
            <w:r w:rsidRPr="006324F8">
              <w:rPr>
                <w:rFonts w:ascii="Times New Roman" w:hAnsi="Times New Roman" w:cs="Times New Roman"/>
                <w:b/>
                <w:szCs w:val="22"/>
              </w:rPr>
              <w:t xml:space="preserve"> </w:t>
            </w:r>
            <w:r w:rsidRPr="006324F8">
              <w:rPr>
                <w:rFonts w:ascii="Times New Roman" w:hAnsi="Times New Roman" w:cs="Times New Roman"/>
                <w:szCs w:val="22"/>
              </w:rPr>
              <w:t>(</w:t>
            </w:r>
            <w:r>
              <w:rPr>
                <w:rFonts w:ascii="Times New Roman" w:hAnsi="Times New Roman" w:cs="Times New Roman"/>
                <w:szCs w:val="22"/>
              </w:rPr>
              <w:t>Principal</w:t>
            </w:r>
            <w:r w:rsidRPr="006324F8">
              <w:rPr>
                <w:rFonts w:ascii="Times New Roman" w:hAnsi="Times New Roman" w:cs="Times New Roman"/>
                <w:szCs w:val="22"/>
              </w:rPr>
              <w:t>)</w:t>
            </w:r>
          </w:p>
          <w:p w14:paraId="26BB43FF"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Smt V.L. Niranjani (Alternate)</w:t>
            </w:r>
          </w:p>
        </w:tc>
        <w:tc>
          <w:tcPr>
            <w:tcW w:w="630" w:type="dxa"/>
            <w:tcBorders>
              <w:top w:val="single" w:sz="4" w:space="0" w:color="000000"/>
              <w:left w:val="single" w:sz="4" w:space="0" w:color="000000"/>
              <w:bottom w:val="single" w:sz="4" w:space="0" w:color="000000"/>
              <w:right w:val="single" w:sz="4" w:space="0" w:color="000000"/>
            </w:tcBorders>
          </w:tcPr>
          <w:p w14:paraId="792C4621"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328B5E8B"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27B6CC65"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ACC06A0"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3/3</w:t>
            </w:r>
          </w:p>
        </w:tc>
      </w:tr>
      <w:tr w:rsidR="009F76EB" w:rsidRPr="006324F8" w14:paraId="6B91B3FE"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FEB5BCA"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232D15F2"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DGQA, (M &amp; E) (Ichapur, WB-743144)</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13AFBC49"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K. Saha (Principal)</w:t>
            </w:r>
          </w:p>
          <w:p w14:paraId="57D6E80D"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T K Prusty (Alternate)</w:t>
            </w:r>
          </w:p>
        </w:tc>
        <w:tc>
          <w:tcPr>
            <w:tcW w:w="630" w:type="dxa"/>
            <w:tcBorders>
              <w:top w:val="single" w:sz="4" w:space="0" w:color="000000"/>
              <w:left w:val="single" w:sz="4" w:space="0" w:color="000000"/>
              <w:bottom w:val="single" w:sz="4" w:space="0" w:color="000000"/>
              <w:right w:val="single" w:sz="4" w:space="0" w:color="000000"/>
            </w:tcBorders>
          </w:tcPr>
          <w:p w14:paraId="6A912904"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5DDF66AD"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5E72EE1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A24A9C4"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1</w:t>
            </w:r>
            <w:r w:rsidRPr="006324F8">
              <w:rPr>
                <w:rFonts w:ascii="Times New Roman" w:hAnsi="Times New Roman" w:cs="Times New Roman"/>
                <w:szCs w:val="22"/>
              </w:rPr>
              <w:t>/3</w:t>
            </w:r>
          </w:p>
        </w:tc>
      </w:tr>
      <w:tr w:rsidR="009F76EB" w:rsidRPr="006324F8" w14:paraId="33AF2628" w14:textId="77777777" w:rsidTr="009F76EB">
        <w:trPr>
          <w:trHeight w:val="706"/>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FB317C6"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24A3F48D"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Fuel Instrument &amp; Engineer Pvt Ltd, Ichalkaranji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40E99519"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 xml:space="preserve">Shri Raju V. Tambad (Principal)    </w:t>
            </w:r>
          </w:p>
          <w:p w14:paraId="5C09ABAF"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Ajit kumar Jaipal Koik (Alternate)</w:t>
            </w:r>
          </w:p>
        </w:tc>
        <w:tc>
          <w:tcPr>
            <w:tcW w:w="630" w:type="dxa"/>
            <w:tcBorders>
              <w:top w:val="single" w:sz="4" w:space="0" w:color="000000"/>
              <w:left w:val="single" w:sz="4" w:space="0" w:color="000000"/>
              <w:bottom w:val="single" w:sz="4" w:space="0" w:color="000000"/>
              <w:right w:val="single" w:sz="4" w:space="0" w:color="000000"/>
            </w:tcBorders>
          </w:tcPr>
          <w:p w14:paraId="7A0C3CFA"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630" w:type="dxa"/>
            <w:tcBorders>
              <w:top w:val="single" w:sz="4" w:space="0" w:color="000000"/>
              <w:left w:val="single" w:sz="4" w:space="0" w:color="000000"/>
              <w:bottom w:val="single" w:sz="4" w:space="0" w:color="000000"/>
              <w:right w:val="single" w:sz="4" w:space="0" w:color="000000"/>
            </w:tcBorders>
          </w:tcPr>
          <w:p w14:paraId="428C2BF2"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67EB6C3"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6361422" w14:textId="77777777" w:rsidR="009F76EB" w:rsidRPr="00572E43" w:rsidRDefault="009F76EB" w:rsidP="009F76EB">
            <w:pPr>
              <w:spacing w:after="0"/>
              <w:jc w:val="center"/>
              <w:rPr>
                <w:rFonts w:ascii="Times New Roman" w:hAnsi="Times New Roman" w:cs="Times New Roman"/>
                <w:b/>
                <w:szCs w:val="22"/>
              </w:rPr>
            </w:pPr>
            <w:r w:rsidRPr="00572E43">
              <w:rPr>
                <w:rFonts w:ascii="Times New Roman" w:hAnsi="Times New Roman" w:cs="Times New Roman"/>
                <w:b/>
                <w:color w:val="FF0000"/>
                <w:szCs w:val="22"/>
              </w:rPr>
              <w:t>0/3</w:t>
            </w:r>
          </w:p>
        </w:tc>
      </w:tr>
      <w:tr w:rsidR="009F76EB" w:rsidRPr="006324F8" w14:paraId="297EDBB1" w14:textId="77777777" w:rsidTr="009F76EB">
        <w:trPr>
          <w:trHeight w:val="706"/>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157A326"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A1AC1BE"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Hindalco Industries limited, Mumbai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F87872A"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Amar Ghatak (Principal)</w:t>
            </w:r>
          </w:p>
          <w:p w14:paraId="3D593AE3"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Atul Gupta (Alternate)</w:t>
            </w:r>
          </w:p>
          <w:p w14:paraId="2334EE35"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Sumit Gahlyan (Young Professional)</w:t>
            </w:r>
          </w:p>
        </w:tc>
        <w:tc>
          <w:tcPr>
            <w:tcW w:w="630" w:type="dxa"/>
            <w:tcBorders>
              <w:top w:val="single" w:sz="4" w:space="0" w:color="000000"/>
              <w:left w:val="single" w:sz="4" w:space="0" w:color="000000"/>
              <w:bottom w:val="single" w:sz="4" w:space="0" w:color="000000"/>
              <w:right w:val="single" w:sz="4" w:space="0" w:color="000000"/>
            </w:tcBorders>
          </w:tcPr>
          <w:p w14:paraId="40A335A1"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504D3B2D"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3DE41772"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264520B"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p w14:paraId="0DAC63D7" w14:textId="77777777" w:rsidR="009F76EB" w:rsidRPr="006324F8" w:rsidRDefault="009F76EB" w:rsidP="009F76EB">
            <w:pPr>
              <w:spacing w:after="0"/>
              <w:jc w:val="center"/>
              <w:rPr>
                <w:rFonts w:ascii="Times New Roman" w:hAnsi="Times New Roman" w:cs="Times New Roman"/>
                <w:szCs w:val="22"/>
              </w:rPr>
            </w:pPr>
          </w:p>
        </w:tc>
      </w:tr>
      <w:tr w:rsidR="009F76EB" w:rsidRPr="006324F8" w14:paraId="58CD72E0" w14:textId="77777777" w:rsidTr="009F76EB">
        <w:trPr>
          <w:trHeight w:val="675"/>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02BECBB4"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C9966EB"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Indian Institute of Technology</w:t>
            </w:r>
            <w:r>
              <w:rPr>
                <w:rFonts w:ascii="Times New Roman" w:hAnsi="Times New Roman" w:cs="Times New Roman"/>
                <w:szCs w:val="22"/>
              </w:rPr>
              <w:t>, New Delhi</w:t>
            </w:r>
            <w:r w:rsidRPr="005E1CCA">
              <w:rPr>
                <w:rFonts w:ascii="Times New Roman" w:hAnsi="Times New Roman" w:cs="Times New Roman"/>
                <w:b/>
                <w:color w:val="70AD47" w:themeColor="accent6"/>
                <w:szCs w:val="22"/>
              </w:rPr>
              <w:t>(New</w:t>
            </w:r>
            <w:r>
              <w:rPr>
                <w:rFonts w:ascii="Times New Roman" w:hAnsi="Times New Roman" w:cs="Times New Roman"/>
                <w:b/>
                <w:color w:val="70AD47" w:themeColor="accent6"/>
                <w:szCs w:val="22"/>
              </w:rPr>
              <w:t>ly co-opted</w:t>
            </w:r>
            <w:r w:rsidRPr="005E1CCA">
              <w:rPr>
                <w:rFonts w:ascii="Times New Roman" w:hAnsi="Times New Roman" w:cs="Times New Roman"/>
                <w:b/>
                <w:color w:val="70AD47" w:themeColor="accent6"/>
                <w:szCs w:val="22"/>
              </w:rPr>
              <w:t>)</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540E3DDB" w14:textId="77777777" w:rsidR="009F76EB" w:rsidRDefault="009F76EB" w:rsidP="009F76EB">
            <w:pPr>
              <w:spacing w:after="0"/>
              <w:rPr>
                <w:rFonts w:ascii="Times New Roman" w:hAnsi="Times New Roman" w:cs="Times New Roman"/>
                <w:szCs w:val="22"/>
              </w:rPr>
            </w:pPr>
            <w:r w:rsidRPr="005E1CCA">
              <w:rPr>
                <w:rFonts w:ascii="Times New Roman" w:hAnsi="Times New Roman" w:cs="Times New Roman"/>
                <w:szCs w:val="22"/>
              </w:rPr>
              <w:t>Prof. D. Ravi Kumar</w:t>
            </w:r>
            <w:r>
              <w:rPr>
                <w:rFonts w:ascii="Times New Roman" w:hAnsi="Times New Roman" w:cs="Times New Roman"/>
                <w:szCs w:val="22"/>
              </w:rPr>
              <w:t xml:space="preserve"> (Principal)</w:t>
            </w:r>
          </w:p>
          <w:p w14:paraId="4167EE79" w14:textId="77777777" w:rsidR="009F76EB" w:rsidRPr="00572E43" w:rsidRDefault="009F76EB" w:rsidP="009F76EB">
            <w:pPr>
              <w:spacing w:after="0"/>
              <w:rPr>
                <w:rFonts w:ascii="Times New Roman" w:hAnsi="Times New Roman" w:cs="Times New Roman"/>
                <w:szCs w:val="22"/>
              </w:rPr>
            </w:pPr>
            <w:r>
              <w:rPr>
                <w:rFonts w:ascii="Times New Roman" w:hAnsi="Times New Roman" w:cs="Times New Roman"/>
                <w:szCs w:val="22"/>
              </w:rPr>
              <w:t>Prof. Sujeet K Sinha (Alternate)</w:t>
            </w:r>
          </w:p>
        </w:tc>
        <w:tc>
          <w:tcPr>
            <w:tcW w:w="630" w:type="dxa"/>
            <w:tcBorders>
              <w:top w:val="single" w:sz="4" w:space="0" w:color="000000"/>
              <w:left w:val="single" w:sz="4" w:space="0" w:color="000000"/>
              <w:bottom w:val="single" w:sz="4" w:space="0" w:color="000000"/>
              <w:right w:val="single" w:sz="4" w:space="0" w:color="000000"/>
            </w:tcBorders>
          </w:tcPr>
          <w:p w14:paraId="4B3471B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w:t>
            </w:r>
          </w:p>
        </w:tc>
        <w:tc>
          <w:tcPr>
            <w:tcW w:w="630" w:type="dxa"/>
            <w:tcBorders>
              <w:top w:val="single" w:sz="4" w:space="0" w:color="000000"/>
              <w:left w:val="single" w:sz="4" w:space="0" w:color="000000"/>
              <w:bottom w:val="single" w:sz="4" w:space="0" w:color="000000"/>
              <w:right w:val="single" w:sz="4" w:space="0" w:color="000000"/>
            </w:tcBorders>
          </w:tcPr>
          <w:p w14:paraId="35FB90E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EF3182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EF2846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1/2</w:t>
            </w:r>
          </w:p>
        </w:tc>
      </w:tr>
      <w:tr w:rsidR="009F76EB" w:rsidRPr="006324F8" w14:paraId="7BBCBC8E" w14:textId="77777777" w:rsidTr="009F76EB">
        <w:trPr>
          <w:trHeight w:val="706"/>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5CBCDBF5"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544F2503"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Indian Institute of Technology Ropar</w:t>
            </w:r>
            <w:r>
              <w:rPr>
                <w:rFonts w:ascii="Times New Roman" w:hAnsi="Times New Roman" w:cs="Times New Roman"/>
                <w:szCs w:val="22"/>
              </w:rPr>
              <w:t xml:space="preserve"> </w:t>
            </w:r>
            <w:r w:rsidRPr="005E1CCA">
              <w:rPr>
                <w:rFonts w:ascii="Times New Roman" w:hAnsi="Times New Roman" w:cs="Times New Roman"/>
                <w:b/>
                <w:color w:val="70AD47" w:themeColor="accent6"/>
                <w:szCs w:val="22"/>
              </w:rPr>
              <w:t>(New</w:t>
            </w:r>
            <w:r>
              <w:rPr>
                <w:rFonts w:ascii="Times New Roman" w:hAnsi="Times New Roman" w:cs="Times New Roman"/>
                <w:b/>
                <w:color w:val="70AD47" w:themeColor="accent6"/>
                <w:szCs w:val="22"/>
              </w:rPr>
              <w:t>ly co-opted</w:t>
            </w:r>
            <w:r w:rsidRPr="005E1CCA">
              <w:rPr>
                <w:rFonts w:ascii="Times New Roman" w:hAnsi="Times New Roman" w:cs="Times New Roman"/>
                <w:b/>
                <w:color w:val="70AD47" w:themeColor="accent6"/>
                <w:szCs w:val="22"/>
              </w:rPr>
              <w:t>)</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7B4BCA37" w14:textId="77777777" w:rsidR="009F76EB" w:rsidRDefault="009F76EB" w:rsidP="009F76EB">
            <w:pPr>
              <w:spacing w:after="0"/>
              <w:rPr>
                <w:rStyle w:val="col-md-8"/>
                <w:rFonts w:ascii="Times New Roman" w:hAnsi="Times New Roman" w:cs="Times New Roman"/>
                <w:szCs w:val="22"/>
              </w:rPr>
            </w:pPr>
            <w:r w:rsidRPr="00837286">
              <w:rPr>
                <w:rFonts w:ascii="Times New Roman" w:hAnsi="Times New Roman" w:cs="Times New Roman"/>
                <w:szCs w:val="22"/>
              </w:rPr>
              <w:t>Dr Abhishek Tiwari</w:t>
            </w:r>
            <w:r>
              <w:rPr>
                <w:rFonts w:ascii="Times New Roman" w:hAnsi="Times New Roman" w:cs="Times New Roman"/>
                <w:szCs w:val="22"/>
              </w:rPr>
              <w:t xml:space="preserve"> (</w:t>
            </w:r>
            <w:r w:rsidRPr="006324F8">
              <w:rPr>
                <w:rStyle w:val="col-md-8"/>
                <w:rFonts w:ascii="Times New Roman" w:hAnsi="Times New Roman" w:cs="Times New Roman"/>
                <w:szCs w:val="22"/>
              </w:rPr>
              <w:t>Principal)</w:t>
            </w:r>
          </w:p>
          <w:p w14:paraId="25998FED" w14:textId="77777777" w:rsidR="009F76EB" w:rsidRPr="00684265" w:rsidRDefault="009F76EB" w:rsidP="009F76EB">
            <w:pPr>
              <w:spacing w:after="0"/>
              <w:rPr>
                <w:rFonts w:ascii="Times New Roman" w:hAnsi="Times New Roman" w:cs="Times New Roman"/>
                <w:szCs w:val="22"/>
              </w:rPr>
            </w:pPr>
            <w:r w:rsidRPr="00837286">
              <w:rPr>
                <w:rFonts w:ascii="Times New Roman" w:hAnsi="Times New Roman" w:cs="Times New Roman"/>
                <w:szCs w:val="22"/>
              </w:rPr>
              <w:t>Dr Hariprasad Gopala</w:t>
            </w:r>
            <w:r>
              <w:rPr>
                <w:rFonts w:ascii="Times New Roman" w:hAnsi="Times New Roman" w:cs="Times New Roman"/>
                <w:szCs w:val="22"/>
              </w:rPr>
              <w:t>n (</w:t>
            </w:r>
            <w:r w:rsidRPr="006324F8">
              <w:rPr>
                <w:rFonts w:ascii="Times New Roman" w:hAnsi="Times New Roman" w:cs="Times New Roman"/>
                <w:szCs w:val="22"/>
              </w:rPr>
              <w:t>Alternate</w:t>
            </w:r>
            <w:r>
              <w:rPr>
                <w:rFonts w:ascii="Times New Roman" w:hAnsi="Times New Roman" w:cs="Times New Roman"/>
                <w:szCs w:val="22"/>
              </w:rPr>
              <w:t>)</w:t>
            </w:r>
          </w:p>
        </w:tc>
        <w:tc>
          <w:tcPr>
            <w:tcW w:w="630" w:type="dxa"/>
            <w:tcBorders>
              <w:top w:val="single" w:sz="4" w:space="0" w:color="000000"/>
              <w:left w:val="single" w:sz="4" w:space="0" w:color="000000"/>
              <w:bottom w:val="single" w:sz="4" w:space="0" w:color="000000"/>
              <w:right w:val="single" w:sz="4" w:space="0" w:color="000000"/>
            </w:tcBorders>
          </w:tcPr>
          <w:p w14:paraId="0F3338F7"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w:t>
            </w:r>
          </w:p>
        </w:tc>
        <w:tc>
          <w:tcPr>
            <w:tcW w:w="630" w:type="dxa"/>
            <w:tcBorders>
              <w:top w:val="single" w:sz="4" w:space="0" w:color="000000"/>
              <w:left w:val="single" w:sz="4" w:space="0" w:color="000000"/>
              <w:bottom w:val="single" w:sz="4" w:space="0" w:color="000000"/>
              <w:right w:val="single" w:sz="4" w:space="0" w:color="000000"/>
            </w:tcBorders>
          </w:tcPr>
          <w:p w14:paraId="3B1D023F"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62EBEC4C"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FD50F6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2/2</w:t>
            </w:r>
          </w:p>
        </w:tc>
      </w:tr>
      <w:tr w:rsidR="009F76EB" w:rsidRPr="006324F8" w14:paraId="63032B4E" w14:textId="77777777" w:rsidTr="009F76EB">
        <w:trPr>
          <w:trHeight w:val="66"/>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129A8122"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C58BE68"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Indira Gandhi Centre for Atomic Research, Kalpakkam</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038D7972" w14:textId="77777777" w:rsidR="009F76EB" w:rsidRPr="006324F8" w:rsidRDefault="009F76EB" w:rsidP="009F76EB">
            <w:pPr>
              <w:spacing w:after="0"/>
              <w:rPr>
                <w:rStyle w:val="col-md-8"/>
                <w:rFonts w:ascii="Times New Roman" w:hAnsi="Times New Roman" w:cs="Times New Roman"/>
                <w:szCs w:val="22"/>
              </w:rPr>
            </w:pPr>
            <w:r>
              <w:rPr>
                <w:rStyle w:val="col-md-8"/>
                <w:rFonts w:ascii="Times New Roman" w:hAnsi="Times New Roman" w:cs="Times New Roman"/>
                <w:szCs w:val="22"/>
              </w:rPr>
              <w:t>Dr</w:t>
            </w:r>
            <w:r w:rsidRPr="006324F8">
              <w:rPr>
                <w:rStyle w:val="col-md-8"/>
                <w:rFonts w:ascii="Times New Roman" w:hAnsi="Times New Roman" w:cs="Times New Roman"/>
                <w:szCs w:val="22"/>
              </w:rPr>
              <w:t xml:space="preserve"> V. Karthik (Principal)</w:t>
            </w:r>
          </w:p>
          <w:p w14:paraId="6578BFD6" w14:textId="77777777" w:rsidR="009F76EB" w:rsidRPr="006324F8" w:rsidRDefault="009F76EB" w:rsidP="009F76EB">
            <w:pPr>
              <w:spacing w:after="0"/>
              <w:rPr>
                <w:rFonts w:ascii="Times New Roman" w:hAnsi="Times New Roman" w:cs="Times New Roman"/>
                <w:szCs w:val="22"/>
              </w:rPr>
            </w:pPr>
            <w:r>
              <w:rPr>
                <w:rStyle w:val="col-md-8"/>
                <w:rFonts w:ascii="Times New Roman" w:hAnsi="Times New Roman" w:cs="Times New Roman"/>
                <w:szCs w:val="22"/>
              </w:rPr>
              <w:t>Dr</w:t>
            </w:r>
            <w:r w:rsidRPr="006324F8">
              <w:rPr>
                <w:rStyle w:val="col-md-8"/>
                <w:rFonts w:ascii="Times New Roman" w:hAnsi="Times New Roman" w:cs="Times New Roman"/>
                <w:szCs w:val="22"/>
              </w:rPr>
              <w:t xml:space="preserve"> A. Nagesha</w:t>
            </w:r>
            <w:r w:rsidRPr="006324F8">
              <w:rPr>
                <w:rFonts w:ascii="Times New Roman" w:hAnsi="Times New Roman" w:cs="Times New Roman"/>
                <w:szCs w:val="22"/>
              </w:rPr>
              <w:t xml:space="preserve"> (Alternate)</w:t>
            </w:r>
          </w:p>
          <w:p w14:paraId="64646223" w14:textId="77777777" w:rsidR="009F76EB" w:rsidRPr="006324F8" w:rsidRDefault="009F76EB" w:rsidP="009F76EB">
            <w:pPr>
              <w:spacing w:after="0"/>
              <w:rPr>
                <w:rFonts w:ascii="Times New Roman" w:hAnsi="Times New Roman" w:cs="Times New Roman"/>
                <w:szCs w:val="22"/>
              </w:rPr>
            </w:pPr>
            <w:r>
              <w:rPr>
                <w:rStyle w:val="col-md-8"/>
                <w:rFonts w:ascii="Times New Roman" w:hAnsi="Times New Roman" w:cs="Times New Roman"/>
                <w:szCs w:val="22"/>
              </w:rPr>
              <w:t>Dr</w:t>
            </w:r>
            <w:r w:rsidRPr="006324F8">
              <w:rPr>
                <w:rStyle w:val="col-md-8"/>
                <w:rFonts w:ascii="Times New Roman" w:hAnsi="Times New Roman" w:cs="Times New Roman"/>
                <w:szCs w:val="22"/>
              </w:rPr>
              <w:t xml:space="preserve"> V. David Vijayanand </w:t>
            </w:r>
            <w:r w:rsidRPr="006324F8">
              <w:rPr>
                <w:rFonts w:ascii="Times New Roman" w:hAnsi="Times New Roman" w:cs="Times New Roman"/>
                <w:szCs w:val="22"/>
              </w:rPr>
              <w:t>(Alternate)</w:t>
            </w:r>
          </w:p>
        </w:tc>
        <w:tc>
          <w:tcPr>
            <w:tcW w:w="630" w:type="dxa"/>
            <w:tcBorders>
              <w:top w:val="single" w:sz="4" w:space="0" w:color="000000"/>
              <w:left w:val="single" w:sz="4" w:space="0" w:color="000000"/>
              <w:bottom w:val="single" w:sz="4" w:space="0" w:color="000000"/>
              <w:right w:val="single" w:sz="4" w:space="0" w:color="000000"/>
            </w:tcBorders>
          </w:tcPr>
          <w:p w14:paraId="7A15BA0B"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2E8F3654"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4723F195"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8F7BC64"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3/3</w:t>
            </w:r>
          </w:p>
        </w:tc>
      </w:tr>
      <w:tr w:rsidR="009F76EB" w:rsidRPr="006324F8" w14:paraId="2B68D50B" w14:textId="77777777" w:rsidTr="009F76EB">
        <w:trPr>
          <w:trHeight w:val="57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0BA14D85"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4627964C"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Instron India Ltd, New Delhi/Chennai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77BDB72D" w14:textId="77777777" w:rsidR="009F76EB" w:rsidRPr="006324F8" w:rsidRDefault="009F76EB" w:rsidP="009F76EB">
            <w:pPr>
              <w:spacing w:after="0"/>
              <w:rPr>
                <w:rFonts w:ascii="Times New Roman" w:hAnsi="Times New Roman" w:cs="Times New Roman"/>
                <w:szCs w:val="22"/>
              </w:rPr>
            </w:pPr>
            <w:r>
              <w:rPr>
                <w:rFonts w:ascii="Times New Roman" w:hAnsi="Times New Roman" w:cs="Times New Roman"/>
                <w:szCs w:val="22"/>
              </w:rPr>
              <w:t xml:space="preserve">Shri Ramakrishna Hebbar </w:t>
            </w:r>
            <w:r w:rsidRPr="006324F8">
              <w:rPr>
                <w:rStyle w:val="col-md-8"/>
                <w:rFonts w:ascii="Times New Roman" w:hAnsi="Times New Roman" w:cs="Times New Roman"/>
                <w:szCs w:val="22"/>
              </w:rPr>
              <w:t>(Principal)</w:t>
            </w:r>
            <w:r w:rsidRPr="006324F8">
              <w:rPr>
                <w:rFonts w:ascii="Times New Roman" w:hAnsi="Times New Roman" w:cs="Times New Roman"/>
                <w:szCs w:val="22"/>
              </w:rPr>
              <w:t xml:space="preserve"> </w:t>
            </w:r>
          </w:p>
          <w:p w14:paraId="442923D2"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Rohit Dash (Alternate)</w:t>
            </w:r>
          </w:p>
        </w:tc>
        <w:tc>
          <w:tcPr>
            <w:tcW w:w="630" w:type="dxa"/>
            <w:tcBorders>
              <w:top w:val="single" w:sz="4" w:space="0" w:color="000000"/>
              <w:left w:val="single" w:sz="4" w:space="0" w:color="000000"/>
              <w:bottom w:val="single" w:sz="4" w:space="0" w:color="000000"/>
              <w:right w:val="single" w:sz="4" w:space="0" w:color="000000"/>
            </w:tcBorders>
          </w:tcPr>
          <w:p w14:paraId="79500D79" w14:textId="77777777" w:rsidR="009F76EB" w:rsidRPr="006324F8" w:rsidRDefault="009F76EB" w:rsidP="009F76EB">
            <w:pPr>
              <w:spacing w:after="0"/>
              <w:jc w:val="center"/>
              <w:rPr>
                <w:rFonts w:ascii="Times New Roman" w:hAnsi="Times New Roman" w:cs="Times New Roman"/>
                <w:color w:val="000000" w:themeColor="text1"/>
                <w:szCs w:val="22"/>
              </w:rPr>
            </w:pPr>
            <w:r>
              <w:rPr>
                <w:rFonts w:ascii="Times New Roman" w:hAnsi="Times New Roman" w:cs="Times New Roman"/>
                <w:color w:val="000000" w:themeColor="text1"/>
                <w:szCs w:val="22"/>
              </w:rPr>
              <w:t>A</w:t>
            </w:r>
          </w:p>
        </w:tc>
        <w:tc>
          <w:tcPr>
            <w:tcW w:w="630" w:type="dxa"/>
            <w:tcBorders>
              <w:top w:val="single" w:sz="4" w:space="0" w:color="000000"/>
              <w:left w:val="single" w:sz="4" w:space="0" w:color="000000"/>
              <w:bottom w:val="single" w:sz="4" w:space="0" w:color="000000"/>
              <w:right w:val="single" w:sz="4" w:space="0" w:color="000000"/>
            </w:tcBorders>
          </w:tcPr>
          <w:p w14:paraId="0F21C12A" w14:textId="77777777" w:rsidR="009F76EB" w:rsidRPr="006324F8" w:rsidRDefault="009F76EB" w:rsidP="009F76EB">
            <w:pPr>
              <w:spacing w:after="0"/>
              <w:jc w:val="center"/>
              <w:rPr>
                <w:rFonts w:ascii="Times New Roman" w:hAnsi="Times New Roman" w:cs="Times New Roman"/>
                <w:color w:val="000000" w:themeColor="text1"/>
                <w:szCs w:val="22"/>
              </w:rPr>
            </w:pPr>
            <w:r>
              <w:rPr>
                <w:rFonts w:ascii="Times New Roman" w:hAnsi="Times New Roman" w:cs="Times New Roman"/>
                <w:color w:val="000000" w:themeColor="text1"/>
                <w:szCs w:val="22"/>
              </w:rPr>
              <w:t>Y</w:t>
            </w:r>
          </w:p>
        </w:tc>
        <w:tc>
          <w:tcPr>
            <w:tcW w:w="754" w:type="dxa"/>
            <w:tcBorders>
              <w:top w:val="single" w:sz="4" w:space="0" w:color="000000"/>
              <w:left w:val="single" w:sz="4" w:space="0" w:color="000000"/>
              <w:bottom w:val="single" w:sz="4" w:space="0" w:color="000000"/>
              <w:right w:val="single" w:sz="4" w:space="0" w:color="000000"/>
            </w:tcBorders>
          </w:tcPr>
          <w:p w14:paraId="1CFC1272" w14:textId="77777777" w:rsidR="009F76EB" w:rsidRDefault="009F76EB" w:rsidP="009F76EB">
            <w:pPr>
              <w:spacing w:after="0"/>
              <w:jc w:val="center"/>
              <w:rPr>
                <w:rFonts w:ascii="Times New Roman" w:hAnsi="Times New Roman" w:cs="Times New Roman"/>
                <w:color w:val="000000" w:themeColor="text1"/>
                <w:szCs w:val="22"/>
              </w:rPr>
            </w:pPr>
            <w:r>
              <w:rPr>
                <w:rFonts w:ascii="Times New Roman" w:hAnsi="Times New Roman" w:cs="Times New Roman"/>
                <w:color w:val="000000" w:themeColor="text1"/>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D5C5D0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color w:val="000000" w:themeColor="text1"/>
                <w:szCs w:val="22"/>
              </w:rPr>
              <w:t>1</w:t>
            </w:r>
            <w:r w:rsidRPr="006324F8">
              <w:rPr>
                <w:rFonts w:ascii="Times New Roman" w:hAnsi="Times New Roman" w:cs="Times New Roman"/>
                <w:color w:val="000000" w:themeColor="text1"/>
                <w:szCs w:val="22"/>
              </w:rPr>
              <w:t>/3</w:t>
            </w:r>
          </w:p>
        </w:tc>
      </w:tr>
      <w:tr w:rsidR="009F76EB" w:rsidRPr="006324F8" w14:paraId="23BD0964" w14:textId="77777777" w:rsidTr="009F76EB">
        <w:trPr>
          <w:trHeight w:val="59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FC1CD2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8E7456C"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In Personal Capacity,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5B5F49BA"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N. Ramachandran</w:t>
            </w:r>
          </w:p>
          <w:p w14:paraId="719C4A65" w14:textId="77777777" w:rsidR="009F76EB" w:rsidRPr="006324F8" w:rsidRDefault="009F76EB" w:rsidP="009F76EB">
            <w:pPr>
              <w:spacing w:after="0"/>
              <w:rPr>
                <w:rFonts w:ascii="Times New Roman" w:hAnsi="Times New Roman" w:cs="Times New Roman"/>
                <w:szCs w:val="22"/>
              </w:rPr>
            </w:pPr>
          </w:p>
        </w:tc>
        <w:tc>
          <w:tcPr>
            <w:tcW w:w="630" w:type="dxa"/>
            <w:tcBorders>
              <w:top w:val="single" w:sz="4" w:space="0" w:color="000000"/>
              <w:left w:val="single" w:sz="4" w:space="0" w:color="000000"/>
              <w:bottom w:val="single" w:sz="4" w:space="0" w:color="000000"/>
              <w:right w:val="single" w:sz="4" w:space="0" w:color="000000"/>
            </w:tcBorders>
          </w:tcPr>
          <w:p w14:paraId="13DEFF21"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6CEE40F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B3F5BD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8B2F065"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56AD86C6" w14:textId="77777777" w:rsidTr="009F76EB">
        <w:trPr>
          <w:trHeight w:val="59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261E0BBC"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9B4ECEF" w14:textId="77777777" w:rsidR="009F76EB" w:rsidRPr="00837286" w:rsidRDefault="009F76EB" w:rsidP="009F76EB">
            <w:pPr>
              <w:spacing w:after="0"/>
              <w:ind w:hanging="2"/>
              <w:jc w:val="both"/>
              <w:rPr>
                <w:rFonts w:ascii="Times New Roman" w:hAnsi="Times New Roman" w:cs="Times New Roman"/>
                <w:szCs w:val="22"/>
              </w:rPr>
            </w:pPr>
            <w:r w:rsidRPr="00837286">
              <w:rPr>
                <w:rFonts w:ascii="Times New Roman" w:hAnsi="Times New Roman" w:cs="Times New Roman"/>
                <w:szCs w:val="22"/>
              </w:rPr>
              <w:t>In personal Capacity</w:t>
            </w:r>
            <w:r>
              <w:rPr>
                <w:rFonts w:ascii="Times New Roman" w:hAnsi="Times New Roman" w:cs="Times New Roman"/>
                <w:szCs w:val="22"/>
              </w:rPr>
              <w:t>, Gurugram</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5CF26B28" w14:textId="77777777" w:rsidR="009F76EB" w:rsidRPr="006324F8" w:rsidRDefault="009F76EB" w:rsidP="009F76EB">
            <w:pPr>
              <w:spacing w:after="0"/>
              <w:ind w:hanging="2"/>
              <w:rPr>
                <w:rFonts w:ascii="Times New Roman" w:hAnsi="Times New Roman" w:cs="Times New Roman"/>
                <w:szCs w:val="22"/>
              </w:rPr>
            </w:pPr>
            <w:r>
              <w:rPr>
                <w:rFonts w:ascii="Times New Roman" w:hAnsi="Times New Roman" w:cs="Times New Roman"/>
                <w:szCs w:val="22"/>
              </w:rPr>
              <w:t>Dr</w:t>
            </w:r>
            <w:r w:rsidRPr="006324F8">
              <w:rPr>
                <w:rFonts w:ascii="Times New Roman" w:hAnsi="Times New Roman" w:cs="Times New Roman"/>
                <w:szCs w:val="22"/>
              </w:rPr>
              <w:t xml:space="preserve"> S K Jain</w:t>
            </w:r>
          </w:p>
        </w:tc>
        <w:tc>
          <w:tcPr>
            <w:tcW w:w="630" w:type="dxa"/>
            <w:tcBorders>
              <w:top w:val="single" w:sz="4" w:space="0" w:color="000000"/>
              <w:left w:val="single" w:sz="4" w:space="0" w:color="000000"/>
              <w:bottom w:val="single" w:sz="4" w:space="0" w:color="000000"/>
              <w:right w:val="single" w:sz="4" w:space="0" w:color="000000"/>
            </w:tcBorders>
          </w:tcPr>
          <w:p w14:paraId="5B05D1AB"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09497BCB"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631ED916" w14:textId="77777777" w:rsidR="009F76EB"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17AFFA1"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3</w:t>
            </w:r>
            <w:r w:rsidRPr="006324F8">
              <w:rPr>
                <w:rFonts w:ascii="Times New Roman" w:hAnsi="Times New Roman" w:cs="Times New Roman"/>
                <w:szCs w:val="22"/>
              </w:rPr>
              <w:t>/3</w:t>
            </w:r>
          </w:p>
        </w:tc>
      </w:tr>
      <w:tr w:rsidR="009F76EB" w:rsidRPr="006324F8" w14:paraId="2D943C7A" w14:textId="77777777" w:rsidTr="009F76EB">
        <w:trPr>
          <w:trHeight w:val="59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5A18381D"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E2D96BC" w14:textId="77777777" w:rsidR="009F76EB" w:rsidRPr="00837286" w:rsidRDefault="009F76EB" w:rsidP="009F76EB">
            <w:pPr>
              <w:spacing w:after="0"/>
              <w:ind w:hanging="2"/>
              <w:jc w:val="both"/>
              <w:rPr>
                <w:rFonts w:ascii="Times New Roman" w:hAnsi="Times New Roman" w:cs="Times New Roman"/>
                <w:szCs w:val="22"/>
              </w:rPr>
            </w:pPr>
            <w:r w:rsidRPr="00837286">
              <w:rPr>
                <w:rFonts w:ascii="Times New Roman" w:hAnsi="Times New Roman" w:cs="Times New Roman"/>
                <w:szCs w:val="22"/>
              </w:rPr>
              <w:t>In personal Capacity</w:t>
            </w:r>
            <w:r>
              <w:rPr>
                <w:rFonts w:ascii="Times New Roman" w:hAnsi="Times New Roman" w:cs="Times New Roman"/>
                <w:szCs w:val="22"/>
              </w:rPr>
              <w:t>,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5FCA135" w14:textId="77777777" w:rsidR="009F76EB" w:rsidRPr="006B7015" w:rsidRDefault="009F76EB" w:rsidP="009F76EB">
            <w:pPr>
              <w:spacing w:after="0" w:line="240" w:lineRule="auto"/>
              <w:ind w:left="-24"/>
              <w:rPr>
                <w:rFonts w:ascii="Times New Roman" w:eastAsia="Times New Roman" w:hAnsi="Times New Roman" w:cs="Times New Roman"/>
                <w:color w:val="000000"/>
              </w:rPr>
            </w:pPr>
            <w:r w:rsidRPr="006B7015">
              <w:rPr>
                <w:rFonts w:ascii="Times New Roman" w:eastAsia="Times New Roman" w:hAnsi="Times New Roman" w:cs="Times New Roman"/>
                <w:color w:val="000000"/>
              </w:rPr>
              <w:t>Shri K Venkatesan</w:t>
            </w:r>
          </w:p>
        </w:tc>
        <w:tc>
          <w:tcPr>
            <w:tcW w:w="630" w:type="dxa"/>
            <w:tcBorders>
              <w:top w:val="single" w:sz="4" w:space="0" w:color="000000"/>
              <w:left w:val="single" w:sz="4" w:space="0" w:color="000000"/>
              <w:bottom w:val="single" w:sz="4" w:space="0" w:color="000000"/>
              <w:right w:val="single" w:sz="4" w:space="0" w:color="000000"/>
            </w:tcBorders>
          </w:tcPr>
          <w:p w14:paraId="27C15249"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3E7E80CD" w14:textId="77777777" w:rsidR="009F76EB"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62020DA" w14:textId="77777777" w:rsidR="009F76EB"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998FFA5"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2/2</w:t>
            </w:r>
          </w:p>
        </w:tc>
      </w:tr>
      <w:tr w:rsidR="009F76EB" w:rsidRPr="006324F8" w14:paraId="4A3A89DB" w14:textId="77777777" w:rsidTr="009F76EB">
        <w:trPr>
          <w:trHeight w:val="87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2AE0DE8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0FC4A799"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JSW Steel Ltd., Bellary</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065E5CEC" w14:textId="77777777" w:rsidR="009F76EB" w:rsidRPr="00684265" w:rsidRDefault="009F76EB" w:rsidP="009F76EB">
            <w:pPr>
              <w:spacing w:after="0"/>
              <w:rPr>
                <w:rFonts w:ascii="Times New Roman" w:hAnsi="Times New Roman" w:cs="Times New Roman"/>
                <w:szCs w:val="22"/>
              </w:rPr>
            </w:pPr>
            <w:r w:rsidRPr="00684265">
              <w:rPr>
                <w:rFonts w:ascii="Times New Roman" w:hAnsi="Times New Roman" w:cs="Times New Roman"/>
                <w:szCs w:val="22"/>
              </w:rPr>
              <w:t>Dr S. Manjini (Principal)</w:t>
            </w:r>
          </w:p>
          <w:p w14:paraId="6D1F7005" w14:textId="77777777" w:rsidR="009F76EB" w:rsidRPr="00684265" w:rsidRDefault="009F76EB" w:rsidP="009F76EB">
            <w:pPr>
              <w:spacing w:after="0"/>
              <w:rPr>
                <w:rFonts w:ascii="Times New Roman" w:hAnsi="Times New Roman" w:cs="Times New Roman"/>
                <w:szCs w:val="22"/>
              </w:rPr>
            </w:pPr>
            <w:r w:rsidRPr="00684265">
              <w:rPr>
                <w:rFonts w:ascii="Times New Roman" w:hAnsi="Times New Roman" w:cs="Times New Roman"/>
                <w:szCs w:val="22"/>
              </w:rPr>
              <w:t>Shri R. Madhusudan (Alternate)</w:t>
            </w:r>
          </w:p>
          <w:p w14:paraId="6A19690C" w14:textId="77777777" w:rsidR="009F76EB" w:rsidRPr="006324F8" w:rsidRDefault="009F76EB" w:rsidP="009F76EB">
            <w:pPr>
              <w:spacing w:after="0"/>
              <w:rPr>
                <w:rFonts w:ascii="Times New Roman" w:hAnsi="Times New Roman" w:cs="Times New Roman"/>
                <w:szCs w:val="22"/>
              </w:rPr>
            </w:pPr>
          </w:p>
        </w:tc>
        <w:tc>
          <w:tcPr>
            <w:tcW w:w="630" w:type="dxa"/>
            <w:tcBorders>
              <w:top w:val="single" w:sz="4" w:space="0" w:color="000000"/>
              <w:left w:val="single" w:sz="4" w:space="0" w:color="000000"/>
              <w:bottom w:val="single" w:sz="4" w:space="0" w:color="000000"/>
              <w:right w:val="single" w:sz="4" w:space="0" w:color="000000"/>
            </w:tcBorders>
          </w:tcPr>
          <w:p w14:paraId="6BDFEDAA"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08AD79B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022304C7"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47AE89D"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78A03445" w14:textId="77777777" w:rsidTr="009F76EB">
        <w:trPr>
          <w:trHeight w:val="495"/>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2C77797"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943BE4F"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National Accreditation Board for Testing and Calibration Laboratories, New Delhi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36E8D077" w14:textId="77777777" w:rsidR="009F76EB" w:rsidRPr="006324F8" w:rsidRDefault="009F76EB" w:rsidP="009F76EB">
            <w:pPr>
              <w:spacing w:after="0"/>
              <w:jc w:val="both"/>
              <w:rPr>
                <w:rFonts w:ascii="Times New Roman" w:hAnsi="Times New Roman" w:cs="Times New Roman"/>
                <w:szCs w:val="22"/>
              </w:rPr>
            </w:pPr>
            <w:r w:rsidRPr="006324F8">
              <w:rPr>
                <w:rFonts w:ascii="Times New Roman" w:hAnsi="Times New Roman" w:cs="Times New Roman"/>
                <w:szCs w:val="22"/>
              </w:rPr>
              <w:t>Shri N Venkateswaran (Principal)</w:t>
            </w:r>
          </w:p>
          <w:p w14:paraId="1C923123" w14:textId="77777777" w:rsidR="009F76EB" w:rsidRPr="006324F8" w:rsidRDefault="009F76EB" w:rsidP="009F76EB">
            <w:pPr>
              <w:spacing w:after="0"/>
              <w:jc w:val="both"/>
              <w:rPr>
                <w:rFonts w:ascii="Times New Roman" w:hAnsi="Times New Roman" w:cs="Times New Roman"/>
                <w:szCs w:val="22"/>
              </w:rPr>
            </w:pPr>
            <w:r w:rsidRPr="006324F8">
              <w:rPr>
                <w:rFonts w:ascii="Times New Roman" w:hAnsi="Times New Roman" w:cs="Times New Roman"/>
                <w:szCs w:val="22"/>
              </w:rPr>
              <w:t>Shri Siribabu (Young Professional)</w:t>
            </w:r>
          </w:p>
          <w:p w14:paraId="2F73BF44" w14:textId="77777777" w:rsidR="009F76EB" w:rsidRPr="006324F8" w:rsidRDefault="009F76EB" w:rsidP="009F76EB">
            <w:pPr>
              <w:spacing w:after="0"/>
              <w:jc w:val="both"/>
              <w:rPr>
                <w:rFonts w:ascii="Times New Roman" w:hAnsi="Times New Roman" w:cs="Times New Roman"/>
                <w:szCs w:val="22"/>
              </w:rPr>
            </w:pPr>
            <w:r w:rsidRPr="006324F8">
              <w:rPr>
                <w:rFonts w:ascii="Times New Roman" w:hAnsi="Times New Roman" w:cs="Times New Roman"/>
                <w:szCs w:val="22"/>
              </w:rPr>
              <w:t>Shri Naveen Jangra (Alternate)</w:t>
            </w:r>
          </w:p>
        </w:tc>
        <w:tc>
          <w:tcPr>
            <w:tcW w:w="630" w:type="dxa"/>
            <w:tcBorders>
              <w:top w:val="single" w:sz="4" w:space="0" w:color="000000"/>
              <w:left w:val="single" w:sz="4" w:space="0" w:color="000000"/>
              <w:bottom w:val="single" w:sz="4" w:space="0" w:color="000000"/>
              <w:right w:val="single" w:sz="4" w:space="0" w:color="000000"/>
            </w:tcBorders>
          </w:tcPr>
          <w:p w14:paraId="067D6C59"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630" w:type="dxa"/>
            <w:tcBorders>
              <w:top w:val="single" w:sz="4" w:space="0" w:color="000000"/>
              <w:left w:val="single" w:sz="4" w:space="0" w:color="000000"/>
              <w:bottom w:val="single" w:sz="4" w:space="0" w:color="000000"/>
              <w:right w:val="single" w:sz="4" w:space="0" w:color="000000"/>
            </w:tcBorders>
          </w:tcPr>
          <w:p w14:paraId="14B2413D"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157D8FC3"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D00F413"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1</w:t>
            </w:r>
            <w:r w:rsidRPr="006324F8">
              <w:rPr>
                <w:rFonts w:ascii="Times New Roman" w:hAnsi="Times New Roman" w:cs="Times New Roman"/>
                <w:szCs w:val="22"/>
              </w:rPr>
              <w:t>/3</w:t>
            </w:r>
          </w:p>
        </w:tc>
      </w:tr>
      <w:tr w:rsidR="009F76EB" w:rsidRPr="006324F8" w14:paraId="0C6045FB" w14:textId="77777777" w:rsidTr="009F76EB">
        <w:trPr>
          <w:trHeight w:val="495"/>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3502443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32FEA880" w14:textId="77777777" w:rsidR="009F76EB" w:rsidRPr="00837286" w:rsidRDefault="009F76EB" w:rsidP="009F76EB">
            <w:pPr>
              <w:spacing w:after="0"/>
              <w:jc w:val="both"/>
              <w:rPr>
                <w:rFonts w:ascii="Times New Roman" w:hAnsi="Times New Roman" w:cs="Times New Roman"/>
                <w:szCs w:val="22"/>
              </w:rPr>
            </w:pPr>
            <w:r w:rsidRPr="002F63B7">
              <w:rPr>
                <w:rFonts w:ascii="Times New Roman" w:hAnsi="Times New Roman" w:cs="Times New Roman"/>
                <w:szCs w:val="22"/>
              </w:rPr>
              <w:t>National Test House, Kolkata</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6E92FFC7" w14:textId="77777777" w:rsidR="009F76EB" w:rsidRDefault="009F76EB" w:rsidP="009F76EB">
            <w:pPr>
              <w:spacing w:after="0"/>
              <w:jc w:val="both"/>
              <w:rPr>
                <w:rFonts w:ascii="Times New Roman" w:hAnsi="Times New Roman" w:cs="Times New Roman"/>
                <w:szCs w:val="22"/>
              </w:rPr>
            </w:pPr>
            <w:r w:rsidRPr="002F63B7">
              <w:rPr>
                <w:rFonts w:ascii="Times New Roman" w:hAnsi="Times New Roman" w:cs="Times New Roman"/>
                <w:szCs w:val="22"/>
              </w:rPr>
              <w:t>Rakesh Saini</w:t>
            </w:r>
          </w:p>
          <w:p w14:paraId="186B67DC" w14:textId="77777777" w:rsidR="009F76EB" w:rsidRPr="006324F8" w:rsidRDefault="009F76EB" w:rsidP="009F76EB">
            <w:pPr>
              <w:spacing w:after="0"/>
              <w:jc w:val="both"/>
              <w:rPr>
                <w:rFonts w:ascii="Times New Roman" w:hAnsi="Times New Roman" w:cs="Times New Roman"/>
                <w:szCs w:val="22"/>
              </w:rPr>
            </w:pPr>
            <w:r w:rsidRPr="002F63B7">
              <w:rPr>
                <w:rFonts w:ascii="Times New Roman" w:hAnsi="Times New Roman" w:cs="Times New Roman"/>
                <w:szCs w:val="22"/>
              </w:rPr>
              <w:t>Shri A. Verma</w:t>
            </w:r>
          </w:p>
        </w:tc>
        <w:tc>
          <w:tcPr>
            <w:tcW w:w="630" w:type="dxa"/>
            <w:tcBorders>
              <w:top w:val="single" w:sz="4" w:space="0" w:color="000000"/>
              <w:left w:val="single" w:sz="4" w:space="0" w:color="000000"/>
              <w:bottom w:val="single" w:sz="4" w:space="0" w:color="000000"/>
              <w:right w:val="single" w:sz="4" w:space="0" w:color="000000"/>
            </w:tcBorders>
          </w:tcPr>
          <w:p w14:paraId="6B7C326B"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630" w:type="dxa"/>
            <w:tcBorders>
              <w:top w:val="single" w:sz="4" w:space="0" w:color="000000"/>
              <w:left w:val="single" w:sz="4" w:space="0" w:color="000000"/>
              <w:bottom w:val="single" w:sz="4" w:space="0" w:color="000000"/>
              <w:right w:val="single" w:sz="4" w:space="0" w:color="000000"/>
            </w:tcBorders>
          </w:tcPr>
          <w:p w14:paraId="16A7285D"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A</w:t>
            </w:r>
          </w:p>
        </w:tc>
        <w:tc>
          <w:tcPr>
            <w:tcW w:w="754" w:type="dxa"/>
            <w:tcBorders>
              <w:top w:val="single" w:sz="4" w:space="0" w:color="000000"/>
              <w:left w:val="single" w:sz="4" w:space="0" w:color="000000"/>
              <w:bottom w:val="single" w:sz="4" w:space="0" w:color="000000"/>
              <w:right w:val="single" w:sz="4" w:space="0" w:color="000000"/>
            </w:tcBorders>
          </w:tcPr>
          <w:p w14:paraId="25C42412"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0A8876D"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1/3</w:t>
            </w:r>
          </w:p>
        </w:tc>
      </w:tr>
      <w:tr w:rsidR="009F76EB" w:rsidRPr="006324F8" w14:paraId="507F9494" w14:textId="77777777" w:rsidTr="009F76EB">
        <w:trPr>
          <w:trHeight w:val="730"/>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64695884"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3875B1D8"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Research &amp; Development Centre for Iron and Steel, (SAIL), Ranchi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163488E8" w14:textId="77777777" w:rsidR="009F76EB" w:rsidRPr="006324F8" w:rsidRDefault="009F76EB" w:rsidP="009F76EB">
            <w:pPr>
              <w:spacing w:after="0"/>
              <w:jc w:val="both"/>
              <w:rPr>
                <w:rFonts w:ascii="Times New Roman" w:hAnsi="Times New Roman" w:cs="Times New Roman"/>
                <w:szCs w:val="22"/>
              </w:rPr>
            </w:pPr>
            <w:r>
              <w:rPr>
                <w:rFonts w:ascii="Times New Roman" w:hAnsi="Times New Roman" w:cs="Times New Roman"/>
                <w:szCs w:val="22"/>
              </w:rPr>
              <w:t>Dr P P</w:t>
            </w:r>
            <w:r w:rsidRPr="006324F8">
              <w:rPr>
                <w:rFonts w:ascii="Times New Roman" w:hAnsi="Times New Roman" w:cs="Times New Roman"/>
                <w:szCs w:val="22"/>
              </w:rPr>
              <w:t xml:space="preserve"> Sarkar (Principal)             </w:t>
            </w:r>
          </w:p>
          <w:p w14:paraId="7874F329" w14:textId="77777777" w:rsidR="009F76EB" w:rsidRPr="006324F8" w:rsidRDefault="009F76EB" w:rsidP="009F76EB">
            <w:pPr>
              <w:spacing w:after="0"/>
              <w:jc w:val="both"/>
              <w:rPr>
                <w:rFonts w:ascii="Times New Roman" w:hAnsi="Times New Roman" w:cs="Times New Roman"/>
                <w:szCs w:val="22"/>
              </w:rPr>
            </w:pPr>
            <w:r w:rsidRPr="006324F8">
              <w:rPr>
                <w:rFonts w:ascii="Times New Roman" w:hAnsi="Times New Roman" w:cs="Times New Roman"/>
                <w:szCs w:val="22"/>
              </w:rPr>
              <w:t>Shri Kartik Nageswaran (Alternate)</w:t>
            </w:r>
          </w:p>
        </w:tc>
        <w:tc>
          <w:tcPr>
            <w:tcW w:w="630" w:type="dxa"/>
            <w:tcBorders>
              <w:top w:val="single" w:sz="4" w:space="0" w:color="000000"/>
              <w:left w:val="single" w:sz="4" w:space="0" w:color="000000"/>
              <w:bottom w:val="single" w:sz="4" w:space="0" w:color="000000"/>
              <w:right w:val="single" w:sz="4" w:space="0" w:color="000000"/>
            </w:tcBorders>
          </w:tcPr>
          <w:p w14:paraId="39A165A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7FC597F2"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5A632EC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A06588B"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r w:rsidR="009F76EB" w:rsidRPr="006324F8" w14:paraId="5797FCCB" w14:textId="77777777" w:rsidTr="009F76EB">
        <w:trPr>
          <w:trHeight w:val="6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973C190"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8D59C4F"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Steel Authority of India Limited (SAIL) - Salem Steel Plant, Salem</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35DA6B3A" w14:textId="77777777" w:rsidR="009F76EB" w:rsidRPr="006956AA" w:rsidRDefault="009F76EB" w:rsidP="009F76EB">
            <w:pPr>
              <w:spacing w:after="0"/>
              <w:rPr>
                <w:rFonts w:ascii="Times New Roman" w:hAnsi="Times New Roman" w:cs="Times New Roman"/>
                <w:szCs w:val="22"/>
              </w:rPr>
            </w:pPr>
            <w:r w:rsidRPr="006956AA">
              <w:rPr>
                <w:rFonts w:ascii="Times New Roman" w:hAnsi="Times New Roman" w:cs="Times New Roman"/>
                <w:szCs w:val="22"/>
              </w:rPr>
              <w:t>Smt. Deepa M (</w:t>
            </w:r>
            <w:r w:rsidRPr="006324F8">
              <w:rPr>
                <w:rFonts w:ascii="Times New Roman" w:hAnsi="Times New Roman" w:cs="Times New Roman"/>
                <w:szCs w:val="22"/>
              </w:rPr>
              <w:t xml:space="preserve">Principal)             </w:t>
            </w:r>
          </w:p>
          <w:p w14:paraId="17505289"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w:t>
            </w:r>
            <w:r w:rsidRPr="006956AA">
              <w:rPr>
                <w:rFonts w:ascii="Times New Roman" w:hAnsi="Times New Roman" w:cs="Times New Roman"/>
                <w:szCs w:val="22"/>
              </w:rPr>
              <w:t xml:space="preserve"> Selwyn Nathaniel PR (</w:t>
            </w:r>
            <w:r w:rsidRPr="006324F8">
              <w:rPr>
                <w:rFonts w:ascii="Times New Roman" w:hAnsi="Times New Roman" w:cs="Times New Roman"/>
                <w:szCs w:val="22"/>
              </w:rPr>
              <w:t>Alternate)</w:t>
            </w:r>
          </w:p>
        </w:tc>
        <w:tc>
          <w:tcPr>
            <w:tcW w:w="630" w:type="dxa"/>
            <w:tcBorders>
              <w:top w:val="single" w:sz="4" w:space="0" w:color="000000"/>
              <w:left w:val="single" w:sz="4" w:space="0" w:color="000000"/>
              <w:bottom w:val="single" w:sz="4" w:space="0" w:color="000000"/>
              <w:right w:val="single" w:sz="4" w:space="0" w:color="000000"/>
            </w:tcBorders>
          </w:tcPr>
          <w:p w14:paraId="7F7B09AA"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2E2EABEE"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4F8695F6" w14:textId="77777777" w:rsidR="009F76EB"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933E9A9"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3/3</w:t>
            </w:r>
          </w:p>
        </w:tc>
      </w:tr>
      <w:tr w:rsidR="009F76EB" w:rsidRPr="006324F8" w14:paraId="6CDF94B8" w14:textId="77777777" w:rsidTr="009F76EB">
        <w:trPr>
          <w:trHeight w:val="6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7CC9D015"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6540BBC0"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Shriram Institute for Industrial Research</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7F6F93FB"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Alok Kumar (Principal)</w:t>
            </w:r>
          </w:p>
          <w:p w14:paraId="768CFF36"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 xml:space="preserve">Shri Aneesh Kumar (Alternate) </w:t>
            </w:r>
          </w:p>
          <w:p w14:paraId="1A27C4B6"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Abhinav Kumar (Young Professional)</w:t>
            </w:r>
          </w:p>
        </w:tc>
        <w:tc>
          <w:tcPr>
            <w:tcW w:w="630" w:type="dxa"/>
            <w:tcBorders>
              <w:top w:val="single" w:sz="4" w:space="0" w:color="000000"/>
              <w:left w:val="single" w:sz="4" w:space="0" w:color="000000"/>
              <w:bottom w:val="single" w:sz="4" w:space="0" w:color="000000"/>
              <w:right w:val="single" w:sz="4" w:space="0" w:color="000000"/>
            </w:tcBorders>
          </w:tcPr>
          <w:p w14:paraId="02B24AF8"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0CF2BF33"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579DB65C"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869C60C"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3/3</w:t>
            </w:r>
          </w:p>
        </w:tc>
      </w:tr>
      <w:tr w:rsidR="009F76EB" w:rsidRPr="006324F8" w14:paraId="43699DFA" w14:textId="77777777" w:rsidTr="009F76EB">
        <w:trPr>
          <w:trHeight w:val="514"/>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5859594B"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6C37539"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Tata Motors Ltd, Pune/Jamshedpur</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437509E3" w14:textId="77777777" w:rsidR="009F76EB" w:rsidRDefault="009F76EB" w:rsidP="009F76EB">
            <w:pPr>
              <w:spacing w:after="0"/>
              <w:rPr>
                <w:rFonts w:ascii="Times New Roman" w:hAnsi="Times New Roman" w:cs="Times New Roman"/>
                <w:szCs w:val="22"/>
              </w:rPr>
            </w:pPr>
            <w:r w:rsidRPr="006324F8">
              <w:rPr>
                <w:rFonts w:ascii="Times New Roman" w:hAnsi="Times New Roman" w:cs="Times New Roman"/>
                <w:szCs w:val="22"/>
              </w:rPr>
              <w:t>Shri Lokesh Paliwal</w:t>
            </w:r>
            <w:r>
              <w:rPr>
                <w:rFonts w:ascii="Times New Roman" w:hAnsi="Times New Roman" w:cs="Times New Roman"/>
                <w:szCs w:val="22"/>
              </w:rPr>
              <w:t xml:space="preserve"> </w:t>
            </w:r>
            <w:r w:rsidRPr="006324F8">
              <w:rPr>
                <w:rFonts w:ascii="Times New Roman" w:hAnsi="Times New Roman" w:cs="Times New Roman"/>
                <w:szCs w:val="22"/>
              </w:rPr>
              <w:t xml:space="preserve">(Principal)             </w:t>
            </w:r>
          </w:p>
          <w:p w14:paraId="7C091ECE" w14:textId="77777777" w:rsidR="009F76EB" w:rsidRPr="006324F8" w:rsidRDefault="009F76EB" w:rsidP="009F76EB">
            <w:pPr>
              <w:spacing w:after="0"/>
              <w:rPr>
                <w:rFonts w:ascii="Times New Roman" w:hAnsi="Times New Roman" w:cs="Times New Roman"/>
                <w:color w:val="70AD47" w:themeColor="accent6"/>
                <w:szCs w:val="22"/>
              </w:rPr>
            </w:pPr>
            <w:r w:rsidRPr="006324F8">
              <w:rPr>
                <w:rFonts w:ascii="Times New Roman" w:hAnsi="Times New Roman" w:cs="Times New Roman"/>
                <w:szCs w:val="22"/>
              </w:rPr>
              <w:t xml:space="preserve">Shri </w:t>
            </w:r>
            <w:r>
              <w:rPr>
                <w:rFonts w:ascii="Times New Roman" w:hAnsi="Times New Roman" w:cs="Times New Roman"/>
                <w:szCs w:val="22"/>
              </w:rPr>
              <w:t>Anoop Toby</w:t>
            </w:r>
            <w:r w:rsidRPr="006324F8">
              <w:rPr>
                <w:rFonts w:ascii="Times New Roman" w:hAnsi="Times New Roman" w:cs="Times New Roman"/>
                <w:szCs w:val="22"/>
              </w:rPr>
              <w:t xml:space="preserve"> (Alternate)</w:t>
            </w:r>
          </w:p>
        </w:tc>
        <w:tc>
          <w:tcPr>
            <w:tcW w:w="630" w:type="dxa"/>
            <w:tcBorders>
              <w:top w:val="single" w:sz="4" w:space="0" w:color="000000"/>
              <w:left w:val="single" w:sz="4" w:space="0" w:color="000000"/>
              <w:bottom w:val="single" w:sz="4" w:space="0" w:color="000000"/>
              <w:right w:val="single" w:sz="4" w:space="0" w:color="000000"/>
            </w:tcBorders>
          </w:tcPr>
          <w:p w14:paraId="04EFC0C5" w14:textId="77777777" w:rsidR="009F76EB" w:rsidRPr="00A70C4C" w:rsidRDefault="009F76EB" w:rsidP="009F76EB">
            <w:pPr>
              <w:spacing w:after="0"/>
              <w:jc w:val="center"/>
              <w:rPr>
                <w:rFonts w:ascii="Times New Roman" w:hAnsi="Times New Roman" w:cs="Times New Roman"/>
                <w:szCs w:val="22"/>
              </w:rPr>
            </w:pPr>
            <w:r w:rsidRPr="00A70C4C">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7CC309D3" w14:textId="77777777" w:rsidR="009F76EB" w:rsidRPr="002D7BC1" w:rsidRDefault="009F76EB" w:rsidP="009F76EB">
            <w:pPr>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615CCFB2" w14:textId="77777777" w:rsidR="009F76EB" w:rsidRDefault="009F76EB" w:rsidP="009F76EB">
            <w:pPr>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098DD2B" w14:textId="77777777" w:rsidR="009F76EB" w:rsidRDefault="009F76EB" w:rsidP="009F76EB">
            <w:pPr>
              <w:jc w:val="center"/>
            </w:pPr>
            <w:r>
              <w:rPr>
                <w:rFonts w:ascii="Times New Roman" w:hAnsi="Times New Roman" w:cs="Times New Roman"/>
                <w:szCs w:val="22"/>
              </w:rPr>
              <w:t>2</w:t>
            </w:r>
            <w:r w:rsidRPr="002D7BC1">
              <w:rPr>
                <w:rFonts w:ascii="Times New Roman" w:hAnsi="Times New Roman" w:cs="Times New Roman"/>
                <w:szCs w:val="22"/>
              </w:rPr>
              <w:t>/3</w:t>
            </w:r>
          </w:p>
        </w:tc>
      </w:tr>
      <w:tr w:rsidR="009F76EB" w:rsidRPr="006324F8" w14:paraId="5AD49593" w14:textId="77777777" w:rsidTr="009F76EB">
        <w:trPr>
          <w:trHeight w:val="62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45DE541D"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7D4DC3A2" w14:textId="77777777" w:rsidR="009F76EB" w:rsidRPr="00837286" w:rsidRDefault="009F76EB" w:rsidP="009F76EB">
            <w:pPr>
              <w:spacing w:after="0"/>
              <w:jc w:val="both"/>
              <w:rPr>
                <w:rFonts w:ascii="Times New Roman" w:hAnsi="Times New Roman" w:cs="Times New Roman"/>
                <w:szCs w:val="22"/>
              </w:rPr>
            </w:pPr>
            <w:r w:rsidRPr="00837286">
              <w:rPr>
                <w:rFonts w:ascii="Times New Roman" w:hAnsi="Times New Roman" w:cs="Times New Roman"/>
                <w:szCs w:val="22"/>
              </w:rPr>
              <w:t>VAMAS Indian Chapter</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2B571BA8" w14:textId="77777777" w:rsidR="009F76EB" w:rsidRPr="006324F8" w:rsidRDefault="009F76EB" w:rsidP="009F76EB">
            <w:pPr>
              <w:spacing w:after="0"/>
              <w:rPr>
                <w:rFonts w:ascii="Times New Roman" w:hAnsi="Times New Roman" w:cs="Times New Roman"/>
                <w:szCs w:val="22"/>
              </w:rPr>
            </w:pPr>
            <w:r>
              <w:rPr>
                <w:rFonts w:ascii="Times New Roman" w:hAnsi="Times New Roman" w:cs="Times New Roman"/>
                <w:szCs w:val="22"/>
              </w:rPr>
              <w:t>Dr</w:t>
            </w:r>
            <w:r w:rsidRPr="006324F8">
              <w:rPr>
                <w:rFonts w:ascii="Times New Roman" w:hAnsi="Times New Roman" w:cs="Times New Roman"/>
                <w:szCs w:val="22"/>
              </w:rPr>
              <w:t xml:space="preserve"> Sanjay R. Dhakate</w:t>
            </w:r>
            <w:r>
              <w:rPr>
                <w:rFonts w:ascii="Times New Roman" w:hAnsi="Times New Roman" w:cs="Times New Roman"/>
                <w:szCs w:val="22"/>
              </w:rPr>
              <w:t xml:space="preserve"> </w:t>
            </w:r>
            <w:r w:rsidRPr="006324F8">
              <w:rPr>
                <w:rFonts w:ascii="Times New Roman" w:hAnsi="Times New Roman" w:cs="Times New Roman"/>
                <w:szCs w:val="22"/>
              </w:rPr>
              <w:t>Principal)</w:t>
            </w:r>
          </w:p>
          <w:p w14:paraId="47CCD4F9" w14:textId="77777777" w:rsidR="009F76EB" w:rsidRPr="006324F8" w:rsidRDefault="009F76EB" w:rsidP="009F76EB">
            <w:pPr>
              <w:spacing w:after="0"/>
              <w:rPr>
                <w:rFonts w:ascii="Times New Roman" w:hAnsi="Times New Roman" w:cs="Times New Roman"/>
                <w:szCs w:val="22"/>
              </w:rPr>
            </w:pPr>
            <w:r w:rsidRPr="006324F8">
              <w:rPr>
                <w:rFonts w:ascii="Times New Roman" w:hAnsi="Times New Roman" w:cs="Times New Roman"/>
                <w:szCs w:val="22"/>
              </w:rPr>
              <w:t>Dr M. Saravanan (Alternate)</w:t>
            </w:r>
          </w:p>
        </w:tc>
        <w:tc>
          <w:tcPr>
            <w:tcW w:w="630" w:type="dxa"/>
            <w:tcBorders>
              <w:top w:val="single" w:sz="4" w:space="0" w:color="000000"/>
              <w:left w:val="single" w:sz="4" w:space="0" w:color="000000"/>
              <w:bottom w:val="single" w:sz="4" w:space="0" w:color="000000"/>
              <w:right w:val="single" w:sz="4" w:space="0" w:color="000000"/>
            </w:tcBorders>
          </w:tcPr>
          <w:p w14:paraId="18131F3D"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30A22547"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577CDE85" w14:textId="77777777" w:rsidR="009F76EB" w:rsidRPr="006324F8" w:rsidRDefault="009F76EB" w:rsidP="009F76EB">
            <w:pPr>
              <w:spacing w:after="0"/>
              <w:jc w:val="center"/>
              <w:rPr>
                <w:rFonts w:ascii="Times New Roman" w:hAnsi="Times New Roman" w:cs="Times New Roman"/>
                <w:szCs w:val="22"/>
              </w:rPr>
            </w:pPr>
            <w:r>
              <w:rPr>
                <w:rFonts w:ascii="Times New Roman" w:hAnsi="Times New Roman" w:cs="Times New Roman"/>
                <w:szCs w:val="22"/>
              </w:rPr>
              <w:t>Y</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C718A53" w14:textId="77777777" w:rsidR="009F76EB" w:rsidRPr="006324F8" w:rsidRDefault="009F76EB" w:rsidP="009F76EB">
            <w:pPr>
              <w:spacing w:after="0"/>
              <w:jc w:val="center"/>
              <w:rPr>
                <w:rFonts w:ascii="Times New Roman" w:hAnsi="Times New Roman" w:cs="Times New Roman"/>
                <w:szCs w:val="22"/>
              </w:rPr>
            </w:pPr>
            <w:r w:rsidRPr="006324F8">
              <w:rPr>
                <w:rFonts w:ascii="Times New Roman" w:hAnsi="Times New Roman" w:cs="Times New Roman"/>
                <w:szCs w:val="22"/>
              </w:rPr>
              <w:t>3/3</w:t>
            </w:r>
          </w:p>
        </w:tc>
      </w:tr>
      <w:tr w:rsidR="009F76EB" w:rsidRPr="006324F8" w14:paraId="6BDAF4B2" w14:textId="77777777" w:rsidTr="009F76EB">
        <w:trPr>
          <w:trHeight w:val="628"/>
        </w:trPr>
        <w:tc>
          <w:tcPr>
            <w:tcW w:w="557" w:type="dxa"/>
            <w:tcBorders>
              <w:top w:val="single" w:sz="4" w:space="0" w:color="000000"/>
              <w:left w:val="single" w:sz="4" w:space="0" w:color="000000"/>
              <w:bottom w:val="single" w:sz="4" w:space="0" w:color="000000"/>
              <w:right w:val="single" w:sz="4" w:space="0" w:color="000000"/>
            </w:tcBorders>
            <w:shd w:val="clear" w:color="auto" w:fill="auto"/>
          </w:tcPr>
          <w:p w14:paraId="287B1952" w14:textId="77777777" w:rsidR="009F76EB" w:rsidRPr="006324F8" w:rsidRDefault="009F76EB" w:rsidP="009F76EB">
            <w:pPr>
              <w:numPr>
                <w:ilvl w:val="0"/>
                <w:numId w:val="2"/>
              </w:numPr>
              <w:spacing w:after="0" w:line="240" w:lineRule="auto"/>
              <w:jc w:val="both"/>
              <w:rPr>
                <w:rFonts w:ascii="Times New Roman" w:hAnsi="Times New Roman" w:cs="Times New Roman"/>
                <w:szCs w:val="22"/>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Pr>
          <w:p w14:paraId="15872E5E" w14:textId="77777777" w:rsidR="009F76EB" w:rsidRPr="00837286" w:rsidRDefault="009F76EB" w:rsidP="009F76EB">
            <w:pPr>
              <w:spacing w:after="0"/>
              <w:ind w:hanging="2"/>
              <w:jc w:val="both"/>
              <w:rPr>
                <w:rFonts w:ascii="Times New Roman" w:hAnsi="Times New Roman" w:cs="Times New Roman"/>
                <w:szCs w:val="22"/>
              </w:rPr>
            </w:pPr>
            <w:r w:rsidRPr="00837286">
              <w:rPr>
                <w:rFonts w:ascii="Times New Roman" w:hAnsi="Times New Roman" w:cs="Times New Roman"/>
                <w:szCs w:val="22"/>
              </w:rPr>
              <w:t>ZwickRoell Private Limited, Chennai</w:t>
            </w:r>
          </w:p>
        </w:tc>
        <w:tc>
          <w:tcPr>
            <w:tcW w:w="3690" w:type="dxa"/>
            <w:tcBorders>
              <w:top w:val="single" w:sz="4" w:space="0" w:color="000000"/>
              <w:left w:val="single" w:sz="4" w:space="0" w:color="000000"/>
              <w:bottom w:val="single" w:sz="4" w:space="0" w:color="000000"/>
              <w:right w:val="single" w:sz="4" w:space="0" w:color="000000"/>
            </w:tcBorders>
            <w:shd w:val="clear" w:color="auto" w:fill="auto"/>
          </w:tcPr>
          <w:p w14:paraId="7E0A7BE0" w14:textId="77777777" w:rsidR="009F76EB" w:rsidRPr="006324F8" w:rsidRDefault="009F76EB" w:rsidP="009F76EB">
            <w:pPr>
              <w:spacing w:after="0"/>
              <w:ind w:hanging="2"/>
              <w:rPr>
                <w:rFonts w:ascii="Times New Roman" w:hAnsi="Times New Roman" w:cs="Times New Roman"/>
                <w:szCs w:val="22"/>
              </w:rPr>
            </w:pPr>
            <w:r w:rsidRPr="006324F8">
              <w:rPr>
                <w:rFonts w:ascii="Times New Roman" w:hAnsi="Times New Roman" w:cs="Times New Roman"/>
                <w:szCs w:val="22"/>
              </w:rPr>
              <w:t>Shri Shiva Kumar V (Principal)</w:t>
            </w:r>
          </w:p>
        </w:tc>
        <w:tc>
          <w:tcPr>
            <w:tcW w:w="630" w:type="dxa"/>
            <w:tcBorders>
              <w:top w:val="single" w:sz="4" w:space="0" w:color="000000"/>
              <w:left w:val="single" w:sz="4" w:space="0" w:color="000000"/>
              <w:bottom w:val="single" w:sz="4" w:space="0" w:color="000000"/>
              <w:right w:val="single" w:sz="4" w:space="0" w:color="000000"/>
            </w:tcBorders>
          </w:tcPr>
          <w:p w14:paraId="733F3543"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630" w:type="dxa"/>
            <w:tcBorders>
              <w:top w:val="single" w:sz="4" w:space="0" w:color="000000"/>
              <w:left w:val="single" w:sz="4" w:space="0" w:color="000000"/>
              <w:bottom w:val="single" w:sz="4" w:space="0" w:color="000000"/>
              <w:right w:val="single" w:sz="4" w:space="0" w:color="000000"/>
            </w:tcBorders>
          </w:tcPr>
          <w:p w14:paraId="5AEB32F7"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Y</w:t>
            </w:r>
          </w:p>
        </w:tc>
        <w:tc>
          <w:tcPr>
            <w:tcW w:w="754" w:type="dxa"/>
            <w:tcBorders>
              <w:top w:val="single" w:sz="4" w:space="0" w:color="000000"/>
              <w:left w:val="single" w:sz="4" w:space="0" w:color="000000"/>
              <w:bottom w:val="single" w:sz="4" w:space="0" w:color="000000"/>
              <w:right w:val="single" w:sz="4" w:space="0" w:color="000000"/>
            </w:tcBorders>
          </w:tcPr>
          <w:p w14:paraId="0C0F0FAA"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8D8AFBF" w14:textId="77777777" w:rsidR="009F76EB" w:rsidRPr="006324F8" w:rsidRDefault="009F76EB" w:rsidP="009F76EB">
            <w:pPr>
              <w:spacing w:after="0" w:line="256" w:lineRule="auto"/>
              <w:ind w:hanging="2"/>
              <w:jc w:val="center"/>
              <w:rPr>
                <w:rFonts w:ascii="Times New Roman" w:hAnsi="Times New Roman" w:cs="Times New Roman"/>
                <w:szCs w:val="22"/>
              </w:rPr>
            </w:pPr>
            <w:r>
              <w:rPr>
                <w:rFonts w:ascii="Times New Roman" w:hAnsi="Times New Roman" w:cs="Times New Roman"/>
                <w:szCs w:val="22"/>
              </w:rPr>
              <w:t>2</w:t>
            </w:r>
            <w:r w:rsidRPr="006324F8">
              <w:rPr>
                <w:rFonts w:ascii="Times New Roman" w:hAnsi="Times New Roman" w:cs="Times New Roman"/>
                <w:szCs w:val="22"/>
              </w:rPr>
              <w:t>/3</w:t>
            </w:r>
          </w:p>
        </w:tc>
      </w:tr>
    </w:tbl>
    <w:p w14:paraId="49EA475A" w14:textId="77777777" w:rsidR="009F76EB" w:rsidRPr="006324F8" w:rsidRDefault="009F76EB" w:rsidP="009F76EB">
      <w:pPr>
        <w:widowControl w:val="0"/>
        <w:jc w:val="both"/>
        <w:rPr>
          <w:rFonts w:ascii="Times New Roman" w:eastAsia="Arial" w:hAnsi="Times New Roman" w:cs="Times New Roman"/>
          <w:szCs w:val="22"/>
        </w:rPr>
      </w:pPr>
    </w:p>
    <w:p w14:paraId="3BC016BF" w14:textId="77777777" w:rsidR="009F76EB" w:rsidRDefault="009F76EB" w:rsidP="009F76EB">
      <w:pPr>
        <w:jc w:val="both"/>
        <w:rPr>
          <w:rFonts w:ascii="Times New Roman" w:hAnsi="Times New Roman" w:cs="Times New Roman"/>
          <w:b/>
          <w:bCs/>
          <w:szCs w:val="22"/>
        </w:rPr>
      </w:pPr>
      <w:r w:rsidRPr="006324F8">
        <w:rPr>
          <w:rFonts w:ascii="Times New Roman" w:hAnsi="Times New Roman" w:cs="Times New Roman"/>
          <w:b/>
          <w:bCs/>
          <w:szCs w:val="22"/>
        </w:rPr>
        <w:t>The panel composition:</w:t>
      </w:r>
    </w:p>
    <w:p w14:paraId="53356910" w14:textId="77777777" w:rsidR="009F76EB" w:rsidRPr="004B6FE9" w:rsidRDefault="009F76EB" w:rsidP="009F76EB">
      <w:pPr>
        <w:widowControl w:val="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Panel 1 Uniaxial Testing</w:t>
      </w:r>
    </w:p>
    <w:p w14:paraId="430C762F"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 xml:space="preserve">Ramakrishna Hebbar – ITW India Pvt Ltd </w:t>
      </w:r>
      <w:r w:rsidRPr="009A70B3">
        <w:rPr>
          <w:rFonts w:ascii="Times New Roman" w:eastAsiaTheme="majorEastAsia" w:hAnsi="Times New Roman"/>
          <w:b w:val="0"/>
          <w:color w:val="4472C4" w:themeColor="accent5"/>
          <w:u w:val="none"/>
        </w:rPr>
        <w:t>(Panel convener)</w:t>
      </w:r>
    </w:p>
    <w:p w14:paraId="501ECE14"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 xml:space="preserve"> Shivakumar – Zwick Roell</w:t>
      </w:r>
    </w:p>
    <w:p w14:paraId="48D4A969"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sidRPr="004B6FE9">
        <w:rPr>
          <w:rFonts w:ascii="Times New Roman" w:eastAsiaTheme="majorEastAsia" w:hAnsi="Times New Roman"/>
          <w:b w:val="0"/>
          <w:u w:val="none"/>
        </w:rPr>
        <w:t>Dr A Nagesha –  IGCAR Kalpakkam</w:t>
      </w:r>
    </w:p>
    <w:p w14:paraId="2173FA50"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sidRPr="004B6FE9">
        <w:rPr>
          <w:rFonts w:ascii="Times New Roman" w:eastAsiaTheme="majorEastAsia" w:hAnsi="Times New Roman"/>
          <w:b w:val="0"/>
          <w:u w:val="none"/>
        </w:rPr>
        <w:t>Dr Jagannathan N – CSIR-National Aerospace Laboratories</w:t>
      </w:r>
    </w:p>
    <w:p w14:paraId="79568861"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Alok Kumar – Shriram Institute for industrial research</w:t>
      </w:r>
    </w:p>
    <w:p w14:paraId="07BAEFB9"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Dr </w:t>
      </w:r>
      <w:r w:rsidRPr="004B6FE9">
        <w:rPr>
          <w:rFonts w:ascii="Times New Roman" w:eastAsiaTheme="majorEastAsia" w:hAnsi="Times New Roman"/>
          <w:b w:val="0"/>
          <w:u w:val="none"/>
        </w:rPr>
        <w:t>V. Karthik – Indira Gandhi Centre for Atomic Research, Dept of Atomic Energy, Kalpakkam</w:t>
      </w:r>
    </w:p>
    <w:p w14:paraId="298B30B3"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Pr>
          <w:rFonts w:ascii="Times New Roman" w:eastAsiaTheme="majorEastAsia" w:hAnsi="Times New Roman"/>
          <w:b w:val="0"/>
          <w:u w:val="none"/>
        </w:rPr>
        <w:t xml:space="preserve">Shri Bhagirath Saisankar </w:t>
      </w:r>
      <w:r w:rsidRPr="004B6FE9">
        <w:rPr>
          <w:rFonts w:ascii="Times New Roman" w:eastAsiaTheme="majorEastAsia" w:hAnsi="Times New Roman"/>
          <w:b w:val="0"/>
          <w:u w:val="none"/>
        </w:rPr>
        <w:t>– ABS Instruments Pvt Ltd</w:t>
      </w:r>
    </w:p>
    <w:p w14:paraId="5BD8081C" w14:textId="77777777" w:rsidR="009F76EB" w:rsidRPr="004B6FE9" w:rsidRDefault="009F76EB" w:rsidP="009F76EB">
      <w:pPr>
        <w:pStyle w:val="ListParagraph"/>
        <w:widowControl w:val="0"/>
        <w:numPr>
          <w:ilvl w:val="0"/>
          <w:numId w:val="13"/>
        </w:numPr>
        <w:jc w:val="both"/>
        <w:rPr>
          <w:rFonts w:ascii="Times New Roman" w:eastAsiaTheme="majorEastAsia" w:hAnsi="Times New Roman"/>
          <w:b w:val="0"/>
          <w:u w:val="none"/>
        </w:rPr>
      </w:pPr>
      <w:r w:rsidRPr="004B6FE9">
        <w:rPr>
          <w:rFonts w:ascii="Times New Roman" w:eastAsiaTheme="majorEastAsia" w:hAnsi="Times New Roman"/>
          <w:b w:val="0"/>
          <w:u w:val="none"/>
        </w:rPr>
        <w:t>Dr A. Ramachandra Murthy – CSIR-Structural Engineering Research Centre</w:t>
      </w:r>
    </w:p>
    <w:p w14:paraId="3FDF5172" w14:textId="77777777" w:rsidR="009F76EB" w:rsidRPr="004B6FE9" w:rsidRDefault="009F76EB" w:rsidP="009F76EB">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 xml:space="preserve">Panel 3 </w:t>
      </w:r>
      <w:bookmarkStart w:id="36" w:name="_Hlk166252592"/>
      <w:r w:rsidRPr="004B6FE9">
        <w:rPr>
          <w:rFonts w:ascii="Times New Roman" w:eastAsiaTheme="majorEastAsia" w:hAnsi="Times New Roman" w:cs="Times New Roman"/>
          <w:b/>
          <w:color w:val="2E74B5" w:themeColor="accent1" w:themeShade="BF"/>
          <w:sz w:val="24"/>
        </w:rPr>
        <w:t>Hardness Testing</w:t>
      </w:r>
      <w:bookmarkEnd w:id="36"/>
    </w:p>
    <w:p w14:paraId="75444F23" w14:textId="77777777" w:rsidR="009F76EB" w:rsidRDefault="009F76EB" w:rsidP="009F76EB">
      <w:pPr>
        <w:pStyle w:val="ListParagraph"/>
        <w:widowControl w:val="0"/>
        <w:numPr>
          <w:ilvl w:val="0"/>
          <w:numId w:val="15"/>
        </w:numPr>
        <w:jc w:val="both"/>
        <w:rPr>
          <w:rFonts w:ascii="Times New Roman" w:eastAsiaTheme="majorEastAsia" w:hAnsi="Times New Roman"/>
          <w:b w:val="0"/>
          <w:u w:val="none"/>
        </w:rPr>
      </w:pPr>
      <w:r>
        <w:rPr>
          <w:rFonts w:ascii="Times New Roman" w:eastAsiaTheme="majorEastAsia" w:hAnsi="Times New Roman"/>
          <w:b w:val="0"/>
          <w:u w:val="none"/>
        </w:rPr>
        <w:t xml:space="preserve">Shri R V Tambad – FIE </w:t>
      </w:r>
      <w:r w:rsidRPr="009A70B3">
        <w:rPr>
          <w:rFonts w:ascii="Times New Roman" w:eastAsiaTheme="majorEastAsia" w:hAnsi="Times New Roman"/>
          <w:b w:val="0"/>
          <w:color w:val="4472C4" w:themeColor="accent5"/>
          <w:u w:val="none"/>
        </w:rPr>
        <w:t>(Panel convener)</w:t>
      </w:r>
    </w:p>
    <w:p w14:paraId="589CF1EA"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sidRPr="004B6FE9">
        <w:rPr>
          <w:rFonts w:ascii="Times New Roman" w:eastAsiaTheme="majorEastAsia" w:hAnsi="Times New Roman"/>
          <w:b w:val="0"/>
          <w:u w:val="none"/>
        </w:rPr>
        <w:lastRenderedPageBreak/>
        <w:t>Dr Siribabu K – National accreditation board for testing and calibration laboratories</w:t>
      </w:r>
    </w:p>
    <w:p w14:paraId="17F9961F"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Pr>
          <w:rFonts w:ascii="Times New Roman" w:eastAsiaTheme="majorEastAsia" w:hAnsi="Times New Roman"/>
          <w:b w:val="0"/>
          <w:u w:val="none"/>
        </w:rPr>
        <w:t xml:space="preserve">Shri Alok Kumar </w:t>
      </w:r>
      <w:r w:rsidRPr="004B6FE9">
        <w:rPr>
          <w:rFonts w:ascii="Times New Roman" w:eastAsiaTheme="majorEastAsia" w:hAnsi="Times New Roman"/>
          <w:b w:val="0"/>
          <w:u w:val="none"/>
        </w:rPr>
        <w:t>– Shriram Institute for industrial research</w:t>
      </w:r>
    </w:p>
    <w:p w14:paraId="5D00DD41"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sidRPr="004B6FE9">
        <w:rPr>
          <w:rFonts w:ascii="Times New Roman" w:eastAsiaTheme="majorEastAsia" w:hAnsi="Times New Roman"/>
          <w:b w:val="0"/>
          <w:u w:val="none"/>
        </w:rPr>
        <w:t>Dr M. Saravanan – CSIR-National Physical Laboratory</w:t>
      </w:r>
    </w:p>
    <w:p w14:paraId="0534F716"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Pr>
          <w:rFonts w:ascii="Times New Roman" w:eastAsiaTheme="majorEastAsia" w:hAnsi="Times New Roman"/>
          <w:b w:val="0"/>
          <w:u w:val="none"/>
        </w:rPr>
        <w:t xml:space="preserve">Dr V. Karthik </w:t>
      </w:r>
      <w:r w:rsidRPr="004B6FE9">
        <w:rPr>
          <w:rFonts w:ascii="Times New Roman" w:eastAsiaTheme="majorEastAsia" w:hAnsi="Times New Roman"/>
          <w:b w:val="0"/>
          <w:u w:val="none"/>
        </w:rPr>
        <w:t>– Indira Gandhi Centre for Atomic Research, Dept of Atomic Energy, Kalpakkam</w:t>
      </w:r>
    </w:p>
    <w:p w14:paraId="5BF7ACC1" w14:textId="77777777" w:rsidR="009F76EB" w:rsidRPr="004B6FE9" w:rsidRDefault="009F76EB" w:rsidP="009F76EB">
      <w:pPr>
        <w:pStyle w:val="ListParagraph"/>
        <w:widowControl w:val="0"/>
        <w:numPr>
          <w:ilvl w:val="0"/>
          <w:numId w:val="15"/>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Bhagirath Saisankar </w:t>
      </w:r>
      <w:r w:rsidRPr="00A23701">
        <w:rPr>
          <w:rFonts w:ascii="Times New Roman" w:eastAsiaTheme="majorEastAsia" w:hAnsi="Times New Roman"/>
          <w:b w:val="0"/>
          <w:u w:val="none"/>
        </w:rPr>
        <w:t>–</w:t>
      </w:r>
      <w:r w:rsidRPr="004B6FE9">
        <w:rPr>
          <w:rFonts w:ascii="Times New Roman" w:eastAsiaTheme="majorEastAsia" w:hAnsi="Times New Roman"/>
          <w:b w:val="0"/>
          <w:u w:val="none"/>
        </w:rPr>
        <w:t xml:space="preserve"> ABS Instruments Pvt Ltd</w:t>
      </w:r>
    </w:p>
    <w:p w14:paraId="47AB56EF" w14:textId="019D23BA" w:rsidR="009F76EB" w:rsidRPr="004B6FE9" w:rsidRDefault="009F76EB" w:rsidP="009F76EB">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 xml:space="preserve">Panel 4 Fatigue </w:t>
      </w:r>
      <w:r w:rsidR="00B707AC">
        <w:rPr>
          <w:rFonts w:ascii="Times New Roman" w:eastAsiaTheme="majorEastAsia" w:hAnsi="Times New Roman" w:cs="Times New Roman"/>
          <w:b/>
          <w:color w:val="2E74B5" w:themeColor="accent1" w:themeShade="BF"/>
          <w:sz w:val="24"/>
        </w:rPr>
        <w:t xml:space="preserve">and </w:t>
      </w:r>
      <w:r w:rsidR="00B707AC" w:rsidRPr="004B6FE9">
        <w:rPr>
          <w:rFonts w:ascii="Times New Roman" w:eastAsiaTheme="majorEastAsia" w:hAnsi="Times New Roman" w:cs="Times New Roman"/>
          <w:b/>
          <w:color w:val="2E74B5" w:themeColor="accent1" w:themeShade="BF"/>
          <w:sz w:val="24"/>
        </w:rPr>
        <w:t xml:space="preserve">Facture </w:t>
      </w:r>
      <w:r w:rsidRPr="004B6FE9">
        <w:rPr>
          <w:rFonts w:ascii="Times New Roman" w:eastAsiaTheme="majorEastAsia" w:hAnsi="Times New Roman" w:cs="Times New Roman"/>
          <w:b/>
          <w:color w:val="2E74B5" w:themeColor="accent1" w:themeShade="BF"/>
          <w:sz w:val="24"/>
        </w:rPr>
        <w:t>Testing</w:t>
      </w:r>
    </w:p>
    <w:p w14:paraId="1332DB1B"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Pr>
          <w:rFonts w:ascii="Times New Roman" w:eastAsiaTheme="majorEastAsia" w:hAnsi="Times New Roman"/>
          <w:b w:val="0"/>
          <w:u w:val="none"/>
        </w:rPr>
        <w:t xml:space="preserve">Dr  </w:t>
      </w:r>
      <w:r w:rsidRPr="004B6FE9">
        <w:rPr>
          <w:rFonts w:ascii="Times New Roman" w:eastAsiaTheme="majorEastAsia" w:hAnsi="Times New Roman"/>
          <w:b w:val="0"/>
          <w:u w:val="none"/>
        </w:rPr>
        <w:t xml:space="preserve"> A Nagesha –  IGCAR Kalpakkam</w:t>
      </w:r>
      <w:r>
        <w:rPr>
          <w:rFonts w:ascii="Times New Roman" w:eastAsiaTheme="majorEastAsia" w:hAnsi="Times New Roman"/>
          <w:b w:val="0"/>
          <w:u w:val="none"/>
        </w:rPr>
        <w:t xml:space="preserve"> </w:t>
      </w:r>
      <w:r w:rsidRPr="009A70B3">
        <w:rPr>
          <w:rFonts w:ascii="Times New Roman" w:eastAsiaTheme="majorEastAsia" w:hAnsi="Times New Roman"/>
          <w:b w:val="0"/>
          <w:color w:val="4472C4" w:themeColor="accent5"/>
          <w:u w:val="none"/>
        </w:rPr>
        <w:t>(Panel convener)</w:t>
      </w:r>
    </w:p>
    <w:p w14:paraId="210C4AD7" w14:textId="77777777" w:rsidR="009F76EB" w:rsidRPr="00537F7F" w:rsidRDefault="009F76EB" w:rsidP="009F76EB">
      <w:pPr>
        <w:pStyle w:val="ListParagraph"/>
        <w:widowControl w:val="0"/>
        <w:numPr>
          <w:ilvl w:val="0"/>
          <w:numId w:val="16"/>
        </w:numPr>
        <w:jc w:val="both"/>
        <w:rPr>
          <w:rFonts w:ascii="Times New Roman" w:eastAsiaTheme="majorEastAsia" w:hAnsi="Times New Roman"/>
          <w:b w:val="0"/>
          <w:color w:val="4472C4" w:themeColor="accent5"/>
          <w:u w:val="none"/>
        </w:rPr>
      </w:pPr>
      <w:r w:rsidRPr="004B6FE9">
        <w:rPr>
          <w:rFonts w:ascii="Times New Roman" w:eastAsiaTheme="majorEastAsia" w:hAnsi="Times New Roman"/>
          <w:b w:val="0"/>
          <w:u w:val="none"/>
        </w:rPr>
        <w:t>Dr Jalaj Kumar – DMRL (DRDO)</w:t>
      </w:r>
      <w:r>
        <w:rPr>
          <w:rFonts w:ascii="Times New Roman" w:eastAsiaTheme="majorEastAsia" w:hAnsi="Times New Roman"/>
          <w:b w:val="0"/>
          <w:u w:val="none"/>
        </w:rPr>
        <w:t xml:space="preserve"> </w:t>
      </w:r>
    </w:p>
    <w:p w14:paraId="6F9FDE23"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Ramakrishna Hebbar – ITW India Pvt Ltd </w:t>
      </w:r>
    </w:p>
    <w:p w14:paraId="6319E238"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Shivakumar – Zwick Roell</w:t>
      </w:r>
    </w:p>
    <w:p w14:paraId="730861C5"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sidRPr="004B6FE9">
        <w:rPr>
          <w:rFonts w:ascii="Times New Roman" w:eastAsiaTheme="majorEastAsia" w:hAnsi="Times New Roman"/>
          <w:b w:val="0"/>
          <w:u w:val="none"/>
        </w:rPr>
        <w:t>Dr Jagannathan N – CSIR-National Aerospace Laboratories</w:t>
      </w:r>
    </w:p>
    <w:p w14:paraId="239BC432"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sidRPr="004B6FE9">
        <w:rPr>
          <w:rFonts w:ascii="Times New Roman" w:eastAsiaTheme="majorEastAsia" w:hAnsi="Times New Roman"/>
          <w:b w:val="0"/>
          <w:u w:val="none"/>
        </w:rPr>
        <w:t>Dr Vishwas C – Bangalore Integrated System Solutions</w:t>
      </w:r>
    </w:p>
    <w:p w14:paraId="29C26EEF"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sidRPr="004B6FE9">
        <w:rPr>
          <w:rFonts w:ascii="Times New Roman" w:eastAsiaTheme="majorEastAsia" w:hAnsi="Times New Roman"/>
          <w:b w:val="0"/>
          <w:u w:val="none"/>
        </w:rPr>
        <w:t>Dr. S. Vishnuvardhan – CSIR - Structural Engineering Research Centre</w:t>
      </w:r>
    </w:p>
    <w:p w14:paraId="23268637"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Bhagirath Saisankar – ABS Instruments Pvt Ltd</w:t>
      </w:r>
    </w:p>
    <w:p w14:paraId="17F7B916" w14:textId="77777777" w:rsidR="009F76EB" w:rsidRPr="004B6FE9" w:rsidRDefault="009F76EB" w:rsidP="009F76EB">
      <w:pPr>
        <w:pStyle w:val="ListParagraph"/>
        <w:widowControl w:val="0"/>
        <w:numPr>
          <w:ilvl w:val="0"/>
          <w:numId w:val="16"/>
        </w:numPr>
        <w:jc w:val="both"/>
        <w:rPr>
          <w:rFonts w:ascii="Times New Roman" w:eastAsiaTheme="majorEastAsia" w:hAnsi="Times New Roman"/>
          <w:b w:val="0"/>
          <w:u w:val="none"/>
        </w:rPr>
      </w:pPr>
      <w:r w:rsidRPr="004B6FE9">
        <w:rPr>
          <w:rFonts w:ascii="Times New Roman" w:eastAsiaTheme="majorEastAsia" w:hAnsi="Times New Roman"/>
          <w:b w:val="0"/>
          <w:u w:val="none"/>
        </w:rPr>
        <w:t>Dr A. Ramachandra Murthy – CSIR-Structural Engineering Research Centre</w:t>
      </w:r>
    </w:p>
    <w:p w14:paraId="158430F3" w14:textId="04703C43" w:rsidR="009F76EB" w:rsidRPr="004B6FE9" w:rsidRDefault="009F76EB" w:rsidP="009F76EB">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Panel 5 Impact Testing</w:t>
      </w:r>
    </w:p>
    <w:p w14:paraId="0B569759"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sidRPr="004B6FE9">
        <w:rPr>
          <w:rFonts w:ascii="Times New Roman" w:eastAsiaTheme="majorEastAsia" w:hAnsi="Times New Roman"/>
          <w:b w:val="0"/>
          <w:u w:val="none"/>
        </w:rPr>
        <w:t>Dr Jalaj Kumar – DMRL (DRDO)</w:t>
      </w:r>
      <w:r>
        <w:rPr>
          <w:rFonts w:ascii="Times New Roman" w:eastAsiaTheme="majorEastAsia" w:hAnsi="Times New Roman"/>
          <w:b w:val="0"/>
          <w:u w:val="none"/>
        </w:rPr>
        <w:t xml:space="preserve"> </w:t>
      </w:r>
      <w:r w:rsidRPr="009A70B3">
        <w:rPr>
          <w:rFonts w:ascii="Times New Roman" w:eastAsiaTheme="majorEastAsia" w:hAnsi="Times New Roman"/>
          <w:b w:val="0"/>
          <w:color w:val="4472C4" w:themeColor="accent5"/>
          <w:u w:val="none"/>
        </w:rPr>
        <w:t>(Panel convener)</w:t>
      </w:r>
    </w:p>
    <w:p w14:paraId="13F8E63C" w14:textId="77777777" w:rsidR="009F76EB" w:rsidRPr="00537F7F" w:rsidRDefault="009F76EB" w:rsidP="009F76EB">
      <w:pPr>
        <w:pStyle w:val="ListParagraph"/>
        <w:widowControl w:val="0"/>
        <w:numPr>
          <w:ilvl w:val="0"/>
          <w:numId w:val="17"/>
        </w:numPr>
        <w:jc w:val="both"/>
        <w:rPr>
          <w:rFonts w:ascii="Times New Roman" w:eastAsiaTheme="majorEastAsia" w:hAnsi="Times New Roman"/>
          <w:b w:val="0"/>
          <w:u w:val="none"/>
        </w:rPr>
      </w:pPr>
      <w:r w:rsidRPr="004B6FE9">
        <w:rPr>
          <w:rFonts w:ascii="Times New Roman" w:eastAsiaTheme="majorEastAsia" w:hAnsi="Times New Roman"/>
          <w:b w:val="0"/>
          <w:u w:val="none"/>
        </w:rPr>
        <w:t xml:space="preserve">Dr Vishwas C </w:t>
      </w:r>
      <w:r w:rsidRPr="00A23701">
        <w:rPr>
          <w:rFonts w:ascii="Times New Roman" w:eastAsiaTheme="majorEastAsia" w:hAnsi="Times New Roman"/>
          <w:b w:val="0"/>
          <w:u w:val="none"/>
        </w:rPr>
        <w:t>–</w:t>
      </w:r>
      <w:r w:rsidRPr="004B6FE9">
        <w:rPr>
          <w:rFonts w:ascii="Times New Roman" w:eastAsiaTheme="majorEastAsia" w:hAnsi="Times New Roman"/>
          <w:b w:val="0"/>
          <w:u w:val="none"/>
        </w:rPr>
        <w:t xml:space="preserve"> Bangalore Integrated System Solutions</w:t>
      </w:r>
      <w:r>
        <w:rPr>
          <w:rFonts w:ascii="Times New Roman" w:eastAsiaTheme="majorEastAsia" w:hAnsi="Times New Roman"/>
          <w:b w:val="0"/>
          <w:u w:val="none"/>
        </w:rPr>
        <w:t xml:space="preserve"> </w:t>
      </w:r>
    </w:p>
    <w:p w14:paraId="4EA5486A"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Ramakrishna Hebbar – ITW India Pvt Ltd </w:t>
      </w:r>
    </w:p>
    <w:p w14:paraId="35D7E253"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Shivakumar – Zwick Roell</w:t>
      </w:r>
      <w:r>
        <w:rPr>
          <w:rFonts w:ascii="Times New Roman" w:eastAsiaTheme="majorEastAsia" w:hAnsi="Times New Roman"/>
          <w:b w:val="0"/>
          <w:u w:val="none"/>
        </w:rPr>
        <w:t xml:space="preserve"> </w:t>
      </w:r>
    </w:p>
    <w:p w14:paraId="36125F7F"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sidRPr="004B6FE9">
        <w:rPr>
          <w:rFonts w:ascii="Times New Roman" w:eastAsiaTheme="majorEastAsia" w:hAnsi="Times New Roman"/>
          <w:b w:val="0"/>
          <w:u w:val="none"/>
        </w:rPr>
        <w:t>Dr Jagannathan N – CSIR-National Aerospace Laboratories</w:t>
      </w:r>
    </w:p>
    <w:p w14:paraId="79E660B4"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 xml:space="preserve">Dr. S. Vishnuvardhan </w:t>
      </w:r>
      <w:r w:rsidRPr="004B6FE9">
        <w:rPr>
          <w:rFonts w:ascii="Times New Roman" w:eastAsiaTheme="majorEastAsia" w:hAnsi="Times New Roman"/>
          <w:b w:val="0"/>
          <w:u w:val="none"/>
        </w:rPr>
        <w:t>– CSIR - Structural Engineering Research Centre</w:t>
      </w:r>
    </w:p>
    <w:p w14:paraId="1618C3DE"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 xml:space="preserve">Shri </w:t>
      </w:r>
      <w:r w:rsidRPr="004B6FE9">
        <w:rPr>
          <w:rFonts w:ascii="Times New Roman" w:eastAsiaTheme="majorEastAsia" w:hAnsi="Times New Roman"/>
          <w:b w:val="0"/>
          <w:u w:val="none"/>
        </w:rPr>
        <w:t>Alok Kumar – Shriram Institute for industrial research</w:t>
      </w:r>
    </w:p>
    <w:p w14:paraId="4F1ED378" w14:textId="77777777" w:rsidR="009F76EB" w:rsidRPr="004B6FE9" w:rsidRDefault="009F76EB" w:rsidP="009F76EB">
      <w:pPr>
        <w:pStyle w:val="ListParagraph"/>
        <w:widowControl w:val="0"/>
        <w:numPr>
          <w:ilvl w:val="0"/>
          <w:numId w:val="17"/>
        </w:numPr>
        <w:jc w:val="both"/>
        <w:rPr>
          <w:rFonts w:ascii="Times New Roman" w:eastAsiaTheme="majorEastAsia" w:hAnsi="Times New Roman"/>
          <w:b w:val="0"/>
          <w:u w:val="none"/>
        </w:rPr>
      </w:pPr>
      <w:r>
        <w:rPr>
          <w:rFonts w:ascii="Times New Roman" w:eastAsiaTheme="majorEastAsia" w:hAnsi="Times New Roman"/>
          <w:b w:val="0"/>
          <w:u w:val="none"/>
        </w:rPr>
        <w:t xml:space="preserve">Dr </w:t>
      </w:r>
      <w:r w:rsidRPr="004B6FE9">
        <w:rPr>
          <w:rFonts w:ascii="Times New Roman" w:eastAsiaTheme="majorEastAsia" w:hAnsi="Times New Roman"/>
          <w:b w:val="0"/>
          <w:u w:val="none"/>
        </w:rPr>
        <w:t>V. Karthik –</w:t>
      </w:r>
      <w:r>
        <w:rPr>
          <w:rFonts w:ascii="Times New Roman" w:eastAsiaTheme="majorEastAsia" w:hAnsi="Times New Roman"/>
          <w:b w:val="0"/>
          <w:u w:val="none"/>
        </w:rPr>
        <w:t xml:space="preserve"> </w:t>
      </w:r>
      <w:r w:rsidRPr="004B6FE9">
        <w:rPr>
          <w:rFonts w:ascii="Times New Roman" w:eastAsiaTheme="majorEastAsia" w:hAnsi="Times New Roman"/>
          <w:b w:val="0"/>
          <w:u w:val="none"/>
        </w:rPr>
        <w:t>Indira Gandhi Centre for Atomic Research, Dept of Atomic Energy, Kalpakkam</w:t>
      </w:r>
    </w:p>
    <w:p w14:paraId="0834DFF2" w14:textId="77777777" w:rsidR="00B707AC" w:rsidRPr="004B6FE9" w:rsidRDefault="00B707AC" w:rsidP="00B707AC">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 xml:space="preserve">Panel </w:t>
      </w:r>
      <w:r>
        <w:rPr>
          <w:rFonts w:ascii="Times New Roman" w:eastAsiaTheme="majorEastAsia" w:hAnsi="Times New Roman" w:cs="Times New Roman"/>
          <w:b/>
          <w:color w:val="2E74B5" w:themeColor="accent1" w:themeShade="BF"/>
          <w:sz w:val="24"/>
        </w:rPr>
        <w:t>7</w:t>
      </w:r>
      <w:r w:rsidRPr="004B6FE9">
        <w:rPr>
          <w:rFonts w:ascii="Times New Roman" w:eastAsiaTheme="majorEastAsia" w:hAnsi="Times New Roman" w:cs="Times New Roman"/>
          <w:b/>
          <w:color w:val="2E74B5" w:themeColor="accent1" w:themeShade="BF"/>
          <w:sz w:val="24"/>
        </w:rPr>
        <w:t xml:space="preserve"> </w:t>
      </w:r>
      <w:bookmarkStart w:id="37" w:name="_Hlk166252554"/>
      <w:r w:rsidRPr="004B6FE9">
        <w:rPr>
          <w:rFonts w:ascii="Times New Roman" w:eastAsiaTheme="majorEastAsia" w:hAnsi="Times New Roman" w:cs="Times New Roman"/>
          <w:b/>
          <w:color w:val="2E74B5" w:themeColor="accent1" w:themeShade="BF"/>
          <w:sz w:val="24"/>
        </w:rPr>
        <w:t>Ductility Testing</w:t>
      </w:r>
      <w:bookmarkEnd w:id="37"/>
    </w:p>
    <w:p w14:paraId="6F7FF418" w14:textId="77777777" w:rsidR="00B707AC" w:rsidRPr="004B6FE9" w:rsidRDefault="00B707AC" w:rsidP="00B707AC">
      <w:pPr>
        <w:pStyle w:val="ListParagraph"/>
        <w:widowControl w:val="0"/>
        <w:numPr>
          <w:ilvl w:val="0"/>
          <w:numId w:val="14"/>
        </w:numPr>
        <w:jc w:val="both"/>
        <w:rPr>
          <w:rFonts w:ascii="Times New Roman" w:eastAsiaTheme="majorEastAsia" w:hAnsi="Times New Roman"/>
          <w:b w:val="0"/>
          <w:u w:val="none"/>
        </w:rPr>
      </w:pPr>
      <w:r>
        <w:rPr>
          <w:rFonts w:ascii="Times New Roman" w:eastAsiaTheme="majorEastAsia" w:hAnsi="Times New Roman"/>
          <w:b w:val="0"/>
          <w:u w:val="none"/>
        </w:rPr>
        <w:t>Shri</w:t>
      </w:r>
      <w:r w:rsidRPr="004B6FE9">
        <w:rPr>
          <w:rFonts w:ascii="Times New Roman" w:eastAsiaTheme="majorEastAsia" w:hAnsi="Times New Roman"/>
          <w:b w:val="0"/>
          <w:u w:val="none"/>
        </w:rPr>
        <w:t xml:space="preserve"> Shivakumar – Zwick Roell</w:t>
      </w:r>
      <w:r>
        <w:rPr>
          <w:rFonts w:ascii="Times New Roman" w:eastAsiaTheme="majorEastAsia" w:hAnsi="Times New Roman"/>
          <w:b w:val="0"/>
          <w:u w:val="none"/>
        </w:rPr>
        <w:t xml:space="preserve"> </w:t>
      </w:r>
      <w:r w:rsidRPr="009A70B3">
        <w:rPr>
          <w:rFonts w:ascii="Times New Roman" w:eastAsiaTheme="majorEastAsia" w:hAnsi="Times New Roman"/>
          <w:b w:val="0"/>
          <w:color w:val="4472C4" w:themeColor="accent5"/>
          <w:u w:val="none"/>
        </w:rPr>
        <w:t>(Panel convener)</w:t>
      </w:r>
    </w:p>
    <w:p w14:paraId="1AC42ADE" w14:textId="77777777" w:rsidR="00B707AC" w:rsidRPr="00BD4BA6" w:rsidRDefault="00B707AC" w:rsidP="00B707AC">
      <w:pPr>
        <w:pStyle w:val="ListParagraph"/>
        <w:widowControl w:val="0"/>
        <w:numPr>
          <w:ilvl w:val="0"/>
          <w:numId w:val="14"/>
        </w:numPr>
        <w:jc w:val="both"/>
        <w:rPr>
          <w:rFonts w:ascii="Times New Roman" w:eastAsiaTheme="majorEastAsia" w:hAnsi="Times New Roman"/>
        </w:rPr>
      </w:pPr>
      <w:r>
        <w:rPr>
          <w:rFonts w:ascii="Times New Roman" w:eastAsiaTheme="majorEastAsia" w:hAnsi="Times New Roman"/>
          <w:b w:val="0"/>
          <w:u w:val="none"/>
        </w:rPr>
        <w:t xml:space="preserve">Shri Alok Kumar </w:t>
      </w:r>
      <w:r w:rsidRPr="004B6FE9">
        <w:rPr>
          <w:rFonts w:ascii="Times New Roman" w:eastAsiaTheme="majorEastAsia" w:hAnsi="Times New Roman"/>
          <w:b w:val="0"/>
          <w:u w:val="none"/>
        </w:rPr>
        <w:t>– Shriram Institute for industrial research</w:t>
      </w:r>
    </w:p>
    <w:p w14:paraId="7830EE5A" w14:textId="612823BC" w:rsidR="00B707AC" w:rsidRPr="00B707AC" w:rsidRDefault="00B707AC" w:rsidP="00B707AC">
      <w:pPr>
        <w:pStyle w:val="ListParagraph"/>
        <w:widowControl w:val="0"/>
        <w:numPr>
          <w:ilvl w:val="0"/>
          <w:numId w:val="14"/>
        </w:numPr>
        <w:jc w:val="both"/>
        <w:rPr>
          <w:rFonts w:ascii="Times New Roman" w:eastAsiaTheme="majorEastAsia" w:hAnsi="Times New Roman"/>
          <w:b w:val="0"/>
          <w:u w:val="none"/>
        </w:rPr>
      </w:pPr>
      <w:r w:rsidRPr="00A23701">
        <w:rPr>
          <w:rFonts w:ascii="Times New Roman" w:eastAsiaTheme="majorEastAsia" w:hAnsi="Times New Roman"/>
          <w:b w:val="0"/>
          <w:u w:val="none"/>
        </w:rPr>
        <w:t xml:space="preserve">Dr Kaushik </w:t>
      </w:r>
      <w:proofErr w:type="spellStart"/>
      <w:r w:rsidRPr="00A23701">
        <w:rPr>
          <w:rFonts w:ascii="Times New Roman" w:eastAsiaTheme="majorEastAsia" w:hAnsi="Times New Roman"/>
          <w:b w:val="0"/>
          <w:u w:val="none"/>
        </w:rPr>
        <w:t>Bandhopadhyay</w:t>
      </w:r>
      <w:proofErr w:type="spellEnd"/>
      <w:r>
        <w:rPr>
          <w:rFonts w:ascii="Times New Roman" w:eastAsiaTheme="majorEastAsia" w:hAnsi="Times New Roman"/>
          <w:b w:val="0"/>
          <w:u w:val="none"/>
        </w:rPr>
        <w:t xml:space="preserve"> </w:t>
      </w:r>
      <w:r w:rsidRPr="004B6FE9">
        <w:rPr>
          <w:rFonts w:ascii="Times New Roman" w:eastAsiaTheme="majorEastAsia" w:hAnsi="Times New Roman"/>
          <w:b w:val="0"/>
          <w:u w:val="none"/>
        </w:rPr>
        <w:t>–</w:t>
      </w:r>
      <w:r>
        <w:rPr>
          <w:rFonts w:ascii="Times New Roman" w:eastAsiaTheme="majorEastAsia" w:hAnsi="Times New Roman"/>
          <w:b w:val="0"/>
          <w:u w:val="none"/>
        </w:rPr>
        <w:t xml:space="preserve"> </w:t>
      </w:r>
      <w:r w:rsidR="00AC1461">
        <w:rPr>
          <w:rFonts w:ascii="Times New Roman" w:eastAsiaTheme="majorEastAsia" w:hAnsi="Times New Roman"/>
          <w:b w:val="0"/>
          <w:u w:val="none"/>
        </w:rPr>
        <w:t xml:space="preserve">IIT </w:t>
      </w:r>
      <w:proofErr w:type="spellStart"/>
      <w:r w:rsidR="00AC1461">
        <w:rPr>
          <w:rFonts w:ascii="Times New Roman" w:eastAsiaTheme="majorEastAsia" w:hAnsi="Times New Roman"/>
          <w:b w:val="0"/>
          <w:u w:val="none"/>
        </w:rPr>
        <w:t>Bhilai</w:t>
      </w:r>
      <w:proofErr w:type="spellEnd"/>
    </w:p>
    <w:p w14:paraId="6CA388CB" w14:textId="77777777" w:rsidR="009F76EB" w:rsidRPr="004B6FE9" w:rsidRDefault="009F76EB" w:rsidP="009F76EB">
      <w:pPr>
        <w:widowControl w:val="0"/>
        <w:spacing w:before="240"/>
        <w:jc w:val="both"/>
        <w:rPr>
          <w:rFonts w:ascii="Times New Roman" w:eastAsiaTheme="majorEastAsia" w:hAnsi="Times New Roman" w:cs="Times New Roman"/>
          <w:b/>
          <w:color w:val="2E74B5" w:themeColor="accent1" w:themeShade="BF"/>
          <w:sz w:val="24"/>
        </w:rPr>
      </w:pPr>
      <w:r w:rsidRPr="004B6FE9">
        <w:rPr>
          <w:rFonts w:ascii="Times New Roman" w:eastAsiaTheme="majorEastAsia" w:hAnsi="Times New Roman" w:cs="Times New Roman"/>
          <w:b/>
          <w:color w:val="2E74B5" w:themeColor="accent1" w:themeShade="BF"/>
          <w:sz w:val="24"/>
        </w:rPr>
        <w:t xml:space="preserve">Panel </w:t>
      </w:r>
      <w:r>
        <w:rPr>
          <w:rFonts w:ascii="Times New Roman" w:eastAsiaTheme="majorEastAsia" w:hAnsi="Times New Roman" w:cs="Times New Roman"/>
          <w:b/>
          <w:color w:val="2E74B5" w:themeColor="accent1" w:themeShade="BF"/>
          <w:sz w:val="24"/>
        </w:rPr>
        <w:t>8</w:t>
      </w:r>
      <w:r w:rsidRPr="004B6FE9">
        <w:rPr>
          <w:rFonts w:ascii="Times New Roman" w:eastAsiaTheme="majorEastAsia" w:hAnsi="Times New Roman" w:cs="Times New Roman"/>
          <w:b/>
          <w:color w:val="2E74B5" w:themeColor="accent1" w:themeShade="BF"/>
          <w:sz w:val="24"/>
        </w:rPr>
        <w:t xml:space="preserve"> </w:t>
      </w:r>
      <w:r>
        <w:rPr>
          <w:rFonts w:ascii="Times New Roman" w:eastAsiaTheme="majorEastAsia" w:hAnsi="Times New Roman" w:cs="Times New Roman"/>
          <w:b/>
          <w:color w:val="2E74B5" w:themeColor="accent1" w:themeShade="BF"/>
          <w:sz w:val="24"/>
        </w:rPr>
        <w:t xml:space="preserve">Panel on Intrinsic threshold intensity range </w:t>
      </w:r>
    </w:p>
    <w:p w14:paraId="58C3CAA8"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1. </w:t>
      </w:r>
      <w:r>
        <w:rPr>
          <w:rFonts w:ascii="Times New Roman" w:hAnsi="Times New Roman" w:cs="Times New Roman"/>
          <w:bCs/>
          <w:sz w:val="24"/>
          <w:szCs w:val="24"/>
        </w:rPr>
        <w:t xml:space="preserve">Dr </w:t>
      </w:r>
      <w:r w:rsidRPr="007C689F">
        <w:rPr>
          <w:rFonts w:ascii="Times New Roman" w:hAnsi="Times New Roman" w:cs="Times New Roman"/>
          <w:bCs/>
          <w:sz w:val="24"/>
          <w:szCs w:val="24"/>
        </w:rPr>
        <w:t xml:space="preserve">Vikas Kumar, DMRL </w:t>
      </w:r>
      <w:r>
        <w:rPr>
          <w:rFonts w:ascii="Times New Roman" w:hAnsi="Times New Roman" w:cs="Times New Roman"/>
          <w:bCs/>
          <w:sz w:val="24"/>
          <w:szCs w:val="24"/>
        </w:rPr>
        <w:t xml:space="preserve">(Convener) </w:t>
      </w:r>
    </w:p>
    <w:p w14:paraId="6A42730F"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2. Prof. Raghu V. Prakash (Sr. VP, InSIS) </w:t>
      </w:r>
    </w:p>
    <w:p w14:paraId="1244F319"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3. Prof. Praveen Kumar, IISc </w:t>
      </w:r>
    </w:p>
    <w:p w14:paraId="7A2EC817"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4. Dr Kartik Prasad, DMRL</w:t>
      </w:r>
    </w:p>
    <w:p w14:paraId="6FBF1B87"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5. </w:t>
      </w:r>
      <w:r w:rsidRPr="00AC1461">
        <w:rPr>
          <w:rFonts w:ascii="Times New Roman" w:hAnsi="Times New Roman" w:cs="Times New Roman"/>
          <w:bCs/>
          <w:color w:val="FF0000"/>
          <w:sz w:val="24"/>
          <w:szCs w:val="24"/>
        </w:rPr>
        <w:t>Dr Sunder, BISS</w:t>
      </w:r>
    </w:p>
    <w:p w14:paraId="11900FF1" w14:textId="77777777" w:rsidR="009F76EB" w:rsidRPr="007C689F" w:rsidRDefault="009F76EB" w:rsidP="009F76EB">
      <w:pPr>
        <w:spacing w:after="0"/>
        <w:ind w:left="426"/>
        <w:jc w:val="both"/>
        <w:rPr>
          <w:rFonts w:ascii="Times New Roman" w:hAnsi="Times New Roman" w:cs="Times New Roman"/>
          <w:bCs/>
          <w:sz w:val="24"/>
          <w:szCs w:val="24"/>
        </w:rPr>
      </w:pPr>
      <w:r w:rsidRPr="007C689F">
        <w:rPr>
          <w:rFonts w:ascii="Times New Roman" w:hAnsi="Times New Roman" w:cs="Times New Roman"/>
          <w:bCs/>
          <w:sz w:val="24"/>
          <w:szCs w:val="24"/>
        </w:rPr>
        <w:t xml:space="preserve">6. Shri Ramesh Koraddi, BISS </w:t>
      </w:r>
    </w:p>
    <w:p w14:paraId="5EC05ACE" w14:textId="77777777" w:rsidR="009F76EB" w:rsidRPr="007C689F" w:rsidRDefault="009F76EB" w:rsidP="009F76EB">
      <w:pPr>
        <w:ind w:left="426"/>
        <w:jc w:val="both"/>
        <w:rPr>
          <w:rFonts w:ascii="Times New Roman" w:hAnsi="Times New Roman" w:cs="Times New Roman"/>
          <w:bCs/>
          <w:sz w:val="24"/>
          <w:szCs w:val="24"/>
        </w:rPr>
      </w:pPr>
      <w:r w:rsidRPr="007C689F">
        <w:rPr>
          <w:rFonts w:ascii="Times New Roman" w:hAnsi="Times New Roman" w:cs="Times New Roman"/>
          <w:bCs/>
          <w:sz w:val="24"/>
          <w:szCs w:val="24"/>
        </w:rPr>
        <w:t>7. Shri Vishwas Chandra, BISS Labs</w:t>
      </w:r>
    </w:p>
    <w:p w14:paraId="14686AE7" w14:textId="77777777" w:rsidR="009F76EB" w:rsidRDefault="009F76EB" w:rsidP="009F76EB">
      <w:pPr>
        <w:rPr>
          <w:rFonts w:ascii="Times New Roman" w:hAnsi="Times New Roman" w:cs="Times New Roman"/>
          <w:b/>
          <w:bCs/>
          <w:szCs w:val="22"/>
        </w:rPr>
      </w:pPr>
    </w:p>
    <w:p w14:paraId="04D9E023" w14:textId="77777777" w:rsidR="009F76EB" w:rsidRDefault="009F76EB" w:rsidP="009F76EB">
      <w:pPr>
        <w:rPr>
          <w:rFonts w:ascii="Times New Roman" w:hAnsi="Times New Roman" w:cs="Times New Roman"/>
          <w:b/>
          <w:bCs/>
          <w:szCs w:val="22"/>
        </w:rPr>
      </w:pPr>
      <w:r>
        <w:rPr>
          <w:rFonts w:ascii="Times New Roman" w:hAnsi="Times New Roman" w:cs="Times New Roman"/>
          <w:b/>
          <w:bCs/>
          <w:szCs w:val="22"/>
        </w:rPr>
        <w:br w:type="page"/>
      </w:r>
    </w:p>
    <w:p w14:paraId="40C9D682" w14:textId="77777777" w:rsidR="00E55CDF" w:rsidRPr="006324F8" w:rsidRDefault="00E55CDF" w:rsidP="00E55CDF">
      <w:pPr>
        <w:pStyle w:val="Heading1"/>
        <w:jc w:val="center"/>
        <w:rPr>
          <w:rFonts w:eastAsia="Arial" w:cs="Times New Roman"/>
          <w:sz w:val="22"/>
          <w:szCs w:val="22"/>
        </w:rPr>
      </w:pPr>
      <w:r w:rsidRPr="006324F8">
        <w:rPr>
          <w:rFonts w:eastAsia="Arial" w:cs="Times New Roman"/>
          <w:sz w:val="22"/>
          <w:szCs w:val="22"/>
        </w:rPr>
        <w:lastRenderedPageBreak/>
        <w:t>ANNEXURE II</w:t>
      </w:r>
      <w:bookmarkEnd w:id="32"/>
    </w:p>
    <w:p w14:paraId="1A36FDB7" w14:textId="77777777" w:rsidR="00E55CDF" w:rsidRPr="006324F8" w:rsidRDefault="00E55CDF" w:rsidP="00E55CDF">
      <w:pPr>
        <w:widowControl w:val="0"/>
        <w:jc w:val="center"/>
        <w:rPr>
          <w:rFonts w:ascii="Times New Roman" w:hAnsi="Times New Roman" w:cs="Times New Roman"/>
          <w:b/>
        </w:rPr>
      </w:pPr>
    </w:p>
    <w:p w14:paraId="4AB009B5" w14:textId="77777777" w:rsidR="00E55CDF" w:rsidRPr="006324F8" w:rsidRDefault="00E55CDF" w:rsidP="00E55CDF">
      <w:pPr>
        <w:widowControl w:val="0"/>
        <w:jc w:val="center"/>
        <w:rPr>
          <w:rFonts w:ascii="Times New Roman" w:hAnsi="Times New Roman" w:cs="Times New Roman"/>
          <w:b/>
        </w:rPr>
      </w:pPr>
      <w:r w:rsidRPr="006324F8">
        <w:rPr>
          <w:rFonts w:ascii="Times New Roman" w:hAnsi="Times New Roman" w:cs="Times New Roman"/>
          <w:b/>
        </w:rPr>
        <w:t xml:space="preserve">PROGRAMME OF WORK </w:t>
      </w:r>
    </w:p>
    <w:p w14:paraId="5E712F62" w14:textId="77777777" w:rsidR="00E55CDF" w:rsidRPr="006324F8" w:rsidRDefault="00E55CDF" w:rsidP="00E55CDF">
      <w:pPr>
        <w:widowControl w:val="0"/>
        <w:jc w:val="center"/>
        <w:rPr>
          <w:rFonts w:ascii="Times New Roman" w:hAnsi="Times New Roman" w:cs="Times New Roman"/>
          <w:b/>
        </w:rPr>
      </w:pPr>
      <w:r w:rsidRPr="006324F8">
        <w:rPr>
          <w:rFonts w:ascii="Times New Roman" w:hAnsi="Times New Roman" w:cs="Times New Roman"/>
          <w:b/>
        </w:rPr>
        <w:t>(LIST OF INDIAN STANDARDS PUBLISHED BY MTD 3)</w:t>
      </w:r>
    </w:p>
    <w:p w14:paraId="37339925" w14:textId="77777777" w:rsidR="00E55CDF" w:rsidRPr="006324F8" w:rsidRDefault="00E55CDF" w:rsidP="00E55CDF">
      <w:pPr>
        <w:widowControl w:val="0"/>
        <w:tabs>
          <w:tab w:val="left" w:pos="1650"/>
        </w:tabs>
        <w:jc w:val="center"/>
        <w:rPr>
          <w:rFonts w:ascii="Times New Roman" w:hAnsi="Times New Roman" w:cs="Times New Roman"/>
        </w:rPr>
      </w:pPr>
      <w:r w:rsidRPr="006324F8">
        <w:rPr>
          <w:rFonts w:ascii="Times New Roman" w:hAnsi="Times New Roman" w:cs="Times New Roman"/>
        </w:rPr>
        <w:t>MTD 3 Mechanical Testing of Metals Sectional Committee</w:t>
      </w:r>
    </w:p>
    <w:p w14:paraId="5186F26A" w14:textId="77777777" w:rsidR="00E55CDF" w:rsidRPr="006324F8" w:rsidRDefault="00E55CDF" w:rsidP="00E55CDF">
      <w:pPr>
        <w:widowControl w:val="0"/>
        <w:tabs>
          <w:tab w:val="left" w:pos="1134"/>
        </w:tabs>
        <w:jc w:val="both"/>
        <w:rPr>
          <w:rFonts w:ascii="Times New Roman" w:hAnsi="Times New Roman" w:cs="Times New Roman"/>
          <w:b/>
        </w:rPr>
      </w:pPr>
      <w:r w:rsidRPr="006324F8">
        <w:rPr>
          <w:rFonts w:ascii="Times New Roman" w:hAnsi="Times New Roman" w:cs="Times New Roman"/>
          <w:b/>
        </w:rPr>
        <w:t>SCOPE :</w:t>
      </w:r>
      <w:r w:rsidRPr="006324F8">
        <w:rPr>
          <w:rFonts w:ascii="Times New Roman" w:hAnsi="Times New Roman" w:cs="Times New Roman"/>
        </w:rPr>
        <w:t xml:space="preserve"> Standardization in the field of mechanical testing of metals</w:t>
      </w:r>
      <w:r w:rsidRPr="006324F8">
        <w:rPr>
          <w:rFonts w:ascii="Times New Roman" w:hAnsi="Times New Roman" w:cs="Times New Roman"/>
          <w:b/>
        </w:rPr>
        <w:t xml:space="preserve"> </w:t>
      </w:r>
    </w:p>
    <w:p w14:paraId="410E9B68" w14:textId="77777777" w:rsidR="00E55CDF" w:rsidRPr="006324F8" w:rsidRDefault="00E55CDF" w:rsidP="00E55CDF">
      <w:pPr>
        <w:jc w:val="both"/>
        <w:rPr>
          <w:rFonts w:ascii="Times New Roman" w:hAnsi="Times New Roman" w:cs="Times New Roman"/>
          <w:i/>
        </w:rPr>
      </w:pPr>
      <w:r w:rsidRPr="006324F8">
        <w:rPr>
          <w:rFonts w:ascii="Times New Roman" w:hAnsi="Times New Roman" w:cs="Times New Roman"/>
          <w:b/>
        </w:rPr>
        <w:t>LIAISON :</w:t>
      </w:r>
      <w:r w:rsidRPr="006324F8">
        <w:rPr>
          <w:rFonts w:ascii="Times New Roman" w:hAnsi="Times New Roman" w:cs="Times New Roman"/>
        </w:rPr>
        <w:tab/>
      </w:r>
      <w:r w:rsidRPr="006324F8">
        <w:rPr>
          <w:rFonts w:ascii="Times New Roman" w:hAnsi="Times New Roman" w:cs="Times New Roman"/>
          <w:b/>
        </w:rPr>
        <w:t>ISO TC-164 SC-1 (P): </w:t>
      </w:r>
      <w:r w:rsidRPr="006324F8">
        <w:rPr>
          <w:rFonts w:ascii="Times New Roman" w:hAnsi="Times New Roman" w:cs="Times New Roman"/>
          <w:i/>
        </w:rPr>
        <w:t xml:space="preserve">UNIAXIAL TESTING </w:t>
      </w:r>
    </w:p>
    <w:p w14:paraId="686CC8E2" w14:textId="77777777" w:rsidR="00E55CDF" w:rsidRPr="006324F8" w:rsidRDefault="00E55CDF" w:rsidP="00E55CDF">
      <w:pPr>
        <w:ind w:left="720" w:firstLine="720"/>
        <w:jc w:val="both"/>
        <w:rPr>
          <w:rFonts w:ascii="Times New Roman" w:hAnsi="Times New Roman" w:cs="Times New Roman"/>
          <w:i/>
        </w:rPr>
      </w:pPr>
      <w:r w:rsidRPr="006324F8">
        <w:rPr>
          <w:rFonts w:ascii="Times New Roman" w:hAnsi="Times New Roman" w:cs="Times New Roman"/>
          <w:b/>
        </w:rPr>
        <w:t>ISO TC-164 SC-2 (P): </w:t>
      </w:r>
      <w:r w:rsidRPr="006324F8">
        <w:rPr>
          <w:rFonts w:ascii="Times New Roman" w:hAnsi="Times New Roman" w:cs="Times New Roman"/>
          <w:i/>
        </w:rPr>
        <w:t xml:space="preserve">DUCTILITY TESTING  </w:t>
      </w:r>
    </w:p>
    <w:p w14:paraId="306379B8" w14:textId="77777777" w:rsidR="00E55CDF" w:rsidRPr="006324F8" w:rsidRDefault="00E55CDF" w:rsidP="00E55CDF">
      <w:pPr>
        <w:ind w:left="720" w:firstLine="720"/>
        <w:jc w:val="both"/>
        <w:rPr>
          <w:rFonts w:ascii="Times New Roman" w:hAnsi="Times New Roman" w:cs="Times New Roman"/>
          <w:i/>
        </w:rPr>
      </w:pPr>
      <w:r w:rsidRPr="006324F8">
        <w:rPr>
          <w:rFonts w:ascii="Times New Roman" w:hAnsi="Times New Roman" w:cs="Times New Roman"/>
          <w:b/>
        </w:rPr>
        <w:t>ISO TC-164 SC-3 (P): </w:t>
      </w:r>
      <w:r w:rsidRPr="006324F8">
        <w:rPr>
          <w:rFonts w:ascii="Times New Roman" w:hAnsi="Times New Roman" w:cs="Times New Roman"/>
          <w:i/>
        </w:rPr>
        <w:t>HARDNESS TESTING</w:t>
      </w:r>
    </w:p>
    <w:p w14:paraId="734145BB" w14:textId="77777777" w:rsidR="00E55CDF" w:rsidRPr="006324F8" w:rsidRDefault="00E55CDF" w:rsidP="00E55CDF">
      <w:pPr>
        <w:ind w:left="720" w:firstLine="720"/>
        <w:jc w:val="both"/>
        <w:rPr>
          <w:rFonts w:ascii="Times New Roman" w:hAnsi="Times New Roman" w:cs="Times New Roman"/>
          <w:i/>
        </w:rPr>
      </w:pPr>
      <w:r w:rsidRPr="006324F8">
        <w:rPr>
          <w:rFonts w:ascii="Times New Roman" w:hAnsi="Times New Roman" w:cs="Times New Roman"/>
          <w:b/>
        </w:rPr>
        <w:t>ISO TC-164 SC-4 (P): </w:t>
      </w:r>
      <w:r w:rsidRPr="006324F8">
        <w:rPr>
          <w:rFonts w:ascii="Times New Roman" w:hAnsi="Times New Roman" w:cs="Times New Roman"/>
          <w:i/>
        </w:rPr>
        <w:t>FATIGUE,</w:t>
      </w:r>
      <w:r>
        <w:rPr>
          <w:rFonts w:ascii="Times New Roman" w:hAnsi="Times New Roman" w:cs="Times New Roman"/>
          <w:i/>
        </w:rPr>
        <w:t xml:space="preserve"> </w:t>
      </w:r>
      <w:r w:rsidRPr="006324F8">
        <w:rPr>
          <w:rFonts w:ascii="Times New Roman" w:hAnsi="Times New Roman" w:cs="Times New Roman"/>
          <w:i/>
        </w:rPr>
        <w:t>FRACTURE AND TOUGHNESS TESTING</w:t>
      </w:r>
      <w:r w:rsidRPr="006324F8">
        <w:rPr>
          <w:rFonts w:ascii="Times New Roman" w:hAnsi="Times New Roman" w:cs="Times New Roman"/>
        </w:rPr>
        <w:t> </w:t>
      </w:r>
    </w:p>
    <w:p w14:paraId="2A1D187C" w14:textId="77777777" w:rsidR="00E55CDF" w:rsidRPr="006324F8" w:rsidRDefault="00E55CDF" w:rsidP="00E55CDF">
      <w:pPr>
        <w:ind w:left="720" w:firstLine="720"/>
        <w:jc w:val="both"/>
        <w:rPr>
          <w:rFonts w:ascii="Times New Roman" w:hAnsi="Times New Roman" w:cs="Times New Roman"/>
        </w:rPr>
      </w:pPr>
      <w:r w:rsidRPr="006324F8">
        <w:rPr>
          <w:rFonts w:ascii="Times New Roman" w:hAnsi="Times New Roman" w:cs="Times New Roman"/>
          <w:b/>
        </w:rPr>
        <w:t>ISO TC-164 (P): </w:t>
      </w:r>
      <w:r w:rsidRPr="006324F8">
        <w:rPr>
          <w:rFonts w:ascii="Times New Roman" w:hAnsi="Times New Roman" w:cs="Times New Roman"/>
          <w:i/>
        </w:rPr>
        <w:t>MECHANICAL TESTING OF METALS</w:t>
      </w:r>
      <w:r w:rsidRPr="006324F8">
        <w:rPr>
          <w:rFonts w:ascii="Times New Roman" w:hAnsi="Times New Roman" w:cs="Times New Roman"/>
        </w:rPr>
        <w:t> </w:t>
      </w:r>
    </w:p>
    <w:tbl>
      <w:tblPr>
        <w:tblW w:w="9725"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2410"/>
        <w:gridCol w:w="6761"/>
      </w:tblGrid>
      <w:tr w:rsidR="00E55CDF" w:rsidRPr="006324F8" w14:paraId="13D3E043" w14:textId="77777777" w:rsidTr="00A23701">
        <w:trPr>
          <w:trHeight w:val="300"/>
        </w:trPr>
        <w:tc>
          <w:tcPr>
            <w:tcW w:w="9725" w:type="dxa"/>
            <w:gridSpan w:val="3"/>
            <w:shd w:val="clear" w:color="auto" w:fill="auto"/>
          </w:tcPr>
          <w:p w14:paraId="39412922"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B0F0"/>
                <w:sz w:val="32"/>
                <w:szCs w:val="24"/>
              </w:rPr>
              <w:t>Subject Area: Uniaxial Testing</w:t>
            </w:r>
          </w:p>
        </w:tc>
      </w:tr>
      <w:tr w:rsidR="00E55CDF" w:rsidRPr="006324F8" w14:paraId="4481806D" w14:textId="77777777" w:rsidTr="00A23701">
        <w:trPr>
          <w:trHeight w:val="300"/>
        </w:trPr>
        <w:tc>
          <w:tcPr>
            <w:tcW w:w="554" w:type="dxa"/>
            <w:shd w:val="clear" w:color="auto" w:fill="auto"/>
            <w:hideMark/>
          </w:tcPr>
          <w:p w14:paraId="424F14D3" w14:textId="77777777" w:rsidR="00E55CDF" w:rsidRPr="006324F8" w:rsidRDefault="00E55CDF" w:rsidP="00E55CDF">
            <w:pPr>
              <w:spacing w:after="0" w:line="240" w:lineRule="auto"/>
              <w:ind w:left="-108"/>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0000"/>
                <w:sz w:val="24"/>
                <w:szCs w:val="24"/>
              </w:rPr>
              <w:t>SI. No.</w:t>
            </w:r>
          </w:p>
        </w:tc>
        <w:tc>
          <w:tcPr>
            <w:tcW w:w="2410" w:type="dxa"/>
            <w:shd w:val="clear" w:color="auto" w:fill="auto"/>
            <w:hideMark/>
          </w:tcPr>
          <w:p w14:paraId="6EDEBC1D"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0000"/>
                <w:sz w:val="24"/>
                <w:szCs w:val="24"/>
              </w:rPr>
              <w:t>IS No.</w:t>
            </w:r>
          </w:p>
        </w:tc>
        <w:tc>
          <w:tcPr>
            <w:tcW w:w="6761" w:type="dxa"/>
            <w:shd w:val="clear" w:color="auto" w:fill="auto"/>
            <w:hideMark/>
          </w:tcPr>
          <w:p w14:paraId="71E3A017"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0000"/>
                <w:sz w:val="24"/>
                <w:szCs w:val="24"/>
              </w:rPr>
              <w:t>TITLE</w:t>
            </w:r>
          </w:p>
        </w:tc>
      </w:tr>
      <w:tr w:rsidR="00E55CDF" w:rsidRPr="006324F8" w14:paraId="70B53759" w14:textId="77777777" w:rsidTr="00A23701">
        <w:trPr>
          <w:trHeight w:val="300"/>
        </w:trPr>
        <w:tc>
          <w:tcPr>
            <w:tcW w:w="554" w:type="dxa"/>
            <w:shd w:val="clear" w:color="auto" w:fill="auto"/>
          </w:tcPr>
          <w:p w14:paraId="3728A8FE"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DE7F87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13237 : 1991</w:t>
            </w:r>
          </w:p>
        </w:tc>
        <w:tc>
          <w:tcPr>
            <w:tcW w:w="6761" w:type="dxa"/>
            <w:shd w:val="clear" w:color="auto" w:fill="auto"/>
          </w:tcPr>
          <w:p w14:paraId="3734693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foil - Tension testing</w:t>
            </w:r>
          </w:p>
        </w:tc>
      </w:tr>
      <w:tr w:rsidR="00E55CDF" w:rsidRPr="006324F8" w14:paraId="4D6F53F8" w14:textId="77777777" w:rsidTr="00A23701">
        <w:trPr>
          <w:trHeight w:val="300"/>
        </w:trPr>
        <w:tc>
          <w:tcPr>
            <w:tcW w:w="554" w:type="dxa"/>
            <w:shd w:val="clear" w:color="auto" w:fill="auto"/>
          </w:tcPr>
          <w:p w14:paraId="73193F66"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AA225D1" w14:textId="77777777" w:rsidR="00E55CDF" w:rsidRPr="00AB54D7" w:rsidRDefault="00E55CDF" w:rsidP="00E55CDF">
            <w:pPr>
              <w:spacing w:after="0" w:line="240" w:lineRule="auto"/>
              <w:rPr>
                <w:rFonts w:ascii="Times New Roman" w:eastAsia="Times New Roman" w:hAnsi="Times New Roman" w:cs="Times New Roman"/>
                <w:color w:val="000000"/>
                <w:sz w:val="24"/>
                <w:szCs w:val="24"/>
                <w:highlight w:val="yellow"/>
              </w:rPr>
            </w:pPr>
            <w:r w:rsidRPr="00AB54D7">
              <w:rPr>
                <w:rFonts w:ascii="Times New Roman" w:eastAsia="Times New Roman" w:hAnsi="Times New Roman" w:cs="Times New Roman"/>
                <w:color w:val="000000"/>
                <w:sz w:val="24"/>
                <w:szCs w:val="24"/>
              </w:rPr>
              <w:t>IS 13838 : 2023</w:t>
            </w:r>
          </w:p>
        </w:tc>
        <w:tc>
          <w:tcPr>
            <w:tcW w:w="6761" w:type="dxa"/>
            <w:shd w:val="clear" w:color="auto" w:fill="auto"/>
          </w:tcPr>
          <w:p w14:paraId="29917CD9" w14:textId="77777777" w:rsidR="00E55CDF" w:rsidRPr="00AB54D7" w:rsidRDefault="00E55CDF" w:rsidP="00E55CDF">
            <w:pPr>
              <w:spacing w:after="0" w:line="240" w:lineRule="auto"/>
              <w:rPr>
                <w:rFonts w:ascii="Times New Roman" w:eastAsia="Times New Roman" w:hAnsi="Times New Roman" w:cs="Times New Roman"/>
                <w:color w:val="000000"/>
                <w:sz w:val="24"/>
                <w:szCs w:val="24"/>
                <w:highlight w:val="yellow"/>
              </w:rPr>
            </w:pPr>
            <w:r w:rsidRPr="00AB54D7">
              <w:rPr>
                <w:rFonts w:ascii="Times New Roman" w:eastAsia="Times New Roman" w:hAnsi="Times New Roman" w:cs="Times New Roman"/>
                <w:color w:val="000000"/>
                <w:sz w:val="24"/>
                <w:szCs w:val="24"/>
              </w:rPr>
              <w:t xml:space="preserve">Mechanical Testing </w:t>
            </w:r>
            <w:r>
              <w:rPr>
                <w:rFonts w:ascii="Times New Roman" w:eastAsia="Times New Roman" w:hAnsi="Times New Roman" w:cs="Times New Roman"/>
                <w:color w:val="000000"/>
                <w:sz w:val="24"/>
                <w:szCs w:val="24"/>
              </w:rPr>
              <w:t>of Metals- Determination of</w:t>
            </w:r>
            <w:r w:rsidRPr="00AB54D7">
              <w:rPr>
                <w:rFonts w:ascii="Times New Roman" w:eastAsia="Times New Roman" w:hAnsi="Times New Roman" w:cs="Times New Roman"/>
                <w:color w:val="000000"/>
                <w:sz w:val="24"/>
                <w:szCs w:val="24"/>
              </w:rPr>
              <w:t xml:space="preserve"> Poissons Ratio</w:t>
            </w:r>
          </w:p>
        </w:tc>
      </w:tr>
      <w:tr w:rsidR="00E55CDF" w:rsidRPr="006324F8" w14:paraId="1F56B051" w14:textId="77777777" w:rsidTr="00A23701">
        <w:trPr>
          <w:trHeight w:val="300"/>
        </w:trPr>
        <w:tc>
          <w:tcPr>
            <w:tcW w:w="554" w:type="dxa"/>
            <w:shd w:val="clear" w:color="auto" w:fill="auto"/>
          </w:tcPr>
          <w:p w14:paraId="42F52158"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510CF50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3410 : 1993</w:t>
            </w:r>
          </w:p>
        </w:tc>
        <w:tc>
          <w:tcPr>
            <w:tcW w:w="6761" w:type="dxa"/>
            <w:shd w:val="clear" w:color="auto" w:fill="auto"/>
          </w:tcPr>
          <w:p w14:paraId="7921C38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Determination of linear thermal expansion First Revision</w:t>
            </w:r>
          </w:p>
        </w:tc>
      </w:tr>
      <w:tr w:rsidR="00E55CDF" w:rsidRPr="006324F8" w14:paraId="36F5FDDB" w14:textId="77777777" w:rsidTr="00A23701">
        <w:trPr>
          <w:trHeight w:val="300"/>
        </w:trPr>
        <w:tc>
          <w:tcPr>
            <w:tcW w:w="554" w:type="dxa"/>
            <w:shd w:val="clear" w:color="auto" w:fill="auto"/>
          </w:tcPr>
          <w:p w14:paraId="5BB6D596"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102CC43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2854 : 1990</w:t>
            </w:r>
          </w:p>
        </w:tc>
        <w:tc>
          <w:tcPr>
            <w:tcW w:w="6761" w:type="dxa"/>
            <w:shd w:val="clear" w:color="auto" w:fill="auto"/>
          </w:tcPr>
          <w:p w14:paraId="207155D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Determination of young s modulus tangent modulus and chord modulus - Test method</w:t>
            </w:r>
          </w:p>
        </w:tc>
      </w:tr>
      <w:tr w:rsidR="00E55CDF" w:rsidRPr="006324F8" w14:paraId="31D02C49" w14:textId="77777777" w:rsidTr="00A23701">
        <w:trPr>
          <w:trHeight w:val="300"/>
        </w:trPr>
        <w:tc>
          <w:tcPr>
            <w:tcW w:w="554" w:type="dxa"/>
            <w:shd w:val="clear" w:color="auto" w:fill="auto"/>
          </w:tcPr>
          <w:p w14:paraId="1618869D"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vAlign w:val="bottom"/>
          </w:tcPr>
          <w:p w14:paraId="45F0F686" w14:textId="77777777" w:rsidR="00E55CDF" w:rsidRPr="006324F8" w:rsidRDefault="00E55CDF" w:rsidP="00E55CDF">
            <w:pPr>
              <w:spacing w:after="0" w:line="240" w:lineRule="auto"/>
              <w:rPr>
                <w:rFonts w:ascii="Times New Roman" w:eastAsia="Times New Roman" w:hAnsi="Times New Roman" w:cs="Times New Roman"/>
                <w:color w:val="000000"/>
                <w:sz w:val="24"/>
                <w:szCs w:val="24"/>
                <w:highlight w:val="yellow"/>
              </w:rPr>
            </w:pPr>
            <w:r w:rsidRPr="006324F8">
              <w:rPr>
                <w:rFonts w:ascii="Times New Roman" w:eastAsia="Times New Roman" w:hAnsi="Times New Roman" w:cs="Times New Roman"/>
                <w:color w:val="000000"/>
                <w:sz w:val="24"/>
                <w:szCs w:val="24"/>
                <w:lang w:val="en-US" w:bidi="ar-SA"/>
              </w:rPr>
              <w:t>IS 3407 (Part 1) : 1983</w:t>
            </w:r>
          </w:p>
        </w:tc>
        <w:tc>
          <w:tcPr>
            <w:tcW w:w="6761" w:type="dxa"/>
            <w:shd w:val="clear" w:color="auto" w:fill="auto"/>
            <w:vAlign w:val="bottom"/>
          </w:tcPr>
          <w:p w14:paraId="482E4314" w14:textId="77777777" w:rsidR="00E55CDF" w:rsidRPr="006324F8" w:rsidRDefault="00E55CDF" w:rsidP="00E55CDF">
            <w:pPr>
              <w:spacing w:after="0" w:line="240" w:lineRule="auto"/>
              <w:rPr>
                <w:rFonts w:ascii="Times New Roman" w:eastAsia="Times New Roman" w:hAnsi="Times New Roman" w:cs="Times New Roman"/>
                <w:color w:val="000000"/>
                <w:sz w:val="24"/>
                <w:szCs w:val="24"/>
                <w:highlight w:val="yellow"/>
              </w:rPr>
            </w:pPr>
            <w:r w:rsidRPr="006324F8">
              <w:rPr>
                <w:rFonts w:ascii="Times New Roman" w:eastAsia="Times New Roman" w:hAnsi="Times New Roman" w:cs="Times New Roman"/>
                <w:color w:val="000000"/>
                <w:sz w:val="24"/>
                <w:szCs w:val="24"/>
                <w:lang w:val="en-US" w:bidi="ar-SA"/>
              </w:rPr>
              <w:t>Method for creep testing of steel at elevated temperatures Part 1 tensile creep testing First Revision</w:t>
            </w:r>
          </w:p>
        </w:tc>
      </w:tr>
      <w:tr w:rsidR="00E55CDF" w:rsidRPr="006324F8" w14:paraId="557B89EC" w14:textId="77777777" w:rsidTr="00A23701">
        <w:trPr>
          <w:trHeight w:val="300"/>
        </w:trPr>
        <w:tc>
          <w:tcPr>
            <w:tcW w:w="554" w:type="dxa"/>
            <w:shd w:val="clear" w:color="auto" w:fill="auto"/>
          </w:tcPr>
          <w:p w14:paraId="1A3FB414"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vAlign w:val="bottom"/>
          </w:tcPr>
          <w:p w14:paraId="18EC28A7" w14:textId="77777777" w:rsidR="00E55CDF" w:rsidRPr="006324F8" w:rsidRDefault="00E55CDF" w:rsidP="00E55CDF">
            <w:pPr>
              <w:spacing w:after="0" w:line="240" w:lineRule="auto"/>
              <w:rPr>
                <w:rFonts w:ascii="Times New Roman" w:eastAsia="Times New Roman" w:hAnsi="Times New Roman" w:cs="Times New Roman"/>
                <w:color w:val="000000"/>
                <w:sz w:val="24"/>
                <w:szCs w:val="24"/>
                <w:highlight w:val="yellow"/>
              </w:rPr>
            </w:pPr>
            <w:r w:rsidRPr="006324F8">
              <w:rPr>
                <w:rFonts w:ascii="Times New Roman" w:eastAsia="Times New Roman" w:hAnsi="Times New Roman" w:cs="Times New Roman"/>
                <w:color w:val="000000"/>
                <w:sz w:val="24"/>
                <w:szCs w:val="24"/>
                <w:lang w:val="en-US" w:bidi="ar-SA"/>
              </w:rPr>
              <w:t>IS 3407 (Part 2) : 1983</w:t>
            </w:r>
          </w:p>
        </w:tc>
        <w:tc>
          <w:tcPr>
            <w:tcW w:w="6761" w:type="dxa"/>
            <w:shd w:val="clear" w:color="auto" w:fill="auto"/>
            <w:vAlign w:val="bottom"/>
          </w:tcPr>
          <w:p w14:paraId="36E049CA" w14:textId="77777777" w:rsidR="00E55CDF" w:rsidRPr="006324F8" w:rsidRDefault="00E55CDF" w:rsidP="00E55CDF">
            <w:pPr>
              <w:spacing w:after="0" w:line="240" w:lineRule="auto"/>
              <w:rPr>
                <w:rFonts w:ascii="Times New Roman" w:eastAsia="Times New Roman" w:hAnsi="Times New Roman" w:cs="Times New Roman"/>
                <w:color w:val="000000"/>
                <w:sz w:val="24"/>
                <w:szCs w:val="24"/>
                <w:highlight w:val="yellow"/>
              </w:rPr>
            </w:pPr>
            <w:r w:rsidRPr="006324F8">
              <w:rPr>
                <w:rFonts w:ascii="Times New Roman" w:eastAsia="Times New Roman" w:hAnsi="Times New Roman" w:cs="Times New Roman"/>
                <w:color w:val="000000"/>
                <w:sz w:val="24"/>
                <w:szCs w:val="24"/>
                <w:lang w:val="en-US" w:bidi="ar-SA"/>
              </w:rPr>
              <w:t>Method for creep testing of steel at elevated temperatures Part 2 tensile creep stress rupture testing First Revision</w:t>
            </w:r>
          </w:p>
        </w:tc>
      </w:tr>
      <w:tr w:rsidR="00E55CDF" w:rsidRPr="006324F8" w14:paraId="7D168C00" w14:textId="77777777" w:rsidTr="00A23701">
        <w:trPr>
          <w:trHeight w:val="300"/>
        </w:trPr>
        <w:tc>
          <w:tcPr>
            <w:tcW w:w="554" w:type="dxa"/>
            <w:shd w:val="clear" w:color="auto" w:fill="auto"/>
          </w:tcPr>
          <w:p w14:paraId="7F66FDC5"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D22630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17795 : 2022</w:t>
            </w:r>
          </w:p>
          <w:p w14:paraId="1B3D01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204:2018</w:t>
            </w:r>
          </w:p>
          <w:p w14:paraId="0E76C57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204:2018</w:t>
            </w:r>
          </w:p>
        </w:tc>
        <w:tc>
          <w:tcPr>
            <w:tcW w:w="6761" w:type="dxa"/>
            <w:shd w:val="clear" w:color="auto" w:fill="auto"/>
          </w:tcPr>
          <w:p w14:paraId="7D81F16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Uniaxial creep testing in tension - Method of test</w:t>
            </w:r>
          </w:p>
        </w:tc>
      </w:tr>
      <w:tr w:rsidR="00E55CDF" w:rsidRPr="006324F8" w14:paraId="6ABA92FE" w14:textId="77777777" w:rsidTr="00A23701">
        <w:trPr>
          <w:trHeight w:val="300"/>
        </w:trPr>
        <w:tc>
          <w:tcPr>
            <w:tcW w:w="554" w:type="dxa"/>
            <w:shd w:val="clear" w:color="auto" w:fill="auto"/>
          </w:tcPr>
          <w:p w14:paraId="6505D3CF"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B9B972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4169 : 2014</w:t>
            </w:r>
          </w:p>
          <w:p w14:paraId="0B0161D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376 : 2011</w:t>
            </w:r>
          </w:p>
          <w:p w14:paraId="4F127BC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376 : 2011</w:t>
            </w:r>
          </w:p>
        </w:tc>
        <w:tc>
          <w:tcPr>
            <w:tcW w:w="6761" w:type="dxa"/>
            <w:shd w:val="clear" w:color="auto" w:fill="auto"/>
          </w:tcPr>
          <w:p w14:paraId="1324180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Calibration of force proving instruments used for the verification of uniaxial testing machines Second Revision</w:t>
            </w:r>
          </w:p>
        </w:tc>
      </w:tr>
      <w:tr w:rsidR="00E55CDF" w:rsidRPr="006324F8" w14:paraId="05540858" w14:textId="77777777" w:rsidTr="00A23701">
        <w:trPr>
          <w:trHeight w:val="300"/>
        </w:trPr>
        <w:tc>
          <w:tcPr>
            <w:tcW w:w="554" w:type="dxa"/>
            <w:shd w:val="clear" w:color="auto" w:fill="auto"/>
          </w:tcPr>
          <w:p w14:paraId="12A5FAEF"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0498627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1608 (Part 1) : 2022</w:t>
            </w:r>
          </w:p>
          <w:p w14:paraId="650544B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6892-1 : 2019</w:t>
            </w:r>
          </w:p>
          <w:p w14:paraId="16292A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6892-1 : 2019</w:t>
            </w:r>
          </w:p>
        </w:tc>
        <w:tc>
          <w:tcPr>
            <w:tcW w:w="6761" w:type="dxa"/>
            <w:shd w:val="clear" w:color="auto" w:fill="auto"/>
          </w:tcPr>
          <w:p w14:paraId="4454D3F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 Part 1 Method of test at room temperature</w:t>
            </w:r>
          </w:p>
        </w:tc>
      </w:tr>
      <w:tr w:rsidR="00E55CDF" w:rsidRPr="006324F8" w14:paraId="4CCCEE32" w14:textId="77777777" w:rsidTr="00A23701">
        <w:trPr>
          <w:trHeight w:val="300"/>
        </w:trPr>
        <w:tc>
          <w:tcPr>
            <w:tcW w:w="554" w:type="dxa"/>
            <w:shd w:val="clear" w:color="auto" w:fill="auto"/>
          </w:tcPr>
          <w:p w14:paraId="03D0BD23"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79F49EC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1608 (Part 2) : 2020</w:t>
            </w:r>
          </w:p>
          <w:p w14:paraId="387C724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6892-2:2018</w:t>
            </w:r>
          </w:p>
          <w:p w14:paraId="19386E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6892-2:2018</w:t>
            </w:r>
          </w:p>
        </w:tc>
        <w:tc>
          <w:tcPr>
            <w:tcW w:w="6761" w:type="dxa"/>
            <w:shd w:val="clear" w:color="auto" w:fill="auto"/>
          </w:tcPr>
          <w:p w14:paraId="24EA550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Part 2 Method of Test at Elevated Temperature Fourth Revision</w:t>
            </w:r>
          </w:p>
        </w:tc>
      </w:tr>
      <w:tr w:rsidR="00E55CDF" w:rsidRPr="006324F8" w14:paraId="4B0B00D8" w14:textId="77777777" w:rsidTr="00A23701">
        <w:trPr>
          <w:trHeight w:val="300"/>
        </w:trPr>
        <w:tc>
          <w:tcPr>
            <w:tcW w:w="554" w:type="dxa"/>
            <w:shd w:val="clear" w:color="auto" w:fill="auto"/>
          </w:tcPr>
          <w:p w14:paraId="6CDAC948"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068B62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1608 (Part 3) : 2018</w:t>
            </w:r>
          </w:p>
          <w:p w14:paraId="6C21F9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6892-3:2015</w:t>
            </w:r>
          </w:p>
          <w:p w14:paraId="6E722CB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6892-3:2015</w:t>
            </w:r>
          </w:p>
        </w:tc>
        <w:tc>
          <w:tcPr>
            <w:tcW w:w="6761" w:type="dxa"/>
            <w:shd w:val="clear" w:color="auto" w:fill="auto"/>
          </w:tcPr>
          <w:p w14:paraId="2D2A4E4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Part 3 method of test at low temperature</w:t>
            </w:r>
          </w:p>
        </w:tc>
      </w:tr>
      <w:tr w:rsidR="00E55CDF" w:rsidRPr="006324F8" w14:paraId="7D8F2AFD" w14:textId="77777777" w:rsidTr="00A23701">
        <w:trPr>
          <w:trHeight w:val="300"/>
        </w:trPr>
        <w:tc>
          <w:tcPr>
            <w:tcW w:w="554" w:type="dxa"/>
            <w:shd w:val="clear" w:color="auto" w:fill="auto"/>
          </w:tcPr>
          <w:p w14:paraId="002C37A3"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3B5F218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1828 (Part 1) : 2022</w:t>
            </w:r>
          </w:p>
          <w:p w14:paraId="4B965CE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7500-1 : 2018</w:t>
            </w:r>
          </w:p>
          <w:p w14:paraId="627649B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7500-1 : 2018</w:t>
            </w:r>
          </w:p>
        </w:tc>
        <w:tc>
          <w:tcPr>
            <w:tcW w:w="6761" w:type="dxa"/>
            <w:shd w:val="clear" w:color="auto" w:fill="auto"/>
          </w:tcPr>
          <w:p w14:paraId="6EF6650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Calibration and Verification of Static Uniaxial Testing Machines - Part 1 Tension Compression Testing Machines - Calibration and Verification of the Force-Measuring System</w:t>
            </w:r>
          </w:p>
        </w:tc>
      </w:tr>
      <w:tr w:rsidR="00E55CDF" w:rsidRPr="006324F8" w14:paraId="7FAB8B92" w14:textId="77777777" w:rsidTr="00A23701">
        <w:trPr>
          <w:trHeight w:val="300"/>
        </w:trPr>
        <w:tc>
          <w:tcPr>
            <w:tcW w:w="554" w:type="dxa"/>
            <w:shd w:val="clear" w:color="auto" w:fill="auto"/>
          </w:tcPr>
          <w:p w14:paraId="78711D93"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26887F5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1828 (Part 2) : 2015</w:t>
            </w:r>
          </w:p>
          <w:p w14:paraId="5D8B39C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7500-2:2006</w:t>
            </w:r>
          </w:p>
          <w:p w14:paraId="4135429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7500-2:2006</w:t>
            </w:r>
          </w:p>
        </w:tc>
        <w:tc>
          <w:tcPr>
            <w:tcW w:w="6761" w:type="dxa"/>
            <w:shd w:val="clear" w:color="auto" w:fill="auto"/>
          </w:tcPr>
          <w:p w14:paraId="334881E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Verification of static uniaxial testing machines Part 2 tension creep testing machines - Verification of the applied force First Revision</w:t>
            </w:r>
          </w:p>
        </w:tc>
      </w:tr>
      <w:tr w:rsidR="00E55CDF" w:rsidRPr="006324F8" w14:paraId="6A98B80B" w14:textId="77777777" w:rsidTr="00A23701">
        <w:trPr>
          <w:trHeight w:val="300"/>
        </w:trPr>
        <w:tc>
          <w:tcPr>
            <w:tcW w:w="554" w:type="dxa"/>
            <w:shd w:val="clear" w:color="auto" w:fill="auto"/>
          </w:tcPr>
          <w:p w14:paraId="73166363"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3CEFB6D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IS </w:t>
            </w:r>
            <w:r w:rsidRPr="006324F8">
              <w:rPr>
                <w:rFonts w:ascii="Times New Roman" w:eastAsia="Times New Roman" w:hAnsi="Times New Roman" w:cs="Times New Roman"/>
                <w:color w:val="000000"/>
                <w:sz w:val="24"/>
                <w:szCs w:val="24"/>
              </w:rPr>
              <w:t>12872 : 2021</w:t>
            </w:r>
          </w:p>
          <w:p w14:paraId="534622E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9513 : 2012</w:t>
            </w:r>
          </w:p>
          <w:p w14:paraId="44B5FF1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9513 : 2012</w:t>
            </w:r>
          </w:p>
        </w:tc>
        <w:tc>
          <w:tcPr>
            <w:tcW w:w="6761" w:type="dxa"/>
            <w:shd w:val="clear" w:color="auto" w:fill="auto"/>
          </w:tcPr>
          <w:p w14:paraId="1507E2E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Calibration of Extensometer Systems Used in Uniaxial Testing Second Revision</w:t>
            </w:r>
          </w:p>
        </w:tc>
      </w:tr>
      <w:tr w:rsidR="00E55CDF" w:rsidRPr="006324F8" w14:paraId="0B6232DD" w14:textId="77777777" w:rsidTr="00A23701">
        <w:trPr>
          <w:trHeight w:val="300"/>
        </w:trPr>
        <w:tc>
          <w:tcPr>
            <w:tcW w:w="554" w:type="dxa"/>
            <w:shd w:val="clear" w:color="auto" w:fill="auto"/>
          </w:tcPr>
          <w:p w14:paraId="7FD96F0F"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5386965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17413 (Part 1) : 2020</w:t>
            </w:r>
          </w:p>
          <w:p w14:paraId="6D41BC0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26203-1:2018</w:t>
            </w:r>
          </w:p>
          <w:p w14:paraId="0DD641A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26203-1:2018</w:t>
            </w:r>
          </w:p>
        </w:tc>
        <w:tc>
          <w:tcPr>
            <w:tcW w:w="6761" w:type="dxa"/>
            <w:shd w:val="clear" w:color="auto" w:fill="auto"/>
          </w:tcPr>
          <w:p w14:paraId="6FA0EA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at High Strain Rates Part 1 Elastic-Bar-Type Systems</w:t>
            </w:r>
          </w:p>
        </w:tc>
      </w:tr>
      <w:tr w:rsidR="00E55CDF" w:rsidRPr="006324F8" w14:paraId="77F1DF5D" w14:textId="77777777" w:rsidTr="00A23701">
        <w:trPr>
          <w:trHeight w:val="300"/>
        </w:trPr>
        <w:tc>
          <w:tcPr>
            <w:tcW w:w="554" w:type="dxa"/>
            <w:shd w:val="clear" w:color="auto" w:fill="auto"/>
          </w:tcPr>
          <w:p w14:paraId="5145FFF5" w14:textId="77777777" w:rsidR="00E55CDF" w:rsidRPr="006324F8" w:rsidRDefault="00E55CDF" w:rsidP="007142E7">
            <w:pPr>
              <w:pStyle w:val="ListParagraph"/>
              <w:numPr>
                <w:ilvl w:val="0"/>
                <w:numId w:val="3"/>
              </w:numPr>
              <w:ind w:left="432"/>
              <w:rPr>
                <w:rFonts w:ascii="Times New Roman" w:hAnsi="Times New Roman"/>
                <w:bCs/>
                <w:color w:val="000000"/>
              </w:rPr>
            </w:pPr>
          </w:p>
        </w:tc>
        <w:tc>
          <w:tcPr>
            <w:tcW w:w="2410" w:type="dxa"/>
            <w:shd w:val="clear" w:color="auto" w:fill="auto"/>
          </w:tcPr>
          <w:p w14:paraId="0579324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17413 (Part 2) : 2020</w:t>
            </w:r>
          </w:p>
          <w:p w14:paraId="158A59D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26203-2:2011</w:t>
            </w:r>
          </w:p>
          <w:p w14:paraId="77A609C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26203-2:2011</w:t>
            </w:r>
          </w:p>
        </w:tc>
        <w:tc>
          <w:tcPr>
            <w:tcW w:w="6761" w:type="dxa"/>
            <w:shd w:val="clear" w:color="auto" w:fill="auto"/>
          </w:tcPr>
          <w:p w14:paraId="37D16A9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Tensile Testing at High Strain Rates Part 2 Servo-Hydraulic and Other Systems</w:t>
            </w:r>
          </w:p>
        </w:tc>
      </w:tr>
      <w:tr w:rsidR="00E55CDF" w:rsidRPr="006324F8" w14:paraId="13933F24" w14:textId="77777777" w:rsidTr="00A23701">
        <w:trPr>
          <w:trHeight w:val="300"/>
        </w:trPr>
        <w:tc>
          <w:tcPr>
            <w:tcW w:w="9725" w:type="dxa"/>
            <w:gridSpan w:val="3"/>
            <w:shd w:val="clear" w:color="auto" w:fill="auto"/>
          </w:tcPr>
          <w:p w14:paraId="1512F6D0"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B0F0"/>
                <w:sz w:val="32"/>
                <w:szCs w:val="24"/>
              </w:rPr>
              <w:t>Subject Area: Ductility Testing</w:t>
            </w:r>
          </w:p>
        </w:tc>
      </w:tr>
      <w:tr w:rsidR="00E55CDF" w:rsidRPr="006324F8" w14:paraId="28EFB832" w14:textId="77777777" w:rsidTr="00A23701">
        <w:trPr>
          <w:trHeight w:val="300"/>
        </w:trPr>
        <w:tc>
          <w:tcPr>
            <w:tcW w:w="554" w:type="dxa"/>
            <w:shd w:val="clear" w:color="auto" w:fill="auto"/>
          </w:tcPr>
          <w:p w14:paraId="12E9F6B0"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4A970A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10167 : 1982</w:t>
            </w:r>
          </w:p>
        </w:tc>
        <w:tc>
          <w:tcPr>
            <w:tcW w:w="6761" w:type="dxa"/>
            <w:shd w:val="clear" w:color="auto" w:fill="auto"/>
          </w:tcPr>
          <w:p w14:paraId="6354027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upsetting test on metallic materials</w:t>
            </w:r>
          </w:p>
        </w:tc>
      </w:tr>
      <w:tr w:rsidR="00E55CDF" w:rsidRPr="006324F8" w14:paraId="11C7BA0E" w14:textId="77777777" w:rsidTr="00A23701">
        <w:trPr>
          <w:trHeight w:val="300"/>
        </w:trPr>
        <w:tc>
          <w:tcPr>
            <w:tcW w:w="554" w:type="dxa"/>
            <w:shd w:val="clear" w:color="auto" w:fill="auto"/>
          </w:tcPr>
          <w:p w14:paraId="0F7A20A5"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B43228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5242 : 1979</w:t>
            </w:r>
          </w:p>
        </w:tc>
        <w:tc>
          <w:tcPr>
            <w:tcW w:w="6761" w:type="dxa"/>
            <w:shd w:val="clear" w:color="auto" w:fill="auto"/>
          </w:tcPr>
          <w:p w14:paraId="39912F1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of test for determining shear strength of metals First Revision</w:t>
            </w:r>
          </w:p>
        </w:tc>
      </w:tr>
      <w:tr w:rsidR="00E55CDF" w:rsidRPr="006324F8" w14:paraId="5C109FB4" w14:textId="77777777" w:rsidTr="00A23701">
        <w:trPr>
          <w:trHeight w:val="300"/>
        </w:trPr>
        <w:tc>
          <w:tcPr>
            <w:tcW w:w="554" w:type="dxa"/>
            <w:shd w:val="clear" w:color="auto" w:fill="auto"/>
          </w:tcPr>
          <w:p w14:paraId="36396FDF"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4858E1C" w14:textId="77777777" w:rsidR="00E55CDF" w:rsidRPr="00AB54D7"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IS 1599 : 2023</w:t>
            </w:r>
          </w:p>
          <w:p w14:paraId="22A9A8A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7438 : 20</w:t>
            </w:r>
            <w:r>
              <w:rPr>
                <w:rFonts w:ascii="Times New Roman" w:eastAsia="Times New Roman" w:hAnsi="Times New Roman" w:cs="Times New Roman"/>
                <w:color w:val="000000"/>
                <w:sz w:val="24"/>
                <w:szCs w:val="24"/>
              </w:rPr>
              <w:t>20</w:t>
            </w:r>
          </w:p>
          <w:p w14:paraId="61B8F3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7438 : 2016</w:t>
            </w:r>
          </w:p>
        </w:tc>
        <w:tc>
          <w:tcPr>
            <w:tcW w:w="6761" w:type="dxa"/>
            <w:shd w:val="clear" w:color="auto" w:fill="auto"/>
          </w:tcPr>
          <w:p w14:paraId="0F58C88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Metallic materials Bend test</w:t>
            </w:r>
          </w:p>
        </w:tc>
      </w:tr>
      <w:tr w:rsidR="00E55CDF" w:rsidRPr="006324F8" w14:paraId="6DEF4E73" w14:textId="77777777" w:rsidTr="00A23701">
        <w:trPr>
          <w:trHeight w:val="300"/>
        </w:trPr>
        <w:tc>
          <w:tcPr>
            <w:tcW w:w="554" w:type="dxa"/>
            <w:shd w:val="clear" w:color="auto" w:fill="auto"/>
          </w:tcPr>
          <w:p w14:paraId="04CBA7FE"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3F8687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1403 (Part 1) : 1993</w:t>
            </w:r>
          </w:p>
          <w:p w14:paraId="3BCC184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7799:1985</w:t>
            </w:r>
          </w:p>
          <w:p w14:paraId="1FCC82C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7799:1985</w:t>
            </w:r>
          </w:p>
        </w:tc>
        <w:tc>
          <w:tcPr>
            <w:tcW w:w="6761" w:type="dxa"/>
            <w:shd w:val="clear" w:color="auto" w:fill="auto"/>
          </w:tcPr>
          <w:p w14:paraId="03C3145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Sheet and strip 3 mm thick or less Reverse bend test</w:t>
            </w:r>
          </w:p>
        </w:tc>
      </w:tr>
      <w:tr w:rsidR="00E55CDF" w:rsidRPr="006324F8" w14:paraId="111171D0" w14:textId="77777777" w:rsidTr="00A23701">
        <w:trPr>
          <w:trHeight w:val="300"/>
        </w:trPr>
        <w:tc>
          <w:tcPr>
            <w:tcW w:w="554" w:type="dxa"/>
            <w:shd w:val="clear" w:color="auto" w:fill="auto"/>
          </w:tcPr>
          <w:p w14:paraId="10A1889E"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002CC2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1717 : 2018</w:t>
            </w:r>
          </w:p>
          <w:p w14:paraId="265F855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7800 : 2012</w:t>
            </w:r>
          </w:p>
          <w:p w14:paraId="398BD7F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7800 : 2012</w:t>
            </w:r>
          </w:p>
        </w:tc>
        <w:tc>
          <w:tcPr>
            <w:tcW w:w="6761" w:type="dxa"/>
            <w:shd w:val="clear" w:color="auto" w:fill="auto"/>
          </w:tcPr>
          <w:p w14:paraId="44E7F0E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Wire - Simple torsion test Fourth Revision</w:t>
            </w:r>
          </w:p>
        </w:tc>
      </w:tr>
      <w:tr w:rsidR="00E55CDF" w:rsidRPr="006324F8" w14:paraId="44479AFB" w14:textId="77777777" w:rsidTr="00A23701">
        <w:trPr>
          <w:trHeight w:val="300"/>
        </w:trPr>
        <w:tc>
          <w:tcPr>
            <w:tcW w:w="554" w:type="dxa"/>
            <w:shd w:val="clear" w:color="auto" w:fill="auto"/>
          </w:tcPr>
          <w:p w14:paraId="6547EC43"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33FACE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1716 : 2023</w:t>
            </w:r>
          </w:p>
          <w:p w14:paraId="0CD9806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7801:1984</w:t>
            </w:r>
          </w:p>
          <w:p w14:paraId="0F1F986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7801:1984</w:t>
            </w:r>
          </w:p>
        </w:tc>
        <w:tc>
          <w:tcPr>
            <w:tcW w:w="6761" w:type="dxa"/>
            <w:shd w:val="clear" w:color="auto" w:fill="auto"/>
          </w:tcPr>
          <w:p w14:paraId="4A268EF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Wire Reverse bend test</w:t>
            </w:r>
          </w:p>
        </w:tc>
      </w:tr>
      <w:tr w:rsidR="00E55CDF" w:rsidRPr="006324F8" w14:paraId="2C30C2C0" w14:textId="77777777" w:rsidTr="00A23701">
        <w:trPr>
          <w:trHeight w:val="300"/>
        </w:trPr>
        <w:tc>
          <w:tcPr>
            <w:tcW w:w="554" w:type="dxa"/>
            <w:shd w:val="clear" w:color="auto" w:fill="auto"/>
          </w:tcPr>
          <w:p w14:paraId="0A1175B0"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ADCA6F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1755 : 2018</w:t>
            </w:r>
          </w:p>
          <w:p w14:paraId="5DFF581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7802:2013</w:t>
            </w:r>
          </w:p>
          <w:p w14:paraId="27E3EAF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7802:2013</w:t>
            </w:r>
          </w:p>
        </w:tc>
        <w:tc>
          <w:tcPr>
            <w:tcW w:w="6761" w:type="dxa"/>
            <w:shd w:val="clear" w:color="auto" w:fill="auto"/>
          </w:tcPr>
          <w:p w14:paraId="6DBAA3F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Wire - Wrapping test Second Revision</w:t>
            </w:r>
          </w:p>
        </w:tc>
      </w:tr>
      <w:tr w:rsidR="00E55CDF" w:rsidRPr="006324F8" w14:paraId="291144BF" w14:textId="77777777" w:rsidTr="00A23701">
        <w:trPr>
          <w:trHeight w:val="300"/>
        </w:trPr>
        <w:tc>
          <w:tcPr>
            <w:tcW w:w="554" w:type="dxa"/>
            <w:shd w:val="clear" w:color="auto" w:fill="auto"/>
          </w:tcPr>
          <w:p w14:paraId="65AC0402"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322ACC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2329 : 2005</w:t>
            </w:r>
          </w:p>
          <w:p w14:paraId="344AFEE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8491:1998</w:t>
            </w:r>
          </w:p>
          <w:p w14:paraId="3C22792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8491:1998</w:t>
            </w:r>
          </w:p>
        </w:tc>
        <w:tc>
          <w:tcPr>
            <w:tcW w:w="6761" w:type="dxa"/>
            <w:shd w:val="clear" w:color="auto" w:fill="auto"/>
          </w:tcPr>
          <w:p w14:paraId="118EA9B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In Full Section - Bend test Second Revision</w:t>
            </w:r>
          </w:p>
        </w:tc>
      </w:tr>
      <w:tr w:rsidR="00E55CDF" w:rsidRPr="006324F8" w14:paraId="3161CFCE" w14:textId="77777777" w:rsidTr="00A23701">
        <w:trPr>
          <w:trHeight w:val="300"/>
        </w:trPr>
        <w:tc>
          <w:tcPr>
            <w:tcW w:w="554" w:type="dxa"/>
            <w:shd w:val="clear" w:color="auto" w:fill="auto"/>
          </w:tcPr>
          <w:p w14:paraId="16870B83"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5D155F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2328 : 2018</w:t>
            </w:r>
          </w:p>
          <w:p w14:paraId="5ADABE9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8492:2013</w:t>
            </w:r>
          </w:p>
          <w:p w14:paraId="14CF727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8492:2013</w:t>
            </w:r>
          </w:p>
        </w:tc>
        <w:tc>
          <w:tcPr>
            <w:tcW w:w="6761" w:type="dxa"/>
            <w:shd w:val="clear" w:color="auto" w:fill="auto"/>
          </w:tcPr>
          <w:p w14:paraId="7567FD0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 Flattening test Third Revision</w:t>
            </w:r>
          </w:p>
        </w:tc>
      </w:tr>
      <w:tr w:rsidR="00E55CDF" w:rsidRPr="006324F8" w14:paraId="276699F7" w14:textId="77777777" w:rsidTr="00A23701">
        <w:trPr>
          <w:trHeight w:val="300"/>
        </w:trPr>
        <w:tc>
          <w:tcPr>
            <w:tcW w:w="554" w:type="dxa"/>
            <w:shd w:val="clear" w:color="auto" w:fill="auto"/>
          </w:tcPr>
          <w:p w14:paraId="106DCD68"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F6DD1C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2335 : 2005</w:t>
            </w:r>
          </w:p>
          <w:p w14:paraId="131534E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8493:1998</w:t>
            </w:r>
          </w:p>
          <w:p w14:paraId="2F9A6C1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8493:1998</w:t>
            </w:r>
          </w:p>
        </w:tc>
        <w:tc>
          <w:tcPr>
            <w:tcW w:w="6761" w:type="dxa"/>
            <w:shd w:val="clear" w:color="auto" w:fill="auto"/>
          </w:tcPr>
          <w:p w14:paraId="523070D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 Drift expanding test Second Revision</w:t>
            </w:r>
          </w:p>
        </w:tc>
      </w:tr>
      <w:tr w:rsidR="00E55CDF" w:rsidRPr="006324F8" w14:paraId="67C755EB" w14:textId="77777777" w:rsidTr="00A23701">
        <w:trPr>
          <w:trHeight w:val="300"/>
        </w:trPr>
        <w:tc>
          <w:tcPr>
            <w:tcW w:w="554" w:type="dxa"/>
            <w:shd w:val="clear" w:color="auto" w:fill="auto"/>
          </w:tcPr>
          <w:p w14:paraId="262D5DBE"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57200A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2330 : 2018</w:t>
            </w:r>
          </w:p>
          <w:p w14:paraId="71904DE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8494 : 2013</w:t>
            </w:r>
          </w:p>
          <w:p w14:paraId="4809701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8494 : 2013</w:t>
            </w:r>
          </w:p>
        </w:tc>
        <w:tc>
          <w:tcPr>
            <w:tcW w:w="6761" w:type="dxa"/>
            <w:shd w:val="clear" w:color="auto" w:fill="auto"/>
          </w:tcPr>
          <w:p w14:paraId="2D1DB57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 FLANGING TEST</w:t>
            </w:r>
          </w:p>
        </w:tc>
      </w:tr>
      <w:tr w:rsidR="00E55CDF" w:rsidRPr="006324F8" w14:paraId="1F6BA41A" w14:textId="77777777" w:rsidTr="00A23701">
        <w:trPr>
          <w:trHeight w:val="300"/>
        </w:trPr>
        <w:tc>
          <w:tcPr>
            <w:tcW w:w="554" w:type="dxa"/>
            <w:shd w:val="clear" w:color="auto" w:fill="auto"/>
          </w:tcPr>
          <w:p w14:paraId="65380158"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098792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12260 : 2018</w:t>
            </w:r>
          </w:p>
          <w:p w14:paraId="646D252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8495 : 2013</w:t>
            </w:r>
          </w:p>
          <w:p w14:paraId="4A386F9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8495 : 2013</w:t>
            </w:r>
          </w:p>
        </w:tc>
        <w:tc>
          <w:tcPr>
            <w:tcW w:w="6761" w:type="dxa"/>
            <w:shd w:val="clear" w:color="auto" w:fill="auto"/>
          </w:tcPr>
          <w:p w14:paraId="721EB75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Tube - Ring - Expanding test First Revision</w:t>
            </w:r>
          </w:p>
        </w:tc>
      </w:tr>
      <w:tr w:rsidR="00E55CDF" w:rsidRPr="006324F8" w14:paraId="0360C1A7" w14:textId="77777777" w:rsidTr="00A23701">
        <w:trPr>
          <w:trHeight w:val="300"/>
        </w:trPr>
        <w:tc>
          <w:tcPr>
            <w:tcW w:w="554" w:type="dxa"/>
            <w:shd w:val="clear" w:color="auto" w:fill="auto"/>
          </w:tcPr>
          <w:p w14:paraId="7F832EB7"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66A4284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12278 : 2018</w:t>
            </w:r>
          </w:p>
          <w:p w14:paraId="42AAFB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8496 : 2013</w:t>
            </w:r>
          </w:p>
          <w:p w14:paraId="3486C0D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lastRenderedPageBreak/>
              <w:t>ISO 8496 : 2013</w:t>
            </w:r>
          </w:p>
        </w:tc>
        <w:tc>
          <w:tcPr>
            <w:tcW w:w="6761" w:type="dxa"/>
            <w:shd w:val="clear" w:color="auto" w:fill="auto"/>
          </w:tcPr>
          <w:p w14:paraId="309FF40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lastRenderedPageBreak/>
              <w:t>Metallic Materials - Tube - Ring tensile test Second Revision</w:t>
            </w:r>
          </w:p>
        </w:tc>
      </w:tr>
      <w:tr w:rsidR="00E55CDF" w:rsidRPr="006324F8" w14:paraId="6ABEDF60" w14:textId="77777777" w:rsidTr="00A23701">
        <w:trPr>
          <w:trHeight w:val="300"/>
        </w:trPr>
        <w:tc>
          <w:tcPr>
            <w:tcW w:w="554" w:type="dxa"/>
            <w:shd w:val="clear" w:color="auto" w:fill="auto"/>
          </w:tcPr>
          <w:p w14:paraId="31F1DDB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6D46CB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12261 : 1987</w:t>
            </w:r>
          </w:p>
          <w:p w14:paraId="3E5C304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9649</w:t>
            </w:r>
          </w:p>
        </w:tc>
        <w:tc>
          <w:tcPr>
            <w:tcW w:w="6761" w:type="dxa"/>
            <w:shd w:val="clear" w:color="auto" w:fill="auto"/>
          </w:tcPr>
          <w:p w14:paraId="71B5E92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reverse torsion test for metallic wire</w:t>
            </w:r>
          </w:p>
        </w:tc>
      </w:tr>
      <w:tr w:rsidR="00E55CDF" w:rsidRPr="006324F8" w14:paraId="5B118375" w14:textId="77777777" w:rsidTr="00A23701">
        <w:trPr>
          <w:trHeight w:val="300"/>
        </w:trPr>
        <w:tc>
          <w:tcPr>
            <w:tcW w:w="554" w:type="dxa"/>
            <w:shd w:val="clear" w:color="auto" w:fill="auto"/>
          </w:tcPr>
          <w:p w14:paraId="378C4E1A"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C9D085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11999 : 2022</w:t>
            </w:r>
          </w:p>
          <w:p w14:paraId="4F55199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10113:2020</w:t>
            </w:r>
          </w:p>
          <w:p w14:paraId="0EC2991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10113:2020</w:t>
            </w:r>
          </w:p>
        </w:tc>
        <w:tc>
          <w:tcPr>
            <w:tcW w:w="6761" w:type="dxa"/>
            <w:shd w:val="clear" w:color="auto" w:fill="auto"/>
          </w:tcPr>
          <w:p w14:paraId="5A787A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Sheet And Strip Determination of Plastic Strain Ratio</w:t>
            </w:r>
          </w:p>
        </w:tc>
      </w:tr>
      <w:tr w:rsidR="00E55CDF" w:rsidRPr="006324F8" w14:paraId="08EA2AB8" w14:textId="77777777" w:rsidTr="00A23701">
        <w:trPr>
          <w:trHeight w:val="300"/>
        </w:trPr>
        <w:tc>
          <w:tcPr>
            <w:tcW w:w="554" w:type="dxa"/>
            <w:shd w:val="clear" w:color="auto" w:fill="auto"/>
          </w:tcPr>
          <w:p w14:paraId="49ED0EC6"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65C91A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15756 : 2022</w:t>
            </w:r>
          </w:p>
          <w:p w14:paraId="484C97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10275:2020</w:t>
            </w:r>
          </w:p>
          <w:p w14:paraId="3D64745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10275:2020</w:t>
            </w:r>
          </w:p>
        </w:tc>
        <w:tc>
          <w:tcPr>
            <w:tcW w:w="6761" w:type="dxa"/>
            <w:shd w:val="clear" w:color="auto" w:fill="auto"/>
          </w:tcPr>
          <w:p w14:paraId="51CEE31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Sheet and strip - Determination of tensile strain hardening exponent</w:t>
            </w:r>
          </w:p>
        </w:tc>
      </w:tr>
      <w:tr w:rsidR="00E55CDF" w:rsidRPr="006324F8" w14:paraId="245F3DCF" w14:textId="77777777" w:rsidTr="00A23701">
        <w:trPr>
          <w:trHeight w:val="300"/>
        </w:trPr>
        <w:tc>
          <w:tcPr>
            <w:tcW w:w="554" w:type="dxa"/>
            <w:shd w:val="clear" w:color="auto" w:fill="auto"/>
          </w:tcPr>
          <w:p w14:paraId="1A758E04"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AD5F9A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17146 (Part 1) : 2</w:t>
            </w:r>
            <w:r>
              <w:rPr>
                <w:rFonts w:ascii="Times New Roman" w:eastAsia="Times New Roman" w:hAnsi="Times New Roman" w:cs="Times New Roman"/>
                <w:color w:val="000000"/>
                <w:sz w:val="24"/>
                <w:szCs w:val="24"/>
              </w:rPr>
              <w:t>023</w:t>
            </w:r>
          </w:p>
          <w:p w14:paraId="6DD68E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12004-1 : 20</w:t>
            </w:r>
            <w:r>
              <w:rPr>
                <w:rFonts w:ascii="Times New Roman" w:eastAsia="Times New Roman" w:hAnsi="Times New Roman" w:cs="Times New Roman"/>
                <w:color w:val="000000"/>
                <w:sz w:val="24"/>
                <w:szCs w:val="24"/>
              </w:rPr>
              <w:t>20</w:t>
            </w:r>
          </w:p>
          <w:p w14:paraId="5B36C49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8000"/>
                <w:sz w:val="24"/>
                <w:szCs w:val="24"/>
              </w:rPr>
              <w:t>ISO 12004-1 : 2020</w:t>
            </w:r>
          </w:p>
        </w:tc>
        <w:tc>
          <w:tcPr>
            <w:tcW w:w="6761" w:type="dxa"/>
            <w:shd w:val="clear" w:color="auto" w:fill="auto"/>
          </w:tcPr>
          <w:p w14:paraId="5F2187A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Metallic materials Determination of forming-limit curves for sheet and strip Part 1: Measurement and application of forming-limit diagrams in the press shop</w:t>
            </w:r>
          </w:p>
        </w:tc>
      </w:tr>
      <w:tr w:rsidR="00E55CDF" w:rsidRPr="006324F8" w14:paraId="39DBA151" w14:textId="77777777" w:rsidTr="00A23701">
        <w:trPr>
          <w:trHeight w:val="300"/>
        </w:trPr>
        <w:tc>
          <w:tcPr>
            <w:tcW w:w="554" w:type="dxa"/>
            <w:shd w:val="clear" w:color="auto" w:fill="auto"/>
          </w:tcPr>
          <w:p w14:paraId="74D303F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E4D004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17146 (Part 2) : 2023</w:t>
            </w:r>
          </w:p>
          <w:p w14:paraId="4B10E8A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12004-2:2021</w:t>
            </w:r>
          </w:p>
          <w:p w14:paraId="62B948D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12004-2:2021</w:t>
            </w:r>
          </w:p>
        </w:tc>
        <w:tc>
          <w:tcPr>
            <w:tcW w:w="6761" w:type="dxa"/>
            <w:shd w:val="clear" w:color="auto" w:fill="auto"/>
          </w:tcPr>
          <w:p w14:paraId="792C76E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Determination of forming-limit curves for sheet and strip Part 2 Determination of forming-limit curves in the laboratory</w:t>
            </w:r>
          </w:p>
        </w:tc>
      </w:tr>
      <w:tr w:rsidR="00E55CDF" w:rsidRPr="006324F8" w14:paraId="574A73AA" w14:textId="77777777" w:rsidTr="00A23701">
        <w:trPr>
          <w:trHeight w:val="300"/>
        </w:trPr>
        <w:tc>
          <w:tcPr>
            <w:tcW w:w="554" w:type="dxa"/>
            <w:shd w:val="clear" w:color="auto" w:fill="auto"/>
          </w:tcPr>
          <w:p w14:paraId="39C868E2"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586C726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17414 : 2020</w:t>
            </w:r>
          </w:p>
          <w:p w14:paraId="536CC9A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16630:2017</w:t>
            </w:r>
          </w:p>
          <w:p w14:paraId="0F800FE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16630:2017</w:t>
            </w:r>
          </w:p>
        </w:tc>
        <w:tc>
          <w:tcPr>
            <w:tcW w:w="6761" w:type="dxa"/>
            <w:shd w:val="clear" w:color="auto" w:fill="auto"/>
          </w:tcPr>
          <w:p w14:paraId="3EEE4E9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Sheet and Strip Hole Expanding Test</w:t>
            </w:r>
          </w:p>
        </w:tc>
      </w:tr>
      <w:tr w:rsidR="00E55CDF" w:rsidRPr="006324F8" w14:paraId="13A60377" w14:textId="77777777" w:rsidTr="00A23701">
        <w:trPr>
          <w:trHeight w:val="300"/>
        </w:trPr>
        <w:tc>
          <w:tcPr>
            <w:tcW w:w="554" w:type="dxa"/>
            <w:shd w:val="clear" w:color="auto" w:fill="auto"/>
          </w:tcPr>
          <w:p w14:paraId="5E44150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74E87AD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17415 : 2023</w:t>
            </w:r>
          </w:p>
          <w:p w14:paraId="15BCC81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ISO 18338:2021</w:t>
            </w:r>
          </w:p>
          <w:p w14:paraId="065519A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8000"/>
                <w:sz w:val="24"/>
                <w:szCs w:val="24"/>
              </w:rPr>
              <w:t>ISO 18338:2021</w:t>
            </w:r>
          </w:p>
        </w:tc>
        <w:tc>
          <w:tcPr>
            <w:tcW w:w="6761" w:type="dxa"/>
            <w:shd w:val="clear" w:color="auto" w:fill="auto"/>
          </w:tcPr>
          <w:p w14:paraId="09C6332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Metallic materials Torsion test at room temperature</w:t>
            </w:r>
          </w:p>
        </w:tc>
      </w:tr>
      <w:tr w:rsidR="00E55CDF" w:rsidRPr="006324F8" w14:paraId="20555AC9" w14:textId="77777777" w:rsidTr="00A23701">
        <w:trPr>
          <w:trHeight w:val="300"/>
        </w:trPr>
        <w:tc>
          <w:tcPr>
            <w:tcW w:w="554" w:type="dxa"/>
            <w:shd w:val="clear" w:color="auto" w:fill="auto"/>
          </w:tcPr>
          <w:p w14:paraId="62DFB5F5"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B546E0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17418 : 2020</w:t>
            </w:r>
          </w:p>
          <w:p w14:paraId="310D6C8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16842 : 2014</w:t>
            </w:r>
          </w:p>
          <w:p w14:paraId="6B08CE5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16842 : 2014</w:t>
            </w:r>
          </w:p>
        </w:tc>
        <w:tc>
          <w:tcPr>
            <w:tcW w:w="6761" w:type="dxa"/>
            <w:shd w:val="clear" w:color="auto" w:fill="auto"/>
          </w:tcPr>
          <w:p w14:paraId="4BE1610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Sheet and Strip - Biaxial Tensile Testing Method Using a Cruciform Test Piece</w:t>
            </w:r>
          </w:p>
        </w:tc>
      </w:tr>
      <w:tr w:rsidR="00E55CDF" w:rsidRPr="006324F8" w14:paraId="4F93AD20" w14:textId="77777777" w:rsidTr="00A23701">
        <w:trPr>
          <w:trHeight w:val="300"/>
        </w:trPr>
        <w:tc>
          <w:tcPr>
            <w:tcW w:w="554" w:type="dxa"/>
            <w:shd w:val="clear" w:color="auto" w:fill="auto"/>
          </w:tcPr>
          <w:p w14:paraId="05889EC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6540C06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17419 : 2020</w:t>
            </w:r>
          </w:p>
          <w:p w14:paraId="0022873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17340:2014</w:t>
            </w:r>
          </w:p>
          <w:p w14:paraId="47AA01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17340:2014</w:t>
            </w:r>
          </w:p>
        </w:tc>
        <w:tc>
          <w:tcPr>
            <w:tcW w:w="6761" w:type="dxa"/>
            <w:shd w:val="clear" w:color="auto" w:fill="auto"/>
          </w:tcPr>
          <w:p w14:paraId="5FFEDDE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Ductility Testing - High Speed Compression Test for Porous and Cellular Metals</w:t>
            </w:r>
          </w:p>
        </w:tc>
      </w:tr>
      <w:tr w:rsidR="00E55CDF" w:rsidRPr="006324F8" w14:paraId="46B82300" w14:textId="77777777" w:rsidTr="00A23701">
        <w:trPr>
          <w:trHeight w:val="300"/>
        </w:trPr>
        <w:tc>
          <w:tcPr>
            <w:tcW w:w="554" w:type="dxa"/>
            <w:shd w:val="clear" w:color="auto" w:fill="auto"/>
          </w:tcPr>
          <w:p w14:paraId="6F658607"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24D3BFD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10175 : 2018</w:t>
            </w:r>
          </w:p>
          <w:p w14:paraId="6A737A5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20482 : 2013</w:t>
            </w:r>
          </w:p>
          <w:p w14:paraId="6B29304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20482 : 2013</w:t>
            </w:r>
          </w:p>
        </w:tc>
        <w:tc>
          <w:tcPr>
            <w:tcW w:w="6761" w:type="dxa"/>
            <w:shd w:val="clear" w:color="auto" w:fill="auto"/>
          </w:tcPr>
          <w:p w14:paraId="262DD10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Sheet and strip - Erichsen cupping test Third Revision</w:t>
            </w:r>
          </w:p>
        </w:tc>
      </w:tr>
      <w:tr w:rsidR="00E55CDF" w:rsidRPr="006324F8" w14:paraId="41473501" w14:textId="77777777" w:rsidTr="00A23701">
        <w:trPr>
          <w:trHeight w:val="300"/>
        </w:trPr>
        <w:tc>
          <w:tcPr>
            <w:tcW w:w="554" w:type="dxa"/>
            <w:shd w:val="clear" w:color="auto" w:fill="auto"/>
          </w:tcPr>
          <w:p w14:paraId="212398B5"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6DA62C3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19024 : 2022</w:t>
            </w:r>
          </w:p>
          <w:p w14:paraId="1AFA6F3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15363 : 2017</w:t>
            </w:r>
          </w:p>
          <w:p w14:paraId="1488ED3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15363 : 2017</w:t>
            </w:r>
          </w:p>
        </w:tc>
        <w:tc>
          <w:tcPr>
            <w:tcW w:w="6761" w:type="dxa"/>
            <w:shd w:val="clear" w:color="auto" w:fill="auto"/>
          </w:tcPr>
          <w:p w14:paraId="640224B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Tube ring hydraulic pressure test</w:t>
            </w:r>
          </w:p>
        </w:tc>
      </w:tr>
      <w:tr w:rsidR="00E55CDF" w:rsidRPr="006324F8" w14:paraId="5B69AD55" w14:textId="77777777" w:rsidTr="00A23701">
        <w:trPr>
          <w:trHeight w:val="300"/>
        </w:trPr>
        <w:tc>
          <w:tcPr>
            <w:tcW w:w="554" w:type="dxa"/>
            <w:shd w:val="clear" w:color="auto" w:fill="auto"/>
          </w:tcPr>
          <w:p w14:paraId="63C94DDD"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3CBD03B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17937 : 2022</w:t>
            </w:r>
          </w:p>
          <w:p w14:paraId="3A440A3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13314 : 2011</w:t>
            </w:r>
          </w:p>
          <w:p w14:paraId="5F4913E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13314 : 2011</w:t>
            </w:r>
          </w:p>
        </w:tc>
        <w:tc>
          <w:tcPr>
            <w:tcW w:w="6761" w:type="dxa"/>
            <w:shd w:val="clear" w:color="auto" w:fill="auto"/>
          </w:tcPr>
          <w:p w14:paraId="118CA38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Mechanical testing of metals Ductility testing Compression test for porous and cellular metals</w:t>
            </w:r>
          </w:p>
        </w:tc>
      </w:tr>
      <w:tr w:rsidR="00E55CDF" w:rsidRPr="006324F8" w14:paraId="5891357E" w14:textId="77777777" w:rsidTr="00A23701">
        <w:trPr>
          <w:trHeight w:val="300"/>
        </w:trPr>
        <w:tc>
          <w:tcPr>
            <w:tcW w:w="554" w:type="dxa"/>
            <w:shd w:val="clear" w:color="auto" w:fill="auto"/>
          </w:tcPr>
          <w:p w14:paraId="002B806E" w14:textId="77777777" w:rsidR="00E55CDF" w:rsidRPr="006324F8" w:rsidRDefault="00E55CDF" w:rsidP="007142E7">
            <w:pPr>
              <w:pStyle w:val="ListParagraph"/>
              <w:numPr>
                <w:ilvl w:val="0"/>
                <w:numId w:val="4"/>
              </w:numPr>
              <w:rPr>
                <w:rFonts w:ascii="Times New Roman" w:hAnsi="Times New Roman"/>
                <w:bCs/>
                <w:color w:val="000000"/>
              </w:rPr>
            </w:pPr>
          </w:p>
        </w:tc>
        <w:tc>
          <w:tcPr>
            <w:tcW w:w="2410" w:type="dxa"/>
            <w:shd w:val="clear" w:color="auto" w:fill="auto"/>
          </w:tcPr>
          <w:p w14:paraId="1FEABAA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17915 : 2022</w:t>
            </w:r>
          </w:p>
          <w:p w14:paraId="0B0859F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20032 : 2013</w:t>
            </w:r>
          </w:p>
          <w:p w14:paraId="5A7015C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20032 : 2013</w:t>
            </w:r>
          </w:p>
        </w:tc>
        <w:tc>
          <w:tcPr>
            <w:tcW w:w="6761" w:type="dxa"/>
            <w:shd w:val="clear" w:color="auto" w:fill="auto"/>
          </w:tcPr>
          <w:p w14:paraId="19010E6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evaluation of tensile properties of metallic superplastic materials</w:t>
            </w:r>
          </w:p>
        </w:tc>
      </w:tr>
      <w:tr w:rsidR="00E55CDF" w:rsidRPr="006324F8" w14:paraId="74434832" w14:textId="77777777" w:rsidTr="00A23701">
        <w:trPr>
          <w:trHeight w:val="300"/>
        </w:trPr>
        <w:tc>
          <w:tcPr>
            <w:tcW w:w="9725" w:type="dxa"/>
            <w:gridSpan w:val="3"/>
            <w:shd w:val="clear" w:color="auto" w:fill="auto"/>
          </w:tcPr>
          <w:p w14:paraId="55BDFA97" w14:textId="77777777" w:rsidR="00E55CDF" w:rsidRPr="006324F8" w:rsidRDefault="00E55CDF" w:rsidP="00E55CDF">
            <w:pPr>
              <w:spacing w:after="0" w:line="240" w:lineRule="auto"/>
              <w:jc w:val="center"/>
              <w:rPr>
                <w:rFonts w:ascii="Times New Roman" w:eastAsia="Times New Roman" w:hAnsi="Times New Roman" w:cs="Times New Roman"/>
                <w:b/>
                <w:bCs/>
                <w:color w:val="000000"/>
                <w:sz w:val="24"/>
                <w:szCs w:val="24"/>
              </w:rPr>
            </w:pPr>
            <w:r w:rsidRPr="006324F8">
              <w:rPr>
                <w:rFonts w:ascii="Times New Roman" w:eastAsia="Times New Roman" w:hAnsi="Times New Roman" w:cs="Times New Roman"/>
                <w:b/>
                <w:bCs/>
                <w:color w:val="00B0F0"/>
                <w:sz w:val="32"/>
                <w:szCs w:val="24"/>
              </w:rPr>
              <w:t>Subject Area: Hardness Testing</w:t>
            </w:r>
          </w:p>
        </w:tc>
      </w:tr>
      <w:tr w:rsidR="00E55CDF" w:rsidRPr="006324F8" w14:paraId="0D3BE3AA" w14:textId="77777777" w:rsidTr="00A23701">
        <w:trPr>
          <w:trHeight w:val="300"/>
        </w:trPr>
        <w:tc>
          <w:tcPr>
            <w:tcW w:w="554" w:type="dxa"/>
            <w:shd w:val="clear" w:color="auto" w:fill="auto"/>
          </w:tcPr>
          <w:p w14:paraId="5435A218"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8985D5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7096 : 1981</w:t>
            </w:r>
          </w:p>
        </w:tc>
        <w:tc>
          <w:tcPr>
            <w:tcW w:w="6761" w:type="dxa"/>
            <w:shd w:val="clear" w:color="auto" w:fill="auto"/>
          </w:tcPr>
          <w:p w14:paraId="7841BEA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scleroscope hardness testing of metallic materials first Revision</w:t>
            </w:r>
          </w:p>
        </w:tc>
      </w:tr>
      <w:tr w:rsidR="00E55CDF" w:rsidRPr="006324F8" w14:paraId="50A62503" w14:textId="77777777" w:rsidTr="00A23701">
        <w:trPr>
          <w:trHeight w:val="300"/>
        </w:trPr>
        <w:tc>
          <w:tcPr>
            <w:tcW w:w="554" w:type="dxa"/>
            <w:shd w:val="clear" w:color="auto" w:fill="auto"/>
          </w:tcPr>
          <w:p w14:paraId="4D999FE3"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1997AAF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7172 : 1984</w:t>
            </w:r>
          </w:p>
        </w:tc>
        <w:tc>
          <w:tcPr>
            <w:tcW w:w="6761" w:type="dxa"/>
            <w:shd w:val="clear" w:color="auto" w:fill="auto"/>
          </w:tcPr>
          <w:p w14:paraId="6A86CE5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verification of scleroscope hardness testing machines First Revision</w:t>
            </w:r>
          </w:p>
        </w:tc>
      </w:tr>
      <w:tr w:rsidR="00E55CDF" w:rsidRPr="006324F8" w14:paraId="59ABFCDD" w14:textId="77777777" w:rsidTr="00A23701">
        <w:trPr>
          <w:trHeight w:val="300"/>
        </w:trPr>
        <w:tc>
          <w:tcPr>
            <w:tcW w:w="554" w:type="dxa"/>
            <w:shd w:val="clear" w:color="auto" w:fill="auto"/>
          </w:tcPr>
          <w:p w14:paraId="10E6BC49"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7ED1E7F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10166 : 1982</w:t>
            </w:r>
          </w:p>
        </w:tc>
        <w:tc>
          <w:tcPr>
            <w:tcW w:w="6761" w:type="dxa"/>
            <w:shd w:val="clear" w:color="auto" w:fill="auto"/>
          </w:tcPr>
          <w:p w14:paraId="55BD492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calibration of standardized test block for verification of scleroscope hardness testing equipments</w:t>
            </w:r>
          </w:p>
        </w:tc>
      </w:tr>
      <w:tr w:rsidR="00E55CDF" w:rsidRPr="006324F8" w14:paraId="6F798F94" w14:textId="77777777" w:rsidTr="00A23701">
        <w:trPr>
          <w:trHeight w:val="300"/>
        </w:trPr>
        <w:tc>
          <w:tcPr>
            <w:tcW w:w="554" w:type="dxa"/>
            <w:shd w:val="clear" w:color="auto" w:fill="auto"/>
          </w:tcPr>
          <w:p w14:paraId="36107DC2"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31B53C4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6885 (Part 1) : 2020</w:t>
            </w:r>
          </w:p>
          <w:p w14:paraId="10D6C14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4545-1:2017</w:t>
            </w:r>
          </w:p>
          <w:p w14:paraId="19C22EF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4545-1:2017</w:t>
            </w:r>
          </w:p>
        </w:tc>
        <w:tc>
          <w:tcPr>
            <w:tcW w:w="6761" w:type="dxa"/>
            <w:shd w:val="clear" w:color="auto" w:fill="auto"/>
          </w:tcPr>
          <w:p w14:paraId="49918A7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Knoop Hardness Test Part 1 Test Method Second Revision</w:t>
            </w:r>
          </w:p>
        </w:tc>
      </w:tr>
      <w:tr w:rsidR="00E55CDF" w:rsidRPr="006324F8" w14:paraId="4A190C02" w14:textId="77777777" w:rsidTr="00A23701">
        <w:trPr>
          <w:trHeight w:val="300"/>
        </w:trPr>
        <w:tc>
          <w:tcPr>
            <w:tcW w:w="554" w:type="dxa"/>
            <w:shd w:val="clear" w:color="auto" w:fill="auto"/>
          </w:tcPr>
          <w:p w14:paraId="2586223E"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5DC799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6885 (Part 2) : 2020</w:t>
            </w:r>
          </w:p>
          <w:p w14:paraId="16308FB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4545-2:2017</w:t>
            </w:r>
          </w:p>
          <w:p w14:paraId="6006F3E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4545-2:2017</w:t>
            </w:r>
          </w:p>
        </w:tc>
        <w:tc>
          <w:tcPr>
            <w:tcW w:w="6761" w:type="dxa"/>
            <w:shd w:val="clear" w:color="auto" w:fill="auto"/>
          </w:tcPr>
          <w:p w14:paraId="05C74E7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Knoop Hardness Test Part 2 Verification and Calibration of Testing Machines Second Revision</w:t>
            </w:r>
          </w:p>
        </w:tc>
      </w:tr>
      <w:tr w:rsidR="00E55CDF" w:rsidRPr="006324F8" w14:paraId="68D99DE2" w14:textId="77777777" w:rsidTr="00A23701">
        <w:trPr>
          <w:trHeight w:val="300"/>
        </w:trPr>
        <w:tc>
          <w:tcPr>
            <w:tcW w:w="554" w:type="dxa"/>
            <w:shd w:val="clear" w:color="auto" w:fill="auto"/>
          </w:tcPr>
          <w:p w14:paraId="3DEE8317"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227E57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6885 (Part 3) : 2020</w:t>
            </w:r>
          </w:p>
          <w:p w14:paraId="4F9A02F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4545-3:2017</w:t>
            </w:r>
          </w:p>
          <w:p w14:paraId="627041D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4545-3:2017</w:t>
            </w:r>
          </w:p>
        </w:tc>
        <w:tc>
          <w:tcPr>
            <w:tcW w:w="6761" w:type="dxa"/>
            <w:shd w:val="clear" w:color="auto" w:fill="auto"/>
          </w:tcPr>
          <w:p w14:paraId="079B38A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Knoop Hardness Test Part 3 Calibration of Reference Blocks Second Revision</w:t>
            </w:r>
          </w:p>
        </w:tc>
      </w:tr>
      <w:tr w:rsidR="00E55CDF" w:rsidRPr="006324F8" w14:paraId="61C15E53" w14:textId="77777777" w:rsidTr="00A23701">
        <w:trPr>
          <w:trHeight w:val="300"/>
        </w:trPr>
        <w:tc>
          <w:tcPr>
            <w:tcW w:w="554" w:type="dxa"/>
            <w:shd w:val="clear" w:color="auto" w:fill="auto"/>
          </w:tcPr>
          <w:p w14:paraId="7F8AD5EB"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C3D8B0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6885 (Part 4) : 2020</w:t>
            </w:r>
          </w:p>
          <w:p w14:paraId="300AC8A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4545-4:2017</w:t>
            </w:r>
          </w:p>
          <w:p w14:paraId="28BFC0D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4545-4:2017</w:t>
            </w:r>
          </w:p>
        </w:tc>
        <w:tc>
          <w:tcPr>
            <w:tcW w:w="6761" w:type="dxa"/>
            <w:shd w:val="clear" w:color="auto" w:fill="auto"/>
          </w:tcPr>
          <w:p w14:paraId="5F552D8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Knoop Hardness Test Part 4 Tables of Hardness Values Second Revision</w:t>
            </w:r>
          </w:p>
        </w:tc>
      </w:tr>
      <w:tr w:rsidR="00E55CDF" w:rsidRPr="006324F8" w14:paraId="166C12F9" w14:textId="77777777" w:rsidTr="00A23701">
        <w:trPr>
          <w:trHeight w:val="300"/>
        </w:trPr>
        <w:tc>
          <w:tcPr>
            <w:tcW w:w="554" w:type="dxa"/>
            <w:shd w:val="clear" w:color="auto" w:fill="auto"/>
          </w:tcPr>
          <w:p w14:paraId="524C89C4"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5D4E087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1500 (Part 1) : 2019</w:t>
            </w:r>
          </w:p>
          <w:p w14:paraId="15A74B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6506-1 : 2014</w:t>
            </w:r>
          </w:p>
          <w:p w14:paraId="4E0FA15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6506-1 : 2014</w:t>
            </w:r>
          </w:p>
        </w:tc>
        <w:tc>
          <w:tcPr>
            <w:tcW w:w="6761" w:type="dxa"/>
            <w:shd w:val="clear" w:color="auto" w:fill="auto"/>
          </w:tcPr>
          <w:p w14:paraId="48AC560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Brinell hardness test Part 1 test method Fifth Revision</w:t>
            </w:r>
          </w:p>
        </w:tc>
      </w:tr>
      <w:tr w:rsidR="00E55CDF" w:rsidRPr="006324F8" w14:paraId="262E4234" w14:textId="77777777" w:rsidTr="00A23701">
        <w:trPr>
          <w:trHeight w:val="300"/>
        </w:trPr>
        <w:tc>
          <w:tcPr>
            <w:tcW w:w="554" w:type="dxa"/>
            <w:shd w:val="clear" w:color="auto" w:fill="auto"/>
          </w:tcPr>
          <w:p w14:paraId="4B208D2F"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3AD51CC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1500 (Part 2) : 2021</w:t>
            </w:r>
          </w:p>
          <w:p w14:paraId="1CBE4D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6506-2 : 2017</w:t>
            </w:r>
          </w:p>
          <w:p w14:paraId="4BB4973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6506-2 : 2017</w:t>
            </w:r>
          </w:p>
        </w:tc>
        <w:tc>
          <w:tcPr>
            <w:tcW w:w="6761" w:type="dxa"/>
            <w:shd w:val="clear" w:color="auto" w:fill="auto"/>
          </w:tcPr>
          <w:p w14:paraId="6A1AEE2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Brinell hardness test -- Part 2 Verification and calibration of testing machines</w:t>
            </w:r>
          </w:p>
        </w:tc>
      </w:tr>
      <w:tr w:rsidR="00E55CDF" w:rsidRPr="006324F8" w14:paraId="065F76BA" w14:textId="77777777" w:rsidTr="00A23701">
        <w:trPr>
          <w:trHeight w:val="300"/>
        </w:trPr>
        <w:tc>
          <w:tcPr>
            <w:tcW w:w="554" w:type="dxa"/>
            <w:shd w:val="clear" w:color="auto" w:fill="auto"/>
          </w:tcPr>
          <w:p w14:paraId="57AE930A"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5F4BD1C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1500 (Part 3) : 2019</w:t>
            </w:r>
          </w:p>
          <w:p w14:paraId="7ABBB5C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6506-3 : 2014</w:t>
            </w:r>
          </w:p>
          <w:p w14:paraId="0E388DA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6506-3 : 2014</w:t>
            </w:r>
          </w:p>
        </w:tc>
        <w:tc>
          <w:tcPr>
            <w:tcW w:w="6761" w:type="dxa"/>
            <w:shd w:val="clear" w:color="auto" w:fill="auto"/>
          </w:tcPr>
          <w:p w14:paraId="2A9DE4C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Brinell hardness test Part 3 calibration of reference blocks Fifth Revision</w:t>
            </w:r>
          </w:p>
        </w:tc>
      </w:tr>
      <w:tr w:rsidR="00E55CDF" w:rsidRPr="006324F8" w14:paraId="024D341A" w14:textId="77777777" w:rsidTr="00A23701">
        <w:trPr>
          <w:trHeight w:val="300"/>
        </w:trPr>
        <w:tc>
          <w:tcPr>
            <w:tcW w:w="554" w:type="dxa"/>
            <w:shd w:val="clear" w:color="auto" w:fill="auto"/>
          </w:tcPr>
          <w:p w14:paraId="175A606A"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13187B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1500 (Part 4) : 2019</w:t>
            </w:r>
          </w:p>
          <w:p w14:paraId="6431579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6506-4 : 2014</w:t>
            </w:r>
          </w:p>
          <w:p w14:paraId="53F943D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6506-4 : 2014</w:t>
            </w:r>
          </w:p>
        </w:tc>
        <w:tc>
          <w:tcPr>
            <w:tcW w:w="6761" w:type="dxa"/>
            <w:shd w:val="clear" w:color="auto" w:fill="auto"/>
          </w:tcPr>
          <w:p w14:paraId="1CABB50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Brinell hardness test Part 4 table of hardness values Fifth Revision</w:t>
            </w:r>
          </w:p>
        </w:tc>
      </w:tr>
      <w:tr w:rsidR="00E55CDF" w:rsidRPr="006324F8" w14:paraId="1C1E2E5D" w14:textId="77777777" w:rsidTr="00A23701">
        <w:trPr>
          <w:trHeight w:val="300"/>
        </w:trPr>
        <w:tc>
          <w:tcPr>
            <w:tcW w:w="554" w:type="dxa"/>
            <w:shd w:val="clear" w:color="auto" w:fill="auto"/>
          </w:tcPr>
          <w:p w14:paraId="66D47966"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042217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1501 (Part 1) : 2020</w:t>
            </w:r>
          </w:p>
          <w:p w14:paraId="040B845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6507-1:2018</w:t>
            </w:r>
          </w:p>
          <w:p w14:paraId="48DFCAF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6507-1:2018</w:t>
            </w:r>
          </w:p>
        </w:tc>
        <w:tc>
          <w:tcPr>
            <w:tcW w:w="6761" w:type="dxa"/>
            <w:shd w:val="clear" w:color="auto" w:fill="auto"/>
          </w:tcPr>
          <w:p w14:paraId="4C7ABFD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Vickers Hardness Test Part 1 Test Method Fifth Revision</w:t>
            </w:r>
          </w:p>
        </w:tc>
      </w:tr>
      <w:tr w:rsidR="00E55CDF" w:rsidRPr="006324F8" w14:paraId="5D300261" w14:textId="77777777" w:rsidTr="00A23701">
        <w:trPr>
          <w:trHeight w:val="300"/>
        </w:trPr>
        <w:tc>
          <w:tcPr>
            <w:tcW w:w="554" w:type="dxa"/>
            <w:shd w:val="clear" w:color="auto" w:fill="auto"/>
          </w:tcPr>
          <w:p w14:paraId="4CE57369"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198963E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1501 (Part 2) : 2020</w:t>
            </w:r>
          </w:p>
          <w:p w14:paraId="46C9755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6507-2 : 2018</w:t>
            </w:r>
          </w:p>
          <w:p w14:paraId="39A6A8A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6507-2 : 2018</w:t>
            </w:r>
          </w:p>
        </w:tc>
        <w:tc>
          <w:tcPr>
            <w:tcW w:w="6761" w:type="dxa"/>
            <w:shd w:val="clear" w:color="auto" w:fill="auto"/>
          </w:tcPr>
          <w:p w14:paraId="49A1BF2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Vickers Hardness Test Part 2 Verification and Calibration of Testing Machines Fifth Revision</w:t>
            </w:r>
          </w:p>
        </w:tc>
      </w:tr>
      <w:tr w:rsidR="00E55CDF" w:rsidRPr="006324F8" w14:paraId="29519EEA" w14:textId="77777777" w:rsidTr="00A23701">
        <w:trPr>
          <w:trHeight w:val="300"/>
        </w:trPr>
        <w:tc>
          <w:tcPr>
            <w:tcW w:w="554" w:type="dxa"/>
            <w:shd w:val="clear" w:color="auto" w:fill="auto"/>
          </w:tcPr>
          <w:p w14:paraId="15D825B2"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02AEB1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1501 (Part 3) : 2020</w:t>
            </w:r>
          </w:p>
          <w:p w14:paraId="2988B70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6507-3 : 2018</w:t>
            </w:r>
          </w:p>
          <w:p w14:paraId="7CE1744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6507-3 : 2018</w:t>
            </w:r>
          </w:p>
        </w:tc>
        <w:tc>
          <w:tcPr>
            <w:tcW w:w="6761" w:type="dxa"/>
            <w:shd w:val="clear" w:color="auto" w:fill="auto"/>
          </w:tcPr>
          <w:p w14:paraId="7037D77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Vickers Hardness Test Part 3 Calibration of Reference Blocks Fifth Revision</w:t>
            </w:r>
          </w:p>
        </w:tc>
      </w:tr>
      <w:tr w:rsidR="00E55CDF" w:rsidRPr="006324F8" w14:paraId="560E4DF1" w14:textId="77777777" w:rsidTr="00A23701">
        <w:trPr>
          <w:trHeight w:val="300"/>
        </w:trPr>
        <w:tc>
          <w:tcPr>
            <w:tcW w:w="554" w:type="dxa"/>
            <w:shd w:val="clear" w:color="auto" w:fill="auto"/>
          </w:tcPr>
          <w:p w14:paraId="3B4A30C7"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83E1DD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1501 (Part 4) : 2020</w:t>
            </w:r>
          </w:p>
          <w:p w14:paraId="720C330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6507-4 : 2018</w:t>
            </w:r>
          </w:p>
          <w:p w14:paraId="590F410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6507-4 : 2018</w:t>
            </w:r>
          </w:p>
        </w:tc>
        <w:tc>
          <w:tcPr>
            <w:tcW w:w="6761" w:type="dxa"/>
            <w:shd w:val="clear" w:color="auto" w:fill="auto"/>
          </w:tcPr>
          <w:p w14:paraId="393F8CE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Vickers Hardness Test Part 4 Tables of Hardness Values Fifth Revision</w:t>
            </w:r>
          </w:p>
        </w:tc>
      </w:tr>
      <w:tr w:rsidR="00E55CDF" w:rsidRPr="006324F8" w14:paraId="5A9E19EC" w14:textId="77777777" w:rsidTr="00A23701">
        <w:trPr>
          <w:trHeight w:val="300"/>
        </w:trPr>
        <w:tc>
          <w:tcPr>
            <w:tcW w:w="554" w:type="dxa"/>
            <w:shd w:val="clear" w:color="auto" w:fill="auto"/>
          </w:tcPr>
          <w:p w14:paraId="7DD0FB53"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5546AB1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1586 (Part 1) : 2018</w:t>
            </w:r>
          </w:p>
          <w:p w14:paraId="131F836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6508-1 : 2016</w:t>
            </w:r>
          </w:p>
          <w:p w14:paraId="3B01CB2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6508-1 : 2016</w:t>
            </w:r>
          </w:p>
        </w:tc>
        <w:tc>
          <w:tcPr>
            <w:tcW w:w="6761" w:type="dxa"/>
            <w:shd w:val="clear" w:color="auto" w:fill="auto"/>
          </w:tcPr>
          <w:p w14:paraId="4EDBA03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Rockwell hardness test Part 1 test method Fifth Revision</w:t>
            </w:r>
          </w:p>
        </w:tc>
      </w:tr>
      <w:tr w:rsidR="00E55CDF" w:rsidRPr="006324F8" w14:paraId="1C01FE47" w14:textId="77777777" w:rsidTr="00A23701">
        <w:trPr>
          <w:trHeight w:val="300"/>
        </w:trPr>
        <w:tc>
          <w:tcPr>
            <w:tcW w:w="554" w:type="dxa"/>
            <w:shd w:val="clear" w:color="auto" w:fill="auto"/>
          </w:tcPr>
          <w:p w14:paraId="7E55588F"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B33606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1586 (Part 2) : 2018</w:t>
            </w:r>
          </w:p>
          <w:p w14:paraId="6D0561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6508-2:2015</w:t>
            </w:r>
          </w:p>
          <w:p w14:paraId="028B72A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6508-2:2015</w:t>
            </w:r>
          </w:p>
        </w:tc>
        <w:tc>
          <w:tcPr>
            <w:tcW w:w="6761" w:type="dxa"/>
            <w:shd w:val="clear" w:color="auto" w:fill="auto"/>
          </w:tcPr>
          <w:p w14:paraId="3ABA66A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Rockwell hardness test Part 2 verification and calibration of testing machines and indenters Fifth Revision</w:t>
            </w:r>
          </w:p>
        </w:tc>
      </w:tr>
      <w:tr w:rsidR="00E55CDF" w:rsidRPr="006324F8" w14:paraId="4CDE9F6F" w14:textId="77777777" w:rsidTr="00A23701">
        <w:trPr>
          <w:trHeight w:val="300"/>
        </w:trPr>
        <w:tc>
          <w:tcPr>
            <w:tcW w:w="554" w:type="dxa"/>
            <w:shd w:val="clear" w:color="auto" w:fill="auto"/>
          </w:tcPr>
          <w:p w14:paraId="1384A4D7"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62B484A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1586 (Part 3/Sub-Sec 2012) : 2018</w:t>
            </w:r>
          </w:p>
          <w:p w14:paraId="4252C00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6508-3:2015</w:t>
            </w:r>
          </w:p>
          <w:p w14:paraId="7B9CDA6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6508-3:2015</w:t>
            </w:r>
          </w:p>
        </w:tc>
        <w:tc>
          <w:tcPr>
            <w:tcW w:w="6761" w:type="dxa"/>
            <w:shd w:val="clear" w:color="auto" w:fill="auto"/>
          </w:tcPr>
          <w:p w14:paraId="4B746F4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Rockwell Hardness Test Part 3 Calibration of Reference Blocks</w:t>
            </w:r>
          </w:p>
        </w:tc>
      </w:tr>
      <w:tr w:rsidR="00E55CDF" w:rsidRPr="006324F8" w14:paraId="5AE1B25E" w14:textId="77777777" w:rsidTr="00A23701">
        <w:trPr>
          <w:trHeight w:val="300"/>
        </w:trPr>
        <w:tc>
          <w:tcPr>
            <w:tcW w:w="554" w:type="dxa"/>
            <w:shd w:val="clear" w:color="auto" w:fill="auto"/>
          </w:tcPr>
          <w:p w14:paraId="13974396"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D08984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17144 (Part 1) : 2019</w:t>
            </w:r>
          </w:p>
          <w:p w14:paraId="3DC78E6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14577-1 : 2015</w:t>
            </w:r>
          </w:p>
          <w:p w14:paraId="2BAEC36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14577-1 : 2015</w:t>
            </w:r>
          </w:p>
        </w:tc>
        <w:tc>
          <w:tcPr>
            <w:tcW w:w="6761" w:type="dxa"/>
            <w:shd w:val="clear" w:color="auto" w:fill="auto"/>
          </w:tcPr>
          <w:p w14:paraId="6A8A68C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Instrumented indentation test for hardness and materials parameters Part 1 test method</w:t>
            </w:r>
          </w:p>
        </w:tc>
      </w:tr>
      <w:tr w:rsidR="00E55CDF" w:rsidRPr="006324F8" w14:paraId="2858F024" w14:textId="77777777" w:rsidTr="00A23701">
        <w:trPr>
          <w:trHeight w:val="300"/>
        </w:trPr>
        <w:tc>
          <w:tcPr>
            <w:tcW w:w="554" w:type="dxa"/>
            <w:shd w:val="clear" w:color="auto" w:fill="auto"/>
          </w:tcPr>
          <w:p w14:paraId="1F849C76"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3D732C5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17144 (Part 2) : 2019</w:t>
            </w:r>
          </w:p>
          <w:p w14:paraId="0677E3E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14577-2 : 2015</w:t>
            </w:r>
          </w:p>
          <w:p w14:paraId="406F3C3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14577-2 : 2015</w:t>
            </w:r>
          </w:p>
        </w:tc>
        <w:tc>
          <w:tcPr>
            <w:tcW w:w="6761" w:type="dxa"/>
            <w:shd w:val="clear" w:color="auto" w:fill="auto"/>
          </w:tcPr>
          <w:p w14:paraId="0666946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Instrumented indentation test for hardness and materials parameters Part 2 verification and calibration of testing machines</w:t>
            </w:r>
          </w:p>
        </w:tc>
      </w:tr>
      <w:tr w:rsidR="00E55CDF" w:rsidRPr="006324F8" w14:paraId="77391796" w14:textId="77777777" w:rsidTr="00A23701">
        <w:trPr>
          <w:trHeight w:val="300"/>
        </w:trPr>
        <w:tc>
          <w:tcPr>
            <w:tcW w:w="554" w:type="dxa"/>
            <w:shd w:val="clear" w:color="auto" w:fill="auto"/>
          </w:tcPr>
          <w:p w14:paraId="7701670C"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0BDB2CA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17144 (Part 3) : 2019</w:t>
            </w:r>
          </w:p>
          <w:p w14:paraId="724BB3F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14577-3 : 2015</w:t>
            </w:r>
          </w:p>
          <w:p w14:paraId="5D42F8C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14577-3 : 2015</w:t>
            </w:r>
          </w:p>
        </w:tc>
        <w:tc>
          <w:tcPr>
            <w:tcW w:w="6761" w:type="dxa"/>
            <w:shd w:val="clear" w:color="auto" w:fill="auto"/>
          </w:tcPr>
          <w:p w14:paraId="6D4E7DB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Instrumented indentation test for hardness and materials parameters Part 3 calibration of reference blocks</w:t>
            </w:r>
          </w:p>
        </w:tc>
      </w:tr>
      <w:tr w:rsidR="00E55CDF" w:rsidRPr="006324F8" w14:paraId="1CCB2BAA" w14:textId="77777777" w:rsidTr="00A23701">
        <w:trPr>
          <w:trHeight w:val="300"/>
        </w:trPr>
        <w:tc>
          <w:tcPr>
            <w:tcW w:w="554" w:type="dxa"/>
            <w:shd w:val="clear" w:color="auto" w:fill="auto"/>
          </w:tcPr>
          <w:p w14:paraId="644AD47E"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5C6E17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17144 (Part 4) : 2019</w:t>
            </w:r>
          </w:p>
          <w:p w14:paraId="59C501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14577-4 : 2016</w:t>
            </w:r>
          </w:p>
          <w:p w14:paraId="75CDDEB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14577-4 : 2016</w:t>
            </w:r>
          </w:p>
        </w:tc>
        <w:tc>
          <w:tcPr>
            <w:tcW w:w="6761" w:type="dxa"/>
            <w:shd w:val="clear" w:color="auto" w:fill="auto"/>
          </w:tcPr>
          <w:p w14:paraId="75E63D5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Instrumented indentation test for hardness and materials parameters Part 4 test method for metallic and Non - Metallic coatings</w:t>
            </w:r>
          </w:p>
        </w:tc>
      </w:tr>
      <w:tr w:rsidR="00E55CDF" w:rsidRPr="006324F8" w14:paraId="025152EB" w14:textId="77777777" w:rsidTr="00A23701">
        <w:trPr>
          <w:trHeight w:val="300"/>
        </w:trPr>
        <w:tc>
          <w:tcPr>
            <w:tcW w:w="554" w:type="dxa"/>
            <w:shd w:val="clear" w:color="auto" w:fill="auto"/>
          </w:tcPr>
          <w:p w14:paraId="3956C724"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5122744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17149 (Part 1) : 2019</w:t>
            </w:r>
          </w:p>
          <w:p w14:paraId="31D3136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16859-1 : 2015</w:t>
            </w:r>
          </w:p>
          <w:p w14:paraId="099CCAF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16859-1 : 2015</w:t>
            </w:r>
          </w:p>
        </w:tc>
        <w:tc>
          <w:tcPr>
            <w:tcW w:w="6761" w:type="dxa"/>
            <w:shd w:val="clear" w:color="auto" w:fill="auto"/>
          </w:tcPr>
          <w:p w14:paraId="5F23FA9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Leeb hardness test Part 1 test method</w:t>
            </w:r>
          </w:p>
        </w:tc>
      </w:tr>
      <w:tr w:rsidR="00E55CDF" w:rsidRPr="006324F8" w14:paraId="3E2BE3E9" w14:textId="77777777" w:rsidTr="00A23701">
        <w:trPr>
          <w:trHeight w:val="300"/>
        </w:trPr>
        <w:tc>
          <w:tcPr>
            <w:tcW w:w="554" w:type="dxa"/>
            <w:shd w:val="clear" w:color="auto" w:fill="auto"/>
          </w:tcPr>
          <w:p w14:paraId="04E6AF9B"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0EB839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17149 (Part 2) : 2019</w:t>
            </w:r>
          </w:p>
          <w:p w14:paraId="0622E2E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16859-2 : 2015</w:t>
            </w:r>
          </w:p>
          <w:p w14:paraId="036779F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16859-2 : 2015</w:t>
            </w:r>
          </w:p>
        </w:tc>
        <w:tc>
          <w:tcPr>
            <w:tcW w:w="6761" w:type="dxa"/>
            <w:shd w:val="clear" w:color="auto" w:fill="auto"/>
          </w:tcPr>
          <w:p w14:paraId="33BEEA3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Leeb hardness test Part 2 verification and calibration of the testing devices</w:t>
            </w:r>
          </w:p>
        </w:tc>
      </w:tr>
      <w:tr w:rsidR="00E55CDF" w:rsidRPr="006324F8" w14:paraId="6BB48A4E" w14:textId="77777777" w:rsidTr="00A23701">
        <w:trPr>
          <w:trHeight w:val="300"/>
        </w:trPr>
        <w:tc>
          <w:tcPr>
            <w:tcW w:w="554" w:type="dxa"/>
            <w:shd w:val="clear" w:color="auto" w:fill="auto"/>
          </w:tcPr>
          <w:p w14:paraId="34D32C03"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244C407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17149 (Part 3) : 2019</w:t>
            </w:r>
          </w:p>
          <w:p w14:paraId="1C51D2C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16859-3 : 2015</w:t>
            </w:r>
          </w:p>
          <w:p w14:paraId="0A0EC81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16859-3 : 2015</w:t>
            </w:r>
          </w:p>
        </w:tc>
        <w:tc>
          <w:tcPr>
            <w:tcW w:w="6761" w:type="dxa"/>
            <w:shd w:val="clear" w:color="auto" w:fill="auto"/>
          </w:tcPr>
          <w:p w14:paraId="741F315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Leeb hardness test Part 3 calibration of reference test blocks</w:t>
            </w:r>
          </w:p>
        </w:tc>
      </w:tr>
      <w:tr w:rsidR="00E55CDF" w:rsidRPr="006324F8" w14:paraId="623A31F1" w14:textId="77777777" w:rsidTr="00A23701">
        <w:trPr>
          <w:trHeight w:val="300"/>
        </w:trPr>
        <w:tc>
          <w:tcPr>
            <w:tcW w:w="554" w:type="dxa"/>
            <w:shd w:val="clear" w:color="auto" w:fill="auto"/>
          </w:tcPr>
          <w:p w14:paraId="082AB911" w14:textId="77777777" w:rsidR="00E55CDF" w:rsidRPr="006324F8" w:rsidRDefault="00E55CDF" w:rsidP="007142E7">
            <w:pPr>
              <w:pStyle w:val="ListParagraph"/>
              <w:numPr>
                <w:ilvl w:val="0"/>
                <w:numId w:val="5"/>
              </w:numPr>
              <w:rPr>
                <w:rFonts w:ascii="Times New Roman" w:hAnsi="Times New Roman"/>
                <w:bCs/>
                <w:color w:val="000000"/>
              </w:rPr>
            </w:pPr>
          </w:p>
        </w:tc>
        <w:tc>
          <w:tcPr>
            <w:tcW w:w="2410" w:type="dxa"/>
            <w:shd w:val="clear" w:color="auto" w:fill="auto"/>
          </w:tcPr>
          <w:p w14:paraId="6A0A75D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4258 : 2018</w:t>
            </w:r>
          </w:p>
          <w:p w14:paraId="2E57FA4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18265 : 2013</w:t>
            </w:r>
          </w:p>
          <w:p w14:paraId="00290D4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18265 : 2013</w:t>
            </w:r>
          </w:p>
        </w:tc>
        <w:tc>
          <w:tcPr>
            <w:tcW w:w="6761" w:type="dxa"/>
            <w:shd w:val="clear" w:color="auto" w:fill="auto"/>
          </w:tcPr>
          <w:p w14:paraId="41EDFE1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Conversion of hardness values Third Revision</w:t>
            </w:r>
          </w:p>
        </w:tc>
      </w:tr>
      <w:tr w:rsidR="00E55CDF" w:rsidRPr="006324F8" w14:paraId="67D70631" w14:textId="77777777" w:rsidTr="00A23701">
        <w:trPr>
          <w:trHeight w:val="300"/>
        </w:trPr>
        <w:tc>
          <w:tcPr>
            <w:tcW w:w="9725" w:type="dxa"/>
            <w:gridSpan w:val="3"/>
            <w:shd w:val="clear" w:color="auto" w:fill="auto"/>
          </w:tcPr>
          <w:p w14:paraId="6D9AD47F" w14:textId="77777777" w:rsidR="00E55CDF" w:rsidRPr="006324F8" w:rsidRDefault="00E55CDF" w:rsidP="00E55CDF">
            <w:pPr>
              <w:spacing w:after="0" w:line="240" w:lineRule="auto"/>
              <w:jc w:val="center"/>
              <w:rPr>
                <w:rFonts w:ascii="Times New Roman" w:eastAsia="Times New Roman" w:hAnsi="Times New Roman" w:cs="Times New Roman"/>
                <w:b/>
                <w:bCs/>
                <w:color w:val="00B0F0"/>
                <w:sz w:val="32"/>
                <w:szCs w:val="24"/>
              </w:rPr>
            </w:pPr>
            <w:r w:rsidRPr="006324F8">
              <w:rPr>
                <w:rFonts w:ascii="Times New Roman" w:eastAsia="Times New Roman" w:hAnsi="Times New Roman" w:cs="Times New Roman"/>
                <w:b/>
                <w:bCs/>
                <w:color w:val="00B0F0"/>
                <w:sz w:val="32"/>
                <w:szCs w:val="24"/>
              </w:rPr>
              <w:t>Subject Area: Fatigue</w:t>
            </w:r>
            <w:r>
              <w:rPr>
                <w:rFonts w:ascii="Times New Roman" w:eastAsia="Times New Roman" w:hAnsi="Times New Roman" w:cs="Times New Roman"/>
                <w:b/>
                <w:bCs/>
                <w:color w:val="00B0F0"/>
                <w:sz w:val="32"/>
                <w:szCs w:val="24"/>
              </w:rPr>
              <w:t xml:space="preserve"> </w:t>
            </w:r>
            <w:r w:rsidRPr="006324F8">
              <w:rPr>
                <w:rFonts w:ascii="Times New Roman" w:eastAsia="Times New Roman" w:hAnsi="Times New Roman" w:cs="Times New Roman"/>
                <w:b/>
                <w:bCs/>
                <w:color w:val="00B0F0"/>
                <w:sz w:val="32"/>
                <w:szCs w:val="24"/>
              </w:rPr>
              <w:t xml:space="preserve">and Fracture </w:t>
            </w:r>
            <w:r>
              <w:rPr>
                <w:rFonts w:ascii="Times New Roman" w:eastAsia="Times New Roman" w:hAnsi="Times New Roman" w:cs="Times New Roman"/>
                <w:b/>
                <w:bCs/>
                <w:color w:val="00B0F0"/>
                <w:sz w:val="32"/>
                <w:szCs w:val="24"/>
              </w:rPr>
              <w:t>Testing</w:t>
            </w:r>
          </w:p>
        </w:tc>
      </w:tr>
      <w:tr w:rsidR="00E55CDF" w:rsidRPr="006324F8" w14:paraId="2F03B6AC" w14:textId="77777777" w:rsidTr="00A23701">
        <w:trPr>
          <w:trHeight w:val="300"/>
        </w:trPr>
        <w:tc>
          <w:tcPr>
            <w:tcW w:w="554" w:type="dxa"/>
            <w:shd w:val="clear" w:color="auto" w:fill="auto"/>
          </w:tcPr>
          <w:p w14:paraId="3F1581F5"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37276D0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6886 : 1973</w:t>
            </w:r>
          </w:p>
        </w:tc>
        <w:tc>
          <w:tcPr>
            <w:tcW w:w="6761" w:type="dxa"/>
            <w:shd w:val="clear" w:color="auto" w:fill="auto"/>
          </w:tcPr>
          <w:p w14:paraId="7E8E2A8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of dynamic force calibration of axial load fatigue testing machines by means of a strain gauge technique</w:t>
            </w:r>
          </w:p>
        </w:tc>
      </w:tr>
      <w:tr w:rsidR="00E55CDF" w:rsidRPr="006324F8" w14:paraId="3F6BBF4E" w14:textId="77777777" w:rsidTr="00A23701">
        <w:trPr>
          <w:trHeight w:val="300"/>
        </w:trPr>
        <w:tc>
          <w:tcPr>
            <w:tcW w:w="554" w:type="dxa"/>
            <w:shd w:val="clear" w:color="auto" w:fill="auto"/>
          </w:tcPr>
          <w:p w14:paraId="3C83AEBD"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22D362B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8632 : 2023</w:t>
            </w:r>
          </w:p>
          <w:p w14:paraId="227F39C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3785:2006</w:t>
            </w:r>
          </w:p>
          <w:p w14:paraId="05D8A10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3785:2006</w:t>
            </w:r>
          </w:p>
        </w:tc>
        <w:tc>
          <w:tcPr>
            <w:tcW w:w="6761" w:type="dxa"/>
            <w:shd w:val="clear" w:color="auto" w:fill="auto"/>
          </w:tcPr>
          <w:p w14:paraId="62A718B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Designation of test specimen axes in relation to product texture</w:t>
            </w:r>
          </w:p>
        </w:tc>
      </w:tr>
      <w:tr w:rsidR="00E55CDF" w:rsidRPr="006324F8" w14:paraId="2BB6A63F" w14:textId="77777777" w:rsidTr="00A23701">
        <w:trPr>
          <w:trHeight w:val="300"/>
        </w:trPr>
        <w:tc>
          <w:tcPr>
            <w:tcW w:w="554" w:type="dxa"/>
            <w:shd w:val="clear" w:color="auto" w:fill="auto"/>
          </w:tcPr>
          <w:p w14:paraId="2396EE3A"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703DE73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5075 : 2023</w:t>
            </w:r>
          </w:p>
          <w:p w14:paraId="11DBC8A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1143 : 2021</w:t>
            </w:r>
          </w:p>
          <w:p w14:paraId="37AE686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1143 : 2021</w:t>
            </w:r>
          </w:p>
        </w:tc>
        <w:tc>
          <w:tcPr>
            <w:tcW w:w="6761" w:type="dxa"/>
            <w:shd w:val="clear" w:color="auto" w:fill="auto"/>
          </w:tcPr>
          <w:p w14:paraId="38E7B27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Rotating Bar Bending Fatigue Testing</w:t>
            </w:r>
          </w:p>
        </w:tc>
      </w:tr>
      <w:tr w:rsidR="00E55CDF" w:rsidRPr="006324F8" w14:paraId="6CD77A17" w14:textId="77777777" w:rsidTr="00A23701">
        <w:trPr>
          <w:trHeight w:val="300"/>
        </w:trPr>
        <w:tc>
          <w:tcPr>
            <w:tcW w:w="554" w:type="dxa"/>
            <w:shd w:val="clear" w:color="auto" w:fill="auto"/>
          </w:tcPr>
          <w:p w14:paraId="19149402"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457ED16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17143 : 2023</w:t>
            </w:r>
          </w:p>
          <w:p w14:paraId="2D33B9C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ISO 1352 : 202</w:t>
            </w:r>
            <w:r w:rsidRPr="006324F8">
              <w:rPr>
                <w:rFonts w:ascii="Times New Roman" w:eastAsia="Times New Roman" w:hAnsi="Times New Roman" w:cs="Times New Roman"/>
                <w:color w:val="000000"/>
                <w:sz w:val="24"/>
                <w:szCs w:val="24"/>
              </w:rPr>
              <w:t>1</w:t>
            </w:r>
          </w:p>
          <w:p w14:paraId="346BCA7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8000"/>
                <w:sz w:val="24"/>
                <w:szCs w:val="24"/>
              </w:rPr>
              <w:t>ISO 1352 : 202</w:t>
            </w:r>
            <w:r w:rsidRPr="006324F8">
              <w:rPr>
                <w:rFonts w:ascii="Times New Roman" w:eastAsia="Times New Roman" w:hAnsi="Times New Roman" w:cs="Times New Roman"/>
                <w:color w:val="008000"/>
                <w:sz w:val="24"/>
                <w:szCs w:val="24"/>
              </w:rPr>
              <w:t>1</w:t>
            </w:r>
          </w:p>
        </w:tc>
        <w:tc>
          <w:tcPr>
            <w:tcW w:w="6761" w:type="dxa"/>
            <w:shd w:val="clear" w:color="auto" w:fill="auto"/>
          </w:tcPr>
          <w:p w14:paraId="2642D44E" w14:textId="77777777" w:rsidR="00E55CDF" w:rsidRPr="0068092C" w:rsidRDefault="00E55CDF" w:rsidP="00E55CDF">
            <w:pPr>
              <w:tabs>
                <w:tab w:val="left" w:pos="900"/>
              </w:tabs>
              <w:ind w:right="72"/>
              <w:jc w:val="both"/>
              <w:rPr>
                <w:rFonts w:ascii="Times New Roman" w:hAnsi="Times New Roman" w:cs="Times New Roman"/>
                <w:bCs/>
                <w:szCs w:val="22"/>
              </w:rPr>
            </w:pPr>
            <w:r w:rsidRPr="00AB54D7">
              <w:rPr>
                <w:rFonts w:ascii="Times New Roman" w:eastAsia="Times New Roman" w:hAnsi="Times New Roman" w:cs="Times New Roman"/>
                <w:color w:val="000000"/>
                <w:sz w:val="24"/>
                <w:szCs w:val="24"/>
              </w:rPr>
              <w:t>Metallic materials Torque-controlled fatigue testing</w:t>
            </w:r>
          </w:p>
        </w:tc>
      </w:tr>
      <w:tr w:rsidR="00E55CDF" w:rsidRPr="006324F8" w14:paraId="39DAD3C4" w14:textId="77777777" w:rsidTr="00A23701">
        <w:trPr>
          <w:trHeight w:val="300"/>
        </w:trPr>
        <w:tc>
          <w:tcPr>
            <w:tcW w:w="554" w:type="dxa"/>
            <w:shd w:val="clear" w:color="auto" w:fill="auto"/>
          </w:tcPr>
          <w:p w14:paraId="2173C8AE"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71E68CA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17417 (Part 1) : 2020</w:t>
            </w:r>
          </w:p>
          <w:p w14:paraId="34AEF3E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4965-1:2012</w:t>
            </w:r>
          </w:p>
          <w:p w14:paraId="36CED97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4965-1:2012</w:t>
            </w:r>
          </w:p>
        </w:tc>
        <w:tc>
          <w:tcPr>
            <w:tcW w:w="6761" w:type="dxa"/>
            <w:shd w:val="clear" w:color="auto" w:fill="auto"/>
          </w:tcPr>
          <w:p w14:paraId="3879F5E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Dynamic Force Calibration for Uniaxial Fatigue Testing Part 1 Testing Systems</w:t>
            </w:r>
          </w:p>
        </w:tc>
      </w:tr>
      <w:tr w:rsidR="00E55CDF" w:rsidRPr="006324F8" w14:paraId="48AC9F13" w14:textId="77777777" w:rsidTr="00A23701">
        <w:trPr>
          <w:trHeight w:val="300"/>
        </w:trPr>
        <w:tc>
          <w:tcPr>
            <w:tcW w:w="554" w:type="dxa"/>
            <w:shd w:val="clear" w:color="auto" w:fill="auto"/>
          </w:tcPr>
          <w:p w14:paraId="1AFAD8ED"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2460C3F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17417 (Part 2) : 2020</w:t>
            </w:r>
          </w:p>
          <w:p w14:paraId="2F4A48E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4965-2:2012</w:t>
            </w:r>
          </w:p>
          <w:p w14:paraId="4FDB708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4965-2:2012</w:t>
            </w:r>
          </w:p>
        </w:tc>
        <w:tc>
          <w:tcPr>
            <w:tcW w:w="6761" w:type="dxa"/>
            <w:shd w:val="clear" w:color="auto" w:fill="auto"/>
          </w:tcPr>
          <w:p w14:paraId="3079B8A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Dynamic Force Calibration for Uniaxial Fatigue Testing Part 2 Dynamic Calibration Device DCD Instrumentation</w:t>
            </w:r>
          </w:p>
        </w:tc>
      </w:tr>
      <w:tr w:rsidR="00E55CDF" w:rsidRPr="006324F8" w14:paraId="09CA68CE" w14:textId="77777777" w:rsidTr="00A23701">
        <w:trPr>
          <w:trHeight w:val="300"/>
        </w:trPr>
        <w:tc>
          <w:tcPr>
            <w:tcW w:w="554" w:type="dxa"/>
            <w:shd w:val="clear" w:color="auto" w:fill="auto"/>
          </w:tcPr>
          <w:p w14:paraId="215F8AA6"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6956C79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17145 (Part 1) : 2019</w:t>
            </w:r>
          </w:p>
          <w:p w14:paraId="4134AC8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12110-1 : 2013</w:t>
            </w:r>
          </w:p>
          <w:p w14:paraId="1CCC60E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12110-1 : 2013</w:t>
            </w:r>
          </w:p>
        </w:tc>
        <w:tc>
          <w:tcPr>
            <w:tcW w:w="6761" w:type="dxa"/>
            <w:shd w:val="clear" w:color="auto" w:fill="auto"/>
          </w:tcPr>
          <w:p w14:paraId="67AD98C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Variable amplitude fatigue testing Part 1 general principles test method and reporting requirements</w:t>
            </w:r>
          </w:p>
        </w:tc>
      </w:tr>
      <w:tr w:rsidR="00E55CDF" w:rsidRPr="006324F8" w14:paraId="38405133" w14:textId="77777777" w:rsidTr="00A23701">
        <w:trPr>
          <w:trHeight w:val="300"/>
        </w:trPr>
        <w:tc>
          <w:tcPr>
            <w:tcW w:w="554" w:type="dxa"/>
            <w:shd w:val="clear" w:color="auto" w:fill="auto"/>
          </w:tcPr>
          <w:p w14:paraId="352352E5"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272FED8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17145 (Part 2) : 2019</w:t>
            </w:r>
          </w:p>
          <w:p w14:paraId="74B8928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12110-2 : 2013</w:t>
            </w:r>
          </w:p>
          <w:p w14:paraId="67D97B1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12110-2 : 2013</w:t>
            </w:r>
          </w:p>
        </w:tc>
        <w:tc>
          <w:tcPr>
            <w:tcW w:w="6761" w:type="dxa"/>
            <w:shd w:val="clear" w:color="auto" w:fill="auto"/>
          </w:tcPr>
          <w:p w14:paraId="1D53F08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Variable amplitude fatigue testing Part 2 cycle counting and related data reduction methods</w:t>
            </w:r>
          </w:p>
        </w:tc>
      </w:tr>
      <w:tr w:rsidR="00E55CDF" w:rsidRPr="006324F8" w14:paraId="24A64B81" w14:textId="77777777" w:rsidTr="00A23701">
        <w:trPr>
          <w:trHeight w:val="300"/>
        </w:trPr>
        <w:tc>
          <w:tcPr>
            <w:tcW w:w="554" w:type="dxa"/>
            <w:shd w:val="clear" w:color="auto" w:fill="auto"/>
          </w:tcPr>
          <w:p w14:paraId="1677F4A9"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12F1B6C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16842 : 2022</w:t>
            </w:r>
          </w:p>
          <w:p w14:paraId="5DFE0A1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12108 : 2018</w:t>
            </w:r>
          </w:p>
          <w:p w14:paraId="75D71D9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12108 : 2018</w:t>
            </w:r>
          </w:p>
        </w:tc>
        <w:tc>
          <w:tcPr>
            <w:tcW w:w="6761" w:type="dxa"/>
            <w:shd w:val="clear" w:color="auto" w:fill="auto"/>
          </w:tcPr>
          <w:p w14:paraId="58969A3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Fatigue crack growth method</w:t>
            </w:r>
          </w:p>
        </w:tc>
      </w:tr>
      <w:tr w:rsidR="00E55CDF" w:rsidRPr="006324F8" w14:paraId="3855156F" w14:textId="77777777" w:rsidTr="00A23701">
        <w:trPr>
          <w:trHeight w:val="300"/>
        </w:trPr>
        <w:tc>
          <w:tcPr>
            <w:tcW w:w="554" w:type="dxa"/>
            <w:shd w:val="clear" w:color="auto" w:fill="auto"/>
          </w:tcPr>
          <w:p w14:paraId="1AAB5774"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3A46AA7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16843 : 2018</w:t>
            </w:r>
          </w:p>
          <w:p w14:paraId="4406B9A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12111:2011</w:t>
            </w:r>
          </w:p>
          <w:p w14:paraId="510DF3E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12111:2011</w:t>
            </w:r>
          </w:p>
        </w:tc>
        <w:tc>
          <w:tcPr>
            <w:tcW w:w="6761" w:type="dxa"/>
            <w:shd w:val="clear" w:color="auto" w:fill="auto"/>
          </w:tcPr>
          <w:p w14:paraId="1F526E1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Strain - Controlled thermomechanical fatigue testing method</w:t>
            </w:r>
          </w:p>
        </w:tc>
      </w:tr>
      <w:tr w:rsidR="00E55CDF" w:rsidRPr="006324F8" w14:paraId="1EA53324" w14:textId="77777777" w:rsidTr="00A23701">
        <w:trPr>
          <w:trHeight w:val="300"/>
        </w:trPr>
        <w:tc>
          <w:tcPr>
            <w:tcW w:w="554" w:type="dxa"/>
            <w:shd w:val="clear" w:color="auto" w:fill="auto"/>
          </w:tcPr>
          <w:p w14:paraId="332410F3"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09AB1B0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5074 : 2023</w:t>
            </w:r>
          </w:p>
          <w:p w14:paraId="043808A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1099 : 2017</w:t>
            </w:r>
          </w:p>
          <w:p w14:paraId="74B18C5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1099 : 2017</w:t>
            </w:r>
          </w:p>
        </w:tc>
        <w:tc>
          <w:tcPr>
            <w:tcW w:w="6761" w:type="dxa"/>
            <w:shd w:val="clear" w:color="auto" w:fill="auto"/>
          </w:tcPr>
          <w:p w14:paraId="5A62E2D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Axial force-controlled method</w:t>
            </w:r>
          </w:p>
        </w:tc>
      </w:tr>
      <w:tr w:rsidR="00E55CDF" w:rsidRPr="006324F8" w14:paraId="322B01B5" w14:textId="77777777" w:rsidTr="00A23701">
        <w:trPr>
          <w:trHeight w:val="300"/>
        </w:trPr>
        <w:tc>
          <w:tcPr>
            <w:tcW w:w="554" w:type="dxa"/>
            <w:shd w:val="clear" w:color="auto" w:fill="auto"/>
          </w:tcPr>
          <w:p w14:paraId="42A7A82C" w14:textId="77777777" w:rsidR="00E55CDF" w:rsidRPr="006324F8" w:rsidRDefault="00E55CDF" w:rsidP="007142E7">
            <w:pPr>
              <w:pStyle w:val="ListParagraph"/>
              <w:numPr>
                <w:ilvl w:val="0"/>
                <w:numId w:val="6"/>
              </w:numPr>
              <w:rPr>
                <w:rFonts w:ascii="Times New Roman" w:hAnsi="Times New Roman"/>
                <w:bCs/>
                <w:color w:val="000000"/>
              </w:rPr>
            </w:pPr>
          </w:p>
        </w:tc>
        <w:tc>
          <w:tcPr>
            <w:tcW w:w="2410" w:type="dxa"/>
            <w:shd w:val="clear" w:color="auto" w:fill="auto"/>
          </w:tcPr>
          <w:p w14:paraId="34EB6D6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17147 : 2019</w:t>
            </w:r>
          </w:p>
          <w:p w14:paraId="46D03AC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12107 : 2012</w:t>
            </w:r>
          </w:p>
          <w:p w14:paraId="3D6C50B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12107 : 2012</w:t>
            </w:r>
          </w:p>
        </w:tc>
        <w:tc>
          <w:tcPr>
            <w:tcW w:w="6761" w:type="dxa"/>
            <w:shd w:val="clear" w:color="auto" w:fill="auto"/>
          </w:tcPr>
          <w:p w14:paraId="7F60730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Fatigue testing - Statistical planning and analysis of data</w:t>
            </w:r>
          </w:p>
        </w:tc>
      </w:tr>
      <w:tr w:rsidR="00E55CDF" w:rsidRPr="006324F8" w14:paraId="48FAA415" w14:textId="77777777" w:rsidTr="00A23701">
        <w:trPr>
          <w:trHeight w:val="300"/>
        </w:trPr>
        <w:tc>
          <w:tcPr>
            <w:tcW w:w="9725" w:type="dxa"/>
            <w:gridSpan w:val="3"/>
            <w:shd w:val="clear" w:color="auto" w:fill="auto"/>
          </w:tcPr>
          <w:p w14:paraId="36ED4EF3" w14:textId="2EAA4ED8" w:rsidR="00E55CDF" w:rsidRPr="006324F8" w:rsidRDefault="00E55CDF" w:rsidP="00E55CDF">
            <w:pPr>
              <w:spacing w:after="0" w:line="240" w:lineRule="auto"/>
              <w:jc w:val="center"/>
              <w:rPr>
                <w:rFonts w:ascii="Times New Roman" w:eastAsia="Times New Roman" w:hAnsi="Times New Roman" w:cs="Times New Roman"/>
                <w:color w:val="000000"/>
                <w:sz w:val="24"/>
                <w:szCs w:val="24"/>
              </w:rPr>
            </w:pPr>
            <w:r w:rsidRPr="006324F8">
              <w:rPr>
                <w:rFonts w:ascii="Times New Roman" w:eastAsia="Times New Roman" w:hAnsi="Times New Roman" w:cs="Times New Roman"/>
                <w:b/>
                <w:bCs/>
                <w:color w:val="00B0F0"/>
                <w:sz w:val="32"/>
                <w:szCs w:val="24"/>
              </w:rPr>
              <w:t xml:space="preserve">Subject Area : </w:t>
            </w:r>
            <w:r>
              <w:rPr>
                <w:rFonts w:ascii="Times New Roman" w:eastAsia="Times New Roman" w:hAnsi="Times New Roman" w:cs="Times New Roman"/>
                <w:b/>
                <w:bCs/>
                <w:color w:val="00B0F0"/>
                <w:sz w:val="32"/>
                <w:szCs w:val="24"/>
              </w:rPr>
              <w:t>T</w:t>
            </w:r>
            <w:r w:rsidRPr="006324F8">
              <w:rPr>
                <w:rFonts w:ascii="Times New Roman" w:eastAsia="Times New Roman" w:hAnsi="Times New Roman" w:cs="Times New Roman"/>
                <w:b/>
                <w:bCs/>
                <w:color w:val="00B0F0"/>
                <w:sz w:val="32"/>
                <w:szCs w:val="24"/>
              </w:rPr>
              <w:t>oughness t</w:t>
            </w:r>
            <w:r w:rsidR="00960EF4">
              <w:rPr>
                <w:rFonts w:ascii="Times New Roman" w:eastAsia="Times New Roman" w:hAnsi="Times New Roman" w:cs="Times New Roman"/>
                <w:b/>
                <w:bCs/>
                <w:color w:val="00B0F0"/>
                <w:sz w:val="32"/>
                <w:szCs w:val="24"/>
              </w:rPr>
              <w:t>a</w:t>
            </w:r>
            <w:r w:rsidRPr="006324F8">
              <w:rPr>
                <w:rFonts w:ascii="Times New Roman" w:eastAsia="Times New Roman" w:hAnsi="Times New Roman" w:cs="Times New Roman"/>
                <w:b/>
                <w:bCs/>
                <w:color w:val="00B0F0"/>
                <w:sz w:val="32"/>
                <w:szCs w:val="24"/>
              </w:rPr>
              <w:t>esting</w:t>
            </w:r>
          </w:p>
        </w:tc>
      </w:tr>
      <w:tr w:rsidR="00E55CDF" w:rsidRPr="006324F8" w14:paraId="1D3E1745" w14:textId="77777777" w:rsidTr="00A23701">
        <w:trPr>
          <w:trHeight w:val="300"/>
        </w:trPr>
        <w:tc>
          <w:tcPr>
            <w:tcW w:w="554" w:type="dxa"/>
            <w:tcBorders>
              <w:left w:val="single" w:sz="4" w:space="0" w:color="5B9BD5" w:themeColor="accent1"/>
            </w:tcBorders>
            <w:shd w:val="clear" w:color="auto" w:fill="auto"/>
          </w:tcPr>
          <w:p w14:paraId="5275915E"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0356B7E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1598 : 1977</w:t>
            </w:r>
          </w:p>
        </w:tc>
        <w:tc>
          <w:tcPr>
            <w:tcW w:w="6761" w:type="dxa"/>
            <w:shd w:val="clear" w:color="auto" w:fill="auto"/>
          </w:tcPr>
          <w:p w14:paraId="30D9592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izod impact test of metals First Revision</w:t>
            </w:r>
          </w:p>
        </w:tc>
      </w:tr>
      <w:tr w:rsidR="00E55CDF" w:rsidRPr="006324F8" w14:paraId="24662425" w14:textId="77777777" w:rsidTr="00A23701">
        <w:trPr>
          <w:trHeight w:val="300"/>
        </w:trPr>
        <w:tc>
          <w:tcPr>
            <w:tcW w:w="554" w:type="dxa"/>
            <w:tcBorders>
              <w:left w:val="single" w:sz="4" w:space="0" w:color="5B9BD5" w:themeColor="accent1"/>
            </w:tcBorders>
            <w:shd w:val="clear" w:color="auto" w:fill="auto"/>
          </w:tcPr>
          <w:p w14:paraId="720F6D55"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54E249B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5070 : 1985</w:t>
            </w:r>
          </w:p>
        </w:tc>
        <w:tc>
          <w:tcPr>
            <w:tcW w:w="6761" w:type="dxa"/>
            <w:shd w:val="clear" w:color="auto" w:fill="auto"/>
          </w:tcPr>
          <w:p w14:paraId="0832EAC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beam unnotched impact test for grey cast iron First Revision</w:t>
            </w:r>
          </w:p>
        </w:tc>
      </w:tr>
      <w:tr w:rsidR="00E55CDF" w:rsidRPr="006324F8" w14:paraId="0D342CA1" w14:textId="77777777" w:rsidTr="00A23701">
        <w:trPr>
          <w:trHeight w:val="300"/>
        </w:trPr>
        <w:tc>
          <w:tcPr>
            <w:tcW w:w="554" w:type="dxa"/>
            <w:shd w:val="clear" w:color="auto" w:fill="auto"/>
          </w:tcPr>
          <w:p w14:paraId="7D857455"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03CCD95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10180 : 1982</w:t>
            </w:r>
          </w:p>
        </w:tc>
        <w:tc>
          <w:tcPr>
            <w:tcW w:w="6761" w:type="dxa"/>
            <w:shd w:val="clear" w:color="auto" w:fill="auto"/>
          </w:tcPr>
          <w:p w14:paraId="64BBA1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plane strain fracture toughness testing of metals</w:t>
            </w:r>
          </w:p>
        </w:tc>
      </w:tr>
      <w:tr w:rsidR="00E55CDF" w:rsidRPr="006324F8" w14:paraId="2845C364" w14:textId="77777777" w:rsidTr="00A23701">
        <w:trPr>
          <w:trHeight w:val="300"/>
        </w:trPr>
        <w:tc>
          <w:tcPr>
            <w:tcW w:w="554" w:type="dxa"/>
            <w:shd w:val="clear" w:color="auto" w:fill="auto"/>
          </w:tcPr>
          <w:p w14:paraId="25A0C421"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2390DCD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11240 : 1985</w:t>
            </w:r>
          </w:p>
        </w:tc>
        <w:tc>
          <w:tcPr>
            <w:tcW w:w="6761" w:type="dxa"/>
            <w:shd w:val="clear" w:color="auto" w:fill="auto"/>
          </w:tcPr>
          <w:p w14:paraId="0774D61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falling weight test on metallic materials</w:t>
            </w:r>
          </w:p>
        </w:tc>
      </w:tr>
      <w:tr w:rsidR="00E55CDF" w:rsidRPr="006324F8" w14:paraId="4721BBD1" w14:textId="77777777" w:rsidTr="00A23701">
        <w:trPr>
          <w:trHeight w:val="300"/>
        </w:trPr>
        <w:tc>
          <w:tcPr>
            <w:tcW w:w="554" w:type="dxa"/>
            <w:shd w:val="clear" w:color="auto" w:fill="auto"/>
          </w:tcPr>
          <w:p w14:paraId="17658C0D"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2DBA9575" w14:textId="77777777" w:rsidR="00E55CDF" w:rsidRPr="00AB54D7" w:rsidRDefault="00E55CDF" w:rsidP="00E55CDF">
            <w:pPr>
              <w:spacing w:after="0" w:line="240" w:lineRule="auto"/>
              <w:rPr>
                <w:rFonts w:ascii="Times New Roman" w:eastAsia="Times New Roman" w:hAnsi="Times New Roman" w:cs="Times New Roman"/>
                <w:color w:val="000000"/>
                <w:sz w:val="24"/>
                <w:szCs w:val="24"/>
                <w:highlight w:val="yellow"/>
              </w:rPr>
            </w:pPr>
            <w:r w:rsidRPr="00AB54D7">
              <w:rPr>
                <w:rFonts w:ascii="Times New Roman" w:eastAsia="Times New Roman" w:hAnsi="Times New Roman" w:cs="Times New Roman"/>
                <w:color w:val="000000"/>
                <w:sz w:val="24"/>
                <w:szCs w:val="24"/>
              </w:rPr>
              <w:t xml:space="preserve">IS 10623 : </w:t>
            </w:r>
            <w:r>
              <w:rPr>
                <w:rFonts w:ascii="Times New Roman" w:eastAsia="Times New Roman" w:hAnsi="Times New Roman" w:cs="Times New Roman"/>
                <w:color w:val="000000"/>
                <w:sz w:val="24"/>
                <w:szCs w:val="24"/>
              </w:rPr>
              <w:t>2023</w:t>
            </w:r>
          </w:p>
        </w:tc>
        <w:tc>
          <w:tcPr>
            <w:tcW w:w="6761" w:type="dxa"/>
            <w:shd w:val="clear" w:color="auto" w:fill="auto"/>
          </w:tcPr>
          <w:p w14:paraId="6A046EF6" w14:textId="77777777" w:rsidR="00E55CDF" w:rsidRPr="00AB54D7" w:rsidRDefault="00E55CDF" w:rsidP="00E55CDF">
            <w:pPr>
              <w:spacing w:after="0" w:line="240" w:lineRule="auto"/>
              <w:rPr>
                <w:rFonts w:ascii="Times New Roman" w:eastAsia="Times New Roman" w:hAnsi="Times New Roman" w:cs="Times New Roman"/>
                <w:color w:val="000000"/>
                <w:sz w:val="24"/>
                <w:szCs w:val="24"/>
                <w:highlight w:val="yellow"/>
              </w:rPr>
            </w:pPr>
            <w:r w:rsidRPr="00AB54D7">
              <w:rPr>
                <w:rFonts w:ascii="Times New Roman" w:eastAsia="Times New Roman" w:hAnsi="Times New Roman" w:cs="Times New Roman"/>
                <w:color w:val="000000"/>
                <w:sz w:val="24"/>
                <w:szCs w:val="24"/>
              </w:rPr>
              <w:t xml:space="preserve">Drop Weight Tear Test on Ferritic Steels and Line Pipe </w:t>
            </w:r>
            <w:r>
              <w:rPr>
                <w:rFonts w:ascii="Times New Roman" w:eastAsia="Times New Roman" w:hAnsi="Times New Roman" w:cs="Times New Roman"/>
                <w:color w:val="000000"/>
                <w:sz w:val="24"/>
                <w:szCs w:val="24"/>
              </w:rPr>
              <w:t xml:space="preserve">― </w:t>
            </w:r>
            <w:r w:rsidRPr="00AB54D7">
              <w:rPr>
                <w:rFonts w:ascii="Times New Roman" w:eastAsia="Times New Roman" w:hAnsi="Times New Roman" w:cs="Times New Roman"/>
                <w:color w:val="000000"/>
                <w:sz w:val="24"/>
                <w:szCs w:val="24"/>
              </w:rPr>
              <w:t>Method of Test</w:t>
            </w:r>
          </w:p>
        </w:tc>
      </w:tr>
      <w:tr w:rsidR="00E55CDF" w:rsidRPr="006324F8" w14:paraId="052716ED" w14:textId="77777777" w:rsidTr="00A23701">
        <w:trPr>
          <w:trHeight w:val="300"/>
        </w:trPr>
        <w:tc>
          <w:tcPr>
            <w:tcW w:w="554" w:type="dxa"/>
            <w:shd w:val="clear" w:color="auto" w:fill="auto"/>
          </w:tcPr>
          <w:p w14:paraId="742F22B4"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4F53552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15420 : 2003</w:t>
            </w:r>
          </w:p>
        </w:tc>
        <w:tc>
          <w:tcPr>
            <w:tcW w:w="6761" w:type="dxa"/>
            <w:shd w:val="clear" w:color="auto" w:fill="auto"/>
          </w:tcPr>
          <w:p w14:paraId="4AF71D2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 xml:space="preserve">Metallic materials </w:t>
            </w:r>
            <w:r>
              <w:rPr>
                <w:rFonts w:ascii="Times New Roman" w:eastAsia="Times New Roman" w:hAnsi="Times New Roman" w:cs="Times New Roman"/>
                <w:color w:val="000000"/>
                <w:sz w:val="24"/>
                <w:szCs w:val="24"/>
              </w:rPr>
              <w:t xml:space="preserve">― </w:t>
            </w:r>
            <w:r w:rsidRPr="006324F8">
              <w:rPr>
                <w:rFonts w:ascii="Times New Roman" w:eastAsia="Times New Roman" w:hAnsi="Times New Roman" w:cs="Times New Roman"/>
                <w:color w:val="000000"/>
                <w:sz w:val="24"/>
                <w:szCs w:val="24"/>
              </w:rPr>
              <w:t>Charpy pendulum impact test - Preparation and characterization of charpy V reference test pieces for verification of test machines</w:t>
            </w:r>
          </w:p>
        </w:tc>
      </w:tr>
      <w:tr w:rsidR="00E55CDF" w:rsidRPr="006324F8" w14:paraId="05B7DAAB" w14:textId="77777777" w:rsidTr="00A23701">
        <w:trPr>
          <w:trHeight w:val="300"/>
        </w:trPr>
        <w:tc>
          <w:tcPr>
            <w:tcW w:w="554" w:type="dxa"/>
            <w:shd w:val="clear" w:color="auto" w:fill="auto"/>
          </w:tcPr>
          <w:p w14:paraId="47A731D4"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742F608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1757 (Part 1) : 2020</w:t>
            </w:r>
          </w:p>
          <w:p w14:paraId="589775C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148-1:2016</w:t>
            </w:r>
          </w:p>
          <w:p w14:paraId="458D756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148-1:2016</w:t>
            </w:r>
          </w:p>
        </w:tc>
        <w:tc>
          <w:tcPr>
            <w:tcW w:w="6761" w:type="dxa"/>
            <w:shd w:val="clear" w:color="auto" w:fill="auto"/>
          </w:tcPr>
          <w:p w14:paraId="5EDE002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Charpy Pendulum Impact Test Part 1 Test Method Fourth Revision</w:t>
            </w:r>
          </w:p>
        </w:tc>
      </w:tr>
      <w:tr w:rsidR="00E55CDF" w:rsidRPr="006324F8" w14:paraId="1ADF1EBD" w14:textId="77777777" w:rsidTr="00A23701">
        <w:trPr>
          <w:trHeight w:val="300"/>
        </w:trPr>
        <w:tc>
          <w:tcPr>
            <w:tcW w:w="554" w:type="dxa"/>
            <w:shd w:val="clear" w:color="auto" w:fill="auto"/>
          </w:tcPr>
          <w:p w14:paraId="794C7C14"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064100A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1757 (Part 2) : 2020</w:t>
            </w:r>
          </w:p>
          <w:p w14:paraId="06C3DEF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148-2 : 2016</w:t>
            </w:r>
          </w:p>
          <w:p w14:paraId="234D75B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148-2 : 2016</w:t>
            </w:r>
          </w:p>
        </w:tc>
        <w:tc>
          <w:tcPr>
            <w:tcW w:w="6761" w:type="dxa"/>
            <w:shd w:val="clear" w:color="auto" w:fill="auto"/>
          </w:tcPr>
          <w:p w14:paraId="6DA981A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Charpy Pendulum Impact Test Part 2 Verification of Testing Machines Fourth Revision</w:t>
            </w:r>
          </w:p>
        </w:tc>
      </w:tr>
      <w:tr w:rsidR="00E55CDF" w:rsidRPr="006324F8" w14:paraId="6006430D" w14:textId="77777777" w:rsidTr="00A23701">
        <w:trPr>
          <w:trHeight w:val="300"/>
        </w:trPr>
        <w:tc>
          <w:tcPr>
            <w:tcW w:w="554" w:type="dxa"/>
            <w:shd w:val="clear" w:color="auto" w:fill="auto"/>
          </w:tcPr>
          <w:p w14:paraId="7CAAE7F0"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4390D3A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1757 (Part 3) : 2020</w:t>
            </w:r>
          </w:p>
          <w:p w14:paraId="2613A1A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148-3:2016</w:t>
            </w:r>
          </w:p>
          <w:p w14:paraId="5A2C64A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148-3:2016</w:t>
            </w:r>
          </w:p>
        </w:tc>
        <w:tc>
          <w:tcPr>
            <w:tcW w:w="6761" w:type="dxa"/>
            <w:shd w:val="clear" w:color="auto" w:fill="auto"/>
          </w:tcPr>
          <w:p w14:paraId="741EE36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Charpy Pendulum Impact Test Part 3 Preparation and Characterization of Charpy V-notch Test Pieces for Indirect Verification of Pendulum Impact Machines Fourth Revision</w:t>
            </w:r>
          </w:p>
        </w:tc>
      </w:tr>
      <w:tr w:rsidR="00E55CDF" w:rsidRPr="006324F8" w14:paraId="2521CD00" w14:textId="77777777" w:rsidTr="00A23701">
        <w:trPr>
          <w:trHeight w:val="300"/>
        </w:trPr>
        <w:tc>
          <w:tcPr>
            <w:tcW w:w="554" w:type="dxa"/>
            <w:shd w:val="clear" w:color="auto" w:fill="auto"/>
          </w:tcPr>
          <w:p w14:paraId="6B472DC0"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24B30B6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17416 : 2020</w:t>
            </w:r>
          </w:p>
          <w:p w14:paraId="03C90A3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14556 : 2015</w:t>
            </w:r>
          </w:p>
          <w:p w14:paraId="5299C8B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14556 : 2015</w:t>
            </w:r>
          </w:p>
        </w:tc>
        <w:tc>
          <w:tcPr>
            <w:tcW w:w="6761" w:type="dxa"/>
            <w:shd w:val="clear" w:color="auto" w:fill="auto"/>
          </w:tcPr>
          <w:p w14:paraId="70B6853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Charpy V-notch Pendulum Impact Test - Instrumented Test Method</w:t>
            </w:r>
          </w:p>
        </w:tc>
      </w:tr>
      <w:tr w:rsidR="00E55CDF" w:rsidRPr="006324F8" w14:paraId="0DBA7344" w14:textId="77777777" w:rsidTr="00A23701">
        <w:trPr>
          <w:trHeight w:val="300"/>
        </w:trPr>
        <w:tc>
          <w:tcPr>
            <w:tcW w:w="554" w:type="dxa"/>
            <w:shd w:val="clear" w:color="auto" w:fill="auto"/>
          </w:tcPr>
          <w:p w14:paraId="1CC2450E"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63DFEB9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17151 : 2023</w:t>
            </w:r>
          </w:p>
          <w:p w14:paraId="205D36C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ISO 12135 : 2021</w:t>
            </w:r>
          </w:p>
          <w:p w14:paraId="330C2C7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8000"/>
                <w:sz w:val="24"/>
                <w:szCs w:val="24"/>
              </w:rPr>
              <w:t>ISO 12135 : 2021</w:t>
            </w:r>
          </w:p>
        </w:tc>
        <w:tc>
          <w:tcPr>
            <w:tcW w:w="6761" w:type="dxa"/>
            <w:shd w:val="clear" w:color="auto" w:fill="auto"/>
          </w:tcPr>
          <w:p w14:paraId="7513A55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AB54D7">
              <w:rPr>
                <w:rFonts w:ascii="Times New Roman" w:eastAsia="Times New Roman" w:hAnsi="Times New Roman" w:cs="Times New Roman"/>
                <w:color w:val="000000"/>
                <w:sz w:val="24"/>
                <w:szCs w:val="24"/>
              </w:rPr>
              <w:t>Metallic materials Unified method of test for the determination of quasistatic fracture toughness</w:t>
            </w:r>
          </w:p>
        </w:tc>
      </w:tr>
      <w:tr w:rsidR="00E55CDF" w:rsidRPr="006324F8" w14:paraId="039364DD" w14:textId="77777777" w:rsidTr="00A23701">
        <w:trPr>
          <w:trHeight w:val="300"/>
        </w:trPr>
        <w:tc>
          <w:tcPr>
            <w:tcW w:w="554" w:type="dxa"/>
            <w:shd w:val="clear" w:color="auto" w:fill="auto"/>
          </w:tcPr>
          <w:p w14:paraId="44E4B2F9" w14:textId="77777777" w:rsidR="00E55CDF" w:rsidRPr="006324F8" w:rsidRDefault="00E55CDF" w:rsidP="007142E7">
            <w:pPr>
              <w:pStyle w:val="ListParagraph"/>
              <w:numPr>
                <w:ilvl w:val="0"/>
                <w:numId w:val="9"/>
              </w:numPr>
              <w:rPr>
                <w:rFonts w:ascii="Times New Roman" w:hAnsi="Times New Roman"/>
                <w:bCs/>
                <w:color w:val="000000"/>
              </w:rPr>
            </w:pPr>
          </w:p>
        </w:tc>
        <w:tc>
          <w:tcPr>
            <w:tcW w:w="2410" w:type="dxa"/>
            <w:shd w:val="clear" w:color="auto" w:fill="auto"/>
          </w:tcPr>
          <w:p w14:paraId="14B2C7F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17679 : 2021</w:t>
            </w:r>
          </w:p>
          <w:p w14:paraId="29ACEE9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15653:2018</w:t>
            </w:r>
          </w:p>
          <w:p w14:paraId="6A4B189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15653:2018</w:t>
            </w:r>
          </w:p>
        </w:tc>
        <w:tc>
          <w:tcPr>
            <w:tcW w:w="6761" w:type="dxa"/>
            <w:shd w:val="clear" w:color="auto" w:fill="auto"/>
          </w:tcPr>
          <w:p w14:paraId="5DFB0FA0"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Method of test for the determination of quasistatic fracture toughness of welds</w:t>
            </w:r>
          </w:p>
        </w:tc>
      </w:tr>
      <w:tr w:rsidR="00E55CDF" w:rsidRPr="006324F8" w14:paraId="04E3AA30" w14:textId="77777777" w:rsidTr="00A23701">
        <w:trPr>
          <w:trHeight w:val="300"/>
        </w:trPr>
        <w:tc>
          <w:tcPr>
            <w:tcW w:w="9725" w:type="dxa"/>
            <w:gridSpan w:val="3"/>
            <w:shd w:val="clear" w:color="auto" w:fill="auto"/>
          </w:tcPr>
          <w:p w14:paraId="48912FCD" w14:textId="77777777" w:rsidR="00E55CDF" w:rsidRPr="006324F8" w:rsidRDefault="00E55CDF" w:rsidP="00E55CDF">
            <w:pPr>
              <w:spacing w:after="0" w:line="240" w:lineRule="auto"/>
              <w:jc w:val="center"/>
              <w:rPr>
                <w:rFonts w:ascii="Times New Roman" w:eastAsia="Times New Roman" w:hAnsi="Times New Roman" w:cs="Times New Roman"/>
                <w:color w:val="000000"/>
                <w:sz w:val="24"/>
                <w:szCs w:val="24"/>
              </w:rPr>
            </w:pPr>
            <w:r w:rsidRPr="006324F8">
              <w:rPr>
                <w:rFonts w:ascii="Times New Roman" w:eastAsia="Times New Roman" w:hAnsi="Times New Roman" w:cs="Times New Roman"/>
                <w:b/>
                <w:bCs/>
                <w:color w:val="00B0F0"/>
                <w:sz w:val="32"/>
                <w:szCs w:val="24"/>
              </w:rPr>
              <w:t xml:space="preserve">Subject Area : General </w:t>
            </w:r>
          </w:p>
        </w:tc>
      </w:tr>
      <w:tr w:rsidR="00E55CDF" w:rsidRPr="006324F8" w14:paraId="368823FF" w14:textId="77777777" w:rsidTr="00A23701">
        <w:trPr>
          <w:trHeight w:val="300"/>
        </w:trPr>
        <w:tc>
          <w:tcPr>
            <w:tcW w:w="554" w:type="dxa"/>
            <w:shd w:val="clear" w:color="auto" w:fill="auto"/>
          </w:tcPr>
          <w:p w14:paraId="2D049754"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242E4B9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2855 : 1991</w:t>
            </w:r>
          </w:p>
        </w:tc>
        <w:tc>
          <w:tcPr>
            <w:tcW w:w="6761" w:type="dxa"/>
            <w:shd w:val="clear" w:color="auto" w:fill="auto"/>
          </w:tcPr>
          <w:p w14:paraId="1F16535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Thermostat metals - Determinantion of flexivity First Revision</w:t>
            </w:r>
          </w:p>
        </w:tc>
      </w:tr>
      <w:tr w:rsidR="00E55CDF" w:rsidRPr="006324F8" w14:paraId="6D1794AB" w14:textId="77777777" w:rsidTr="00A23701">
        <w:trPr>
          <w:trHeight w:val="300"/>
        </w:trPr>
        <w:tc>
          <w:tcPr>
            <w:tcW w:w="554" w:type="dxa"/>
            <w:shd w:val="clear" w:color="auto" w:fill="auto"/>
          </w:tcPr>
          <w:p w14:paraId="1FD9BCFD"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7F33F71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3394 : 1985</w:t>
            </w:r>
          </w:p>
        </w:tc>
        <w:tc>
          <w:tcPr>
            <w:tcW w:w="6761" w:type="dxa"/>
            <w:shd w:val="clear" w:color="auto" w:fill="auto"/>
          </w:tcPr>
          <w:p w14:paraId="079B54F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accelerated life test of electrical resistance alloys for heating elements First Revision</w:t>
            </w:r>
          </w:p>
        </w:tc>
      </w:tr>
      <w:tr w:rsidR="00E55CDF" w:rsidRPr="006324F8" w14:paraId="6C6A768C" w14:textId="77777777" w:rsidTr="00A23701">
        <w:trPr>
          <w:trHeight w:val="300"/>
        </w:trPr>
        <w:tc>
          <w:tcPr>
            <w:tcW w:w="554" w:type="dxa"/>
            <w:shd w:val="clear" w:color="auto" w:fill="auto"/>
          </w:tcPr>
          <w:p w14:paraId="3CAF5783"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2DBD0BF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6243 : 1985</w:t>
            </w:r>
          </w:p>
        </w:tc>
        <w:tc>
          <w:tcPr>
            <w:tcW w:w="6761" w:type="dxa"/>
            <w:shd w:val="clear" w:color="auto" w:fill="auto"/>
          </w:tcPr>
          <w:p w14:paraId="487FDDB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of hydrogen embrittlement test for copper First Revision</w:t>
            </w:r>
          </w:p>
        </w:tc>
      </w:tr>
      <w:tr w:rsidR="00E55CDF" w:rsidRPr="006324F8" w14:paraId="4550835D" w14:textId="77777777" w:rsidTr="00A23701">
        <w:trPr>
          <w:trHeight w:val="300"/>
        </w:trPr>
        <w:tc>
          <w:tcPr>
            <w:tcW w:w="554" w:type="dxa"/>
            <w:shd w:val="clear" w:color="auto" w:fill="auto"/>
          </w:tcPr>
          <w:p w14:paraId="4B52BF5C"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408418D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10181 : 1982</w:t>
            </w:r>
          </w:p>
        </w:tc>
        <w:tc>
          <w:tcPr>
            <w:tcW w:w="6761" w:type="dxa"/>
            <w:shd w:val="clear" w:color="auto" w:fill="auto"/>
          </w:tcPr>
          <w:p w14:paraId="26B9E9F1"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determination of magnetic permeability of iron and steel</w:t>
            </w:r>
          </w:p>
        </w:tc>
      </w:tr>
      <w:tr w:rsidR="00E55CDF" w:rsidRPr="006324F8" w14:paraId="4AA7BA4B" w14:textId="77777777" w:rsidTr="00A23701">
        <w:trPr>
          <w:trHeight w:val="300"/>
        </w:trPr>
        <w:tc>
          <w:tcPr>
            <w:tcW w:w="554" w:type="dxa"/>
            <w:shd w:val="clear" w:color="auto" w:fill="auto"/>
          </w:tcPr>
          <w:p w14:paraId="3CCC6532"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085303E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3803 (Part 1) : 2023</w:t>
            </w:r>
          </w:p>
          <w:p w14:paraId="73C9C5D4"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2566-1 : 2021</w:t>
            </w:r>
          </w:p>
          <w:p w14:paraId="1EB73B1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2566-1 : 2021</w:t>
            </w:r>
          </w:p>
        </w:tc>
        <w:tc>
          <w:tcPr>
            <w:tcW w:w="6761" w:type="dxa"/>
            <w:shd w:val="clear" w:color="auto" w:fill="auto"/>
          </w:tcPr>
          <w:p w14:paraId="7662E2E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Steel - Conversion of elongation values Part 1 carbon and low alloy steels</w:t>
            </w:r>
          </w:p>
        </w:tc>
      </w:tr>
      <w:tr w:rsidR="00E55CDF" w:rsidRPr="006324F8" w14:paraId="0941F7C1" w14:textId="77777777" w:rsidTr="00A23701">
        <w:trPr>
          <w:trHeight w:val="300"/>
        </w:trPr>
        <w:tc>
          <w:tcPr>
            <w:tcW w:w="554" w:type="dxa"/>
            <w:shd w:val="clear" w:color="auto" w:fill="auto"/>
          </w:tcPr>
          <w:p w14:paraId="1FA2AB2F"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3E8DFF0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3803 (Part 2) : 2022</w:t>
            </w:r>
          </w:p>
          <w:p w14:paraId="687E221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2566-2:2021</w:t>
            </w:r>
          </w:p>
          <w:p w14:paraId="49EE7EB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2566-2:2021</w:t>
            </w:r>
          </w:p>
        </w:tc>
        <w:tc>
          <w:tcPr>
            <w:tcW w:w="6761" w:type="dxa"/>
            <w:shd w:val="clear" w:color="auto" w:fill="auto"/>
          </w:tcPr>
          <w:p w14:paraId="5D7FC1FD"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Steel Conversion of elongation values Part 2 Austenitic steels</w:t>
            </w:r>
          </w:p>
        </w:tc>
      </w:tr>
      <w:tr w:rsidR="00E55CDF" w:rsidRPr="006324F8" w14:paraId="65C6D44D" w14:textId="77777777" w:rsidTr="00A23701">
        <w:trPr>
          <w:trHeight w:val="300"/>
        </w:trPr>
        <w:tc>
          <w:tcPr>
            <w:tcW w:w="554" w:type="dxa"/>
            <w:shd w:val="clear" w:color="auto" w:fill="auto"/>
          </w:tcPr>
          <w:p w14:paraId="42CA6FB8"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6B2CC00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5069 : 2018</w:t>
            </w:r>
          </w:p>
          <w:p w14:paraId="2ED0CD9A"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23718</w:t>
            </w:r>
          </w:p>
          <w:p w14:paraId="1B6C51C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23718</w:t>
            </w:r>
          </w:p>
        </w:tc>
        <w:tc>
          <w:tcPr>
            <w:tcW w:w="6761" w:type="dxa"/>
            <w:shd w:val="clear" w:color="auto" w:fill="auto"/>
          </w:tcPr>
          <w:p w14:paraId="258B22E8"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Metallic Materials - Mechanical Testing - Vocabulary Second Revision</w:t>
            </w:r>
          </w:p>
        </w:tc>
      </w:tr>
      <w:tr w:rsidR="00E55CDF" w:rsidRPr="006324F8" w14:paraId="6DC37D39" w14:textId="77777777" w:rsidTr="00A23701">
        <w:trPr>
          <w:trHeight w:val="300"/>
        </w:trPr>
        <w:tc>
          <w:tcPr>
            <w:tcW w:w="554" w:type="dxa"/>
            <w:shd w:val="clear" w:color="auto" w:fill="auto"/>
          </w:tcPr>
          <w:p w14:paraId="17CB8CC1" w14:textId="77777777" w:rsidR="00E55CDF" w:rsidRPr="006324F8" w:rsidRDefault="00E55CDF" w:rsidP="007142E7">
            <w:pPr>
              <w:pStyle w:val="ListParagraph"/>
              <w:numPr>
                <w:ilvl w:val="0"/>
                <w:numId w:val="7"/>
              </w:numPr>
              <w:rPr>
                <w:rFonts w:ascii="Times New Roman" w:hAnsi="Times New Roman"/>
                <w:bCs/>
                <w:color w:val="000000"/>
              </w:rPr>
            </w:pPr>
          </w:p>
        </w:tc>
        <w:tc>
          <w:tcPr>
            <w:tcW w:w="2410" w:type="dxa"/>
            <w:shd w:val="clear" w:color="auto" w:fill="auto"/>
          </w:tcPr>
          <w:p w14:paraId="76E3887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3711 : 2020</w:t>
            </w:r>
          </w:p>
          <w:p w14:paraId="11F78B49"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ISO 377:2017</w:t>
            </w:r>
          </w:p>
          <w:p w14:paraId="60A736C6"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8000"/>
                <w:sz w:val="24"/>
                <w:szCs w:val="24"/>
              </w:rPr>
              <w:t>ISO 377:2017</w:t>
            </w:r>
          </w:p>
        </w:tc>
        <w:tc>
          <w:tcPr>
            <w:tcW w:w="6761" w:type="dxa"/>
            <w:shd w:val="clear" w:color="auto" w:fill="auto"/>
          </w:tcPr>
          <w:p w14:paraId="09ED402C" w14:textId="75F6962D"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 xml:space="preserve">Steel and Steel Products Location and Preparation of Samples and Test Pieces for Mechanical Testing </w:t>
            </w:r>
            <w:r w:rsidR="00803826">
              <w:rPr>
                <w:rFonts w:ascii="Times New Roman" w:eastAsia="Times New Roman" w:hAnsi="Times New Roman" w:cs="Times New Roman"/>
                <w:color w:val="000000"/>
                <w:sz w:val="24"/>
                <w:szCs w:val="24"/>
              </w:rPr>
              <w:t>(</w:t>
            </w:r>
            <w:r w:rsidRPr="006324F8">
              <w:rPr>
                <w:rFonts w:ascii="Times New Roman" w:eastAsia="Times New Roman" w:hAnsi="Times New Roman" w:cs="Times New Roman"/>
                <w:color w:val="000000"/>
                <w:sz w:val="24"/>
                <w:szCs w:val="24"/>
              </w:rPr>
              <w:t>Third Revision</w:t>
            </w:r>
            <w:r w:rsidR="00803826">
              <w:rPr>
                <w:rFonts w:ascii="Times New Roman" w:eastAsia="Times New Roman" w:hAnsi="Times New Roman" w:cs="Times New Roman"/>
                <w:color w:val="000000"/>
                <w:sz w:val="24"/>
                <w:szCs w:val="24"/>
              </w:rPr>
              <w:t>)</w:t>
            </w:r>
          </w:p>
        </w:tc>
      </w:tr>
      <w:tr w:rsidR="00E55CDF" w:rsidRPr="006324F8" w14:paraId="651A934B" w14:textId="77777777" w:rsidTr="00A23701">
        <w:trPr>
          <w:trHeight w:val="300"/>
        </w:trPr>
        <w:tc>
          <w:tcPr>
            <w:tcW w:w="9725" w:type="dxa"/>
            <w:gridSpan w:val="3"/>
            <w:shd w:val="clear" w:color="auto" w:fill="auto"/>
          </w:tcPr>
          <w:p w14:paraId="7FA7D81B" w14:textId="77777777" w:rsidR="00E55CDF" w:rsidRPr="006324F8" w:rsidRDefault="00E55CDF" w:rsidP="00E55CDF">
            <w:pPr>
              <w:spacing w:after="0" w:line="240" w:lineRule="auto"/>
              <w:jc w:val="center"/>
              <w:rPr>
                <w:rFonts w:ascii="Times New Roman" w:eastAsia="Times New Roman" w:hAnsi="Times New Roman" w:cs="Times New Roman"/>
                <w:color w:val="000000"/>
                <w:sz w:val="24"/>
                <w:szCs w:val="24"/>
              </w:rPr>
            </w:pPr>
            <w:r w:rsidRPr="006324F8">
              <w:rPr>
                <w:rFonts w:ascii="Times New Roman" w:eastAsia="Times New Roman" w:hAnsi="Times New Roman" w:cs="Times New Roman"/>
                <w:b/>
                <w:bCs/>
                <w:color w:val="00B0F0"/>
                <w:sz w:val="32"/>
                <w:szCs w:val="24"/>
              </w:rPr>
              <w:t>Subject Area : Abrasive and wear properties</w:t>
            </w:r>
          </w:p>
        </w:tc>
      </w:tr>
      <w:tr w:rsidR="00E55CDF" w:rsidRPr="006324F8" w14:paraId="6B6F399F" w14:textId="77777777" w:rsidTr="00A23701">
        <w:trPr>
          <w:trHeight w:val="300"/>
        </w:trPr>
        <w:tc>
          <w:tcPr>
            <w:tcW w:w="554" w:type="dxa"/>
            <w:shd w:val="clear" w:color="auto" w:fill="auto"/>
          </w:tcPr>
          <w:p w14:paraId="47919E74" w14:textId="77777777" w:rsidR="00E55CDF" w:rsidRPr="006324F8" w:rsidRDefault="00E55CDF" w:rsidP="007142E7">
            <w:pPr>
              <w:pStyle w:val="ListParagraph"/>
              <w:numPr>
                <w:ilvl w:val="0"/>
                <w:numId w:val="8"/>
              </w:numPr>
              <w:rPr>
                <w:rFonts w:ascii="Times New Roman" w:hAnsi="Times New Roman"/>
                <w:bCs/>
                <w:color w:val="000000"/>
              </w:rPr>
            </w:pPr>
          </w:p>
        </w:tc>
        <w:tc>
          <w:tcPr>
            <w:tcW w:w="2410" w:type="dxa"/>
            <w:shd w:val="clear" w:color="auto" w:fill="auto"/>
          </w:tcPr>
          <w:p w14:paraId="3878ABCC"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10636 (Part 1) : 1983</w:t>
            </w:r>
          </w:p>
        </w:tc>
        <w:tc>
          <w:tcPr>
            <w:tcW w:w="6761" w:type="dxa"/>
            <w:shd w:val="clear" w:color="auto" w:fill="auto"/>
          </w:tcPr>
          <w:p w14:paraId="08637AEB"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Methods for measurement of abrasive wear properties of metallic material Part 1 test method for gouging abrasion resistance Jaw Crusher Test</w:t>
            </w:r>
          </w:p>
        </w:tc>
      </w:tr>
      <w:tr w:rsidR="00E55CDF" w:rsidRPr="006324F8" w14:paraId="48828808" w14:textId="77777777" w:rsidTr="00A23701">
        <w:trPr>
          <w:trHeight w:val="300"/>
        </w:trPr>
        <w:tc>
          <w:tcPr>
            <w:tcW w:w="554" w:type="dxa"/>
            <w:shd w:val="clear" w:color="auto" w:fill="auto"/>
          </w:tcPr>
          <w:p w14:paraId="25028811" w14:textId="77777777" w:rsidR="00E55CDF" w:rsidRPr="006324F8" w:rsidRDefault="00E55CDF" w:rsidP="007142E7">
            <w:pPr>
              <w:pStyle w:val="ListParagraph"/>
              <w:numPr>
                <w:ilvl w:val="0"/>
                <w:numId w:val="8"/>
              </w:numPr>
              <w:rPr>
                <w:rFonts w:ascii="Times New Roman" w:hAnsi="Times New Roman"/>
                <w:bCs/>
                <w:color w:val="000000"/>
              </w:rPr>
            </w:pPr>
          </w:p>
        </w:tc>
        <w:tc>
          <w:tcPr>
            <w:tcW w:w="2410" w:type="dxa"/>
            <w:shd w:val="clear" w:color="auto" w:fill="auto"/>
          </w:tcPr>
          <w:p w14:paraId="6D2ABF07"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10636 (Part 2) : 1983</w:t>
            </w:r>
          </w:p>
        </w:tc>
        <w:tc>
          <w:tcPr>
            <w:tcW w:w="6761" w:type="dxa"/>
            <w:shd w:val="clear" w:color="auto" w:fill="auto"/>
          </w:tcPr>
          <w:p w14:paraId="1BEF5AFE"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measurement of abrasive wear properties of metallic material Part 2 test method for high stress abrasion</w:t>
            </w:r>
          </w:p>
        </w:tc>
      </w:tr>
      <w:tr w:rsidR="00E55CDF" w:rsidRPr="006324F8" w14:paraId="3983F67C" w14:textId="77777777" w:rsidTr="00A23701">
        <w:trPr>
          <w:trHeight w:val="300"/>
        </w:trPr>
        <w:tc>
          <w:tcPr>
            <w:tcW w:w="554" w:type="dxa"/>
            <w:shd w:val="clear" w:color="auto" w:fill="auto"/>
          </w:tcPr>
          <w:p w14:paraId="52A978DE" w14:textId="77777777" w:rsidR="00E55CDF" w:rsidRPr="006324F8" w:rsidRDefault="00E55CDF" w:rsidP="007142E7">
            <w:pPr>
              <w:pStyle w:val="ListParagraph"/>
              <w:numPr>
                <w:ilvl w:val="0"/>
                <w:numId w:val="8"/>
              </w:numPr>
              <w:rPr>
                <w:rFonts w:ascii="Times New Roman" w:hAnsi="Times New Roman"/>
                <w:bCs/>
                <w:color w:val="000000"/>
              </w:rPr>
            </w:pPr>
          </w:p>
        </w:tc>
        <w:tc>
          <w:tcPr>
            <w:tcW w:w="2410" w:type="dxa"/>
            <w:shd w:val="clear" w:color="auto" w:fill="auto"/>
          </w:tcPr>
          <w:p w14:paraId="4A8EADF2"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10636 (Part 3) : 1983</w:t>
            </w:r>
          </w:p>
        </w:tc>
        <w:tc>
          <w:tcPr>
            <w:tcW w:w="6761" w:type="dxa"/>
            <w:shd w:val="clear" w:color="auto" w:fill="auto"/>
          </w:tcPr>
          <w:p w14:paraId="5EB3F9D3"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Methods for measurement of abrasive wear properties of metallic material Part 3 test methods for low stress abrasion</w:t>
            </w:r>
          </w:p>
        </w:tc>
      </w:tr>
      <w:tr w:rsidR="00E55CDF" w:rsidRPr="006324F8" w14:paraId="03BBD8D9" w14:textId="77777777" w:rsidTr="00A23701">
        <w:trPr>
          <w:trHeight w:val="300"/>
        </w:trPr>
        <w:tc>
          <w:tcPr>
            <w:tcW w:w="554" w:type="dxa"/>
            <w:shd w:val="clear" w:color="auto" w:fill="auto"/>
          </w:tcPr>
          <w:p w14:paraId="1693BCEE" w14:textId="77777777" w:rsidR="00E55CDF" w:rsidRPr="006324F8" w:rsidRDefault="00E55CDF" w:rsidP="007142E7">
            <w:pPr>
              <w:pStyle w:val="ListParagraph"/>
              <w:numPr>
                <w:ilvl w:val="0"/>
                <w:numId w:val="8"/>
              </w:numPr>
              <w:rPr>
                <w:rFonts w:ascii="Times New Roman" w:hAnsi="Times New Roman"/>
                <w:bCs/>
                <w:color w:val="000000"/>
              </w:rPr>
            </w:pPr>
          </w:p>
        </w:tc>
        <w:tc>
          <w:tcPr>
            <w:tcW w:w="2410" w:type="dxa"/>
            <w:shd w:val="clear" w:color="auto" w:fill="auto"/>
          </w:tcPr>
          <w:p w14:paraId="3CC3ADAF"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IS 11083 : 1984</w:t>
            </w:r>
          </w:p>
        </w:tc>
        <w:tc>
          <w:tcPr>
            <w:tcW w:w="6761" w:type="dxa"/>
            <w:shd w:val="clear" w:color="auto" w:fill="auto"/>
          </w:tcPr>
          <w:p w14:paraId="39EAE765" w14:textId="77777777" w:rsidR="00E55CDF" w:rsidRPr="006324F8" w:rsidRDefault="00E55CDF" w:rsidP="00E55CDF">
            <w:pPr>
              <w:spacing w:after="0" w:line="240" w:lineRule="auto"/>
              <w:rPr>
                <w:rFonts w:ascii="Times New Roman" w:eastAsia="Times New Roman" w:hAnsi="Times New Roman" w:cs="Times New Roman"/>
                <w:color w:val="000000"/>
                <w:sz w:val="24"/>
                <w:szCs w:val="24"/>
              </w:rPr>
            </w:pPr>
            <w:r w:rsidRPr="006324F8">
              <w:rPr>
                <w:rFonts w:ascii="Times New Roman" w:eastAsia="Times New Roman" w:hAnsi="Times New Roman" w:cs="Times New Roman"/>
                <w:color w:val="000000"/>
                <w:sz w:val="24"/>
                <w:szCs w:val="24"/>
              </w:rPr>
              <w:t>Method for evaluation of friction and wear properties of materials against steel surface</w:t>
            </w:r>
          </w:p>
        </w:tc>
      </w:tr>
    </w:tbl>
    <w:p w14:paraId="587AB76D" w14:textId="77777777" w:rsidR="00E55CDF" w:rsidRPr="006324F8" w:rsidRDefault="00E55CDF" w:rsidP="00E55CDF">
      <w:pPr>
        <w:widowControl w:val="0"/>
        <w:tabs>
          <w:tab w:val="left" w:pos="1650"/>
        </w:tabs>
        <w:rPr>
          <w:rFonts w:ascii="Times New Roman" w:eastAsia="Arial" w:hAnsi="Times New Roman" w:cs="Times New Roman"/>
          <w:b/>
          <w:szCs w:val="22"/>
          <w:u w:val="single"/>
        </w:rPr>
      </w:pPr>
    </w:p>
    <w:p w14:paraId="76DBAC15" w14:textId="77777777" w:rsidR="00E55CDF" w:rsidRPr="006324F8" w:rsidRDefault="00E55CDF" w:rsidP="00E55CDF">
      <w:pPr>
        <w:widowControl w:val="0"/>
        <w:tabs>
          <w:tab w:val="left" w:pos="90"/>
        </w:tabs>
        <w:jc w:val="both"/>
        <w:rPr>
          <w:rFonts w:ascii="Times New Roman" w:eastAsia="Arial" w:hAnsi="Times New Roman" w:cs="Times New Roman"/>
          <w:b/>
          <w:szCs w:val="22"/>
        </w:rPr>
      </w:pPr>
    </w:p>
    <w:p w14:paraId="64659983" w14:textId="77777777" w:rsidR="00E55CDF" w:rsidRPr="006324F8" w:rsidRDefault="00E55CDF" w:rsidP="00E55CDF">
      <w:pPr>
        <w:ind w:right="-22"/>
        <w:jc w:val="center"/>
        <w:rPr>
          <w:rFonts w:ascii="Times New Roman" w:eastAsia="Arial" w:hAnsi="Times New Roman" w:cs="Times New Roman"/>
          <w:b/>
          <w:szCs w:val="22"/>
        </w:rPr>
      </w:pPr>
      <w:bookmarkStart w:id="38" w:name="ANNEXURE3"/>
    </w:p>
    <w:p w14:paraId="28BF2868" w14:textId="77777777" w:rsidR="00E55CDF" w:rsidRPr="006324F8" w:rsidRDefault="00E55CDF" w:rsidP="00E55CDF">
      <w:pPr>
        <w:rPr>
          <w:rFonts w:ascii="Times New Roman" w:eastAsia="Arial" w:hAnsi="Times New Roman" w:cs="Times New Roman"/>
          <w:b/>
          <w:szCs w:val="22"/>
        </w:rPr>
      </w:pPr>
      <w:r w:rsidRPr="006324F8">
        <w:rPr>
          <w:rFonts w:ascii="Times New Roman" w:eastAsia="Arial" w:hAnsi="Times New Roman" w:cs="Times New Roman"/>
          <w:b/>
          <w:szCs w:val="22"/>
        </w:rPr>
        <w:br w:type="page"/>
      </w:r>
    </w:p>
    <w:p w14:paraId="487DF440" w14:textId="77777777" w:rsidR="00E55CDF" w:rsidRPr="006324F8" w:rsidRDefault="00E55CDF" w:rsidP="00E55CDF">
      <w:pPr>
        <w:ind w:right="-22"/>
        <w:jc w:val="center"/>
        <w:rPr>
          <w:rFonts w:ascii="Times New Roman" w:eastAsia="Arial" w:hAnsi="Times New Roman" w:cs="Times New Roman"/>
          <w:b/>
          <w:szCs w:val="22"/>
        </w:rPr>
      </w:pPr>
      <w:hyperlink w:anchor="_10.1__" w:history="1">
        <w:r w:rsidRPr="006324F8">
          <w:rPr>
            <w:rStyle w:val="Hyperlink"/>
            <w:rFonts w:ascii="Times New Roman" w:eastAsia="Arial" w:hAnsi="Times New Roman" w:cs="Times New Roman"/>
            <w:b/>
            <w:szCs w:val="22"/>
          </w:rPr>
          <w:t>ANNEXURE-3</w:t>
        </w:r>
      </w:hyperlink>
    </w:p>
    <w:bookmarkEnd w:id="38"/>
    <w:p w14:paraId="23100641" w14:textId="77777777" w:rsidR="00E55CDF" w:rsidRPr="006324F8" w:rsidRDefault="00E55CDF" w:rsidP="00E55CDF">
      <w:pPr>
        <w:jc w:val="center"/>
        <w:rPr>
          <w:rFonts w:ascii="Times New Roman" w:hAnsi="Times New Roman" w:cs="Times New Roman"/>
          <w:b/>
        </w:rPr>
      </w:pPr>
      <w:r w:rsidRPr="006324F8">
        <w:rPr>
          <w:rFonts w:ascii="Times New Roman" w:hAnsi="Times New Roman" w:cs="Times New Roman"/>
          <w:b/>
        </w:rPr>
        <w:t>LIST OF ISO STANDARDS UNDER DIFFERENT COMMITTEES</w:t>
      </w:r>
    </w:p>
    <w:p w14:paraId="38CCBEA2" w14:textId="77777777" w:rsidR="00E55CDF" w:rsidRPr="006324F8" w:rsidRDefault="00E55CDF" w:rsidP="00E55CDF">
      <w:pPr>
        <w:ind w:right="-22"/>
        <w:jc w:val="center"/>
        <w:rPr>
          <w:rFonts w:ascii="Times New Roman" w:hAnsi="Times New Roman" w:cs="Times New Roman"/>
          <w:i/>
        </w:rPr>
      </w:pPr>
      <w:r w:rsidRPr="006324F8">
        <w:rPr>
          <w:rFonts w:ascii="Times New Roman" w:hAnsi="Times New Roman" w:cs="Times New Roman"/>
          <w:b/>
        </w:rPr>
        <w:t xml:space="preserve"> </w:t>
      </w:r>
      <w:r w:rsidRPr="006324F8">
        <w:rPr>
          <w:rFonts w:ascii="Times New Roman" w:hAnsi="Times New Roman" w:cs="Times New Roman"/>
          <w:i/>
        </w:rPr>
        <w:t>(Clause 9.1.3)</w:t>
      </w:r>
    </w:p>
    <w:tbl>
      <w:tblPr>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
        <w:gridCol w:w="2560"/>
        <w:gridCol w:w="4500"/>
        <w:gridCol w:w="2338"/>
      </w:tblGrid>
      <w:tr w:rsidR="00E55CDF" w:rsidRPr="00355BD9" w14:paraId="407108DB" w14:textId="77777777" w:rsidTr="00E55CDF">
        <w:trPr>
          <w:trHeight w:val="439"/>
        </w:trPr>
        <w:tc>
          <w:tcPr>
            <w:tcW w:w="945" w:type="dxa"/>
          </w:tcPr>
          <w:p w14:paraId="21BA3095" w14:textId="77777777" w:rsidR="00E55CDF" w:rsidRPr="00355BD9" w:rsidRDefault="00E55CDF" w:rsidP="00E55CDF">
            <w:pPr>
              <w:rPr>
                <w:rFonts w:ascii="Times New Roman" w:hAnsi="Times New Roman" w:cs="Times New Roman"/>
                <w:sz w:val="24"/>
                <w:szCs w:val="24"/>
              </w:rPr>
            </w:pPr>
            <w:bookmarkStart w:id="39" w:name="bookmark=kix.9c9l5dsiuqw7" w:colFirst="0" w:colLast="0"/>
            <w:bookmarkEnd w:id="39"/>
            <w:r w:rsidRPr="00355BD9">
              <w:rPr>
                <w:rFonts w:ascii="Times New Roman" w:hAnsi="Times New Roman" w:cs="Times New Roman"/>
                <w:sz w:val="24"/>
                <w:szCs w:val="24"/>
              </w:rPr>
              <w:t>Sl. NO.</w:t>
            </w:r>
          </w:p>
        </w:tc>
        <w:tc>
          <w:tcPr>
            <w:tcW w:w="2560" w:type="dxa"/>
          </w:tcPr>
          <w:p w14:paraId="7EE694E6" w14:textId="77777777" w:rsidR="00E55CDF" w:rsidRPr="00355BD9" w:rsidRDefault="00E55CDF" w:rsidP="00E55CDF">
            <w:pPr>
              <w:rPr>
                <w:rFonts w:ascii="Times New Roman" w:hAnsi="Times New Roman" w:cs="Times New Roman"/>
                <w:b/>
                <w:sz w:val="24"/>
                <w:szCs w:val="24"/>
              </w:rPr>
            </w:pPr>
            <w:r w:rsidRPr="00355BD9">
              <w:rPr>
                <w:rFonts w:ascii="Times New Roman" w:hAnsi="Times New Roman" w:cs="Times New Roman"/>
                <w:b/>
                <w:sz w:val="24"/>
                <w:szCs w:val="24"/>
              </w:rPr>
              <w:t>ISO Number</w:t>
            </w:r>
          </w:p>
        </w:tc>
        <w:tc>
          <w:tcPr>
            <w:tcW w:w="4500" w:type="dxa"/>
          </w:tcPr>
          <w:p w14:paraId="6EEB3469" w14:textId="77777777" w:rsidR="00E55CDF" w:rsidRPr="00355BD9" w:rsidRDefault="00E55CDF" w:rsidP="00E55CDF">
            <w:pPr>
              <w:jc w:val="center"/>
              <w:rPr>
                <w:rFonts w:ascii="Times New Roman" w:hAnsi="Times New Roman" w:cs="Times New Roman"/>
                <w:b/>
                <w:sz w:val="24"/>
                <w:szCs w:val="24"/>
              </w:rPr>
            </w:pPr>
            <w:r w:rsidRPr="00355BD9">
              <w:rPr>
                <w:rFonts w:ascii="Times New Roman" w:hAnsi="Times New Roman" w:cs="Times New Roman"/>
                <w:b/>
                <w:sz w:val="24"/>
                <w:szCs w:val="24"/>
              </w:rPr>
              <w:t>Title</w:t>
            </w:r>
          </w:p>
        </w:tc>
        <w:tc>
          <w:tcPr>
            <w:tcW w:w="2338" w:type="dxa"/>
          </w:tcPr>
          <w:p w14:paraId="50469FE6" w14:textId="77777777" w:rsidR="00E55CDF" w:rsidRPr="00355BD9" w:rsidRDefault="00E55CDF" w:rsidP="00E55CDF">
            <w:pPr>
              <w:jc w:val="center"/>
              <w:rPr>
                <w:rFonts w:ascii="Times New Roman" w:hAnsi="Times New Roman" w:cs="Times New Roman"/>
                <w:b/>
                <w:sz w:val="24"/>
                <w:szCs w:val="24"/>
              </w:rPr>
            </w:pPr>
            <w:r w:rsidRPr="00355BD9">
              <w:rPr>
                <w:rFonts w:ascii="Times New Roman" w:hAnsi="Times New Roman" w:cs="Times New Roman"/>
                <w:b/>
                <w:sz w:val="24"/>
                <w:szCs w:val="24"/>
              </w:rPr>
              <w:t xml:space="preserve">Remarks </w:t>
            </w:r>
          </w:p>
        </w:tc>
      </w:tr>
      <w:tr w:rsidR="00E55CDF" w:rsidRPr="00355BD9" w14:paraId="44AB6E03" w14:textId="77777777" w:rsidTr="00E55CDF">
        <w:trPr>
          <w:trHeight w:val="379"/>
        </w:trPr>
        <w:tc>
          <w:tcPr>
            <w:tcW w:w="10343" w:type="dxa"/>
            <w:gridSpan w:val="4"/>
          </w:tcPr>
          <w:p w14:paraId="4B6D8C47"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ISO/TC/164  MECHANICAL TESTING</w:t>
            </w:r>
          </w:p>
        </w:tc>
      </w:tr>
      <w:tr w:rsidR="00E55CDF" w:rsidRPr="00355BD9" w14:paraId="2A7C16BE" w14:textId="77777777" w:rsidTr="00E55CDF">
        <w:trPr>
          <w:trHeight w:val="425"/>
        </w:trPr>
        <w:tc>
          <w:tcPr>
            <w:tcW w:w="945" w:type="dxa"/>
          </w:tcPr>
          <w:p w14:paraId="7FA84A58"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6390954" w14:textId="77777777" w:rsidR="00E55CDF" w:rsidRPr="00311075" w:rsidRDefault="00E55CDF" w:rsidP="00E55CDF">
            <w:pPr>
              <w:rPr>
                <w:rFonts w:ascii="Times New Roman" w:hAnsi="Times New Roman" w:cs="Times New Roman"/>
                <w:sz w:val="24"/>
                <w:szCs w:val="24"/>
              </w:rPr>
            </w:pPr>
            <w:r w:rsidRPr="00311075">
              <w:rPr>
                <w:rFonts w:ascii="Times New Roman" w:hAnsi="Times New Roman" w:cs="Times New Roman"/>
                <w:sz w:val="24"/>
                <w:szCs w:val="24"/>
              </w:rPr>
              <w:t>ISO 23718:2007</w:t>
            </w:r>
          </w:p>
          <w:p w14:paraId="0527C2FF" w14:textId="77777777" w:rsidR="00E55CDF" w:rsidRPr="00311075" w:rsidRDefault="00E55CDF" w:rsidP="00E55CDF">
            <w:pPr>
              <w:rPr>
                <w:rFonts w:ascii="Times New Roman" w:hAnsi="Times New Roman" w:cs="Times New Roman"/>
                <w:b/>
                <w:color w:val="7030A0"/>
                <w:sz w:val="24"/>
                <w:szCs w:val="24"/>
              </w:rPr>
            </w:pPr>
            <w:r w:rsidRPr="00311075">
              <w:rPr>
                <w:rFonts w:ascii="Times New Roman" w:hAnsi="Times New Roman" w:cs="Times New Roman"/>
                <w:b/>
                <w:color w:val="7030A0"/>
                <w:sz w:val="24"/>
                <w:szCs w:val="24"/>
              </w:rPr>
              <w:t>(Under development)</w:t>
            </w:r>
          </w:p>
          <w:p w14:paraId="61705E44" w14:textId="77777777" w:rsidR="00E55CDF" w:rsidRPr="00311075" w:rsidRDefault="00E55CDF" w:rsidP="00E55CDF">
            <w:pPr>
              <w:rPr>
                <w:rFonts w:ascii="Times New Roman" w:hAnsi="Times New Roman" w:cs="Times New Roman"/>
                <w:sz w:val="24"/>
                <w:szCs w:val="24"/>
              </w:rPr>
            </w:pPr>
            <w:r w:rsidRPr="00311075">
              <w:rPr>
                <w:rFonts w:ascii="Times New Roman" w:hAnsi="Times New Roman" w:cs="Times New Roman"/>
                <w:b/>
                <w:color w:val="7030A0"/>
                <w:sz w:val="24"/>
                <w:szCs w:val="24"/>
              </w:rPr>
              <w:t>ISO/WD TS 23718</w:t>
            </w:r>
          </w:p>
        </w:tc>
        <w:tc>
          <w:tcPr>
            <w:tcW w:w="4500" w:type="dxa"/>
          </w:tcPr>
          <w:p w14:paraId="2EDD484C" w14:textId="77777777" w:rsidR="00E55CDF" w:rsidRPr="00311075" w:rsidRDefault="00E55CDF" w:rsidP="00E55CDF">
            <w:pPr>
              <w:rPr>
                <w:rFonts w:ascii="Times New Roman" w:hAnsi="Times New Roman" w:cs="Times New Roman"/>
                <w:sz w:val="24"/>
                <w:szCs w:val="24"/>
              </w:rPr>
            </w:pPr>
            <w:r w:rsidRPr="00311075">
              <w:rPr>
                <w:rFonts w:ascii="Times New Roman" w:hAnsi="Times New Roman" w:cs="Times New Roman"/>
                <w:sz w:val="24"/>
                <w:szCs w:val="24"/>
              </w:rPr>
              <w:t>Metallic materials — Mechanical testing — Vocabulary</w:t>
            </w:r>
          </w:p>
        </w:tc>
        <w:tc>
          <w:tcPr>
            <w:tcW w:w="2338" w:type="dxa"/>
          </w:tcPr>
          <w:p w14:paraId="7A2B4D2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Adopted as IS 5069 : 2018</w:t>
            </w:r>
          </w:p>
          <w:p w14:paraId="6A3C685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23718 : 2007</w:t>
            </w:r>
          </w:p>
        </w:tc>
      </w:tr>
      <w:tr w:rsidR="00E55CDF" w:rsidRPr="00355BD9" w14:paraId="7C6FA6CF" w14:textId="77777777" w:rsidTr="00E55CDF">
        <w:trPr>
          <w:trHeight w:val="409"/>
        </w:trPr>
        <w:tc>
          <w:tcPr>
            <w:tcW w:w="10343" w:type="dxa"/>
            <w:gridSpan w:val="4"/>
          </w:tcPr>
          <w:p w14:paraId="75814CE3"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ISO/TC/164/SC1-Uniaxial testing</w:t>
            </w:r>
          </w:p>
        </w:tc>
      </w:tr>
      <w:tr w:rsidR="00E55CDF" w:rsidRPr="00355BD9" w14:paraId="6499DD36" w14:textId="77777777" w:rsidTr="00E55CDF">
        <w:trPr>
          <w:trHeight w:val="466"/>
        </w:trPr>
        <w:tc>
          <w:tcPr>
            <w:tcW w:w="945" w:type="dxa"/>
          </w:tcPr>
          <w:p w14:paraId="625F474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C3DBD1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ISO/TTA 5:2007</w:t>
            </w:r>
          </w:p>
        </w:tc>
        <w:tc>
          <w:tcPr>
            <w:tcW w:w="4500" w:type="dxa"/>
          </w:tcPr>
          <w:p w14:paraId="678CF153"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Code of practice for creep/fatigue testing of cracked components</w:t>
            </w:r>
          </w:p>
        </w:tc>
        <w:tc>
          <w:tcPr>
            <w:tcW w:w="2338" w:type="dxa"/>
          </w:tcPr>
          <w:p w14:paraId="2512FDA8" w14:textId="77777777" w:rsidR="00E55CDF" w:rsidRPr="00355BD9" w:rsidRDefault="00E55CDF" w:rsidP="00E55CDF">
            <w:pPr>
              <w:rPr>
                <w:rFonts w:ascii="Times New Roman" w:hAnsi="Times New Roman" w:cs="Times New Roman"/>
                <w:sz w:val="24"/>
                <w:szCs w:val="24"/>
              </w:rPr>
            </w:pPr>
          </w:p>
        </w:tc>
      </w:tr>
      <w:tr w:rsidR="00E55CDF" w:rsidRPr="00355BD9" w14:paraId="2D6CBE91" w14:textId="77777777" w:rsidTr="00E55CDF">
        <w:trPr>
          <w:trHeight w:val="380"/>
        </w:trPr>
        <w:tc>
          <w:tcPr>
            <w:tcW w:w="945" w:type="dxa"/>
          </w:tcPr>
          <w:p w14:paraId="7DC84FE2"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shd w:val="clear" w:color="auto" w:fill="FFFFFF" w:themeFill="background1"/>
          </w:tcPr>
          <w:p w14:paraId="08AD873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204:2023</w:t>
            </w:r>
          </w:p>
          <w:p w14:paraId="04282079" w14:textId="77777777" w:rsidR="00E55CDF" w:rsidRPr="00355BD9" w:rsidRDefault="00E55CDF" w:rsidP="00E55CDF">
            <w:pPr>
              <w:rPr>
                <w:rFonts w:ascii="Times New Roman" w:hAnsi="Times New Roman" w:cs="Times New Roman"/>
                <w:color w:val="7030A0"/>
                <w:sz w:val="24"/>
                <w:szCs w:val="24"/>
              </w:rPr>
            </w:pPr>
          </w:p>
        </w:tc>
        <w:tc>
          <w:tcPr>
            <w:tcW w:w="4500" w:type="dxa"/>
            <w:shd w:val="clear" w:color="auto" w:fill="FFFFFF" w:themeFill="background1"/>
          </w:tcPr>
          <w:p w14:paraId="127261E1"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Uniaxial creep testing in tension — Method of test</w:t>
            </w:r>
          </w:p>
        </w:tc>
        <w:tc>
          <w:tcPr>
            <w:tcW w:w="2338" w:type="dxa"/>
            <w:shd w:val="clear" w:color="auto" w:fill="FFFFFF" w:themeFill="background1"/>
          </w:tcPr>
          <w:p w14:paraId="4921B6C0" w14:textId="77777777" w:rsidR="00E55CDF" w:rsidRPr="00355BD9" w:rsidRDefault="007D1E49" w:rsidP="007D1E49">
            <w:pPr>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of </w:t>
            </w:r>
            <w:r>
              <w:rPr>
                <w:rFonts w:ascii="Times New Roman" w:hAnsi="Times New Roman" w:cs="Times New Roman"/>
                <w:b/>
                <w:color w:val="70AD47" w:themeColor="accent6"/>
                <w:sz w:val="24"/>
                <w:szCs w:val="24"/>
                <w:highlight w:val="white"/>
              </w:rPr>
              <w:t xml:space="preserve">modified </w:t>
            </w:r>
            <w:r w:rsidRPr="00503C1A">
              <w:rPr>
                <w:rFonts w:ascii="Times New Roman" w:hAnsi="Times New Roman" w:cs="Times New Roman"/>
                <w:b/>
                <w:color w:val="70AD47" w:themeColor="accent6"/>
                <w:sz w:val="24"/>
                <w:szCs w:val="24"/>
                <w:highlight w:val="white"/>
              </w:rPr>
              <w:t>ISO</w:t>
            </w:r>
            <w:r w:rsidRPr="00503C1A">
              <w:rPr>
                <w:rFonts w:ascii="Times New Roman" w:hAnsi="Times New Roman" w:cs="Times New Roman"/>
                <w:b/>
                <w:color w:val="70AD47" w:themeColor="accent6"/>
                <w:sz w:val="24"/>
                <w:szCs w:val="24"/>
              </w:rPr>
              <w:t xml:space="preserve"> </w:t>
            </w:r>
            <w:r>
              <w:rPr>
                <w:rFonts w:ascii="Times New Roman" w:hAnsi="Times New Roman" w:cs="Times New Roman"/>
                <w:b/>
                <w:color w:val="70AD47" w:themeColor="accent6"/>
                <w:sz w:val="24"/>
                <w:szCs w:val="24"/>
              </w:rPr>
              <w:t>204 : 2023</w:t>
            </w:r>
          </w:p>
        </w:tc>
      </w:tr>
      <w:tr w:rsidR="00E55CDF" w:rsidRPr="00355BD9" w14:paraId="08FCFE14" w14:textId="77777777" w:rsidTr="00E55CDF">
        <w:tc>
          <w:tcPr>
            <w:tcW w:w="945" w:type="dxa"/>
          </w:tcPr>
          <w:p w14:paraId="3FD779D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86A440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376:2011</w:t>
            </w:r>
          </w:p>
        </w:tc>
        <w:tc>
          <w:tcPr>
            <w:tcW w:w="4500" w:type="dxa"/>
          </w:tcPr>
          <w:p w14:paraId="2FBFFA3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Calibration of force-proving instruments used for the verification of uniaxial testing machines</w:t>
            </w:r>
          </w:p>
        </w:tc>
        <w:tc>
          <w:tcPr>
            <w:tcW w:w="2338" w:type="dxa"/>
          </w:tcPr>
          <w:p w14:paraId="72EDC7C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4169 : 2014</w:t>
            </w:r>
          </w:p>
          <w:p w14:paraId="2715C39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376 : 2011</w:t>
            </w:r>
          </w:p>
        </w:tc>
      </w:tr>
      <w:tr w:rsidR="00E55CDF" w:rsidRPr="00355BD9" w14:paraId="1D414676" w14:textId="77777777" w:rsidTr="00E55CDF">
        <w:trPr>
          <w:trHeight w:val="549"/>
        </w:trPr>
        <w:tc>
          <w:tcPr>
            <w:tcW w:w="945" w:type="dxa"/>
          </w:tcPr>
          <w:p w14:paraId="6CABFBA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CE27DA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6892-1:2019</w:t>
            </w:r>
          </w:p>
        </w:tc>
        <w:tc>
          <w:tcPr>
            <w:tcW w:w="4500" w:type="dxa"/>
          </w:tcPr>
          <w:p w14:paraId="37FB41DD"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 Part 1: Method of test at room temperature</w:t>
            </w:r>
          </w:p>
        </w:tc>
        <w:tc>
          <w:tcPr>
            <w:tcW w:w="2338" w:type="dxa"/>
          </w:tcPr>
          <w:p w14:paraId="3D1A9F1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1608 (Part 1) :2022</w:t>
            </w:r>
          </w:p>
          <w:p w14:paraId="41560D1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6892-1 : 2019</w:t>
            </w:r>
          </w:p>
        </w:tc>
      </w:tr>
      <w:tr w:rsidR="00E55CDF" w:rsidRPr="00355BD9" w14:paraId="70C512C7" w14:textId="77777777" w:rsidTr="00E55CDF">
        <w:tc>
          <w:tcPr>
            <w:tcW w:w="945" w:type="dxa"/>
          </w:tcPr>
          <w:p w14:paraId="6C38D03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A97D1E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6892-2:2018</w:t>
            </w:r>
          </w:p>
          <w:p w14:paraId="0D5C4631"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27FD6CEA" w14:textId="77777777" w:rsidR="00E55CDF" w:rsidRPr="00EE2EFA" w:rsidRDefault="00E55CDF" w:rsidP="00E55CDF">
            <w:pPr>
              <w:rPr>
                <w:rFonts w:ascii="Times New Roman" w:hAnsi="Times New Roman" w:cs="Times New Roman"/>
                <w:b/>
                <w:color w:val="7030A0"/>
                <w:sz w:val="24"/>
                <w:szCs w:val="24"/>
              </w:rPr>
            </w:pPr>
            <w:hyperlink r:id="rId94" w:history="1">
              <w:r w:rsidRPr="003E1F1D">
                <w:rPr>
                  <w:rFonts w:ascii="Times New Roman" w:hAnsi="Times New Roman" w:cs="Times New Roman"/>
                  <w:b/>
                  <w:color w:val="7030A0"/>
                  <w:sz w:val="24"/>
                  <w:szCs w:val="24"/>
                </w:rPr>
                <w:t>ISO/</w:t>
              </w:r>
              <w:r>
                <w:rPr>
                  <w:rFonts w:ascii="Times New Roman" w:hAnsi="Times New Roman" w:cs="Times New Roman"/>
                  <w:b/>
                  <w:color w:val="7030A0"/>
                  <w:sz w:val="24"/>
                  <w:szCs w:val="24"/>
                </w:rPr>
                <w:t xml:space="preserve">CD </w:t>
              </w:r>
              <w:r w:rsidRPr="003E1F1D">
                <w:rPr>
                  <w:rFonts w:ascii="Times New Roman" w:hAnsi="Times New Roman" w:cs="Times New Roman"/>
                  <w:b/>
                  <w:color w:val="7030A0"/>
                  <w:sz w:val="24"/>
                  <w:szCs w:val="24"/>
                </w:rPr>
                <w:t>6892-2</w:t>
              </w:r>
            </w:hyperlink>
          </w:p>
        </w:tc>
        <w:tc>
          <w:tcPr>
            <w:tcW w:w="4500" w:type="dxa"/>
          </w:tcPr>
          <w:p w14:paraId="40481FCE"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 Part 2: Method of test at elevated temperature</w:t>
            </w:r>
          </w:p>
        </w:tc>
        <w:tc>
          <w:tcPr>
            <w:tcW w:w="2338" w:type="dxa"/>
          </w:tcPr>
          <w:p w14:paraId="29F8F0AA"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1608 (Part 2) :2020</w:t>
            </w:r>
          </w:p>
          <w:p w14:paraId="4E356088"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6892-2:2018</w:t>
            </w:r>
          </w:p>
        </w:tc>
      </w:tr>
      <w:tr w:rsidR="00E55CDF" w:rsidRPr="00355BD9" w14:paraId="636BC742" w14:textId="77777777" w:rsidTr="00E55CDF">
        <w:tc>
          <w:tcPr>
            <w:tcW w:w="945" w:type="dxa"/>
          </w:tcPr>
          <w:p w14:paraId="536E402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7A0B6C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6892-3:2015</w:t>
            </w:r>
          </w:p>
        </w:tc>
        <w:tc>
          <w:tcPr>
            <w:tcW w:w="4500" w:type="dxa"/>
          </w:tcPr>
          <w:p w14:paraId="7B9074C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 Part 3: Method of test at low temperature</w:t>
            </w:r>
          </w:p>
        </w:tc>
        <w:tc>
          <w:tcPr>
            <w:tcW w:w="2338" w:type="dxa"/>
          </w:tcPr>
          <w:p w14:paraId="6FDD3F5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1608 (Part 3) :2018</w:t>
            </w:r>
          </w:p>
          <w:p w14:paraId="15D33A2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6892-3:2015</w:t>
            </w:r>
          </w:p>
        </w:tc>
      </w:tr>
      <w:tr w:rsidR="00E55CDF" w:rsidRPr="00355BD9" w14:paraId="10A12B25" w14:textId="77777777" w:rsidTr="00E55CDF">
        <w:trPr>
          <w:trHeight w:val="519"/>
        </w:trPr>
        <w:tc>
          <w:tcPr>
            <w:tcW w:w="945" w:type="dxa"/>
          </w:tcPr>
          <w:p w14:paraId="38C812E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E8B1A2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6892-4:2015</w:t>
            </w:r>
          </w:p>
        </w:tc>
        <w:tc>
          <w:tcPr>
            <w:tcW w:w="4500" w:type="dxa"/>
          </w:tcPr>
          <w:p w14:paraId="69769D3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 Part 4: Method of test in liquid helium</w:t>
            </w:r>
          </w:p>
        </w:tc>
        <w:tc>
          <w:tcPr>
            <w:tcW w:w="2338" w:type="dxa"/>
          </w:tcPr>
          <w:p w14:paraId="0679FB0F" w14:textId="77777777" w:rsidR="00E55CDF" w:rsidRPr="00355BD9" w:rsidRDefault="00E55CDF" w:rsidP="00E55CDF">
            <w:pPr>
              <w:rPr>
                <w:rFonts w:ascii="Times New Roman" w:hAnsi="Times New Roman" w:cs="Times New Roman"/>
                <w:sz w:val="24"/>
                <w:szCs w:val="24"/>
              </w:rPr>
            </w:pPr>
          </w:p>
        </w:tc>
      </w:tr>
      <w:tr w:rsidR="00E55CDF" w:rsidRPr="00355BD9" w14:paraId="56393B63" w14:textId="77777777" w:rsidTr="00E55CDF">
        <w:trPr>
          <w:trHeight w:val="869"/>
        </w:trPr>
        <w:tc>
          <w:tcPr>
            <w:tcW w:w="945" w:type="dxa"/>
          </w:tcPr>
          <w:p w14:paraId="1200E2D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70C098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7500-1:2018</w:t>
            </w:r>
          </w:p>
        </w:tc>
        <w:tc>
          <w:tcPr>
            <w:tcW w:w="4500" w:type="dxa"/>
          </w:tcPr>
          <w:p w14:paraId="33D5962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Calibration and verification of static uniaxial testing machines — Part 1: Tension/compression testing machines — Calibration and verification of the force-measuring system</w:t>
            </w:r>
          </w:p>
        </w:tc>
        <w:tc>
          <w:tcPr>
            <w:tcW w:w="2338" w:type="dxa"/>
          </w:tcPr>
          <w:p w14:paraId="23EED69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1828 (Part 1) : 2022</w:t>
            </w:r>
          </w:p>
          <w:p w14:paraId="1CAA8EE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7500-1 : 2018</w:t>
            </w:r>
          </w:p>
        </w:tc>
      </w:tr>
      <w:tr w:rsidR="00E55CDF" w:rsidRPr="00355BD9" w14:paraId="0352BEAA" w14:textId="77777777" w:rsidTr="00E55CDF">
        <w:trPr>
          <w:trHeight w:val="534"/>
        </w:trPr>
        <w:tc>
          <w:tcPr>
            <w:tcW w:w="945" w:type="dxa"/>
          </w:tcPr>
          <w:p w14:paraId="6CA82E6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B087B9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7500-2:2006</w:t>
            </w:r>
          </w:p>
        </w:tc>
        <w:tc>
          <w:tcPr>
            <w:tcW w:w="4500" w:type="dxa"/>
          </w:tcPr>
          <w:p w14:paraId="5F7ADC0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 xml:space="preserve">Metallic materials — Verification of static uniaxial testing machines — Part 2: Tension </w:t>
            </w:r>
            <w:r w:rsidRPr="00355BD9">
              <w:rPr>
                <w:rFonts w:ascii="Times New Roman" w:hAnsi="Times New Roman" w:cs="Times New Roman"/>
                <w:sz w:val="24"/>
                <w:szCs w:val="24"/>
              </w:rPr>
              <w:lastRenderedPageBreak/>
              <w:t>creep testing machines — Verification of the applied force</w:t>
            </w:r>
          </w:p>
        </w:tc>
        <w:tc>
          <w:tcPr>
            <w:tcW w:w="2338" w:type="dxa"/>
          </w:tcPr>
          <w:p w14:paraId="0757AF8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lastRenderedPageBreak/>
              <w:t xml:space="preserve">Adopted as </w:t>
            </w:r>
            <w:r w:rsidRPr="00355BD9">
              <w:rPr>
                <w:rFonts w:ascii="Times New Roman" w:hAnsi="Times New Roman" w:cs="Times New Roman"/>
                <w:sz w:val="24"/>
                <w:szCs w:val="24"/>
                <w:highlight w:val="white"/>
              </w:rPr>
              <w:t>IS 1828 (Part 2) :2015</w:t>
            </w:r>
          </w:p>
          <w:p w14:paraId="49F6276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lastRenderedPageBreak/>
              <w:t>ISO 7500-2:2006</w:t>
            </w:r>
          </w:p>
        </w:tc>
      </w:tr>
      <w:tr w:rsidR="00E55CDF" w:rsidRPr="00355BD9" w14:paraId="5BA18A51" w14:textId="77777777" w:rsidTr="00E55CDF">
        <w:tc>
          <w:tcPr>
            <w:tcW w:w="945" w:type="dxa"/>
          </w:tcPr>
          <w:p w14:paraId="1869393B"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7C54C2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9513:2012</w:t>
            </w:r>
          </w:p>
        </w:tc>
        <w:tc>
          <w:tcPr>
            <w:tcW w:w="4500" w:type="dxa"/>
          </w:tcPr>
          <w:p w14:paraId="0706413E"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Calibration of extensometer systems used in uniaxial testing</w:t>
            </w:r>
          </w:p>
        </w:tc>
        <w:tc>
          <w:tcPr>
            <w:tcW w:w="2338" w:type="dxa"/>
          </w:tcPr>
          <w:p w14:paraId="1601A44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12872 : 2021</w:t>
            </w:r>
          </w:p>
          <w:p w14:paraId="580890A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9513 : 2012</w:t>
            </w:r>
          </w:p>
        </w:tc>
      </w:tr>
      <w:tr w:rsidR="00E55CDF" w:rsidRPr="00355BD9" w14:paraId="027EA6E0" w14:textId="77777777" w:rsidTr="00E55CDF">
        <w:tc>
          <w:tcPr>
            <w:tcW w:w="945" w:type="dxa"/>
          </w:tcPr>
          <w:p w14:paraId="5F441BB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2E92B7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9513:2012/COR 1:2013</w:t>
            </w:r>
          </w:p>
        </w:tc>
        <w:tc>
          <w:tcPr>
            <w:tcW w:w="4500" w:type="dxa"/>
          </w:tcPr>
          <w:p w14:paraId="5634DC6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Calibration of extensometer systems used in uniaxial testing — Technical Corrigendum 1</w:t>
            </w:r>
          </w:p>
        </w:tc>
        <w:tc>
          <w:tcPr>
            <w:tcW w:w="2338" w:type="dxa"/>
          </w:tcPr>
          <w:p w14:paraId="44F83E66" w14:textId="77777777" w:rsidR="00E55CDF" w:rsidRPr="00EE2EFA"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Pr>
                <w:rFonts w:ascii="Times New Roman" w:hAnsi="Times New Roman" w:cs="Times New Roman"/>
                <w:sz w:val="24"/>
                <w:szCs w:val="24"/>
                <w:highlight w:val="white"/>
              </w:rPr>
              <w:t>12872 : 2021</w:t>
            </w:r>
          </w:p>
        </w:tc>
      </w:tr>
      <w:tr w:rsidR="00E55CDF" w:rsidRPr="00355BD9" w14:paraId="0339EE47" w14:textId="77777777" w:rsidTr="00E55CDF">
        <w:trPr>
          <w:trHeight w:val="609"/>
        </w:trPr>
        <w:tc>
          <w:tcPr>
            <w:tcW w:w="945" w:type="dxa"/>
          </w:tcPr>
          <w:p w14:paraId="4FD48E5B"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8660EA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26203-1:2018</w:t>
            </w:r>
          </w:p>
          <w:p w14:paraId="6E4C1199" w14:textId="77777777" w:rsidR="00E55CDF" w:rsidRPr="00355BD9" w:rsidRDefault="00E55CDF" w:rsidP="00E55CDF">
            <w:pPr>
              <w:rPr>
                <w:rFonts w:ascii="Times New Roman" w:hAnsi="Times New Roman" w:cs="Times New Roman"/>
                <w:b/>
                <w:color w:val="7030A0"/>
                <w:sz w:val="24"/>
                <w:szCs w:val="24"/>
              </w:rPr>
            </w:pPr>
            <w:r w:rsidRPr="00355BD9">
              <w:rPr>
                <w:rFonts w:ascii="Times New Roman" w:hAnsi="Times New Roman" w:cs="Times New Roman"/>
                <w:b/>
                <w:color w:val="7030A0"/>
                <w:sz w:val="24"/>
                <w:szCs w:val="24"/>
              </w:rPr>
              <w:t>(Under Development)</w:t>
            </w:r>
          </w:p>
          <w:p w14:paraId="774C15FC" w14:textId="77777777" w:rsidR="00E55CDF" w:rsidRPr="00355BD9" w:rsidRDefault="00E55CDF" w:rsidP="00E55CDF">
            <w:pPr>
              <w:rPr>
                <w:rFonts w:ascii="Times New Roman" w:hAnsi="Times New Roman" w:cs="Times New Roman"/>
                <w:sz w:val="24"/>
                <w:szCs w:val="24"/>
              </w:rPr>
            </w:pPr>
            <w:hyperlink r:id="rId95" w:history="1">
              <w:r w:rsidRPr="00355BD9">
                <w:rPr>
                  <w:rFonts w:ascii="Times New Roman" w:hAnsi="Times New Roman" w:cs="Times New Roman"/>
                  <w:b/>
                  <w:color w:val="7030A0"/>
                  <w:sz w:val="24"/>
                  <w:szCs w:val="24"/>
                </w:rPr>
                <w:t>ISO/</w:t>
              </w:r>
              <w:r>
                <w:rPr>
                  <w:rFonts w:ascii="Times New Roman" w:hAnsi="Times New Roman" w:cs="Times New Roman"/>
                  <w:b/>
                  <w:color w:val="7030A0"/>
                  <w:sz w:val="24"/>
                  <w:szCs w:val="24"/>
                </w:rPr>
                <w:t>CD</w:t>
              </w:r>
              <w:r w:rsidRPr="00355BD9">
                <w:rPr>
                  <w:rFonts w:ascii="Times New Roman" w:hAnsi="Times New Roman" w:cs="Times New Roman"/>
                  <w:b/>
                  <w:color w:val="7030A0"/>
                  <w:sz w:val="24"/>
                  <w:szCs w:val="24"/>
                </w:rPr>
                <w:t xml:space="preserve"> 26203-1</w:t>
              </w:r>
            </w:hyperlink>
          </w:p>
        </w:tc>
        <w:tc>
          <w:tcPr>
            <w:tcW w:w="4500" w:type="dxa"/>
          </w:tcPr>
          <w:p w14:paraId="3CF46B0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at high strain rates — Part 1: Elastic-bar-type systems</w:t>
            </w:r>
          </w:p>
        </w:tc>
        <w:tc>
          <w:tcPr>
            <w:tcW w:w="2338" w:type="dxa"/>
          </w:tcPr>
          <w:p w14:paraId="07BB60A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17413 (Part 1) :2020</w:t>
            </w:r>
          </w:p>
          <w:p w14:paraId="3A770650" w14:textId="77777777" w:rsidR="00E55CDF" w:rsidRPr="00355BD9" w:rsidRDefault="00E55CDF" w:rsidP="00E55CDF">
            <w:pPr>
              <w:rPr>
                <w:rFonts w:ascii="Times New Roman" w:hAnsi="Times New Roman" w:cs="Times New Roman"/>
                <w:sz w:val="24"/>
                <w:szCs w:val="24"/>
                <w:highlight w:val="white"/>
              </w:rPr>
            </w:pPr>
            <w:r>
              <w:rPr>
                <w:rFonts w:ascii="Times New Roman" w:hAnsi="Times New Roman" w:cs="Times New Roman"/>
                <w:sz w:val="24"/>
                <w:szCs w:val="24"/>
                <w:highlight w:val="white"/>
              </w:rPr>
              <w:t>ISO 26203-1:2018</w:t>
            </w:r>
          </w:p>
        </w:tc>
      </w:tr>
      <w:tr w:rsidR="00E55CDF" w:rsidRPr="00355BD9" w14:paraId="0285B269" w14:textId="77777777" w:rsidTr="00E55CDF">
        <w:trPr>
          <w:trHeight w:val="564"/>
        </w:trPr>
        <w:tc>
          <w:tcPr>
            <w:tcW w:w="945" w:type="dxa"/>
          </w:tcPr>
          <w:p w14:paraId="6076CAA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849064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26203-2:2011</w:t>
            </w:r>
          </w:p>
        </w:tc>
        <w:tc>
          <w:tcPr>
            <w:tcW w:w="4500" w:type="dxa"/>
          </w:tcPr>
          <w:p w14:paraId="348245E1"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Tensile testing at high strain rates — Part 2: Servo-hydraulic and other test systems</w:t>
            </w:r>
          </w:p>
        </w:tc>
        <w:tc>
          <w:tcPr>
            <w:tcW w:w="2338" w:type="dxa"/>
          </w:tcPr>
          <w:p w14:paraId="04BFA727"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17413 (Part 2) :2020/ ISO</w:t>
            </w:r>
          </w:p>
          <w:p w14:paraId="477C318C" w14:textId="77777777" w:rsidR="00E55CDF" w:rsidRPr="00355BD9"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rPr>
              <w:t>26203-2:2011</w:t>
            </w:r>
          </w:p>
        </w:tc>
      </w:tr>
      <w:tr w:rsidR="00E55CDF" w:rsidRPr="00355BD9" w14:paraId="2C04E70A" w14:textId="77777777" w:rsidTr="00E55CDF">
        <w:tc>
          <w:tcPr>
            <w:tcW w:w="10343" w:type="dxa"/>
            <w:gridSpan w:val="4"/>
          </w:tcPr>
          <w:p w14:paraId="5E1A24DC"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ISO/TC/164/SC2-Ductility testing</w:t>
            </w:r>
          </w:p>
        </w:tc>
      </w:tr>
      <w:tr w:rsidR="00E55CDF" w:rsidRPr="00355BD9" w14:paraId="344DF50E" w14:textId="77777777" w:rsidTr="00E55CDF">
        <w:trPr>
          <w:trHeight w:val="440"/>
        </w:trPr>
        <w:tc>
          <w:tcPr>
            <w:tcW w:w="945" w:type="dxa"/>
          </w:tcPr>
          <w:p w14:paraId="5320305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4EA6A6C"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7438:2020</w:t>
            </w:r>
          </w:p>
        </w:tc>
        <w:tc>
          <w:tcPr>
            <w:tcW w:w="4500" w:type="dxa"/>
          </w:tcPr>
          <w:p w14:paraId="0001604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 xml:space="preserve">Metallic materials — Bend test   </w:t>
            </w:r>
          </w:p>
        </w:tc>
        <w:tc>
          <w:tcPr>
            <w:tcW w:w="2338" w:type="dxa"/>
          </w:tcPr>
          <w:p w14:paraId="4FD7D36B"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1599 : 2023</w:t>
            </w:r>
          </w:p>
          <w:p w14:paraId="25D6963A" w14:textId="77777777" w:rsidR="00E55CDF" w:rsidRPr="00355BD9"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ISO 7438 : 2020</w:t>
            </w:r>
          </w:p>
        </w:tc>
      </w:tr>
      <w:tr w:rsidR="00E55CDF" w:rsidRPr="00355BD9" w14:paraId="13414E12" w14:textId="77777777" w:rsidTr="00E55CDF">
        <w:tc>
          <w:tcPr>
            <w:tcW w:w="945" w:type="dxa"/>
          </w:tcPr>
          <w:p w14:paraId="2DBEE697"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FA0F3C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7799:1985</w:t>
            </w:r>
          </w:p>
        </w:tc>
        <w:tc>
          <w:tcPr>
            <w:tcW w:w="4500" w:type="dxa"/>
          </w:tcPr>
          <w:p w14:paraId="2CB56A6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3 mm thick or less — Reverse bend test</w:t>
            </w:r>
          </w:p>
        </w:tc>
        <w:tc>
          <w:tcPr>
            <w:tcW w:w="2338" w:type="dxa"/>
          </w:tcPr>
          <w:p w14:paraId="46C0632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1403 (Part 1) :1993</w:t>
            </w:r>
          </w:p>
          <w:p w14:paraId="5DA80E8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7799:1985</w:t>
            </w:r>
          </w:p>
        </w:tc>
      </w:tr>
      <w:tr w:rsidR="00E55CDF" w:rsidRPr="00355BD9" w14:paraId="4FAAD121" w14:textId="77777777" w:rsidTr="00E55CDF">
        <w:trPr>
          <w:trHeight w:val="365"/>
        </w:trPr>
        <w:tc>
          <w:tcPr>
            <w:tcW w:w="945" w:type="dxa"/>
          </w:tcPr>
          <w:p w14:paraId="4B5CCEE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27A168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7800:2012</w:t>
            </w:r>
          </w:p>
        </w:tc>
        <w:tc>
          <w:tcPr>
            <w:tcW w:w="4500" w:type="dxa"/>
          </w:tcPr>
          <w:p w14:paraId="60BF5C7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Wire — Simple torsion test</w:t>
            </w:r>
          </w:p>
        </w:tc>
        <w:tc>
          <w:tcPr>
            <w:tcW w:w="2338" w:type="dxa"/>
          </w:tcPr>
          <w:p w14:paraId="284AFAC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shd w:val="clear" w:color="auto" w:fill="DEEAF6"/>
              </w:rPr>
              <w:t>I</w:t>
            </w:r>
            <w:r w:rsidRPr="00355BD9">
              <w:rPr>
                <w:rFonts w:ascii="Times New Roman" w:hAnsi="Times New Roman" w:cs="Times New Roman"/>
                <w:sz w:val="24"/>
                <w:szCs w:val="24"/>
                <w:highlight w:val="white"/>
              </w:rPr>
              <w:t>S 1717 : 2018</w:t>
            </w:r>
          </w:p>
          <w:p w14:paraId="5F836AF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highlight w:val="white"/>
              </w:rPr>
              <w:t>ISO 7800 : 201</w:t>
            </w:r>
            <w:r w:rsidRPr="00355BD9">
              <w:rPr>
                <w:rFonts w:ascii="Times New Roman" w:hAnsi="Times New Roman" w:cs="Times New Roman"/>
                <w:sz w:val="24"/>
                <w:szCs w:val="24"/>
                <w:shd w:val="clear" w:color="auto" w:fill="DEEAF6"/>
              </w:rPr>
              <w:t>2</w:t>
            </w:r>
          </w:p>
        </w:tc>
      </w:tr>
      <w:tr w:rsidR="00E55CDF" w:rsidRPr="00355BD9" w14:paraId="1F60A193" w14:textId="77777777" w:rsidTr="00E55CDF">
        <w:trPr>
          <w:trHeight w:val="410"/>
        </w:trPr>
        <w:tc>
          <w:tcPr>
            <w:tcW w:w="945" w:type="dxa"/>
          </w:tcPr>
          <w:p w14:paraId="6725CB8F" w14:textId="77777777" w:rsidR="00E55CDF" w:rsidRPr="00355BD9" w:rsidRDefault="00E55CDF" w:rsidP="00E55CDF">
            <w:pPr>
              <w:rPr>
                <w:rFonts w:ascii="Times New Roman" w:hAnsi="Times New Roman" w:cs="Times New Roman"/>
                <w:color w:val="7030A0"/>
                <w:sz w:val="24"/>
                <w:szCs w:val="24"/>
              </w:rPr>
            </w:pPr>
          </w:p>
        </w:tc>
        <w:tc>
          <w:tcPr>
            <w:tcW w:w="2560" w:type="dxa"/>
          </w:tcPr>
          <w:p w14:paraId="2FFF0E5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7801:1984</w:t>
            </w:r>
          </w:p>
          <w:p w14:paraId="66D697FE"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5191CA6E" w14:textId="77777777" w:rsidR="00E55CDF" w:rsidRPr="00EE2EFA" w:rsidRDefault="00E55CDF" w:rsidP="00E55CDF">
            <w:pPr>
              <w:rPr>
                <w:rFonts w:ascii="Times New Roman" w:hAnsi="Times New Roman" w:cs="Times New Roman"/>
                <w:b/>
                <w:color w:val="7030A0"/>
                <w:sz w:val="24"/>
                <w:szCs w:val="24"/>
              </w:rPr>
            </w:pPr>
            <w:hyperlink r:id="rId96" w:history="1">
              <w:r w:rsidRPr="003E1F1D">
                <w:rPr>
                  <w:rFonts w:ascii="Times New Roman" w:hAnsi="Times New Roman" w:cs="Times New Roman"/>
                  <w:b/>
                  <w:color w:val="7030A0"/>
                  <w:sz w:val="24"/>
                  <w:szCs w:val="24"/>
                </w:rPr>
                <w:t>ISO/DIS 7801</w:t>
              </w:r>
            </w:hyperlink>
          </w:p>
        </w:tc>
        <w:tc>
          <w:tcPr>
            <w:tcW w:w="4500" w:type="dxa"/>
          </w:tcPr>
          <w:p w14:paraId="610FD20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Wire — Reverse bend test</w:t>
            </w:r>
          </w:p>
        </w:tc>
        <w:tc>
          <w:tcPr>
            <w:tcW w:w="2338" w:type="dxa"/>
          </w:tcPr>
          <w:p w14:paraId="36F917E2"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1716 : 2023 /</w:t>
            </w:r>
          </w:p>
          <w:p w14:paraId="0D15FB91" w14:textId="77777777" w:rsidR="00E55CDF" w:rsidRPr="00355BD9" w:rsidRDefault="00E55CDF" w:rsidP="00E55CDF">
            <w:pPr>
              <w:rPr>
                <w:rFonts w:ascii="Times New Roman" w:hAnsi="Times New Roman" w:cs="Times New Roman"/>
                <w:color w:val="00B0F0"/>
                <w:sz w:val="24"/>
                <w:szCs w:val="24"/>
              </w:rPr>
            </w:pPr>
            <w:r w:rsidRPr="003B1128">
              <w:rPr>
                <w:rFonts w:ascii="Times New Roman" w:hAnsi="Times New Roman" w:cs="Times New Roman"/>
                <w:sz w:val="24"/>
                <w:szCs w:val="24"/>
              </w:rPr>
              <w:t xml:space="preserve">ISO 7801 : 1984 </w:t>
            </w:r>
          </w:p>
        </w:tc>
      </w:tr>
      <w:tr w:rsidR="00E55CDF" w:rsidRPr="00355BD9" w14:paraId="52FD5A2B" w14:textId="77777777" w:rsidTr="00E55CDF">
        <w:trPr>
          <w:trHeight w:val="365"/>
        </w:trPr>
        <w:tc>
          <w:tcPr>
            <w:tcW w:w="945" w:type="dxa"/>
          </w:tcPr>
          <w:p w14:paraId="59234B3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A09230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7802:2013</w:t>
            </w:r>
          </w:p>
        </w:tc>
        <w:tc>
          <w:tcPr>
            <w:tcW w:w="4500" w:type="dxa"/>
          </w:tcPr>
          <w:p w14:paraId="0B92415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Wire — Wrapping test</w:t>
            </w:r>
          </w:p>
        </w:tc>
        <w:tc>
          <w:tcPr>
            <w:tcW w:w="2338" w:type="dxa"/>
          </w:tcPr>
          <w:p w14:paraId="04E0EF5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1755 : 2018</w:t>
            </w:r>
            <w:r>
              <w:rPr>
                <w:rFonts w:ascii="Times New Roman" w:hAnsi="Times New Roman" w:cs="Times New Roman"/>
                <w:sz w:val="24"/>
                <w:szCs w:val="24"/>
                <w:highlight w:val="white"/>
              </w:rPr>
              <w:t xml:space="preserve"> /</w:t>
            </w:r>
          </w:p>
          <w:p w14:paraId="4449819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7802:2013</w:t>
            </w:r>
          </w:p>
        </w:tc>
      </w:tr>
      <w:tr w:rsidR="00E55CDF" w:rsidRPr="00355BD9" w14:paraId="62F7FDB9" w14:textId="77777777" w:rsidTr="00E55CDF">
        <w:trPr>
          <w:trHeight w:val="440"/>
        </w:trPr>
        <w:tc>
          <w:tcPr>
            <w:tcW w:w="945" w:type="dxa"/>
          </w:tcPr>
          <w:p w14:paraId="5C78F51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75E780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8491:1998</w:t>
            </w:r>
          </w:p>
        </w:tc>
        <w:tc>
          <w:tcPr>
            <w:tcW w:w="4500" w:type="dxa"/>
          </w:tcPr>
          <w:p w14:paraId="6E2F58C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(in full section) — Bend test</w:t>
            </w:r>
          </w:p>
        </w:tc>
        <w:tc>
          <w:tcPr>
            <w:tcW w:w="2338" w:type="dxa"/>
          </w:tcPr>
          <w:p w14:paraId="296D483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2329 : 2005</w:t>
            </w:r>
          </w:p>
          <w:p w14:paraId="60777CB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8491:1998</w:t>
            </w:r>
          </w:p>
        </w:tc>
      </w:tr>
      <w:tr w:rsidR="00E55CDF" w:rsidRPr="00355BD9" w14:paraId="6712039C" w14:textId="77777777" w:rsidTr="00E55CDF">
        <w:trPr>
          <w:trHeight w:val="485"/>
        </w:trPr>
        <w:tc>
          <w:tcPr>
            <w:tcW w:w="945" w:type="dxa"/>
          </w:tcPr>
          <w:p w14:paraId="5ECD9778"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038BAB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8492:2013</w:t>
            </w:r>
          </w:p>
        </w:tc>
        <w:tc>
          <w:tcPr>
            <w:tcW w:w="4500" w:type="dxa"/>
          </w:tcPr>
          <w:p w14:paraId="6B5F324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Flattening test</w:t>
            </w:r>
          </w:p>
        </w:tc>
        <w:tc>
          <w:tcPr>
            <w:tcW w:w="2338" w:type="dxa"/>
          </w:tcPr>
          <w:p w14:paraId="3E18B20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2328 : 2018</w:t>
            </w:r>
          </w:p>
          <w:p w14:paraId="547351B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lastRenderedPageBreak/>
              <w:t>ISO 8492:2013</w:t>
            </w:r>
          </w:p>
        </w:tc>
      </w:tr>
      <w:tr w:rsidR="00E55CDF" w:rsidRPr="00355BD9" w14:paraId="7EDF010C" w14:textId="77777777" w:rsidTr="00E55CDF">
        <w:trPr>
          <w:trHeight w:val="515"/>
        </w:trPr>
        <w:tc>
          <w:tcPr>
            <w:tcW w:w="945" w:type="dxa"/>
          </w:tcPr>
          <w:p w14:paraId="392171BB"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314E8A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8493:1998</w:t>
            </w:r>
          </w:p>
        </w:tc>
        <w:tc>
          <w:tcPr>
            <w:tcW w:w="4500" w:type="dxa"/>
          </w:tcPr>
          <w:p w14:paraId="642E20B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Drift-expanding test</w:t>
            </w:r>
          </w:p>
        </w:tc>
        <w:tc>
          <w:tcPr>
            <w:tcW w:w="2338" w:type="dxa"/>
          </w:tcPr>
          <w:p w14:paraId="58A9E25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2335 : 2005</w:t>
            </w:r>
          </w:p>
          <w:p w14:paraId="085D505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8493:1998</w:t>
            </w:r>
          </w:p>
        </w:tc>
      </w:tr>
      <w:tr w:rsidR="00E55CDF" w:rsidRPr="00355BD9" w14:paraId="07211215" w14:textId="77777777" w:rsidTr="00E55CDF">
        <w:trPr>
          <w:trHeight w:val="515"/>
        </w:trPr>
        <w:tc>
          <w:tcPr>
            <w:tcW w:w="945" w:type="dxa"/>
          </w:tcPr>
          <w:p w14:paraId="4C383074"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2A7BF2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8494:2013</w:t>
            </w:r>
          </w:p>
        </w:tc>
        <w:tc>
          <w:tcPr>
            <w:tcW w:w="4500" w:type="dxa"/>
          </w:tcPr>
          <w:p w14:paraId="185D6CC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Flanging test</w:t>
            </w:r>
          </w:p>
        </w:tc>
        <w:tc>
          <w:tcPr>
            <w:tcW w:w="2338" w:type="dxa"/>
          </w:tcPr>
          <w:p w14:paraId="5321C7F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2330 : 2018</w:t>
            </w:r>
          </w:p>
          <w:p w14:paraId="5200E36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8494 : 2013</w:t>
            </w:r>
          </w:p>
        </w:tc>
      </w:tr>
      <w:tr w:rsidR="00E55CDF" w:rsidRPr="00355BD9" w14:paraId="7909175B" w14:textId="77777777" w:rsidTr="00E55CDF">
        <w:trPr>
          <w:trHeight w:val="425"/>
        </w:trPr>
        <w:tc>
          <w:tcPr>
            <w:tcW w:w="945" w:type="dxa"/>
          </w:tcPr>
          <w:p w14:paraId="1ABF686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C15EB4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8495:2013</w:t>
            </w:r>
          </w:p>
        </w:tc>
        <w:tc>
          <w:tcPr>
            <w:tcW w:w="4500" w:type="dxa"/>
          </w:tcPr>
          <w:p w14:paraId="2FF0AA5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Ring-expanding test</w:t>
            </w:r>
          </w:p>
        </w:tc>
        <w:tc>
          <w:tcPr>
            <w:tcW w:w="2338" w:type="dxa"/>
          </w:tcPr>
          <w:p w14:paraId="3EC2818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12260 : 2018</w:t>
            </w:r>
          </w:p>
          <w:p w14:paraId="46EFCFF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8495 : 2013</w:t>
            </w:r>
          </w:p>
        </w:tc>
      </w:tr>
      <w:tr w:rsidR="00E55CDF" w:rsidRPr="00355BD9" w14:paraId="0AD3150F" w14:textId="77777777" w:rsidTr="00E55CDF">
        <w:trPr>
          <w:trHeight w:val="395"/>
        </w:trPr>
        <w:tc>
          <w:tcPr>
            <w:tcW w:w="945" w:type="dxa"/>
          </w:tcPr>
          <w:p w14:paraId="6CD1F0D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D11992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8496:2013</w:t>
            </w:r>
          </w:p>
        </w:tc>
        <w:tc>
          <w:tcPr>
            <w:tcW w:w="4500" w:type="dxa"/>
          </w:tcPr>
          <w:p w14:paraId="372D9C2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Tube — Ring tensile test</w:t>
            </w:r>
          </w:p>
        </w:tc>
        <w:tc>
          <w:tcPr>
            <w:tcW w:w="2338" w:type="dxa"/>
          </w:tcPr>
          <w:p w14:paraId="6BCB567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12278 : 2018</w:t>
            </w:r>
          </w:p>
          <w:p w14:paraId="72C1AB3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8496 : 2013</w:t>
            </w:r>
          </w:p>
        </w:tc>
      </w:tr>
      <w:tr w:rsidR="00E55CDF" w:rsidRPr="00355BD9" w14:paraId="2658887F" w14:textId="77777777" w:rsidTr="00E55CDF">
        <w:trPr>
          <w:trHeight w:val="425"/>
        </w:trPr>
        <w:tc>
          <w:tcPr>
            <w:tcW w:w="945" w:type="dxa"/>
          </w:tcPr>
          <w:p w14:paraId="5EDBA874"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BDA595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9649:2023</w:t>
            </w:r>
          </w:p>
          <w:p w14:paraId="72A200FF" w14:textId="77777777" w:rsidR="00E55CDF" w:rsidRPr="00355BD9" w:rsidRDefault="00E55CDF" w:rsidP="00E55CDF">
            <w:pPr>
              <w:rPr>
                <w:rFonts w:ascii="Times New Roman" w:hAnsi="Times New Roman" w:cs="Times New Roman"/>
                <w:sz w:val="24"/>
                <w:szCs w:val="24"/>
              </w:rPr>
            </w:pPr>
          </w:p>
        </w:tc>
        <w:tc>
          <w:tcPr>
            <w:tcW w:w="4500" w:type="dxa"/>
          </w:tcPr>
          <w:p w14:paraId="4C0D1EC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Wire — Reverse torsion test</w:t>
            </w:r>
          </w:p>
        </w:tc>
        <w:tc>
          <w:tcPr>
            <w:tcW w:w="2338" w:type="dxa"/>
          </w:tcPr>
          <w:p w14:paraId="2E62F171" w14:textId="77777777" w:rsidR="00E55CDF" w:rsidRPr="00355BD9" w:rsidRDefault="00E55CDF" w:rsidP="00E55CDF">
            <w:pPr>
              <w:rPr>
                <w:rFonts w:ascii="Times New Roman" w:hAnsi="Times New Roman" w:cs="Times New Roman"/>
                <w:color w:val="FF0000"/>
                <w:sz w:val="24"/>
                <w:szCs w:val="24"/>
                <w:highlight w:val="white"/>
              </w:rPr>
            </w:pPr>
            <w:r w:rsidRPr="00355BD9">
              <w:rPr>
                <w:rFonts w:ascii="Times New Roman" w:hAnsi="Times New Roman" w:cs="Times New Roman"/>
                <w:color w:val="FF0000"/>
                <w:sz w:val="24"/>
                <w:szCs w:val="24"/>
              </w:rPr>
              <w:t xml:space="preserve">Not Equivalent </w:t>
            </w:r>
            <w:r w:rsidRPr="00355BD9">
              <w:rPr>
                <w:rFonts w:ascii="Times New Roman" w:hAnsi="Times New Roman" w:cs="Times New Roman"/>
                <w:color w:val="FF0000"/>
                <w:sz w:val="24"/>
                <w:szCs w:val="24"/>
                <w:highlight w:val="white"/>
              </w:rPr>
              <w:t>IS 12261 : 1987</w:t>
            </w:r>
          </w:p>
          <w:p w14:paraId="24D54F86" w14:textId="77777777" w:rsidR="00E55CDF" w:rsidRPr="00355BD9" w:rsidRDefault="00E55CDF" w:rsidP="00E55CDF">
            <w:pPr>
              <w:rPr>
                <w:rFonts w:ascii="Times New Roman" w:hAnsi="Times New Roman" w:cs="Times New Roman"/>
                <w:color w:val="FF0000"/>
                <w:sz w:val="24"/>
                <w:szCs w:val="24"/>
                <w:highlight w:val="white"/>
              </w:rPr>
            </w:pPr>
            <w:r w:rsidRPr="00355BD9">
              <w:rPr>
                <w:rFonts w:ascii="Times New Roman" w:hAnsi="Times New Roman" w:cs="Times New Roman"/>
                <w:color w:val="FF0000"/>
                <w:sz w:val="24"/>
                <w:szCs w:val="24"/>
                <w:highlight w:val="white"/>
              </w:rPr>
              <w:t>ISO 9649</w:t>
            </w:r>
          </w:p>
        </w:tc>
      </w:tr>
      <w:tr w:rsidR="00E55CDF" w:rsidRPr="00355BD9" w14:paraId="3EBD2AA5" w14:textId="77777777" w:rsidTr="00E55CDF">
        <w:trPr>
          <w:trHeight w:val="365"/>
        </w:trPr>
        <w:tc>
          <w:tcPr>
            <w:tcW w:w="945" w:type="dxa"/>
          </w:tcPr>
          <w:p w14:paraId="2D79282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C0767D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10113:2020</w:t>
            </w:r>
          </w:p>
        </w:tc>
        <w:tc>
          <w:tcPr>
            <w:tcW w:w="4500" w:type="dxa"/>
          </w:tcPr>
          <w:p w14:paraId="6326A77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Determination of plastic strain ratio</w:t>
            </w:r>
          </w:p>
        </w:tc>
        <w:tc>
          <w:tcPr>
            <w:tcW w:w="2338" w:type="dxa"/>
          </w:tcPr>
          <w:p w14:paraId="5CF3B20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11999 : 2022</w:t>
            </w:r>
          </w:p>
          <w:p w14:paraId="0C01DE6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10113:2020</w:t>
            </w:r>
          </w:p>
        </w:tc>
      </w:tr>
      <w:tr w:rsidR="00E55CDF" w:rsidRPr="00355BD9" w14:paraId="72A9C098" w14:textId="77777777" w:rsidTr="00E55CDF">
        <w:tc>
          <w:tcPr>
            <w:tcW w:w="945" w:type="dxa"/>
          </w:tcPr>
          <w:p w14:paraId="7A19DBF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D19C09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10275:2020</w:t>
            </w:r>
          </w:p>
        </w:tc>
        <w:tc>
          <w:tcPr>
            <w:tcW w:w="4500" w:type="dxa"/>
          </w:tcPr>
          <w:p w14:paraId="6FFE63E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Determination of tensile strain hardening exponent</w:t>
            </w:r>
          </w:p>
        </w:tc>
        <w:tc>
          <w:tcPr>
            <w:tcW w:w="2338" w:type="dxa"/>
          </w:tcPr>
          <w:p w14:paraId="0D4B893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15756 : 2022</w:t>
            </w:r>
          </w:p>
          <w:p w14:paraId="25DB8C8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10275:2020</w:t>
            </w:r>
          </w:p>
        </w:tc>
      </w:tr>
      <w:tr w:rsidR="00E55CDF" w:rsidRPr="00355BD9" w14:paraId="116722A4" w14:textId="77777777" w:rsidTr="00E55CDF">
        <w:trPr>
          <w:trHeight w:val="455"/>
        </w:trPr>
        <w:tc>
          <w:tcPr>
            <w:tcW w:w="945" w:type="dxa"/>
          </w:tcPr>
          <w:p w14:paraId="754E8CF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182C26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11531:2022</w:t>
            </w:r>
          </w:p>
        </w:tc>
        <w:tc>
          <w:tcPr>
            <w:tcW w:w="4500" w:type="dxa"/>
          </w:tcPr>
          <w:p w14:paraId="7069188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Earing test</w:t>
            </w:r>
          </w:p>
        </w:tc>
        <w:tc>
          <w:tcPr>
            <w:tcW w:w="2338" w:type="dxa"/>
          </w:tcPr>
          <w:p w14:paraId="0ADEB97B" w14:textId="77777777" w:rsidR="00F85774" w:rsidRPr="00F85774" w:rsidRDefault="00F85774" w:rsidP="00F85774">
            <w:pPr>
              <w:rPr>
                <w:rFonts w:ascii="Times New Roman" w:hAnsi="Times New Roman" w:cs="Times New Roman"/>
                <w:b/>
                <w:color w:val="1DCD47"/>
                <w:sz w:val="24"/>
                <w:szCs w:val="24"/>
              </w:rPr>
            </w:pPr>
            <w:r w:rsidRPr="00F85774">
              <w:rPr>
                <w:rFonts w:ascii="Times New Roman" w:hAnsi="Times New Roman" w:cs="Times New Roman"/>
                <w:b/>
                <w:color w:val="1DCD47"/>
                <w:sz w:val="24"/>
                <w:szCs w:val="24"/>
              </w:rPr>
              <w:t>Adopted as IS 18733 : 2024</w:t>
            </w:r>
          </w:p>
          <w:p w14:paraId="1D7E4D45" w14:textId="77777777" w:rsidR="00E55CDF" w:rsidRPr="00503C1A" w:rsidRDefault="00F85774" w:rsidP="00F85774">
            <w:pPr>
              <w:rPr>
                <w:rFonts w:ascii="Times New Roman" w:hAnsi="Times New Roman" w:cs="Times New Roman"/>
                <w:b/>
                <w:sz w:val="24"/>
                <w:szCs w:val="24"/>
              </w:rPr>
            </w:pPr>
            <w:r w:rsidRPr="00F85774">
              <w:rPr>
                <w:rFonts w:ascii="Times New Roman" w:hAnsi="Times New Roman" w:cs="Times New Roman"/>
                <w:b/>
                <w:color w:val="1DCD47"/>
                <w:sz w:val="24"/>
                <w:szCs w:val="24"/>
              </w:rPr>
              <w:t>ISO 11531 : 2022</w:t>
            </w:r>
          </w:p>
        </w:tc>
      </w:tr>
      <w:tr w:rsidR="00E55CDF" w:rsidRPr="00355BD9" w14:paraId="33A390A9" w14:textId="77777777" w:rsidTr="00E55CDF">
        <w:trPr>
          <w:trHeight w:val="779"/>
        </w:trPr>
        <w:tc>
          <w:tcPr>
            <w:tcW w:w="945" w:type="dxa"/>
          </w:tcPr>
          <w:p w14:paraId="3CA8A78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D2E9CA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12004-1:2020</w:t>
            </w:r>
          </w:p>
        </w:tc>
        <w:tc>
          <w:tcPr>
            <w:tcW w:w="4500" w:type="dxa"/>
          </w:tcPr>
          <w:p w14:paraId="703BE97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Determination of forming-limit curves for sheet and strip — Part 1: Measurement and application of forming-limit diagrams in the press shop</w:t>
            </w:r>
          </w:p>
        </w:tc>
        <w:tc>
          <w:tcPr>
            <w:tcW w:w="2338" w:type="dxa"/>
          </w:tcPr>
          <w:p w14:paraId="45784250"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17146 (Part 1) : 2023</w:t>
            </w:r>
          </w:p>
          <w:p w14:paraId="3194C703" w14:textId="77777777" w:rsidR="00E55CDF" w:rsidRPr="003B1128"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rPr>
              <w:t>ISO 12004-1 : 2020</w:t>
            </w:r>
          </w:p>
        </w:tc>
      </w:tr>
      <w:tr w:rsidR="00E55CDF" w:rsidRPr="00355BD9" w14:paraId="16076F82" w14:textId="77777777" w:rsidTr="00E55CDF">
        <w:trPr>
          <w:trHeight w:val="564"/>
        </w:trPr>
        <w:tc>
          <w:tcPr>
            <w:tcW w:w="945" w:type="dxa"/>
          </w:tcPr>
          <w:p w14:paraId="24F183A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0556D5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12004-2:2021</w:t>
            </w:r>
          </w:p>
        </w:tc>
        <w:tc>
          <w:tcPr>
            <w:tcW w:w="4500" w:type="dxa"/>
          </w:tcPr>
          <w:p w14:paraId="4850BF9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Determination of forming-limit curves for sheet and strip — Part 2: Determination of forming-limit curves in the laboratory</w:t>
            </w:r>
          </w:p>
        </w:tc>
        <w:tc>
          <w:tcPr>
            <w:tcW w:w="2338" w:type="dxa"/>
          </w:tcPr>
          <w:p w14:paraId="5CD27F35"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17146 (Part 2) : 2023</w:t>
            </w:r>
          </w:p>
          <w:p w14:paraId="12670A6B"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ISO 12004-2 : 2021</w:t>
            </w:r>
          </w:p>
        </w:tc>
      </w:tr>
      <w:tr w:rsidR="00E55CDF" w:rsidRPr="00355BD9" w14:paraId="012E111A" w14:textId="77777777" w:rsidTr="00E55CDF">
        <w:trPr>
          <w:trHeight w:val="594"/>
        </w:trPr>
        <w:tc>
          <w:tcPr>
            <w:tcW w:w="945" w:type="dxa"/>
          </w:tcPr>
          <w:p w14:paraId="364D9064"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8A90EB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13314:2011</w:t>
            </w:r>
          </w:p>
        </w:tc>
        <w:tc>
          <w:tcPr>
            <w:tcW w:w="4500" w:type="dxa"/>
          </w:tcPr>
          <w:p w14:paraId="68A659C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Mechanical testing of metals — Ductility testing — Compression test for porous and cellular metals</w:t>
            </w:r>
          </w:p>
        </w:tc>
        <w:tc>
          <w:tcPr>
            <w:tcW w:w="2338" w:type="dxa"/>
          </w:tcPr>
          <w:p w14:paraId="50CECBD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Adopted as IS 17937 : 2022</w:t>
            </w:r>
          </w:p>
          <w:p w14:paraId="286F82F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13314 : 2011</w:t>
            </w:r>
          </w:p>
          <w:p w14:paraId="5900724E" w14:textId="77777777" w:rsidR="00E55CDF" w:rsidRPr="00355BD9" w:rsidRDefault="00E55CDF" w:rsidP="00E55CDF">
            <w:pPr>
              <w:rPr>
                <w:rFonts w:ascii="Times New Roman" w:hAnsi="Times New Roman" w:cs="Times New Roman"/>
                <w:sz w:val="24"/>
                <w:szCs w:val="24"/>
              </w:rPr>
            </w:pPr>
          </w:p>
        </w:tc>
      </w:tr>
      <w:tr w:rsidR="00E55CDF" w:rsidRPr="00355BD9" w14:paraId="2A1439D3" w14:textId="77777777" w:rsidTr="00E55CDF">
        <w:trPr>
          <w:trHeight w:val="470"/>
        </w:trPr>
        <w:tc>
          <w:tcPr>
            <w:tcW w:w="945" w:type="dxa"/>
          </w:tcPr>
          <w:p w14:paraId="5F52C21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4ED270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15363:2017</w:t>
            </w:r>
          </w:p>
        </w:tc>
        <w:tc>
          <w:tcPr>
            <w:tcW w:w="4500" w:type="dxa"/>
          </w:tcPr>
          <w:p w14:paraId="18FE2237" w14:textId="77777777" w:rsidR="00E55CDF" w:rsidRPr="00355BD9" w:rsidRDefault="00E55CDF" w:rsidP="00E55CDF">
            <w:pPr>
              <w:jc w:val="both"/>
              <w:rPr>
                <w:rFonts w:ascii="Times New Roman" w:hAnsi="Times New Roman" w:cs="Times New Roman"/>
                <w:sz w:val="24"/>
                <w:szCs w:val="24"/>
                <w:highlight w:val="yellow"/>
              </w:rPr>
            </w:pPr>
            <w:r w:rsidRPr="00355BD9">
              <w:rPr>
                <w:rFonts w:ascii="Times New Roman" w:hAnsi="Times New Roman" w:cs="Times New Roman"/>
                <w:sz w:val="24"/>
                <w:szCs w:val="24"/>
              </w:rPr>
              <w:t>Metallic materials — Tube ring hydraulic pressure test</w:t>
            </w:r>
          </w:p>
        </w:tc>
        <w:tc>
          <w:tcPr>
            <w:tcW w:w="2338" w:type="dxa"/>
          </w:tcPr>
          <w:p w14:paraId="68734B14" w14:textId="77777777" w:rsidR="00E55CDF" w:rsidRPr="00355BD9" w:rsidRDefault="00E55CDF" w:rsidP="00E55CDF">
            <w:pPr>
              <w:rPr>
                <w:rFonts w:ascii="Times New Roman" w:hAnsi="Times New Roman" w:cs="Times New Roman"/>
                <w:sz w:val="24"/>
                <w:szCs w:val="24"/>
                <w:highlight w:val="yellow"/>
              </w:rPr>
            </w:pPr>
            <w:r w:rsidRPr="00355BD9">
              <w:rPr>
                <w:rFonts w:ascii="Times New Roman" w:hAnsi="Times New Roman" w:cs="Times New Roman"/>
                <w:sz w:val="24"/>
                <w:szCs w:val="24"/>
              </w:rPr>
              <w:t xml:space="preserve">Adopted as </w:t>
            </w:r>
            <w:r w:rsidRPr="00355BD9">
              <w:rPr>
                <w:rFonts w:ascii="Times New Roman" w:eastAsia="Times New Roman" w:hAnsi="Times New Roman" w:cs="Times New Roman"/>
                <w:sz w:val="24"/>
                <w:szCs w:val="24"/>
                <w:lang w:eastAsia="en-IN"/>
              </w:rPr>
              <w:t>IS 19024 : 2022</w:t>
            </w:r>
            <w:r w:rsidRPr="00355BD9">
              <w:rPr>
                <w:rFonts w:ascii="Times New Roman" w:eastAsia="Times New Roman" w:hAnsi="Times New Roman" w:cs="Times New Roman"/>
                <w:sz w:val="24"/>
                <w:szCs w:val="24"/>
                <w:lang w:eastAsia="en-IN"/>
              </w:rPr>
              <w:br/>
              <w:t>ISO 15363 : 2017</w:t>
            </w:r>
          </w:p>
        </w:tc>
      </w:tr>
      <w:tr w:rsidR="00E55CDF" w:rsidRPr="00355BD9" w14:paraId="52B3A694" w14:textId="77777777" w:rsidTr="00E55CDF">
        <w:trPr>
          <w:trHeight w:val="410"/>
        </w:trPr>
        <w:tc>
          <w:tcPr>
            <w:tcW w:w="945" w:type="dxa"/>
          </w:tcPr>
          <w:p w14:paraId="64FB1B48"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0528BE0"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16630:2017</w:t>
            </w:r>
          </w:p>
          <w:p w14:paraId="49CCC75F"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50096DCA" w14:textId="77777777" w:rsidR="00E55CDF" w:rsidRPr="00355BD9" w:rsidRDefault="00E55CDF" w:rsidP="00E55CDF">
            <w:pPr>
              <w:rPr>
                <w:rFonts w:ascii="Times New Roman" w:hAnsi="Times New Roman" w:cs="Times New Roman"/>
                <w:sz w:val="24"/>
                <w:szCs w:val="24"/>
              </w:rPr>
            </w:pPr>
            <w:hyperlink r:id="rId97" w:history="1">
              <w:r w:rsidRPr="003E1F1D">
                <w:rPr>
                  <w:rFonts w:ascii="Times New Roman" w:hAnsi="Times New Roman" w:cs="Times New Roman"/>
                  <w:b/>
                  <w:color w:val="7030A0"/>
                  <w:sz w:val="24"/>
                  <w:szCs w:val="24"/>
                </w:rPr>
                <w:t>ISO/CD 16630</w:t>
              </w:r>
            </w:hyperlink>
          </w:p>
        </w:tc>
        <w:tc>
          <w:tcPr>
            <w:tcW w:w="4500" w:type="dxa"/>
          </w:tcPr>
          <w:p w14:paraId="14C5B5E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Hole expanding test</w:t>
            </w:r>
          </w:p>
        </w:tc>
        <w:tc>
          <w:tcPr>
            <w:tcW w:w="2338" w:type="dxa"/>
          </w:tcPr>
          <w:p w14:paraId="7FE0186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17414 : 2020</w:t>
            </w:r>
          </w:p>
          <w:p w14:paraId="5314740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16630:2017</w:t>
            </w:r>
          </w:p>
        </w:tc>
      </w:tr>
      <w:tr w:rsidR="00E55CDF" w:rsidRPr="00355BD9" w14:paraId="62316A5A" w14:textId="77777777" w:rsidTr="00E55CDF">
        <w:trPr>
          <w:trHeight w:val="639"/>
        </w:trPr>
        <w:tc>
          <w:tcPr>
            <w:tcW w:w="945" w:type="dxa"/>
          </w:tcPr>
          <w:p w14:paraId="510A4F8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39A177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16808:2022</w:t>
            </w:r>
          </w:p>
        </w:tc>
        <w:tc>
          <w:tcPr>
            <w:tcW w:w="4500" w:type="dxa"/>
          </w:tcPr>
          <w:p w14:paraId="1982B16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Determination of biaxial stress-strain curve by means of bulge test with optical measuring systems</w:t>
            </w:r>
          </w:p>
        </w:tc>
        <w:tc>
          <w:tcPr>
            <w:tcW w:w="2338" w:type="dxa"/>
          </w:tcPr>
          <w:p w14:paraId="45DD9F34" w14:textId="77777777" w:rsidR="00E55CDF" w:rsidRPr="00355BD9" w:rsidRDefault="00E55CDF" w:rsidP="00E55CDF">
            <w:pPr>
              <w:rPr>
                <w:rFonts w:ascii="Times New Roman" w:hAnsi="Times New Roman" w:cs="Times New Roman"/>
                <w:sz w:val="24"/>
                <w:szCs w:val="24"/>
              </w:rPr>
            </w:pPr>
          </w:p>
        </w:tc>
      </w:tr>
      <w:tr w:rsidR="00E55CDF" w:rsidRPr="00355BD9" w14:paraId="22EB5EFE" w14:textId="77777777" w:rsidTr="00E55CDF">
        <w:trPr>
          <w:trHeight w:val="564"/>
        </w:trPr>
        <w:tc>
          <w:tcPr>
            <w:tcW w:w="945" w:type="dxa"/>
          </w:tcPr>
          <w:p w14:paraId="1CC9DE1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75987E0"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16842:2021</w:t>
            </w:r>
          </w:p>
        </w:tc>
        <w:tc>
          <w:tcPr>
            <w:tcW w:w="4500" w:type="dxa"/>
          </w:tcPr>
          <w:p w14:paraId="10BE515A"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Biaxial tensile testing method using a cruciform test piece</w:t>
            </w:r>
          </w:p>
        </w:tc>
        <w:tc>
          <w:tcPr>
            <w:tcW w:w="2338" w:type="dxa"/>
          </w:tcPr>
          <w:p w14:paraId="7043AD4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17418 : 2020</w:t>
            </w:r>
          </w:p>
          <w:p w14:paraId="6F5B76D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16842 : 2014</w:t>
            </w:r>
          </w:p>
        </w:tc>
      </w:tr>
      <w:tr w:rsidR="00E55CDF" w:rsidRPr="00355BD9" w14:paraId="682DFAC1" w14:textId="77777777" w:rsidTr="00E55CDF">
        <w:tc>
          <w:tcPr>
            <w:tcW w:w="945" w:type="dxa"/>
          </w:tcPr>
          <w:p w14:paraId="3AA7E90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6A27DB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17340:2020</w:t>
            </w:r>
          </w:p>
        </w:tc>
        <w:tc>
          <w:tcPr>
            <w:tcW w:w="4500" w:type="dxa"/>
          </w:tcPr>
          <w:p w14:paraId="32BDB1B8"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Ductility testing — High speed compression test for porous and cellular metals</w:t>
            </w:r>
          </w:p>
        </w:tc>
        <w:tc>
          <w:tcPr>
            <w:tcW w:w="2338" w:type="dxa"/>
          </w:tcPr>
          <w:p w14:paraId="3257AA53" w14:textId="77777777" w:rsidR="00E55CDF" w:rsidRPr="00355BD9" w:rsidRDefault="007D1E49" w:rsidP="007D1E49">
            <w:pPr>
              <w:jc w:val="both"/>
              <w:rPr>
                <w:rFonts w:ascii="Times New Roman" w:hAnsi="Times New Roman" w:cs="Times New Roman"/>
                <w:sz w:val="24"/>
                <w:szCs w:val="24"/>
                <w:highlight w:val="white"/>
              </w:rPr>
            </w:pPr>
            <w:r w:rsidRPr="007D1E49">
              <w:rPr>
                <w:rFonts w:ascii="Times New Roman" w:hAnsi="Times New Roman" w:cs="Times New Roman"/>
                <w:b/>
                <w:color w:val="1DCD47"/>
                <w:sz w:val="24"/>
                <w:szCs w:val="24"/>
                <w:highlight w:val="white"/>
              </w:rPr>
              <w:t xml:space="preserve">Under process of adoption of modified </w:t>
            </w:r>
            <w:r w:rsidRPr="007D1E49">
              <w:rPr>
                <w:rFonts w:ascii="Times New Roman" w:hAnsi="Times New Roman" w:cs="Times New Roman"/>
                <w:color w:val="1DCD47"/>
                <w:sz w:val="24"/>
                <w:szCs w:val="24"/>
                <w:highlight w:val="white"/>
              </w:rPr>
              <w:t>ISO 17340 : 2020</w:t>
            </w:r>
          </w:p>
        </w:tc>
      </w:tr>
      <w:tr w:rsidR="00E55CDF" w:rsidRPr="00355BD9" w14:paraId="2CEEC44F" w14:textId="77777777" w:rsidTr="00E55CDF">
        <w:trPr>
          <w:trHeight w:val="500"/>
        </w:trPr>
        <w:tc>
          <w:tcPr>
            <w:tcW w:w="945" w:type="dxa"/>
          </w:tcPr>
          <w:p w14:paraId="46F9BEB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6155A7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18338:2021</w:t>
            </w:r>
          </w:p>
        </w:tc>
        <w:tc>
          <w:tcPr>
            <w:tcW w:w="4500" w:type="dxa"/>
          </w:tcPr>
          <w:p w14:paraId="2C3BD8ED"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Torsion test at room temperature</w:t>
            </w:r>
          </w:p>
        </w:tc>
        <w:tc>
          <w:tcPr>
            <w:tcW w:w="2338" w:type="dxa"/>
          </w:tcPr>
          <w:p w14:paraId="0EFDCC59" w14:textId="77777777" w:rsidR="00E55CDF" w:rsidRPr="003B1128" w:rsidRDefault="00E55CDF" w:rsidP="00E55CDF">
            <w:pPr>
              <w:rPr>
                <w:rFonts w:ascii="Times New Roman" w:hAnsi="Times New Roman" w:cs="Times New Roman"/>
                <w:sz w:val="24"/>
                <w:szCs w:val="24"/>
              </w:rPr>
            </w:pPr>
            <w:r w:rsidRPr="003B1128">
              <w:rPr>
                <w:rFonts w:ascii="Times New Roman" w:hAnsi="Times New Roman" w:cs="Times New Roman"/>
                <w:sz w:val="24"/>
                <w:szCs w:val="24"/>
              </w:rPr>
              <w:t>Adopted as IS 17415 : 2023</w:t>
            </w:r>
          </w:p>
          <w:p w14:paraId="39953A6A" w14:textId="77777777" w:rsidR="00E55CDF" w:rsidRPr="00355BD9"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rPr>
              <w:t>ISO 18338:2021</w:t>
            </w:r>
          </w:p>
        </w:tc>
      </w:tr>
      <w:tr w:rsidR="00E55CDF" w:rsidRPr="00355BD9" w14:paraId="49F153F0" w14:textId="77777777" w:rsidTr="00E55CDF">
        <w:tc>
          <w:tcPr>
            <w:tcW w:w="945" w:type="dxa"/>
          </w:tcPr>
          <w:p w14:paraId="5EEDCF5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437D86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20032:2013</w:t>
            </w:r>
          </w:p>
        </w:tc>
        <w:tc>
          <w:tcPr>
            <w:tcW w:w="4500" w:type="dxa"/>
          </w:tcPr>
          <w:p w14:paraId="4D75D02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Method for evaluation of tensile properties of metallic superplastic materials</w:t>
            </w:r>
          </w:p>
        </w:tc>
        <w:tc>
          <w:tcPr>
            <w:tcW w:w="2338" w:type="dxa"/>
          </w:tcPr>
          <w:p w14:paraId="3BBFD8EA" w14:textId="77777777" w:rsidR="00E55CDF" w:rsidRPr="00355BD9" w:rsidRDefault="00E55CDF" w:rsidP="00E55CDF">
            <w:pPr>
              <w:rPr>
                <w:rFonts w:ascii="Times New Roman" w:hAnsi="Times New Roman" w:cs="Times New Roman"/>
                <w:sz w:val="24"/>
                <w:szCs w:val="24"/>
              </w:rPr>
            </w:pPr>
          </w:p>
        </w:tc>
      </w:tr>
      <w:tr w:rsidR="00E55CDF" w:rsidRPr="00355BD9" w14:paraId="1E51A0B4" w14:textId="77777777" w:rsidTr="00E55CDF">
        <w:trPr>
          <w:trHeight w:val="615"/>
        </w:trPr>
        <w:tc>
          <w:tcPr>
            <w:tcW w:w="945" w:type="dxa"/>
          </w:tcPr>
          <w:p w14:paraId="4A2DEA3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E800E0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20482:2013</w:t>
            </w:r>
          </w:p>
        </w:tc>
        <w:tc>
          <w:tcPr>
            <w:tcW w:w="4500" w:type="dxa"/>
          </w:tcPr>
          <w:p w14:paraId="71A6597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Erichsen cupping test</w:t>
            </w:r>
          </w:p>
        </w:tc>
        <w:tc>
          <w:tcPr>
            <w:tcW w:w="2338" w:type="dxa"/>
          </w:tcPr>
          <w:p w14:paraId="15C3E66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10175 : 2018</w:t>
            </w:r>
          </w:p>
          <w:p w14:paraId="176BD18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20482 : 2013</w:t>
            </w:r>
          </w:p>
        </w:tc>
      </w:tr>
      <w:tr w:rsidR="00E55CDF" w:rsidRPr="00355BD9" w14:paraId="042CB1BB" w14:textId="77777777" w:rsidTr="00E55CDF">
        <w:trPr>
          <w:trHeight w:val="440"/>
        </w:trPr>
        <w:tc>
          <w:tcPr>
            <w:tcW w:w="945" w:type="dxa"/>
          </w:tcPr>
          <w:p w14:paraId="3C8ED482"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E7B652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23838:2022</w:t>
            </w:r>
          </w:p>
        </w:tc>
        <w:tc>
          <w:tcPr>
            <w:tcW w:w="4500" w:type="dxa"/>
          </w:tcPr>
          <w:p w14:paraId="6EE37E06"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High Strain Rate Torsion Test at Room Temperature</w:t>
            </w:r>
          </w:p>
        </w:tc>
        <w:tc>
          <w:tcPr>
            <w:tcW w:w="2338" w:type="dxa"/>
          </w:tcPr>
          <w:p w14:paraId="2866A09F" w14:textId="77777777" w:rsidR="00E55CDF" w:rsidRPr="00355BD9" w:rsidRDefault="00E55CDF" w:rsidP="00E55CDF">
            <w:pPr>
              <w:rPr>
                <w:rFonts w:ascii="Times New Roman" w:hAnsi="Times New Roman" w:cs="Times New Roman"/>
                <w:sz w:val="24"/>
                <w:szCs w:val="24"/>
                <w:highlight w:val="white"/>
              </w:rPr>
            </w:pPr>
          </w:p>
        </w:tc>
      </w:tr>
      <w:tr w:rsidR="00E55CDF" w:rsidRPr="00355BD9" w14:paraId="45E62B61" w14:textId="77777777" w:rsidTr="00E55CDF">
        <w:tc>
          <w:tcPr>
            <w:tcW w:w="945" w:type="dxa"/>
          </w:tcPr>
          <w:p w14:paraId="41AB0EBA"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A60CD7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24213:2017</w:t>
            </w:r>
          </w:p>
        </w:tc>
        <w:tc>
          <w:tcPr>
            <w:tcW w:w="4500" w:type="dxa"/>
          </w:tcPr>
          <w:p w14:paraId="4EB7042E"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Sheet and strip — Method for springback evaluation in stretch bending</w:t>
            </w:r>
          </w:p>
        </w:tc>
        <w:tc>
          <w:tcPr>
            <w:tcW w:w="2338" w:type="dxa"/>
          </w:tcPr>
          <w:p w14:paraId="5E282A28" w14:textId="77777777" w:rsidR="00E55CDF" w:rsidRPr="00355BD9" w:rsidRDefault="00E55CDF" w:rsidP="00E55CDF">
            <w:pPr>
              <w:rPr>
                <w:rFonts w:ascii="Times New Roman" w:hAnsi="Times New Roman" w:cs="Times New Roman"/>
                <w:sz w:val="24"/>
                <w:szCs w:val="24"/>
              </w:rPr>
            </w:pPr>
          </w:p>
        </w:tc>
      </w:tr>
      <w:tr w:rsidR="00E55CDF" w:rsidRPr="00355BD9" w14:paraId="694849A4" w14:textId="77777777" w:rsidTr="00E55CDF">
        <w:trPr>
          <w:trHeight w:val="379"/>
        </w:trPr>
        <w:tc>
          <w:tcPr>
            <w:tcW w:w="10343" w:type="dxa"/>
            <w:gridSpan w:val="4"/>
          </w:tcPr>
          <w:p w14:paraId="2A1B02D4"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 164/SC 3-Hardness testing</w:t>
            </w:r>
          </w:p>
        </w:tc>
      </w:tr>
      <w:tr w:rsidR="00E55CDF" w:rsidRPr="00355BD9" w14:paraId="35429F16" w14:textId="77777777" w:rsidTr="00E55CDF">
        <w:tc>
          <w:tcPr>
            <w:tcW w:w="945" w:type="dxa"/>
          </w:tcPr>
          <w:p w14:paraId="153E157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9CB0806" w14:textId="77777777" w:rsidR="00E55CDF" w:rsidRPr="00355BD9" w:rsidRDefault="00E55CDF" w:rsidP="00E55CDF">
            <w:pPr>
              <w:rPr>
                <w:rFonts w:ascii="Times New Roman" w:hAnsi="Times New Roman" w:cs="Times New Roman"/>
                <w:color w:val="FF0000"/>
                <w:sz w:val="24"/>
                <w:szCs w:val="24"/>
              </w:rPr>
            </w:pPr>
            <w:r w:rsidRPr="00355BD9">
              <w:rPr>
                <w:rFonts w:ascii="Times New Roman" w:hAnsi="Times New Roman" w:cs="Times New Roman"/>
                <w:color w:val="FF0000"/>
                <w:sz w:val="24"/>
                <w:szCs w:val="24"/>
              </w:rPr>
              <w:t>ISO 4516:2002</w:t>
            </w:r>
          </w:p>
          <w:p w14:paraId="4CFF76B7"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Replaced by</w:t>
            </w:r>
          </w:p>
          <w:p w14:paraId="7F7A2E95"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ISO 4545-1 : 2023</w:t>
            </w:r>
          </w:p>
          <w:p w14:paraId="0D59FDBF"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 6507-1 :2023</w:t>
            </w:r>
          </w:p>
        </w:tc>
        <w:tc>
          <w:tcPr>
            <w:tcW w:w="4500" w:type="dxa"/>
          </w:tcPr>
          <w:p w14:paraId="5068465A" w14:textId="77777777" w:rsidR="00E55CDF" w:rsidRPr="00355BD9" w:rsidRDefault="00E55CDF" w:rsidP="00E55CDF">
            <w:pPr>
              <w:jc w:val="both"/>
              <w:rPr>
                <w:rFonts w:ascii="Times New Roman" w:hAnsi="Times New Roman" w:cs="Times New Roman"/>
                <w:b/>
                <w:sz w:val="24"/>
                <w:szCs w:val="24"/>
              </w:rPr>
            </w:pPr>
            <w:r w:rsidRPr="00355BD9">
              <w:rPr>
                <w:rFonts w:ascii="Times New Roman" w:hAnsi="Times New Roman" w:cs="Times New Roman"/>
                <w:sz w:val="24"/>
                <w:szCs w:val="24"/>
              </w:rPr>
              <w:t>Metallic and other inorganic coatings — Vickers and Knoop microhardness tests</w:t>
            </w:r>
            <w:r w:rsidRPr="00355BD9">
              <w:rPr>
                <w:rFonts w:ascii="Times New Roman" w:hAnsi="Times New Roman" w:cs="Times New Roman"/>
                <w:b/>
                <w:sz w:val="24"/>
                <w:szCs w:val="24"/>
              </w:rPr>
              <w:t xml:space="preserve"> </w:t>
            </w:r>
          </w:p>
        </w:tc>
        <w:tc>
          <w:tcPr>
            <w:tcW w:w="2338" w:type="dxa"/>
          </w:tcPr>
          <w:p w14:paraId="4B5FCCD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 xml:space="preserve">The standard is under consideration of MTD 24 corresion protection and finishes sectional committee </w:t>
            </w:r>
          </w:p>
        </w:tc>
      </w:tr>
      <w:tr w:rsidR="00E55CDF" w:rsidRPr="00355BD9" w14:paraId="344A61E4" w14:textId="77777777" w:rsidTr="00E55CDF">
        <w:trPr>
          <w:trHeight w:val="470"/>
        </w:trPr>
        <w:tc>
          <w:tcPr>
            <w:tcW w:w="945" w:type="dxa"/>
          </w:tcPr>
          <w:p w14:paraId="57DDEB4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798E0C8" w14:textId="77777777" w:rsidR="00E55CDF" w:rsidRPr="00727D8F" w:rsidRDefault="00E55CDF" w:rsidP="00E55CDF">
            <w:pPr>
              <w:rPr>
                <w:rFonts w:ascii="Times New Roman" w:hAnsi="Times New Roman" w:cs="Times New Roman"/>
                <w:b/>
                <w:color w:val="70AD47" w:themeColor="accent6"/>
                <w:sz w:val="24"/>
                <w:szCs w:val="24"/>
              </w:rPr>
            </w:pPr>
            <w:r w:rsidRPr="00727D8F">
              <w:rPr>
                <w:rFonts w:ascii="Times New Roman" w:hAnsi="Times New Roman" w:cs="Times New Roman"/>
                <w:b/>
                <w:color w:val="70AD47" w:themeColor="accent6"/>
                <w:sz w:val="24"/>
                <w:szCs w:val="24"/>
              </w:rPr>
              <w:t>ISO 4545-1:2023</w:t>
            </w:r>
          </w:p>
          <w:p w14:paraId="3EF44381" w14:textId="77777777" w:rsidR="00E55CDF" w:rsidRPr="00355BD9" w:rsidRDefault="00E55CDF" w:rsidP="00E55CDF">
            <w:pPr>
              <w:rPr>
                <w:rFonts w:ascii="Times New Roman" w:hAnsi="Times New Roman" w:cs="Times New Roman"/>
                <w:sz w:val="24"/>
                <w:szCs w:val="24"/>
              </w:rPr>
            </w:pPr>
          </w:p>
        </w:tc>
        <w:tc>
          <w:tcPr>
            <w:tcW w:w="4500" w:type="dxa"/>
          </w:tcPr>
          <w:p w14:paraId="3BCE869A"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Knoop hardness test — Part 1: Test method</w:t>
            </w:r>
          </w:p>
        </w:tc>
        <w:tc>
          <w:tcPr>
            <w:tcW w:w="2338" w:type="dxa"/>
          </w:tcPr>
          <w:p w14:paraId="7D0E9A82" w14:textId="77777777" w:rsidR="00E55CDF" w:rsidRPr="00355BD9" w:rsidRDefault="007D1E49" w:rsidP="007D1E49">
            <w:pPr>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Under process of adoption of ISO</w:t>
            </w:r>
            <w:r w:rsidRPr="00503C1A">
              <w:rPr>
                <w:rFonts w:ascii="Times New Roman" w:hAnsi="Times New Roman" w:cs="Times New Roman"/>
                <w:b/>
                <w:color w:val="70AD47" w:themeColor="accent6"/>
                <w:sz w:val="24"/>
                <w:szCs w:val="24"/>
              </w:rPr>
              <w:t xml:space="preserve"> </w:t>
            </w:r>
            <w:r>
              <w:rPr>
                <w:rFonts w:ascii="Times New Roman" w:hAnsi="Times New Roman" w:cs="Times New Roman"/>
                <w:b/>
                <w:color w:val="70AD47" w:themeColor="accent6"/>
                <w:sz w:val="24"/>
                <w:szCs w:val="24"/>
              </w:rPr>
              <w:t>4545-1 : 2023</w:t>
            </w:r>
          </w:p>
        </w:tc>
      </w:tr>
      <w:tr w:rsidR="00E55CDF" w:rsidRPr="00355BD9" w14:paraId="0011C330" w14:textId="77777777" w:rsidTr="00E55CDF">
        <w:trPr>
          <w:trHeight w:val="549"/>
        </w:trPr>
        <w:tc>
          <w:tcPr>
            <w:tcW w:w="945" w:type="dxa"/>
          </w:tcPr>
          <w:p w14:paraId="249A3AA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BC7DAF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4545-2:2017</w:t>
            </w:r>
          </w:p>
        </w:tc>
        <w:tc>
          <w:tcPr>
            <w:tcW w:w="4500" w:type="dxa"/>
          </w:tcPr>
          <w:p w14:paraId="4D27796A"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Knoop hardness test — Part 2: Verification and calibration of testing machines</w:t>
            </w:r>
          </w:p>
        </w:tc>
        <w:tc>
          <w:tcPr>
            <w:tcW w:w="2338" w:type="dxa"/>
          </w:tcPr>
          <w:p w14:paraId="7E69A8E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6885 (Part 2) : 2020</w:t>
            </w:r>
          </w:p>
          <w:p w14:paraId="3680A39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4545-2:2017</w:t>
            </w:r>
          </w:p>
        </w:tc>
      </w:tr>
      <w:tr w:rsidR="00E55CDF" w:rsidRPr="00355BD9" w14:paraId="1D6BBB4D" w14:textId="77777777" w:rsidTr="00E55CDF">
        <w:tc>
          <w:tcPr>
            <w:tcW w:w="945" w:type="dxa"/>
          </w:tcPr>
          <w:p w14:paraId="4479B34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BE0408F"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4545-3:2017</w:t>
            </w:r>
          </w:p>
        </w:tc>
        <w:tc>
          <w:tcPr>
            <w:tcW w:w="4500" w:type="dxa"/>
          </w:tcPr>
          <w:p w14:paraId="351955D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Knoop hardness test — Part 3: Calibration of reference blocks</w:t>
            </w:r>
          </w:p>
        </w:tc>
        <w:tc>
          <w:tcPr>
            <w:tcW w:w="2338" w:type="dxa"/>
          </w:tcPr>
          <w:p w14:paraId="27FDD85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6885 (Part 3) : 2020</w:t>
            </w:r>
          </w:p>
          <w:p w14:paraId="5060676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4545-3:2017</w:t>
            </w:r>
          </w:p>
        </w:tc>
      </w:tr>
      <w:tr w:rsidR="00E55CDF" w:rsidRPr="00355BD9" w14:paraId="7DB8B114" w14:textId="77777777" w:rsidTr="00E55CDF">
        <w:trPr>
          <w:trHeight w:val="534"/>
        </w:trPr>
        <w:tc>
          <w:tcPr>
            <w:tcW w:w="945" w:type="dxa"/>
          </w:tcPr>
          <w:p w14:paraId="48FD4D7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892B06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4545-4:2017</w:t>
            </w:r>
          </w:p>
        </w:tc>
        <w:tc>
          <w:tcPr>
            <w:tcW w:w="4500" w:type="dxa"/>
          </w:tcPr>
          <w:p w14:paraId="6E86C3F2"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Knoop hardness test — Part 4: Table of hardness values</w:t>
            </w:r>
          </w:p>
        </w:tc>
        <w:tc>
          <w:tcPr>
            <w:tcW w:w="2338" w:type="dxa"/>
          </w:tcPr>
          <w:p w14:paraId="43181B4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S 6885 (Part 4) :2020</w:t>
            </w:r>
          </w:p>
          <w:p w14:paraId="0EDADF6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4545-4:2017</w:t>
            </w:r>
          </w:p>
        </w:tc>
      </w:tr>
      <w:tr w:rsidR="00E55CDF" w:rsidRPr="00355BD9" w14:paraId="2639A54E" w14:textId="77777777" w:rsidTr="00E55CDF">
        <w:trPr>
          <w:trHeight w:val="440"/>
        </w:trPr>
        <w:tc>
          <w:tcPr>
            <w:tcW w:w="945" w:type="dxa"/>
          </w:tcPr>
          <w:p w14:paraId="316E3D7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D39833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6506-1:2014</w:t>
            </w:r>
          </w:p>
          <w:p w14:paraId="526B54D4"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7AA23B6E"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ISO/DIS 6506-1</w:t>
            </w:r>
          </w:p>
        </w:tc>
        <w:tc>
          <w:tcPr>
            <w:tcW w:w="4500" w:type="dxa"/>
          </w:tcPr>
          <w:p w14:paraId="3CCED2D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Brinell hardness test — Part 1: Test method</w:t>
            </w:r>
          </w:p>
        </w:tc>
        <w:tc>
          <w:tcPr>
            <w:tcW w:w="2338" w:type="dxa"/>
          </w:tcPr>
          <w:p w14:paraId="657A461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1500 (Part 1) : 2019</w:t>
            </w:r>
          </w:p>
          <w:p w14:paraId="1EE0842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6506-1 : 2014</w:t>
            </w:r>
          </w:p>
        </w:tc>
      </w:tr>
      <w:tr w:rsidR="00E55CDF" w:rsidRPr="00355BD9" w14:paraId="5E758452" w14:textId="77777777" w:rsidTr="00E55CDF">
        <w:trPr>
          <w:trHeight w:val="519"/>
        </w:trPr>
        <w:tc>
          <w:tcPr>
            <w:tcW w:w="945" w:type="dxa"/>
          </w:tcPr>
          <w:p w14:paraId="0C87677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199410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6506-2:2017</w:t>
            </w:r>
          </w:p>
          <w:p w14:paraId="2F60B2F6"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2BBE6627"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ISO/DIS 6506-2</w:t>
            </w:r>
          </w:p>
        </w:tc>
        <w:tc>
          <w:tcPr>
            <w:tcW w:w="4500" w:type="dxa"/>
          </w:tcPr>
          <w:p w14:paraId="4261B76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Brinell hardness test — Part 2: Verification and calibration of testing machines</w:t>
            </w:r>
          </w:p>
        </w:tc>
        <w:tc>
          <w:tcPr>
            <w:tcW w:w="2338" w:type="dxa"/>
          </w:tcPr>
          <w:p w14:paraId="39C54D4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1500 (Part 2) : 2021</w:t>
            </w:r>
          </w:p>
          <w:p w14:paraId="6132370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6506-2 : 2017</w:t>
            </w:r>
          </w:p>
        </w:tc>
      </w:tr>
      <w:tr w:rsidR="00E55CDF" w:rsidRPr="00355BD9" w14:paraId="52B75227" w14:textId="77777777" w:rsidTr="00E55CDF">
        <w:tc>
          <w:tcPr>
            <w:tcW w:w="945" w:type="dxa"/>
          </w:tcPr>
          <w:p w14:paraId="5D621EE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848209E"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6506-3:2014</w:t>
            </w:r>
          </w:p>
          <w:p w14:paraId="221816AE" w14:textId="77777777" w:rsidR="00E55CDF" w:rsidRPr="003E1F1D" w:rsidRDefault="00E55CDF" w:rsidP="00E55CDF">
            <w:pPr>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112ADD6B"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ISO/DIS</w:t>
            </w:r>
            <w:r>
              <w:rPr>
                <w:rFonts w:ascii="Times New Roman" w:hAnsi="Times New Roman" w:cs="Times New Roman"/>
                <w:b/>
                <w:color w:val="7030A0"/>
                <w:sz w:val="24"/>
                <w:szCs w:val="24"/>
              </w:rPr>
              <w:t xml:space="preserve"> </w:t>
            </w:r>
            <w:r w:rsidRPr="003E1F1D">
              <w:rPr>
                <w:rFonts w:ascii="Times New Roman" w:hAnsi="Times New Roman" w:cs="Times New Roman"/>
                <w:b/>
                <w:color w:val="7030A0"/>
                <w:sz w:val="24"/>
                <w:szCs w:val="24"/>
              </w:rPr>
              <w:t>6506-3</w:t>
            </w:r>
          </w:p>
        </w:tc>
        <w:tc>
          <w:tcPr>
            <w:tcW w:w="4500" w:type="dxa"/>
          </w:tcPr>
          <w:p w14:paraId="347CFAE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Brinell hardness test — Part 3: Calibration of reference blocks</w:t>
            </w:r>
          </w:p>
        </w:tc>
        <w:tc>
          <w:tcPr>
            <w:tcW w:w="2338" w:type="dxa"/>
          </w:tcPr>
          <w:p w14:paraId="39B36AF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1500 (Part 3) : 2019</w:t>
            </w:r>
          </w:p>
          <w:p w14:paraId="331BF5F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6506-3 : 2014</w:t>
            </w:r>
          </w:p>
        </w:tc>
      </w:tr>
      <w:tr w:rsidR="00E55CDF" w:rsidRPr="00355BD9" w14:paraId="2091C30E" w14:textId="77777777" w:rsidTr="00E55CDF">
        <w:tc>
          <w:tcPr>
            <w:tcW w:w="945" w:type="dxa"/>
          </w:tcPr>
          <w:p w14:paraId="5DD78B1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0FEF06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6506-4:2014</w:t>
            </w:r>
          </w:p>
        </w:tc>
        <w:tc>
          <w:tcPr>
            <w:tcW w:w="4500" w:type="dxa"/>
          </w:tcPr>
          <w:p w14:paraId="3F598878"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Brinell hardness test — Part 4: Table of hardness values</w:t>
            </w:r>
          </w:p>
        </w:tc>
        <w:tc>
          <w:tcPr>
            <w:tcW w:w="2338" w:type="dxa"/>
          </w:tcPr>
          <w:p w14:paraId="68D5306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1500 (Part 4) : 2019</w:t>
            </w:r>
          </w:p>
          <w:p w14:paraId="55AE737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6506-4 : 2014</w:t>
            </w:r>
          </w:p>
        </w:tc>
      </w:tr>
      <w:tr w:rsidR="00E55CDF" w:rsidRPr="00355BD9" w14:paraId="3B3BEFE4" w14:textId="77777777" w:rsidTr="00E55CDF">
        <w:trPr>
          <w:trHeight w:val="425"/>
        </w:trPr>
        <w:tc>
          <w:tcPr>
            <w:tcW w:w="945" w:type="dxa"/>
          </w:tcPr>
          <w:p w14:paraId="12F4A37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E30BD1D" w14:textId="77777777" w:rsidR="00E55CDF" w:rsidRPr="00727D8F" w:rsidRDefault="00E55CDF" w:rsidP="00E55CDF">
            <w:pPr>
              <w:rPr>
                <w:rFonts w:ascii="Times New Roman" w:hAnsi="Times New Roman" w:cs="Times New Roman"/>
                <w:b/>
                <w:sz w:val="24"/>
                <w:szCs w:val="24"/>
              </w:rPr>
            </w:pPr>
            <w:r w:rsidRPr="00727D8F">
              <w:rPr>
                <w:rFonts w:ascii="Times New Roman" w:hAnsi="Times New Roman" w:cs="Times New Roman"/>
                <w:b/>
                <w:color w:val="70AD47" w:themeColor="accent6"/>
                <w:sz w:val="24"/>
                <w:szCs w:val="24"/>
              </w:rPr>
              <w:t>ISO 6507-1:2023</w:t>
            </w:r>
          </w:p>
        </w:tc>
        <w:tc>
          <w:tcPr>
            <w:tcW w:w="4500" w:type="dxa"/>
          </w:tcPr>
          <w:p w14:paraId="3ED3DF0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Vickers hardness test — Part 1: Test method</w:t>
            </w:r>
          </w:p>
        </w:tc>
        <w:tc>
          <w:tcPr>
            <w:tcW w:w="2338" w:type="dxa"/>
          </w:tcPr>
          <w:p w14:paraId="61209D35" w14:textId="77777777" w:rsidR="00E55CDF" w:rsidRPr="00355BD9" w:rsidRDefault="007D1E49" w:rsidP="007D1E49">
            <w:pPr>
              <w:jc w:val="both"/>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w:t>
            </w:r>
            <w:r w:rsidRPr="007D1E49">
              <w:rPr>
                <w:rFonts w:ascii="Times New Roman" w:hAnsi="Times New Roman" w:cs="Times New Roman"/>
                <w:b/>
                <w:color w:val="70AD47" w:themeColor="accent6"/>
                <w:sz w:val="24"/>
                <w:szCs w:val="24"/>
                <w:highlight w:val="white"/>
              </w:rPr>
              <w:t>of  ISO 650</w:t>
            </w:r>
            <w:r>
              <w:rPr>
                <w:rFonts w:ascii="Times New Roman" w:hAnsi="Times New Roman" w:cs="Times New Roman"/>
                <w:b/>
                <w:color w:val="70AD47" w:themeColor="accent6"/>
                <w:sz w:val="24"/>
                <w:szCs w:val="24"/>
                <w:highlight w:val="white"/>
              </w:rPr>
              <w:t>7</w:t>
            </w:r>
            <w:r w:rsidRPr="007D1E49">
              <w:rPr>
                <w:rFonts w:ascii="Times New Roman" w:hAnsi="Times New Roman" w:cs="Times New Roman"/>
                <w:b/>
                <w:color w:val="70AD47" w:themeColor="accent6"/>
                <w:sz w:val="24"/>
                <w:szCs w:val="24"/>
                <w:highlight w:val="white"/>
              </w:rPr>
              <w:t>-1 : 2023</w:t>
            </w:r>
            <w:r>
              <w:rPr>
                <w:rFonts w:ascii="Times New Roman" w:hAnsi="Times New Roman" w:cs="Times New Roman"/>
                <w:b/>
                <w:color w:val="70AD47" w:themeColor="accent6"/>
                <w:sz w:val="24"/>
                <w:szCs w:val="24"/>
                <w:highlight w:val="white"/>
              </w:rPr>
              <w:t xml:space="preserve"> </w:t>
            </w:r>
          </w:p>
        </w:tc>
      </w:tr>
      <w:tr w:rsidR="00E55CDF" w:rsidRPr="00355BD9" w14:paraId="408E77B6" w14:textId="77777777" w:rsidTr="00E55CDF">
        <w:tc>
          <w:tcPr>
            <w:tcW w:w="945" w:type="dxa"/>
          </w:tcPr>
          <w:p w14:paraId="056EDE6A"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957412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6507-2:2018</w:t>
            </w:r>
          </w:p>
        </w:tc>
        <w:tc>
          <w:tcPr>
            <w:tcW w:w="4500" w:type="dxa"/>
          </w:tcPr>
          <w:p w14:paraId="736B5B4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Vickers hardness test — Part 2: Verification and calibration of testing machines</w:t>
            </w:r>
          </w:p>
        </w:tc>
        <w:tc>
          <w:tcPr>
            <w:tcW w:w="2338" w:type="dxa"/>
          </w:tcPr>
          <w:p w14:paraId="789A3C3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1501 (Part 2) : 2020</w:t>
            </w:r>
          </w:p>
          <w:p w14:paraId="5003E5A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6507-2 : 2018</w:t>
            </w:r>
          </w:p>
        </w:tc>
      </w:tr>
      <w:tr w:rsidR="00E55CDF" w:rsidRPr="00355BD9" w14:paraId="630630C5" w14:textId="77777777" w:rsidTr="00E55CDF">
        <w:tc>
          <w:tcPr>
            <w:tcW w:w="945" w:type="dxa"/>
          </w:tcPr>
          <w:p w14:paraId="3493498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17778D0"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6507-3:2018</w:t>
            </w:r>
          </w:p>
        </w:tc>
        <w:tc>
          <w:tcPr>
            <w:tcW w:w="4500" w:type="dxa"/>
          </w:tcPr>
          <w:p w14:paraId="2F6277B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Vickers hardness test — Part 3: Calibration of reference blocks</w:t>
            </w:r>
          </w:p>
        </w:tc>
        <w:tc>
          <w:tcPr>
            <w:tcW w:w="2338" w:type="dxa"/>
          </w:tcPr>
          <w:p w14:paraId="6F976B23"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1501 (Part 3) : 2020</w:t>
            </w:r>
          </w:p>
          <w:p w14:paraId="1EF61EB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6507-3 : 2018</w:t>
            </w:r>
          </w:p>
        </w:tc>
      </w:tr>
      <w:tr w:rsidR="00E55CDF" w:rsidRPr="00355BD9" w14:paraId="22FE656D" w14:textId="77777777" w:rsidTr="00E55CDF">
        <w:tc>
          <w:tcPr>
            <w:tcW w:w="945" w:type="dxa"/>
          </w:tcPr>
          <w:p w14:paraId="7F89D5E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5E0AF3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6507-4:2018</w:t>
            </w:r>
          </w:p>
        </w:tc>
        <w:tc>
          <w:tcPr>
            <w:tcW w:w="4500" w:type="dxa"/>
          </w:tcPr>
          <w:p w14:paraId="77AE2A1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Vickers hardness test — Part 4: Tables of hardness values</w:t>
            </w:r>
          </w:p>
        </w:tc>
        <w:tc>
          <w:tcPr>
            <w:tcW w:w="2338" w:type="dxa"/>
          </w:tcPr>
          <w:p w14:paraId="6F91AA2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1501 (Part 4) : 2020</w:t>
            </w:r>
          </w:p>
          <w:p w14:paraId="4239159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lastRenderedPageBreak/>
              <w:t>ISO 6507-4 : 2018</w:t>
            </w:r>
          </w:p>
        </w:tc>
      </w:tr>
      <w:tr w:rsidR="00E55CDF" w:rsidRPr="00355BD9" w14:paraId="2CFF7CBC" w14:textId="77777777" w:rsidTr="00E55CDF">
        <w:trPr>
          <w:trHeight w:val="410"/>
        </w:trPr>
        <w:tc>
          <w:tcPr>
            <w:tcW w:w="945" w:type="dxa"/>
          </w:tcPr>
          <w:p w14:paraId="1485CE1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C3FBA0B" w14:textId="77777777" w:rsidR="00E55CDF" w:rsidRPr="00727D8F" w:rsidRDefault="00E55CDF" w:rsidP="00E55CDF">
            <w:pPr>
              <w:rPr>
                <w:rFonts w:ascii="Times New Roman" w:hAnsi="Times New Roman" w:cs="Times New Roman"/>
                <w:b/>
                <w:sz w:val="24"/>
                <w:szCs w:val="24"/>
              </w:rPr>
            </w:pPr>
            <w:r w:rsidRPr="00727D8F">
              <w:rPr>
                <w:rFonts w:ascii="Times New Roman" w:hAnsi="Times New Roman" w:cs="Times New Roman"/>
                <w:b/>
                <w:color w:val="70AD47" w:themeColor="accent6"/>
                <w:sz w:val="24"/>
                <w:szCs w:val="24"/>
              </w:rPr>
              <w:t>ISO 6508-1:2023</w:t>
            </w:r>
          </w:p>
        </w:tc>
        <w:tc>
          <w:tcPr>
            <w:tcW w:w="4500" w:type="dxa"/>
          </w:tcPr>
          <w:p w14:paraId="63D11D9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Rockwell hardness test — Part 1: Test method</w:t>
            </w:r>
          </w:p>
        </w:tc>
        <w:tc>
          <w:tcPr>
            <w:tcW w:w="2338" w:type="dxa"/>
          </w:tcPr>
          <w:p w14:paraId="68695C1C" w14:textId="77777777" w:rsidR="00E55CDF" w:rsidRPr="00355BD9" w:rsidRDefault="007D1E49" w:rsidP="007D1E49">
            <w:pPr>
              <w:jc w:val="both"/>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w:t>
            </w:r>
            <w:r w:rsidRPr="007D1E49">
              <w:rPr>
                <w:rFonts w:ascii="Times New Roman" w:hAnsi="Times New Roman" w:cs="Times New Roman"/>
                <w:b/>
                <w:color w:val="70AD47" w:themeColor="accent6"/>
                <w:sz w:val="24"/>
                <w:szCs w:val="24"/>
                <w:highlight w:val="white"/>
              </w:rPr>
              <w:t xml:space="preserve">of  </w:t>
            </w:r>
            <w:r w:rsidR="00E55CDF" w:rsidRPr="007D1E49">
              <w:rPr>
                <w:rFonts w:ascii="Times New Roman" w:hAnsi="Times New Roman" w:cs="Times New Roman"/>
                <w:b/>
                <w:color w:val="70AD47" w:themeColor="accent6"/>
                <w:sz w:val="24"/>
                <w:szCs w:val="24"/>
                <w:highlight w:val="white"/>
              </w:rPr>
              <w:t>ISO 6508-1 : 20</w:t>
            </w:r>
            <w:r w:rsidRPr="007D1E49">
              <w:rPr>
                <w:rFonts w:ascii="Times New Roman" w:hAnsi="Times New Roman" w:cs="Times New Roman"/>
                <w:b/>
                <w:color w:val="70AD47" w:themeColor="accent6"/>
                <w:sz w:val="24"/>
                <w:szCs w:val="24"/>
                <w:highlight w:val="white"/>
              </w:rPr>
              <w:t>23</w:t>
            </w:r>
          </w:p>
        </w:tc>
      </w:tr>
      <w:tr w:rsidR="00E55CDF" w:rsidRPr="00355BD9" w14:paraId="4834D1E4" w14:textId="77777777" w:rsidTr="00E55CDF">
        <w:trPr>
          <w:trHeight w:val="609"/>
        </w:trPr>
        <w:tc>
          <w:tcPr>
            <w:tcW w:w="945" w:type="dxa"/>
          </w:tcPr>
          <w:p w14:paraId="6060F49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2950D58" w14:textId="77777777" w:rsidR="00E55CDF" w:rsidRPr="00727D8F" w:rsidRDefault="00E55CDF" w:rsidP="00E55CDF">
            <w:pPr>
              <w:rPr>
                <w:rFonts w:ascii="Times New Roman" w:hAnsi="Times New Roman" w:cs="Times New Roman"/>
                <w:b/>
                <w:sz w:val="24"/>
                <w:szCs w:val="24"/>
              </w:rPr>
            </w:pPr>
            <w:r w:rsidRPr="00727D8F">
              <w:rPr>
                <w:rFonts w:ascii="Times New Roman" w:hAnsi="Times New Roman" w:cs="Times New Roman"/>
                <w:b/>
                <w:color w:val="70AD47" w:themeColor="accent6"/>
                <w:sz w:val="24"/>
                <w:szCs w:val="24"/>
              </w:rPr>
              <w:t>ISO 6508-2:2023</w:t>
            </w:r>
          </w:p>
        </w:tc>
        <w:tc>
          <w:tcPr>
            <w:tcW w:w="4500" w:type="dxa"/>
          </w:tcPr>
          <w:p w14:paraId="2B2DA86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Rockwell hardness test — Part 2: Verification and calibration of testing machines and indenters</w:t>
            </w:r>
          </w:p>
        </w:tc>
        <w:tc>
          <w:tcPr>
            <w:tcW w:w="2338" w:type="dxa"/>
          </w:tcPr>
          <w:p w14:paraId="11A37E66" w14:textId="77777777" w:rsidR="00E55CDF" w:rsidRPr="00355BD9" w:rsidRDefault="007D1E49" w:rsidP="007D1E49">
            <w:pPr>
              <w:jc w:val="both"/>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w:t>
            </w:r>
            <w:r w:rsidRPr="007D1E49">
              <w:rPr>
                <w:rFonts w:ascii="Times New Roman" w:hAnsi="Times New Roman" w:cs="Times New Roman"/>
                <w:b/>
                <w:color w:val="70AD47" w:themeColor="accent6"/>
                <w:sz w:val="24"/>
                <w:szCs w:val="24"/>
                <w:highlight w:val="white"/>
              </w:rPr>
              <w:t>of  ISO 6508-</w:t>
            </w:r>
            <w:r>
              <w:rPr>
                <w:rFonts w:ascii="Times New Roman" w:hAnsi="Times New Roman" w:cs="Times New Roman"/>
                <w:b/>
                <w:color w:val="70AD47" w:themeColor="accent6"/>
                <w:sz w:val="24"/>
                <w:szCs w:val="24"/>
                <w:highlight w:val="white"/>
              </w:rPr>
              <w:t>2</w:t>
            </w:r>
            <w:r w:rsidRPr="007D1E49">
              <w:rPr>
                <w:rFonts w:ascii="Times New Roman" w:hAnsi="Times New Roman" w:cs="Times New Roman"/>
                <w:b/>
                <w:color w:val="70AD47" w:themeColor="accent6"/>
                <w:sz w:val="24"/>
                <w:szCs w:val="24"/>
                <w:highlight w:val="white"/>
              </w:rPr>
              <w:t xml:space="preserve"> : 2023</w:t>
            </w:r>
          </w:p>
        </w:tc>
      </w:tr>
      <w:tr w:rsidR="00E55CDF" w:rsidRPr="00355BD9" w14:paraId="2F6380BC" w14:textId="77777777" w:rsidTr="00E55CDF">
        <w:tc>
          <w:tcPr>
            <w:tcW w:w="945" w:type="dxa"/>
          </w:tcPr>
          <w:p w14:paraId="2D64F29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4BA7D3E" w14:textId="77777777" w:rsidR="00E55CDF" w:rsidRPr="00727D8F" w:rsidRDefault="00E55CDF" w:rsidP="00E55CDF">
            <w:pPr>
              <w:rPr>
                <w:rFonts w:ascii="Times New Roman" w:hAnsi="Times New Roman" w:cs="Times New Roman"/>
                <w:b/>
                <w:sz w:val="24"/>
                <w:szCs w:val="24"/>
              </w:rPr>
            </w:pPr>
            <w:r w:rsidRPr="00727D8F">
              <w:rPr>
                <w:rFonts w:ascii="Times New Roman" w:hAnsi="Times New Roman" w:cs="Times New Roman"/>
                <w:b/>
                <w:color w:val="70AD47" w:themeColor="accent6"/>
                <w:sz w:val="24"/>
                <w:szCs w:val="24"/>
              </w:rPr>
              <w:t>ISO 6508-3:2023</w:t>
            </w:r>
          </w:p>
        </w:tc>
        <w:tc>
          <w:tcPr>
            <w:tcW w:w="4500" w:type="dxa"/>
          </w:tcPr>
          <w:p w14:paraId="516381D3"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Rockwell hardness test — Part 3: Calibration of reference blocks</w:t>
            </w:r>
          </w:p>
        </w:tc>
        <w:tc>
          <w:tcPr>
            <w:tcW w:w="2338" w:type="dxa"/>
          </w:tcPr>
          <w:p w14:paraId="71784E5F" w14:textId="77777777" w:rsidR="00E55CDF" w:rsidRPr="00355BD9" w:rsidRDefault="007D1E49" w:rsidP="007D1E49">
            <w:pPr>
              <w:jc w:val="both"/>
              <w:rPr>
                <w:rFonts w:ascii="Times New Roman" w:hAnsi="Times New Roman" w:cs="Times New Roman"/>
                <w:sz w:val="24"/>
                <w:szCs w:val="24"/>
                <w:highlight w:val="white"/>
              </w:rPr>
            </w:pPr>
            <w:r w:rsidRPr="00503C1A">
              <w:rPr>
                <w:rFonts w:ascii="Times New Roman" w:hAnsi="Times New Roman" w:cs="Times New Roman"/>
                <w:b/>
                <w:color w:val="70AD47" w:themeColor="accent6"/>
                <w:sz w:val="24"/>
                <w:szCs w:val="24"/>
                <w:highlight w:val="white"/>
              </w:rPr>
              <w:t xml:space="preserve">Under process of adoption </w:t>
            </w:r>
            <w:r w:rsidRPr="007D1E49">
              <w:rPr>
                <w:rFonts w:ascii="Times New Roman" w:hAnsi="Times New Roman" w:cs="Times New Roman"/>
                <w:b/>
                <w:color w:val="70AD47" w:themeColor="accent6"/>
                <w:sz w:val="24"/>
                <w:szCs w:val="24"/>
                <w:highlight w:val="white"/>
              </w:rPr>
              <w:t>of  ISO 6508-</w:t>
            </w:r>
            <w:r>
              <w:rPr>
                <w:rFonts w:ascii="Times New Roman" w:hAnsi="Times New Roman" w:cs="Times New Roman"/>
                <w:b/>
                <w:color w:val="70AD47" w:themeColor="accent6"/>
                <w:sz w:val="24"/>
                <w:szCs w:val="24"/>
                <w:highlight w:val="white"/>
              </w:rPr>
              <w:t>3</w:t>
            </w:r>
            <w:r w:rsidRPr="007D1E49">
              <w:rPr>
                <w:rFonts w:ascii="Times New Roman" w:hAnsi="Times New Roman" w:cs="Times New Roman"/>
                <w:b/>
                <w:color w:val="70AD47" w:themeColor="accent6"/>
                <w:sz w:val="24"/>
                <w:szCs w:val="24"/>
                <w:highlight w:val="white"/>
              </w:rPr>
              <w:t xml:space="preserve"> : 2023</w:t>
            </w:r>
          </w:p>
        </w:tc>
      </w:tr>
      <w:tr w:rsidR="00E55CDF" w:rsidRPr="00355BD9" w14:paraId="5E0BAEF5" w14:textId="77777777" w:rsidTr="00E55CDF">
        <w:trPr>
          <w:trHeight w:val="549"/>
        </w:trPr>
        <w:tc>
          <w:tcPr>
            <w:tcW w:w="945" w:type="dxa"/>
          </w:tcPr>
          <w:p w14:paraId="174E674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5DC73A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14577-1:2015</w:t>
            </w:r>
          </w:p>
          <w:p w14:paraId="654E4A66"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07891EBF"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14577-1</w:t>
            </w:r>
          </w:p>
        </w:tc>
        <w:tc>
          <w:tcPr>
            <w:tcW w:w="4500" w:type="dxa"/>
          </w:tcPr>
          <w:p w14:paraId="326D4A3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Instrumented indentation test for hardness and materials parameters — Part 1: Test method</w:t>
            </w:r>
          </w:p>
        </w:tc>
        <w:tc>
          <w:tcPr>
            <w:tcW w:w="2338" w:type="dxa"/>
          </w:tcPr>
          <w:p w14:paraId="25C629F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17144 (Part 1) : 2019</w:t>
            </w:r>
          </w:p>
          <w:p w14:paraId="3E44520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14577-1 : 2015</w:t>
            </w:r>
          </w:p>
        </w:tc>
      </w:tr>
      <w:tr w:rsidR="00E55CDF" w:rsidRPr="00355BD9" w14:paraId="4AD4071B" w14:textId="77777777" w:rsidTr="00E55CDF">
        <w:trPr>
          <w:trHeight w:val="899"/>
        </w:trPr>
        <w:tc>
          <w:tcPr>
            <w:tcW w:w="945" w:type="dxa"/>
          </w:tcPr>
          <w:p w14:paraId="0143D3BC"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21E87E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14577-2:2015</w:t>
            </w:r>
          </w:p>
          <w:p w14:paraId="085049AB"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0B26CC33"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14577-2</w:t>
            </w:r>
          </w:p>
        </w:tc>
        <w:tc>
          <w:tcPr>
            <w:tcW w:w="4500" w:type="dxa"/>
          </w:tcPr>
          <w:p w14:paraId="6A747CA8"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Instrumented indentation test for hardness and materials parameters — Part 2: Verification and calibration of testing machines</w:t>
            </w:r>
          </w:p>
        </w:tc>
        <w:tc>
          <w:tcPr>
            <w:tcW w:w="2338" w:type="dxa"/>
          </w:tcPr>
          <w:p w14:paraId="11DF1D1A"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17144 (Part 2) : 2019</w:t>
            </w:r>
          </w:p>
          <w:p w14:paraId="376C24F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14577-2 : 2015</w:t>
            </w:r>
          </w:p>
        </w:tc>
      </w:tr>
      <w:tr w:rsidR="00E55CDF" w:rsidRPr="00355BD9" w14:paraId="2266C467" w14:textId="77777777" w:rsidTr="00E55CDF">
        <w:trPr>
          <w:trHeight w:val="579"/>
        </w:trPr>
        <w:tc>
          <w:tcPr>
            <w:tcW w:w="945" w:type="dxa"/>
          </w:tcPr>
          <w:p w14:paraId="432160B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2871D8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14577-3:2015</w:t>
            </w:r>
          </w:p>
          <w:p w14:paraId="44847280"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282963A8"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14577-3</w:t>
            </w:r>
          </w:p>
        </w:tc>
        <w:tc>
          <w:tcPr>
            <w:tcW w:w="4500" w:type="dxa"/>
          </w:tcPr>
          <w:p w14:paraId="56E0DEA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Instrumented indentation test for hardness and materials parameters — Part 3: Calibration of reference blocks</w:t>
            </w:r>
          </w:p>
        </w:tc>
        <w:tc>
          <w:tcPr>
            <w:tcW w:w="2338" w:type="dxa"/>
          </w:tcPr>
          <w:p w14:paraId="0BC97B9E"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17144 (Part 3) : 2019</w:t>
            </w:r>
          </w:p>
          <w:p w14:paraId="4B98078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14577-3 : 2015</w:t>
            </w:r>
          </w:p>
        </w:tc>
      </w:tr>
      <w:tr w:rsidR="00E55CDF" w:rsidRPr="00355BD9" w14:paraId="3E83A051" w14:textId="77777777" w:rsidTr="00E55CDF">
        <w:tc>
          <w:tcPr>
            <w:tcW w:w="945" w:type="dxa"/>
          </w:tcPr>
          <w:p w14:paraId="5B8979E2"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415C478"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14577-4:2016</w:t>
            </w:r>
          </w:p>
        </w:tc>
        <w:tc>
          <w:tcPr>
            <w:tcW w:w="4500" w:type="dxa"/>
          </w:tcPr>
          <w:p w14:paraId="121F029E"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Instrumented indentation test for hardness and materials parameters — Part 4: Test method for metallic and non-metallic coatings</w:t>
            </w:r>
          </w:p>
        </w:tc>
        <w:tc>
          <w:tcPr>
            <w:tcW w:w="2338" w:type="dxa"/>
          </w:tcPr>
          <w:p w14:paraId="4AB424C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17144 (Part 4) : 2019</w:t>
            </w:r>
          </w:p>
          <w:p w14:paraId="7BF343F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14577-4 : 2016</w:t>
            </w:r>
          </w:p>
        </w:tc>
      </w:tr>
      <w:tr w:rsidR="00E55CDF" w:rsidRPr="00355BD9" w14:paraId="30296B85" w14:textId="77777777" w:rsidTr="00E55CDF">
        <w:trPr>
          <w:trHeight w:val="530"/>
        </w:trPr>
        <w:tc>
          <w:tcPr>
            <w:tcW w:w="945" w:type="dxa"/>
          </w:tcPr>
          <w:p w14:paraId="5AAA1CD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B204C2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16859-1:2015</w:t>
            </w:r>
          </w:p>
        </w:tc>
        <w:tc>
          <w:tcPr>
            <w:tcW w:w="4500" w:type="dxa"/>
          </w:tcPr>
          <w:p w14:paraId="31163FE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Leeb hardness test — Part 1: Test method</w:t>
            </w:r>
          </w:p>
        </w:tc>
        <w:tc>
          <w:tcPr>
            <w:tcW w:w="2338" w:type="dxa"/>
          </w:tcPr>
          <w:p w14:paraId="3D9F0CB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17149 (Part 1) : 2019</w:t>
            </w:r>
          </w:p>
          <w:p w14:paraId="19B7830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16859-1 : 2015</w:t>
            </w:r>
          </w:p>
        </w:tc>
      </w:tr>
      <w:tr w:rsidR="00E55CDF" w:rsidRPr="00355BD9" w14:paraId="5C7F7259" w14:textId="77777777" w:rsidTr="00E55CDF">
        <w:tc>
          <w:tcPr>
            <w:tcW w:w="945" w:type="dxa"/>
          </w:tcPr>
          <w:p w14:paraId="400EA2F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0C8E827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16859-2:2015</w:t>
            </w:r>
          </w:p>
        </w:tc>
        <w:tc>
          <w:tcPr>
            <w:tcW w:w="4500" w:type="dxa"/>
          </w:tcPr>
          <w:p w14:paraId="522F296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Leeb hardness test — Part 2: Verification and calibration of the testing devices</w:t>
            </w:r>
          </w:p>
        </w:tc>
        <w:tc>
          <w:tcPr>
            <w:tcW w:w="2338" w:type="dxa"/>
          </w:tcPr>
          <w:p w14:paraId="7654340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17149 (Part 2) : 2019</w:t>
            </w:r>
          </w:p>
          <w:p w14:paraId="175CC1B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16859-2 : 2015</w:t>
            </w:r>
          </w:p>
        </w:tc>
      </w:tr>
      <w:tr w:rsidR="00E55CDF" w:rsidRPr="00355BD9" w14:paraId="41FB6A85" w14:textId="77777777" w:rsidTr="00E55CDF">
        <w:trPr>
          <w:trHeight w:val="609"/>
        </w:trPr>
        <w:tc>
          <w:tcPr>
            <w:tcW w:w="945" w:type="dxa"/>
          </w:tcPr>
          <w:p w14:paraId="2052B26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F91D1E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16859-3:2015</w:t>
            </w:r>
          </w:p>
        </w:tc>
        <w:tc>
          <w:tcPr>
            <w:tcW w:w="4500" w:type="dxa"/>
          </w:tcPr>
          <w:p w14:paraId="382DB01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Leeb hardness test — Part 3: Calibration of reference test blocks</w:t>
            </w:r>
          </w:p>
        </w:tc>
        <w:tc>
          <w:tcPr>
            <w:tcW w:w="2338" w:type="dxa"/>
          </w:tcPr>
          <w:p w14:paraId="4BC9CFF4"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17149 (Part 3) : 2019</w:t>
            </w:r>
          </w:p>
          <w:p w14:paraId="183B9CC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16859-3 : 2015</w:t>
            </w:r>
          </w:p>
        </w:tc>
      </w:tr>
      <w:tr w:rsidR="00E55CDF" w:rsidRPr="00355BD9" w14:paraId="095FF931" w14:textId="77777777" w:rsidTr="00E55CDF">
        <w:trPr>
          <w:trHeight w:val="500"/>
        </w:trPr>
        <w:tc>
          <w:tcPr>
            <w:tcW w:w="945" w:type="dxa"/>
          </w:tcPr>
          <w:p w14:paraId="6532486E"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511952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18265:2013</w:t>
            </w:r>
          </w:p>
        </w:tc>
        <w:tc>
          <w:tcPr>
            <w:tcW w:w="4500" w:type="dxa"/>
          </w:tcPr>
          <w:p w14:paraId="1E94CAC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Conversion of hardness values</w:t>
            </w:r>
          </w:p>
        </w:tc>
        <w:tc>
          <w:tcPr>
            <w:tcW w:w="2338" w:type="dxa"/>
          </w:tcPr>
          <w:p w14:paraId="4D34B9B8"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4258 : 2018</w:t>
            </w:r>
          </w:p>
          <w:p w14:paraId="7AC597DD"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18265 : 2013</w:t>
            </w:r>
          </w:p>
        </w:tc>
      </w:tr>
      <w:tr w:rsidR="00E55CDF" w:rsidRPr="00355BD9" w14:paraId="3B6B8579" w14:textId="77777777" w:rsidTr="00E55CDF">
        <w:trPr>
          <w:trHeight w:val="585"/>
        </w:trPr>
        <w:tc>
          <w:tcPr>
            <w:tcW w:w="945" w:type="dxa"/>
          </w:tcPr>
          <w:p w14:paraId="41E782A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98CF15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ISO/TR 29381:2008</w:t>
            </w:r>
          </w:p>
        </w:tc>
        <w:tc>
          <w:tcPr>
            <w:tcW w:w="4500" w:type="dxa"/>
          </w:tcPr>
          <w:p w14:paraId="5F12EC1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 xml:space="preserve">Metallic materials — Measurement of mechanical properties by an instrumented </w:t>
            </w:r>
            <w:r w:rsidRPr="00355BD9">
              <w:rPr>
                <w:rFonts w:ascii="Times New Roman" w:hAnsi="Times New Roman" w:cs="Times New Roman"/>
                <w:sz w:val="24"/>
                <w:szCs w:val="24"/>
              </w:rPr>
              <w:lastRenderedPageBreak/>
              <w:t>indentation test — Indentation tensile properties</w:t>
            </w:r>
          </w:p>
        </w:tc>
        <w:tc>
          <w:tcPr>
            <w:tcW w:w="2338" w:type="dxa"/>
          </w:tcPr>
          <w:p w14:paraId="73F93B79" w14:textId="77777777" w:rsidR="00E55CDF" w:rsidRPr="00355BD9" w:rsidRDefault="00E55CDF" w:rsidP="00E55CDF">
            <w:pPr>
              <w:rPr>
                <w:rFonts w:ascii="Times New Roman" w:hAnsi="Times New Roman" w:cs="Times New Roman"/>
                <w:sz w:val="24"/>
                <w:szCs w:val="24"/>
              </w:rPr>
            </w:pPr>
          </w:p>
        </w:tc>
      </w:tr>
      <w:tr w:rsidR="00E55CDF" w:rsidRPr="00355BD9" w14:paraId="4F2623FE" w14:textId="77777777" w:rsidTr="00E55CDF">
        <w:tc>
          <w:tcPr>
            <w:tcW w:w="10343" w:type="dxa"/>
            <w:gridSpan w:val="4"/>
          </w:tcPr>
          <w:p w14:paraId="26EC37D1" w14:textId="77777777" w:rsidR="00E55CDF" w:rsidRPr="00355BD9" w:rsidRDefault="00E55CDF" w:rsidP="00E55CDF">
            <w:pPr>
              <w:jc w:val="center"/>
              <w:rPr>
                <w:rFonts w:ascii="Times New Roman" w:hAnsi="Times New Roman" w:cs="Times New Roman"/>
                <w:b/>
                <w:color w:val="70AD47"/>
                <w:sz w:val="24"/>
                <w:szCs w:val="24"/>
              </w:rPr>
            </w:pPr>
            <w:r w:rsidRPr="00355BD9">
              <w:rPr>
                <w:rFonts w:ascii="Times New Roman" w:hAnsi="Times New Roman" w:cs="Times New Roman"/>
                <w:b/>
                <w:color w:val="70AD47"/>
                <w:sz w:val="24"/>
                <w:szCs w:val="24"/>
              </w:rPr>
              <w:t>ISO/TC 164/SC 4 -Fatigue, fracture and toughness testing</w:t>
            </w:r>
          </w:p>
        </w:tc>
      </w:tr>
      <w:tr w:rsidR="00E55CDF" w:rsidRPr="00355BD9" w14:paraId="1D16268B" w14:textId="77777777" w:rsidTr="00E55CDF">
        <w:trPr>
          <w:trHeight w:val="530"/>
        </w:trPr>
        <w:tc>
          <w:tcPr>
            <w:tcW w:w="945" w:type="dxa"/>
          </w:tcPr>
          <w:p w14:paraId="053FA3AA"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57662CF"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ISO/148-1:2016</w:t>
            </w:r>
          </w:p>
          <w:p w14:paraId="59B985ED"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3D53B023"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148-1</w:t>
            </w:r>
          </w:p>
        </w:tc>
        <w:tc>
          <w:tcPr>
            <w:tcW w:w="4500" w:type="dxa"/>
          </w:tcPr>
          <w:p w14:paraId="4E98FCCA"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 xml:space="preserve">Metallic materials — Charpy pendulum impact test — Part 1: Test method     </w:t>
            </w:r>
          </w:p>
        </w:tc>
        <w:tc>
          <w:tcPr>
            <w:tcW w:w="2338" w:type="dxa"/>
          </w:tcPr>
          <w:p w14:paraId="5E26B58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1757 (Part 1) : 2020</w:t>
            </w:r>
          </w:p>
          <w:p w14:paraId="0E10298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148-1:2016</w:t>
            </w:r>
          </w:p>
        </w:tc>
      </w:tr>
      <w:tr w:rsidR="00E55CDF" w:rsidRPr="00355BD9" w14:paraId="0C062DA4" w14:textId="77777777" w:rsidTr="00E55CDF">
        <w:tc>
          <w:tcPr>
            <w:tcW w:w="945" w:type="dxa"/>
          </w:tcPr>
          <w:p w14:paraId="75D157B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B1E2027"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148-2:2016</w:t>
            </w:r>
          </w:p>
          <w:p w14:paraId="4DC465F0"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02878614"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148-2</w:t>
            </w:r>
          </w:p>
        </w:tc>
        <w:tc>
          <w:tcPr>
            <w:tcW w:w="4500" w:type="dxa"/>
          </w:tcPr>
          <w:p w14:paraId="242F513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Charpy pendulum impact test — Part 2: Verification of testing machines</w:t>
            </w:r>
          </w:p>
        </w:tc>
        <w:tc>
          <w:tcPr>
            <w:tcW w:w="2338" w:type="dxa"/>
          </w:tcPr>
          <w:p w14:paraId="464C2578"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1757 (Part 2) : 2020</w:t>
            </w:r>
          </w:p>
          <w:p w14:paraId="72463FB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148-2 : 2016</w:t>
            </w:r>
          </w:p>
        </w:tc>
      </w:tr>
      <w:tr w:rsidR="00E55CDF" w:rsidRPr="00355BD9" w14:paraId="29FFBE17" w14:textId="77777777" w:rsidTr="00E55CDF">
        <w:tc>
          <w:tcPr>
            <w:tcW w:w="945" w:type="dxa"/>
          </w:tcPr>
          <w:p w14:paraId="641192DD"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13C218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148-3:2016</w:t>
            </w:r>
          </w:p>
          <w:p w14:paraId="4ADEC11C"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5EA3282F"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148-3</w:t>
            </w:r>
          </w:p>
        </w:tc>
        <w:tc>
          <w:tcPr>
            <w:tcW w:w="4500" w:type="dxa"/>
          </w:tcPr>
          <w:p w14:paraId="34498B2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Charpy pendulum impact test — Part 3: Preparation and characterization of Charpy V-notch test pieces for indirect verification of pendulum impact machines</w:t>
            </w:r>
          </w:p>
        </w:tc>
        <w:tc>
          <w:tcPr>
            <w:tcW w:w="2338" w:type="dxa"/>
          </w:tcPr>
          <w:p w14:paraId="046D6A70"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1757 (Part 3) :2020</w:t>
            </w:r>
          </w:p>
          <w:p w14:paraId="7498EE6D"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148-3:2016</w:t>
            </w:r>
          </w:p>
        </w:tc>
      </w:tr>
      <w:tr w:rsidR="00E55CDF" w:rsidRPr="00355BD9" w14:paraId="6EBBA358" w14:textId="77777777" w:rsidTr="00E55CDF">
        <w:trPr>
          <w:trHeight w:val="485"/>
        </w:trPr>
        <w:tc>
          <w:tcPr>
            <w:tcW w:w="945" w:type="dxa"/>
          </w:tcPr>
          <w:p w14:paraId="532C40C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3BF37D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1099:2017</w:t>
            </w:r>
          </w:p>
          <w:p w14:paraId="39CE0980"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304F3789"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ISO/CD 1099</w:t>
            </w:r>
          </w:p>
        </w:tc>
        <w:tc>
          <w:tcPr>
            <w:tcW w:w="4500" w:type="dxa"/>
          </w:tcPr>
          <w:p w14:paraId="6A1259E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Axial force-controlled method</w:t>
            </w:r>
          </w:p>
        </w:tc>
        <w:tc>
          <w:tcPr>
            <w:tcW w:w="2338" w:type="dxa"/>
          </w:tcPr>
          <w:p w14:paraId="5D1022FF"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Adopted as IS 5074 : 2023</w:t>
            </w:r>
          </w:p>
          <w:p w14:paraId="4F1B8B4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1099 : 2017</w:t>
            </w:r>
          </w:p>
        </w:tc>
      </w:tr>
      <w:tr w:rsidR="00E55CDF" w:rsidRPr="00355BD9" w14:paraId="640B16E2" w14:textId="77777777" w:rsidTr="00E55CDF">
        <w:trPr>
          <w:trHeight w:val="485"/>
        </w:trPr>
        <w:tc>
          <w:tcPr>
            <w:tcW w:w="945" w:type="dxa"/>
          </w:tcPr>
          <w:p w14:paraId="2F7664C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C04D8DE"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1143:2021</w:t>
            </w:r>
          </w:p>
        </w:tc>
        <w:tc>
          <w:tcPr>
            <w:tcW w:w="4500" w:type="dxa"/>
          </w:tcPr>
          <w:p w14:paraId="1100ADCB"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Rotating bar bending fatigue testing</w:t>
            </w:r>
          </w:p>
        </w:tc>
        <w:tc>
          <w:tcPr>
            <w:tcW w:w="2338" w:type="dxa"/>
          </w:tcPr>
          <w:p w14:paraId="6218030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Adopted as IS 5075 : 2023</w:t>
            </w:r>
          </w:p>
          <w:p w14:paraId="4E3861C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1143 : 2021</w:t>
            </w:r>
          </w:p>
        </w:tc>
      </w:tr>
      <w:tr w:rsidR="00E55CDF" w:rsidRPr="00355BD9" w14:paraId="3FA03B29" w14:textId="77777777" w:rsidTr="00E55CDF">
        <w:trPr>
          <w:trHeight w:val="470"/>
        </w:trPr>
        <w:tc>
          <w:tcPr>
            <w:tcW w:w="945" w:type="dxa"/>
          </w:tcPr>
          <w:p w14:paraId="1879B9EA"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0DE095F" w14:textId="77777777" w:rsidR="00E55CDF" w:rsidRPr="00355BD9" w:rsidRDefault="00E55CDF" w:rsidP="00E55CDF">
            <w:pPr>
              <w:rPr>
                <w:rFonts w:ascii="Times New Roman" w:hAnsi="Times New Roman" w:cs="Times New Roman"/>
                <w:color w:val="000000" w:themeColor="text1"/>
                <w:sz w:val="24"/>
                <w:szCs w:val="24"/>
              </w:rPr>
            </w:pPr>
            <w:r w:rsidRPr="00355BD9">
              <w:rPr>
                <w:rFonts w:ascii="Times New Roman" w:hAnsi="Times New Roman" w:cs="Times New Roman"/>
                <w:color w:val="000000" w:themeColor="text1"/>
                <w:sz w:val="24"/>
                <w:szCs w:val="24"/>
              </w:rPr>
              <w:t>ISO 1352:2021</w:t>
            </w:r>
          </w:p>
        </w:tc>
        <w:tc>
          <w:tcPr>
            <w:tcW w:w="4500" w:type="dxa"/>
          </w:tcPr>
          <w:p w14:paraId="311A404E" w14:textId="77777777" w:rsidR="00E55CDF" w:rsidRPr="00355BD9" w:rsidRDefault="00E55CDF" w:rsidP="00E55CDF">
            <w:pPr>
              <w:jc w:val="both"/>
              <w:rPr>
                <w:rFonts w:ascii="Times New Roman" w:hAnsi="Times New Roman" w:cs="Times New Roman"/>
                <w:color w:val="000000" w:themeColor="text1"/>
                <w:sz w:val="24"/>
                <w:szCs w:val="24"/>
              </w:rPr>
            </w:pPr>
            <w:r w:rsidRPr="00355BD9">
              <w:rPr>
                <w:rFonts w:ascii="Times New Roman" w:hAnsi="Times New Roman" w:cs="Times New Roman"/>
                <w:color w:val="000000" w:themeColor="text1"/>
                <w:sz w:val="24"/>
                <w:szCs w:val="24"/>
              </w:rPr>
              <w:t>Metallic materials — Torque-controlled fatigue testing</w:t>
            </w:r>
          </w:p>
        </w:tc>
        <w:tc>
          <w:tcPr>
            <w:tcW w:w="2338" w:type="dxa"/>
          </w:tcPr>
          <w:p w14:paraId="5721AC0D" w14:textId="77777777" w:rsidR="00E55CDF" w:rsidRPr="003B1128"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highlight w:val="white"/>
              </w:rPr>
              <w:t>Adopted as IS 17143 : 2023</w:t>
            </w:r>
          </w:p>
          <w:p w14:paraId="41D26602" w14:textId="77777777" w:rsidR="00E55CDF" w:rsidRPr="00355BD9" w:rsidRDefault="00E55CDF" w:rsidP="00E55CDF">
            <w:pPr>
              <w:rPr>
                <w:rFonts w:ascii="Times New Roman" w:hAnsi="Times New Roman" w:cs="Times New Roman"/>
                <w:color w:val="000000" w:themeColor="text1"/>
                <w:sz w:val="24"/>
                <w:szCs w:val="24"/>
                <w:highlight w:val="white"/>
              </w:rPr>
            </w:pPr>
            <w:r w:rsidRPr="003B1128">
              <w:rPr>
                <w:rFonts w:ascii="Times New Roman" w:hAnsi="Times New Roman" w:cs="Times New Roman"/>
                <w:sz w:val="24"/>
                <w:szCs w:val="24"/>
                <w:highlight w:val="white"/>
              </w:rPr>
              <w:t>ISO 1352 : 2021</w:t>
            </w:r>
          </w:p>
        </w:tc>
      </w:tr>
      <w:tr w:rsidR="00E55CDF" w:rsidRPr="00355BD9" w14:paraId="30DC637F" w14:textId="77777777" w:rsidTr="00E55CDF">
        <w:tc>
          <w:tcPr>
            <w:tcW w:w="945" w:type="dxa"/>
          </w:tcPr>
          <w:p w14:paraId="010A64F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shd w:val="clear" w:color="auto" w:fill="auto"/>
          </w:tcPr>
          <w:p w14:paraId="06D0461B" w14:textId="77777777" w:rsidR="00E55CDF" w:rsidRPr="00727D8F" w:rsidRDefault="00E55CDF" w:rsidP="00E55CDF">
            <w:pPr>
              <w:rPr>
                <w:rFonts w:ascii="Times New Roman" w:hAnsi="Times New Roman" w:cs="Times New Roman"/>
                <w:b/>
                <w:color w:val="70AD47" w:themeColor="accent6"/>
                <w:sz w:val="24"/>
                <w:szCs w:val="24"/>
              </w:rPr>
            </w:pPr>
            <w:r w:rsidRPr="00727D8F">
              <w:rPr>
                <w:rFonts w:ascii="Times New Roman" w:hAnsi="Times New Roman" w:cs="Times New Roman"/>
                <w:b/>
                <w:color w:val="70AD47" w:themeColor="accent6"/>
                <w:sz w:val="24"/>
                <w:szCs w:val="24"/>
              </w:rPr>
              <w:t>ISO 3785:2023</w:t>
            </w:r>
          </w:p>
          <w:p w14:paraId="7F1E1C46" w14:textId="77777777" w:rsidR="00E55CDF" w:rsidRPr="00727D8F" w:rsidRDefault="00E55CDF" w:rsidP="00E55CDF">
            <w:pPr>
              <w:rPr>
                <w:rFonts w:ascii="Times New Roman" w:hAnsi="Times New Roman" w:cs="Times New Roman"/>
                <w:sz w:val="24"/>
                <w:szCs w:val="24"/>
              </w:rPr>
            </w:pPr>
          </w:p>
        </w:tc>
        <w:tc>
          <w:tcPr>
            <w:tcW w:w="4500" w:type="dxa"/>
            <w:shd w:val="clear" w:color="auto" w:fill="auto"/>
          </w:tcPr>
          <w:p w14:paraId="412FA40D" w14:textId="77777777" w:rsidR="00E55CDF" w:rsidRPr="00727D8F" w:rsidRDefault="00E55CDF" w:rsidP="00E55CDF">
            <w:pPr>
              <w:jc w:val="both"/>
              <w:rPr>
                <w:rFonts w:ascii="Times New Roman" w:hAnsi="Times New Roman" w:cs="Times New Roman"/>
                <w:sz w:val="24"/>
                <w:szCs w:val="24"/>
              </w:rPr>
            </w:pPr>
            <w:r w:rsidRPr="00727D8F">
              <w:rPr>
                <w:rFonts w:ascii="Times New Roman" w:hAnsi="Times New Roman" w:cs="Times New Roman"/>
                <w:sz w:val="24"/>
                <w:szCs w:val="24"/>
              </w:rPr>
              <w:t>Metallic materials — Designation of test specimen axes in relation to product texture</w:t>
            </w:r>
          </w:p>
        </w:tc>
        <w:tc>
          <w:tcPr>
            <w:tcW w:w="2338" w:type="dxa"/>
            <w:shd w:val="clear" w:color="auto" w:fill="auto"/>
          </w:tcPr>
          <w:p w14:paraId="5BB55745" w14:textId="77777777" w:rsidR="00E55CDF" w:rsidRPr="003B1128"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highlight w:val="white"/>
              </w:rPr>
              <w:t>Adopted as IS 8632:2023</w:t>
            </w:r>
          </w:p>
          <w:p w14:paraId="56E1D605" w14:textId="77777777" w:rsidR="00E55CDF" w:rsidRPr="00355BD9" w:rsidRDefault="00E55CDF" w:rsidP="00E55CDF">
            <w:pPr>
              <w:rPr>
                <w:rFonts w:ascii="Times New Roman" w:eastAsia="Calibri" w:hAnsi="Times New Roman" w:cs="Times New Roman"/>
                <w:color w:val="000000" w:themeColor="text1"/>
                <w:sz w:val="24"/>
                <w:szCs w:val="24"/>
              </w:rPr>
            </w:pPr>
            <w:r w:rsidRPr="00727D8F">
              <w:rPr>
                <w:rFonts w:ascii="Times New Roman" w:hAnsi="Times New Roman" w:cs="Times New Roman"/>
                <w:b/>
                <w:color w:val="FF0000"/>
                <w:sz w:val="24"/>
                <w:szCs w:val="24"/>
                <w:highlight w:val="white"/>
              </w:rPr>
              <w:t>ISO 3785 : 2006</w:t>
            </w:r>
          </w:p>
        </w:tc>
      </w:tr>
      <w:tr w:rsidR="00E55CDF" w:rsidRPr="00355BD9" w14:paraId="59A6B00E" w14:textId="77777777" w:rsidTr="00E55CDF">
        <w:trPr>
          <w:trHeight w:val="594"/>
        </w:trPr>
        <w:tc>
          <w:tcPr>
            <w:tcW w:w="945" w:type="dxa"/>
          </w:tcPr>
          <w:p w14:paraId="11E1C54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D59C28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4965-1:2012</w:t>
            </w:r>
          </w:p>
        </w:tc>
        <w:tc>
          <w:tcPr>
            <w:tcW w:w="4500" w:type="dxa"/>
          </w:tcPr>
          <w:p w14:paraId="1787B1EC"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Dynamic force calibration for uniaxial fatigue testing — Part 1: Testing systems</w:t>
            </w:r>
          </w:p>
        </w:tc>
        <w:tc>
          <w:tcPr>
            <w:tcW w:w="2338" w:type="dxa"/>
          </w:tcPr>
          <w:p w14:paraId="4BC16328"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17417 (Part 1) :2020</w:t>
            </w:r>
          </w:p>
          <w:p w14:paraId="5505C6C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4965-1:2012</w:t>
            </w:r>
          </w:p>
        </w:tc>
      </w:tr>
      <w:tr w:rsidR="00E55CDF" w:rsidRPr="00355BD9" w14:paraId="4CDDD30B" w14:textId="77777777" w:rsidTr="00E55CDF">
        <w:trPr>
          <w:trHeight w:val="684"/>
        </w:trPr>
        <w:tc>
          <w:tcPr>
            <w:tcW w:w="945" w:type="dxa"/>
          </w:tcPr>
          <w:p w14:paraId="6ABCF00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D517923"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4965-2:2012</w:t>
            </w:r>
          </w:p>
        </w:tc>
        <w:tc>
          <w:tcPr>
            <w:tcW w:w="4500" w:type="dxa"/>
          </w:tcPr>
          <w:p w14:paraId="69A114D2"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Dynamic force calibration for uniaxial fatigue testing — Part 2: Dynamic calibration device (DCD) instrumentation</w:t>
            </w:r>
          </w:p>
        </w:tc>
        <w:tc>
          <w:tcPr>
            <w:tcW w:w="2338" w:type="dxa"/>
          </w:tcPr>
          <w:p w14:paraId="63A8A5B6"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17417 (Part 2) :2020</w:t>
            </w:r>
          </w:p>
          <w:p w14:paraId="57EA26C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4965-2:2012</w:t>
            </w:r>
          </w:p>
        </w:tc>
      </w:tr>
      <w:tr w:rsidR="00E55CDF" w:rsidRPr="00355BD9" w14:paraId="7EF5350A" w14:textId="77777777" w:rsidTr="00E55CDF">
        <w:trPr>
          <w:trHeight w:val="365"/>
        </w:trPr>
        <w:tc>
          <w:tcPr>
            <w:tcW w:w="945" w:type="dxa"/>
          </w:tcPr>
          <w:p w14:paraId="74F61C6B"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0AD236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12106:2017</w:t>
            </w:r>
          </w:p>
          <w:p w14:paraId="2D338A2C"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2D488178" w14:textId="77777777" w:rsidR="00E55CDF" w:rsidRPr="00355BD9" w:rsidRDefault="00E55CDF" w:rsidP="00E55CDF">
            <w:pPr>
              <w:rPr>
                <w:rFonts w:ascii="Times New Roman" w:hAnsi="Times New Roman" w:cs="Times New Roman"/>
                <w:sz w:val="24"/>
                <w:szCs w:val="24"/>
              </w:rPr>
            </w:pPr>
            <w:hyperlink r:id="rId98" w:history="1">
              <w:r w:rsidRPr="003E1F1D">
                <w:rPr>
                  <w:rFonts w:ascii="Times New Roman" w:hAnsi="Times New Roman" w:cs="Times New Roman"/>
                  <w:b/>
                  <w:color w:val="7030A0"/>
                  <w:sz w:val="24"/>
                  <w:szCs w:val="24"/>
                </w:rPr>
                <w:t>ISO/CD 12106</w:t>
              </w:r>
            </w:hyperlink>
          </w:p>
        </w:tc>
        <w:tc>
          <w:tcPr>
            <w:tcW w:w="4500" w:type="dxa"/>
          </w:tcPr>
          <w:p w14:paraId="519B9702"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Axial-strain-controlled method</w:t>
            </w:r>
          </w:p>
        </w:tc>
        <w:tc>
          <w:tcPr>
            <w:tcW w:w="2338" w:type="dxa"/>
          </w:tcPr>
          <w:p w14:paraId="58FD0D54"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color w:val="70AD47" w:themeColor="accent6"/>
                <w:sz w:val="24"/>
                <w:szCs w:val="24"/>
                <w:highlight w:val="white"/>
              </w:rPr>
              <w:t>Under process of adoption of ISO</w:t>
            </w:r>
            <w:r w:rsidRPr="00355BD9">
              <w:rPr>
                <w:rFonts w:ascii="Times New Roman" w:hAnsi="Times New Roman" w:cs="Times New Roman"/>
                <w:color w:val="70AD47" w:themeColor="accent6"/>
                <w:sz w:val="24"/>
                <w:szCs w:val="24"/>
              </w:rPr>
              <w:t xml:space="preserve"> 12106 : 2017</w:t>
            </w:r>
          </w:p>
        </w:tc>
      </w:tr>
      <w:tr w:rsidR="00E55CDF" w:rsidRPr="00355BD9" w14:paraId="5587176D" w14:textId="77777777" w:rsidTr="00E55CDF">
        <w:trPr>
          <w:trHeight w:val="564"/>
        </w:trPr>
        <w:tc>
          <w:tcPr>
            <w:tcW w:w="945" w:type="dxa"/>
          </w:tcPr>
          <w:p w14:paraId="2000C58F"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8A7BB6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12107:2012</w:t>
            </w:r>
          </w:p>
          <w:p w14:paraId="35CDC1C0"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318EC056" w14:textId="77777777" w:rsidR="00E55CDF" w:rsidRPr="00355BD9" w:rsidRDefault="00E55CDF" w:rsidP="00E55CDF">
            <w:pPr>
              <w:rPr>
                <w:rFonts w:ascii="Times New Roman" w:hAnsi="Times New Roman" w:cs="Times New Roman"/>
                <w:sz w:val="24"/>
                <w:szCs w:val="24"/>
              </w:rPr>
            </w:pPr>
            <w:r w:rsidRPr="003E1F1D">
              <w:rPr>
                <w:rFonts w:ascii="Times New Roman" w:hAnsi="Times New Roman" w:cs="Times New Roman"/>
                <w:b/>
                <w:color w:val="7030A0"/>
                <w:sz w:val="24"/>
                <w:szCs w:val="24"/>
              </w:rPr>
              <w:t>ISO/AWI 12107</w:t>
            </w:r>
          </w:p>
        </w:tc>
        <w:tc>
          <w:tcPr>
            <w:tcW w:w="4500" w:type="dxa"/>
          </w:tcPr>
          <w:p w14:paraId="4C757810"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Statistical planning and analysis of data</w:t>
            </w:r>
          </w:p>
        </w:tc>
        <w:tc>
          <w:tcPr>
            <w:tcW w:w="2338" w:type="dxa"/>
          </w:tcPr>
          <w:p w14:paraId="518BC8F7"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17147 : 2019</w:t>
            </w:r>
          </w:p>
          <w:p w14:paraId="7AA98CA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12107 : 2012</w:t>
            </w:r>
          </w:p>
        </w:tc>
      </w:tr>
      <w:tr w:rsidR="00E55CDF" w:rsidRPr="00355BD9" w14:paraId="08479EFD" w14:textId="77777777" w:rsidTr="00E55CDF">
        <w:trPr>
          <w:trHeight w:val="320"/>
        </w:trPr>
        <w:tc>
          <w:tcPr>
            <w:tcW w:w="945" w:type="dxa"/>
          </w:tcPr>
          <w:p w14:paraId="3A9A8232"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4818A96"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12108:2018</w:t>
            </w:r>
          </w:p>
        </w:tc>
        <w:tc>
          <w:tcPr>
            <w:tcW w:w="4500" w:type="dxa"/>
          </w:tcPr>
          <w:p w14:paraId="08AE6ED8"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Fatigue crack growth method</w:t>
            </w:r>
          </w:p>
        </w:tc>
        <w:tc>
          <w:tcPr>
            <w:tcW w:w="2338" w:type="dxa"/>
          </w:tcPr>
          <w:p w14:paraId="26DEF97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16842 : 2022</w:t>
            </w:r>
          </w:p>
          <w:p w14:paraId="5315D98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 xml:space="preserve">ISO 12108 : 2018 </w:t>
            </w:r>
          </w:p>
        </w:tc>
      </w:tr>
      <w:tr w:rsidR="00E55CDF" w:rsidRPr="00355BD9" w14:paraId="421BB4A4" w14:textId="77777777" w:rsidTr="00E55CDF">
        <w:trPr>
          <w:trHeight w:val="564"/>
        </w:trPr>
        <w:tc>
          <w:tcPr>
            <w:tcW w:w="945" w:type="dxa"/>
          </w:tcPr>
          <w:p w14:paraId="3EAAFC3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4099CB0D"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12110-1:2013</w:t>
            </w:r>
          </w:p>
        </w:tc>
        <w:tc>
          <w:tcPr>
            <w:tcW w:w="4500" w:type="dxa"/>
          </w:tcPr>
          <w:p w14:paraId="670F9719"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Variable amplitude fatigue testing — Part 1: General principles, test method and reporting requirements</w:t>
            </w:r>
          </w:p>
        </w:tc>
        <w:tc>
          <w:tcPr>
            <w:tcW w:w="2338" w:type="dxa"/>
          </w:tcPr>
          <w:p w14:paraId="5C249111"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17145 (Part 1) : 2019</w:t>
            </w:r>
          </w:p>
          <w:p w14:paraId="01DE241A"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12110-1 : 2013</w:t>
            </w:r>
          </w:p>
        </w:tc>
      </w:tr>
      <w:tr w:rsidR="00E55CDF" w:rsidRPr="00355BD9" w14:paraId="7BDE417B" w14:textId="77777777" w:rsidTr="00E55CDF">
        <w:trPr>
          <w:trHeight w:val="654"/>
        </w:trPr>
        <w:tc>
          <w:tcPr>
            <w:tcW w:w="945" w:type="dxa"/>
          </w:tcPr>
          <w:p w14:paraId="3BEDBE17"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2AA23FEA"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12110-2:2013</w:t>
            </w:r>
          </w:p>
        </w:tc>
        <w:tc>
          <w:tcPr>
            <w:tcW w:w="4500" w:type="dxa"/>
          </w:tcPr>
          <w:p w14:paraId="2D7AB96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Variable amplitude fatigue testing — Part 2: Cycle counting and related data reduction methods</w:t>
            </w:r>
          </w:p>
        </w:tc>
        <w:tc>
          <w:tcPr>
            <w:tcW w:w="2338" w:type="dxa"/>
          </w:tcPr>
          <w:p w14:paraId="582712CF"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IS 17145 (Part 2) : 2019</w:t>
            </w:r>
          </w:p>
          <w:p w14:paraId="6E097519"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12110-2 : 2013</w:t>
            </w:r>
          </w:p>
        </w:tc>
      </w:tr>
      <w:tr w:rsidR="00E55CDF" w:rsidRPr="00355BD9" w14:paraId="47926FC6" w14:textId="77777777" w:rsidTr="00E55CDF">
        <w:trPr>
          <w:trHeight w:val="609"/>
        </w:trPr>
        <w:tc>
          <w:tcPr>
            <w:tcW w:w="945" w:type="dxa"/>
          </w:tcPr>
          <w:p w14:paraId="1883003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4AB696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12111:2011</w:t>
            </w:r>
          </w:p>
        </w:tc>
        <w:tc>
          <w:tcPr>
            <w:tcW w:w="4500" w:type="dxa"/>
          </w:tcPr>
          <w:p w14:paraId="6EF6D207"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Strain-controlled thermomechanical fatigue testing method</w:t>
            </w:r>
          </w:p>
        </w:tc>
        <w:tc>
          <w:tcPr>
            <w:tcW w:w="2338" w:type="dxa"/>
          </w:tcPr>
          <w:p w14:paraId="0DE45972"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rPr>
              <w:t xml:space="preserve">Adopted as </w:t>
            </w:r>
            <w:r w:rsidRPr="00355BD9">
              <w:rPr>
                <w:rFonts w:ascii="Times New Roman" w:hAnsi="Times New Roman" w:cs="Times New Roman"/>
                <w:sz w:val="24"/>
                <w:szCs w:val="24"/>
                <w:highlight w:val="white"/>
              </w:rPr>
              <w:t xml:space="preserve">IS 16843 : 2018 </w:t>
            </w:r>
          </w:p>
          <w:p w14:paraId="0C482A7B"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12111:2011</w:t>
            </w:r>
          </w:p>
        </w:tc>
      </w:tr>
      <w:tr w:rsidR="00E55CDF" w:rsidRPr="00355BD9" w14:paraId="74394D75" w14:textId="77777777" w:rsidTr="00E55CDF">
        <w:trPr>
          <w:trHeight w:val="440"/>
        </w:trPr>
        <w:tc>
          <w:tcPr>
            <w:tcW w:w="945" w:type="dxa"/>
          </w:tcPr>
          <w:p w14:paraId="57D6D685"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7F0931E"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ISO/TR 12112:2018</w:t>
            </w:r>
          </w:p>
        </w:tc>
        <w:tc>
          <w:tcPr>
            <w:tcW w:w="4500" w:type="dxa"/>
          </w:tcPr>
          <w:p w14:paraId="1348C7D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Principles and designs for multiaxial fatigue testing</w:t>
            </w:r>
          </w:p>
        </w:tc>
        <w:tc>
          <w:tcPr>
            <w:tcW w:w="2338" w:type="dxa"/>
          </w:tcPr>
          <w:p w14:paraId="6A26F95D" w14:textId="77777777" w:rsidR="00E55CDF" w:rsidRPr="00355BD9" w:rsidRDefault="00E55CDF" w:rsidP="00E55CDF">
            <w:pPr>
              <w:rPr>
                <w:rFonts w:ascii="Times New Roman" w:hAnsi="Times New Roman" w:cs="Times New Roman"/>
                <w:sz w:val="24"/>
                <w:szCs w:val="24"/>
              </w:rPr>
            </w:pPr>
          </w:p>
        </w:tc>
      </w:tr>
      <w:tr w:rsidR="00E55CDF" w:rsidRPr="00355BD9" w14:paraId="2008781B" w14:textId="77777777" w:rsidTr="00E55CDF">
        <w:trPr>
          <w:trHeight w:val="534"/>
        </w:trPr>
        <w:tc>
          <w:tcPr>
            <w:tcW w:w="945" w:type="dxa"/>
          </w:tcPr>
          <w:p w14:paraId="555D7830"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DD8BED9"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12135:2021</w:t>
            </w:r>
          </w:p>
        </w:tc>
        <w:tc>
          <w:tcPr>
            <w:tcW w:w="4500" w:type="dxa"/>
          </w:tcPr>
          <w:p w14:paraId="7F1E7CDF"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Unified method of test for the determination of quasistatic fracture toughness</w:t>
            </w:r>
          </w:p>
        </w:tc>
        <w:tc>
          <w:tcPr>
            <w:tcW w:w="2338" w:type="dxa"/>
          </w:tcPr>
          <w:p w14:paraId="4FA96288" w14:textId="77777777" w:rsidR="00E55CDF" w:rsidRPr="003B1128"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rPr>
              <w:t xml:space="preserve">Adopted as </w:t>
            </w:r>
            <w:r w:rsidRPr="003B1128">
              <w:rPr>
                <w:rFonts w:ascii="Times New Roman" w:hAnsi="Times New Roman" w:cs="Times New Roman"/>
                <w:sz w:val="24"/>
                <w:szCs w:val="24"/>
                <w:highlight w:val="white"/>
              </w:rPr>
              <w:t>IS 17151 : 2023</w:t>
            </w:r>
          </w:p>
          <w:p w14:paraId="3035EE6C" w14:textId="77777777" w:rsidR="00E55CDF" w:rsidRPr="00355BD9" w:rsidRDefault="00E55CDF" w:rsidP="00E55CDF">
            <w:pPr>
              <w:rPr>
                <w:rFonts w:ascii="Times New Roman" w:hAnsi="Times New Roman" w:cs="Times New Roman"/>
                <w:sz w:val="24"/>
                <w:szCs w:val="24"/>
                <w:highlight w:val="white"/>
              </w:rPr>
            </w:pPr>
            <w:r w:rsidRPr="003B1128">
              <w:rPr>
                <w:rFonts w:ascii="Times New Roman" w:hAnsi="Times New Roman" w:cs="Times New Roman"/>
                <w:sz w:val="24"/>
                <w:szCs w:val="24"/>
                <w:highlight w:val="white"/>
              </w:rPr>
              <w:t>ISO 12135:2021</w:t>
            </w:r>
          </w:p>
        </w:tc>
      </w:tr>
      <w:tr w:rsidR="00E55CDF" w:rsidRPr="00355BD9" w14:paraId="69AA84FC" w14:textId="77777777" w:rsidTr="00E55CDF">
        <w:tc>
          <w:tcPr>
            <w:tcW w:w="945" w:type="dxa"/>
          </w:tcPr>
          <w:p w14:paraId="7FF47999"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0E9E1F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14556:2023</w:t>
            </w:r>
          </w:p>
          <w:p w14:paraId="078E6C1E" w14:textId="77777777" w:rsidR="00E55CDF" w:rsidRPr="00355BD9" w:rsidRDefault="00E55CDF" w:rsidP="00E55CDF">
            <w:pPr>
              <w:rPr>
                <w:rFonts w:ascii="Times New Roman" w:hAnsi="Times New Roman" w:cs="Times New Roman"/>
                <w:sz w:val="24"/>
                <w:szCs w:val="24"/>
              </w:rPr>
            </w:pPr>
          </w:p>
        </w:tc>
        <w:tc>
          <w:tcPr>
            <w:tcW w:w="4500" w:type="dxa"/>
          </w:tcPr>
          <w:p w14:paraId="7DD674E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Charpy V-notch pendulum impact test — Instrumented test method</w:t>
            </w:r>
          </w:p>
        </w:tc>
        <w:tc>
          <w:tcPr>
            <w:tcW w:w="2338" w:type="dxa"/>
          </w:tcPr>
          <w:p w14:paraId="274F3F4C" w14:textId="77777777" w:rsidR="00E55CDF" w:rsidRPr="00CE3BD0" w:rsidRDefault="00E55CDF" w:rsidP="00E55CDF">
            <w:pPr>
              <w:rPr>
                <w:rFonts w:ascii="Times New Roman" w:hAnsi="Times New Roman" w:cs="Times New Roman"/>
                <w:b/>
                <w:color w:val="1DCD47"/>
                <w:sz w:val="24"/>
                <w:szCs w:val="24"/>
                <w:highlight w:val="white"/>
              </w:rPr>
            </w:pPr>
            <w:r w:rsidRPr="00CE3BD0">
              <w:rPr>
                <w:rFonts w:ascii="Times New Roman" w:hAnsi="Times New Roman" w:cs="Times New Roman"/>
                <w:b/>
                <w:color w:val="1DCD47"/>
                <w:sz w:val="24"/>
                <w:szCs w:val="24"/>
              </w:rPr>
              <w:t xml:space="preserve">Adopted as </w:t>
            </w:r>
            <w:r w:rsidR="00CE3BD0" w:rsidRPr="00CE3BD0">
              <w:rPr>
                <w:rFonts w:ascii="Times New Roman" w:hAnsi="Times New Roman" w:cs="Times New Roman"/>
                <w:b/>
                <w:color w:val="1DCD47"/>
                <w:sz w:val="24"/>
                <w:szCs w:val="24"/>
                <w:highlight w:val="white"/>
              </w:rPr>
              <w:t>IS 17416 : 2024</w:t>
            </w:r>
          </w:p>
          <w:p w14:paraId="263C12D0" w14:textId="77777777" w:rsidR="00E55CDF" w:rsidRPr="00355BD9" w:rsidRDefault="00E55CDF" w:rsidP="00CE3BD0">
            <w:pPr>
              <w:rPr>
                <w:rFonts w:ascii="Times New Roman" w:hAnsi="Times New Roman" w:cs="Times New Roman"/>
                <w:sz w:val="24"/>
                <w:szCs w:val="24"/>
                <w:highlight w:val="white"/>
              </w:rPr>
            </w:pPr>
            <w:r w:rsidRPr="00CE3BD0">
              <w:rPr>
                <w:rFonts w:ascii="Times New Roman" w:hAnsi="Times New Roman" w:cs="Times New Roman"/>
                <w:b/>
                <w:color w:val="1DCD47"/>
                <w:sz w:val="24"/>
                <w:szCs w:val="24"/>
                <w:highlight w:val="white"/>
              </w:rPr>
              <w:t>ISO 14556 : 20</w:t>
            </w:r>
            <w:r w:rsidR="00CE3BD0" w:rsidRPr="00CE3BD0">
              <w:rPr>
                <w:rFonts w:ascii="Times New Roman" w:hAnsi="Times New Roman" w:cs="Times New Roman"/>
                <w:b/>
                <w:color w:val="1DCD47"/>
                <w:sz w:val="24"/>
                <w:szCs w:val="24"/>
                <w:highlight w:val="white"/>
              </w:rPr>
              <w:t>23</w:t>
            </w:r>
          </w:p>
        </w:tc>
      </w:tr>
      <w:tr w:rsidR="00E55CDF" w:rsidRPr="00355BD9" w14:paraId="64AC164D" w14:textId="77777777" w:rsidTr="00E55CDF">
        <w:tc>
          <w:tcPr>
            <w:tcW w:w="945" w:type="dxa"/>
          </w:tcPr>
          <w:p w14:paraId="4DBCA611"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593BB0F1"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15653:2018</w:t>
            </w:r>
          </w:p>
          <w:p w14:paraId="61FFF46D" w14:textId="77777777" w:rsidR="00E55CDF" w:rsidRPr="003E1F1D" w:rsidRDefault="00E55CDF" w:rsidP="00E55CDF">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3350E280" w14:textId="77777777" w:rsidR="00E55CDF" w:rsidRPr="00355BD9" w:rsidRDefault="00E55CDF" w:rsidP="00E55CDF">
            <w:pPr>
              <w:rPr>
                <w:rFonts w:ascii="Times New Roman" w:hAnsi="Times New Roman" w:cs="Times New Roman"/>
                <w:sz w:val="24"/>
                <w:szCs w:val="24"/>
              </w:rPr>
            </w:pPr>
            <w:hyperlink r:id="rId99" w:history="1">
              <w:r w:rsidRPr="003E1F1D">
                <w:rPr>
                  <w:rFonts w:ascii="Times New Roman" w:hAnsi="Times New Roman" w:cs="Times New Roman"/>
                  <w:b/>
                  <w:color w:val="7030A0"/>
                  <w:sz w:val="24"/>
                  <w:szCs w:val="24"/>
                </w:rPr>
                <w:t>ISO/CD 15653</w:t>
              </w:r>
            </w:hyperlink>
          </w:p>
        </w:tc>
        <w:tc>
          <w:tcPr>
            <w:tcW w:w="4500" w:type="dxa"/>
          </w:tcPr>
          <w:p w14:paraId="410E075D" w14:textId="77777777" w:rsidR="00E55CDF" w:rsidRPr="00355BD9" w:rsidRDefault="00E55CDF" w:rsidP="00E55CDF">
            <w:pPr>
              <w:jc w:val="both"/>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Metallic materials — Method of test for the determination of quasistatic fracture toughness of welds</w:t>
            </w:r>
          </w:p>
        </w:tc>
        <w:tc>
          <w:tcPr>
            <w:tcW w:w="2338" w:type="dxa"/>
          </w:tcPr>
          <w:p w14:paraId="523D63D5"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Adopted as IS 17679 : 2021</w:t>
            </w:r>
          </w:p>
          <w:p w14:paraId="182BD58C" w14:textId="77777777" w:rsidR="00E55CDF" w:rsidRPr="00355BD9" w:rsidRDefault="00E55CDF" w:rsidP="00E55CDF">
            <w:pPr>
              <w:rPr>
                <w:rFonts w:ascii="Times New Roman" w:hAnsi="Times New Roman" w:cs="Times New Roman"/>
                <w:sz w:val="24"/>
                <w:szCs w:val="24"/>
                <w:highlight w:val="white"/>
              </w:rPr>
            </w:pPr>
            <w:r w:rsidRPr="00355BD9">
              <w:rPr>
                <w:rFonts w:ascii="Times New Roman" w:hAnsi="Times New Roman" w:cs="Times New Roman"/>
                <w:sz w:val="24"/>
                <w:szCs w:val="24"/>
                <w:highlight w:val="white"/>
              </w:rPr>
              <w:t>ISO 15653</w:t>
            </w:r>
            <w:r w:rsidR="00CE3BD0">
              <w:rPr>
                <w:rFonts w:ascii="Times New Roman" w:hAnsi="Times New Roman" w:cs="Times New Roman"/>
                <w:sz w:val="24"/>
                <w:szCs w:val="24"/>
                <w:highlight w:val="white"/>
              </w:rPr>
              <w:t xml:space="preserve"> </w:t>
            </w:r>
            <w:r w:rsidRPr="00355BD9">
              <w:rPr>
                <w:rFonts w:ascii="Times New Roman" w:hAnsi="Times New Roman" w:cs="Times New Roman"/>
                <w:sz w:val="24"/>
                <w:szCs w:val="24"/>
                <w:highlight w:val="white"/>
              </w:rPr>
              <w:t>:</w:t>
            </w:r>
            <w:r w:rsidR="00CE3BD0">
              <w:rPr>
                <w:rFonts w:ascii="Times New Roman" w:hAnsi="Times New Roman" w:cs="Times New Roman"/>
                <w:sz w:val="24"/>
                <w:szCs w:val="24"/>
                <w:highlight w:val="white"/>
              </w:rPr>
              <w:t xml:space="preserve"> </w:t>
            </w:r>
            <w:r w:rsidRPr="00355BD9">
              <w:rPr>
                <w:rFonts w:ascii="Times New Roman" w:hAnsi="Times New Roman" w:cs="Times New Roman"/>
                <w:sz w:val="24"/>
                <w:szCs w:val="24"/>
                <w:highlight w:val="white"/>
              </w:rPr>
              <w:t>2018</w:t>
            </w:r>
          </w:p>
        </w:tc>
      </w:tr>
      <w:tr w:rsidR="00E55CDF" w:rsidRPr="00355BD9" w14:paraId="7B839DEB" w14:textId="77777777" w:rsidTr="00E55CDF">
        <w:tc>
          <w:tcPr>
            <w:tcW w:w="945" w:type="dxa"/>
          </w:tcPr>
          <w:p w14:paraId="38E07BE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6FD8D3B"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20064:2019</w:t>
            </w:r>
          </w:p>
        </w:tc>
        <w:tc>
          <w:tcPr>
            <w:tcW w:w="4500" w:type="dxa"/>
          </w:tcPr>
          <w:p w14:paraId="181FDB24"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Metallic materials — Steel — Method of test for the determination of brittle crack arrest toughness, Kca</w:t>
            </w:r>
          </w:p>
        </w:tc>
        <w:tc>
          <w:tcPr>
            <w:tcW w:w="2338" w:type="dxa"/>
          </w:tcPr>
          <w:p w14:paraId="1926AB3A" w14:textId="77777777" w:rsidR="00E55CDF" w:rsidRPr="00355BD9" w:rsidRDefault="00E55CDF" w:rsidP="00E55CDF">
            <w:pPr>
              <w:rPr>
                <w:rFonts w:ascii="Times New Roman" w:hAnsi="Times New Roman" w:cs="Times New Roman"/>
                <w:sz w:val="24"/>
                <w:szCs w:val="24"/>
              </w:rPr>
            </w:pPr>
          </w:p>
        </w:tc>
      </w:tr>
      <w:tr w:rsidR="00E55CDF" w:rsidRPr="00355BD9" w14:paraId="5686A562" w14:textId="77777777" w:rsidTr="00E55CDF">
        <w:trPr>
          <w:trHeight w:val="410"/>
        </w:trPr>
        <w:tc>
          <w:tcPr>
            <w:tcW w:w="945" w:type="dxa"/>
          </w:tcPr>
          <w:p w14:paraId="034E3603"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6A7ACB75"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ISO/TS 21913:2022</w:t>
            </w:r>
          </w:p>
        </w:tc>
        <w:tc>
          <w:tcPr>
            <w:tcW w:w="4500" w:type="dxa"/>
          </w:tcPr>
          <w:p w14:paraId="03DC3475" w14:textId="77777777" w:rsidR="00E55CDF" w:rsidRPr="00355BD9" w:rsidRDefault="00E55CDF" w:rsidP="00E55CDF">
            <w:pPr>
              <w:jc w:val="both"/>
              <w:rPr>
                <w:rFonts w:ascii="Times New Roman" w:hAnsi="Times New Roman" w:cs="Times New Roman"/>
                <w:sz w:val="24"/>
                <w:szCs w:val="24"/>
              </w:rPr>
            </w:pPr>
            <w:r w:rsidRPr="00355BD9">
              <w:rPr>
                <w:rFonts w:ascii="Times New Roman" w:hAnsi="Times New Roman" w:cs="Times New Roman"/>
                <w:sz w:val="24"/>
                <w:szCs w:val="24"/>
              </w:rPr>
              <w:t>Temperature verification method applied to dynamic fatigue testing</w:t>
            </w:r>
          </w:p>
        </w:tc>
        <w:tc>
          <w:tcPr>
            <w:tcW w:w="2338" w:type="dxa"/>
          </w:tcPr>
          <w:p w14:paraId="31D514AB" w14:textId="77777777" w:rsidR="00E55CDF" w:rsidRPr="00355BD9" w:rsidRDefault="00E55CDF" w:rsidP="00E55CDF">
            <w:pPr>
              <w:rPr>
                <w:rFonts w:ascii="Times New Roman" w:hAnsi="Times New Roman" w:cs="Times New Roman"/>
                <w:sz w:val="24"/>
                <w:szCs w:val="24"/>
              </w:rPr>
            </w:pPr>
          </w:p>
        </w:tc>
      </w:tr>
      <w:tr w:rsidR="00E55CDF" w:rsidRPr="00355BD9" w14:paraId="3BC8C06F" w14:textId="77777777" w:rsidTr="00E55CDF">
        <w:trPr>
          <w:trHeight w:val="545"/>
        </w:trPr>
        <w:tc>
          <w:tcPr>
            <w:tcW w:w="945" w:type="dxa"/>
          </w:tcPr>
          <w:p w14:paraId="06838276" w14:textId="77777777" w:rsidR="00E55CDF" w:rsidRPr="00355BD9" w:rsidRDefault="00E55CDF"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E30A4E2" w14:textId="77777777" w:rsidR="00E55CDF" w:rsidRPr="00355BD9" w:rsidRDefault="00E55CDF" w:rsidP="00E55CDF">
            <w:pPr>
              <w:rPr>
                <w:rFonts w:ascii="Times New Roman" w:hAnsi="Times New Roman" w:cs="Times New Roman"/>
                <w:sz w:val="24"/>
                <w:szCs w:val="24"/>
              </w:rPr>
            </w:pPr>
            <w:r w:rsidRPr="00355BD9">
              <w:rPr>
                <w:rFonts w:ascii="Times New Roman" w:hAnsi="Times New Roman" w:cs="Times New Roman"/>
                <w:sz w:val="24"/>
                <w:szCs w:val="24"/>
              </w:rPr>
              <w:t>ISO 22407:2021</w:t>
            </w:r>
          </w:p>
        </w:tc>
        <w:tc>
          <w:tcPr>
            <w:tcW w:w="4500" w:type="dxa"/>
          </w:tcPr>
          <w:p w14:paraId="2B325EE6" w14:textId="77777777" w:rsidR="00E55CDF" w:rsidRPr="00355BD9" w:rsidRDefault="00E55CDF" w:rsidP="00E55CDF">
            <w:pPr>
              <w:jc w:val="both"/>
              <w:rPr>
                <w:rFonts w:ascii="Times New Roman" w:hAnsi="Times New Roman" w:cs="Times New Roman"/>
                <w:sz w:val="24"/>
                <w:szCs w:val="24"/>
                <w:highlight w:val="yellow"/>
              </w:rPr>
            </w:pPr>
            <w:r w:rsidRPr="00355BD9">
              <w:rPr>
                <w:rFonts w:ascii="Times New Roman" w:hAnsi="Times New Roman" w:cs="Times New Roman"/>
                <w:sz w:val="24"/>
                <w:szCs w:val="24"/>
              </w:rPr>
              <w:t>Metallic materials — Fatigue testing — Axial plane bending method</w:t>
            </w:r>
          </w:p>
        </w:tc>
        <w:tc>
          <w:tcPr>
            <w:tcW w:w="2338" w:type="dxa"/>
          </w:tcPr>
          <w:p w14:paraId="466F6D81" w14:textId="77777777" w:rsidR="00E55CDF" w:rsidRPr="00355BD9" w:rsidRDefault="00E55CDF" w:rsidP="00E55CDF">
            <w:pPr>
              <w:rPr>
                <w:rFonts w:ascii="Times New Roman" w:hAnsi="Times New Roman" w:cs="Times New Roman"/>
                <w:sz w:val="24"/>
                <w:szCs w:val="24"/>
              </w:rPr>
            </w:pPr>
          </w:p>
        </w:tc>
      </w:tr>
      <w:tr w:rsidR="00716F4D" w:rsidRPr="00355BD9" w14:paraId="2A7DACB9" w14:textId="77777777" w:rsidTr="00E55CDF">
        <w:tc>
          <w:tcPr>
            <w:tcW w:w="945" w:type="dxa"/>
          </w:tcPr>
          <w:p w14:paraId="1F8B429C" w14:textId="77777777" w:rsidR="00716F4D" w:rsidRPr="00355BD9" w:rsidRDefault="00716F4D" w:rsidP="00716F4D">
            <w:pPr>
              <w:rPr>
                <w:rFonts w:ascii="Times New Roman" w:hAnsi="Times New Roman" w:cs="Times New Roman"/>
                <w:sz w:val="24"/>
                <w:szCs w:val="24"/>
              </w:rPr>
            </w:pPr>
          </w:p>
        </w:tc>
        <w:tc>
          <w:tcPr>
            <w:tcW w:w="2560" w:type="dxa"/>
          </w:tcPr>
          <w:p w14:paraId="3C871DCF"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22889:2013</w:t>
            </w:r>
          </w:p>
        </w:tc>
        <w:tc>
          <w:tcPr>
            <w:tcW w:w="4500" w:type="dxa"/>
          </w:tcPr>
          <w:p w14:paraId="268F5E73"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Method of test for the determination of resistance to stable crack extension using specimens of low constraint</w:t>
            </w:r>
          </w:p>
        </w:tc>
        <w:tc>
          <w:tcPr>
            <w:tcW w:w="2338" w:type="dxa"/>
          </w:tcPr>
          <w:p w14:paraId="652729DB" w14:textId="77777777" w:rsidR="00716F4D" w:rsidRPr="00355BD9" w:rsidRDefault="00716F4D" w:rsidP="00716F4D">
            <w:pPr>
              <w:rPr>
                <w:rFonts w:ascii="Times New Roman" w:hAnsi="Times New Roman" w:cs="Times New Roman"/>
                <w:sz w:val="24"/>
                <w:szCs w:val="24"/>
              </w:rPr>
            </w:pPr>
          </w:p>
        </w:tc>
      </w:tr>
      <w:tr w:rsidR="00716F4D" w:rsidRPr="00355BD9" w14:paraId="68D3BEDF" w14:textId="77777777" w:rsidTr="00E55CDF">
        <w:tc>
          <w:tcPr>
            <w:tcW w:w="945" w:type="dxa"/>
          </w:tcPr>
          <w:p w14:paraId="3257F9D8" w14:textId="77777777" w:rsidR="00716F4D" w:rsidRPr="00355BD9" w:rsidRDefault="00716F4D"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741895A1"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23296:2022</w:t>
            </w:r>
          </w:p>
          <w:p w14:paraId="6E312A3C" w14:textId="77777777" w:rsidR="00716F4D" w:rsidRPr="003E1F1D" w:rsidRDefault="00716F4D" w:rsidP="00716F4D">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6F2E3D99" w14:textId="77777777" w:rsidR="00716F4D" w:rsidRPr="00355BD9" w:rsidRDefault="00716F4D" w:rsidP="00716F4D">
            <w:pPr>
              <w:rPr>
                <w:rFonts w:ascii="Times New Roman" w:hAnsi="Times New Roman" w:cs="Times New Roman"/>
                <w:sz w:val="24"/>
                <w:szCs w:val="24"/>
              </w:rPr>
            </w:pPr>
            <w:r w:rsidRPr="003E1F1D">
              <w:rPr>
                <w:rFonts w:ascii="Times New Roman" w:hAnsi="Times New Roman" w:cs="Times New Roman"/>
                <w:b/>
                <w:color w:val="7030A0"/>
                <w:sz w:val="24"/>
                <w:szCs w:val="24"/>
              </w:rPr>
              <w:t>ISO/CD 23296</w:t>
            </w:r>
          </w:p>
        </w:tc>
        <w:tc>
          <w:tcPr>
            <w:tcW w:w="4500" w:type="dxa"/>
          </w:tcPr>
          <w:p w14:paraId="5BFE15E2"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Fatigue testing – Force controlled thermo-mechanical fatigue testing method</w:t>
            </w:r>
          </w:p>
        </w:tc>
        <w:tc>
          <w:tcPr>
            <w:tcW w:w="2338" w:type="dxa"/>
          </w:tcPr>
          <w:p w14:paraId="3D9A7052" w14:textId="77777777" w:rsidR="00716F4D" w:rsidRPr="00355BD9" w:rsidRDefault="00716F4D" w:rsidP="00716F4D">
            <w:pPr>
              <w:rPr>
                <w:rFonts w:ascii="Times New Roman" w:hAnsi="Times New Roman" w:cs="Times New Roman"/>
                <w:sz w:val="24"/>
                <w:szCs w:val="24"/>
              </w:rPr>
            </w:pPr>
          </w:p>
        </w:tc>
      </w:tr>
      <w:tr w:rsidR="00716F4D" w:rsidRPr="00355BD9" w14:paraId="5AA8B7F8" w14:textId="77777777" w:rsidTr="00E55CDF">
        <w:tc>
          <w:tcPr>
            <w:tcW w:w="945" w:type="dxa"/>
          </w:tcPr>
          <w:p w14:paraId="1E4E5CFC" w14:textId="77777777" w:rsidR="00716F4D" w:rsidRPr="00355BD9" w:rsidRDefault="00716F4D"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F51FF92"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23788:2012</w:t>
            </w:r>
          </w:p>
        </w:tc>
        <w:tc>
          <w:tcPr>
            <w:tcW w:w="4500" w:type="dxa"/>
          </w:tcPr>
          <w:p w14:paraId="47C65D94"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Verification of the alignment of fatigue testing machines</w:t>
            </w:r>
          </w:p>
        </w:tc>
        <w:tc>
          <w:tcPr>
            <w:tcW w:w="2338" w:type="dxa"/>
          </w:tcPr>
          <w:p w14:paraId="2000D2EE" w14:textId="77777777" w:rsidR="00716F4D" w:rsidRPr="00355BD9" w:rsidRDefault="00716F4D" w:rsidP="00716F4D">
            <w:pPr>
              <w:rPr>
                <w:rFonts w:ascii="Times New Roman" w:hAnsi="Times New Roman" w:cs="Times New Roman"/>
                <w:sz w:val="24"/>
                <w:szCs w:val="24"/>
              </w:rPr>
            </w:pPr>
          </w:p>
        </w:tc>
      </w:tr>
      <w:tr w:rsidR="00716F4D" w:rsidRPr="00355BD9" w14:paraId="7CB39F45" w14:textId="77777777" w:rsidTr="00E55CDF">
        <w:tc>
          <w:tcPr>
            <w:tcW w:w="945" w:type="dxa"/>
          </w:tcPr>
          <w:p w14:paraId="15A69830" w14:textId="77777777" w:rsidR="00716F4D" w:rsidRPr="00355BD9" w:rsidRDefault="00716F4D"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33291CEA"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26843:2015</w:t>
            </w:r>
          </w:p>
          <w:p w14:paraId="4B470EAE" w14:textId="77777777" w:rsidR="00716F4D" w:rsidRPr="003E1F1D" w:rsidRDefault="00716F4D" w:rsidP="00716F4D">
            <w:pPr>
              <w:spacing w:after="0"/>
              <w:rPr>
                <w:rFonts w:ascii="Times New Roman" w:hAnsi="Times New Roman" w:cs="Times New Roman"/>
                <w:b/>
                <w:color w:val="7030A0"/>
                <w:sz w:val="24"/>
                <w:szCs w:val="24"/>
              </w:rPr>
            </w:pPr>
            <w:r w:rsidRPr="003E1F1D">
              <w:rPr>
                <w:rFonts w:ascii="Times New Roman" w:hAnsi="Times New Roman" w:cs="Times New Roman"/>
                <w:b/>
                <w:color w:val="7030A0"/>
                <w:sz w:val="24"/>
                <w:szCs w:val="24"/>
              </w:rPr>
              <w:t>Under development</w:t>
            </w:r>
          </w:p>
          <w:p w14:paraId="000B029B" w14:textId="77777777" w:rsidR="00716F4D" w:rsidRPr="00355BD9" w:rsidRDefault="00716F4D" w:rsidP="00716F4D">
            <w:pPr>
              <w:rPr>
                <w:rFonts w:ascii="Times New Roman" w:hAnsi="Times New Roman" w:cs="Times New Roman"/>
                <w:sz w:val="24"/>
                <w:szCs w:val="24"/>
              </w:rPr>
            </w:pPr>
            <w:r w:rsidRPr="003E1F1D">
              <w:rPr>
                <w:rFonts w:ascii="Times New Roman" w:hAnsi="Times New Roman" w:cs="Times New Roman"/>
                <w:b/>
                <w:color w:val="7030A0"/>
                <w:sz w:val="24"/>
                <w:szCs w:val="24"/>
              </w:rPr>
              <w:t>ISO/AWI 26843</w:t>
            </w:r>
          </w:p>
        </w:tc>
        <w:tc>
          <w:tcPr>
            <w:tcW w:w="4500" w:type="dxa"/>
          </w:tcPr>
          <w:p w14:paraId="416F9C2C"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Measurement of fracture toughness at impact loading rates using precracked Charpy-type test pieces</w:t>
            </w:r>
          </w:p>
        </w:tc>
        <w:tc>
          <w:tcPr>
            <w:tcW w:w="2338" w:type="dxa"/>
          </w:tcPr>
          <w:p w14:paraId="71C70FBC" w14:textId="77777777" w:rsidR="00716F4D" w:rsidRPr="00355BD9" w:rsidRDefault="00716F4D" w:rsidP="00716F4D">
            <w:pPr>
              <w:rPr>
                <w:rFonts w:ascii="Times New Roman" w:hAnsi="Times New Roman" w:cs="Times New Roman"/>
                <w:sz w:val="24"/>
                <w:szCs w:val="24"/>
              </w:rPr>
            </w:pPr>
          </w:p>
        </w:tc>
      </w:tr>
      <w:tr w:rsidR="00716F4D" w:rsidRPr="00355BD9" w14:paraId="4BE225FD" w14:textId="77777777" w:rsidTr="00E55CDF">
        <w:trPr>
          <w:trHeight w:val="534"/>
        </w:trPr>
        <w:tc>
          <w:tcPr>
            <w:tcW w:w="945" w:type="dxa"/>
          </w:tcPr>
          <w:p w14:paraId="11F22390" w14:textId="77777777" w:rsidR="00716F4D" w:rsidRPr="00355BD9" w:rsidRDefault="00716F4D" w:rsidP="007142E7">
            <w:pPr>
              <w:numPr>
                <w:ilvl w:val="0"/>
                <w:numId w:val="10"/>
              </w:numPr>
              <w:spacing w:after="0" w:line="240" w:lineRule="auto"/>
              <w:rPr>
                <w:rFonts w:ascii="Times New Roman" w:eastAsia="Arial" w:hAnsi="Times New Roman" w:cs="Times New Roman"/>
                <w:sz w:val="24"/>
                <w:szCs w:val="24"/>
                <w:u w:val="single"/>
              </w:rPr>
            </w:pPr>
          </w:p>
        </w:tc>
        <w:tc>
          <w:tcPr>
            <w:tcW w:w="2560" w:type="dxa"/>
          </w:tcPr>
          <w:p w14:paraId="114B0AC8" w14:textId="77777777" w:rsidR="00716F4D" w:rsidRPr="00355BD9" w:rsidRDefault="00716F4D" w:rsidP="00716F4D">
            <w:pPr>
              <w:rPr>
                <w:rFonts w:ascii="Times New Roman" w:hAnsi="Times New Roman" w:cs="Times New Roman"/>
                <w:sz w:val="24"/>
                <w:szCs w:val="24"/>
              </w:rPr>
            </w:pPr>
            <w:r w:rsidRPr="00355BD9">
              <w:rPr>
                <w:rFonts w:ascii="Times New Roman" w:hAnsi="Times New Roman" w:cs="Times New Roman"/>
                <w:sz w:val="24"/>
                <w:szCs w:val="24"/>
              </w:rPr>
              <w:t>ISO 27306:2016</w:t>
            </w:r>
          </w:p>
        </w:tc>
        <w:tc>
          <w:tcPr>
            <w:tcW w:w="4500" w:type="dxa"/>
          </w:tcPr>
          <w:p w14:paraId="06E9485E" w14:textId="77777777" w:rsidR="00716F4D" w:rsidRPr="00355BD9" w:rsidRDefault="00716F4D" w:rsidP="00716F4D">
            <w:pPr>
              <w:jc w:val="both"/>
              <w:rPr>
                <w:rFonts w:ascii="Times New Roman" w:hAnsi="Times New Roman" w:cs="Times New Roman"/>
                <w:sz w:val="24"/>
                <w:szCs w:val="24"/>
              </w:rPr>
            </w:pPr>
            <w:r w:rsidRPr="00355BD9">
              <w:rPr>
                <w:rFonts w:ascii="Times New Roman" w:hAnsi="Times New Roman" w:cs="Times New Roman"/>
                <w:sz w:val="24"/>
                <w:szCs w:val="24"/>
              </w:rPr>
              <w:t>Metallic materials — Method of constraint loss correction of CTOD fracture toughness for fracture assessment of steel components</w:t>
            </w:r>
          </w:p>
        </w:tc>
        <w:tc>
          <w:tcPr>
            <w:tcW w:w="2338" w:type="dxa"/>
          </w:tcPr>
          <w:p w14:paraId="3E89E9FB" w14:textId="77777777" w:rsidR="00716F4D" w:rsidRPr="00355BD9" w:rsidRDefault="00716F4D" w:rsidP="00716F4D">
            <w:pPr>
              <w:rPr>
                <w:rFonts w:ascii="Times New Roman" w:hAnsi="Times New Roman" w:cs="Times New Roman"/>
                <w:sz w:val="24"/>
                <w:szCs w:val="24"/>
              </w:rPr>
            </w:pPr>
          </w:p>
        </w:tc>
      </w:tr>
    </w:tbl>
    <w:p w14:paraId="3DD832A7" w14:textId="77777777" w:rsidR="00E55CDF" w:rsidRPr="006324F8" w:rsidRDefault="00E55CDF" w:rsidP="00E55CDF">
      <w:pPr>
        <w:ind w:right="-22"/>
        <w:rPr>
          <w:rFonts w:ascii="Times New Roman" w:hAnsi="Times New Roman" w:cs="Times New Roman"/>
          <w:b/>
          <w:u w:val="single"/>
        </w:rPr>
      </w:pPr>
    </w:p>
    <w:tbl>
      <w:tblPr>
        <w:tblW w:w="10283"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
        <w:gridCol w:w="1815"/>
        <w:gridCol w:w="4330"/>
        <w:gridCol w:w="3238"/>
      </w:tblGrid>
      <w:tr w:rsidR="00E55CDF" w:rsidRPr="006324F8" w14:paraId="0F1422B0" w14:textId="77777777" w:rsidTr="00A23701">
        <w:trPr>
          <w:trHeight w:val="420"/>
        </w:trPr>
        <w:tc>
          <w:tcPr>
            <w:tcW w:w="10283" w:type="dxa"/>
            <w:gridSpan w:val="4"/>
            <w:shd w:val="clear" w:color="auto" w:fill="auto"/>
            <w:tcMar>
              <w:top w:w="100" w:type="dxa"/>
              <w:left w:w="100" w:type="dxa"/>
              <w:bottom w:w="100" w:type="dxa"/>
              <w:right w:w="100" w:type="dxa"/>
            </w:tcMar>
          </w:tcPr>
          <w:p w14:paraId="2A1BFF0B" w14:textId="77777777" w:rsidR="00E55CDF" w:rsidRPr="000B1391" w:rsidRDefault="00E55CDF" w:rsidP="00E55CDF">
            <w:pPr>
              <w:widowControl w:val="0"/>
              <w:pBdr>
                <w:top w:val="nil"/>
                <w:left w:val="nil"/>
                <w:bottom w:val="nil"/>
                <w:right w:val="nil"/>
                <w:between w:val="nil"/>
              </w:pBdr>
              <w:jc w:val="center"/>
              <w:rPr>
                <w:rFonts w:ascii="Times New Roman" w:hAnsi="Times New Roman" w:cs="Times New Roman"/>
                <w:b/>
                <w:color w:val="93C47D"/>
              </w:rPr>
            </w:pPr>
            <w:r w:rsidRPr="006324F8">
              <w:rPr>
                <w:rFonts w:ascii="Times New Roman" w:hAnsi="Times New Roman" w:cs="Times New Roman"/>
              </w:rPr>
              <w:br w:type="page"/>
            </w:r>
            <w:r w:rsidRPr="000B1391">
              <w:rPr>
                <w:rFonts w:ascii="Times New Roman" w:hAnsi="Times New Roman" w:cs="Times New Roman"/>
                <w:b/>
                <w:color w:val="93C47D"/>
                <w:sz w:val="28"/>
              </w:rPr>
              <w:t>ISO/TC 17/SC 20</w:t>
            </w:r>
          </w:p>
        </w:tc>
      </w:tr>
      <w:tr w:rsidR="00E55CDF" w:rsidRPr="006324F8" w14:paraId="0F3CD750" w14:textId="77777777" w:rsidTr="00A23701">
        <w:tc>
          <w:tcPr>
            <w:tcW w:w="900" w:type="dxa"/>
          </w:tcPr>
          <w:p w14:paraId="12837DAD" w14:textId="77777777" w:rsidR="00E55CDF" w:rsidRPr="006324F8" w:rsidRDefault="00E55CDF" w:rsidP="00E55CDF">
            <w:pPr>
              <w:rPr>
                <w:rFonts w:ascii="Times New Roman" w:hAnsi="Times New Roman" w:cs="Times New Roman"/>
                <w:b/>
              </w:rPr>
            </w:pPr>
            <w:bookmarkStart w:id="40" w:name="bookmark=kix.xymz8xp76w31" w:colFirst="0" w:colLast="0"/>
            <w:bookmarkEnd w:id="40"/>
            <w:r w:rsidRPr="006324F8">
              <w:rPr>
                <w:rFonts w:ascii="Times New Roman" w:hAnsi="Times New Roman" w:cs="Times New Roman"/>
                <w:b/>
              </w:rPr>
              <w:t>Sl. NO.</w:t>
            </w:r>
          </w:p>
        </w:tc>
        <w:tc>
          <w:tcPr>
            <w:tcW w:w="1815" w:type="dxa"/>
          </w:tcPr>
          <w:p w14:paraId="5979111D" w14:textId="77777777" w:rsidR="00E55CDF" w:rsidRPr="006324F8" w:rsidRDefault="00E55CDF" w:rsidP="00E55CDF">
            <w:pPr>
              <w:rPr>
                <w:rFonts w:ascii="Times New Roman" w:hAnsi="Times New Roman" w:cs="Times New Roman"/>
                <w:b/>
              </w:rPr>
            </w:pPr>
            <w:r w:rsidRPr="006324F8">
              <w:rPr>
                <w:rFonts w:ascii="Times New Roman" w:hAnsi="Times New Roman" w:cs="Times New Roman"/>
                <w:b/>
              </w:rPr>
              <w:t>ISO Number</w:t>
            </w:r>
          </w:p>
        </w:tc>
        <w:tc>
          <w:tcPr>
            <w:tcW w:w="4330" w:type="dxa"/>
          </w:tcPr>
          <w:p w14:paraId="14927961" w14:textId="77777777" w:rsidR="00E55CDF" w:rsidRPr="006324F8" w:rsidRDefault="00E55CDF" w:rsidP="00E55CDF">
            <w:pPr>
              <w:jc w:val="center"/>
              <w:rPr>
                <w:rFonts w:ascii="Times New Roman" w:hAnsi="Times New Roman" w:cs="Times New Roman"/>
                <w:b/>
              </w:rPr>
            </w:pPr>
            <w:r w:rsidRPr="006324F8">
              <w:rPr>
                <w:rFonts w:ascii="Times New Roman" w:hAnsi="Times New Roman" w:cs="Times New Roman"/>
                <w:b/>
              </w:rPr>
              <w:t>Title</w:t>
            </w:r>
          </w:p>
        </w:tc>
        <w:tc>
          <w:tcPr>
            <w:tcW w:w="3238" w:type="dxa"/>
          </w:tcPr>
          <w:p w14:paraId="52472AAC" w14:textId="77777777" w:rsidR="00E55CDF" w:rsidRPr="006324F8" w:rsidRDefault="00E55CDF" w:rsidP="00E55CDF">
            <w:pPr>
              <w:jc w:val="center"/>
              <w:rPr>
                <w:rFonts w:ascii="Times New Roman" w:hAnsi="Times New Roman" w:cs="Times New Roman"/>
                <w:b/>
              </w:rPr>
            </w:pPr>
            <w:r w:rsidRPr="006324F8">
              <w:rPr>
                <w:rFonts w:ascii="Times New Roman" w:hAnsi="Times New Roman" w:cs="Times New Roman"/>
                <w:b/>
              </w:rPr>
              <w:t xml:space="preserve">Remarks </w:t>
            </w:r>
          </w:p>
        </w:tc>
      </w:tr>
      <w:tr w:rsidR="00E55CDF" w:rsidRPr="006324F8" w14:paraId="2CDD3BB9" w14:textId="77777777" w:rsidTr="00A23701">
        <w:trPr>
          <w:trHeight w:val="749"/>
        </w:trPr>
        <w:tc>
          <w:tcPr>
            <w:tcW w:w="900" w:type="dxa"/>
            <w:shd w:val="clear" w:color="auto" w:fill="auto"/>
            <w:tcMar>
              <w:top w:w="100" w:type="dxa"/>
              <w:left w:w="100" w:type="dxa"/>
              <w:bottom w:w="100" w:type="dxa"/>
              <w:right w:w="100" w:type="dxa"/>
            </w:tcMar>
          </w:tcPr>
          <w:p w14:paraId="2C1CCED6"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1</w:t>
            </w:r>
          </w:p>
        </w:tc>
        <w:tc>
          <w:tcPr>
            <w:tcW w:w="1815" w:type="dxa"/>
            <w:shd w:val="clear" w:color="auto" w:fill="auto"/>
            <w:tcMar>
              <w:top w:w="100" w:type="dxa"/>
              <w:left w:w="100" w:type="dxa"/>
              <w:bottom w:w="100" w:type="dxa"/>
              <w:right w:w="100" w:type="dxa"/>
            </w:tcMar>
          </w:tcPr>
          <w:p w14:paraId="6837B91D"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ISO 2566-1:2021</w:t>
            </w:r>
          </w:p>
        </w:tc>
        <w:tc>
          <w:tcPr>
            <w:tcW w:w="4330" w:type="dxa"/>
            <w:shd w:val="clear" w:color="auto" w:fill="auto"/>
            <w:tcMar>
              <w:top w:w="100" w:type="dxa"/>
              <w:left w:w="100" w:type="dxa"/>
              <w:bottom w:w="100" w:type="dxa"/>
              <w:right w:w="100" w:type="dxa"/>
            </w:tcMar>
          </w:tcPr>
          <w:p w14:paraId="3CC5716A"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 xml:space="preserve">Steel - Conversion of elongation values: Part 1 carbon and low alloy steels (Second Revision)                                          </w:t>
            </w:r>
          </w:p>
        </w:tc>
        <w:tc>
          <w:tcPr>
            <w:tcW w:w="3238" w:type="dxa"/>
            <w:shd w:val="clear" w:color="auto" w:fill="auto"/>
            <w:tcMar>
              <w:top w:w="100" w:type="dxa"/>
              <w:left w:w="100" w:type="dxa"/>
              <w:bottom w:w="100" w:type="dxa"/>
              <w:right w:w="100" w:type="dxa"/>
            </w:tcMar>
          </w:tcPr>
          <w:p w14:paraId="7D9CCE37"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Adopted as IS 3803 (Part 1) : 2023</w:t>
            </w:r>
          </w:p>
          <w:p w14:paraId="03A0049A"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ISO 2566-1 : 2021</w:t>
            </w:r>
          </w:p>
        </w:tc>
      </w:tr>
      <w:tr w:rsidR="00E55CDF" w:rsidRPr="006324F8" w14:paraId="29249669" w14:textId="77777777" w:rsidTr="00A23701">
        <w:trPr>
          <w:trHeight w:val="704"/>
        </w:trPr>
        <w:tc>
          <w:tcPr>
            <w:tcW w:w="900" w:type="dxa"/>
            <w:shd w:val="clear" w:color="auto" w:fill="auto"/>
            <w:tcMar>
              <w:top w:w="100" w:type="dxa"/>
              <w:left w:w="100" w:type="dxa"/>
              <w:bottom w:w="100" w:type="dxa"/>
              <w:right w:w="100" w:type="dxa"/>
            </w:tcMar>
          </w:tcPr>
          <w:p w14:paraId="3E48EF64"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2</w:t>
            </w:r>
          </w:p>
        </w:tc>
        <w:tc>
          <w:tcPr>
            <w:tcW w:w="1815" w:type="dxa"/>
            <w:shd w:val="clear" w:color="auto" w:fill="auto"/>
            <w:tcMar>
              <w:top w:w="100" w:type="dxa"/>
              <w:left w:w="100" w:type="dxa"/>
              <w:bottom w:w="100" w:type="dxa"/>
              <w:right w:w="100" w:type="dxa"/>
            </w:tcMar>
          </w:tcPr>
          <w:p w14:paraId="0F14983D"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ISO 2566-2:2021</w:t>
            </w:r>
          </w:p>
        </w:tc>
        <w:tc>
          <w:tcPr>
            <w:tcW w:w="4330" w:type="dxa"/>
            <w:shd w:val="clear" w:color="auto" w:fill="auto"/>
            <w:tcMar>
              <w:top w:w="100" w:type="dxa"/>
              <w:left w:w="100" w:type="dxa"/>
              <w:bottom w:w="100" w:type="dxa"/>
              <w:right w:w="100" w:type="dxa"/>
            </w:tcMar>
          </w:tcPr>
          <w:p w14:paraId="24210586"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 xml:space="preserve">Steel - Conversion of elongation values: Part 2 austenitic steels (Second Revision)                                          </w:t>
            </w:r>
          </w:p>
        </w:tc>
        <w:tc>
          <w:tcPr>
            <w:tcW w:w="3238" w:type="dxa"/>
            <w:shd w:val="clear" w:color="auto" w:fill="auto"/>
            <w:tcMar>
              <w:top w:w="100" w:type="dxa"/>
              <w:left w:w="100" w:type="dxa"/>
              <w:bottom w:w="100" w:type="dxa"/>
              <w:right w:w="100" w:type="dxa"/>
            </w:tcMar>
          </w:tcPr>
          <w:p w14:paraId="21DDA359"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Adopted as IS 3803 (Part 2) : 2022</w:t>
            </w:r>
          </w:p>
          <w:p w14:paraId="4ED0539D" w14:textId="77777777" w:rsidR="00E55CDF" w:rsidRPr="006324F8" w:rsidRDefault="00E55CDF" w:rsidP="00E55CDF">
            <w:pPr>
              <w:widowControl w:val="0"/>
              <w:pBdr>
                <w:top w:val="nil"/>
                <w:left w:val="nil"/>
                <w:bottom w:val="nil"/>
                <w:right w:val="nil"/>
                <w:between w:val="nil"/>
              </w:pBdr>
              <w:rPr>
                <w:rFonts w:ascii="Times New Roman" w:hAnsi="Times New Roman" w:cs="Times New Roman"/>
              </w:rPr>
            </w:pPr>
            <w:r w:rsidRPr="006324F8">
              <w:rPr>
                <w:rFonts w:ascii="Times New Roman" w:hAnsi="Times New Roman" w:cs="Times New Roman"/>
              </w:rPr>
              <w:t>ISO 2566-2 : 2021</w:t>
            </w:r>
          </w:p>
        </w:tc>
      </w:tr>
    </w:tbl>
    <w:p w14:paraId="7BAB14F4" w14:textId="77777777" w:rsidR="00E55CDF" w:rsidRPr="006324F8" w:rsidRDefault="00E55CDF" w:rsidP="00E55CDF">
      <w:pPr>
        <w:rPr>
          <w:rFonts w:ascii="Times New Roman" w:hAnsi="Times New Roman" w:cs="Times New Roman"/>
          <w:b/>
          <w:u w:val="single"/>
        </w:rPr>
      </w:pPr>
    </w:p>
    <w:p w14:paraId="6D4FDA89" w14:textId="77777777" w:rsidR="00E55CDF" w:rsidRPr="002B4E24" w:rsidRDefault="00E55CDF" w:rsidP="00E55CDF">
      <w:pPr>
        <w:jc w:val="center"/>
        <w:rPr>
          <w:rFonts w:ascii="Times New Roman" w:hAnsi="Times New Roman" w:cs="Times New Roman"/>
          <w:b/>
          <w:color w:val="7030A0"/>
        </w:rPr>
      </w:pPr>
      <w:r w:rsidRPr="002B4E24">
        <w:rPr>
          <w:rFonts w:ascii="Times New Roman" w:hAnsi="Times New Roman" w:cs="Times New Roman"/>
          <w:b/>
          <w:color w:val="7030A0"/>
        </w:rPr>
        <w:t>LIST OF ISO STANDARDS UNDER DEVELOPMENT AT ISO SECRETARIAT</w:t>
      </w:r>
    </w:p>
    <w:tbl>
      <w:tblPr>
        <w:tblW w:w="99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5"/>
        <w:gridCol w:w="2225"/>
        <w:gridCol w:w="6953"/>
      </w:tblGrid>
      <w:tr w:rsidR="00E55CDF" w:rsidRPr="00B44174" w14:paraId="5BB8721A" w14:textId="77777777" w:rsidTr="00A23701">
        <w:trPr>
          <w:trHeight w:val="144"/>
        </w:trPr>
        <w:tc>
          <w:tcPr>
            <w:tcW w:w="9913" w:type="dxa"/>
            <w:gridSpan w:val="3"/>
            <w:shd w:val="clear" w:color="auto" w:fill="auto"/>
            <w:tcMar>
              <w:top w:w="100" w:type="dxa"/>
              <w:left w:w="100" w:type="dxa"/>
              <w:bottom w:w="100" w:type="dxa"/>
              <w:right w:w="100" w:type="dxa"/>
            </w:tcMar>
          </w:tcPr>
          <w:p w14:paraId="2B7FAA63" w14:textId="77777777" w:rsidR="00E55CDF" w:rsidRPr="00B44174" w:rsidRDefault="00E55CDF" w:rsidP="00E55CDF">
            <w:pPr>
              <w:spacing w:line="240" w:lineRule="auto"/>
              <w:jc w:val="center"/>
              <w:rPr>
                <w:rFonts w:ascii="Times New Roman" w:hAnsi="Times New Roman" w:cs="Times New Roman"/>
                <w:sz w:val="24"/>
                <w:szCs w:val="24"/>
              </w:rPr>
            </w:pPr>
            <w:r w:rsidRPr="00B44174">
              <w:rPr>
                <w:rFonts w:ascii="Times New Roman" w:eastAsia="Times New Roman" w:hAnsi="Times New Roman" w:cs="Times New Roman"/>
                <w:b/>
                <w:color w:val="70AD47"/>
                <w:sz w:val="24"/>
                <w:szCs w:val="24"/>
                <w:u w:val="single"/>
                <w:lang w:val="en-GB" w:eastAsia="en-IN" w:bidi="ar-SA"/>
              </w:rPr>
              <w:t>ISO/TC/164/SC 1-Uniaxial testing</w:t>
            </w:r>
          </w:p>
        </w:tc>
      </w:tr>
      <w:tr w:rsidR="00E55CDF" w:rsidRPr="00B44174" w14:paraId="044DA458" w14:textId="77777777" w:rsidTr="00A23701">
        <w:trPr>
          <w:trHeight w:val="144"/>
        </w:trPr>
        <w:tc>
          <w:tcPr>
            <w:tcW w:w="735" w:type="dxa"/>
            <w:shd w:val="clear" w:color="auto" w:fill="auto"/>
            <w:tcMar>
              <w:top w:w="100" w:type="dxa"/>
              <w:left w:w="100" w:type="dxa"/>
              <w:bottom w:w="100" w:type="dxa"/>
              <w:right w:w="100" w:type="dxa"/>
            </w:tcMar>
          </w:tcPr>
          <w:p w14:paraId="4DFE3CFD"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D76A52E"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0" w:history="1">
              <w:r w:rsidRPr="00A860B0">
                <w:rPr>
                  <w:rFonts w:ascii="Times New Roman" w:eastAsia="Times New Roman" w:hAnsi="Times New Roman" w:cs="Times New Roman"/>
                  <w:color w:val="0000FF"/>
                  <w:sz w:val="24"/>
                  <w:szCs w:val="24"/>
                  <w:u w:val="single"/>
                </w:rPr>
                <w:t>ISO/WD TS 4596</w:t>
              </w:r>
            </w:hyperlink>
          </w:p>
          <w:p w14:paraId="3BABA56F" w14:textId="77777777" w:rsidR="00E55CDF" w:rsidRPr="00B44174" w:rsidRDefault="00E55CDF" w:rsidP="00E55CDF">
            <w:pPr>
              <w:spacing w:line="240" w:lineRule="auto"/>
              <w:rPr>
                <w:rFonts w:ascii="Times New Roman" w:hAnsi="Times New Roman" w:cs="Times New Roman"/>
                <w:sz w:val="24"/>
                <w:szCs w:val="24"/>
              </w:rPr>
            </w:pPr>
          </w:p>
        </w:tc>
        <w:tc>
          <w:tcPr>
            <w:tcW w:w="6953" w:type="dxa"/>
            <w:shd w:val="clear" w:color="auto" w:fill="auto"/>
            <w:tcMar>
              <w:top w:w="100" w:type="dxa"/>
              <w:left w:w="100" w:type="dxa"/>
              <w:bottom w:w="100" w:type="dxa"/>
              <w:right w:w="100" w:type="dxa"/>
            </w:tcMar>
            <w:vAlign w:val="center"/>
          </w:tcPr>
          <w:p w14:paraId="42F6775B" w14:textId="77777777" w:rsidR="00E55CDF" w:rsidRPr="00B44174" w:rsidRDefault="00E55CDF" w:rsidP="00E55CDF">
            <w:pPr>
              <w:spacing w:line="240" w:lineRule="auto"/>
              <w:jc w:val="both"/>
              <w:rPr>
                <w:rFonts w:ascii="Times New Roman" w:hAnsi="Times New Roman" w:cs="Times New Roman"/>
                <w:sz w:val="24"/>
                <w:szCs w:val="24"/>
              </w:rPr>
            </w:pPr>
            <w:r w:rsidRPr="00A860B0">
              <w:rPr>
                <w:rFonts w:ascii="Times New Roman" w:eastAsia="Times New Roman" w:hAnsi="Times New Roman" w:cs="Times New Roman"/>
                <w:sz w:val="24"/>
                <w:szCs w:val="24"/>
              </w:rPr>
              <w:t>Metallic materials — High temperature creep/fatigue crack growth testing method</w:t>
            </w:r>
          </w:p>
        </w:tc>
      </w:tr>
      <w:tr w:rsidR="00E55CDF" w:rsidRPr="00B44174" w14:paraId="006DE65C" w14:textId="77777777" w:rsidTr="00A23701">
        <w:trPr>
          <w:trHeight w:val="144"/>
        </w:trPr>
        <w:tc>
          <w:tcPr>
            <w:tcW w:w="735" w:type="dxa"/>
            <w:shd w:val="clear" w:color="auto" w:fill="auto"/>
            <w:tcMar>
              <w:top w:w="100" w:type="dxa"/>
              <w:left w:w="100" w:type="dxa"/>
              <w:bottom w:w="100" w:type="dxa"/>
              <w:right w:w="100" w:type="dxa"/>
            </w:tcMar>
          </w:tcPr>
          <w:p w14:paraId="31A685FB"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FFFFFF" w:themeFill="background1"/>
            <w:tcMar>
              <w:top w:w="100" w:type="dxa"/>
              <w:left w:w="100" w:type="dxa"/>
              <w:bottom w:w="100" w:type="dxa"/>
              <w:right w:w="100" w:type="dxa"/>
            </w:tcMar>
            <w:vAlign w:val="center"/>
          </w:tcPr>
          <w:p w14:paraId="5C6EC8FF"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1" w:history="1">
              <w:r w:rsidRPr="00A860B0">
                <w:rPr>
                  <w:rFonts w:ascii="Times New Roman" w:eastAsia="Times New Roman" w:hAnsi="Times New Roman" w:cs="Times New Roman"/>
                  <w:color w:val="0000FF"/>
                  <w:sz w:val="24"/>
                  <w:szCs w:val="24"/>
                  <w:u w:val="single"/>
                </w:rPr>
                <w:t>ISO/CD 6892-2</w:t>
              </w:r>
            </w:hyperlink>
          </w:p>
          <w:p w14:paraId="2121BE2C"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689682A"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 Part 2: Method of test at elevated temperature</w:t>
            </w:r>
          </w:p>
        </w:tc>
      </w:tr>
      <w:tr w:rsidR="00E55CDF" w:rsidRPr="00B44174" w14:paraId="288339B9" w14:textId="77777777" w:rsidTr="00A23701">
        <w:trPr>
          <w:trHeight w:val="144"/>
        </w:trPr>
        <w:tc>
          <w:tcPr>
            <w:tcW w:w="735" w:type="dxa"/>
            <w:shd w:val="clear" w:color="auto" w:fill="auto"/>
            <w:tcMar>
              <w:top w:w="100" w:type="dxa"/>
              <w:left w:w="100" w:type="dxa"/>
              <w:bottom w:w="100" w:type="dxa"/>
              <w:right w:w="100" w:type="dxa"/>
            </w:tcMar>
          </w:tcPr>
          <w:p w14:paraId="132AF565"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214F057"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2" w:history="1">
              <w:r w:rsidRPr="00A860B0">
                <w:rPr>
                  <w:rFonts w:ascii="Times New Roman" w:eastAsia="Times New Roman" w:hAnsi="Times New Roman" w:cs="Times New Roman"/>
                  <w:color w:val="0000FF"/>
                  <w:sz w:val="24"/>
                  <w:szCs w:val="24"/>
                  <w:u w:val="single"/>
                </w:rPr>
                <w:t>ISO/DTS 6892-5</w:t>
              </w:r>
            </w:hyperlink>
          </w:p>
          <w:p w14:paraId="28553E58"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69457415"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 Part 5: Specification for testing miniaturised test pieces</w:t>
            </w:r>
          </w:p>
        </w:tc>
      </w:tr>
      <w:tr w:rsidR="00E55CDF" w:rsidRPr="00B44174" w14:paraId="3F038A50" w14:textId="77777777" w:rsidTr="00A23701">
        <w:trPr>
          <w:trHeight w:val="144"/>
        </w:trPr>
        <w:tc>
          <w:tcPr>
            <w:tcW w:w="735" w:type="dxa"/>
            <w:shd w:val="clear" w:color="auto" w:fill="auto"/>
            <w:tcMar>
              <w:top w:w="100" w:type="dxa"/>
              <w:left w:w="100" w:type="dxa"/>
              <w:bottom w:w="100" w:type="dxa"/>
              <w:right w:w="100" w:type="dxa"/>
            </w:tcMar>
          </w:tcPr>
          <w:p w14:paraId="4D4A3DDB"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3433D79F"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3" w:history="1">
              <w:r w:rsidRPr="00A860B0">
                <w:rPr>
                  <w:rFonts w:ascii="Times New Roman" w:eastAsia="Times New Roman" w:hAnsi="Times New Roman" w:cs="Times New Roman"/>
                  <w:color w:val="0000FF"/>
                  <w:sz w:val="24"/>
                  <w:szCs w:val="24"/>
                  <w:u w:val="single"/>
                </w:rPr>
                <w:t>ISO/AWI 6892-6</w:t>
              </w:r>
            </w:hyperlink>
          </w:p>
          <w:p w14:paraId="43E3B92A"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2436843"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 Part 6: Tensile test on foils and strips of metals with a nominal thickness less than 0,200 mm by using computer-controlled testing machines</w:t>
            </w:r>
          </w:p>
        </w:tc>
      </w:tr>
      <w:tr w:rsidR="00E55CDF" w:rsidRPr="00B44174" w14:paraId="46EA01E1" w14:textId="77777777" w:rsidTr="00A23701">
        <w:trPr>
          <w:trHeight w:val="144"/>
        </w:trPr>
        <w:tc>
          <w:tcPr>
            <w:tcW w:w="735" w:type="dxa"/>
            <w:shd w:val="clear" w:color="auto" w:fill="auto"/>
            <w:tcMar>
              <w:top w:w="100" w:type="dxa"/>
              <w:left w:w="100" w:type="dxa"/>
              <w:bottom w:w="100" w:type="dxa"/>
              <w:right w:w="100" w:type="dxa"/>
            </w:tcMar>
          </w:tcPr>
          <w:p w14:paraId="05DDECD8"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DD3BC6A"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4" w:history="1">
              <w:r w:rsidRPr="00A860B0">
                <w:rPr>
                  <w:rFonts w:ascii="Times New Roman" w:eastAsia="Times New Roman" w:hAnsi="Times New Roman" w:cs="Times New Roman"/>
                  <w:color w:val="0000FF"/>
                  <w:sz w:val="24"/>
                  <w:szCs w:val="24"/>
                  <w:u w:val="single"/>
                </w:rPr>
                <w:t>ISO/FDIS 7039</w:t>
              </w:r>
            </w:hyperlink>
          </w:p>
          <w:p w14:paraId="2EEFECD9"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455E1F77"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 Method for evaluating the susceptibility of materials to the effects of high-pressure gas within hollow test pieces</w:t>
            </w:r>
          </w:p>
        </w:tc>
      </w:tr>
      <w:tr w:rsidR="00E55CDF" w:rsidRPr="00B44174" w14:paraId="183B6CEE" w14:textId="77777777" w:rsidTr="00A23701">
        <w:trPr>
          <w:trHeight w:val="144"/>
        </w:trPr>
        <w:tc>
          <w:tcPr>
            <w:tcW w:w="735" w:type="dxa"/>
            <w:shd w:val="clear" w:color="auto" w:fill="auto"/>
            <w:tcMar>
              <w:top w:w="100" w:type="dxa"/>
              <w:left w:w="100" w:type="dxa"/>
              <w:bottom w:w="100" w:type="dxa"/>
              <w:right w:w="100" w:type="dxa"/>
            </w:tcMar>
          </w:tcPr>
          <w:p w14:paraId="1A56F2ED"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14B22DF1"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5" w:history="1">
              <w:r w:rsidRPr="00A860B0">
                <w:rPr>
                  <w:rFonts w:ascii="Times New Roman" w:eastAsia="Times New Roman" w:hAnsi="Times New Roman" w:cs="Times New Roman"/>
                  <w:color w:val="0000FF"/>
                  <w:sz w:val="24"/>
                  <w:szCs w:val="24"/>
                  <w:u w:val="single"/>
                </w:rPr>
                <w:t>ISO/AWI TR 15264</w:t>
              </w:r>
            </w:hyperlink>
          </w:p>
          <w:p w14:paraId="129920BD"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789B041"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Mechanical tests on metallic materials - Evaluation of uncertainties in creep testing</w:t>
            </w:r>
          </w:p>
        </w:tc>
      </w:tr>
      <w:tr w:rsidR="00E55CDF" w:rsidRPr="00B44174" w14:paraId="6B610683" w14:textId="77777777" w:rsidTr="00A23701">
        <w:trPr>
          <w:trHeight w:val="144"/>
        </w:trPr>
        <w:tc>
          <w:tcPr>
            <w:tcW w:w="735" w:type="dxa"/>
            <w:shd w:val="clear" w:color="auto" w:fill="auto"/>
            <w:tcMar>
              <w:top w:w="100" w:type="dxa"/>
              <w:left w:w="100" w:type="dxa"/>
              <w:bottom w:w="100" w:type="dxa"/>
              <w:right w:w="100" w:type="dxa"/>
            </w:tcMar>
          </w:tcPr>
          <w:p w14:paraId="3ACEAC98"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5C01DA9"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6" w:history="1">
              <w:r w:rsidRPr="00A860B0">
                <w:rPr>
                  <w:rFonts w:ascii="Times New Roman" w:eastAsia="Times New Roman" w:hAnsi="Times New Roman" w:cs="Times New Roman"/>
                  <w:color w:val="0000FF"/>
                  <w:sz w:val="24"/>
                  <w:szCs w:val="24"/>
                  <w:u w:val="single"/>
                </w:rPr>
                <w:t>ISO/CD 26203-1</w:t>
              </w:r>
            </w:hyperlink>
          </w:p>
          <w:p w14:paraId="563E9916"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3A83BFC7"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Tensile testing at high strain rates — Part 1: Elastic-bar-type systems</w:t>
            </w:r>
          </w:p>
        </w:tc>
      </w:tr>
      <w:tr w:rsidR="00E55CDF" w:rsidRPr="00B44174" w14:paraId="37F1F738" w14:textId="77777777" w:rsidTr="00A23701">
        <w:trPr>
          <w:trHeight w:val="144"/>
        </w:trPr>
        <w:tc>
          <w:tcPr>
            <w:tcW w:w="9913" w:type="dxa"/>
            <w:gridSpan w:val="3"/>
            <w:shd w:val="clear" w:color="auto" w:fill="auto"/>
            <w:tcMar>
              <w:top w:w="100" w:type="dxa"/>
              <w:left w:w="100" w:type="dxa"/>
              <w:bottom w:w="100" w:type="dxa"/>
              <w:right w:w="100" w:type="dxa"/>
            </w:tcMar>
          </w:tcPr>
          <w:p w14:paraId="0443CBE6" w14:textId="77777777" w:rsidR="00E55CDF" w:rsidRPr="00B44174" w:rsidRDefault="00E55CDF" w:rsidP="00E55CDF">
            <w:pPr>
              <w:pStyle w:val="ListParagraph"/>
              <w:jc w:val="center"/>
              <w:rPr>
                <w:rFonts w:ascii="Times New Roman" w:hAnsi="Times New Roman"/>
              </w:rPr>
            </w:pPr>
            <w:r w:rsidRPr="00B44174">
              <w:rPr>
                <w:rFonts w:ascii="Times New Roman" w:hAnsi="Times New Roman"/>
                <w:color w:val="70AD47"/>
              </w:rPr>
              <w:t>ISO/TC/164/SC 2-Ductility testing</w:t>
            </w:r>
          </w:p>
        </w:tc>
      </w:tr>
      <w:tr w:rsidR="00E55CDF" w:rsidRPr="00B44174" w14:paraId="3591A82C" w14:textId="77777777" w:rsidTr="00A23701">
        <w:trPr>
          <w:trHeight w:val="144"/>
        </w:trPr>
        <w:tc>
          <w:tcPr>
            <w:tcW w:w="735" w:type="dxa"/>
            <w:shd w:val="clear" w:color="auto" w:fill="auto"/>
            <w:tcMar>
              <w:top w:w="100" w:type="dxa"/>
              <w:left w:w="100" w:type="dxa"/>
              <w:bottom w:w="100" w:type="dxa"/>
              <w:right w:w="100" w:type="dxa"/>
            </w:tcMar>
          </w:tcPr>
          <w:p w14:paraId="58A5EFD1"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0EE01E9"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7" w:history="1">
              <w:r w:rsidRPr="00A860B0">
                <w:rPr>
                  <w:rFonts w:ascii="Times New Roman" w:eastAsia="Times New Roman" w:hAnsi="Times New Roman" w:cs="Times New Roman"/>
                  <w:color w:val="0000FF"/>
                  <w:sz w:val="24"/>
                  <w:szCs w:val="24"/>
                  <w:u w:val="single"/>
                </w:rPr>
                <w:t>ISO/DIS 7801</w:t>
              </w:r>
            </w:hyperlink>
          </w:p>
        </w:tc>
        <w:tc>
          <w:tcPr>
            <w:tcW w:w="6953" w:type="dxa"/>
            <w:shd w:val="clear" w:color="auto" w:fill="auto"/>
            <w:tcMar>
              <w:top w:w="100" w:type="dxa"/>
              <w:left w:w="100" w:type="dxa"/>
              <w:bottom w:w="100" w:type="dxa"/>
              <w:right w:w="100" w:type="dxa"/>
            </w:tcMar>
          </w:tcPr>
          <w:p w14:paraId="75CC3171"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Wire — Reverse bend test</w:t>
            </w:r>
          </w:p>
        </w:tc>
      </w:tr>
      <w:tr w:rsidR="00E55CDF" w:rsidRPr="00B44174" w14:paraId="2C47C5A0" w14:textId="77777777" w:rsidTr="00A23701">
        <w:trPr>
          <w:trHeight w:val="144"/>
        </w:trPr>
        <w:tc>
          <w:tcPr>
            <w:tcW w:w="735" w:type="dxa"/>
            <w:shd w:val="clear" w:color="auto" w:fill="auto"/>
            <w:tcMar>
              <w:top w:w="100" w:type="dxa"/>
              <w:left w:w="100" w:type="dxa"/>
              <w:bottom w:w="100" w:type="dxa"/>
              <w:right w:w="100" w:type="dxa"/>
            </w:tcMar>
          </w:tcPr>
          <w:p w14:paraId="2FED7E05"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45085E15"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08" w:history="1">
              <w:r w:rsidRPr="00A860B0">
                <w:rPr>
                  <w:rFonts w:ascii="Times New Roman" w:eastAsia="Times New Roman" w:hAnsi="Times New Roman" w:cs="Times New Roman"/>
                  <w:color w:val="0000FF"/>
                  <w:sz w:val="24"/>
                  <w:szCs w:val="24"/>
                  <w:u w:val="single"/>
                </w:rPr>
                <w:t>ISO/CD 16630</w:t>
              </w:r>
            </w:hyperlink>
          </w:p>
          <w:p w14:paraId="6D0E246B"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52980013"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Sheet and strip — Hole expanding test</w:t>
            </w:r>
          </w:p>
        </w:tc>
      </w:tr>
      <w:tr w:rsidR="00E55CDF" w:rsidRPr="00B44174" w14:paraId="28286681" w14:textId="77777777" w:rsidTr="00A23701">
        <w:trPr>
          <w:trHeight w:val="144"/>
        </w:trPr>
        <w:tc>
          <w:tcPr>
            <w:tcW w:w="9913" w:type="dxa"/>
            <w:gridSpan w:val="3"/>
            <w:shd w:val="clear" w:color="auto" w:fill="auto"/>
            <w:tcMar>
              <w:top w:w="100" w:type="dxa"/>
              <w:left w:w="100" w:type="dxa"/>
              <w:bottom w:w="100" w:type="dxa"/>
              <w:right w:w="100" w:type="dxa"/>
            </w:tcMar>
          </w:tcPr>
          <w:p w14:paraId="5875541B" w14:textId="77777777" w:rsidR="00E55CDF" w:rsidRPr="00B44174" w:rsidRDefault="00E55CDF" w:rsidP="00E55CDF">
            <w:pPr>
              <w:pStyle w:val="ListParagraph"/>
              <w:jc w:val="center"/>
              <w:rPr>
                <w:rFonts w:ascii="Times New Roman" w:hAnsi="Times New Roman"/>
                <w:color w:val="70AD47"/>
              </w:rPr>
            </w:pPr>
            <w:hyperlink r:id="rId109" w:history="1">
              <w:r w:rsidRPr="00B44174">
                <w:rPr>
                  <w:rFonts w:ascii="Times New Roman" w:hAnsi="Times New Roman"/>
                  <w:color w:val="70AD47"/>
                </w:rPr>
                <w:t>ISO/TC 164/SC 3</w:t>
              </w:r>
            </w:hyperlink>
            <w:r w:rsidRPr="00B44174">
              <w:rPr>
                <w:rFonts w:ascii="Times New Roman" w:hAnsi="Times New Roman"/>
                <w:color w:val="70AD47"/>
              </w:rPr>
              <w:t xml:space="preserve">  Hardness testing</w:t>
            </w:r>
          </w:p>
        </w:tc>
      </w:tr>
      <w:tr w:rsidR="00E55CDF" w:rsidRPr="00B44174" w14:paraId="4C68B19E" w14:textId="77777777" w:rsidTr="00A23701">
        <w:trPr>
          <w:trHeight w:val="144"/>
        </w:trPr>
        <w:tc>
          <w:tcPr>
            <w:tcW w:w="735" w:type="dxa"/>
            <w:shd w:val="clear" w:color="auto" w:fill="auto"/>
            <w:tcMar>
              <w:top w:w="100" w:type="dxa"/>
              <w:left w:w="100" w:type="dxa"/>
              <w:bottom w:w="100" w:type="dxa"/>
              <w:right w:w="100" w:type="dxa"/>
            </w:tcMar>
          </w:tcPr>
          <w:p w14:paraId="30F11C69"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CDBAECE"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0" w:history="1">
              <w:r w:rsidRPr="00A860B0">
                <w:rPr>
                  <w:rFonts w:ascii="Times New Roman" w:eastAsia="Times New Roman" w:hAnsi="Times New Roman" w:cs="Times New Roman"/>
                  <w:color w:val="0000FF"/>
                  <w:sz w:val="24"/>
                  <w:szCs w:val="24"/>
                  <w:u w:val="single"/>
                </w:rPr>
                <w:t>ISO/DIS 6506-1</w:t>
              </w:r>
            </w:hyperlink>
          </w:p>
          <w:p w14:paraId="02CDD355"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D3103BA"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Brinell hardness test — Part 1: Test method</w:t>
            </w:r>
          </w:p>
        </w:tc>
      </w:tr>
      <w:tr w:rsidR="00E55CDF" w:rsidRPr="00B44174" w14:paraId="1A84DDF3" w14:textId="77777777" w:rsidTr="00A23701">
        <w:trPr>
          <w:trHeight w:val="144"/>
        </w:trPr>
        <w:tc>
          <w:tcPr>
            <w:tcW w:w="735" w:type="dxa"/>
            <w:shd w:val="clear" w:color="auto" w:fill="auto"/>
            <w:tcMar>
              <w:top w:w="100" w:type="dxa"/>
              <w:left w:w="100" w:type="dxa"/>
              <w:bottom w:w="100" w:type="dxa"/>
              <w:right w:w="100" w:type="dxa"/>
            </w:tcMar>
          </w:tcPr>
          <w:p w14:paraId="6772C9F8"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39BB2B8D"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1" w:history="1">
              <w:r w:rsidRPr="00A860B0">
                <w:rPr>
                  <w:rFonts w:ascii="Times New Roman" w:eastAsia="Times New Roman" w:hAnsi="Times New Roman" w:cs="Times New Roman"/>
                  <w:color w:val="0000FF"/>
                  <w:sz w:val="24"/>
                  <w:szCs w:val="24"/>
                  <w:u w:val="single"/>
                </w:rPr>
                <w:t>ISO/DIS 6506-2</w:t>
              </w:r>
            </w:hyperlink>
          </w:p>
          <w:p w14:paraId="5C828EBF"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7AB1D04"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Brinell hardness test — Part 2: Verification and calibration of testing machines</w:t>
            </w:r>
          </w:p>
        </w:tc>
      </w:tr>
      <w:tr w:rsidR="00E55CDF" w:rsidRPr="00B44174" w14:paraId="0FF2C17C" w14:textId="77777777" w:rsidTr="00A23701">
        <w:trPr>
          <w:trHeight w:val="144"/>
        </w:trPr>
        <w:tc>
          <w:tcPr>
            <w:tcW w:w="735" w:type="dxa"/>
            <w:shd w:val="clear" w:color="auto" w:fill="auto"/>
            <w:tcMar>
              <w:top w:w="100" w:type="dxa"/>
              <w:left w:w="100" w:type="dxa"/>
              <w:bottom w:w="100" w:type="dxa"/>
              <w:right w:w="100" w:type="dxa"/>
            </w:tcMar>
          </w:tcPr>
          <w:p w14:paraId="76436F4B"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14117D0C"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2" w:history="1">
              <w:r w:rsidRPr="00A860B0">
                <w:rPr>
                  <w:rFonts w:ascii="Times New Roman" w:eastAsia="Times New Roman" w:hAnsi="Times New Roman" w:cs="Times New Roman"/>
                  <w:color w:val="0000FF"/>
                  <w:sz w:val="24"/>
                  <w:szCs w:val="24"/>
                  <w:u w:val="single"/>
                </w:rPr>
                <w:t>ISO/DIS 6506-3</w:t>
              </w:r>
            </w:hyperlink>
          </w:p>
          <w:p w14:paraId="7DF6DEF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02D3BC7D"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Brinell hardness test — Part 3: Calibration of reference blocks</w:t>
            </w:r>
          </w:p>
        </w:tc>
      </w:tr>
      <w:tr w:rsidR="00E55CDF" w:rsidRPr="00B44174" w14:paraId="6346DB2C" w14:textId="77777777" w:rsidTr="00A23701">
        <w:trPr>
          <w:trHeight w:val="144"/>
        </w:trPr>
        <w:tc>
          <w:tcPr>
            <w:tcW w:w="735" w:type="dxa"/>
            <w:shd w:val="clear" w:color="auto" w:fill="auto"/>
            <w:tcMar>
              <w:top w:w="100" w:type="dxa"/>
              <w:left w:w="100" w:type="dxa"/>
              <w:bottom w:w="100" w:type="dxa"/>
              <w:right w:w="100" w:type="dxa"/>
            </w:tcMar>
          </w:tcPr>
          <w:p w14:paraId="6EF55CC1"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55F45D7C"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3" w:history="1">
              <w:r w:rsidRPr="00A860B0">
                <w:rPr>
                  <w:rFonts w:ascii="Times New Roman" w:eastAsia="Times New Roman" w:hAnsi="Times New Roman" w:cs="Times New Roman"/>
                  <w:color w:val="0000FF"/>
                  <w:sz w:val="24"/>
                  <w:szCs w:val="24"/>
                  <w:u w:val="single"/>
                </w:rPr>
                <w:t>ISO/CD 14577-1</w:t>
              </w:r>
            </w:hyperlink>
          </w:p>
          <w:p w14:paraId="1AB3442D"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6A4B3BED"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Instrumented indentation test for hardness and materials parameters — Part 1: Test method</w:t>
            </w:r>
          </w:p>
        </w:tc>
      </w:tr>
      <w:tr w:rsidR="00E55CDF" w:rsidRPr="00B44174" w14:paraId="3B735728" w14:textId="77777777" w:rsidTr="00A23701">
        <w:trPr>
          <w:trHeight w:val="144"/>
        </w:trPr>
        <w:tc>
          <w:tcPr>
            <w:tcW w:w="735" w:type="dxa"/>
            <w:shd w:val="clear" w:color="auto" w:fill="auto"/>
            <w:tcMar>
              <w:top w:w="100" w:type="dxa"/>
              <w:left w:w="100" w:type="dxa"/>
              <w:bottom w:w="100" w:type="dxa"/>
              <w:right w:w="100" w:type="dxa"/>
            </w:tcMar>
          </w:tcPr>
          <w:p w14:paraId="30530C4A"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D0B3C89"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4" w:history="1">
              <w:r w:rsidRPr="00A860B0">
                <w:rPr>
                  <w:rFonts w:ascii="Times New Roman" w:eastAsia="Times New Roman" w:hAnsi="Times New Roman" w:cs="Times New Roman"/>
                  <w:color w:val="0000FF"/>
                  <w:sz w:val="24"/>
                  <w:szCs w:val="24"/>
                  <w:u w:val="single"/>
                </w:rPr>
                <w:t>ISO/CD 14577-2</w:t>
              </w:r>
            </w:hyperlink>
          </w:p>
          <w:p w14:paraId="331E42D0"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AF606E5"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Instrumented indentation test for hardness and materials parameters — Part 2: Verification and calibration of testing machines</w:t>
            </w:r>
          </w:p>
        </w:tc>
      </w:tr>
      <w:tr w:rsidR="00E55CDF" w:rsidRPr="00B44174" w14:paraId="15FD98A0" w14:textId="77777777" w:rsidTr="00A23701">
        <w:trPr>
          <w:trHeight w:val="144"/>
        </w:trPr>
        <w:tc>
          <w:tcPr>
            <w:tcW w:w="735" w:type="dxa"/>
            <w:shd w:val="clear" w:color="auto" w:fill="auto"/>
            <w:tcMar>
              <w:top w:w="100" w:type="dxa"/>
              <w:left w:w="100" w:type="dxa"/>
              <w:bottom w:w="100" w:type="dxa"/>
              <w:right w:w="100" w:type="dxa"/>
            </w:tcMar>
          </w:tcPr>
          <w:p w14:paraId="52E37CCF"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C3804E3"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5" w:history="1">
              <w:r w:rsidRPr="00A860B0">
                <w:rPr>
                  <w:rFonts w:ascii="Times New Roman" w:eastAsia="Times New Roman" w:hAnsi="Times New Roman" w:cs="Times New Roman"/>
                  <w:color w:val="0000FF"/>
                  <w:sz w:val="24"/>
                  <w:szCs w:val="24"/>
                  <w:u w:val="single"/>
                </w:rPr>
                <w:t>ISO/CD 14577-3</w:t>
              </w:r>
            </w:hyperlink>
          </w:p>
          <w:p w14:paraId="0C2063B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519D2E14"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Instrumented indentation test for hardness and materials parameters — Part 3: Calibration of reference blocks</w:t>
            </w:r>
          </w:p>
        </w:tc>
      </w:tr>
      <w:tr w:rsidR="00E55CDF" w:rsidRPr="00B44174" w14:paraId="7846761E" w14:textId="77777777" w:rsidTr="00A23701">
        <w:trPr>
          <w:trHeight w:val="144"/>
        </w:trPr>
        <w:tc>
          <w:tcPr>
            <w:tcW w:w="735" w:type="dxa"/>
            <w:shd w:val="clear" w:color="auto" w:fill="auto"/>
            <w:tcMar>
              <w:top w:w="100" w:type="dxa"/>
              <w:left w:w="100" w:type="dxa"/>
              <w:bottom w:w="100" w:type="dxa"/>
              <w:right w:w="100" w:type="dxa"/>
            </w:tcMar>
          </w:tcPr>
          <w:p w14:paraId="3CD4E00E"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4DA46030"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6" w:history="1">
              <w:r w:rsidRPr="00A860B0">
                <w:rPr>
                  <w:rFonts w:ascii="Times New Roman" w:eastAsia="Times New Roman" w:hAnsi="Times New Roman" w:cs="Times New Roman"/>
                  <w:color w:val="0000FF"/>
                  <w:sz w:val="24"/>
                  <w:szCs w:val="24"/>
                  <w:u w:val="single"/>
                </w:rPr>
                <w:t>ISO/AWI 14577-6</w:t>
              </w:r>
            </w:hyperlink>
          </w:p>
          <w:p w14:paraId="360AE8E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5B94D89A"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Instrumented indentation test for hardness and materials parameters — Part 6: Instrumented indentation test at elevated temperature</w:t>
            </w:r>
          </w:p>
        </w:tc>
      </w:tr>
      <w:tr w:rsidR="00E55CDF" w:rsidRPr="00B44174" w14:paraId="042D08DC" w14:textId="77777777" w:rsidTr="00A23701">
        <w:trPr>
          <w:trHeight w:val="144"/>
        </w:trPr>
        <w:tc>
          <w:tcPr>
            <w:tcW w:w="9913" w:type="dxa"/>
            <w:gridSpan w:val="3"/>
            <w:shd w:val="clear" w:color="auto" w:fill="auto"/>
            <w:tcMar>
              <w:top w:w="100" w:type="dxa"/>
              <w:left w:w="100" w:type="dxa"/>
              <w:bottom w:w="100" w:type="dxa"/>
              <w:right w:w="100" w:type="dxa"/>
            </w:tcMar>
          </w:tcPr>
          <w:p w14:paraId="422E4580" w14:textId="77777777" w:rsidR="00E55CDF" w:rsidRPr="00B44174" w:rsidRDefault="00E55CDF" w:rsidP="00E55CDF">
            <w:pPr>
              <w:pStyle w:val="ListParagraph"/>
              <w:jc w:val="center"/>
              <w:rPr>
                <w:rFonts w:ascii="Times New Roman" w:hAnsi="Times New Roman"/>
                <w:color w:val="70AD47"/>
              </w:rPr>
            </w:pPr>
            <w:r w:rsidRPr="00B44174">
              <w:rPr>
                <w:rFonts w:ascii="Times New Roman" w:hAnsi="Times New Roman"/>
                <w:color w:val="70AD47"/>
              </w:rPr>
              <w:t>ISO/TC 164/SC 4 Fatigue, fracture and toughness testing</w:t>
            </w:r>
          </w:p>
        </w:tc>
      </w:tr>
      <w:tr w:rsidR="00E55CDF" w:rsidRPr="00B44174" w14:paraId="71F8CF21" w14:textId="77777777" w:rsidTr="00A23701">
        <w:trPr>
          <w:trHeight w:val="144"/>
        </w:trPr>
        <w:tc>
          <w:tcPr>
            <w:tcW w:w="735" w:type="dxa"/>
            <w:shd w:val="clear" w:color="auto" w:fill="auto"/>
            <w:tcMar>
              <w:top w:w="100" w:type="dxa"/>
              <w:left w:w="100" w:type="dxa"/>
              <w:bottom w:w="100" w:type="dxa"/>
              <w:right w:w="100" w:type="dxa"/>
            </w:tcMar>
          </w:tcPr>
          <w:p w14:paraId="4EB98CBA"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3F58AD3D"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7" w:history="1">
              <w:r w:rsidRPr="00A860B0">
                <w:rPr>
                  <w:rFonts w:ascii="Times New Roman" w:eastAsia="Times New Roman" w:hAnsi="Times New Roman" w:cs="Times New Roman"/>
                  <w:color w:val="0000FF"/>
                  <w:sz w:val="24"/>
                  <w:szCs w:val="24"/>
                  <w:u w:val="single"/>
                </w:rPr>
                <w:t>ISO/CD 148-1</w:t>
              </w:r>
            </w:hyperlink>
          </w:p>
          <w:p w14:paraId="47FAC5B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7A7EEA8B"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Charpy pendulum impact test — Part 1: Test method</w:t>
            </w:r>
          </w:p>
        </w:tc>
      </w:tr>
      <w:tr w:rsidR="00E55CDF" w:rsidRPr="00B44174" w14:paraId="6D8C2FFF" w14:textId="77777777" w:rsidTr="00A23701">
        <w:trPr>
          <w:trHeight w:val="144"/>
        </w:trPr>
        <w:tc>
          <w:tcPr>
            <w:tcW w:w="735" w:type="dxa"/>
            <w:shd w:val="clear" w:color="auto" w:fill="auto"/>
            <w:tcMar>
              <w:top w:w="100" w:type="dxa"/>
              <w:left w:w="100" w:type="dxa"/>
              <w:bottom w:w="100" w:type="dxa"/>
              <w:right w:w="100" w:type="dxa"/>
            </w:tcMar>
          </w:tcPr>
          <w:p w14:paraId="712F0FE9"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35823F47"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8" w:history="1">
              <w:r w:rsidRPr="00A860B0">
                <w:rPr>
                  <w:rFonts w:ascii="Times New Roman" w:eastAsia="Times New Roman" w:hAnsi="Times New Roman" w:cs="Times New Roman"/>
                  <w:color w:val="0000FF"/>
                  <w:sz w:val="24"/>
                  <w:szCs w:val="24"/>
                  <w:u w:val="single"/>
                </w:rPr>
                <w:t>ISO/CD 148-2</w:t>
              </w:r>
            </w:hyperlink>
          </w:p>
          <w:p w14:paraId="60C25458"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A2A8DBC"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Charpy pendulum impact test — Part 2: Verification of testing machines</w:t>
            </w:r>
          </w:p>
        </w:tc>
      </w:tr>
      <w:tr w:rsidR="00E55CDF" w:rsidRPr="00B44174" w14:paraId="72A9514E" w14:textId="77777777" w:rsidTr="00A23701">
        <w:trPr>
          <w:trHeight w:val="144"/>
        </w:trPr>
        <w:tc>
          <w:tcPr>
            <w:tcW w:w="735" w:type="dxa"/>
            <w:shd w:val="clear" w:color="auto" w:fill="auto"/>
            <w:tcMar>
              <w:top w:w="100" w:type="dxa"/>
              <w:left w:w="100" w:type="dxa"/>
              <w:bottom w:w="100" w:type="dxa"/>
              <w:right w:w="100" w:type="dxa"/>
            </w:tcMar>
          </w:tcPr>
          <w:p w14:paraId="361A4D83"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A1C6871"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19" w:history="1">
              <w:r w:rsidRPr="00A860B0">
                <w:rPr>
                  <w:rFonts w:ascii="Times New Roman" w:eastAsia="Times New Roman" w:hAnsi="Times New Roman" w:cs="Times New Roman"/>
                  <w:color w:val="0000FF"/>
                  <w:sz w:val="24"/>
                  <w:szCs w:val="24"/>
                  <w:u w:val="single"/>
                </w:rPr>
                <w:t>ISO/CD 148-3</w:t>
              </w:r>
            </w:hyperlink>
          </w:p>
          <w:p w14:paraId="1EDF8654"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0030FEBD"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Charpy pendulum impact test — Part 3: Preparation and characterization of Charpy V-notch test pieces for indirect verification of pendulum impact machines</w:t>
            </w:r>
          </w:p>
        </w:tc>
      </w:tr>
      <w:tr w:rsidR="00E55CDF" w:rsidRPr="00B44174" w14:paraId="7AE3A515" w14:textId="77777777" w:rsidTr="00A23701">
        <w:trPr>
          <w:trHeight w:val="144"/>
        </w:trPr>
        <w:tc>
          <w:tcPr>
            <w:tcW w:w="735" w:type="dxa"/>
            <w:shd w:val="clear" w:color="auto" w:fill="auto"/>
            <w:tcMar>
              <w:top w:w="100" w:type="dxa"/>
              <w:left w:w="100" w:type="dxa"/>
              <w:bottom w:w="100" w:type="dxa"/>
              <w:right w:w="100" w:type="dxa"/>
            </w:tcMar>
          </w:tcPr>
          <w:p w14:paraId="64A10376"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100EC446"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0" w:history="1">
              <w:r w:rsidRPr="00A860B0">
                <w:rPr>
                  <w:rFonts w:ascii="Times New Roman" w:eastAsia="Times New Roman" w:hAnsi="Times New Roman" w:cs="Times New Roman"/>
                  <w:color w:val="0000FF"/>
                  <w:sz w:val="24"/>
                  <w:szCs w:val="24"/>
                  <w:u w:val="single"/>
                </w:rPr>
                <w:t>ISO/CD 148-4</w:t>
              </w:r>
            </w:hyperlink>
          </w:p>
          <w:p w14:paraId="218C755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47D6DA2"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Charpy pendulum impact test — Part 4: Part 4: Testing of miniature Charpy V-notch test pieces</w:t>
            </w:r>
          </w:p>
        </w:tc>
      </w:tr>
      <w:tr w:rsidR="00E55CDF" w:rsidRPr="00B44174" w14:paraId="43530A9E" w14:textId="77777777" w:rsidTr="00A23701">
        <w:trPr>
          <w:trHeight w:val="144"/>
        </w:trPr>
        <w:tc>
          <w:tcPr>
            <w:tcW w:w="735" w:type="dxa"/>
            <w:shd w:val="clear" w:color="auto" w:fill="auto"/>
            <w:tcMar>
              <w:top w:w="100" w:type="dxa"/>
              <w:left w:w="100" w:type="dxa"/>
              <w:bottom w:w="100" w:type="dxa"/>
              <w:right w:w="100" w:type="dxa"/>
            </w:tcMar>
          </w:tcPr>
          <w:p w14:paraId="0A41108A"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D2445FC"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1" w:history="1">
              <w:r w:rsidRPr="00A860B0">
                <w:rPr>
                  <w:rFonts w:ascii="Times New Roman" w:eastAsia="Times New Roman" w:hAnsi="Times New Roman" w:cs="Times New Roman"/>
                  <w:color w:val="0000FF"/>
                  <w:sz w:val="24"/>
                  <w:szCs w:val="24"/>
                  <w:u w:val="single"/>
                </w:rPr>
                <w:t>ISO/CD 1099</w:t>
              </w:r>
            </w:hyperlink>
          </w:p>
          <w:p w14:paraId="739DDC2A"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0A142EC6"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Axial force-controlled method</w:t>
            </w:r>
          </w:p>
        </w:tc>
      </w:tr>
      <w:tr w:rsidR="00E55CDF" w:rsidRPr="00B44174" w14:paraId="70299AC2" w14:textId="77777777" w:rsidTr="00A23701">
        <w:trPr>
          <w:trHeight w:val="144"/>
        </w:trPr>
        <w:tc>
          <w:tcPr>
            <w:tcW w:w="735" w:type="dxa"/>
            <w:shd w:val="clear" w:color="auto" w:fill="auto"/>
            <w:tcMar>
              <w:top w:w="100" w:type="dxa"/>
              <w:left w:w="100" w:type="dxa"/>
              <w:bottom w:w="100" w:type="dxa"/>
              <w:right w:w="100" w:type="dxa"/>
            </w:tcMar>
          </w:tcPr>
          <w:p w14:paraId="63CB1B13"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01DA9347"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2" w:history="1">
              <w:r w:rsidRPr="00A860B0">
                <w:rPr>
                  <w:rFonts w:ascii="Times New Roman" w:eastAsia="Times New Roman" w:hAnsi="Times New Roman" w:cs="Times New Roman"/>
                  <w:color w:val="0000FF"/>
                  <w:sz w:val="24"/>
                  <w:szCs w:val="24"/>
                  <w:u w:val="single"/>
                </w:rPr>
                <w:t>ISO/CD TR 12105</w:t>
              </w:r>
            </w:hyperlink>
          </w:p>
          <w:p w14:paraId="3950C96F"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6B4C7B78"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General principles</w:t>
            </w:r>
          </w:p>
        </w:tc>
      </w:tr>
      <w:tr w:rsidR="00E55CDF" w:rsidRPr="00B44174" w14:paraId="34761D75" w14:textId="77777777" w:rsidTr="00A23701">
        <w:trPr>
          <w:trHeight w:val="144"/>
        </w:trPr>
        <w:tc>
          <w:tcPr>
            <w:tcW w:w="735" w:type="dxa"/>
            <w:shd w:val="clear" w:color="auto" w:fill="auto"/>
            <w:tcMar>
              <w:top w:w="100" w:type="dxa"/>
              <w:left w:w="100" w:type="dxa"/>
              <w:bottom w:w="100" w:type="dxa"/>
              <w:right w:w="100" w:type="dxa"/>
            </w:tcMar>
          </w:tcPr>
          <w:p w14:paraId="07230189"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64FE9E63"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3" w:history="1">
              <w:r w:rsidRPr="00A860B0">
                <w:rPr>
                  <w:rFonts w:ascii="Times New Roman" w:eastAsia="Times New Roman" w:hAnsi="Times New Roman" w:cs="Times New Roman"/>
                  <w:color w:val="0000FF"/>
                  <w:sz w:val="24"/>
                  <w:szCs w:val="24"/>
                  <w:u w:val="single"/>
                </w:rPr>
                <w:t>ISO/CD 12106</w:t>
              </w:r>
            </w:hyperlink>
          </w:p>
          <w:p w14:paraId="170F2FF5"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3CAF8460"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Axial-strain-controlled method</w:t>
            </w:r>
          </w:p>
        </w:tc>
      </w:tr>
      <w:tr w:rsidR="00E55CDF" w:rsidRPr="00B44174" w14:paraId="1F492757" w14:textId="77777777" w:rsidTr="00A23701">
        <w:trPr>
          <w:trHeight w:val="144"/>
        </w:trPr>
        <w:tc>
          <w:tcPr>
            <w:tcW w:w="735" w:type="dxa"/>
            <w:shd w:val="clear" w:color="auto" w:fill="auto"/>
            <w:tcMar>
              <w:top w:w="100" w:type="dxa"/>
              <w:left w:w="100" w:type="dxa"/>
              <w:bottom w:w="100" w:type="dxa"/>
              <w:right w:w="100" w:type="dxa"/>
            </w:tcMar>
          </w:tcPr>
          <w:p w14:paraId="3254EF64"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F7099A7"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4" w:history="1">
              <w:r w:rsidRPr="00A860B0">
                <w:rPr>
                  <w:rFonts w:ascii="Times New Roman" w:eastAsia="Times New Roman" w:hAnsi="Times New Roman" w:cs="Times New Roman"/>
                  <w:color w:val="0000FF"/>
                  <w:sz w:val="24"/>
                  <w:szCs w:val="24"/>
                  <w:u w:val="single"/>
                </w:rPr>
                <w:t>ISO/AWI 12107</w:t>
              </w:r>
            </w:hyperlink>
          </w:p>
          <w:p w14:paraId="1DC3A311"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75537F57"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Statistical planning and analysis of data</w:t>
            </w:r>
          </w:p>
        </w:tc>
      </w:tr>
      <w:tr w:rsidR="00E55CDF" w:rsidRPr="00B44174" w14:paraId="7CCFEF14" w14:textId="77777777" w:rsidTr="00A23701">
        <w:trPr>
          <w:trHeight w:val="144"/>
        </w:trPr>
        <w:tc>
          <w:tcPr>
            <w:tcW w:w="735" w:type="dxa"/>
            <w:shd w:val="clear" w:color="auto" w:fill="auto"/>
            <w:tcMar>
              <w:top w:w="100" w:type="dxa"/>
              <w:left w:w="100" w:type="dxa"/>
              <w:bottom w:w="100" w:type="dxa"/>
              <w:right w:w="100" w:type="dxa"/>
            </w:tcMar>
          </w:tcPr>
          <w:p w14:paraId="5476FC76"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73C01C1F"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5" w:history="1">
              <w:r w:rsidRPr="00A860B0">
                <w:rPr>
                  <w:rFonts w:ascii="Times New Roman" w:eastAsia="Times New Roman" w:hAnsi="Times New Roman" w:cs="Times New Roman"/>
                  <w:color w:val="0000FF"/>
                  <w:sz w:val="24"/>
                  <w:szCs w:val="24"/>
                  <w:u w:val="single"/>
                </w:rPr>
                <w:t>ISO/CD TR 15262</w:t>
              </w:r>
            </w:hyperlink>
          </w:p>
          <w:p w14:paraId="2C03C8A0"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834633D"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Mechanical tests on metallic materials — Uncertainty in low-cycle fatigue</w:t>
            </w:r>
          </w:p>
        </w:tc>
      </w:tr>
      <w:tr w:rsidR="00E55CDF" w:rsidRPr="00B44174" w14:paraId="538B7099" w14:textId="77777777" w:rsidTr="00A23701">
        <w:trPr>
          <w:trHeight w:val="144"/>
        </w:trPr>
        <w:tc>
          <w:tcPr>
            <w:tcW w:w="735" w:type="dxa"/>
            <w:shd w:val="clear" w:color="auto" w:fill="auto"/>
            <w:tcMar>
              <w:top w:w="100" w:type="dxa"/>
              <w:left w:w="100" w:type="dxa"/>
              <w:bottom w:w="100" w:type="dxa"/>
              <w:right w:w="100" w:type="dxa"/>
            </w:tcMar>
          </w:tcPr>
          <w:p w14:paraId="5013BCE3"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0423C97"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6" w:history="1">
              <w:r w:rsidRPr="00A860B0">
                <w:rPr>
                  <w:rFonts w:ascii="Times New Roman" w:eastAsia="Times New Roman" w:hAnsi="Times New Roman" w:cs="Times New Roman"/>
                  <w:color w:val="0000FF"/>
                  <w:sz w:val="24"/>
                  <w:szCs w:val="24"/>
                  <w:u w:val="single"/>
                </w:rPr>
                <w:t>ISO/CD 15653</w:t>
              </w:r>
            </w:hyperlink>
          </w:p>
          <w:p w14:paraId="281B2474"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34524770"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Method of test for the determination of quasistatic fracture toughness of welds</w:t>
            </w:r>
          </w:p>
        </w:tc>
      </w:tr>
      <w:tr w:rsidR="00E55CDF" w:rsidRPr="00B44174" w14:paraId="6B023626" w14:textId="77777777" w:rsidTr="00A23701">
        <w:trPr>
          <w:trHeight w:val="144"/>
        </w:trPr>
        <w:tc>
          <w:tcPr>
            <w:tcW w:w="735" w:type="dxa"/>
            <w:shd w:val="clear" w:color="auto" w:fill="auto"/>
            <w:tcMar>
              <w:top w:w="100" w:type="dxa"/>
              <w:left w:w="100" w:type="dxa"/>
              <w:bottom w:w="100" w:type="dxa"/>
              <w:right w:w="100" w:type="dxa"/>
            </w:tcMar>
          </w:tcPr>
          <w:p w14:paraId="276B806A"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622A2C63"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7" w:history="1">
              <w:r w:rsidRPr="00A860B0">
                <w:rPr>
                  <w:rFonts w:ascii="Times New Roman" w:eastAsia="Times New Roman" w:hAnsi="Times New Roman" w:cs="Times New Roman"/>
                  <w:color w:val="0000FF"/>
                  <w:sz w:val="24"/>
                  <w:szCs w:val="24"/>
                  <w:u w:val="single"/>
                </w:rPr>
                <w:t>ISO/CD 20198</w:t>
              </w:r>
            </w:hyperlink>
          </w:p>
          <w:p w14:paraId="06F5AF8E"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1A5C890B"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Steel — Method of test for the determination of brittle crack arrest temperature (CAT)</w:t>
            </w:r>
          </w:p>
        </w:tc>
      </w:tr>
      <w:tr w:rsidR="00E55CDF" w:rsidRPr="00B44174" w14:paraId="50C43DF0" w14:textId="77777777" w:rsidTr="00A23701">
        <w:trPr>
          <w:trHeight w:val="144"/>
        </w:trPr>
        <w:tc>
          <w:tcPr>
            <w:tcW w:w="735" w:type="dxa"/>
            <w:shd w:val="clear" w:color="auto" w:fill="auto"/>
            <w:tcMar>
              <w:top w:w="100" w:type="dxa"/>
              <w:left w:w="100" w:type="dxa"/>
              <w:bottom w:w="100" w:type="dxa"/>
              <w:right w:w="100" w:type="dxa"/>
            </w:tcMar>
          </w:tcPr>
          <w:p w14:paraId="4EE430C3"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232F847B"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8" w:history="1">
              <w:r w:rsidRPr="00A860B0">
                <w:rPr>
                  <w:rFonts w:ascii="Times New Roman" w:eastAsia="Times New Roman" w:hAnsi="Times New Roman" w:cs="Times New Roman"/>
                  <w:color w:val="0000FF"/>
                  <w:sz w:val="24"/>
                  <w:szCs w:val="24"/>
                  <w:u w:val="single"/>
                </w:rPr>
                <w:t>ISO/CD 23296</w:t>
              </w:r>
            </w:hyperlink>
          </w:p>
          <w:p w14:paraId="70FA1BC7"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46088ADE"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Fatigue testing – Force controlled thermo-mechanical fatigue testing method</w:t>
            </w:r>
          </w:p>
        </w:tc>
      </w:tr>
      <w:tr w:rsidR="00E55CDF" w:rsidRPr="00B44174" w14:paraId="36C891E9" w14:textId="77777777" w:rsidTr="00A23701">
        <w:trPr>
          <w:trHeight w:val="144"/>
        </w:trPr>
        <w:tc>
          <w:tcPr>
            <w:tcW w:w="735" w:type="dxa"/>
            <w:shd w:val="clear" w:color="auto" w:fill="auto"/>
            <w:tcMar>
              <w:top w:w="100" w:type="dxa"/>
              <w:left w:w="100" w:type="dxa"/>
              <w:bottom w:w="100" w:type="dxa"/>
              <w:right w:w="100" w:type="dxa"/>
            </w:tcMar>
          </w:tcPr>
          <w:p w14:paraId="1389117B" w14:textId="77777777" w:rsidR="00E55CDF" w:rsidRPr="00B44174" w:rsidRDefault="00E55CDF" w:rsidP="007142E7">
            <w:pPr>
              <w:pStyle w:val="ListParagraph"/>
              <w:widowControl w:val="0"/>
              <w:numPr>
                <w:ilvl w:val="0"/>
                <w:numId w:val="11"/>
              </w:numPr>
              <w:pBdr>
                <w:top w:val="nil"/>
                <w:left w:val="nil"/>
                <w:bottom w:val="nil"/>
                <w:right w:val="nil"/>
                <w:between w:val="nil"/>
              </w:pBdr>
              <w:rPr>
                <w:rFonts w:ascii="Times New Roman" w:hAnsi="Times New Roman"/>
              </w:rPr>
            </w:pPr>
          </w:p>
        </w:tc>
        <w:tc>
          <w:tcPr>
            <w:tcW w:w="2225" w:type="dxa"/>
            <w:shd w:val="clear" w:color="auto" w:fill="auto"/>
            <w:tcMar>
              <w:top w:w="100" w:type="dxa"/>
              <w:left w:w="100" w:type="dxa"/>
              <w:bottom w:w="100" w:type="dxa"/>
              <w:right w:w="100" w:type="dxa"/>
            </w:tcMar>
            <w:vAlign w:val="center"/>
          </w:tcPr>
          <w:p w14:paraId="0C7067BD" w14:textId="77777777" w:rsidR="00E55CDF" w:rsidRPr="00A860B0" w:rsidRDefault="00E55CDF" w:rsidP="00E55CDF">
            <w:pPr>
              <w:spacing w:after="0" w:line="240" w:lineRule="auto"/>
              <w:rPr>
                <w:rFonts w:ascii="Times New Roman" w:eastAsia="Times New Roman" w:hAnsi="Times New Roman" w:cs="Times New Roman"/>
                <w:sz w:val="24"/>
                <w:szCs w:val="24"/>
              </w:rPr>
            </w:pPr>
            <w:hyperlink r:id="rId129" w:history="1">
              <w:r w:rsidRPr="00A860B0">
                <w:rPr>
                  <w:rFonts w:ascii="Times New Roman" w:eastAsia="Times New Roman" w:hAnsi="Times New Roman" w:cs="Times New Roman"/>
                  <w:color w:val="0000FF"/>
                  <w:sz w:val="24"/>
                  <w:szCs w:val="24"/>
                  <w:u w:val="single"/>
                </w:rPr>
                <w:t>ISO/AWI 26843</w:t>
              </w:r>
            </w:hyperlink>
          </w:p>
          <w:p w14:paraId="4F487F26" w14:textId="77777777" w:rsidR="00E55CDF" w:rsidRPr="00A860B0" w:rsidRDefault="00E55CDF" w:rsidP="00E55CDF">
            <w:pPr>
              <w:spacing w:after="0" w:line="240" w:lineRule="auto"/>
              <w:rPr>
                <w:rFonts w:ascii="Times New Roman" w:eastAsia="Times New Roman" w:hAnsi="Times New Roman" w:cs="Times New Roman"/>
                <w:sz w:val="24"/>
                <w:szCs w:val="24"/>
              </w:rPr>
            </w:pPr>
          </w:p>
        </w:tc>
        <w:tc>
          <w:tcPr>
            <w:tcW w:w="6953" w:type="dxa"/>
            <w:shd w:val="clear" w:color="auto" w:fill="auto"/>
            <w:tcMar>
              <w:top w:w="100" w:type="dxa"/>
              <w:left w:w="100" w:type="dxa"/>
              <w:bottom w:w="100" w:type="dxa"/>
              <w:right w:w="100" w:type="dxa"/>
            </w:tcMar>
          </w:tcPr>
          <w:p w14:paraId="2B42A534" w14:textId="77777777" w:rsidR="00E55CDF" w:rsidRPr="00A860B0" w:rsidRDefault="00E55CDF" w:rsidP="00E55CDF">
            <w:pPr>
              <w:spacing w:after="0" w:line="240" w:lineRule="auto"/>
              <w:rPr>
                <w:rFonts w:ascii="Times New Roman" w:eastAsia="Times New Roman" w:hAnsi="Times New Roman" w:cs="Times New Roman"/>
                <w:sz w:val="24"/>
                <w:szCs w:val="24"/>
              </w:rPr>
            </w:pPr>
            <w:r w:rsidRPr="00A860B0">
              <w:rPr>
                <w:rFonts w:ascii="Times New Roman" w:eastAsia="Times New Roman" w:hAnsi="Times New Roman" w:cs="Times New Roman"/>
                <w:sz w:val="24"/>
                <w:szCs w:val="24"/>
              </w:rPr>
              <w:t>Metallic materials — Measurement of fracture toughness at impact loading rates using precracked Charpy-type test pieces</w:t>
            </w:r>
          </w:p>
        </w:tc>
      </w:tr>
    </w:tbl>
    <w:p w14:paraId="47925F33" w14:textId="77777777" w:rsidR="00E55CDF" w:rsidRPr="006324F8" w:rsidRDefault="00E55CDF" w:rsidP="00E55CDF">
      <w:pPr>
        <w:rPr>
          <w:rFonts w:ascii="Times New Roman" w:hAnsi="Times New Roman" w:cs="Times New Roman"/>
          <w:b/>
          <w:u w:val="single"/>
        </w:rPr>
      </w:pPr>
    </w:p>
    <w:p w14:paraId="555B1346" w14:textId="77777777" w:rsidR="00E55CDF" w:rsidRPr="006324F8" w:rsidRDefault="00E55CDF" w:rsidP="00E55CDF">
      <w:pPr>
        <w:jc w:val="both"/>
        <w:rPr>
          <w:rFonts w:ascii="Times New Roman" w:eastAsia="Arial" w:hAnsi="Times New Roman" w:cs="Times New Roman"/>
          <w:b/>
          <w:szCs w:val="22"/>
        </w:rPr>
      </w:pPr>
    </w:p>
    <w:p w14:paraId="21FF45EA" w14:textId="77777777" w:rsidR="00E55CDF" w:rsidRPr="006324F8" w:rsidRDefault="00E55CDF" w:rsidP="00E55CDF">
      <w:pPr>
        <w:jc w:val="both"/>
        <w:rPr>
          <w:rFonts w:ascii="Times New Roman" w:eastAsia="Arial" w:hAnsi="Times New Roman" w:cs="Times New Roman"/>
          <w:b/>
          <w:szCs w:val="22"/>
        </w:rPr>
      </w:pPr>
    </w:p>
    <w:p w14:paraId="5929E18C" w14:textId="77777777" w:rsidR="00E55CDF" w:rsidRPr="006324F8" w:rsidRDefault="00E55CDF" w:rsidP="00E55CDF">
      <w:pPr>
        <w:jc w:val="both"/>
        <w:rPr>
          <w:rFonts w:ascii="Times New Roman" w:hAnsi="Times New Roman" w:cs="Times New Roman"/>
          <w:szCs w:val="22"/>
        </w:rPr>
      </w:pPr>
    </w:p>
    <w:p w14:paraId="36BE92E6" w14:textId="77777777" w:rsidR="00E55CDF" w:rsidRDefault="00E55CDF" w:rsidP="00E55CDF">
      <w:pPr>
        <w:rPr>
          <w:rFonts w:ascii="Times New Roman" w:eastAsia="Arial" w:hAnsi="Times New Roman" w:cs="Times New Roman"/>
          <w:b/>
          <w:szCs w:val="22"/>
          <w:u w:val="single"/>
        </w:rPr>
      </w:pPr>
      <w:bookmarkStart w:id="41" w:name="bookmark=id.35nkun2" w:colFirst="0" w:colLast="0"/>
      <w:bookmarkEnd w:id="41"/>
      <w:r>
        <w:rPr>
          <w:rFonts w:ascii="Times New Roman" w:eastAsia="Arial" w:hAnsi="Times New Roman" w:cs="Times New Roman"/>
          <w:b/>
          <w:szCs w:val="22"/>
          <w:u w:val="single"/>
        </w:rPr>
        <w:br w:type="page"/>
      </w:r>
    </w:p>
    <w:p w14:paraId="48164FA1" w14:textId="77777777" w:rsidR="00E55CDF" w:rsidRPr="006324F8" w:rsidRDefault="00E55CDF" w:rsidP="00E55CDF">
      <w:pPr>
        <w:rPr>
          <w:rFonts w:ascii="Times New Roman" w:eastAsia="Arial" w:hAnsi="Times New Roman" w:cs="Times New Roman"/>
          <w:b/>
          <w:szCs w:val="22"/>
          <w:u w:val="single"/>
        </w:rPr>
      </w:pPr>
    </w:p>
    <w:bookmarkStart w:id="42" w:name="Annex4"/>
    <w:p w14:paraId="1AF9B7AC" w14:textId="77777777" w:rsidR="00E55CDF" w:rsidRDefault="00E55CDF" w:rsidP="00E55CDF">
      <w:pPr>
        <w:jc w:val="center"/>
        <w:rPr>
          <w:rFonts w:ascii="Times New Roman" w:hAnsi="Times New Roman" w:cs="Times New Roman"/>
          <w:b/>
          <w:bCs/>
          <w:szCs w:val="22"/>
        </w:rPr>
      </w:pPr>
      <w:r>
        <w:rPr>
          <w:rFonts w:ascii="Times New Roman" w:hAnsi="Times New Roman" w:cs="Times New Roman"/>
          <w:b/>
          <w:bCs/>
          <w:szCs w:val="22"/>
        </w:rPr>
        <w:fldChar w:fldCharType="begin"/>
      </w:r>
      <w:r>
        <w:rPr>
          <w:rFonts w:ascii="Times New Roman" w:hAnsi="Times New Roman" w:cs="Times New Roman"/>
          <w:b/>
          <w:bCs/>
          <w:szCs w:val="22"/>
        </w:rPr>
        <w:instrText xml:space="preserve"> HYPERLINK  \l "Annexure4" </w:instrText>
      </w:r>
      <w:r>
        <w:rPr>
          <w:rFonts w:ascii="Times New Roman" w:hAnsi="Times New Roman" w:cs="Times New Roman"/>
          <w:b/>
          <w:bCs/>
          <w:szCs w:val="22"/>
        </w:rPr>
      </w:r>
      <w:r>
        <w:rPr>
          <w:rFonts w:ascii="Times New Roman" w:hAnsi="Times New Roman" w:cs="Times New Roman"/>
          <w:b/>
          <w:bCs/>
          <w:szCs w:val="22"/>
        </w:rPr>
        <w:fldChar w:fldCharType="separate"/>
      </w:r>
      <w:r w:rsidRPr="000A34DC">
        <w:rPr>
          <w:rStyle w:val="Hyperlink"/>
          <w:rFonts w:ascii="Times New Roman" w:hAnsi="Times New Roman" w:cs="Times New Roman"/>
          <w:b/>
          <w:bCs/>
          <w:szCs w:val="22"/>
        </w:rPr>
        <w:t>ANNEXURE 4</w:t>
      </w:r>
      <w:r>
        <w:rPr>
          <w:rFonts w:ascii="Times New Roman" w:hAnsi="Times New Roman" w:cs="Times New Roman"/>
          <w:b/>
          <w:bCs/>
          <w:szCs w:val="22"/>
        </w:rPr>
        <w:fldChar w:fldCharType="end"/>
      </w:r>
    </w:p>
    <w:p w14:paraId="7907EF56" w14:textId="77777777" w:rsidR="009208E3" w:rsidRPr="002D338B" w:rsidRDefault="00E55CDF" w:rsidP="002D338B">
      <w:pPr>
        <w:jc w:val="center"/>
        <w:rPr>
          <w:rFonts w:ascii="Times New Roman" w:hAnsi="Times New Roman" w:cs="Times New Roman"/>
          <w:b/>
          <w:bCs/>
          <w:szCs w:val="22"/>
        </w:rPr>
      </w:pPr>
      <w:r>
        <w:rPr>
          <w:rFonts w:ascii="Times New Roman" w:hAnsi="Times New Roman" w:cs="Times New Roman"/>
          <w:b/>
          <w:bCs/>
          <w:szCs w:val="22"/>
        </w:rPr>
        <w:t>(</w:t>
      </w:r>
      <w:r w:rsidRPr="000A34DC">
        <w:rPr>
          <w:rFonts w:ascii="Times New Roman" w:hAnsi="Times New Roman" w:cs="Times New Roman"/>
          <w:b/>
          <w:bCs/>
          <w:i/>
          <w:szCs w:val="22"/>
        </w:rPr>
        <w:t xml:space="preserve">Clause </w:t>
      </w:r>
      <w:r>
        <w:rPr>
          <w:rFonts w:ascii="Times New Roman" w:hAnsi="Times New Roman" w:cs="Times New Roman"/>
          <w:b/>
          <w:bCs/>
          <w:szCs w:val="22"/>
        </w:rPr>
        <w:t>10.3.4)</w:t>
      </w:r>
      <w:bookmarkEnd w:id="42"/>
    </w:p>
    <w:tbl>
      <w:tblPr>
        <w:tblW w:w="1091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9"/>
        <w:gridCol w:w="993"/>
        <w:gridCol w:w="1559"/>
        <w:gridCol w:w="3260"/>
        <w:gridCol w:w="1012"/>
        <w:gridCol w:w="1114"/>
        <w:gridCol w:w="1134"/>
        <w:gridCol w:w="1134"/>
      </w:tblGrid>
      <w:tr w:rsidR="00A952EE" w:rsidRPr="00A952EE" w14:paraId="5FFC4BF2" w14:textId="77777777" w:rsidTr="00A952EE">
        <w:trPr>
          <w:trHeight w:val="315"/>
        </w:trPr>
        <w:tc>
          <w:tcPr>
            <w:tcW w:w="709" w:type="dxa"/>
            <w:tcMar>
              <w:top w:w="30" w:type="dxa"/>
              <w:left w:w="45" w:type="dxa"/>
              <w:bottom w:w="30" w:type="dxa"/>
              <w:right w:w="45" w:type="dxa"/>
            </w:tcMar>
            <w:vAlign w:val="center"/>
          </w:tcPr>
          <w:p w14:paraId="4075BCBD"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Type</w:t>
            </w:r>
          </w:p>
        </w:tc>
        <w:tc>
          <w:tcPr>
            <w:tcW w:w="993" w:type="dxa"/>
            <w:tcMar>
              <w:top w:w="30" w:type="dxa"/>
              <w:left w:w="45" w:type="dxa"/>
              <w:bottom w:w="30" w:type="dxa"/>
              <w:right w:w="45" w:type="dxa"/>
            </w:tcMar>
            <w:vAlign w:val="center"/>
          </w:tcPr>
          <w:p w14:paraId="7FD67A4B"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ISO committee</w:t>
            </w:r>
          </w:p>
        </w:tc>
        <w:tc>
          <w:tcPr>
            <w:tcW w:w="1559" w:type="dxa"/>
            <w:shd w:val="clear" w:color="auto" w:fill="auto"/>
            <w:tcMar>
              <w:top w:w="30" w:type="dxa"/>
              <w:left w:w="45" w:type="dxa"/>
              <w:bottom w:w="30" w:type="dxa"/>
              <w:right w:w="45" w:type="dxa"/>
            </w:tcMar>
            <w:vAlign w:val="center"/>
          </w:tcPr>
          <w:p w14:paraId="621E9511"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ISO Ballot reference</w:t>
            </w:r>
          </w:p>
        </w:tc>
        <w:tc>
          <w:tcPr>
            <w:tcW w:w="3260" w:type="dxa"/>
            <w:shd w:val="clear" w:color="auto" w:fill="FFFFFF"/>
            <w:tcMar>
              <w:top w:w="30" w:type="dxa"/>
              <w:left w:w="45" w:type="dxa"/>
              <w:bottom w:w="30" w:type="dxa"/>
              <w:right w:w="45" w:type="dxa"/>
            </w:tcMar>
            <w:vAlign w:val="center"/>
          </w:tcPr>
          <w:p w14:paraId="4A4996E6"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Title</w:t>
            </w:r>
          </w:p>
        </w:tc>
        <w:tc>
          <w:tcPr>
            <w:tcW w:w="1012" w:type="dxa"/>
            <w:tcMar>
              <w:top w:w="30" w:type="dxa"/>
              <w:left w:w="45" w:type="dxa"/>
              <w:bottom w:w="30" w:type="dxa"/>
              <w:right w:w="45" w:type="dxa"/>
            </w:tcMar>
            <w:vAlign w:val="center"/>
          </w:tcPr>
          <w:p w14:paraId="042EDAB6"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Last date of comments</w:t>
            </w:r>
          </w:p>
        </w:tc>
        <w:tc>
          <w:tcPr>
            <w:tcW w:w="1114" w:type="dxa"/>
            <w:tcMar>
              <w:top w:w="30" w:type="dxa"/>
              <w:left w:w="45" w:type="dxa"/>
              <w:bottom w:w="30" w:type="dxa"/>
              <w:right w:w="45" w:type="dxa"/>
            </w:tcMar>
            <w:vAlign w:val="center"/>
          </w:tcPr>
          <w:p w14:paraId="148933D7"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Closing date</w:t>
            </w:r>
          </w:p>
        </w:tc>
        <w:tc>
          <w:tcPr>
            <w:tcW w:w="1134" w:type="dxa"/>
            <w:tcMar>
              <w:top w:w="30" w:type="dxa"/>
              <w:left w:w="45" w:type="dxa"/>
              <w:bottom w:w="30" w:type="dxa"/>
              <w:right w:w="45" w:type="dxa"/>
            </w:tcMar>
            <w:vAlign w:val="center"/>
          </w:tcPr>
          <w:p w14:paraId="6E9669AA" w14:textId="77777777" w:rsidR="002D338B" w:rsidRPr="00A952EE" w:rsidRDefault="002D338B" w:rsidP="002D338B">
            <w:pPr>
              <w:spacing w:after="0" w:line="240" w:lineRule="auto"/>
              <w:jc w:val="center"/>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Voted</w:t>
            </w:r>
          </w:p>
        </w:tc>
        <w:tc>
          <w:tcPr>
            <w:tcW w:w="1134" w:type="dxa"/>
            <w:tcMar>
              <w:top w:w="30" w:type="dxa"/>
              <w:left w:w="45" w:type="dxa"/>
              <w:bottom w:w="30" w:type="dxa"/>
              <w:right w:w="45" w:type="dxa"/>
            </w:tcMar>
            <w:vAlign w:val="center"/>
          </w:tcPr>
          <w:p w14:paraId="1B607F31" w14:textId="77777777" w:rsidR="002D338B" w:rsidRPr="00A952EE" w:rsidRDefault="002D338B" w:rsidP="002D338B">
            <w:pPr>
              <w:spacing w:after="0" w:line="240" w:lineRule="auto"/>
              <w:jc w:val="both"/>
              <w:rPr>
                <w:rFonts w:ascii="Times New Roman" w:eastAsia="Times New Roman" w:hAnsi="Times New Roman" w:cs="Times New Roman"/>
                <w:b/>
                <w:bCs/>
                <w:i/>
                <w:color w:val="000000" w:themeColor="text1"/>
                <w:szCs w:val="22"/>
              </w:rPr>
            </w:pPr>
            <w:r w:rsidRPr="00A952EE">
              <w:rPr>
                <w:rFonts w:ascii="Times New Roman" w:eastAsia="Times New Roman" w:hAnsi="Times New Roman" w:cs="Times New Roman"/>
                <w:b/>
                <w:bCs/>
                <w:i/>
                <w:color w:val="000000" w:themeColor="text1"/>
                <w:szCs w:val="22"/>
              </w:rPr>
              <w:t>Suggested by</w:t>
            </w:r>
          </w:p>
        </w:tc>
      </w:tr>
      <w:tr w:rsidR="00A952EE" w:rsidRPr="00A952EE" w14:paraId="3C2001A2"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CFA784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FE41A5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4CD2AB5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14577-6</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4904ADA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Instrumented indentation test for hardness and materials parameters — Part 6: Instrumented indentation test at elevated temperature</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386D99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03rd June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755CA8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22nd June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1483726"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A78820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SK Jain Comment &amp; Abhishek tiwari - IIT Ropar</w:t>
            </w:r>
          </w:p>
        </w:tc>
      </w:tr>
      <w:tr w:rsidR="00A952EE" w:rsidRPr="00A952EE" w14:paraId="02F668EB"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2EB703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FDIS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D3C584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5F12758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ISO/FDIS 7039</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6233938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Tensile testing — Method for evaluating the susceptibility of materials to the effects of high-pressure gas within hollow test pieces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FB0B4C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20th June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91442B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03rd July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95002E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Abstain</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D8B458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p>
        </w:tc>
      </w:tr>
      <w:tr w:rsidR="00A952EE" w:rsidRPr="00A952EE" w14:paraId="5A6C4F71"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223A6E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CIB</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CC7F51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4E1180A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Call for the Secretariat of ISO/TC 164/SC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080E9F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Call for the Secretariat of ISO/TC 164/SC 3 “Hardness testing”</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C9CB97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03rd July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384EDE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19th July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DA80D5C"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Yes</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3157D1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p>
        </w:tc>
      </w:tr>
      <w:tr w:rsidR="00A952EE" w:rsidRPr="00A952EE" w14:paraId="7977D07B"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830807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DTS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7BD039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3940623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ISO/DTS 6892-5</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604E36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Tensile testing — Part 5: Specification for testing miniaturised test pieces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495815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July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690086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31st July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E9E2AEF"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4E1E76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Karthik comment</w:t>
            </w:r>
          </w:p>
        </w:tc>
      </w:tr>
      <w:tr w:rsidR="00A952EE" w:rsidRPr="00A952EE" w14:paraId="3EE81122"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485EC0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0BBBCC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5D46E78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148-1</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42D04D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Charpy pendulum impact test — Part 1: Test method</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E1F0A3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7D89C1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August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BE97865"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Yes</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6BCAA8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&amp; Dr Niranjani - DMRL Comment</w:t>
            </w:r>
          </w:p>
        </w:tc>
      </w:tr>
      <w:tr w:rsidR="00A952EE" w:rsidRPr="00A952EE" w14:paraId="09E91C03"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7E60F7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FEBC7A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13565A4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148-2</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2D3550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Charpy pendulum impact test — Part 2: Verification of testing machines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072B116"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B00590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August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765538B"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Yes</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542ACB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F334BFC"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EE45AA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976C86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4CF219E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148-3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ED8F65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Charpy pendulum impact test — Part 3: Preparation and characterization of Charpy V-notch test pieces for indirect verification of pendulum impact machines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46EE9E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E111B3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August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14DD8F5"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Yes</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2890FE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65EBC49"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DF6D83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CD</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1D09AE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6AD283B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ISO/CD 148-4</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2914564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Charpy pendulum impact test — Part 4: Part 4: Testing of miniature Charpy V-notch test pieces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C3DD3C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AF357A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August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476AF5C"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No</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832226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770738B0"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B6A018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SR</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CC97D0B"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38CF098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 6506-4:2014 (Ed 2, vers 2)</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9AC7306"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Brinell hardness test — Part 4: Table of hardness values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7C5B33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679904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2nd September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0A02C2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Abstain</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BCB083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p>
        </w:tc>
      </w:tr>
      <w:tr w:rsidR="00A952EE" w:rsidRPr="00A952EE" w14:paraId="05506BEA"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B16AAC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SR</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FA365D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1A86F48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 18265:2013 (Ed 2, vers 2)</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466079F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Conversion of hardness values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E341A7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20th August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FE9808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2nd September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BF5C2B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E3AEAD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A6C7B1C"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948A4C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CIB</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2E57B8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68C07D7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Call for comments “ISO/WD TR 8463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3B99806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Call for comments “ISO/WD TR 8463"</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AE041F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8th September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84F8A4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12th September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E79A98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Abstain</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C6A708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p>
        </w:tc>
      </w:tr>
      <w:tr w:rsidR="00A952EE" w:rsidRPr="00A952EE" w14:paraId="4604EB61"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EBBA94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lastRenderedPageBreak/>
              <w:t>FDIS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058F26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2</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5F58913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ISO/FDIS 7801 (Ed 2)</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63C7DA7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Wire — Reverse bend test</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515389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5th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A28AA2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October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514AE4E"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 xml:space="preserve">Approve </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56F9DC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PP Sarakar and Dr K Nageshrwaran</w:t>
            </w:r>
          </w:p>
        </w:tc>
      </w:tr>
      <w:tr w:rsidR="00A952EE" w:rsidRPr="00A952EE" w14:paraId="478B3E79"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5C6CD64"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6C2576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18A0281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ISO/DIS 14577-3 (Ed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532DF49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Instrumented indentation test for hardness and materials parameters — Part 3: Calibration of reference blocks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50DD5B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ECDC86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23rd October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78D9385"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D61446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EB32395"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3E8946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C9120B5"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76A0A6ED"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ISO/DIS 14577-1 (Ed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0C30D6E0"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Instrumented indentation test for hardness and materials parameters — Part 1: Test method</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8AFFDC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2A6BFAA"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24th October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2139B78"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5404C11"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6E529A74"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968EB4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91644E7"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765E2A8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ISO/DIS 14577-2 (Ed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593853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Instrumented indentation test for hardness and materials parameters — Part 2: Verification and calibration of testing machines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76A8418"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15th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C5A62E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25th October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29073F6"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 with comment</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ABD6183"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r w:rsidR="00A952EE" w:rsidRPr="00A952EE" w14:paraId="39689121" w14:textId="77777777" w:rsidTr="00A952EE">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1FC595C"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DIS</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8FD1D1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ISO/TC 164/SC 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21533476"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ISO/DIS 26203-1 (Ed 3)</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101052A2"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Metallic materials — Tensile testing at high strain rates — Part 1: Elastic-bar-type systems</w:t>
            </w:r>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D3EDA6E"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30th October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F4E9609"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12th November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4DEBC93" w14:textId="77777777" w:rsidR="00A952EE" w:rsidRPr="00A952EE" w:rsidRDefault="00A952EE" w:rsidP="00A952EE">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 xml:space="preserve">Approve </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3FF51D0F" w14:textId="77777777" w:rsidR="00A952EE" w:rsidRPr="00A952EE" w:rsidRDefault="00A952EE" w:rsidP="00A952EE">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Shri Alok</w:t>
            </w:r>
          </w:p>
        </w:tc>
      </w:tr>
      <w:tr w:rsidR="007A3F19" w:rsidRPr="00A952EE" w14:paraId="2B916965" w14:textId="77777777" w:rsidTr="00255A68">
        <w:trPr>
          <w:trHeight w:val="315"/>
        </w:trPr>
        <w:tc>
          <w:tcPr>
            <w:tcW w:w="70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6EFB1A3B" w14:textId="3C45B38A"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SR</w:t>
            </w:r>
          </w:p>
        </w:tc>
        <w:tc>
          <w:tcPr>
            <w:tcW w:w="99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322A4478" w14:textId="5905932B"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ISO/TC 164/SC 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tcPr>
          <w:p w14:paraId="1A916CF6" w14:textId="45EBB0E3"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ISO 20064:2019</w:t>
            </w:r>
          </w:p>
        </w:tc>
        <w:tc>
          <w:tcPr>
            <w:tcW w:w="326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580DEA24" w14:textId="7DEDCD40"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 xml:space="preserve">Metallic materials — Steel — Method of test for the determination of brittle crack arrest toughness, </w:t>
            </w:r>
            <w:proofErr w:type="spellStart"/>
            <w:r w:rsidRPr="007A3F19">
              <w:rPr>
                <w:rFonts w:ascii="Times New Roman" w:eastAsia="Times New Roman" w:hAnsi="Times New Roman" w:cs="Times New Roman"/>
                <w:bCs/>
                <w:color w:val="000000" w:themeColor="text1"/>
                <w:szCs w:val="22"/>
              </w:rPr>
              <w:t>Kca</w:t>
            </w:r>
            <w:proofErr w:type="spellEnd"/>
          </w:p>
        </w:tc>
        <w:tc>
          <w:tcPr>
            <w:tcW w:w="101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8DC3993" w14:textId="18033FE8"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Pr>
                <w:rFonts w:ascii="Times New Roman" w:eastAsia="Times New Roman" w:hAnsi="Times New Roman" w:cs="Times New Roman"/>
                <w:bCs/>
                <w:color w:val="000000" w:themeColor="text1"/>
                <w:szCs w:val="22"/>
              </w:rPr>
              <w:t>25</w:t>
            </w:r>
            <w:r w:rsidRPr="007A3F19">
              <w:rPr>
                <w:rFonts w:ascii="Times New Roman" w:eastAsia="Times New Roman" w:hAnsi="Times New Roman" w:cs="Times New Roman"/>
                <w:bCs/>
                <w:color w:val="000000" w:themeColor="text1"/>
                <w:szCs w:val="22"/>
                <w:vertAlign w:val="superscript"/>
              </w:rPr>
              <w:t>th</w:t>
            </w:r>
            <w:r>
              <w:rPr>
                <w:rFonts w:ascii="Times New Roman" w:eastAsia="Times New Roman" w:hAnsi="Times New Roman" w:cs="Times New Roman"/>
                <w:bCs/>
                <w:color w:val="000000" w:themeColor="text1"/>
                <w:szCs w:val="22"/>
              </w:rPr>
              <w:t xml:space="preserve"> November 2024</w:t>
            </w:r>
          </w:p>
        </w:tc>
        <w:tc>
          <w:tcPr>
            <w:tcW w:w="111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39995B8" w14:textId="7CFE0CE0"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7A3F19">
              <w:rPr>
                <w:rFonts w:ascii="Times New Roman" w:eastAsia="Times New Roman" w:hAnsi="Times New Roman" w:cs="Times New Roman"/>
                <w:bCs/>
                <w:color w:val="000000" w:themeColor="text1"/>
                <w:szCs w:val="22"/>
              </w:rPr>
              <w:t>2nd December 2024</w:t>
            </w:r>
          </w:p>
        </w:tc>
        <w:tc>
          <w:tcPr>
            <w:tcW w:w="113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6117B19" w14:textId="0A585CF4" w:rsidR="007A3F19" w:rsidRPr="00A952EE" w:rsidRDefault="007A3F19" w:rsidP="007A3F19">
            <w:pPr>
              <w:spacing w:after="0" w:line="240" w:lineRule="auto"/>
              <w:rPr>
                <w:rFonts w:ascii="Times New Roman" w:eastAsia="Times New Roman" w:hAnsi="Times New Roman" w:cs="Times New Roman"/>
                <w:bCs/>
                <w:color w:val="0070C0"/>
                <w:szCs w:val="22"/>
              </w:rPr>
            </w:pPr>
            <w:r w:rsidRPr="00A952EE">
              <w:rPr>
                <w:rFonts w:ascii="Times New Roman" w:eastAsia="Times New Roman" w:hAnsi="Times New Roman" w:cs="Times New Roman"/>
                <w:bCs/>
                <w:color w:val="0070C0"/>
                <w:szCs w:val="22"/>
              </w:rPr>
              <w:t>Approve</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14:paraId="77AC6451" w14:textId="6F5AB833" w:rsidR="007A3F19" w:rsidRPr="00A952EE" w:rsidRDefault="007A3F19" w:rsidP="007A3F19">
            <w:pPr>
              <w:spacing w:after="0" w:line="240" w:lineRule="auto"/>
              <w:rPr>
                <w:rFonts w:ascii="Times New Roman" w:eastAsia="Times New Roman" w:hAnsi="Times New Roman" w:cs="Times New Roman"/>
                <w:bCs/>
                <w:color w:val="000000" w:themeColor="text1"/>
                <w:szCs w:val="22"/>
              </w:rPr>
            </w:pPr>
            <w:r w:rsidRPr="00A952EE">
              <w:rPr>
                <w:rFonts w:ascii="Times New Roman" w:eastAsia="Times New Roman" w:hAnsi="Times New Roman" w:cs="Times New Roman"/>
                <w:bCs/>
                <w:color w:val="000000" w:themeColor="text1"/>
                <w:szCs w:val="22"/>
              </w:rPr>
              <w:t>Dr S K Jain Comment</w:t>
            </w:r>
          </w:p>
        </w:tc>
      </w:tr>
    </w:tbl>
    <w:p w14:paraId="7B94802B" w14:textId="21534438" w:rsidR="00591B7C" w:rsidRDefault="00591B7C" w:rsidP="00A952EE">
      <w:pPr>
        <w:spacing w:before="600"/>
      </w:pPr>
    </w:p>
    <w:p w14:paraId="126CE3BA" w14:textId="77777777" w:rsidR="00591B7C" w:rsidRDefault="00591B7C">
      <w:r>
        <w:br w:type="page"/>
      </w:r>
    </w:p>
    <w:bookmarkStart w:id="43" w:name="Annexure5"/>
    <w:p w14:paraId="42700FAF" w14:textId="1B485603" w:rsidR="00C0494F" w:rsidRDefault="004C5079" w:rsidP="00C0494F">
      <w:pPr>
        <w:spacing w:before="600"/>
        <w:jc w:val="center"/>
        <w:rPr>
          <w:rFonts w:ascii="Times New Roman" w:hAnsi="Times New Roman" w:cs="Times New Roman"/>
          <w:b/>
          <w:sz w:val="24"/>
          <w:szCs w:val="24"/>
        </w:rPr>
      </w:pPr>
      <w:r>
        <w:rPr>
          <w:rFonts w:ascii="Times New Roman" w:hAnsi="Times New Roman" w:cs="Times New Roman"/>
          <w:b/>
          <w:sz w:val="24"/>
          <w:szCs w:val="24"/>
        </w:rPr>
        <w:lastRenderedPageBreak/>
        <w:fldChar w:fldCharType="begin"/>
      </w:r>
      <w:r>
        <w:rPr>
          <w:rFonts w:ascii="Times New Roman" w:hAnsi="Times New Roman" w:cs="Times New Roman"/>
          <w:b/>
          <w:sz w:val="24"/>
          <w:szCs w:val="24"/>
        </w:rPr>
        <w:instrText xml:space="preserve"> HYPERLINK  \l "Annex5" </w:instrText>
      </w:r>
      <w:r>
        <w:rPr>
          <w:rFonts w:ascii="Times New Roman" w:hAnsi="Times New Roman" w:cs="Times New Roman"/>
          <w:b/>
          <w:sz w:val="24"/>
          <w:szCs w:val="24"/>
        </w:rPr>
      </w:r>
      <w:r>
        <w:rPr>
          <w:rFonts w:ascii="Times New Roman" w:hAnsi="Times New Roman" w:cs="Times New Roman"/>
          <w:b/>
          <w:sz w:val="24"/>
          <w:szCs w:val="24"/>
        </w:rPr>
        <w:fldChar w:fldCharType="separate"/>
      </w:r>
      <w:r w:rsidR="00591B7C" w:rsidRPr="004C5079">
        <w:rPr>
          <w:rStyle w:val="Hyperlink"/>
          <w:rFonts w:ascii="Times New Roman" w:hAnsi="Times New Roman" w:cs="Times New Roman"/>
          <w:b/>
          <w:sz w:val="24"/>
          <w:szCs w:val="24"/>
        </w:rPr>
        <w:t>Annexure 5</w:t>
      </w:r>
      <w:r>
        <w:rPr>
          <w:rFonts w:ascii="Times New Roman" w:hAnsi="Times New Roman" w:cs="Times New Roman"/>
          <w:b/>
          <w:sz w:val="24"/>
          <w:szCs w:val="24"/>
        </w:rPr>
        <w:fldChar w:fldCharType="end"/>
      </w:r>
      <w:bookmarkEnd w:id="43"/>
    </w:p>
    <w:p w14:paraId="41185F2C" w14:textId="1232088D" w:rsidR="00C0494F" w:rsidRPr="00C0494F" w:rsidRDefault="00C0494F" w:rsidP="00C0494F">
      <w:pPr>
        <w:spacing w:before="600" w:line="240" w:lineRule="auto"/>
        <w:jc w:val="center"/>
        <w:rPr>
          <w:rFonts w:ascii="Times New Roman" w:hAnsi="Times New Roman" w:cs="Times New Roman"/>
          <w:bCs/>
          <w:i/>
          <w:iCs/>
          <w:sz w:val="24"/>
          <w:szCs w:val="24"/>
        </w:rPr>
      </w:pPr>
      <w:r w:rsidRPr="00C0494F">
        <w:rPr>
          <w:rFonts w:ascii="Times New Roman" w:hAnsi="Times New Roman" w:cs="Times New Roman"/>
          <w:bCs/>
          <w:i/>
          <w:iCs/>
          <w:sz w:val="24"/>
          <w:szCs w:val="24"/>
        </w:rPr>
        <w:t xml:space="preserve">(Clause </w:t>
      </w:r>
      <w:r w:rsidRPr="00C0494F">
        <w:rPr>
          <w:rFonts w:ascii="Times New Roman" w:eastAsia="Times New Roman" w:hAnsi="Times New Roman" w:cs="Times New Roman"/>
          <w:bCs/>
          <w:i/>
          <w:iCs/>
          <w:color w:val="000000" w:themeColor="text1"/>
          <w:sz w:val="24"/>
          <w:szCs w:val="24"/>
        </w:rPr>
        <w:t>2.6)</w:t>
      </w:r>
    </w:p>
    <w:p w14:paraId="46D491DA" w14:textId="081BD0D0" w:rsidR="00591B7C" w:rsidRPr="00563A8A" w:rsidRDefault="008A4CA1" w:rsidP="004C5079">
      <w:pPr>
        <w:jc w:val="center"/>
        <w:rPr>
          <w:rFonts w:ascii="Times New Roman" w:hAnsi="Times New Roman" w:cs="Times New Roman"/>
          <w:b/>
          <w:sz w:val="24"/>
          <w:szCs w:val="24"/>
          <w:u w:val="single"/>
        </w:rPr>
      </w:pPr>
      <w:r>
        <w:rPr>
          <w:rFonts w:ascii="Times New Roman" w:hAnsi="Times New Roman" w:cs="Times New Roman"/>
          <w:b/>
          <w:u w:val="single"/>
        </w:rPr>
        <w:t xml:space="preserve">Proposed </w:t>
      </w:r>
      <w:r w:rsidR="00591B7C" w:rsidRPr="00563A8A">
        <w:rPr>
          <w:rFonts w:ascii="Times New Roman" w:hAnsi="Times New Roman" w:cs="Times New Roman"/>
          <w:b/>
          <w:u w:val="single"/>
        </w:rPr>
        <w:t>Designated Experts</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570"/>
        <w:gridCol w:w="1533"/>
        <w:gridCol w:w="3522"/>
        <w:gridCol w:w="1316"/>
        <w:gridCol w:w="2974"/>
      </w:tblGrid>
      <w:tr w:rsidR="00E66B23" w:rsidRPr="004C5079" w14:paraId="312BFF7C" w14:textId="77777777" w:rsidTr="004C5079">
        <w:trPr>
          <w:trHeight w:val="315"/>
        </w:trPr>
        <w:tc>
          <w:tcPr>
            <w:tcW w:w="9915" w:type="dxa"/>
            <w:gridSpan w:val="5"/>
            <w:shd w:val="clear" w:color="auto" w:fill="FFFFFF" w:themeFill="background1"/>
            <w:tcMar>
              <w:top w:w="30" w:type="dxa"/>
              <w:left w:w="45" w:type="dxa"/>
              <w:bottom w:w="30" w:type="dxa"/>
              <w:right w:w="45" w:type="dxa"/>
            </w:tcMar>
            <w:vAlign w:val="bottom"/>
            <w:hideMark/>
          </w:tcPr>
          <w:p w14:paraId="170ADE9F" w14:textId="53D01EF2" w:rsidR="00E66B23" w:rsidRPr="004C5079" w:rsidRDefault="00E66B23" w:rsidP="00591B7C">
            <w:pPr>
              <w:spacing w:after="0" w:line="240" w:lineRule="auto"/>
              <w:jc w:val="center"/>
              <w:rPr>
                <w:rFonts w:ascii="Times New Roman" w:eastAsia="Times New Roman" w:hAnsi="Times New Roman" w:cs="Times New Roman"/>
                <w:b/>
                <w:bCs/>
                <w:color w:val="A61C00"/>
                <w:szCs w:val="22"/>
                <w:lang w:eastAsia="en-IN" w:bidi="ar-SA"/>
              </w:rPr>
            </w:pPr>
            <w:r w:rsidRPr="004C5079">
              <w:rPr>
                <w:rFonts w:ascii="Times New Roman" w:eastAsia="Times New Roman" w:hAnsi="Times New Roman" w:cs="Times New Roman"/>
                <w:b/>
                <w:bCs/>
                <w:color w:val="A61C00"/>
                <w:szCs w:val="22"/>
                <w:lang w:eastAsia="en-IN" w:bidi="ar-SA"/>
              </w:rPr>
              <w:t>Mechanical Testing of Metals Sectional Committee, MTD 3</w:t>
            </w:r>
          </w:p>
        </w:tc>
      </w:tr>
      <w:tr w:rsidR="00E66B23" w:rsidRPr="004C5079" w14:paraId="355D9309" w14:textId="77777777" w:rsidTr="004C5079">
        <w:trPr>
          <w:trHeight w:val="392"/>
        </w:trPr>
        <w:tc>
          <w:tcPr>
            <w:tcW w:w="9915" w:type="dxa"/>
            <w:gridSpan w:val="5"/>
            <w:shd w:val="clear" w:color="auto" w:fill="FFFFFF" w:themeFill="background1"/>
            <w:tcMar>
              <w:top w:w="30" w:type="dxa"/>
              <w:left w:w="0" w:type="dxa"/>
              <w:bottom w:w="30" w:type="dxa"/>
              <w:right w:w="0" w:type="dxa"/>
            </w:tcMar>
            <w:vAlign w:val="bottom"/>
            <w:hideMark/>
          </w:tcPr>
          <w:p w14:paraId="01514A6C" w14:textId="1E9232D7"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 "Mechanical Testing of Metals"</w:t>
            </w:r>
          </w:p>
        </w:tc>
      </w:tr>
      <w:tr w:rsidR="004C5079" w:rsidRPr="004C5079" w14:paraId="0F0BFE73"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61DE929D"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32AB82C7" w14:textId="4C6EE81B"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 no.</w:t>
            </w:r>
          </w:p>
        </w:tc>
        <w:tc>
          <w:tcPr>
            <w:tcW w:w="3522" w:type="dxa"/>
            <w:shd w:val="clear" w:color="auto" w:fill="FFFFFF" w:themeFill="background1"/>
            <w:tcMar>
              <w:top w:w="30" w:type="dxa"/>
              <w:left w:w="45" w:type="dxa"/>
              <w:bottom w:w="30" w:type="dxa"/>
              <w:right w:w="45" w:type="dxa"/>
            </w:tcMar>
            <w:vAlign w:val="bottom"/>
            <w:hideMark/>
          </w:tcPr>
          <w:p w14:paraId="78C4DBCA"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3330C9DF"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71BD42A8"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0DE11007"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A2D2F7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WD</w:t>
            </w:r>
          </w:p>
        </w:tc>
        <w:tc>
          <w:tcPr>
            <w:tcW w:w="1533" w:type="dxa"/>
            <w:shd w:val="clear" w:color="auto" w:fill="FFFFFF" w:themeFill="background1"/>
            <w:tcMar>
              <w:top w:w="30" w:type="dxa"/>
              <w:left w:w="45" w:type="dxa"/>
              <w:bottom w:w="30" w:type="dxa"/>
              <w:right w:w="45" w:type="dxa"/>
            </w:tcMar>
            <w:vAlign w:val="bottom"/>
            <w:hideMark/>
          </w:tcPr>
          <w:p w14:paraId="12837A3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ISO/WD TR 8463</w:t>
            </w:r>
          </w:p>
        </w:tc>
        <w:tc>
          <w:tcPr>
            <w:tcW w:w="3522" w:type="dxa"/>
            <w:shd w:val="clear" w:color="auto" w:fill="FFFFFF" w:themeFill="background1"/>
            <w:tcMar>
              <w:top w:w="30" w:type="dxa"/>
              <w:left w:w="45" w:type="dxa"/>
              <w:bottom w:w="30" w:type="dxa"/>
              <w:right w:w="45" w:type="dxa"/>
            </w:tcMar>
            <w:vAlign w:val="bottom"/>
            <w:hideMark/>
          </w:tcPr>
          <w:p w14:paraId="58F58054"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Strategy for a Common Frame Work to Determine Measurement Uncertainty in Mechanical Testing</w:t>
            </w:r>
          </w:p>
        </w:tc>
        <w:tc>
          <w:tcPr>
            <w:tcW w:w="1316" w:type="dxa"/>
            <w:shd w:val="clear" w:color="auto" w:fill="FFFFFF" w:themeFill="background1"/>
            <w:tcMar>
              <w:top w:w="30" w:type="dxa"/>
              <w:left w:w="45" w:type="dxa"/>
              <w:bottom w:w="30" w:type="dxa"/>
              <w:right w:w="45" w:type="dxa"/>
            </w:tcMar>
            <w:vAlign w:val="bottom"/>
            <w:hideMark/>
          </w:tcPr>
          <w:p w14:paraId="5D48EE41"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51E9285A"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Dr S K Jain</w:t>
            </w:r>
          </w:p>
        </w:tc>
      </w:tr>
      <w:tr w:rsidR="004C5079" w:rsidRPr="004C5079" w14:paraId="53647EF8"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0E309352"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WD</w:t>
            </w:r>
          </w:p>
        </w:tc>
        <w:tc>
          <w:tcPr>
            <w:tcW w:w="1533" w:type="dxa"/>
            <w:shd w:val="clear" w:color="auto" w:fill="FFFFFF" w:themeFill="background1"/>
            <w:tcMar>
              <w:top w:w="30" w:type="dxa"/>
              <w:left w:w="45" w:type="dxa"/>
              <w:bottom w:w="30" w:type="dxa"/>
              <w:right w:w="45" w:type="dxa"/>
            </w:tcMar>
            <w:vAlign w:val="bottom"/>
            <w:hideMark/>
          </w:tcPr>
          <w:p w14:paraId="78905BC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ISO/WD TS 23718</w:t>
            </w:r>
          </w:p>
        </w:tc>
        <w:tc>
          <w:tcPr>
            <w:tcW w:w="3522" w:type="dxa"/>
            <w:shd w:val="clear" w:color="auto" w:fill="FFFFFF" w:themeFill="background1"/>
            <w:tcMar>
              <w:top w:w="30" w:type="dxa"/>
              <w:left w:w="45" w:type="dxa"/>
              <w:bottom w:w="30" w:type="dxa"/>
              <w:right w:w="45" w:type="dxa"/>
            </w:tcMar>
            <w:vAlign w:val="bottom"/>
            <w:hideMark/>
          </w:tcPr>
          <w:p w14:paraId="551E84F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Mechanical testing — Vocabulary</w:t>
            </w:r>
          </w:p>
        </w:tc>
        <w:tc>
          <w:tcPr>
            <w:tcW w:w="1316" w:type="dxa"/>
            <w:shd w:val="clear" w:color="auto" w:fill="FFFFFF" w:themeFill="background1"/>
            <w:tcMar>
              <w:top w:w="30" w:type="dxa"/>
              <w:left w:w="45" w:type="dxa"/>
              <w:bottom w:w="30" w:type="dxa"/>
              <w:right w:w="45" w:type="dxa"/>
            </w:tcMar>
            <w:vAlign w:val="bottom"/>
            <w:hideMark/>
          </w:tcPr>
          <w:p w14:paraId="0EE0BCB3"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D50101C" w14:textId="77777777" w:rsidR="00E66B23" w:rsidRPr="004C5079" w:rsidRDefault="00E66B23" w:rsidP="007142E7">
            <w:pPr>
              <w:pStyle w:val="ListParagraph"/>
              <w:numPr>
                <w:ilvl w:val="0"/>
                <w:numId w:val="4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5EB3C9E3" w14:textId="36154363" w:rsidR="00E66B23" w:rsidRPr="004C5079" w:rsidRDefault="00E66B23" w:rsidP="007142E7">
            <w:pPr>
              <w:pStyle w:val="ListParagraph"/>
              <w:numPr>
                <w:ilvl w:val="0"/>
                <w:numId w:val="4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tc>
      </w:tr>
      <w:tr w:rsidR="004C5079" w:rsidRPr="004C5079" w14:paraId="6B04F31A"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167E30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p>
        </w:tc>
        <w:tc>
          <w:tcPr>
            <w:tcW w:w="1533" w:type="dxa"/>
            <w:shd w:val="clear" w:color="auto" w:fill="FFFFFF" w:themeFill="background1"/>
            <w:tcMar>
              <w:top w:w="30" w:type="dxa"/>
              <w:left w:w="45" w:type="dxa"/>
              <w:bottom w:w="30" w:type="dxa"/>
              <w:right w:w="45" w:type="dxa"/>
            </w:tcMar>
            <w:vAlign w:val="bottom"/>
            <w:hideMark/>
          </w:tcPr>
          <w:p w14:paraId="197D9C2D"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p>
        </w:tc>
        <w:tc>
          <w:tcPr>
            <w:tcW w:w="3522" w:type="dxa"/>
            <w:shd w:val="clear" w:color="auto" w:fill="FFFFFF" w:themeFill="background1"/>
            <w:tcMar>
              <w:top w:w="30" w:type="dxa"/>
              <w:left w:w="45" w:type="dxa"/>
              <w:bottom w:w="30" w:type="dxa"/>
              <w:right w:w="45" w:type="dxa"/>
            </w:tcMar>
            <w:vAlign w:val="bottom"/>
          </w:tcPr>
          <w:p w14:paraId="02DD1DE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p>
        </w:tc>
        <w:tc>
          <w:tcPr>
            <w:tcW w:w="1316" w:type="dxa"/>
            <w:shd w:val="clear" w:color="auto" w:fill="FFFFFF" w:themeFill="background1"/>
            <w:tcMar>
              <w:top w:w="30" w:type="dxa"/>
              <w:left w:w="45" w:type="dxa"/>
              <w:bottom w:w="30" w:type="dxa"/>
              <w:right w:w="45" w:type="dxa"/>
            </w:tcMar>
            <w:vAlign w:val="bottom"/>
          </w:tcPr>
          <w:p w14:paraId="77D0D931" w14:textId="256CDDE8"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p>
        </w:tc>
        <w:tc>
          <w:tcPr>
            <w:tcW w:w="2974" w:type="dxa"/>
            <w:shd w:val="clear" w:color="auto" w:fill="FFFFFF" w:themeFill="background1"/>
            <w:tcMar>
              <w:top w:w="30" w:type="dxa"/>
              <w:left w:w="45" w:type="dxa"/>
              <w:bottom w:w="30" w:type="dxa"/>
              <w:right w:w="45" w:type="dxa"/>
            </w:tcMar>
            <w:vAlign w:val="bottom"/>
            <w:hideMark/>
          </w:tcPr>
          <w:p w14:paraId="22292870" w14:textId="77777777" w:rsidR="00E66B23" w:rsidRPr="004C5079" w:rsidRDefault="00E66B23" w:rsidP="00591B7C">
            <w:pPr>
              <w:spacing w:after="0" w:line="240" w:lineRule="auto"/>
              <w:rPr>
                <w:rFonts w:ascii="Times New Roman" w:eastAsia="Times New Roman" w:hAnsi="Times New Roman" w:cs="Times New Roman"/>
                <w:color w:val="11734B"/>
                <w:szCs w:val="22"/>
                <w:lang w:eastAsia="en-IN" w:bidi="ar-SA"/>
              </w:rPr>
            </w:pPr>
          </w:p>
        </w:tc>
      </w:tr>
      <w:tr w:rsidR="00E66B23" w:rsidRPr="004C5079" w14:paraId="439C4F5B" w14:textId="77777777" w:rsidTr="004C5079">
        <w:trPr>
          <w:trHeight w:val="391"/>
        </w:trPr>
        <w:tc>
          <w:tcPr>
            <w:tcW w:w="9915" w:type="dxa"/>
            <w:gridSpan w:val="5"/>
            <w:shd w:val="clear" w:color="auto" w:fill="FFFFFF" w:themeFill="background1"/>
            <w:tcMar>
              <w:top w:w="30" w:type="dxa"/>
              <w:left w:w="0" w:type="dxa"/>
              <w:bottom w:w="30" w:type="dxa"/>
              <w:right w:w="0" w:type="dxa"/>
            </w:tcMar>
            <w:vAlign w:val="bottom"/>
            <w:hideMark/>
          </w:tcPr>
          <w:p w14:paraId="27F4DD0E" w14:textId="5B00FC47"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164/SC 1 "Uniaxial Testing"</w:t>
            </w:r>
          </w:p>
        </w:tc>
      </w:tr>
      <w:tr w:rsidR="004C5079" w:rsidRPr="004C5079" w14:paraId="3FD7E25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E9D3D9C"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5151648F" w14:textId="4F3C55C9" w:rsidR="00E66B23" w:rsidRPr="004C5079" w:rsidRDefault="000F145B"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w:t>
            </w:r>
            <w:r w:rsidR="00E66B23" w:rsidRPr="004C5079">
              <w:rPr>
                <w:rFonts w:ascii="Times New Roman" w:eastAsia="Times New Roman" w:hAnsi="Times New Roman" w:cs="Times New Roman"/>
                <w:b/>
                <w:bCs/>
                <w:szCs w:val="22"/>
                <w:lang w:eastAsia="en-IN" w:bidi="ar-SA"/>
              </w:rPr>
              <w:t xml:space="preserve"> no.</w:t>
            </w:r>
          </w:p>
        </w:tc>
        <w:tc>
          <w:tcPr>
            <w:tcW w:w="3522" w:type="dxa"/>
            <w:shd w:val="clear" w:color="auto" w:fill="FFFFFF" w:themeFill="background1"/>
            <w:tcMar>
              <w:top w:w="30" w:type="dxa"/>
              <w:left w:w="45" w:type="dxa"/>
              <w:bottom w:w="30" w:type="dxa"/>
              <w:right w:w="45" w:type="dxa"/>
            </w:tcMar>
            <w:vAlign w:val="bottom"/>
            <w:hideMark/>
          </w:tcPr>
          <w:p w14:paraId="3A8BA874" w14:textId="77777777" w:rsidR="00E66B23" w:rsidRPr="004C5079" w:rsidRDefault="00E66B23" w:rsidP="004C5079">
            <w:pPr>
              <w:spacing w:after="0" w:line="240" w:lineRule="auto"/>
              <w:jc w:val="both"/>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1ACA3034"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59A7E7FF"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11580CD3"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814328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WD</w:t>
            </w:r>
          </w:p>
        </w:tc>
        <w:tc>
          <w:tcPr>
            <w:tcW w:w="1533" w:type="dxa"/>
            <w:shd w:val="clear" w:color="auto" w:fill="FFFFFF" w:themeFill="background1"/>
            <w:tcMar>
              <w:top w:w="30" w:type="dxa"/>
              <w:left w:w="45" w:type="dxa"/>
              <w:bottom w:w="30" w:type="dxa"/>
              <w:right w:w="45" w:type="dxa"/>
            </w:tcMar>
            <w:vAlign w:val="bottom"/>
            <w:hideMark/>
          </w:tcPr>
          <w:p w14:paraId="19E31A9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ISO/WD TS 4596</w:t>
            </w:r>
          </w:p>
        </w:tc>
        <w:tc>
          <w:tcPr>
            <w:tcW w:w="3522" w:type="dxa"/>
            <w:shd w:val="clear" w:color="auto" w:fill="FFFFFF" w:themeFill="background1"/>
            <w:tcMar>
              <w:top w:w="30" w:type="dxa"/>
              <w:left w:w="45" w:type="dxa"/>
              <w:bottom w:w="30" w:type="dxa"/>
              <w:right w:w="45" w:type="dxa"/>
            </w:tcMar>
            <w:vAlign w:val="bottom"/>
            <w:hideMark/>
          </w:tcPr>
          <w:p w14:paraId="3880F45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High temperature creep/fatigue crack growth testing method</w:t>
            </w:r>
          </w:p>
        </w:tc>
        <w:tc>
          <w:tcPr>
            <w:tcW w:w="1316" w:type="dxa"/>
            <w:shd w:val="clear" w:color="auto" w:fill="FFFFFF" w:themeFill="background1"/>
            <w:tcMar>
              <w:top w:w="30" w:type="dxa"/>
              <w:left w:w="45" w:type="dxa"/>
              <w:bottom w:w="30" w:type="dxa"/>
              <w:right w:w="45" w:type="dxa"/>
            </w:tcMar>
            <w:vAlign w:val="bottom"/>
            <w:hideMark/>
          </w:tcPr>
          <w:p w14:paraId="462B933D"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E8F12D1" w14:textId="77777777" w:rsidR="00E66B23" w:rsidRPr="004C5079" w:rsidRDefault="00E66B23" w:rsidP="007142E7">
            <w:pPr>
              <w:pStyle w:val="ListParagraph"/>
              <w:numPr>
                <w:ilvl w:val="0"/>
                <w:numId w:val="4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Vijayanand, IGCAR</w:t>
            </w:r>
          </w:p>
          <w:p w14:paraId="7C6FCC89" w14:textId="77777777" w:rsidR="00E66B23" w:rsidRPr="004C5079" w:rsidRDefault="00E66B23" w:rsidP="007142E7">
            <w:pPr>
              <w:pStyle w:val="ListParagraph"/>
              <w:numPr>
                <w:ilvl w:val="0"/>
                <w:numId w:val="4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Abhishek Tiwari, IIT Ropar</w:t>
            </w:r>
          </w:p>
          <w:p w14:paraId="10BC63E1" w14:textId="68068B8B" w:rsidR="00E66B23" w:rsidRPr="004C5079" w:rsidRDefault="00E66B23" w:rsidP="007142E7">
            <w:pPr>
              <w:pStyle w:val="ListParagraph"/>
              <w:numPr>
                <w:ilvl w:val="0"/>
                <w:numId w:val="43"/>
              </w:numPr>
              <w:rPr>
                <w:rFonts w:ascii="Times New Roman" w:hAnsi="Times New Roman"/>
                <w:sz w:val="22"/>
                <w:szCs w:val="22"/>
                <w:lang w:eastAsia="en-IN"/>
              </w:rPr>
            </w:pPr>
            <w:r w:rsidRPr="004C5079">
              <w:rPr>
                <w:rFonts w:ascii="Times New Roman" w:hAnsi="Times New Roman"/>
                <w:b w:val="0"/>
                <w:sz w:val="22"/>
                <w:szCs w:val="22"/>
                <w:u w:val="none"/>
                <w:lang w:eastAsia="en-IN"/>
              </w:rPr>
              <w:t>Dr. Naga Sruthi Neelam, NIT Raipur</w:t>
            </w:r>
          </w:p>
        </w:tc>
      </w:tr>
      <w:tr w:rsidR="004C5079" w:rsidRPr="004C5079" w14:paraId="44867967"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9F0A4C2"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1FEDA9D4"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6892-2</w:t>
            </w:r>
          </w:p>
        </w:tc>
        <w:tc>
          <w:tcPr>
            <w:tcW w:w="3522" w:type="dxa"/>
            <w:shd w:val="clear" w:color="auto" w:fill="FFFFFF" w:themeFill="background1"/>
            <w:tcMar>
              <w:top w:w="30" w:type="dxa"/>
              <w:left w:w="45" w:type="dxa"/>
              <w:bottom w:w="30" w:type="dxa"/>
              <w:right w:w="45" w:type="dxa"/>
            </w:tcMar>
            <w:vAlign w:val="bottom"/>
            <w:hideMark/>
          </w:tcPr>
          <w:p w14:paraId="7B98ED86"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Tensile testing — Part 2: Method of test at elevated temperature</w:t>
            </w:r>
          </w:p>
        </w:tc>
        <w:tc>
          <w:tcPr>
            <w:tcW w:w="1316" w:type="dxa"/>
            <w:shd w:val="clear" w:color="auto" w:fill="FFFFFF" w:themeFill="background1"/>
            <w:tcMar>
              <w:top w:w="30" w:type="dxa"/>
              <w:left w:w="45" w:type="dxa"/>
              <w:bottom w:w="30" w:type="dxa"/>
              <w:right w:w="45" w:type="dxa"/>
            </w:tcMar>
            <w:vAlign w:val="bottom"/>
            <w:hideMark/>
          </w:tcPr>
          <w:p w14:paraId="34DD20C5"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1FD369E5" w14:textId="77777777" w:rsidR="00E66B23" w:rsidRPr="004C5079" w:rsidRDefault="00E66B23" w:rsidP="007142E7">
            <w:pPr>
              <w:pStyle w:val="ListParagraph"/>
              <w:numPr>
                <w:ilvl w:val="0"/>
                <w:numId w:val="4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Shiva Kumar, Zwick Roell</w:t>
            </w:r>
          </w:p>
          <w:p w14:paraId="50A1C012" w14:textId="77777777" w:rsidR="00E66B23" w:rsidRPr="004C5079" w:rsidRDefault="00E66B23" w:rsidP="007142E7">
            <w:pPr>
              <w:pStyle w:val="ListParagraph"/>
              <w:numPr>
                <w:ilvl w:val="0"/>
                <w:numId w:val="4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Ramakrishna Hebbar, ITW</w:t>
            </w:r>
          </w:p>
          <w:p w14:paraId="223EFF68" w14:textId="68525B70" w:rsidR="00E66B23" w:rsidRPr="004C5079" w:rsidRDefault="00E66B23" w:rsidP="007142E7">
            <w:pPr>
              <w:pStyle w:val="ListParagraph"/>
              <w:numPr>
                <w:ilvl w:val="0"/>
                <w:numId w:val="44"/>
              </w:numPr>
              <w:rPr>
                <w:rFonts w:ascii="Times New Roman" w:hAnsi="Times New Roman"/>
                <w:sz w:val="22"/>
                <w:szCs w:val="22"/>
                <w:lang w:eastAsia="en-IN"/>
              </w:rPr>
            </w:pPr>
            <w:r w:rsidRPr="004C5079">
              <w:rPr>
                <w:rFonts w:ascii="Times New Roman" w:hAnsi="Times New Roman"/>
                <w:b w:val="0"/>
                <w:sz w:val="22"/>
                <w:szCs w:val="22"/>
                <w:u w:val="none"/>
                <w:lang w:eastAsia="en-IN"/>
              </w:rPr>
              <w:t>Dr. Sudip K. Sinha, NIT Raipur</w:t>
            </w:r>
          </w:p>
        </w:tc>
      </w:tr>
      <w:tr w:rsidR="004C5079" w:rsidRPr="004C5079" w14:paraId="6CE7DFD7"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5EC38E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p>
        </w:tc>
        <w:tc>
          <w:tcPr>
            <w:tcW w:w="1533" w:type="dxa"/>
            <w:shd w:val="clear" w:color="auto" w:fill="FFFFFF" w:themeFill="background1"/>
            <w:tcMar>
              <w:top w:w="30" w:type="dxa"/>
              <w:left w:w="45" w:type="dxa"/>
              <w:bottom w:w="30" w:type="dxa"/>
              <w:right w:w="45" w:type="dxa"/>
            </w:tcMar>
            <w:vAlign w:val="bottom"/>
            <w:hideMark/>
          </w:tcPr>
          <w:p w14:paraId="025124D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ISO/TS 6892-5</w:t>
            </w:r>
          </w:p>
        </w:tc>
        <w:tc>
          <w:tcPr>
            <w:tcW w:w="3522" w:type="dxa"/>
            <w:shd w:val="clear" w:color="auto" w:fill="FFFFFF" w:themeFill="background1"/>
            <w:tcMar>
              <w:top w:w="30" w:type="dxa"/>
              <w:left w:w="45" w:type="dxa"/>
              <w:bottom w:w="30" w:type="dxa"/>
              <w:right w:w="45" w:type="dxa"/>
            </w:tcMar>
            <w:vAlign w:val="bottom"/>
            <w:hideMark/>
          </w:tcPr>
          <w:p w14:paraId="7DFECA8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Tensile testing — Part 5: Specification for testing miniaturised test pieces</w:t>
            </w:r>
          </w:p>
        </w:tc>
        <w:tc>
          <w:tcPr>
            <w:tcW w:w="1316" w:type="dxa"/>
            <w:shd w:val="clear" w:color="auto" w:fill="FFFFFF" w:themeFill="background1"/>
            <w:tcMar>
              <w:top w:w="30" w:type="dxa"/>
              <w:left w:w="45" w:type="dxa"/>
              <w:bottom w:w="30" w:type="dxa"/>
              <w:right w:w="45" w:type="dxa"/>
            </w:tcMar>
            <w:vAlign w:val="bottom"/>
            <w:hideMark/>
          </w:tcPr>
          <w:p w14:paraId="32ACA45E"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5E196A8" w14:textId="77777777" w:rsidR="00E66B23" w:rsidRPr="004C5079" w:rsidRDefault="00E66B23" w:rsidP="007142E7">
            <w:pPr>
              <w:pStyle w:val="ListParagraph"/>
              <w:numPr>
                <w:ilvl w:val="0"/>
                <w:numId w:val="4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Karthik , IGCAR</w:t>
            </w:r>
          </w:p>
          <w:p w14:paraId="6F070FD3" w14:textId="77777777" w:rsidR="00E66B23" w:rsidRPr="004C5079" w:rsidRDefault="00E66B23" w:rsidP="007142E7">
            <w:pPr>
              <w:pStyle w:val="ListParagraph"/>
              <w:numPr>
                <w:ilvl w:val="0"/>
                <w:numId w:val="4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Raghu Prakash</w:t>
            </w:r>
          </w:p>
          <w:p w14:paraId="18146B3B" w14:textId="77777777" w:rsidR="00E66B23" w:rsidRPr="004C5079" w:rsidRDefault="00E66B23" w:rsidP="007142E7">
            <w:pPr>
              <w:pStyle w:val="ListParagraph"/>
              <w:numPr>
                <w:ilvl w:val="0"/>
                <w:numId w:val="4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Kundan Kumar</w:t>
            </w:r>
          </w:p>
          <w:p w14:paraId="242A765A" w14:textId="62627333" w:rsidR="00E66B23" w:rsidRPr="004C5079" w:rsidRDefault="00E66B23" w:rsidP="007142E7">
            <w:pPr>
              <w:pStyle w:val="ListParagraph"/>
              <w:numPr>
                <w:ilvl w:val="0"/>
                <w:numId w:val="45"/>
              </w:numPr>
              <w:rPr>
                <w:rFonts w:ascii="Times New Roman" w:hAnsi="Times New Roman"/>
                <w:sz w:val="22"/>
                <w:szCs w:val="22"/>
                <w:lang w:eastAsia="en-IN"/>
              </w:rPr>
            </w:pPr>
            <w:r w:rsidRPr="004C5079">
              <w:rPr>
                <w:rFonts w:ascii="Times New Roman" w:hAnsi="Times New Roman"/>
                <w:b w:val="0"/>
                <w:sz w:val="22"/>
                <w:szCs w:val="22"/>
                <w:u w:val="none"/>
                <w:lang w:eastAsia="en-IN"/>
              </w:rPr>
              <w:t>Dr S. Sivaprasad</w:t>
            </w:r>
          </w:p>
        </w:tc>
      </w:tr>
      <w:tr w:rsidR="004C5079" w:rsidRPr="004C5079" w14:paraId="5067C54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1683242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AWI</w:t>
            </w:r>
          </w:p>
        </w:tc>
        <w:tc>
          <w:tcPr>
            <w:tcW w:w="1533" w:type="dxa"/>
            <w:shd w:val="clear" w:color="auto" w:fill="FFFFFF" w:themeFill="background1"/>
            <w:tcMar>
              <w:top w:w="30" w:type="dxa"/>
              <w:left w:w="45" w:type="dxa"/>
              <w:bottom w:w="30" w:type="dxa"/>
              <w:right w:w="45" w:type="dxa"/>
            </w:tcMar>
            <w:vAlign w:val="bottom"/>
            <w:hideMark/>
          </w:tcPr>
          <w:p w14:paraId="400EDF7C"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ISO/AWI 6892-6</w:t>
            </w:r>
          </w:p>
        </w:tc>
        <w:tc>
          <w:tcPr>
            <w:tcW w:w="3522" w:type="dxa"/>
            <w:shd w:val="clear" w:color="auto" w:fill="FFFFFF" w:themeFill="background1"/>
            <w:tcMar>
              <w:top w:w="30" w:type="dxa"/>
              <w:left w:w="45" w:type="dxa"/>
              <w:bottom w:w="30" w:type="dxa"/>
              <w:right w:w="45" w:type="dxa"/>
            </w:tcMar>
            <w:vAlign w:val="bottom"/>
            <w:hideMark/>
          </w:tcPr>
          <w:p w14:paraId="15A0606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Tensile testing — Part 6: Tensile test on foils and strips of metals with a nominal thickness less than 0,200 mm by using computer-controlled testing machines</w:t>
            </w:r>
          </w:p>
        </w:tc>
        <w:tc>
          <w:tcPr>
            <w:tcW w:w="1316" w:type="dxa"/>
            <w:shd w:val="clear" w:color="auto" w:fill="FFFFFF" w:themeFill="background1"/>
            <w:tcMar>
              <w:top w:w="30" w:type="dxa"/>
              <w:left w:w="45" w:type="dxa"/>
              <w:bottom w:w="30" w:type="dxa"/>
              <w:right w:w="45" w:type="dxa"/>
            </w:tcMar>
            <w:vAlign w:val="bottom"/>
            <w:hideMark/>
          </w:tcPr>
          <w:p w14:paraId="44A02145"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4AD4B68C" w14:textId="77777777" w:rsidR="00E66B23" w:rsidRPr="004C5079" w:rsidRDefault="00E66B23" w:rsidP="007142E7">
            <w:pPr>
              <w:pStyle w:val="ListParagraph"/>
              <w:numPr>
                <w:ilvl w:val="0"/>
                <w:numId w:val="4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Shiva Kumar, Zwick Roell</w:t>
            </w:r>
          </w:p>
          <w:p w14:paraId="4E292E94" w14:textId="5D6BF000" w:rsidR="00E66B23" w:rsidRPr="004C5079" w:rsidRDefault="00E66B23" w:rsidP="007142E7">
            <w:pPr>
              <w:pStyle w:val="ListParagraph"/>
              <w:numPr>
                <w:ilvl w:val="0"/>
                <w:numId w:val="46"/>
              </w:numPr>
              <w:rPr>
                <w:rFonts w:ascii="Times New Roman" w:hAnsi="Times New Roman"/>
                <w:sz w:val="22"/>
                <w:szCs w:val="22"/>
                <w:lang w:eastAsia="en-IN"/>
              </w:rPr>
            </w:pPr>
            <w:r w:rsidRPr="004C5079">
              <w:rPr>
                <w:rFonts w:ascii="Times New Roman" w:hAnsi="Times New Roman"/>
                <w:b w:val="0"/>
                <w:sz w:val="22"/>
                <w:szCs w:val="22"/>
                <w:u w:val="none"/>
                <w:lang w:eastAsia="en-IN"/>
              </w:rPr>
              <w:t>Shri Ramakrishna Hebbar, ITW</w:t>
            </w:r>
          </w:p>
        </w:tc>
      </w:tr>
      <w:tr w:rsidR="004C5079" w:rsidRPr="004C5079" w14:paraId="3D8565F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8089DB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AWI</w:t>
            </w:r>
          </w:p>
        </w:tc>
        <w:tc>
          <w:tcPr>
            <w:tcW w:w="1533" w:type="dxa"/>
            <w:shd w:val="clear" w:color="auto" w:fill="FFFFFF" w:themeFill="background1"/>
            <w:tcMar>
              <w:top w:w="30" w:type="dxa"/>
              <w:left w:w="45" w:type="dxa"/>
              <w:bottom w:w="30" w:type="dxa"/>
              <w:right w:w="45" w:type="dxa"/>
            </w:tcMar>
            <w:vAlign w:val="bottom"/>
            <w:hideMark/>
          </w:tcPr>
          <w:p w14:paraId="3D98778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ISO/AWI TR 15264</w:t>
            </w:r>
          </w:p>
        </w:tc>
        <w:tc>
          <w:tcPr>
            <w:tcW w:w="3522" w:type="dxa"/>
            <w:shd w:val="clear" w:color="auto" w:fill="FFFFFF" w:themeFill="background1"/>
            <w:tcMar>
              <w:top w:w="30" w:type="dxa"/>
              <w:left w:w="45" w:type="dxa"/>
              <w:bottom w:w="30" w:type="dxa"/>
              <w:right w:w="45" w:type="dxa"/>
            </w:tcMar>
            <w:vAlign w:val="bottom"/>
            <w:hideMark/>
          </w:tcPr>
          <w:p w14:paraId="1D2DAF3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Mechanical tests on metallic materials - Evaluation of uncertainties in creep testing</w:t>
            </w:r>
          </w:p>
        </w:tc>
        <w:tc>
          <w:tcPr>
            <w:tcW w:w="1316" w:type="dxa"/>
            <w:shd w:val="clear" w:color="auto" w:fill="FFFFFF" w:themeFill="background1"/>
            <w:tcMar>
              <w:top w:w="30" w:type="dxa"/>
              <w:left w:w="45" w:type="dxa"/>
              <w:bottom w:w="30" w:type="dxa"/>
              <w:right w:w="45" w:type="dxa"/>
            </w:tcMar>
            <w:vAlign w:val="bottom"/>
            <w:hideMark/>
          </w:tcPr>
          <w:p w14:paraId="7CA8780B"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5D5D2E8D" w14:textId="77777777" w:rsidR="00E66B23" w:rsidRPr="004C5079" w:rsidRDefault="00E66B23" w:rsidP="007142E7">
            <w:pPr>
              <w:pStyle w:val="ListParagraph"/>
              <w:numPr>
                <w:ilvl w:val="0"/>
                <w:numId w:val="4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Vijayanand, IGCAR</w:t>
            </w:r>
          </w:p>
          <w:p w14:paraId="2E9A1434" w14:textId="77777777" w:rsidR="00E66B23" w:rsidRPr="004C5079" w:rsidRDefault="00E66B23" w:rsidP="007142E7">
            <w:pPr>
              <w:pStyle w:val="ListParagraph"/>
              <w:numPr>
                <w:ilvl w:val="0"/>
                <w:numId w:val="4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661249BC" w14:textId="6805E7D4" w:rsidR="00E66B23" w:rsidRPr="004C5079" w:rsidRDefault="00E66B23" w:rsidP="007142E7">
            <w:pPr>
              <w:pStyle w:val="ListParagraph"/>
              <w:numPr>
                <w:ilvl w:val="0"/>
                <w:numId w:val="47"/>
              </w:numPr>
              <w:rPr>
                <w:rFonts w:ascii="Times New Roman" w:hAnsi="Times New Roman"/>
                <w:sz w:val="22"/>
                <w:szCs w:val="22"/>
                <w:lang w:eastAsia="en-IN"/>
              </w:rPr>
            </w:pPr>
            <w:r w:rsidRPr="004C5079">
              <w:rPr>
                <w:rFonts w:ascii="Times New Roman" w:hAnsi="Times New Roman"/>
                <w:b w:val="0"/>
                <w:sz w:val="22"/>
                <w:szCs w:val="22"/>
                <w:u w:val="none"/>
                <w:lang w:eastAsia="en-IN"/>
              </w:rPr>
              <w:t>Dr. Naga Sruthi Neelam, NIT Raipur</w:t>
            </w:r>
          </w:p>
        </w:tc>
      </w:tr>
      <w:tr w:rsidR="004C5079" w:rsidRPr="004C5079" w14:paraId="44591B04"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1A6AAC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31F23E2E"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26203-1</w:t>
            </w:r>
          </w:p>
        </w:tc>
        <w:tc>
          <w:tcPr>
            <w:tcW w:w="3522" w:type="dxa"/>
            <w:shd w:val="clear" w:color="auto" w:fill="FFFFFF" w:themeFill="background1"/>
            <w:tcMar>
              <w:top w:w="30" w:type="dxa"/>
              <w:left w:w="45" w:type="dxa"/>
              <w:bottom w:w="30" w:type="dxa"/>
              <w:right w:w="45" w:type="dxa"/>
            </w:tcMar>
            <w:vAlign w:val="bottom"/>
            <w:hideMark/>
          </w:tcPr>
          <w:p w14:paraId="354832CB"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Tensile testing at high strain rates — Part 1: Elastic-bar-type systems</w:t>
            </w:r>
          </w:p>
        </w:tc>
        <w:tc>
          <w:tcPr>
            <w:tcW w:w="1316" w:type="dxa"/>
            <w:shd w:val="clear" w:color="auto" w:fill="FFFFFF" w:themeFill="background1"/>
            <w:tcMar>
              <w:top w:w="30" w:type="dxa"/>
              <w:left w:w="45" w:type="dxa"/>
              <w:bottom w:w="30" w:type="dxa"/>
              <w:right w:w="45" w:type="dxa"/>
            </w:tcMar>
            <w:vAlign w:val="bottom"/>
            <w:hideMark/>
          </w:tcPr>
          <w:p w14:paraId="2DD1658C"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1B2073F1" w14:textId="77777777" w:rsidR="00E66B23" w:rsidRPr="004C5079" w:rsidRDefault="00E66B23" w:rsidP="007142E7">
            <w:pPr>
              <w:pStyle w:val="ListParagraph"/>
              <w:numPr>
                <w:ilvl w:val="0"/>
                <w:numId w:val="4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Shiva Kumar, Zwick Roell</w:t>
            </w:r>
          </w:p>
          <w:p w14:paraId="5531707E" w14:textId="470C9B40" w:rsidR="00E66B23" w:rsidRPr="004C5079" w:rsidRDefault="00E66B23" w:rsidP="007142E7">
            <w:pPr>
              <w:pStyle w:val="ListParagraph"/>
              <w:numPr>
                <w:ilvl w:val="0"/>
                <w:numId w:val="48"/>
              </w:numPr>
              <w:rPr>
                <w:rFonts w:ascii="Times New Roman" w:hAnsi="Times New Roman"/>
                <w:sz w:val="22"/>
                <w:szCs w:val="22"/>
                <w:lang w:eastAsia="en-IN"/>
              </w:rPr>
            </w:pPr>
            <w:r w:rsidRPr="004C5079">
              <w:rPr>
                <w:rFonts w:ascii="Times New Roman" w:hAnsi="Times New Roman"/>
                <w:b w:val="0"/>
                <w:sz w:val="22"/>
                <w:szCs w:val="22"/>
                <w:u w:val="none"/>
                <w:lang w:eastAsia="en-IN"/>
              </w:rPr>
              <w:t>Shri Ramakrishna Hebbar, ITW</w:t>
            </w:r>
          </w:p>
        </w:tc>
      </w:tr>
      <w:tr w:rsidR="00E66B23" w:rsidRPr="004C5079" w14:paraId="10EEFD8C" w14:textId="77777777" w:rsidTr="004C5079">
        <w:trPr>
          <w:trHeight w:val="356"/>
        </w:trPr>
        <w:tc>
          <w:tcPr>
            <w:tcW w:w="9915" w:type="dxa"/>
            <w:gridSpan w:val="5"/>
            <w:shd w:val="clear" w:color="auto" w:fill="FFFFFF" w:themeFill="background1"/>
            <w:tcMar>
              <w:top w:w="30" w:type="dxa"/>
              <w:left w:w="0" w:type="dxa"/>
              <w:bottom w:w="30" w:type="dxa"/>
              <w:right w:w="0" w:type="dxa"/>
            </w:tcMar>
            <w:vAlign w:val="bottom"/>
            <w:hideMark/>
          </w:tcPr>
          <w:p w14:paraId="4CC756F0" w14:textId="21CA779C"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164/SC 2 "Ductility Testing"</w:t>
            </w:r>
          </w:p>
        </w:tc>
      </w:tr>
      <w:tr w:rsidR="004C5079" w:rsidRPr="004C5079" w14:paraId="2F77E60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B818D72"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741C20FB" w14:textId="3EE3A277" w:rsidR="00E66B23" w:rsidRPr="004C5079" w:rsidRDefault="000F145B"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w:t>
            </w:r>
            <w:r w:rsidR="00E66B23" w:rsidRPr="004C5079">
              <w:rPr>
                <w:rFonts w:ascii="Times New Roman" w:eastAsia="Times New Roman" w:hAnsi="Times New Roman" w:cs="Times New Roman"/>
                <w:b/>
                <w:bCs/>
                <w:szCs w:val="22"/>
                <w:lang w:eastAsia="en-IN" w:bidi="ar-SA"/>
              </w:rPr>
              <w:t xml:space="preserve"> no.</w:t>
            </w:r>
          </w:p>
        </w:tc>
        <w:tc>
          <w:tcPr>
            <w:tcW w:w="3522" w:type="dxa"/>
            <w:shd w:val="clear" w:color="auto" w:fill="FFFFFF" w:themeFill="background1"/>
            <w:tcMar>
              <w:top w:w="30" w:type="dxa"/>
              <w:left w:w="45" w:type="dxa"/>
              <w:bottom w:w="30" w:type="dxa"/>
              <w:right w:w="45" w:type="dxa"/>
            </w:tcMar>
            <w:vAlign w:val="bottom"/>
            <w:hideMark/>
          </w:tcPr>
          <w:p w14:paraId="762A43D4" w14:textId="77777777" w:rsidR="00E66B23" w:rsidRPr="004C5079" w:rsidRDefault="00E66B23" w:rsidP="004C5079">
            <w:pPr>
              <w:spacing w:after="0" w:line="240" w:lineRule="auto"/>
              <w:jc w:val="both"/>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4E790597"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13D84926"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50CB0669"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25C0F80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lastRenderedPageBreak/>
              <w:t>CD</w:t>
            </w:r>
          </w:p>
        </w:tc>
        <w:tc>
          <w:tcPr>
            <w:tcW w:w="1533" w:type="dxa"/>
            <w:shd w:val="clear" w:color="auto" w:fill="FFFFFF" w:themeFill="background1"/>
            <w:tcMar>
              <w:top w:w="30" w:type="dxa"/>
              <w:left w:w="45" w:type="dxa"/>
              <w:bottom w:w="30" w:type="dxa"/>
              <w:right w:w="45" w:type="dxa"/>
            </w:tcMar>
            <w:vAlign w:val="bottom"/>
            <w:hideMark/>
          </w:tcPr>
          <w:p w14:paraId="76F8220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7799</w:t>
            </w:r>
          </w:p>
        </w:tc>
        <w:tc>
          <w:tcPr>
            <w:tcW w:w="3522" w:type="dxa"/>
            <w:shd w:val="clear" w:color="auto" w:fill="FFFFFF" w:themeFill="background1"/>
            <w:tcMar>
              <w:top w:w="30" w:type="dxa"/>
              <w:left w:w="45" w:type="dxa"/>
              <w:bottom w:w="30" w:type="dxa"/>
              <w:right w:w="45" w:type="dxa"/>
            </w:tcMar>
            <w:vAlign w:val="bottom"/>
            <w:hideMark/>
          </w:tcPr>
          <w:p w14:paraId="283F09B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Sheet and strip 3 mm thick or less — Reverse bend test</w:t>
            </w:r>
          </w:p>
        </w:tc>
        <w:tc>
          <w:tcPr>
            <w:tcW w:w="1316" w:type="dxa"/>
            <w:shd w:val="clear" w:color="auto" w:fill="FFFFFF" w:themeFill="background1"/>
            <w:tcMar>
              <w:top w:w="30" w:type="dxa"/>
              <w:left w:w="45" w:type="dxa"/>
              <w:bottom w:w="30" w:type="dxa"/>
              <w:right w:w="45" w:type="dxa"/>
            </w:tcMar>
            <w:vAlign w:val="bottom"/>
            <w:hideMark/>
          </w:tcPr>
          <w:p w14:paraId="156485ED"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5D6EA4F0" w14:textId="77777777" w:rsidR="00E66B23" w:rsidRPr="004C5079" w:rsidRDefault="00E66B23" w:rsidP="007142E7">
            <w:pPr>
              <w:pStyle w:val="ListParagraph"/>
              <w:numPr>
                <w:ilvl w:val="0"/>
                <w:numId w:val="4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D. Ravi Kumar, IIT Delhi</w:t>
            </w:r>
          </w:p>
          <w:p w14:paraId="4C72A3C6" w14:textId="78BA6865" w:rsidR="00E66B23" w:rsidRPr="004C5079" w:rsidRDefault="00E66B23" w:rsidP="007142E7">
            <w:pPr>
              <w:pStyle w:val="ListParagraph"/>
              <w:numPr>
                <w:ilvl w:val="0"/>
                <w:numId w:val="49"/>
              </w:numPr>
              <w:rPr>
                <w:rFonts w:ascii="Times New Roman" w:hAnsi="Times New Roman"/>
                <w:color w:val="B10202"/>
                <w:sz w:val="22"/>
                <w:szCs w:val="22"/>
                <w:lang w:eastAsia="en-IN"/>
              </w:rPr>
            </w:pPr>
            <w:r w:rsidRPr="004C5079">
              <w:rPr>
                <w:rFonts w:ascii="Times New Roman" w:hAnsi="Times New Roman"/>
                <w:b w:val="0"/>
                <w:sz w:val="22"/>
                <w:szCs w:val="22"/>
                <w:u w:val="none"/>
                <w:lang w:eastAsia="en-IN"/>
              </w:rPr>
              <w:t xml:space="preserve">Dr Kaushik Badyopadhyay, IIT </w:t>
            </w:r>
            <w:r w:rsidRPr="004C5079">
              <w:rPr>
                <w:rFonts w:ascii="Times New Roman" w:hAnsi="Times New Roman"/>
                <w:b w:val="0"/>
                <w:sz w:val="22"/>
                <w:szCs w:val="22"/>
                <w:lang w:eastAsia="en-IN"/>
              </w:rPr>
              <w:t>Bhilai</w:t>
            </w:r>
          </w:p>
        </w:tc>
      </w:tr>
      <w:tr w:rsidR="004C5079" w:rsidRPr="004C5079" w14:paraId="11859063"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17C1C55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FDIS</w:t>
            </w:r>
          </w:p>
        </w:tc>
        <w:tc>
          <w:tcPr>
            <w:tcW w:w="1533" w:type="dxa"/>
            <w:shd w:val="clear" w:color="auto" w:fill="FFFFFF" w:themeFill="background1"/>
            <w:tcMar>
              <w:top w:w="30" w:type="dxa"/>
              <w:left w:w="45" w:type="dxa"/>
              <w:bottom w:w="30" w:type="dxa"/>
              <w:right w:w="45" w:type="dxa"/>
            </w:tcMar>
            <w:vAlign w:val="bottom"/>
            <w:hideMark/>
          </w:tcPr>
          <w:p w14:paraId="7FBC29E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ISO/FDIS 7801</w:t>
            </w:r>
          </w:p>
        </w:tc>
        <w:tc>
          <w:tcPr>
            <w:tcW w:w="3522" w:type="dxa"/>
            <w:shd w:val="clear" w:color="auto" w:fill="FFFFFF" w:themeFill="background1"/>
            <w:tcMar>
              <w:top w:w="30" w:type="dxa"/>
              <w:left w:w="45" w:type="dxa"/>
              <w:bottom w:w="30" w:type="dxa"/>
              <w:right w:w="45" w:type="dxa"/>
            </w:tcMar>
            <w:vAlign w:val="bottom"/>
            <w:hideMark/>
          </w:tcPr>
          <w:p w14:paraId="709FEBC3"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Wire — Reverse bend test</w:t>
            </w:r>
          </w:p>
        </w:tc>
        <w:tc>
          <w:tcPr>
            <w:tcW w:w="1316" w:type="dxa"/>
            <w:shd w:val="clear" w:color="auto" w:fill="FFFFFF" w:themeFill="background1"/>
            <w:tcMar>
              <w:top w:w="30" w:type="dxa"/>
              <w:left w:w="45" w:type="dxa"/>
              <w:bottom w:w="30" w:type="dxa"/>
              <w:right w:w="45" w:type="dxa"/>
            </w:tcMar>
            <w:vAlign w:val="bottom"/>
            <w:hideMark/>
          </w:tcPr>
          <w:p w14:paraId="4224933F"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1031B806" w14:textId="1412DFE9" w:rsidR="00E66B23" w:rsidRPr="004C5079" w:rsidRDefault="00E66B23" w:rsidP="007142E7">
            <w:pPr>
              <w:pStyle w:val="ListParagraph"/>
              <w:numPr>
                <w:ilvl w:val="0"/>
                <w:numId w:val="50"/>
              </w:numPr>
              <w:rPr>
                <w:rFonts w:ascii="Times New Roman" w:hAnsi="Times New Roman"/>
                <w:b w:val="0"/>
                <w:color w:val="B10202"/>
                <w:sz w:val="22"/>
                <w:szCs w:val="22"/>
                <w:u w:val="none"/>
                <w:lang w:eastAsia="en-IN"/>
              </w:rPr>
            </w:pPr>
            <w:r w:rsidRPr="004C5079">
              <w:rPr>
                <w:rFonts w:ascii="Times New Roman" w:hAnsi="Times New Roman"/>
                <w:b w:val="0"/>
                <w:sz w:val="22"/>
                <w:szCs w:val="22"/>
                <w:u w:val="none"/>
                <w:lang w:eastAsia="en-IN"/>
              </w:rPr>
              <w:t>Dr D. Ravi Kumar, IIT Delhi</w:t>
            </w:r>
          </w:p>
        </w:tc>
      </w:tr>
      <w:tr w:rsidR="004C5079" w:rsidRPr="004C5079" w14:paraId="43F85326"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C00E534"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965E16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16630</w:t>
            </w:r>
          </w:p>
        </w:tc>
        <w:tc>
          <w:tcPr>
            <w:tcW w:w="3522" w:type="dxa"/>
            <w:shd w:val="clear" w:color="auto" w:fill="FFFFFF" w:themeFill="background1"/>
            <w:tcMar>
              <w:top w:w="30" w:type="dxa"/>
              <w:left w:w="45" w:type="dxa"/>
              <w:bottom w:w="30" w:type="dxa"/>
              <w:right w:w="45" w:type="dxa"/>
            </w:tcMar>
            <w:vAlign w:val="bottom"/>
            <w:hideMark/>
          </w:tcPr>
          <w:p w14:paraId="3485A46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Sheet and strip — Hole expanding test</w:t>
            </w:r>
          </w:p>
        </w:tc>
        <w:tc>
          <w:tcPr>
            <w:tcW w:w="1316" w:type="dxa"/>
            <w:shd w:val="clear" w:color="auto" w:fill="FFFFFF" w:themeFill="background1"/>
            <w:tcMar>
              <w:top w:w="30" w:type="dxa"/>
              <w:left w:w="45" w:type="dxa"/>
              <w:bottom w:w="30" w:type="dxa"/>
              <w:right w:w="45" w:type="dxa"/>
            </w:tcMar>
            <w:vAlign w:val="bottom"/>
            <w:hideMark/>
          </w:tcPr>
          <w:p w14:paraId="0601F2A5"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5FA6AB16" w14:textId="77777777" w:rsidR="00E66B23" w:rsidRPr="004C5079" w:rsidRDefault="00E66B23" w:rsidP="007142E7">
            <w:pPr>
              <w:pStyle w:val="ListParagraph"/>
              <w:numPr>
                <w:ilvl w:val="0"/>
                <w:numId w:val="5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Anand Sankar, ABS Instruments</w:t>
            </w:r>
          </w:p>
          <w:p w14:paraId="2E121330" w14:textId="77777777" w:rsidR="00E66B23" w:rsidRPr="004C5079" w:rsidRDefault="00E66B23" w:rsidP="007142E7">
            <w:pPr>
              <w:pStyle w:val="ListParagraph"/>
              <w:numPr>
                <w:ilvl w:val="0"/>
                <w:numId w:val="5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D. Ravi Kumar, IIT Delhi</w:t>
            </w:r>
          </w:p>
          <w:p w14:paraId="13C65FE3" w14:textId="0676E5C5" w:rsidR="00E66B23" w:rsidRPr="004C5079" w:rsidRDefault="00E66B23" w:rsidP="007142E7">
            <w:pPr>
              <w:pStyle w:val="ListParagraph"/>
              <w:numPr>
                <w:ilvl w:val="0"/>
                <w:numId w:val="51"/>
              </w:numPr>
              <w:rPr>
                <w:rFonts w:ascii="Times New Roman" w:hAnsi="Times New Roman"/>
                <w:sz w:val="22"/>
                <w:szCs w:val="22"/>
                <w:lang w:eastAsia="en-IN"/>
              </w:rPr>
            </w:pPr>
            <w:r w:rsidRPr="004C5079">
              <w:rPr>
                <w:rFonts w:ascii="Times New Roman" w:hAnsi="Times New Roman"/>
                <w:b w:val="0"/>
                <w:sz w:val="22"/>
                <w:szCs w:val="22"/>
                <w:u w:val="none"/>
                <w:lang w:eastAsia="en-IN"/>
              </w:rPr>
              <w:t>Dr Kaushik Badyopadhyay, IIT Bhilai</w:t>
            </w:r>
          </w:p>
        </w:tc>
      </w:tr>
      <w:tr w:rsidR="004C5079" w:rsidRPr="004C5079" w14:paraId="5AA0C068"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289AB27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1BE75D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20482</w:t>
            </w:r>
          </w:p>
        </w:tc>
        <w:tc>
          <w:tcPr>
            <w:tcW w:w="3522" w:type="dxa"/>
            <w:shd w:val="clear" w:color="auto" w:fill="FFFFFF" w:themeFill="background1"/>
            <w:tcMar>
              <w:top w:w="30" w:type="dxa"/>
              <w:left w:w="45" w:type="dxa"/>
              <w:bottom w:w="30" w:type="dxa"/>
              <w:right w:w="45" w:type="dxa"/>
            </w:tcMar>
            <w:vAlign w:val="bottom"/>
            <w:hideMark/>
          </w:tcPr>
          <w:p w14:paraId="12BCCDA5"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Sheet and strip — Erichsen cupping test</w:t>
            </w:r>
          </w:p>
        </w:tc>
        <w:tc>
          <w:tcPr>
            <w:tcW w:w="1316" w:type="dxa"/>
            <w:shd w:val="clear" w:color="auto" w:fill="FFFFFF" w:themeFill="background1"/>
            <w:tcMar>
              <w:top w:w="30" w:type="dxa"/>
              <w:left w:w="45" w:type="dxa"/>
              <w:bottom w:w="30" w:type="dxa"/>
              <w:right w:w="45" w:type="dxa"/>
            </w:tcMar>
            <w:vAlign w:val="bottom"/>
            <w:hideMark/>
          </w:tcPr>
          <w:p w14:paraId="702A006A"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3EA04447" w14:textId="77777777" w:rsidR="00E66B23" w:rsidRPr="004C5079" w:rsidRDefault="00E66B23" w:rsidP="007142E7">
            <w:pPr>
              <w:pStyle w:val="ListParagraph"/>
              <w:numPr>
                <w:ilvl w:val="0"/>
                <w:numId w:val="5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Shri Anand Sankar, ABS Instruments</w:t>
            </w:r>
          </w:p>
          <w:p w14:paraId="07449448" w14:textId="77777777" w:rsidR="00E66B23" w:rsidRPr="004C5079" w:rsidRDefault="00E66B23" w:rsidP="007142E7">
            <w:pPr>
              <w:pStyle w:val="ListParagraph"/>
              <w:numPr>
                <w:ilvl w:val="0"/>
                <w:numId w:val="5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D. Ravi Kumar, IIT Delhi</w:t>
            </w:r>
          </w:p>
          <w:p w14:paraId="165EDBAB" w14:textId="6CF93A23" w:rsidR="00E66B23" w:rsidRPr="004C5079" w:rsidRDefault="00E66B23" w:rsidP="007142E7">
            <w:pPr>
              <w:pStyle w:val="ListParagraph"/>
              <w:numPr>
                <w:ilvl w:val="0"/>
                <w:numId w:val="52"/>
              </w:numPr>
              <w:rPr>
                <w:rFonts w:ascii="Times New Roman" w:hAnsi="Times New Roman"/>
                <w:sz w:val="22"/>
                <w:szCs w:val="22"/>
                <w:lang w:eastAsia="en-IN"/>
              </w:rPr>
            </w:pPr>
            <w:r w:rsidRPr="004C5079">
              <w:rPr>
                <w:rFonts w:ascii="Times New Roman" w:hAnsi="Times New Roman"/>
                <w:b w:val="0"/>
                <w:sz w:val="22"/>
                <w:szCs w:val="22"/>
                <w:u w:val="none"/>
                <w:lang w:eastAsia="en-IN"/>
              </w:rPr>
              <w:t>Dr Kaushik Badyopadhyay, IIT Bhilai</w:t>
            </w:r>
          </w:p>
        </w:tc>
      </w:tr>
      <w:tr w:rsidR="00E66B23" w:rsidRPr="004C5079" w14:paraId="3F25C3AE" w14:textId="77777777" w:rsidTr="004C5079">
        <w:trPr>
          <w:trHeight w:val="405"/>
        </w:trPr>
        <w:tc>
          <w:tcPr>
            <w:tcW w:w="9915" w:type="dxa"/>
            <w:gridSpan w:val="5"/>
            <w:shd w:val="clear" w:color="auto" w:fill="FFFFFF" w:themeFill="background1"/>
            <w:tcMar>
              <w:top w:w="30" w:type="dxa"/>
              <w:left w:w="0" w:type="dxa"/>
              <w:bottom w:w="30" w:type="dxa"/>
              <w:right w:w="0" w:type="dxa"/>
            </w:tcMar>
            <w:vAlign w:val="bottom"/>
            <w:hideMark/>
          </w:tcPr>
          <w:p w14:paraId="656E9262" w14:textId="01F8A519"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164/SC 3 "Hardness Testing"</w:t>
            </w:r>
          </w:p>
        </w:tc>
      </w:tr>
      <w:tr w:rsidR="004C5079" w:rsidRPr="004C5079" w14:paraId="0C5334B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26D0CA1F"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32E6CDEC" w14:textId="24D30C2C" w:rsidR="00E66B23" w:rsidRPr="004C5079" w:rsidRDefault="000F145B"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w:t>
            </w:r>
            <w:r w:rsidR="00E66B23" w:rsidRPr="004C5079">
              <w:rPr>
                <w:rFonts w:ascii="Times New Roman" w:eastAsia="Times New Roman" w:hAnsi="Times New Roman" w:cs="Times New Roman"/>
                <w:b/>
                <w:bCs/>
                <w:szCs w:val="22"/>
                <w:lang w:eastAsia="en-IN" w:bidi="ar-SA"/>
              </w:rPr>
              <w:t xml:space="preserve"> no.</w:t>
            </w:r>
          </w:p>
        </w:tc>
        <w:tc>
          <w:tcPr>
            <w:tcW w:w="3522" w:type="dxa"/>
            <w:shd w:val="clear" w:color="auto" w:fill="FFFFFF" w:themeFill="background1"/>
            <w:tcMar>
              <w:top w:w="30" w:type="dxa"/>
              <w:left w:w="45" w:type="dxa"/>
              <w:bottom w:w="30" w:type="dxa"/>
              <w:right w:w="45" w:type="dxa"/>
            </w:tcMar>
            <w:vAlign w:val="bottom"/>
            <w:hideMark/>
          </w:tcPr>
          <w:p w14:paraId="5B769539" w14:textId="77777777" w:rsidR="00E66B23" w:rsidRPr="004C5079" w:rsidRDefault="00E66B23" w:rsidP="004C5079">
            <w:pPr>
              <w:spacing w:after="0" w:line="240" w:lineRule="auto"/>
              <w:jc w:val="both"/>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6F479847"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28A9BD34"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34556687"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6F1B2ACC"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0045C2C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6506-1</w:t>
            </w:r>
          </w:p>
        </w:tc>
        <w:tc>
          <w:tcPr>
            <w:tcW w:w="3522" w:type="dxa"/>
            <w:shd w:val="clear" w:color="auto" w:fill="FFFFFF" w:themeFill="background1"/>
            <w:tcMar>
              <w:top w:w="30" w:type="dxa"/>
              <w:left w:w="45" w:type="dxa"/>
              <w:bottom w:w="30" w:type="dxa"/>
              <w:right w:w="45" w:type="dxa"/>
            </w:tcMar>
            <w:vAlign w:val="bottom"/>
            <w:hideMark/>
          </w:tcPr>
          <w:p w14:paraId="0F4E3113"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Brinell hardness test — Part 1: Test method</w:t>
            </w:r>
          </w:p>
        </w:tc>
        <w:tc>
          <w:tcPr>
            <w:tcW w:w="1316" w:type="dxa"/>
            <w:shd w:val="clear" w:color="auto" w:fill="FFFFFF" w:themeFill="background1"/>
            <w:tcMar>
              <w:top w:w="30" w:type="dxa"/>
              <w:left w:w="45" w:type="dxa"/>
              <w:bottom w:w="30" w:type="dxa"/>
              <w:right w:w="45" w:type="dxa"/>
            </w:tcMar>
            <w:vAlign w:val="bottom"/>
            <w:hideMark/>
          </w:tcPr>
          <w:p w14:paraId="45BD6525"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5C33C4FC" w14:textId="77777777" w:rsidR="00E66B23" w:rsidRPr="004C5079" w:rsidRDefault="00E66B23" w:rsidP="007142E7">
            <w:pPr>
              <w:pStyle w:val="ListParagraph"/>
              <w:numPr>
                <w:ilvl w:val="0"/>
                <w:numId w:val="3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255190E6" w14:textId="77777777" w:rsidR="00E66B23" w:rsidRPr="004C5079" w:rsidRDefault="00E66B23" w:rsidP="007142E7">
            <w:pPr>
              <w:pStyle w:val="ListParagraph"/>
              <w:numPr>
                <w:ilvl w:val="0"/>
                <w:numId w:val="3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72A9E622" w14:textId="77777777" w:rsidR="00E66B23" w:rsidRPr="004C5079" w:rsidRDefault="00E66B23" w:rsidP="007142E7">
            <w:pPr>
              <w:pStyle w:val="ListParagraph"/>
              <w:numPr>
                <w:ilvl w:val="0"/>
                <w:numId w:val="3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4E46C956" w14:textId="77777777" w:rsidR="00E66B23" w:rsidRPr="004C5079" w:rsidRDefault="00E66B23" w:rsidP="007142E7">
            <w:pPr>
              <w:pStyle w:val="ListParagraph"/>
              <w:numPr>
                <w:ilvl w:val="0"/>
                <w:numId w:val="3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Prof. A. Basu, NIT Rourkela</w:t>
            </w:r>
          </w:p>
          <w:p w14:paraId="0DDE09FA" w14:textId="0CA6D3C5" w:rsidR="00E66B23" w:rsidRPr="004C5079" w:rsidRDefault="00E66B23" w:rsidP="007142E7">
            <w:pPr>
              <w:pStyle w:val="ListParagraph"/>
              <w:numPr>
                <w:ilvl w:val="0"/>
                <w:numId w:val="33"/>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2539BA01"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B4B06EF"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1855DA04"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6506-2</w:t>
            </w:r>
          </w:p>
        </w:tc>
        <w:tc>
          <w:tcPr>
            <w:tcW w:w="3522" w:type="dxa"/>
            <w:shd w:val="clear" w:color="auto" w:fill="FFFFFF" w:themeFill="background1"/>
            <w:tcMar>
              <w:top w:w="30" w:type="dxa"/>
              <w:left w:w="45" w:type="dxa"/>
              <w:bottom w:w="30" w:type="dxa"/>
              <w:right w:w="45" w:type="dxa"/>
            </w:tcMar>
            <w:vAlign w:val="bottom"/>
            <w:hideMark/>
          </w:tcPr>
          <w:p w14:paraId="3099811A"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Brinell hardness test — Part 2: Verification and calibration of testing machines</w:t>
            </w:r>
          </w:p>
        </w:tc>
        <w:tc>
          <w:tcPr>
            <w:tcW w:w="1316" w:type="dxa"/>
            <w:shd w:val="clear" w:color="auto" w:fill="FFFFFF" w:themeFill="background1"/>
            <w:tcMar>
              <w:top w:w="30" w:type="dxa"/>
              <w:left w:w="45" w:type="dxa"/>
              <w:bottom w:w="30" w:type="dxa"/>
              <w:right w:w="45" w:type="dxa"/>
            </w:tcMar>
            <w:vAlign w:val="bottom"/>
            <w:hideMark/>
          </w:tcPr>
          <w:p w14:paraId="0BFA9E63"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18A8F8F0" w14:textId="77777777" w:rsidR="00E66B23" w:rsidRPr="004C5079" w:rsidRDefault="00E66B23" w:rsidP="007142E7">
            <w:pPr>
              <w:pStyle w:val="ListParagraph"/>
              <w:numPr>
                <w:ilvl w:val="0"/>
                <w:numId w:val="3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2562CFA1" w14:textId="77777777" w:rsidR="00E66B23" w:rsidRPr="004C5079" w:rsidRDefault="00E66B23" w:rsidP="007142E7">
            <w:pPr>
              <w:pStyle w:val="ListParagraph"/>
              <w:numPr>
                <w:ilvl w:val="0"/>
                <w:numId w:val="3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5AC40F0E" w14:textId="77777777" w:rsidR="00E66B23" w:rsidRPr="004C5079" w:rsidRDefault="00E66B23" w:rsidP="007142E7">
            <w:pPr>
              <w:pStyle w:val="ListParagraph"/>
              <w:numPr>
                <w:ilvl w:val="0"/>
                <w:numId w:val="3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3784FB38" w14:textId="77777777" w:rsidR="00E66B23" w:rsidRPr="004C5079" w:rsidRDefault="00E66B23" w:rsidP="007142E7">
            <w:pPr>
              <w:pStyle w:val="ListParagraph"/>
              <w:numPr>
                <w:ilvl w:val="0"/>
                <w:numId w:val="34"/>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289AEA92" w14:textId="03A66864" w:rsidR="00E66B23" w:rsidRPr="004C5079" w:rsidRDefault="00E66B23" w:rsidP="007142E7">
            <w:pPr>
              <w:pStyle w:val="ListParagraph"/>
              <w:numPr>
                <w:ilvl w:val="0"/>
                <w:numId w:val="34"/>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39536B91"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2A182C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7922813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6506-3</w:t>
            </w:r>
          </w:p>
        </w:tc>
        <w:tc>
          <w:tcPr>
            <w:tcW w:w="3522" w:type="dxa"/>
            <w:shd w:val="clear" w:color="auto" w:fill="FFFFFF" w:themeFill="background1"/>
            <w:tcMar>
              <w:top w:w="30" w:type="dxa"/>
              <w:left w:w="45" w:type="dxa"/>
              <w:bottom w:w="30" w:type="dxa"/>
              <w:right w:w="45" w:type="dxa"/>
            </w:tcMar>
            <w:vAlign w:val="bottom"/>
            <w:hideMark/>
          </w:tcPr>
          <w:p w14:paraId="3BC3863A"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Brinell hardness test — Part 3: Calibration of reference blocks</w:t>
            </w:r>
          </w:p>
        </w:tc>
        <w:tc>
          <w:tcPr>
            <w:tcW w:w="1316" w:type="dxa"/>
            <w:shd w:val="clear" w:color="auto" w:fill="FFFFFF" w:themeFill="background1"/>
            <w:tcMar>
              <w:top w:w="30" w:type="dxa"/>
              <w:left w:w="45" w:type="dxa"/>
              <w:bottom w:w="30" w:type="dxa"/>
              <w:right w:w="45" w:type="dxa"/>
            </w:tcMar>
            <w:vAlign w:val="bottom"/>
            <w:hideMark/>
          </w:tcPr>
          <w:p w14:paraId="57012CEB"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68AA5365" w14:textId="77777777" w:rsidR="00E66B23" w:rsidRPr="004C5079" w:rsidRDefault="00E66B23" w:rsidP="007142E7">
            <w:pPr>
              <w:pStyle w:val="ListParagraph"/>
              <w:numPr>
                <w:ilvl w:val="0"/>
                <w:numId w:val="3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694E3776" w14:textId="77777777" w:rsidR="00E66B23" w:rsidRPr="004C5079" w:rsidRDefault="00E66B23" w:rsidP="007142E7">
            <w:pPr>
              <w:pStyle w:val="ListParagraph"/>
              <w:numPr>
                <w:ilvl w:val="0"/>
                <w:numId w:val="3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78B287AD" w14:textId="77777777" w:rsidR="00E66B23" w:rsidRPr="004C5079" w:rsidRDefault="00E66B23" w:rsidP="007142E7">
            <w:pPr>
              <w:pStyle w:val="ListParagraph"/>
              <w:numPr>
                <w:ilvl w:val="0"/>
                <w:numId w:val="3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7DAE71AE" w14:textId="77777777" w:rsidR="00E66B23" w:rsidRPr="004C5079" w:rsidRDefault="00E66B23" w:rsidP="007142E7">
            <w:pPr>
              <w:pStyle w:val="ListParagraph"/>
              <w:numPr>
                <w:ilvl w:val="0"/>
                <w:numId w:val="35"/>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63252902" w14:textId="284C11F4" w:rsidR="00E66B23" w:rsidRPr="004C5079" w:rsidRDefault="00E66B23" w:rsidP="007142E7">
            <w:pPr>
              <w:pStyle w:val="ListParagraph"/>
              <w:numPr>
                <w:ilvl w:val="0"/>
                <w:numId w:val="35"/>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7C75818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0525B3D"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02830A8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14577-1</w:t>
            </w:r>
          </w:p>
        </w:tc>
        <w:tc>
          <w:tcPr>
            <w:tcW w:w="3522" w:type="dxa"/>
            <w:shd w:val="clear" w:color="auto" w:fill="FFFFFF" w:themeFill="background1"/>
            <w:tcMar>
              <w:top w:w="30" w:type="dxa"/>
              <w:left w:w="45" w:type="dxa"/>
              <w:bottom w:w="30" w:type="dxa"/>
              <w:right w:w="45" w:type="dxa"/>
            </w:tcMar>
            <w:vAlign w:val="bottom"/>
            <w:hideMark/>
          </w:tcPr>
          <w:p w14:paraId="7837AEF0"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Instrumented indentation test for hardness and materials parameters — Part 1: Test method</w:t>
            </w:r>
          </w:p>
        </w:tc>
        <w:tc>
          <w:tcPr>
            <w:tcW w:w="1316" w:type="dxa"/>
            <w:shd w:val="clear" w:color="auto" w:fill="FFFFFF" w:themeFill="background1"/>
            <w:tcMar>
              <w:top w:w="30" w:type="dxa"/>
              <w:left w:w="45" w:type="dxa"/>
              <w:bottom w:w="30" w:type="dxa"/>
              <w:right w:w="45" w:type="dxa"/>
            </w:tcMar>
            <w:vAlign w:val="bottom"/>
            <w:hideMark/>
          </w:tcPr>
          <w:p w14:paraId="0B3F1B7D"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6C2B537B" w14:textId="77777777" w:rsidR="00E66B23" w:rsidRPr="004C5079" w:rsidRDefault="00E66B23" w:rsidP="007142E7">
            <w:pPr>
              <w:pStyle w:val="ListParagraph"/>
              <w:numPr>
                <w:ilvl w:val="0"/>
                <w:numId w:val="3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552E9330" w14:textId="77777777" w:rsidR="00E66B23" w:rsidRPr="004C5079" w:rsidRDefault="00E66B23" w:rsidP="007142E7">
            <w:pPr>
              <w:pStyle w:val="ListParagraph"/>
              <w:numPr>
                <w:ilvl w:val="0"/>
                <w:numId w:val="3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76D17BDD" w14:textId="77777777" w:rsidR="00E66B23" w:rsidRPr="004C5079" w:rsidRDefault="00E66B23" w:rsidP="007142E7">
            <w:pPr>
              <w:pStyle w:val="ListParagraph"/>
              <w:numPr>
                <w:ilvl w:val="0"/>
                <w:numId w:val="3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42672961" w14:textId="77777777" w:rsidR="00E66B23" w:rsidRPr="004C5079" w:rsidRDefault="00E66B23" w:rsidP="007142E7">
            <w:pPr>
              <w:pStyle w:val="ListParagraph"/>
              <w:numPr>
                <w:ilvl w:val="0"/>
                <w:numId w:val="36"/>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0F0E3CFD" w14:textId="0AAB4349" w:rsidR="00E66B23" w:rsidRPr="004C5079" w:rsidRDefault="00E66B23" w:rsidP="007142E7">
            <w:pPr>
              <w:pStyle w:val="ListParagraph"/>
              <w:numPr>
                <w:ilvl w:val="0"/>
                <w:numId w:val="36"/>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09439602"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2F832F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46C7729D"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14577-2</w:t>
            </w:r>
          </w:p>
        </w:tc>
        <w:tc>
          <w:tcPr>
            <w:tcW w:w="3522" w:type="dxa"/>
            <w:shd w:val="clear" w:color="auto" w:fill="FFFFFF" w:themeFill="background1"/>
            <w:tcMar>
              <w:top w:w="30" w:type="dxa"/>
              <w:left w:w="45" w:type="dxa"/>
              <w:bottom w:w="30" w:type="dxa"/>
              <w:right w:w="45" w:type="dxa"/>
            </w:tcMar>
            <w:vAlign w:val="bottom"/>
            <w:hideMark/>
          </w:tcPr>
          <w:p w14:paraId="6C84BECF"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Instrumented indentation test for hardness and materials parameters — Part 2: Verification and calibration of testing machines</w:t>
            </w:r>
          </w:p>
        </w:tc>
        <w:tc>
          <w:tcPr>
            <w:tcW w:w="1316" w:type="dxa"/>
            <w:shd w:val="clear" w:color="auto" w:fill="FFFFFF" w:themeFill="background1"/>
            <w:tcMar>
              <w:top w:w="30" w:type="dxa"/>
              <w:left w:w="45" w:type="dxa"/>
              <w:bottom w:w="30" w:type="dxa"/>
              <w:right w:w="45" w:type="dxa"/>
            </w:tcMar>
            <w:vAlign w:val="bottom"/>
            <w:hideMark/>
          </w:tcPr>
          <w:p w14:paraId="3B98F9DE"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3D86F93" w14:textId="77777777" w:rsidR="00E66B23" w:rsidRPr="004C5079" w:rsidRDefault="00E66B23" w:rsidP="007142E7">
            <w:pPr>
              <w:pStyle w:val="ListParagraph"/>
              <w:numPr>
                <w:ilvl w:val="0"/>
                <w:numId w:val="3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613D3703" w14:textId="77777777" w:rsidR="00E66B23" w:rsidRPr="004C5079" w:rsidRDefault="00E66B23" w:rsidP="007142E7">
            <w:pPr>
              <w:pStyle w:val="ListParagraph"/>
              <w:numPr>
                <w:ilvl w:val="0"/>
                <w:numId w:val="3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04745B6A" w14:textId="77777777" w:rsidR="00E66B23" w:rsidRPr="004C5079" w:rsidRDefault="00E66B23" w:rsidP="007142E7">
            <w:pPr>
              <w:pStyle w:val="ListParagraph"/>
              <w:numPr>
                <w:ilvl w:val="0"/>
                <w:numId w:val="3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38FB4ED1" w14:textId="77777777" w:rsidR="00E66B23" w:rsidRPr="004C5079" w:rsidRDefault="00E66B23" w:rsidP="007142E7">
            <w:pPr>
              <w:pStyle w:val="ListParagraph"/>
              <w:numPr>
                <w:ilvl w:val="0"/>
                <w:numId w:val="37"/>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76B69E6D" w14:textId="1C0B72A2" w:rsidR="00E66B23" w:rsidRPr="004C5079" w:rsidRDefault="00E66B23" w:rsidP="007142E7">
            <w:pPr>
              <w:pStyle w:val="ListParagraph"/>
              <w:numPr>
                <w:ilvl w:val="0"/>
                <w:numId w:val="37"/>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4FD5F49C"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00DE7870"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DIS</w:t>
            </w:r>
          </w:p>
        </w:tc>
        <w:tc>
          <w:tcPr>
            <w:tcW w:w="1533" w:type="dxa"/>
            <w:shd w:val="clear" w:color="auto" w:fill="FFFFFF" w:themeFill="background1"/>
            <w:tcMar>
              <w:top w:w="30" w:type="dxa"/>
              <w:left w:w="45" w:type="dxa"/>
              <w:bottom w:w="30" w:type="dxa"/>
              <w:right w:w="45" w:type="dxa"/>
            </w:tcMar>
            <w:vAlign w:val="bottom"/>
            <w:hideMark/>
          </w:tcPr>
          <w:p w14:paraId="71BF0C8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ISO/DIS 14577-3</w:t>
            </w:r>
          </w:p>
        </w:tc>
        <w:tc>
          <w:tcPr>
            <w:tcW w:w="3522" w:type="dxa"/>
            <w:shd w:val="clear" w:color="auto" w:fill="FFFFFF" w:themeFill="background1"/>
            <w:tcMar>
              <w:top w:w="30" w:type="dxa"/>
              <w:left w:w="45" w:type="dxa"/>
              <w:bottom w:w="30" w:type="dxa"/>
              <w:right w:w="45" w:type="dxa"/>
            </w:tcMar>
            <w:vAlign w:val="bottom"/>
            <w:hideMark/>
          </w:tcPr>
          <w:p w14:paraId="49502E1F"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 xml:space="preserve">Metallic materials — Instrumented indentation test for hardness and </w:t>
            </w:r>
            <w:r w:rsidRPr="004C5079">
              <w:rPr>
                <w:rFonts w:ascii="Times New Roman" w:eastAsia="Times New Roman" w:hAnsi="Times New Roman" w:cs="Times New Roman"/>
                <w:szCs w:val="22"/>
                <w:lang w:eastAsia="en-IN" w:bidi="ar-SA"/>
              </w:rPr>
              <w:lastRenderedPageBreak/>
              <w:t>materials parameters — Part 3: Calibration of reference blocks</w:t>
            </w:r>
          </w:p>
        </w:tc>
        <w:tc>
          <w:tcPr>
            <w:tcW w:w="1316" w:type="dxa"/>
            <w:shd w:val="clear" w:color="auto" w:fill="FFFFFF" w:themeFill="background1"/>
            <w:tcMar>
              <w:top w:w="30" w:type="dxa"/>
              <w:left w:w="45" w:type="dxa"/>
              <w:bottom w:w="30" w:type="dxa"/>
              <w:right w:w="45" w:type="dxa"/>
            </w:tcMar>
            <w:vAlign w:val="bottom"/>
            <w:hideMark/>
          </w:tcPr>
          <w:p w14:paraId="24063E8B"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lastRenderedPageBreak/>
              <w:t>Medium (M)</w:t>
            </w:r>
          </w:p>
        </w:tc>
        <w:tc>
          <w:tcPr>
            <w:tcW w:w="2974" w:type="dxa"/>
            <w:shd w:val="clear" w:color="auto" w:fill="FFFFFF" w:themeFill="background1"/>
            <w:tcMar>
              <w:top w:w="30" w:type="dxa"/>
              <w:left w:w="45" w:type="dxa"/>
              <w:bottom w:w="30" w:type="dxa"/>
              <w:right w:w="45" w:type="dxa"/>
            </w:tcMar>
            <w:vAlign w:val="bottom"/>
            <w:hideMark/>
          </w:tcPr>
          <w:p w14:paraId="5795BDE8" w14:textId="77777777" w:rsidR="00E66B23" w:rsidRPr="004C5079" w:rsidRDefault="00E66B23" w:rsidP="007142E7">
            <w:pPr>
              <w:pStyle w:val="ListParagraph"/>
              <w:numPr>
                <w:ilvl w:val="0"/>
                <w:numId w:val="3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26A341CD" w14:textId="77777777" w:rsidR="00E66B23" w:rsidRPr="004C5079" w:rsidRDefault="00E66B23" w:rsidP="007142E7">
            <w:pPr>
              <w:pStyle w:val="ListParagraph"/>
              <w:numPr>
                <w:ilvl w:val="0"/>
                <w:numId w:val="3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60202B1D" w14:textId="77777777" w:rsidR="00E66B23" w:rsidRPr="004C5079" w:rsidRDefault="00E66B23" w:rsidP="007142E7">
            <w:pPr>
              <w:pStyle w:val="ListParagraph"/>
              <w:numPr>
                <w:ilvl w:val="0"/>
                <w:numId w:val="3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N.Ramachandran</w:t>
            </w:r>
          </w:p>
          <w:p w14:paraId="58B1C10F" w14:textId="77777777" w:rsidR="00E66B23" w:rsidRPr="004C5079" w:rsidRDefault="00E66B23" w:rsidP="007142E7">
            <w:pPr>
              <w:pStyle w:val="ListParagraph"/>
              <w:numPr>
                <w:ilvl w:val="0"/>
                <w:numId w:val="38"/>
              </w:numPr>
              <w:rPr>
                <w:rFonts w:ascii="Times New Roman" w:hAnsi="Times New Roman"/>
                <w:sz w:val="22"/>
                <w:szCs w:val="22"/>
                <w:lang w:eastAsia="en-IN"/>
              </w:rPr>
            </w:pPr>
            <w:r w:rsidRPr="004C5079">
              <w:rPr>
                <w:rFonts w:ascii="Times New Roman" w:hAnsi="Times New Roman"/>
                <w:b w:val="0"/>
                <w:sz w:val="22"/>
                <w:szCs w:val="22"/>
                <w:u w:val="none"/>
                <w:lang w:eastAsia="en-IN"/>
              </w:rPr>
              <w:lastRenderedPageBreak/>
              <w:t>Prof. A. Basu, NIT Rourkela</w:t>
            </w:r>
          </w:p>
          <w:p w14:paraId="1E9A27D3" w14:textId="3648341E" w:rsidR="00E66B23" w:rsidRPr="004C5079" w:rsidRDefault="00E66B23" w:rsidP="007142E7">
            <w:pPr>
              <w:pStyle w:val="ListParagraph"/>
              <w:numPr>
                <w:ilvl w:val="0"/>
                <w:numId w:val="38"/>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726BED25"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E15EE6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lastRenderedPageBreak/>
              <w:t>CD</w:t>
            </w:r>
          </w:p>
        </w:tc>
        <w:tc>
          <w:tcPr>
            <w:tcW w:w="1533" w:type="dxa"/>
            <w:shd w:val="clear" w:color="auto" w:fill="FFFFFF" w:themeFill="background1"/>
            <w:tcMar>
              <w:top w:w="30" w:type="dxa"/>
              <w:left w:w="45" w:type="dxa"/>
              <w:bottom w:w="30" w:type="dxa"/>
              <w:right w:w="45" w:type="dxa"/>
            </w:tcMar>
            <w:vAlign w:val="bottom"/>
            <w:hideMark/>
          </w:tcPr>
          <w:p w14:paraId="0A677DD9"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14577-6</w:t>
            </w:r>
          </w:p>
        </w:tc>
        <w:tc>
          <w:tcPr>
            <w:tcW w:w="3522" w:type="dxa"/>
            <w:shd w:val="clear" w:color="auto" w:fill="FFFFFF" w:themeFill="background1"/>
            <w:tcMar>
              <w:top w:w="30" w:type="dxa"/>
              <w:left w:w="45" w:type="dxa"/>
              <w:bottom w:w="30" w:type="dxa"/>
              <w:right w:w="45" w:type="dxa"/>
            </w:tcMar>
            <w:vAlign w:val="bottom"/>
            <w:hideMark/>
          </w:tcPr>
          <w:p w14:paraId="3F53A98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Instrumented indentation test for hardness and materials parameters — Part 6: Instrumented indentation test at elevated temperature</w:t>
            </w:r>
          </w:p>
        </w:tc>
        <w:tc>
          <w:tcPr>
            <w:tcW w:w="1316" w:type="dxa"/>
            <w:shd w:val="clear" w:color="auto" w:fill="FFFFFF" w:themeFill="background1"/>
            <w:tcMar>
              <w:top w:w="30" w:type="dxa"/>
              <w:left w:w="45" w:type="dxa"/>
              <w:bottom w:w="30" w:type="dxa"/>
              <w:right w:w="45" w:type="dxa"/>
            </w:tcMar>
            <w:vAlign w:val="bottom"/>
            <w:hideMark/>
          </w:tcPr>
          <w:p w14:paraId="079C5726"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704E2D9E" w14:textId="77777777" w:rsidR="00E66B23" w:rsidRPr="004C5079" w:rsidRDefault="00E66B23" w:rsidP="007142E7">
            <w:pPr>
              <w:pStyle w:val="ListParagraph"/>
              <w:numPr>
                <w:ilvl w:val="0"/>
                <w:numId w:val="3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0238F2AD" w14:textId="77777777" w:rsidR="00E66B23" w:rsidRPr="004C5079" w:rsidRDefault="00E66B23" w:rsidP="007142E7">
            <w:pPr>
              <w:pStyle w:val="ListParagraph"/>
              <w:numPr>
                <w:ilvl w:val="0"/>
                <w:numId w:val="3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5DC27617" w14:textId="1917379D" w:rsidR="00E66B23" w:rsidRPr="004C5079" w:rsidRDefault="00E66B23" w:rsidP="007142E7">
            <w:pPr>
              <w:pStyle w:val="ListParagraph"/>
              <w:numPr>
                <w:ilvl w:val="0"/>
                <w:numId w:val="3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p w14:paraId="04234686" w14:textId="77777777" w:rsidR="00E66B23" w:rsidRPr="004C5079" w:rsidRDefault="00E66B23" w:rsidP="007142E7">
            <w:pPr>
              <w:pStyle w:val="ListParagraph"/>
              <w:numPr>
                <w:ilvl w:val="0"/>
                <w:numId w:val="39"/>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13C806E1" w14:textId="58552E70" w:rsidR="00E66B23" w:rsidRPr="004C5079" w:rsidRDefault="00E66B23" w:rsidP="007142E7">
            <w:pPr>
              <w:pStyle w:val="ListParagraph"/>
              <w:numPr>
                <w:ilvl w:val="0"/>
                <w:numId w:val="39"/>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480419D8"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17593C9"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SR</w:t>
            </w:r>
          </w:p>
        </w:tc>
        <w:tc>
          <w:tcPr>
            <w:tcW w:w="1533" w:type="dxa"/>
            <w:shd w:val="clear" w:color="auto" w:fill="FFFFFF" w:themeFill="background1"/>
            <w:tcMar>
              <w:top w:w="30" w:type="dxa"/>
              <w:left w:w="45" w:type="dxa"/>
              <w:bottom w:w="30" w:type="dxa"/>
              <w:right w:w="45" w:type="dxa"/>
            </w:tcMar>
            <w:vAlign w:val="bottom"/>
            <w:hideMark/>
          </w:tcPr>
          <w:p w14:paraId="06B35CDE"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 6506-4:2014 (Ed 2, vers 2)</w:t>
            </w:r>
          </w:p>
        </w:tc>
        <w:tc>
          <w:tcPr>
            <w:tcW w:w="3522" w:type="dxa"/>
            <w:shd w:val="clear" w:color="auto" w:fill="FFFFFF" w:themeFill="background1"/>
            <w:tcMar>
              <w:top w:w="30" w:type="dxa"/>
              <w:left w:w="45" w:type="dxa"/>
              <w:bottom w:w="30" w:type="dxa"/>
              <w:right w:w="45" w:type="dxa"/>
            </w:tcMar>
            <w:vAlign w:val="bottom"/>
            <w:hideMark/>
          </w:tcPr>
          <w:p w14:paraId="29FE51C5"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Brinell hardness test — Part 4: Table of hardness values</w:t>
            </w:r>
          </w:p>
        </w:tc>
        <w:tc>
          <w:tcPr>
            <w:tcW w:w="1316" w:type="dxa"/>
            <w:shd w:val="clear" w:color="auto" w:fill="FFFFFF" w:themeFill="background1"/>
            <w:tcMar>
              <w:top w:w="30" w:type="dxa"/>
              <w:left w:w="45" w:type="dxa"/>
              <w:bottom w:w="30" w:type="dxa"/>
              <w:right w:w="45" w:type="dxa"/>
            </w:tcMar>
            <w:vAlign w:val="bottom"/>
            <w:hideMark/>
          </w:tcPr>
          <w:p w14:paraId="1C93B0FC"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tcPr>
          <w:p w14:paraId="287A0DBA" w14:textId="77777777" w:rsidR="00E66B23" w:rsidRPr="004C5079" w:rsidRDefault="00E66B23" w:rsidP="007142E7">
            <w:pPr>
              <w:pStyle w:val="ListParagraph"/>
              <w:numPr>
                <w:ilvl w:val="0"/>
                <w:numId w:val="40"/>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6D6D563C" w14:textId="77777777" w:rsidR="00E66B23" w:rsidRPr="004C5079" w:rsidRDefault="00E66B23" w:rsidP="007142E7">
            <w:pPr>
              <w:pStyle w:val="ListParagraph"/>
              <w:numPr>
                <w:ilvl w:val="0"/>
                <w:numId w:val="40"/>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16922872" w14:textId="2ABD4027" w:rsidR="00E66B23" w:rsidRPr="004C5079" w:rsidRDefault="00E66B23" w:rsidP="007142E7">
            <w:pPr>
              <w:pStyle w:val="ListParagraph"/>
              <w:numPr>
                <w:ilvl w:val="0"/>
                <w:numId w:val="40"/>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p w14:paraId="63F5ACAC" w14:textId="77777777" w:rsidR="00E66B23" w:rsidRPr="004C5079" w:rsidRDefault="00E66B23" w:rsidP="007142E7">
            <w:pPr>
              <w:pStyle w:val="ListParagraph"/>
              <w:numPr>
                <w:ilvl w:val="0"/>
                <w:numId w:val="40"/>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68F972C9" w14:textId="62EE259D" w:rsidR="00E66B23" w:rsidRPr="004C5079" w:rsidRDefault="00E66B23" w:rsidP="007142E7">
            <w:pPr>
              <w:pStyle w:val="ListParagraph"/>
              <w:numPr>
                <w:ilvl w:val="0"/>
                <w:numId w:val="40"/>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4C5079" w:rsidRPr="004C5079" w14:paraId="35EF079E"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606041EB"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SR</w:t>
            </w:r>
          </w:p>
        </w:tc>
        <w:tc>
          <w:tcPr>
            <w:tcW w:w="1533" w:type="dxa"/>
            <w:shd w:val="clear" w:color="auto" w:fill="FFFFFF" w:themeFill="background1"/>
            <w:tcMar>
              <w:top w:w="30" w:type="dxa"/>
              <w:left w:w="45" w:type="dxa"/>
              <w:bottom w:w="30" w:type="dxa"/>
              <w:right w:w="45" w:type="dxa"/>
            </w:tcMar>
            <w:vAlign w:val="bottom"/>
            <w:hideMark/>
          </w:tcPr>
          <w:p w14:paraId="67CDB507"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 18265:2013 (Ed 2, vers 2)</w:t>
            </w:r>
          </w:p>
        </w:tc>
        <w:tc>
          <w:tcPr>
            <w:tcW w:w="3522" w:type="dxa"/>
            <w:shd w:val="clear" w:color="auto" w:fill="FFFFFF" w:themeFill="background1"/>
            <w:tcMar>
              <w:top w:w="30" w:type="dxa"/>
              <w:left w:w="45" w:type="dxa"/>
              <w:bottom w:w="30" w:type="dxa"/>
              <w:right w:w="45" w:type="dxa"/>
            </w:tcMar>
            <w:vAlign w:val="bottom"/>
            <w:hideMark/>
          </w:tcPr>
          <w:p w14:paraId="59A6B385"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Conversion of hardness values</w:t>
            </w:r>
          </w:p>
        </w:tc>
        <w:tc>
          <w:tcPr>
            <w:tcW w:w="1316" w:type="dxa"/>
            <w:shd w:val="clear" w:color="auto" w:fill="FFFFFF" w:themeFill="background1"/>
            <w:tcMar>
              <w:top w:w="30" w:type="dxa"/>
              <w:left w:w="45" w:type="dxa"/>
              <w:bottom w:w="30" w:type="dxa"/>
              <w:right w:w="45" w:type="dxa"/>
            </w:tcMar>
            <w:vAlign w:val="bottom"/>
            <w:hideMark/>
          </w:tcPr>
          <w:p w14:paraId="6B41D752"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tcPr>
          <w:p w14:paraId="16AD17E3" w14:textId="77777777" w:rsidR="00E66B23" w:rsidRPr="004C5079" w:rsidRDefault="00E66B23" w:rsidP="007142E7">
            <w:pPr>
              <w:pStyle w:val="ListParagraph"/>
              <w:numPr>
                <w:ilvl w:val="0"/>
                <w:numId w:val="4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S K Jain</w:t>
            </w:r>
          </w:p>
          <w:p w14:paraId="097A223B" w14:textId="77777777" w:rsidR="00E66B23" w:rsidRPr="004C5079" w:rsidRDefault="00E66B23" w:rsidP="007142E7">
            <w:pPr>
              <w:pStyle w:val="ListParagraph"/>
              <w:numPr>
                <w:ilvl w:val="0"/>
                <w:numId w:val="4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R V Tambad, FIE</w:t>
            </w:r>
          </w:p>
          <w:p w14:paraId="2D7FDED7" w14:textId="3952E1E6" w:rsidR="00E66B23" w:rsidRPr="004C5079" w:rsidRDefault="00E66B23" w:rsidP="007142E7">
            <w:pPr>
              <w:pStyle w:val="ListParagraph"/>
              <w:numPr>
                <w:ilvl w:val="0"/>
                <w:numId w:val="4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p w14:paraId="78BA5B7B" w14:textId="77777777" w:rsidR="00E66B23" w:rsidRPr="004C5079" w:rsidRDefault="00E66B23" w:rsidP="007142E7">
            <w:pPr>
              <w:pStyle w:val="ListParagraph"/>
              <w:numPr>
                <w:ilvl w:val="0"/>
                <w:numId w:val="41"/>
              </w:numPr>
              <w:rPr>
                <w:rFonts w:ascii="Times New Roman" w:hAnsi="Times New Roman"/>
                <w:sz w:val="22"/>
                <w:szCs w:val="22"/>
                <w:lang w:eastAsia="en-IN"/>
              </w:rPr>
            </w:pPr>
            <w:r w:rsidRPr="004C5079">
              <w:rPr>
                <w:rFonts w:ascii="Times New Roman" w:hAnsi="Times New Roman"/>
                <w:b w:val="0"/>
                <w:sz w:val="22"/>
                <w:szCs w:val="22"/>
                <w:u w:val="none"/>
                <w:lang w:eastAsia="en-IN"/>
              </w:rPr>
              <w:t>Prof. A. Basu, NIT Rourkela</w:t>
            </w:r>
          </w:p>
          <w:p w14:paraId="57EE551B" w14:textId="20547A5E" w:rsidR="00E66B23" w:rsidRPr="004C5079" w:rsidRDefault="00E66B23" w:rsidP="007142E7">
            <w:pPr>
              <w:pStyle w:val="ListParagraph"/>
              <w:numPr>
                <w:ilvl w:val="0"/>
                <w:numId w:val="41"/>
              </w:numPr>
              <w:rPr>
                <w:rFonts w:ascii="Times New Roman" w:hAnsi="Times New Roman"/>
                <w:sz w:val="22"/>
                <w:szCs w:val="22"/>
                <w:lang w:eastAsia="en-IN"/>
              </w:rPr>
            </w:pPr>
            <w:r w:rsidRPr="004C5079">
              <w:rPr>
                <w:rFonts w:ascii="Times New Roman" w:hAnsi="Times New Roman"/>
                <w:b w:val="0"/>
                <w:sz w:val="22"/>
                <w:szCs w:val="22"/>
                <w:u w:val="none"/>
                <w:lang w:eastAsia="en-IN"/>
              </w:rPr>
              <w:t>Dr S S K Titus</w:t>
            </w:r>
          </w:p>
        </w:tc>
      </w:tr>
      <w:tr w:rsidR="00E66B23" w:rsidRPr="004C5079" w14:paraId="5AA6B659" w14:textId="77777777" w:rsidTr="004C5079">
        <w:trPr>
          <w:trHeight w:val="344"/>
        </w:trPr>
        <w:tc>
          <w:tcPr>
            <w:tcW w:w="9915" w:type="dxa"/>
            <w:gridSpan w:val="5"/>
            <w:shd w:val="clear" w:color="auto" w:fill="FFFFFF" w:themeFill="background1"/>
            <w:tcMar>
              <w:top w:w="30" w:type="dxa"/>
              <w:left w:w="0" w:type="dxa"/>
              <w:bottom w:w="30" w:type="dxa"/>
              <w:right w:w="0" w:type="dxa"/>
            </w:tcMar>
            <w:vAlign w:val="bottom"/>
            <w:hideMark/>
          </w:tcPr>
          <w:p w14:paraId="167B33F2" w14:textId="0433AA9C" w:rsidR="00E66B23" w:rsidRPr="004C5079" w:rsidRDefault="00E66B23" w:rsidP="007A3F19">
            <w:pPr>
              <w:spacing w:after="0" w:line="240" w:lineRule="auto"/>
              <w:jc w:val="center"/>
              <w:rPr>
                <w:rFonts w:ascii="Times New Roman" w:eastAsia="Times New Roman" w:hAnsi="Times New Roman" w:cs="Times New Roman"/>
                <w:szCs w:val="22"/>
                <w:lang w:eastAsia="en-IN" w:bidi="ar-SA"/>
              </w:rPr>
            </w:pPr>
            <w:r w:rsidRPr="004C5079">
              <w:rPr>
                <w:rFonts w:ascii="Times New Roman" w:eastAsia="Times New Roman" w:hAnsi="Times New Roman" w:cs="Times New Roman"/>
                <w:b/>
                <w:bCs/>
                <w:color w:val="0000FF"/>
                <w:szCs w:val="22"/>
                <w:lang w:eastAsia="en-IN" w:bidi="ar-SA"/>
              </w:rPr>
              <w:t>ISO/TC 164/SC 4 "Fatigue, Fracture and Toughness Testing"</w:t>
            </w:r>
          </w:p>
        </w:tc>
      </w:tr>
      <w:tr w:rsidR="004C5079" w:rsidRPr="004C5079" w14:paraId="40E56A4C"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8AE5331"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Type</w:t>
            </w:r>
          </w:p>
        </w:tc>
        <w:tc>
          <w:tcPr>
            <w:tcW w:w="1533" w:type="dxa"/>
            <w:shd w:val="clear" w:color="auto" w:fill="FFFFFF" w:themeFill="background1"/>
            <w:tcMar>
              <w:top w:w="30" w:type="dxa"/>
              <w:left w:w="45" w:type="dxa"/>
              <w:bottom w:w="30" w:type="dxa"/>
              <w:right w:w="45" w:type="dxa"/>
            </w:tcMar>
            <w:vAlign w:val="bottom"/>
            <w:hideMark/>
          </w:tcPr>
          <w:p w14:paraId="62BA56FD" w14:textId="53245058" w:rsidR="00E66B23" w:rsidRPr="004C5079" w:rsidRDefault="000F145B"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Reference</w:t>
            </w:r>
            <w:r w:rsidR="00E66B23" w:rsidRPr="004C5079">
              <w:rPr>
                <w:rFonts w:ascii="Times New Roman" w:eastAsia="Times New Roman" w:hAnsi="Times New Roman" w:cs="Times New Roman"/>
                <w:b/>
                <w:bCs/>
                <w:szCs w:val="22"/>
                <w:lang w:eastAsia="en-IN" w:bidi="ar-SA"/>
              </w:rPr>
              <w:t xml:space="preserve"> no.</w:t>
            </w:r>
          </w:p>
        </w:tc>
        <w:tc>
          <w:tcPr>
            <w:tcW w:w="3522" w:type="dxa"/>
            <w:shd w:val="clear" w:color="auto" w:fill="FFFFFF" w:themeFill="background1"/>
            <w:tcMar>
              <w:top w:w="30" w:type="dxa"/>
              <w:left w:w="45" w:type="dxa"/>
              <w:bottom w:w="30" w:type="dxa"/>
              <w:right w:w="45" w:type="dxa"/>
            </w:tcMar>
            <w:vAlign w:val="bottom"/>
            <w:hideMark/>
          </w:tcPr>
          <w:p w14:paraId="21A82019" w14:textId="77777777" w:rsidR="00E66B23" w:rsidRPr="004C5079" w:rsidRDefault="00E66B23" w:rsidP="004C5079">
            <w:pPr>
              <w:spacing w:after="0" w:line="240" w:lineRule="auto"/>
              <w:jc w:val="both"/>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Topic</w:t>
            </w:r>
          </w:p>
        </w:tc>
        <w:tc>
          <w:tcPr>
            <w:tcW w:w="1316" w:type="dxa"/>
            <w:shd w:val="clear" w:color="auto" w:fill="FFFFFF" w:themeFill="background1"/>
            <w:tcMar>
              <w:top w:w="30" w:type="dxa"/>
              <w:left w:w="45" w:type="dxa"/>
              <w:bottom w:w="30" w:type="dxa"/>
              <w:right w:w="45" w:type="dxa"/>
            </w:tcMar>
            <w:vAlign w:val="bottom"/>
            <w:hideMark/>
          </w:tcPr>
          <w:p w14:paraId="49E4200B"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 xml:space="preserve">Level of Interest </w:t>
            </w:r>
          </w:p>
        </w:tc>
        <w:tc>
          <w:tcPr>
            <w:tcW w:w="2974" w:type="dxa"/>
            <w:shd w:val="clear" w:color="auto" w:fill="FFFFFF" w:themeFill="background1"/>
            <w:tcMar>
              <w:top w:w="30" w:type="dxa"/>
              <w:left w:w="45" w:type="dxa"/>
              <w:bottom w:w="30" w:type="dxa"/>
              <w:right w:w="45" w:type="dxa"/>
            </w:tcMar>
            <w:vAlign w:val="bottom"/>
            <w:hideMark/>
          </w:tcPr>
          <w:p w14:paraId="4FAE3257" w14:textId="77777777" w:rsidR="00E66B23" w:rsidRPr="004C5079" w:rsidRDefault="00E66B23" w:rsidP="00591B7C">
            <w:pPr>
              <w:spacing w:after="0" w:line="240" w:lineRule="auto"/>
              <w:jc w:val="center"/>
              <w:rPr>
                <w:rFonts w:ascii="Times New Roman" w:eastAsia="Times New Roman" w:hAnsi="Times New Roman" w:cs="Times New Roman"/>
                <w:b/>
                <w:bCs/>
                <w:szCs w:val="22"/>
                <w:lang w:eastAsia="en-IN" w:bidi="ar-SA"/>
              </w:rPr>
            </w:pPr>
            <w:r w:rsidRPr="004C5079">
              <w:rPr>
                <w:rFonts w:ascii="Times New Roman" w:eastAsia="Times New Roman" w:hAnsi="Times New Roman" w:cs="Times New Roman"/>
                <w:b/>
                <w:bCs/>
                <w:szCs w:val="22"/>
                <w:lang w:eastAsia="en-IN" w:bidi="ar-SA"/>
              </w:rPr>
              <w:t>Expert Name</w:t>
            </w:r>
          </w:p>
        </w:tc>
      </w:tr>
      <w:tr w:rsidR="004C5079" w:rsidRPr="004C5079" w14:paraId="6BE151B0"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C2BABF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72711212"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148-1</w:t>
            </w:r>
          </w:p>
        </w:tc>
        <w:tc>
          <w:tcPr>
            <w:tcW w:w="3522" w:type="dxa"/>
            <w:shd w:val="clear" w:color="auto" w:fill="FFFFFF" w:themeFill="background1"/>
            <w:tcMar>
              <w:top w:w="30" w:type="dxa"/>
              <w:left w:w="45" w:type="dxa"/>
              <w:bottom w:w="30" w:type="dxa"/>
              <w:right w:w="45" w:type="dxa"/>
            </w:tcMar>
            <w:vAlign w:val="bottom"/>
            <w:hideMark/>
          </w:tcPr>
          <w:p w14:paraId="76CF399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Charpy pendulum impact test — Part 1: Test method</w:t>
            </w:r>
          </w:p>
        </w:tc>
        <w:tc>
          <w:tcPr>
            <w:tcW w:w="1316" w:type="dxa"/>
            <w:shd w:val="clear" w:color="auto" w:fill="FFFFFF" w:themeFill="background1"/>
            <w:tcMar>
              <w:top w:w="30" w:type="dxa"/>
              <w:left w:w="45" w:type="dxa"/>
              <w:bottom w:w="30" w:type="dxa"/>
              <w:right w:w="45" w:type="dxa"/>
            </w:tcMar>
            <w:vAlign w:val="bottom"/>
            <w:hideMark/>
          </w:tcPr>
          <w:p w14:paraId="06E15C35" w14:textId="77777777" w:rsidR="00E66B23" w:rsidRPr="004C5079" w:rsidRDefault="00E66B23" w:rsidP="004C5079">
            <w:pPr>
              <w:spacing w:after="0" w:line="240" w:lineRule="auto"/>
              <w:jc w:val="center"/>
              <w:rPr>
                <w:rFonts w:ascii="Times New Roman" w:eastAsia="Times New Roman" w:hAnsi="Times New Roman" w:cs="Times New Roman"/>
                <w:color w:val="B10202"/>
                <w:szCs w:val="22"/>
                <w:lang w:eastAsia="en-IN" w:bidi="ar-SA"/>
              </w:rPr>
            </w:pPr>
            <w:r w:rsidRPr="004C5079">
              <w:rPr>
                <w:rFonts w:ascii="Times New Roman" w:eastAsia="Times New Roman" w:hAnsi="Times New Roman" w:cs="Times New Roman"/>
                <w:color w:val="B10202"/>
                <w:szCs w:val="22"/>
                <w:lang w:eastAsia="en-IN" w:bidi="ar-SA"/>
              </w:rPr>
              <w:t>High (H)</w:t>
            </w:r>
          </w:p>
        </w:tc>
        <w:tc>
          <w:tcPr>
            <w:tcW w:w="2974" w:type="dxa"/>
            <w:shd w:val="clear" w:color="auto" w:fill="FFFFFF" w:themeFill="background1"/>
            <w:tcMar>
              <w:top w:w="30" w:type="dxa"/>
              <w:left w:w="45" w:type="dxa"/>
              <w:bottom w:w="30" w:type="dxa"/>
              <w:right w:w="45" w:type="dxa"/>
            </w:tcMar>
            <w:vAlign w:val="bottom"/>
            <w:hideMark/>
          </w:tcPr>
          <w:p w14:paraId="424DDFAE" w14:textId="77777777" w:rsidR="00E66B23" w:rsidRPr="004C5079" w:rsidRDefault="00E66B23" w:rsidP="007142E7">
            <w:pPr>
              <w:pStyle w:val="ListParagraph"/>
              <w:numPr>
                <w:ilvl w:val="0"/>
                <w:numId w:val="5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 L Niranjani, DMRL</w:t>
            </w:r>
          </w:p>
          <w:p w14:paraId="0E9B0498" w14:textId="724F5D9F" w:rsidR="00E66B23" w:rsidRPr="004C5079" w:rsidRDefault="00E66B23" w:rsidP="007142E7">
            <w:pPr>
              <w:pStyle w:val="ListParagraph"/>
              <w:numPr>
                <w:ilvl w:val="0"/>
                <w:numId w:val="53"/>
              </w:numPr>
              <w:rPr>
                <w:rFonts w:ascii="Times New Roman" w:hAnsi="Times New Roman"/>
                <w:sz w:val="22"/>
                <w:szCs w:val="22"/>
                <w:lang w:eastAsia="en-IN"/>
              </w:rPr>
            </w:pPr>
            <w:r w:rsidRPr="004C5079">
              <w:rPr>
                <w:rFonts w:ascii="Times New Roman" w:hAnsi="Times New Roman"/>
                <w:b w:val="0"/>
                <w:sz w:val="22"/>
                <w:szCs w:val="22"/>
                <w:u w:val="none"/>
                <w:lang w:eastAsia="en-IN"/>
              </w:rPr>
              <w:t>Dr</w:t>
            </w:r>
            <w:r w:rsidRPr="007F5622">
              <w:rPr>
                <w:rFonts w:ascii="Times New Roman" w:hAnsi="Times New Roman"/>
                <w:sz w:val="22"/>
                <w:szCs w:val="22"/>
                <w:u w:val="none"/>
                <w:lang w:eastAsia="en-IN"/>
              </w:rPr>
              <w:t xml:space="preserve"> </w:t>
            </w:r>
            <w:r w:rsidRPr="004C5079">
              <w:rPr>
                <w:rFonts w:ascii="Times New Roman" w:hAnsi="Times New Roman"/>
                <w:b w:val="0"/>
                <w:sz w:val="22"/>
                <w:szCs w:val="22"/>
                <w:u w:val="none"/>
                <w:lang w:eastAsia="en-IN"/>
              </w:rPr>
              <w:t>Sudip K. Sinha, NIT Raipur</w:t>
            </w:r>
          </w:p>
        </w:tc>
      </w:tr>
      <w:tr w:rsidR="004C5079" w:rsidRPr="004C5079" w14:paraId="4F8844B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E07AB9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474DE9C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148-2</w:t>
            </w:r>
          </w:p>
        </w:tc>
        <w:tc>
          <w:tcPr>
            <w:tcW w:w="3522" w:type="dxa"/>
            <w:shd w:val="clear" w:color="auto" w:fill="FFFFFF" w:themeFill="background1"/>
            <w:tcMar>
              <w:top w:w="30" w:type="dxa"/>
              <w:left w:w="45" w:type="dxa"/>
              <w:bottom w:w="30" w:type="dxa"/>
              <w:right w:w="45" w:type="dxa"/>
            </w:tcMar>
            <w:vAlign w:val="bottom"/>
            <w:hideMark/>
          </w:tcPr>
          <w:p w14:paraId="130DC2FF"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Charpy pendulum impact test — Part 2: Verification of testing machines</w:t>
            </w:r>
          </w:p>
        </w:tc>
        <w:tc>
          <w:tcPr>
            <w:tcW w:w="1316" w:type="dxa"/>
            <w:shd w:val="clear" w:color="auto" w:fill="FFFFFF" w:themeFill="background1"/>
            <w:tcMar>
              <w:top w:w="30" w:type="dxa"/>
              <w:left w:w="45" w:type="dxa"/>
              <w:bottom w:w="30" w:type="dxa"/>
              <w:right w:w="45" w:type="dxa"/>
            </w:tcMar>
            <w:vAlign w:val="bottom"/>
            <w:hideMark/>
          </w:tcPr>
          <w:p w14:paraId="11FE6C5C"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6AC50A2B" w14:textId="77777777" w:rsidR="00E66B23" w:rsidRPr="004C5079" w:rsidRDefault="00E66B23" w:rsidP="007142E7">
            <w:pPr>
              <w:pStyle w:val="ListParagraph"/>
              <w:numPr>
                <w:ilvl w:val="0"/>
                <w:numId w:val="5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 L Niranjani, DMRL</w:t>
            </w:r>
          </w:p>
          <w:p w14:paraId="688FAFFB" w14:textId="3BB10434" w:rsidR="00E66B23" w:rsidRPr="004C5079" w:rsidRDefault="00E66B23" w:rsidP="007142E7">
            <w:pPr>
              <w:pStyle w:val="ListParagraph"/>
              <w:numPr>
                <w:ilvl w:val="0"/>
                <w:numId w:val="54"/>
              </w:numPr>
              <w:rPr>
                <w:rFonts w:ascii="Times New Roman" w:hAnsi="Times New Roman"/>
                <w:sz w:val="22"/>
                <w:szCs w:val="22"/>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tc>
      </w:tr>
      <w:tr w:rsidR="004C5079" w:rsidRPr="004C5079" w14:paraId="5A5D91DA"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9C19F2A"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403D0F1"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148-3</w:t>
            </w:r>
          </w:p>
        </w:tc>
        <w:tc>
          <w:tcPr>
            <w:tcW w:w="3522" w:type="dxa"/>
            <w:shd w:val="clear" w:color="auto" w:fill="FFFFFF" w:themeFill="background1"/>
            <w:tcMar>
              <w:top w:w="30" w:type="dxa"/>
              <w:left w:w="45" w:type="dxa"/>
              <w:bottom w:w="30" w:type="dxa"/>
              <w:right w:w="45" w:type="dxa"/>
            </w:tcMar>
            <w:vAlign w:val="bottom"/>
            <w:hideMark/>
          </w:tcPr>
          <w:p w14:paraId="3173A0B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Charpy pendulum impact test — Part 3: Preparation and characterization of Charpy V-notch test pieces for indirect verification of pendulum impact machines</w:t>
            </w:r>
          </w:p>
        </w:tc>
        <w:tc>
          <w:tcPr>
            <w:tcW w:w="1316" w:type="dxa"/>
            <w:shd w:val="clear" w:color="auto" w:fill="FFFFFF" w:themeFill="background1"/>
            <w:tcMar>
              <w:top w:w="30" w:type="dxa"/>
              <w:left w:w="45" w:type="dxa"/>
              <w:bottom w:w="30" w:type="dxa"/>
              <w:right w:w="45" w:type="dxa"/>
            </w:tcMar>
            <w:vAlign w:val="bottom"/>
            <w:hideMark/>
          </w:tcPr>
          <w:p w14:paraId="3BE96D4A"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0EE0F6E8" w14:textId="77777777" w:rsidR="00E66B23" w:rsidRPr="004C5079" w:rsidRDefault="00E66B23" w:rsidP="007142E7">
            <w:pPr>
              <w:pStyle w:val="ListParagraph"/>
              <w:numPr>
                <w:ilvl w:val="0"/>
                <w:numId w:val="55"/>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 L Niranjani, DMRL</w:t>
            </w:r>
          </w:p>
          <w:p w14:paraId="05127D70" w14:textId="10FB1BF4" w:rsidR="00E66B23" w:rsidRPr="004C5079" w:rsidRDefault="00E66B23" w:rsidP="007142E7">
            <w:pPr>
              <w:pStyle w:val="ListParagraph"/>
              <w:numPr>
                <w:ilvl w:val="0"/>
                <w:numId w:val="55"/>
              </w:numPr>
              <w:rPr>
                <w:rFonts w:ascii="Times New Roman" w:hAnsi="Times New Roman"/>
                <w:sz w:val="22"/>
                <w:szCs w:val="22"/>
                <w:lang w:eastAsia="en-IN"/>
              </w:rPr>
            </w:pPr>
            <w:r w:rsidRPr="004C5079">
              <w:rPr>
                <w:rFonts w:ascii="Times New Roman" w:hAnsi="Times New Roman"/>
                <w:b w:val="0"/>
                <w:sz w:val="22"/>
                <w:szCs w:val="22"/>
                <w:u w:val="none"/>
                <w:lang w:eastAsia="en-IN"/>
              </w:rPr>
              <w:t>N.</w:t>
            </w:r>
            <w:r w:rsidR="007F5622">
              <w:rPr>
                <w:rFonts w:ascii="Times New Roman" w:hAnsi="Times New Roman"/>
                <w:b w:val="0"/>
                <w:sz w:val="22"/>
                <w:szCs w:val="22"/>
                <w:u w:val="none"/>
                <w:lang w:eastAsia="en-IN"/>
              </w:rPr>
              <w:t xml:space="preserve"> </w:t>
            </w:r>
            <w:r w:rsidRPr="004C5079">
              <w:rPr>
                <w:rFonts w:ascii="Times New Roman" w:hAnsi="Times New Roman"/>
                <w:b w:val="0"/>
                <w:sz w:val="22"/>
                <w:szCs w:val="22"/>
                <w:u w:val="none"/>
                <w:lang w:eastAsia="en-IN"/>
              </w:rPr>
              <w:t>Ramachandran</w:t>
            </w:r>
          </w:p>
        </w:tc>
      </w:tr>
      <w:tr w:rsidR="004C5079" w:rsidRPr="004C5079" w14:paraId="0E05E68A"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52B1331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73019321"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148-4</w:t>
            </w:r>
          </w:p>
        </w:tc>
        <w:tc>
          <w:tcPr>
            <w:tcW w:w="3522" w:type="dxa"/>
            <w:shd w:val="clear" w:color="auto" w:fill="FFFFFF" w:themeFill="background1"/>
            <w:tcMar>
              <w:top w:w="30" w:type="dxa"/>
              <w:left w:w="45" w:type="dxa"/>
              <w:bottom w:w="30" w:type="dxa"/>
              <w:right w:w="45" w:type="dxa"/>
            </w:tcMar>
            <w:vAlign w:val="bottom"/>
            <w:hideMark/>
          </w:tcPr>
          <w:p w14:paraId="1E764569"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Charpy pendulum impact test — Part 4: Part 4: Testing of miniature Charpy V-notch test pieces</w:t>
            </w:r>
          </w:p>
        </w:tc>
        <w:tc>
          <w:tcPr>
            <w:tcW w:w="1316" w:type="dxa"/>
            <w:shd w:val="clear" w:color="auto" w:fill="FFFFFF" w:themeFill="background1"/>
            <w:tcMar>
              <w:top w:w="30" w:type="dxa"/>
              <w:left w:w="45" w:type="dxa"/>
              <w:bottom w:w="30" w:type="dxa"/>
              <w:right w:w="45" w:type="dxa"/>
            </w:tcMar>
            <w:vAlign w:val="bottom"/>
            <w:hideMark/>
          </w:tcPr>
          <w:p w14:paraId="3A51A0B1"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794DF97E" w14:textId="77777777" w:rsidR="00E66B23" w:rsidRPr="004C5079" w:rsidRDefault="00E66B23" w:rsidP="007142E7">
            <w:pPr>
              <w:pStyle w:val="ListParagraph"/>
              <w:numPr>
                <w:ilvl w:val="0"/>
                <w:numId w:val="56"/>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V Karthik, IGCAR</w:t>
            </w:r>
          </w:p>
          <w:p w14:paraId="688E6E14" w14:textId="3F6950E8" w:rsidR="00E66B23" w:rsidRPr="004C5079" w:rsidRDefault="00E66B23" w:rsidP="007142E7">
            <w:pPr>
              <w:pStyle w:val="ListParagraph"/>
              <w:numPr>
                <w:ilvl w:val="0"/>
                <w:numId w:val="56"/>
              </w:numPr>
              <w:rPr>
                <w:rFonts w:ascii="Times New Roman" w:hAnsi="Times New Roman"/>
                <w:sz w:val="22"/>
                <w:szCs w:val="22"/>
                <w:lang w:eastAsia="en-IN"/>
              </w:rPr>
            </w:pPr>
            <w:r w:rsidRPr="004C5079">
              <w:rPr>
                <w:rFonts w:ascii="Times New Roman" w:hAnsi="Times New Roman"/>
                <w:b w:val="0"/>
                <w:sz w:val="22"/>
                <w:szCs w:val="22"/>
                <w:u w:val="none"/>
                <w:lang w:eastAsia="en-IN"/>
              </w:rPr>
              <w:t>Dr V L Niranjani, DMRL</w:t>
            </w:r>
          </w:p>
        </w:tc>
      </w:tr>
      <w:tr w:rsidR="004C5079" w:rsidRPr="004C5079" w14:paraId="4F7EBE4D"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136A01E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64D765C9"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1099</w:t>
            </w:r>
          </w:p>
        </w:tc>
        <w:tc>
          <w:tcPr>
            <w:tcW w:w="3522" w:type="dxa"/>
            <w:shd w:val="clear" w:color="auto" w:fill="FFFFFF" w:themeFill="background1"/>
            <w:tcMar>
              <w:top w:w="30" w:type="dxa"/>
              <w:left w:w="45" w:type="dxa"/>
              <w:bottom w:w="30" w:type="dxa"/>
              <w:right w:w="45" w:type="dxa"/>
            </w:tcMar>
            <w:vAlign w:val="bottom"/>
            <w:hideMark/>
          </w:tcPr>
          <w:p w14:paraId="3668C7A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Axial force-controlled method</w:t>
            </w:r>
          </w:p>
        </w:tc>
        <w:tc>
          <w:tcPr>
            <w:tcW w:w="1316" w:type="dxa"/>
            <w:shd w:val="clear" w:color="auto" w:fill="FFFFFF" w:themeFill="background1"/>
            <w:tcMar>
              <w:top w:w="30" w:type="dxa"/>
              <w:left w:w="45" w:type="dxa"/>
              <w:bottom w:w="30" w:type="dxa"/>
              <w:right w:w="45" w:type="dxa"/>
            </w:tcMar>
            <w:vAlign w:val="bottom"/>
            <w:hideMark/>
          </w:tcPr>
          <w:p w14:paraId="6CC13B1F"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01476252" w14:textId="77777777" w:rsidR="00E66B23" w:rsidRPr="004C5079" w:rsidRDefault="00E66B23" w:rsidP="007142E7">
            <w:pPr>
              <w:pStyle w:val="ListParagraph"/>
              <w:numPr>
                <w:ilvl w:val="0"/>
                <w:numId w:val="57"/>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4C05F717" w14:textId="2A9395C5" w:rsidR="00E66B23" w:rsidRPr="004C5079" w:rsidRDefault="00E66B23" w:rsidP="007142E7">
            <w:pPr>
              <w:pStyle w:val="ListParagraph"/>
              <w:numPr>
                <w:ilvl w:val="0"/>
                <w:numId w:val="57"/>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r w:rsidR="004C5079" w:rsidRPr="004C5079" w14:paraId="704A97E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C576A69"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09A213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TR 12105</w:t>
            </w:r>
          </w:p>
        </w:tc>
        <w:tc>
          <w:tcPr>
            <w:tcW w:w="3522" w:type="dxa"/>
            <w:shd w:val="clear" w:color="auto" w:fill="FFFFFF" w:themeFill="background1"/>
            <w:tcMar>
              <w:top w:w="30" w:type="dxa"/>
              <w:left w:w="45" w:type="dxa"/>
              <w:bottom w:w="30" w:type="dxa"/>
              <w:right w:w="45" w:type="dxa"/>
            </w:tcMar>
            <w:vAlign w:val="bottom"/>
            <w:hideMark/>
          </w:tcPr>
          <w:p w14:paraId="43F88050"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General principles</w:t>
            </w:r>
          </w:p>
        </w:tc>
        <w:tc>
          <w:tcPr>
            <w:tcW w:w="1316" w:type="dxa"/>
            <w:shd w:val="clear" w:color="auto" w:fill="FFFFFF" w:themeFill="background1"/>
            <w:tcMar>
              <w:top w:w="30" w:type="dxa"/>
              <w:left w:w="45" w:type="dxa"/>
              <w:bottom w:w="30" w:type="dxa"/>
              <w:right w:w="45" w:type="dxa"/>
            </w:tcMar>
            <w:vAlign w:val="bottom"/>
            <w:hideMark/>
          </w:tcPr>
          <w:p w14:paraId="2F5F4E49"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49DB23DB" w14:textId="77777777" w:rsidR="00E66B23" w:rsidRPr="004C5079" w:rsidRDefault="00E66B23" w:rsidP="007142E7">
            <w:pPr>
              <w:pStyle w:val="ListParagraph"/>
              <w:numPr>
                <w:ilvl w:val="0"/>
                <w:numId w:val="58"/>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764B1C76" w14:textId="76FB6AC9" w:rsidR="00E66B23" w:rsidRPr="004C5079" w:rsidRDefault="00E66B23" w:rsidP="007142E7">
            <w:pPr>
              <w:pStyle w:val="ListParagraph"/>
              <w:numPr>
                <w:ilvl w:val="0"/>
                <w:numId w:val="58"/>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r w:rsidR="004C5079" w:rsidRPr="004C5079" w14:paraId="4420E2B4"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8B39EC3"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1DDE9142"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12106</w:t>
            </w:r>
          </w:p>
        </w:tc>
        <w:tc>
          <w:tcPr>
            <w:tcW w:w="3522" w:type="dxa"/>
            <w:shd w:val="clear" w:color="auto" w:fill="FFFFFF" w:themeFill="background1"/>
            <w:tcMar>
              <w:top w:w="30" w:type="dxa"/>
              <w:left w:w="45" w:type="dxa"/>
              <w:bottom w:w="30" w:type="dxa"/>
              <w:right w:w="45" w:type="dxa"/>
            </w:tcMar>
            <w:vAlign w:val="bottom"/>
            <w:hideMark/>
          </w:tcPr>
          <w:p w14:paraId="7E775289"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Axial-strain-controlled method</w:t>
            </w:r>
          </w:p>
        </w:tc>
        <w:tc>
          <w:tcPr>
            <w:tcW w:w="1316" w:type="dxa"/>
            <w:shd w:val="clear" w:color="auto" w:fill="FFFFFF" w:themeFill="background1"/>
            <w:tcMar>
              <w:top w:w="30" w:type="dxa"/>
              <w:left w:w="45" w:type="dxa"/>
              <w:bottom w:w="30" w:type="dxa"/>
              <w:right w:w="45" w:type="dxa"/>
            </w:tcMar>
            <w:vAlign w:val="bottom"/>
            <w:hideMark/>
          </w:tcPr>
          <w:p w14:paraId="42A64F80"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3AD1BB3B" w14:textId="77777777" w:rsidR="00E66B23" w:rsidRPr="004C5079" w:rsidRDefault="00E66B23" w:rsidP="007142E7">
            <w:pPr>
              <w:pStyle w:val="ListParagraph"/>
              <w:numPr>
                <w:ilvl w:val="0"/>
                <w:numId w:val="59"/>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0144B38D" w14:textId="1B089B1B" w:rsidR="00E66B23" w:rsidRPr="004C5079" w:rsidRDefault="00E66B23" w:rsidP="007142E7">
            <w:pPr>
              <w:pStyle w:val="ListParagraph"/>
              <w:numPr>
                <w:ilvl w:val="0"/>
                <w:numId w:val="59"/>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r w:rsidR="004C5079" w:rsidRPr="004C5079" w14:paraId="4E0F99E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CA5DC2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41FB5F98"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TR 15262</w:t>
            </w:r>
          </w:p>
        </w:tc>
        <w:tc>
          <w:tcPr>
            <w:tcW w:w="3522" w:type="dxa"/>
            <w:shd w:val="clear" w:color="auto" w:fill="FFFFFF" w:themeFill="background1"/>
            <w:tcMar>
              <w:top w:w="30" w:type="dxa"/>
              <w:left w:w="45" w:type="dxa"/>
              <w:bottom w:w="30" w:type="dxa"/>
              <w:right w:w="45" w:type="dxa"/>
            </w:tcMar>
            <w:vAlign w:val="bottom"/>
            <w:hideMark/>
          </w:tcPr>
          <w:p w14:paraId="638F1020"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Mechanical tests on metallic materials — Uncertainty in low-cycle fatigue</w:t>
            </w:r>
          </w:p>
        </w:tc>
        <w:tc>
          <w:tcPr>
            <w:tcW w:w="1316" w:type="dxa"/>
            <w:shd w:val="clear" w:color="auto" w:fill="FFFFFF" w:themeFill="background1"/>
            <w:tcMar>
              <w:top w:w="30" w:type="dxa"/>
              <w:left w:w="45" w:type="dxa"/>
              <w:bottom w:w="30" w:type="dxa"/>
              <w:right w:w="45" w:type="dxa"/>
            </w:tcMar>
            <w:vAlign w:val="bottom"/>
            <w:hideMark/>
          </w:tcPr>
          <w:p w14:paraId="026A8787" w14:textId="77777777" w:rsidR="00E66B23" w:rsidRPr="004C5079" w:rsidRDefault="00E66B23" w:rsidP="004C5079">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4BDDE8BC" w14:textId="77777777" w:rsidR="00E66B23" w:rsidRPr="004C5079" w:rsidRDefault="00E66B23" w:rsidP="007142E7">
            <w:pPr>
              <w:pStyle w:val="ListParagraph"/>
              <w:numPr>
                <w:ilvl w:val="0"/>
                <w:numId w:val="60"/>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A Nagesha, IGCAR</w:t>
            </w:r>
          </w:p>
        </w:tc>
      </w:tr>
      <w:tr w:rsidR="004C5079" w:rsidRPr="004C5079" w14:paraId="2855C84D"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47909DD1"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120345C7"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15653</w:t>
            </w:r>
          </w:p>
        </w:tc>
        <w:tc>
          <w:tcPr>
            <w:tcW w:w="3522" w:type="dxa"/>
            <w:shd w:val="clear" w:color="auto" w:fill="FFFFFF" w:themeFill="background1"/>
            <w:tcMar>
              <w:top w:w="30" w:type="dxa"/>
              <w:left w:w="45" w:type="dxa"/>
              <w:bottom w:w="30" w:type="dxa"/>
              <w:right w:w="45" w:type="dxa"/>
            </w:tcMar>
            <w:vAlign w:val="bottom"/>
            <w:hideMark/>
          </w:tcPr>
          <w:p w14:paraId="22989785"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Method of test for the determination of quasistatic fracture toughness of welds</w:t>
            </w:r>
          </w:p>
        </w:tc>
        <w:tc>
          <w:tcPr>
            <w:tcW w:w="1316" w:type="dxa"/>
            <w:shd w:val="clear" w:color="auto" w:fill="FFFFFF" w:themeFill="background1"/>
            <w:tcMar>
              <w:top w:w="30" w:type="dxa"/>
              <w:left w:w="45" w:type="dxa"/>
              <w:bottom w:w="30" w:type="dxa"/>
              <w:right w:w="45" w:type="dxa"/>
            </w:tcMar>
            <w:vAlign w:val="bottom"/>
            <w:hideMark/>
          </w:tcPr>
          <w:p w14:paraId="52F993F2" w14:textId="77777777" w:rsidR="00E66B23" w:rsidRPr="004C5079" w:rsidRDefault="00E66B23" w:rsidP="004C5079">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4BAD8175" w14:textId="77777777" w:rsidR="00E66B23" w:rsidRPr="004C5079" w:rsidRDefault="00E66B23" w:rsidP="007142E7">
            <w:pPr>
              <w:pStyle w:val="ListParagraph"/>
              <w:numPr>
                <w:ilvl w:val="0"/>
                <w:numId w:val="61"/>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A Nagesha, IGCAR</w:t>
            </w:r>
          </w:p>
        </w:tc>
      </w:tr>
      <w:tr w:rsidR="004C5079" w:rsidRPr="004C5079" w14:paraId="1F68DB2F"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DF1E79E"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lastRenderedPageBreak/>
              <w:t>CD</w:t>
            </w:r>
          </w:p>
        </w:tc>
        <w:tc>
          <w:tcPr>
            <w:tcW w:w="1533" w:type="dxa"/>
            <w:shd w:val="clear" w:color="auto" w:fill="FFFFFF" w:themeFill="background1"/>
            <w:tcMar>
              <w:top w:w="30" w:type="dxa"/>
              <w:left w:w="45" w:type="dxa"/>
              <w:bottom w:w="30" w:type="dxa"/>
              <w:right w:w="45" w:type="dxa"/>
            </w:tcMar>
            <w:vAlign w:val="bottom"/>
            <w:hideMark/>
          </w:tcPr>
          <w:p w14:paraId="444F9AB3"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20198</w:t>
            </w:r>
          </w:p>
        </w:tc>
        <w:tc>
          <w:tcPr>
            <w:tcW w:w="3522" w:type="dxa"/>
            <w:shd w:val="clear" w:color="auto" w:fill="FFFFFF" w:themeFill="background1"/>
            <w:tcMar>
              <w:top w:w="30" w:type="dxa"/>
              <w:left w:w="45" w:type="dxa"/>
              <w:bottom w:w="30" w:type="dxa"/>
              <w:right w:w="45" w:type="dxa"/>
            </w:tcMar>
            <w:vAlign w:val="bottom"/>
            <w:hideMark/>
          </w:tcPr>
          <w:p w14:paraId="3CEE9A12"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Steel — Method of test for the determination of brittle crack arrest temperature (CAT)</w:t>
            </w:r>
          </w:p>
        </w:tc>
        <w:tc>
          <w:tcPr>
            <w:tcW w:w="1316" w:type="dxa"/>
            <w:shd w:val="clear" w:color="auto" w:fill="FFFFFF" w:themeFill="background1"/>
            <w:tcMar>
              <w:top w:w="30" w:type="dxa"/>
              <w:left w:w="45" w:type="dxa"/>
              <w:bottom w:w="30" w:type="dxa"/>
              <w:right w:w="45" w:type="dxa"/>
            </w:tcMar>
            <w:vAlign w:val="bottom"/>
            <w:hideMark/>
          </w:tcPr>
          <w:p w14:paraId="28998499" w14:textId="77777777" w:rsidR="00E66B23" w:rsidRPr="004C5079" w:rsidRDefault="00E66B23" w:rsidP="000F145B">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2480B62E" w14:textId="77777777" w:rsidR="00E66B23" w:rsidRPr="004C5079" w:rsidRDefault="00E66B23" w:rsidP="00591B7C">
            <w:pPr>
              <w:spacing w:after="0" w:line="240" w:lineRule="auto"/>
              <w:rPr>
                <w:rFonts w:ascii="Times New Roman" w:eastAsia="Times New Roman" w:hAnsi="Times New Roman" w:cs="Times New Roman"/>
                <w:color w:val="11734B"/>
                <w:szCs w:val="22"/>
                <w:lang w:eastAsia="en-IN" w:bidi="ar-SA"/>
              </w:rPr>
            </w:pPr>
          </w:p>
        </w:tc>
      </w:tr>
      <w:tr w:rsidR="004C5079" w:rsidRPr="004C5079" w14:paraId="1F50DFA5"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14AD7005"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CD</w:t>
            </w:r>
          </w:p>
        </w:tc>
        <w:tc>
          <w:tcPr>
            <w:tcW w:w="1533" w:type="dxa"/>
            <w:shd w:val="clear" w:color="auto" w:fill="FFFFFF" w:themeFill="background1"/>
            <w:tcMar>
              <w:top w:w="30" w:type="dxa"/>
              <w:left w:w="45" w:type="dxa"/>
              <w:bottom w:w="30" w:type="dxa"/>
              <w:right w:w="45" w:type="dxa"/>
            </w:tcMar>
            <w:vAlign w:val="bottom"/>
            <w:hideMark/>
          </w:tcPr>
          <w:p w14:paraId="5CAF3067"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ISO/CD 23296</w:t>
            </w:r>
          </w:p>
        </w:tc>
        <w:tc>
          <w:tcPr>
            <w:tcW w:w="3522" w:type="dxa"/>
            <w:shd w:val="clear" w:color="auto" w:fill="FFFFFF" w:themeFill="background1"/>
            <w:tcMar>
              <w:top w:w="30" w:type="dxa"/>
              <w:left w:w="45" w:type="dxa"/>
              <w:bottom w:w="30" w:type="dxa"/>
              <w:right w:w="45" w:type="dxa"/>
            </w:tcMar>
            <w:vAlign w:val="bottom"/>
            <w:hideMark/>
          </w:tcPr>
          <w:p w14:paraId="47E0CF49"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Force controlled thermo-mechanical fatigue testing method</w:t>
            </w:r>
          </w:p>
        </w:tc>
        <w:tc>
          <w:tcPr>
            <w:tcW w:w="1316" w:type="dxa"/>
            <w:shd w:val="clear" w:color="auto" w:fill="FFFFFF" w:themeFill="background1"/>
            <w:tcMar>
              <w:top w:w="30" w:type="dxa"/>
              <w:left w:w="45" w:type="dxa"/>
              <w:bottom w:w="30" w:type="dxa"/>
              <w:right w:w="45" w:type="dxa"/>
            </w:tcMar>
            <w:vAlign w:val="bottom"/>
            <w:hideMark/>
          </w:tcPr>
          <w:p w14:paraId="167D04A1" w14:textId="77777777" w:rsidR="00E66B23" w:rsidRPr="004C5079" w:rsidRDefault="00E66B23" w:rsidP="000F145B">
            <w:pPr>
              <w:spacing w:after="0" w:line="240" w:lineRule="auto"/>
              <w:jc w:val="center"/>
              <w:rPr>
                <w:rFonts w:ascii="Times New Roman" w:eastAsia="Times New Roman" w:hAnsi="Times New Roman" w:cs="Times New Roman"/>
                <w:color w:val="473821"/>
                <w:szCs w:val="22"/>
                <w:lang w:eastAsia="en-IN" w:bidi="ar-SA"/>
              </w:rPr>
            </w:pPr>
            <w:r w:rsidRPr="004C5079">
              <w:rPr>
                <w:rFonts w:ascii="Times New Roman" w:eastAsia="Times New Roman" w:hAnsi="Times New Roman" w:cs="Times New Roman"/>
                <w:color w:val="473821"/>
                <w:szCs w:val="22"/>
                <w:lang w:eastAsia="en-IN" w:bidi="ar-SA"/>
              </w:rPr>
              <w:t>Medium (M)</w:t>
            </w:r>
          </w:p>
        </w:tc>
        <w:tc>
          <w:tcPr>
            <w:tcW w:w="2974" w:type="dxa"/>
            <w:shd w:val="clear" w:color="auto" w:fill="FFFFFF" w:themeFill="background1"/>
            <w:tcMar>
              <w:top w:w="30" w:type="dxa"/>
              <w:left w:w="45" w:type="dxa"/>
              <w:bottom w:w="30" w:type="dxa"/>
              <w:right w:w="45" w:type="dxa"/>
            </w:tcMar>
            <w:vAlign w:val="bottom"/>
            <w:hideMark/>
          </w:tcPr>
          <w:p w14:paraId="1D414563" w14:textId="77777777" w:rsidR="00E66B23" w:rsidRPr="004C5079" w:rsidRDefault="00E66B23" w:rsidP="007142E7">
            <w:pPr>
              <w:pStyle w:val="ListParagraph"/>
              <w:numPr>
                <w:ilvl w:val="0"/>
                <w:numId w:val="62"/>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5527578C" w14:textId="6C0FB543" w:rsidR="00E66B23" w:rsidRPr="004C5079" w:rsidRDefault="00E66B23" w:rsidP="007142E7">
            <w:pPr>
              <w:pStyle w:val="ListParagraph"/>
              <w:numPr>
                <w:ilvl w:val="0"/>
                <w:numId w:val="62"/>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r w:rsidR="004C5079" w:rsidRPr="004C5079" w14:paraId="78C87D7B"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7CA08D7C"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AWI</w:t>
            </w:r>
          </w:p>
        </w:tc>
        <w:tc>
          <w:tcPr>
            <w:tcW w:w="1533" w:type="dxa"/>
            <w:shd w:val="clear" w:color="auto" w:fill="FFFFFF" w:themeFill="background1"/>
            <w:tcMar>
              <w:top w:w="30" w:type="dxa"/>
              <w:left w:w="45" w:type="dxa"/>
              <w:bottom w:w="30" w:type="dxa"/>
              <w:right w:w="45" w:type="dxa"/>
            </w:tcMar>
            <w:vAlign w:val="bottom"/>
            <w:hideMark/>
          </w:tcPr>
          <w:p w14:paraId="3660D85E"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ISO/AWI 26843</w:t>
            </w:r>
          </w:p>
        </w:tc>
        <w:tc>
          <w:tcPr>
            <w:tcW w:w="3522" w:type="dxa"/>
            <w:shd w:val="clear" w:color="auto" w:fill="FFFFFF" w:themeFill="background1"/>
            <w:tcMar>
              <w:top w:w="30" w:type="dxa"/>
              <w:left w:w="45" w:type="dxa"/>
              <w:bottom w:w="30" w:type="dxa"/>
              <w:right w:w="45" w:type="dxa"/>
            </w:tcMar>
            <w:vAlign w:val="bottom"/>
            <w:hideMark/>
          </w:tcPr>
          <w:p w14:paraId="3C594D9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Measurement of fracture toughness at impact loading rates using precracked Charpy-type test pieces</w:t>
            </w:r>
          </w:p>
        </w:tc>
        <w:tc>
          <w:tcPr>
            <w:tcW w:w="1316" w:type="dxa"/>
            <w:shd w:val="clear" w:color="auto" w:fill="FFFFFF" w:themeFill="background1"/>
            <w:tcMar>
              <w:top w:w="30" w:type="dxa"/>
              <w:left w:w="45" w:type="dxa"/>
              <w:bottom w:w="30" w:type="dxa"/>
              <w:right w:w="45" w:type="dxa"/>
            </w:tcMar>
            <w:vAlign w:val="bottom"/>
            <w:hideMark/>
          </w:tcPr>
          <w:p w14:paraId="4903541B" w14:textId="77777777" w:rsidR="00E66B23" w:rsidRPr="004C5079" w:rsidRDefault="00E66B23" w:rsidP="000F145B">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03C20A0E" w14:textId="77777777" w:rsidR="00E66B23" w:rsidRPr="004C5079" w:rsidRDefault="00E66B23" w:rsidP="007142E7">
            <w:pPr>
              <w:pStyle w:val="ListParagraph"/>
              <w:numPr>
                <w:ilvl w:val="0"/>
                <w:numId w:val="6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7B6AC80C" w14:textId="77777777" w:rsidR="00E66B23" w:rsidRPr="004C5079" w:rsidRDefault="00E66B23" w:rsidP="007142E7">
            <w:pPr>
              <w:pStyle w:val="ListParagraph"/>
              <w:numPr>
                <w:ilvl w:val="0"/>
                <w:numId w:val="63"/>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Dr Jalaj Kumar, DMRL</w:t>
            </w:r>
          </w:p>
          <w:p w14:paraId="1FBE6202" w14:textId="4A895E62" w:rsidR="00E66B23" w:rsidRPr="004C5079" w:rsidRDefault="00E66B23" w:rsidP="007142E7">
            <w:pPr>
              <w:pStyle w:val="ListParagraph"/>
              <w:numPr>
                <w:ilvl w:val="0"/>
                <w:numId w:val="63"/>
              </w:numPr>
              <w:rPr>
                <w:rFonts w:ascii="Times New Roman" w:hAnsi="Times New Roman"/>
                <w:sz w:val="22"/>
                <w:szCs w:val="22"/>
                <w:lang w:eastAsia="en-IN"/>
              </w:rPr>
            </w:pPr>
            <w:r w:rsidRPr="004C5079">
              <w:rPr>
                <w:rFonts w:ascii="Times New Roman" w:hAnsi="Times New Roman"/>
                <w:b w:val="0"/>
                <w:sz w:val="22"/>
                <w:szCs w:val="22"/>
                <w:u w:val="none"/>
                <w:lang w:eastAsia="en-IN"/>
              </w:rPr>
              <w:t>Dr V L Niranjani</w:t>
            </w:r>
          </w:p>
        </w:tc>
      </w:tr>
      <w:tr w:rsidR="004C5079" w:rsidRPr="004C5079" w14:paraId="63875B03" w14:textId="77777777" w:rsidTr="000F6B10">
        <w:trPr>
          <w:trHeight w:val="315"/>
        </w:trPr>
        <w:tc>
          <w:tcPr>
            <w:tcW w:w="0" w:type="auto"/>
            <w:shd w:val="clear" w:color="auto" w:fill="FFFFFF" w:themeFill="background1"/>
            <w:tcMar>
              <w:top w:w="30" w:type="dxa"/>
              <w:left w:w="45" w:type="dxa"/>
              <w:bottom w:w="30" w:type="dxa"/>
              <w:right w:w="45" w:type="dxa"/>
            </w:tcMar>
            <w:vAlign w:val="bottom"/>
            <w:hideMark/>
          </w:tcPr>
          <w:p w14:paraId="3E82CC46" w14:textId="77777777" w:rsidR="00E66B23" w:rsidRPr="004C5079" w:rsidRDefault="00E66B23" w:rsidP="00591B7C">
            <w:pPr>
              <w:spacing w:after="0" w:line="240" w:lineRule="auto"/>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AWI</w:t>
            </w:r>
          </w:p>
        </w:tc>
        <w:tc>
          <w:tcPr>
            <w:tcW w:w="1533" w:type="dxa"/>
            <w:shd w:val="clear" w:color="auto" w:fill="FFFFFF" w:themeFill="background1"/>
            <w:tcMar>
              <w:top w:w="30" w:type="dxa"/>
              <w:left w:w="45" w:type="dxa"/>
              <w:bottom w:w="30" w:type="dxa"/>
              <w:right w:w="45" w:type="dxa"/>
            </w:tcMar>
            <w:vAlign w:val="bottom"/>
            <w:hideMark/>
          </w:tcPr>
          <w:p w14:paraId="3AE3652F"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ISO/AWI 12107</w:t>
            </w:r>
          </w:p>
        </w:tc>
        <w:tc>
          <w:tcPr>
            <w:tcW w:w="3522" w:type="dxa"/>
            <w:shd w:val="clear" w:color="auto" w:fill="FFFFFF" w:themeFill="background1"/>
            <w:tcMar>
              <w:top w:w="30" w:type="dxa"/>
              <w:left w:w="45" w:type="dxa"/>
              <w:bottom w:w="30" w:type="dxa"/>
              <w:right w:w="45" w:type="dxa"/>
            </w:tcMar>
            <w:vAlign w:val="bottom"/>
            <w:hideMark/>
          </w:tcPr>
          <w:p w14:paraId="40AD880D" w14:textId="77777777" w:rsidR="00E66B23" w:rsidRPr="004C5079" w:rsidRDefault="00E66B23" w:rsidP="004C5079">
            <w:pPr>
              <w:spacing w:after="0" w:line="240" w:lineRule="auto"/>
              <w:jc w:val="both"/>
              <w:rPr>
                <w:rFonts w:ascii="Times New Roman" w:eastAsia="Times New Roman" w:hAnsi="Times New Roman" w:cs="Times New Roman"/>
                <w:szCs w:val="22"/>
                <w:lang w:eastAsia="en-IN" w:bidi="ar-SA"/>
              </w:rPr>
            </w:pPr>
            <w:r w:rsidRPr="004C5079">
              <w:rPr>
                <w:rFonts w:ascii="Times New Roman" w:eastAsia="Times New Roman" w:hAnsi="Times New Roman" w:cs="Times New Roman"/>
                <w:szCs w:val="22"/>
                <w:lang w:eastAsia="en-IN" w:bidi="ar-SA"/>
              </w:rPr>
              <w:t>Metallic materials — Fatigue testing — Statistical planning and analysis of data</w:t>
            </w:r>
          </w:p>
        </w:tc>
        <w:tc>
          <w:tcPr>
            <w:tcW w:w="1316" w:type="dxa"/>
            <w:shd w:val="clear" w:color="auto" w:fill="FFFFFF" w:themeFill="background1"/>
            <w:tcMar>
              <w:top w:w="30" w:type="dxa"/>
              <w:left w:w="45" w:type="dxa"/>
              <w:bottom w:w="30" w:type="dxa"/>
              <w:right w:w="45" w:type="dxa"/>
            </w:tcMar>
            <w:vAlign w:val="bottom"/>
            <w:hideMark/>
          </w:tcPr>
          <w:p w14:paraId="5C493B9B" w14:textId="77777777" w:rsidR="00E66B23" w:rsidRPr="004C5079" w:rsidRDefault="00E66B23" w:rsidP="000F145B">
            <w:pPr>
              <w:spacing w:after="0" w:line="240" w:lineRule="auto"/>
              <w:jc w:val="center"/>
              <w:rPr>
                <w:rFonts w:ascii="Times New Roman" w:eastAsia="Times New Roman" w:hAnsi="Times New Roman" w:cs="Times New Roman"/>
                <w:color w:val="11734B"/>
                <w:szCs w:val="22"/>
                <w:lang w:eastAsia="en-IN" w:bidi="ar-SA"/>
              </w:rPr>
            </w:pPr>
            <w:r w:rsidRPr="004C5079">
              <w:rPr>
                <w:rFonts w:ascii="Times New Roman" w:eastAsia="Times New Roman" w:hAnsi="Times New Roman" w:cs="Times New Roman"/>
                <w:color w:val="11734B"/>
                <w:szCs w:val="22"/>
                <w:lang w:eastAsia="en-IN" w:bidi="ar-SA"/>
              </w:rPr>
              <w:t>Low(L)</w:t>
            </w:r>
          </w:p>
        </w:tc>
        <w:tc>
          <w:tcPr>
            <w:tcW w:w="2974" w:type="dxa"/>
            <w:shd w:val="clear" w:color="auto" w:fill="FFFFFF" w:themeFill="background1"/>
            <w:tcMar>
              <w:top w:w="30" w:type="dxa"/>
              <w:left w:w="45" w:type="dxa"/>
              <w:bottom w:w="30" w:type="dxa"/>
              <w:right w:w="45" w:type="dxa"/>
            </w:tcMar>
            <w:vAlign w:val="bottom"/>
            <w:hideMark/>
          </w:tcPr>
          <w:p w14:paraId="7501DA2B" w14:textId="77777777" w:rsidR="00E66B23" w:rsidRPr="004C5079" w:rsidRDefault="00E66B23" w:rsidP="007142E7">
            <w:pPr>
              <w:pStyle w:val="ListParagraph"/>
              <w:numPr>
                <w:ilvl w:val="0"/>
                <w:numId w:val="64"/>
              </w:numPr>
              <w:rPr>
                <w:rFonts w:ascii="Times New Roman" w:hAnsi="Times New Roman"/>
                <w:b w:val="0"/>
                <w:sz w:val="22"/>
                <w:szCs w:val="22"/>
                <w:u w:val="none"/>
                <w:lang w:eastAsia="en-IN"/>
              </w:rPr>
            </w:pPr>
            <w:r w:rsidRPr="004C5079">
              <w:rPr>
                <w:rFonts w:ascii="Times New Roman" w:hAnsi="Times New Roman"/>
                <w:b w:val="0"/>
                <w:sz w:val="22"/>
                <w:szCs w:val="22"/>
                <w:u w:val="none"/>
                <w:lang w:eastAsia="en-IN"/>
              </w:rPr>
              <w:t xml:space="preserve">Dr Jagannathan, NAL </w:t>
            </w:r>
          </w:p>
          <w:p w14:paraId="00807DD5" w14:textId="631BA03A" w:rsidR="00E66B23" w:rsidRPr="004C5079" w:rsidRDefault="00E66B23" w:rsidP="007142E7">
            <w:pPr>
              <w:pStyle w:val="ListParagraph"/>
              <w:numPr>
                <w:ilvl w:val="0"/>
                <w:numId w:val="64"/>
              </w:numPr>
              <w:rPr>
                <w:rFonts w:ascii="Times New Roman" w:hAnsi="Times New Roman"/>
                <w:sz w:val="22"/>
                <w:szCs w:val="22"/>
                <w:lang w:eastAsia="en-IN"/>
              </w:rPr>
            </w:pPr>
            <w:r w:rsidRPr="004C5079">
              <w:rPr>
                <w:rFonts w:ascii="Times New Roman" w:hAnsi="Times New Roman"/>
                <w:b w:val="0"/>
                <w:sz w:val="22"/>
                <w:szCs w:val="22"/>
                <w:u w:val="none"/>
                <w:lang w:eastAsia="en-IN"/>
              </w:rPr>
              <w:t>Dr Jalaj Kumar, DMRL</w:t>
            </w:r>
          </w:p>
        </w:tc>
      </w:tr>
    </w:tbl>
    <w:p w14:paraId="76347D13" w14:textId="77777777" w:rsidR="00591B7C" w:rsidRDefault="00591B7C" w:rsidP="00591B7C">
      <w:pPr>
        <w:spacing w:before="600"/>
        <w:jc w:val="center"/>
      </w:pPr>
    </w:p>
    <w:sectPr w:rsidR="00591B7C" w:rsidSect="001E5FE5">
      <w:headerReference w:type="default" r:id="rId130"/>
      <w:footerReference w:type="default" r:id="rId131"/>
      <w:pgSz w:w="11910" w:h="16840" w:code="9"/>
      <w:pgMar w:top="891" w:right="1225" w:bottom="1080" w:left="1225" w:header="142" w:footer="720"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3BA178" w14:textId="77777777" w:rsidR="00FD1EA8" w:rsidRDefault="00FD1EA8" w:rsidP="00E55CDF">
      <w:pPr>
        <w:spacing w:after="0" w:line="240" w:lineRule="auto"/>
      </w:pPr>
      <w:r>
        <w:separator/>
      </w:r>
    </w:p>
  </w:endnote>
  <w:endnote w:type="continuationSeparator" w:id="0">
    <w:p w14:paraId="5340EB1D" w14:textId="77777777" w:rsidR="00FD1EA8" w:rsidRDefault="00FD1EA8" w:rsidP="00E55C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NewRoman">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Kokila">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3889378"/>
      <w:docPartObj>
        <w:docPartGallery w:val="Page Numbers (Bottom of Page)"/>
        <w:docPartUnique/>
      </w:docPartObj>
    </w:sdtPr>
    <w:sdtEndPr>
      <w:rPr>
        <w:noProof/>
      </w:rPr>
    </w:sdtEndPr>
    <w:sdtContent>
      <w:p w14:paraId="3E9559D7" w14:textId="77777777" w:rsidR="008A4CA1" w:rsidRDefault="008A4CA1">
        <w:pPr>
          <w:pStyle w:val="Footer"/>
          <w:jc w:val="center"/>
        </w:pPr>
        <w:r>
          <w:fldChar w:fldCharType="begin"/>
        </w:r>
        <w:r>
          <w:instrText xml:space="preserve"> PAGE   \* MERGEFORMAT </w:instrText>
        </w:r>
        <w:r>
          <w:fldChar w:fldCharType="separate"/>
        </w:r>
        <w:r w:rsidR="008A4136">
          <w:rPr>
            <w:noProof/>
          </w:rPr>
          <w:t>5</w:t>
        </w:r>
        <w:r>
          <w:rPr>
            <w:noProof/>
          </w:rPr>
          <w:fldChar w:fldCharType="end"/>
        </w:r>
      </w:p>
    </w:sdtContent>
  </w:sdt>
  <w:p w14:paraId="02A475A2" w14:textId="77777777" w:rsidR="008A4CA1" w:rsidRDefault="008A4C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EDD1B2" w14:textId="77777777" w:rsidR="00FD1EA8" w:rsidRDefault="00FD1EA8" w:rsidP="00E55CDF">
      <w:pPr>
        <w:spacing w:after="0" w:line="240" w:lineRule="auto"/>
      </w:pPr>
      <w:r>
        <w:separator/>
      </w:r>
    </w:p>
  </w:footnote>
  <w:footnote w:type="continuationSeparator" w:id="0">
    <w:p w14:paraId="63322FDC" w14:textId="77777777" w:rsidR="00FD1EA8" w:rsidRDefault="00FD1EA8" w:rsidP="00E55C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E26EEF" w14:textId="77777777" w:rsidR="008A4CA1" w:rsidRDefault="008A4CA1" w:rsidP="00E55CDF">
    <w:pPr>
      <w:pStyle w:val="Header"/>
      <w:jc w:val="right"/>
    </w:pPr>
    <w:r>
      <w:rPr>
        <w:noProof/>
        <w:lang w:eastAsia="en-IN" w:bidi="ar-SA"/>
      </w:rPr>
      <w:drawing>
        <wp:inline distT="0" distB="0" distL="0" distR="0" wp14:anchorId="0BB3CD13" wp14:editId="0BCF14E4">
          <wp:extent cx="549303" cy="387706"/>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ngwing.com.png"/>
                  <pic:cNvPicPr/>
                </pic:nvPicPr>
                <pic:blipFill>
                  <a:blip r:embed="rId1">
                    <a:extLst>
                      <a:ext uri="{28A0092B-C50C-407E-A947-70E740481C1C}">
                        <a14:useLocalDpi xmlns:a14="http://schemas.microsoft.com/office/drawing/2010/main" val="0"/>
                      </a:ext>
                    </a:extLst>
                  </a:blip>
                  <a:stretch>
                    <a:fillRect/>
                  </a:stretch>
                </pic:blipFill>
                <pic:spPr>
                  <a:xfrm flipH="1">
                    <a:off x="0" y="0"/>
                    <a:ext cx="558913" cy="39448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016D7"/>
    <w:multiLevelType w:val="hybridMultilevel"/>
    <w:tmpl w:val="F0FA3148"/>
    <w:lvl w:ilvl="0" w:tplc="4009000F">
      <w:start w:val="1"/>
      <w:numFmt w:val="decimal"/>
      <w:lvlText w:val="%1."/>
      <w:lvlJc w:val="left"/>
      <w:pPr>
        <w:ind w:left="720" w:hanging="360"/>
      </w:pPr>
    </w:lvl>
    <w:lvl w:ilvl="1" w:tplc="4009000F">
      <w:start w:val="1"/>
      <w:numFmt w:val="decimal"/>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5860368"/>
    <w:multiLevelType w:val="hybridMultilevel"/>
    <w:tmpl w:val="C7B85A86"/>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6103F85"/>
    <w:multiLevelType w:val="hybridMultilevel"/>
    <w:tmpl w:val="EDEE82F2"/>
    <w:lvl w:ilvl="0" w:tplc="0409000F">
      <w:start w:val="1"/>
      <w:numFmt w:val="decimal"/>
      <w:lvlText w:val="%1."/>
      <w:lvlJc w:val="left"/>
      <w:pPr>
        <w:ind w:left="50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3" w15:restartNumberingAfterBreak="0">
    <w:nsid w:val="0BA86865"/>
    <w:multiLevelType w:val="hybridMultilevel"/>
    <w:tmpl w:val="618EEBAC"/>
    <w:lvl w:ilvl="0" w:tplc="0FFEF224">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DEF3430"/>
    <w:multiLevelType w:val="hybridMultilevel"/>
    <w:tmpl w:val="F0962FD2"/>
    <w:lvl w:ilvl="0" w:tplc="D0A4BF6A">
      <w:start w:val="1"/>
      <w:numFmt w:val="decimal"/>
      <w:lvlText w:val="%1)"/>
      <w:lvlJc w:val="left"/>
      <w:pPr>
        <w:ind w:left="360" w:hanging="360"/>
      </w:pPr>
      <w:rPr>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15:restartNumberingAfterBreak="0">
    <w:nsid w:val="0ED36F95"/>
    <w:multiLevelType w:val="hybridMultilevel"/>
    <w:tmpl w:val="F9E45BE2"/>
    <w:lvl w:ilvl="0" w:tplc="44D0670E">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0FF84CB1"/>
    <w:multiLevelType w:val="multilevel"/>
    <w:tmpl w:val="EE2239EC"/>
    <w:lvl w:ilvl="0">
      <w:start w:val="1"/>
      <w:numFmt w:val="decimal"/>
      <w:lvlText w:val="%1)"/>
      <w:lvlJc w:val="left"/>
      <w:pPr>
        <w:ind w:left="499" w:hanging="357"/>
      </w:pPr>
      <w:rPr>
        <w:rFonts w:hint="default"/>
        <w:vertAlign w:val="baseline"/>
      </w:rPr>
    </w:lvl>
    <w:lvl w:ilvl="1">
      <w:start w:val="1"/>
      <w:numFmt w:val="lowerLetter"/>
      <w:lvlText w:val="%2."/>
      <w:lvlJc w:val="left"/>
      <w:pPr>
        <w:ind w:left="1295" w:hanging="360"/>
      </w:pPr>
      <w:rPr>
        <w:rFonts w:hint="default"/>
        <w:vertAlign w:val="baseline"/>
      </w:rPr>
    </w:lvl>
    <w:lvl w:ilvl="2">
      <w:start w:val="1"/>
      <w:numFmt w:val="lowerRoman"/>
      <w:lvlText w:val="%3."/>
      <w:lvlJc w:val="right"/>
      <w:pPr>
        <w:ind w:left="2015" w:hanging="180"/>
      </w:pPr>
      <w:rPr>
        <w:rFonts w:hint="default"/>
        <w:vertAlign w:val="baseline"/>
      </w:rPr>
    </w:lvl>
    <w:lvl w:ilvl="3">
      <w:start w:val="1"/>
      <w:numFmt w:val="decimal"/>
      <w:lvlText w:val="%4."/>
      <w:lvlJc w:val="left"/>
      <w:pPr>
        <w:ind w:left="2735" w:hanging="360"/>
      </w:pPr>
      <w:rPr>
        <w:rFonts w:hint="default"/>
        <w:vertAlign w:val="baseline"/>
      </w:rPr>
    </w:lvl>
    <w:lvl w:ilvl="4">
      <w:start w:val="1"/>
      <w:numFmt w:val="lowerLetter"/>
      <w:lvlText w:val="%5."/>
      <w:lvlJc w:val="left"/>
      <w:pPr>
        <w:ind w:left="3455" w:hanging="360"/>
      </w:pPr>
      <w:rPr>
        <w:rFonts w:hint="default"/>
        <w:vertAlign w:val="baseline"/>
      </w:rPr>
    </w:lvl>
    <w:lvl w:ilvl="5">
      <w:start w:val="1"/>
      <w:numFmt w:val="lowerRoman"/>
      <w:lvlText w:val="%6."/>
      <w:lvlJc w:val="right"/>
      <w:pPr>
        <w:ind w:left="4175" w:hanging="180"/>
      </w:pPr>
      <w:rPr>
        <w:rFonts w:hint="default"/>
        <w:vertAlign w:val="baseline"/>
      </w:rPr>
    </w:lvl>
    <w:lvl w:ilvl="6">
      <w:start w:val="1"/>
      <w:numFmt w:val="decimal"/>
      <w:lvlText w:val="%7."/>
      <w:lvlJc w:val="left"/>
      <w:pPr>
        <w:ind w:left="4895" w:hanging="360"/>
      </w:pPr>
      <w:rPr>
        <w:rFonts w:hint="default"/>
        <w:vertAlign w:val="baseline"/>
      </w:rPr>
    </w:lvl>
    <w:lvl w:ilvl="7">
      <w:start w:val="1"/>
      <w:numFmt w:val="lowerLetter"/>
      <w:lvlText w:val="%8."/>
      <w:lvlJc w:val="left"/>
      <w:pPr>
        <w:ind w:left="5615" w:hanging="360"/>
      </w:pPr>
      <w:rPr>
        <w:rFonts w:hint="default"/>
        <w:vertAlign w:val="baseline"/>
      </w:rPr>
    </w:lvl>
    <w:lvl w:ilvl="8">
      <w:start w:val="1"/>
      <w:numFmt w:val="lowerRoman"/>
      <w:lvlText w:val="%9."/>
      <w:lvlJc w:val="right"/>
      <w:pPr>
        <w:ind w:left="6335" w:hanging="180"/>
      </w:pPr>
      <w:rPr>
        <w:rFonts w:hint="default"/>
        <w:vertAlign w:val="baseline"/>
      </w:rPr>
    </w:lvl>
  </w:abstractNum>
  <w:abstractNum w:abstractNumId="7" w15:restartNumberingAfterBreak="0">
    <w:nsid w:val="11191FFE"/>
    <w:multiLevelType w:val="hybridMultilevel"/>
    <w:tmpl w:val="33606400"/>
    <w:lvl w:ilvl="0" w:tplc="40090017">
      <w:start w:val="1"/>
      <w:numFmt w:val="lowerLetter"/>
      <w:lvlText w:val="%1)"/>
      <w:lvlJc w:val="left"/>
      <w:pPr>
        <w:ind w:left="1080" w:hanging="360"/>
      </w:p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8" w15:restartNumberingAfterBreak="0">
    <w:nsid w:val="139B5053"/>
    <w:multiLevelType w:val="hybridMultilevel"/>
    <w:tmpl w:val="A7B8E72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3F00D00"/>
    <w:multiLevelType w:val="hybridMultilevel"/>
    <w:tmpl w:val="BD48FBCC"/>
    <w:lvl w:ilvl="0" w:tplc="21423A5C">
      <w:start w:val="1"/>
      <w:numFmt w:val="decimal"/>
      <w:lvlText w:val="%1."/>
      <w:lvlJc w:val="left"/>
      <w:pPr>
        <w:ind w:left="502" w:hanging="360"/>
      </w:pPr>
      <w:rPr>
        <w:rFonts w:hint="default"/>
      </w:rPr>
    </w:lvl>
    <w:lvl w:ilvl="1" w:tplc="04090019" w:tentative="1">
      <w:start w:val="1"/>
      <w:numFmt w:val="lowerLetter"/>
      <w:lvlText w:val="%2."/>
      <w:lvlJc w:val="left"/>
      <w:pPr>
        <w:ind w:left="1330" w:hanging="360"/>
      </w:pPr>
    </w:lvl>
    <w:lvl w:ilvl="2" w:tplc="0409001B" w:tentative="1">
      <w:start w:val="1"/>
      <w:numFmt w:val="lowerRoman"/>
      <w:lvlText w:val="%3."/>
      <w:lvlJc w:val="right"/>
      <w:pPr>
        <w:ind w:left="2050" w:hanging="180"/>
      </w:pPr>
    </w:lvl>
    <w:lvl w:ilvl="3" w:tplc="0409000F" w:tentative="1">
      <w:start w:val="1"/>
      <w:numFmt w:val="decimal"/>
      <w:lvlText w:val="%4."/>
      <w:lvlJc w:val="left"/>
      <w:pPr>
        <w:ind w:left="2770" w:hanging="360"/>
      </w:pPr>
    </w:lvl>
    <w:lvl w:ilvl="4" w:tplc="04090019" w:tentative="1">
      <w:start w:val="1"/>
      <w:numFmt w:val="lowerLetter"/>
      <w:lvlText w:val="%5."/>
      <w:lvlJc w:val="left"/>
      <w:pPr>
        <w:ind w:left="3490" w:hanging="360"/>
      </w:pPr>
    </w:lvl>
    <w:lvl w:ilvl="5" w:tplc="0409001B" w:tentative="1">
      <w:start w:val="1"/>
      <w:numFmt w:val="lowerRoman"/>
      <w:lvlText w:val="%6."/>
      <w:lvlJc w:val="right"/>
      <w:pPr>
        <w:ind w:left="4210" w:hanging="180"/>
      </w:pPr>
    </w:lvl>
    <w:lvl w:ilvl="6" w:tplc="0409000F" w:tentative="1">
      <w:start w:val="1"/>
      <w:numFmt w:val="decimal"/>
      <w:lvlText w:val="%7."/>
      <w:lvlJc w:val="left"/>
      <w:pPr>
        <w:ind w:left="4930" w:hanging="360"/>
      </w:pPr>
    </w:lvl>
    <w:lvl w:ilvl="7" w:tplc="04090019" w:tentative="1">
      <w:start w:val="1"/>
      <w:numFmt w:val="lowerLetter"/>
      <w:lvlText w:val="%8."/>
      <w:lvlJc w:val="left"/>
      <w:pPr>
        <w:ind w:left="5650" w:hanging="360"/>
      </w:pPr>
    </w:lvl>
    <w:lvl w:ilvl="8" w:tplc="0409001B" w:tentative="1">
      <w:start w:val="1"/>
      <w:numFmt w:val="lowerRoman"/>
      <w:lvlText w:val="%9."/>
      <w:lvlJc w:val="right"/>
      <w:pPr>
        <w:ind w:left="6370" w:hanging="180"/>
      </w:pPr>
    </w:lvl>
  </w:abstractNum>
  <w:abstractNum w:abstractNumId="10" w15:restartNumberingAfterBreak="0">
    <w:nsid w:val="14D61277"/>
    <w:multiLevelType w:val="hybridMultilevel"/>
    <w:tmpl w:val="0CC8B9CE"/>
    <w:lvl w:ilvl="0" w:tplc="4594C026">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9B3A42"/>
    <w:multiLevelType w:val="hybridMultilevel"/>
    <w:tmpl w:val="5366D13E"/>
    <w:lvl w:ilvl="0" w:tplc="B186CF1C">
      <w:start w:val="1"/>
      <w:numFmt w:val="decimal"/>
      <w:lvlText w:val="%1)"/>
      <w:lvlJc w:val="left"/>
      <w:pPr>
        <w:ind w:left="360" w:hanging="360"/>
      </w:pPr>
      <w:rPr>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15:restartNumberingAfterBreak="0">
    <w:nsid w:val="194F1D95"/>
    <w:multiLevelType w:val="multilevel"/>
    <w:tmpl w:val="110084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39142E"/>
    <w:multiLevelType w:val="hybridMultilevel"/>
    <w:tmpl w:val="C810C0EE"/>
    <w:lvl w:ilvl="0" w:tplc="0409000F">
      <w:start w:val="1"/>
      <w:numFmt w:val="decimal"/>
      <w:lvlText w:val="%1."/>
      <w:lvlJc w:val="left"/>
      <w:pPr>
        <w:ind w:left="61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14" w15:restartNumberingAfterBreak="0">
    <w:nsid w:val="1C5F1FBB"/>
    <w:multiLevelType w:val="hybridMultilevel"/>
    <w:tmpl w:val="21A6356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D4E6A60"/>
    <w:multiLevelType w:val="hybridMultilevel"/>
    <w:tmpl w:val="0FFCA344"/>
    <w:lvl w:ilvl="0" w:tplc="E8F82D94">
      <w:start w:val="1"/>
      <w:numFmt w:val="decimal"/>
      <w:lvlText w:val="%1)"/>
      <w:lvlJc w:val="left"/>
      <w:pPr>
        <w:ind w:left="36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E734AAA"/>
    <w:multiLevelType w:val="hybridMultilevel"/>
    <w:tmpl w:val="47223620"/>
    <w:lvl w:ilvl="0" w:tplc="F138A2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8926FC"/>
    <w:multiLevelType w:val="hybridMultilevel"/>
    <w:tmpl w:val="983823B4"/>
    <w:lvl w:ilvl="0" w:tplc="6E809310">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EAB4A8B"/>
    <w:multiLevelType w:val="hybridMultilevel"/>
    <w:tmpl w:val="0986C2F6"/>
    <w:lvl w:ilvl="0" w:tplc="31B41D9C">
      <w:start w:val="3"/>
      <w:numFmt w:val="decimal"/>
      <w:lvlText w:val="%1."/>
      <w:lvlJc w:val="left"/>
      <w:pPr>
        <w:ind w:left="61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B5F2346"/>
    <w:multiLevelType w:val="hybridMultilevel"/>
    <w:tmpl w:val="60366A5C"/>
    <w:lvl w:ilvl="0" w:tplc="C1A6761E">
      <w:start w:val="1"/>
      <w:numFmt w:val="decimal"/>
      <w:lvlText w:val="%1)"/>
      <w:lvlJc w:val="left"/>
      <w:pPr>
        <w:ind w:left="360" w:hanging="360"/>
      </w:pPr>
      <w:rPr>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0" w15:restartNumberingAfterBreak="0">
    <w:nsid w:val="2D746977"/>
    <w:multiLevelType w:val="hybridMultilevel"/>
    <w:tmpl w:val="6A70AFF8"/>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1" w15:restartNumberingAfterBreak="0">
    <w:nsid w:val="2E95433D"/>
    <w:multiLevelType w:val="hybridMultilevel"/>
    <w:tmpl w:val="08062C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382962"/>
    <w:multiLevelType w:val="multilevel"/>
    <w:tmpl w:val="85B6FADC"/>
    <w:lvl w:ilvl="0">
      <w:start w:val="1"/>
      <w:numFmt w:val="decimal"/>
      <w:lvlText w:val="%1."/>
      <w:lvlJc w:val="left"/>
      <w:pPr>
        <w:ind w:left="450" w:hanging="360"/>
      </w:pPr>
      <w:rPr>
        <w:rFonts w:hint="default"/>
      </w:rPr>
    </w:lvl>
    <w:lvl w:ilvl="1">
      <w:start w:val="2"/>
      <w:numFmt w:val="decimal"/>
      <w:isLgl/>
      <w:lvlText w:val="%1.%2"/>
      <w:lvlJc w:val="left"/>
      <w:pPr>
        <w:ind w:left="750" w:hanging="660"/>
      </w:pPr>
      <w:rPr>
        <w:rFonts w:hint="default"/>
        <w:b/>
        <w:color w:val="1E4D78"/>
      </w:rPr>
    </w:lvl>
    <w:lvl w:ilvl="2">
      <w:start w:val="3"/>
      <w:numFmt w:val="decimal"/>
      <w:isLgl/>
      <w:lvlText w:val="%1.%2.%3"/>
      <w:lvlJc w:val="left"/>
      <w:pPr>
        <w:ind w:left="810" w:hanging="720"/>
      </w:pPr>
      <w:rPr>
        <w:rFonts w:hint="default"/>
        <w:b/>
        <w:color w:val="1E4D78"/>
      </w:rPr>
    </w:lvl>
    <w:lvl w:ilvl="3">
      <w:start w:val="1"/>
      <w:numFmt w:val="decimal"/>
      <w:isLgl/>
      <w:lvlText w:val="%1.%2.%3.%4"/>
      <w:lvlJc w:val="left"/>
      <w:pPr>
        <w:ind w:left="810" w:hanging="720"/>
      </w:pPr>
      <w:rPr>
        <w:rFonts w:hint="default"/>
        <w:b/>
        <w:color w:val="1E4D78"/>
      </w:rPr>
    </w:lvl>
    <w:lvl w:ilvl="4">
      <w:start w:val="1"/>
      <w:numFmt w:val="decimal"/>
      <w:isLgl/>
      <w:lvlText w:val="%1.%2.%3.%4.%5"/>
      <w:lvlJc w:val="left"/>
      <w:pPr>
        <w:ind w:left="1170" w:hanging="1080"/>
      </w:pPr>
      <w:rPr>
        <w:rFonts w:hint="default"/>
        <w:b/>
        <w:color w:val="1E4D78"/>
      </w:rPr>
    </w:lvl>
    <w:lvl w:ilvl="5">
      <w:start w:val="1"/>
      <w:numFmt w:val="decimal"/>
      <w:isLgl/>
      <w:lvlText w:val="%1.%2.%3.%4.%5.%6"/>
      <w:lvlJc w:val="left"/>
      <w:pPr>
        <w:ind w:left="1170" w:hanging="1080"/>
      </w:pPr>
      <w:rPr>
        <w:rFonts w:hint="default"/>
        <w:b/>
        <w:color w:val="1E4D78"/>
      </w:rPr>
    </w:lvl>
    <w:lvl w:ilvl="6">
      <w:start w:val="1"/>
      <w:numFmt w:val="decimal"/>
      <w:isLgl/>
      <w:lvlText w:val="%1.%2.%3.%4.%5.%6.%7"/>
      <w:lvlJc w:val="left"/>
      <w:pPr>
        <w:ind w:left="1530" w:hanging="1440"/>
      </w:pPr>
      <w:rPr>
        <w:rFonts w:hint="default"/>
        <w:b/>
        <w:color w:val="1E4D78"/>
      </w:rPr>
    </w:lvl>
    <w:lvl w:ilvl="7">
      <w:start w:val="1"/>
      <w:numFmt w:val="decimal"/>
      <w:isLgl/>
      <w:lvlText w:val="%1.%2.%3.%4.%5.%6.%7.%8"/>
      <w:lvlJc w:val="left"/>
      <w:pPr>
        <w:ind w:left="1530" w:hanging="1440"/>
      </w:pPr>
      <w:rPr>
        <w:rFonts w:hint="default"/>
        <w:b/>
        <w:color w:val="1E4D78"/>
      </w:rPr>
    </w:lvl>
    <w:lvl w:ilvl="8">
      <w:start w:val="1"/>
      <w:numFmt w:val="decimal"/>
      <w:isLgl/>
      <w:lvlText w:val="%1.%2.%3.%4.%5.%6.%7.%8.%9"/>
      <w:lvlJc w:val="left"/>
      <w:pPr>
        <w:ind w:left="1890" w:hanging="1800"/>
      </w:pPr>
      <w:rPr>
        <w:rFonts w:hint="default"/>
        <w:b/>
        <w:color w:val="1E4D78"/>
      </w:rPr>
    </w:lvl>
  </w:abstractNum>
  <w:abstractNum w:abstractNumId="23" w15:restartNumberingAfterBreak="0">
    <w:nsid w:val="30A1467B"/>
    <w:multiLevelType w:val="hybridMultilevel"/>
    <w:tmpl w:val="392C976C"/>
    <w:lvl w:ilvl="0" w:tplc="1C24E7B4">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32940E8F"/>
    <w:multiLevelType w:val="hybridMultilevel"/>
    <w:tmpl w:val="85C427DE"/>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34F7291F"/>
    <w:multiLevelType w:val="hybridMultilevel"/>
    <w:tmpl w:val="A508C818"/>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35292E94"/>
    <w:multiLevelType w:val="hybridMultilevel"/>
    <w:tmpl w:val="33E4300A"/>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37207B0D"/>
    <w:multiLevelType w:val="hybridMultilevel"/>
    <w:tmpl w:val="F7C4D76C"/>
    <w:lvl w:ilvl="0" w:tplc="D17ADA90">
      <w:start w:val="1"/>
      <w:numFmt w:val="decimal"/>
      <w:lvlText w:val="%1)"/>
      <w:lvlJc w:val="left"/>
      <w:pPr>
        <w:ind w:left="36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7643E33"/>
    <w:multiLevelType w:val="hybridMultilevel"/>
    <w:tmpl w:val="E0EEB12A"/>
    <w:lvl w:ilvl="0" w:tplc="F138A2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8637651"/>
    <w:multiLevelType w:val="hybridMultilevel"/>
    <w:tmpl w:val="80248618"/>
    <w:lvl w:ilvl="0" w:tplc="E1924EEC">
      <w:start w:val="1"/>
      <w:numFmt w:val="bullet"/>
      <w:lvlText w:val="•"/>
      <w:lvlJc w:val="left"/>
      <w:pPr>
        <w:tabs>
          <w:tab w:val="num" w:pos="720"/>
        </w:tabs>
        <w:ind w:left="720" w:hanging="360"/>
      </w:pPr>
      <w:rPr>
        <w:rFonts w:ascii="Arial" w:hAnsi="Arial" w:hint="default"/>
      </w:rPr>
    </w:lvl>
    <w:lvl w:ilvl="1" w:tplc="1348F5B4" w:tentative="1">
      <w:start w:val="1"/>
      <w:numFmt w:val="bullet"/>
      <w:lvlText w:val="•"/>
      <w:lvlJc w:val="left"/>
      <w:pPr>
        <w:tabs>
          <w:tab w:val="num" w:pos="1440"/>
        </w:tabs>
        <w:ind w:left="1440" w:hanging="360"/>
      </w:pPr>
      <w:rPr>
        <w:rFonts w:ascii="Arial" w:hAnsi="Arial" w:hint="default"/>
      </w:rPr>
    </w:lvl>
    <w:lvl w:ilvl="2" w:tplc="ADBEC5DE" w:tentative="1">
      <w:start w:val="1"/>
      <w:numFmt w:val="bullet"/>
      <w:lvlText w:val="•"/>
      <w:lvlJc w:val="left"/>
      <w:pPr>
        <w:tabs>
          <w:tab w:val="num" w:pos="2160"/>
        </w:tabs>
        <w:ind w:left="2160" w:hanging="360"/>
      </w:pPr>
      <w:rPr>
        <w:rFonts w:ascii="Arial" w:hAnsi="Arial" w:hint="default"/>
      </w:rPr>
    </w:lvl>
    <w:lvl w:ilvl="3" w:tplc="83FAACCE" w:tentative="1">
      <w:start w:val="1"/>
      <w:numFmt w:val="bullet"/>
      <w:lvlText w:val="•"/>
      <w:lvlJc w:val="left"/>
      <w:pPr>
        <w:tabs>
          <w:tab w:val="num" w:pos="2880"/>
        </w:tabs>
        <w:ind w:left="2880" w:hanging="360"/>
      </w:pPr>
      <w:rPr>
        <w:rFonts w:ascii="Arial" w:hAnsi="Arial" w:hint="default"/>
      </w:rPr>
    </w:lvl>
    <w:lvl w:ilvl="4" w:tplc="06D0A0DA" w:tentative="1">
      <w:start w:val="1"/>
      <w:numFmt w:val="bullet"/>
      <w:lvlText w:val="•"/>
      <w:lvlJc w:val="left"/>
      <w:pPr>
        <w:tabs>
          <w:tab w:val="num" w:pos="3600"/>
        </w:tabs>
        <w:ind w:left="3600" w:hanging="360"/>
      </w:pPr>
      <w:rPr>
        <w:rFonts w:ascii="Arial" w:hAnsi="Arial" w:hint="default"/>
      </w:rPr>
    </w:lvl>
    <w:lvl w:ilvl="5" w:tplc="3D6E06D2" w:tentative="1">
      <w:start w:val="1"/>
      <w:numFmt w:val="bullet"/>
      <w:lvlText w:val="•"/>
      <w:lvlJc w:val="left"/>
      <w:pPr>
        <w:tabs>
          <w:tab w:val="num" w:pos="4320"/>
        </w:tabs>
        <w:ind w:left="4320" w:hanging="360"/>
      </w:pPr>
      <w:rPr>
        <w:rFonts w:ascii="Arial" w:hAnsi="Arial" w:hint="default"/>
      </w:rPr>
    </w:lvl>
    <w:lvl w:ilvl="6" w:tplc="174620D4" w:tentative="1">
      <w:start w:val="1"/>
      <w:numFmt w:val="bullet"/>
      <w:lvlText w:val="•"/>
      <w:lvlJc w:val="left"/>
      <w:pPr>
        <w:tabs>
          <w:tab w:val="num" w:pos="5040"/>
        </w:tabs>
        <w:ind w:left="5040" w:hanging="360"/>
      </w:pPr>
      <w:rPr>
        <w:rFonts w:ascii="Arial" w:hAnsi="Arial" w:hint="default"/>
      </w:rPr>
    </w:lvl>
    <w:lvl w:ilvl="7" w:tplc="AE429536" w:tentative="1">
      <w:start w:val="1"/>
      <w:numFmt w:val="bullet"/>
      <w:lvlText w:val="•"/>
      <w:lvlJc w:val="left"/>
      <w:pPr>
        <w:tabs>
          <w:tab w:val="num" w:pos="5760"/>
        </w:tabs>
        <w:ind w:left="5760" w:hanging="360"/>
      </w:pPr>
      <w:rPr>
        <w:rFonts w:ascii="Arial" w:hAnsi="Arial" w:hint="default"/>
      </w:rPr>
    </w:lvl>
    <w:lvl w:ilvl="8" w:tplc="BAFAA3C8"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391344B7"/>
    <w:multiLevelType w:val="hybridMultilevel"/>
    <w:tmpl w:val="B6A6AA10"/>
    <w:lvl w:ilvl="0" w:tplc="577CBE4E">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3C060042"/>
    <w:multiLevelType w:val="hybridMultilevel"/>
    <w:tmpl w:val="2EFE1FAC"/>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15:restartNumberingAfterBreak="0">
    <w:nsid w:val="3E160336"/>
    <w:multiLevelType w:val="hybridMultilevel"/>
    <w:tmpl w:val="96F6CB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20737D4"/>
    <w:multiLevelType w:val="hybridMultilevel"/>
    <w:tmpl w:val="1F6AA8A2"/>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68C2FBA"/>
    <w:multiLevelType w:val="hybridMultilevel"/>
    <w:tmpl w:val="5B6E085E"/>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6B97534"/>
    <w:multiLevelType w:val="hybridMultilevel"/>
    <w:tmpl w:val="5A08439A"/>
    <w:lvl w:ilvl="0" w:tplc="4009000F">
      <w:start w:val="1"/>
      <w:numFmt w:val="decimal"/>
      <w:lvlText w:val="%1."/>
      <w:lvlJc w:val="left"/>
      <w:pPr>
        <w:ind w:left="720" w:hanging="360"/>
      </w:pPr>
    </w:lvl>
    <w:lvl w:ilvl="1" w:tplc="4009000F">
      <w:start w:val="1"/>
      <w:numFmt w:val="decimal"/>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9020F84"/>
    <w:multiLevelType w:val="hybridMultilevel"/>
    <w:tmpl w:val="E8BE3EDC"/>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497130B5"/>
    <w:multiLevelType w:val="hybridMultilevel"/>
    <w:tmpl w:val="AB7EAF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01423C"/>
    <w:multiLevelType w:val="hybridMultilevel"/>
    <w:tmpl w:val="5A5E63E2"/>
    <w:lvl w:ilvl="0" w:tplc="852ED596">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8A476D"/>
    <w:multiLevelType w:val="hybridMultilevel"/>
    <w:tmpl w:val="B45493DC"/>
    <w:lvl w:ilvl="0" w:tplc="A6741F6A">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B361FFF"/>
    <w:multiLevelType w:val="hybridMultilevel"/>
    <w:tmpl w:val="6C4617BE"/>
    <w:lvl w:ilvl="0" w:tplc="1FE02B22">
      <w:start w:val="1"/>
      <w:numFmt w:val="decimal"/>
      <w:lvlText w:val="%1."/>
      <w:lvlJc w:val="left"/>
      <w:pPr>
        <w:ind w:left="720" w:hanging="360"/>
      </w:pPr>
      <w:rPr>
        <w:b/>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BBA5172"/>
    <w:multiLevelType w:val="hybridMultilevel"/>
    <w:tmpl w:val="9FC24EA4"/>
    <w:lvl w:ilvl="0" w:tplc="0409000F">
      <w:start w:val="1"/>
      <w:numFmt w:val="decimal"/>
      <w:lvlText w:val="%1."/>
      <w:lvlJc w:val="left"/>
      <w:pPr>
        <w:ind w:left="50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42" w15:restartNumberingAfterBreak="0">
    <w:nsid w:val="4D031F30"/>
    <w:multiLevelType w:val="hybridMultilevel"/>
    <w:tmpl w:val="7D104CF2"/>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4D7B3C42"/>
    <w:multiLevelType w:val="hybridMultilevel"/>
    <w:tmpl w:val="E0F0F0B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C21CF9"/>
    <w:multiLevelType w:val="hybridMultilevel"/>
    <w:tmpl w:val="4AB8E950"/>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50C54B19"/>
    <w:multiLevelType w:val="multilevel"/>
    <w:tmpl w:val="A64AF9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1E74A2E"/>
    <w:multiLevelType w:val="hybridMultilevel"/>
    <w:tmpl w:val="0D527A2E"/>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15:restartNumberingAfterBreak="0">
    <w:nsid w:val="52D45835"/>
    <w:multiLevelType w:val="hybridMultilevel"/>
    <w:tmpl w:val="58004A80"/>
    <w:lvl w:ilvl="0" w:tplc="81201EB0">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44E0A01"/>
    <w:multiLevelType w:val="hybridMultilevel"/>
    <w:tmpl w:val="14B48C7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15:restartNumberingAfterBreak="0">
    <w:nsid w:val="55A72F2D"/>
    <w:multiLevelType w:val="hybridMultilevel"/>
    <w:tmpl w:val="11765512"/>
    <w:lvl w:ilvl="0" w:tplc="29AAEB7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4942AB"/>
    <w:multiLevelType w:val="hybridMultilevel"/>
    <w:tmpl w:val="C922B4F8"/>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15:restartNumberingAfterBreak="0">
    <w:nsid w:val="586C728F"/>
    <w:multiLevelType w:val="hybridMultilevel"/>
    <w:tmpl w:val="EA7C2A46"/>
    <w:lvl w:ilvl="0" w:tplc="40090011">
      <w:start w:val="1"/>
      <w:numFmt w:val="decimal"/>
      <w:lvlText w:val="%1)"/>
      <w:lvlJc w:val="left"/>
      <w:pPr>
        <w:ind w:left="360" w:hanging="360"/>
      </w:pPr>
    </w:lvl>
    <w:lvl w:ilvl="1" w:tplc="15744538">
      <w:start w:val="1"/>
      <w:numFmt w:val="decimal"/>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2" w15:restartNumberingAfterBreak="0">
    <w:nsid w:val="5DB24C49"/>
    <w:multiLevelType w:val="multilevel"/>
    <w:tmpl w:val="D3469A8E"/>
    <w:lvl w:ilvl="0">
      <w:start w:val="1"/>
      <w:numFmt w:val="decimal"/>
      <w:lvlText w:val="%1."/>
      <w:lvlJc w:val="left"/>
      <w:pPr>
        <w:ind w:left="450" w:hanging="360"/>
      </w:pPr>
      <w:rPr>
        <w:rFonts w:ascii="Times New Roman" w:eastAsia="Arial" w:hAnsi="Times New Roman" w:cs="Times New Roman" w:hint="default"/>
        <w:b/>
      </w:r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53" w15:restartNumberingAfterBreak="0">
    <w:nsid w:val="5E220D48"/>
    <w:multiLevelType w:val="hybridMultilevel"/>
    <w:tmpl w:val="8938B13E"/>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FC011CF"/>
    <w:multiLevelType w:val="hybridMultilevel"/>
    <w:tmpl w:val="DDD86CC0"/>
    <w:lvl w:ilvl="0" w:tplc="893A1CAA">
      <w:start w:val="1"/>
      <w:numFmt w:val="decimal"/>
      <w:lvlText w:val="%1)"/>
      <w:lvlJc w:val="left"/>
      <w:pPr>
        <w:ind w:left="36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25062FE"/>
    <w:multiLevelType w:val="hybridMultilevel"/>
    <w:tmpl w:val="D99483A6"/>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40A26B2"/>
    <w:multiLevelType w:val="hybridMultilevel"/>
    <w:tmpl w:val="45C04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6E47BEC"/>
    <w:multiLevelType w:val="hybridMultilevel"/>
    <w:tmpl w:val="CEE23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8462154"/>
    <w:multiLevelType w:val="hybridMultilevel"/>
    <w:tmpl w:val="7D00DA60"/>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9C629F4"/>
    <w:multiLevelType w:val="hybridMultilevel"/>
    <w:tmpl w:val="47E0ABE2"/>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0" w15:restartNumberingAfterBreak="0">
    <w:nsid w:val="6C3D39DD"/>
    <w:multiLevelType w:val="hybridMultilevel"/>
    <w:tmpl w:val="FC96D04C"/>
    <w:lvl w:ilvl="0" w:tplc="7CD4500A">
      <w:start w:val="1"/>
      <w:numFmt w:val="decimal"/>
      <w:lvlText w:val="%1)"/>
      <w:lvlJc w:val="left"/>
      <w:pPr>
        <w:ind w:left="360" w:hanging="360"/>
      </w:pPr>
      <w:rPr>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1" w15:restartNumberingAfterBreak="0">
    <w:nsid w:val="6C473F7E"/>
    <w:multiLevelType w:val="hybridMultilevel"/>
    <w:tmpl w:val="0D98F702"/>
    <w:lvl w:ilvl="0" w:tplc="F138A2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D371CB6"/>
    <w:multiLevelType w:val="hybridMultilevel"/>
    <w:tmpl w:val="26EEDDB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E494048"/>
    <w:multiLevelType w:val="hybridMultilevel"/>
    <w:tmpl w:val="589A6D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F4B62C7"/>
    <w:multiLevelType w:val="hybridMultilevel"/>
    <w:tmpl w:val="7F08D106"/>
    <w:lvl w:ilvl="0" w:tplc="F138A2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0071A55"/>
    <w:multiLevelType w:val="hybridMultilevel"/>
    <w:tmpl w:val="06F2B1E8"/>
    <w:lvl w:ilvl="0" w:tplc="8806AE5E">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825580"/>
    <w:multiLevelType w:val="multilevel"/>
    <w:tmpl w:val="43D46A8E"/>
    <w:lvl w:ilvl="0">
      <w:start w:val="1"/>
      <w:numFmt w:val="decimal"/>
      <w:lvlText w:val="%1."/>
      <w:lvlJc w:val="left"/>
      <w:pPr>
        <w:ind w:left="450" w:hanging="360"/>
      </w:pPr>
    </w:lvl>
    <w:lvl w:ilvl="1">
      <w:start w:val="2"/>
      <w:numFmt w:val="decimal"/>
      <w:isLgl/>
      <w:lvlText w:val="%1.%2"/>
      <w:lvlJc w:val="left"/>
      <w:pPr>
        <w:ind w:left="750" w:hanging="660"/>
      </w:pPr>
      <w:rPr>
        <w:rFonts w:hint="default"/>
        <w:b/>
        <w:color w:val="1E4D78"/>
      </w:rPr>
    </w:lvl>
    <w:lvl w:ilvl="2">
      <w:start w:val="3"/>
      <w:numFmt w:val="decimal"/>
      <w:isLgl/>
      <w:lvlText w:val="%1.%2.%3"/>
      <w:lvlJc w:val="left"/>
      <w:pPr>
        <w:ind w:left="810" w:hanging="720"/>
      </w:pPr>
      <w:rPr>
        <w:rFonts w:hint="default"/>
        <w:b/>
        <w:color w:val="1E4D78"/>
      </w:rPr>
    </w:lvl>
    <w:lvl w:ilvl="3">
      <w:start w:val="1"/>
      <w:numFmt w:val="decimal"/>
      <w:isLgl/>
      <w:lvlText w:val="%1.%2.%3.%4"/>
      <w:lvlJc w:val="left"/>
      <w:pPr>
        <w:ind w:left="810" w:hanging="720"/>
      </w:pPr>
      <w:rPr>
        <w:rFonts w:hint="default"/>
        <w:b/>
        <w:color w:val="1E4D78"/>
      </w:rPr>
    </w:lvl>
    <w:lvl w:ilvl="4">
      <w:start w:val="1"/>
      <w:numFmt w:val="decimal"/>
      <w:isLgl/>
      <w:lvlText w:val="%1.%2.%3.%4.%5"/>
      <w:lvlJc w:val="left"/>
      <w:pPr>
        <w:ind w:left="1170" w:hanging="1080"/>
      </w:pPr>
      <w:rPr>
        <w:rFonts w:hint="default"/>
        <w:b/>
        <w:color w:val="1E4D78"/>
      </w:rPr>
    </w:lvl>
    <w:lvl w:ilvl="5">
      <w:start w:val="1"/>
      <w:numFmt w:val="decimal"/>
      <w:isLgl/>
      <w:lvlText w:val="%1.%2.%3.%4.%5.%6"/>
      <w:lvlJc w:val="left"/>
      <w:pPr>
        <w:ind w:left="1170" w:hanging="1080"/>
      </w:pPr>
      <w:rPr>
        <w:rFonts w:hint="default"/>
        <w:b/>
        <w:color w:val="1E4D78"/>
      </w:rPr>
    </w:lvl>
    <w:lvl w:ilvl="6">
      <w:start w:val="1"/>
      <w:numFmt w:val="decimal"/>
      <w:isLgl/>
      <w:lvlText w:val="%1.%2.%3.%4.%5.%6.%7"/>
      <w:lvlJc w:val="left"/>
      <w:pPr>
        <w:ind w:left="1530" w:hanging="1440"/>
      </w:pPr>
      <w:rPr>
        <w:rFonts w:hint="default"/>
        <w:b/>
        <w:color w:val="1E4D78"/>
      </w:rPr>
    </w:lvl>
    <w:lvl w:ilvl="7">
      <w:start w:val="1"/>
      <w:numFmt w:val="decimal"/>
      <w:isLgl/>
      <w:lvlText w:val="%1.%2.%3.%4.%5.%6.%7.%8"/>
      <w:lvlJc w:val="left"/>
      <w:pPr>
        <w:ind w:left="1530" w:hanging="1440"/>
      </w:pPr>
      <w:rPr>
        <w:rFonts w:hint="default"/>
        <w:b/>
        <w:color w:val="1E4D78"/>
      </w:rPr>
    </w:lvl>
    <w:lvl w:ilvl="8">
      <w:start w:val="1"/>
      <w:numFmt w:val="decimal"/>
      <w:isLgl/>
      <w:lvlText w:val="%1.%2.%3.%4.%5.%6.%7.%8.%9"/>
      <w:lvlJc w:val="left"/>
      <w:pPr>
        <w:ind w:left="1890" w:hanging="1800"/>
      </w:pPr>
      <w:rPr>
        <w:rFonts w:hint="default"/>
        <w:b/>
        <w:color w:val="1E4D78"/>
      </w:rPr>
    </w:lvl>
  </w:abstractNum>
  <w:abstractNum w:abstractNumId="67" w15:restartNumberingAfterBreak="0">
    <w:nsid w:val="72FB5C4D"/>
    <w:multiLevelType w:val="hybridMultilevel"/>
    <w:tmpl w:val="7466005C"/>
    <w:lvl w:ilvl="0" w:tplc="F7BA355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41054CC"/>
    <w:multiLevelType w:val="hybridMultilevel"/>
    <w:tmpl w:val="86749864"/>
    <w:lvl w:ilvl="0" w:tplc="FAA2C714">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58E2834"/>
    <w:multiLevelType w:val="hybridMultilevel"/>
    <w:tmpl w:val="356856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6252D3F"/>
    <w:multiLevelType w:val="hybridMultilevel"/>
    <w:tmpl w:val="2D2EA928"/>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1" w15:restartNumberingAfterBreak="0">
    <w:nsid w:val="76A97799"/>
    <w:multiLevelType w:val="hybridMultilevel"/>
    <w:tmpl w:val="84CE3194"/>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2" w15:restartNumberingAfterBreak="0">
    <w:nsid w:val="7B9B37A5"/>
    <w:multiLevelType w:val="hybridMultilevel"/>
    <w:tmpl w:val="D6E0E81C"/>
    <w:lvl w:ilvl="0" w:tplc="5630F31A">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4E0AA6"/>
    <w:multiLevelType w:val="hybridMultilevel"/>
    <w:tmpl w:val="4FBC345E"/>
    <w:lvl w:ilvl="0" w:tplc="AA945C78">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DFA3AF0"/>
    <w:multiLevelType w:val="hybridMultilevel"/>
    <w:tmpl w:val="71B0DD80"/>
    <w:lvl w:ilvl="0" w:tplc="40090011">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5" w15:restartNumberingAfterBreak="0">
    <w:nsid w:val="7E740394"/>
    <w:multiLevelType w:val="hybridMultilevel"/>
    <w:tmpl w:val="CE9AA21E"/>
    <w:lvl w:ilvl="0" w:tplc="72582894">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FA08EC"/>
    <w:multiLevelType w:val="hybridMultilevel"/>
    <w:tmpl w:val="046E5B66"/>
    <w:lvl w:ilvl="0" w:tplc="0409000F">
      <w:start w:val="1"/>
      <w:numFmt w:val="decimal"/>
      <w:lvlText w:val="%1."/>
      <w:lvlJc w:val="left"/>
      <w:pPr>
        <w:ind w:left="50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num w:numId="1" w16cid:durableId="49469226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39353501">
    <w:abstractNumId w:val="52"/>
  </w:num>
  <w:num w:numId="3" w16cid:durableId="1117137441">
    <w:abstractNumId w:val="13"/>
  </w:num>
  <w:num w:numId="4" w16cid:durableId="450438833">
    <w:abstractNumId w:val="2"/>
  </w:num>
  <w:num w:numId="5" w16cid:durableId="325941043">
    <w:abstractNumId w:val="39"/>
  </w:num>
  <w:num w:numId="6" w16cid:durableId="1537082886">
    <w:abstractNumId w:val="76"/>
  </w:num>
  <w:num w:numId="7" w16cid:durableId="175967191">
    <w:abstractNumId w:val="41"/>
  </w:num>
  <w:num w:numId="8" w16cid:durableId="276059338">
    <w:abstractNumId w:val="33"/>
  </w:num>
  <w:num w:numId="9" w16cid:durableId="1021131985">
    <w:abstractNumId w:val="9"/>
  </w:num>
  <w:num w:numId="10" w16cid:durableId="1060248832">
    <w:abstractNumId w:val="12"/>
  </w:num>
  <w:num w:numId="11" w16cid:durableId="215361405">
    <w:abstractNumId w:val="18"/>
  </w:num>
  <w:num w:numId="12" w16cid:durableId="1218517086">
    <w:abstractNumId w:val="69"/>
  </w:num>
  <w:num w:numId="13" w16cid:durableId="67921187">
    <w:abstractNumId w:val="16"/>
  </w:num>
  <w:num w:numId="14" w16cid:durableId="1448085285">
    <w:abstractNumId w:val="28"/>
  </w:num>
  <w:num w:numId="15" w16cid:durableId="1705252758">
    <w:abstractNumId w:val="61"/>
  </w:num>
  <w:num w:numId="16" w16cid:durableId="1489243644">
    <w:abstractNumId w:val="64"/>
  </w:num>
  <w:num w:numId="17" w16cid:durableId="903024964">
    <w:abstractNumId w:val="56"/>
  </w:num>
  <w:num w:numId="18" w16cid:durableId="690690557">
    <w:abstractNumId w:val="57"/>
  </w:num>
  <w:num w:numId="19" w16cid:durableId="958873348">
    <w:abstractNumId w:val="63"/>
  </w:num>
  <w:num w:numId="20" w16cid:durableId="349723908">
    <w:abstractNumId w:val="66"/>
  </w:num>
  <w:num w:numId="21" w16cid:durableId="1237739334">
    <w:abstractNumId w:val="37"/>
  </w:num>
  <w:num w:numId="22" w16cid:durableId="9622667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318537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57530786">
    <w:abstractNumId w:val="21"/>
  </w:num>
  <w:num w:numId="25" w16cid:durableId="42573321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7529675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6107742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20805990">
    <w:abstractNumId w:val="32"/>
  </w:num>
  <w:num w:numId="29" w16cid:durableId="1445420860">
    <w:abstractNumId w:val="53"/>
  </w:num>
  <w:num w:numId="30" w16cid:durableId="467355058">
    <w:abstractNumId w:val="19"/>
  </w:num>
  <w:num w:numId="31" w16cid:durableId="1060061087">
    <w:abstractNumId w:val="48"/>
  </w:num>
  <w:num w:numId="32" w16cid:durableId="1808861585">
    <w:abstractNumId w:val="43"/>
  </w:num>
  <w:num w:numId="33" w16cid:durableId="259264284">
    <w:abstractNumId w:val="11"/>
  </w:num>
  <w:num w:numId="34" w16cid:durableId="1561018594">
    <w:abstractNumId w:val="54"/>
  </w:num>
  <w:num w:numId="35" w16cid:durableId="628710401">
    <w:abstractNumId w:val="3"/>
  </w:num>
  <w:num w:numId="36" w16cid:durableId="1145313054">
    <w:abstractNumId w:val="75"/>
  </w:num>
  <w:num w:numId="37" w16cid:durableId="1267885983">
    <w:abstractNumId w:val="17"/>
  </w:num>
  <w:num w:numId="38" w16cid:durableId="996347453">
    <w:abstractNumId w:val="10"/>
  </w:num>
  <w:num w:numId="39" w16cid:durableId="473526061">
    <w:abstractNumId w:val="23"/>
  </w:num>
  <w:num w:numId="40" w16cid:durableId="1809587728">
    <w:abstractNumId w:val="72"/>
  </w:num>
  <w:num w:numId="41" w16cid:durableId="1954167375">
    <w:abstractNumId w:val="73"/>
  </w:num>
  <w:num w:numId="42" w16cid:durableId="20740383">
    <w:abstractNumId w:val="44"/>
  </w:num>
  <w:num w:numId="43" w16cid:durableId="1155562632">
    <w:abstractNumId w:val="31"/>
  </w:num>
  <w:num w:numId="44" w16cid:durableId="92407036">
    <w:abstractNumId w:val="46"/>
  </w:num>
  <w:num w:numId="45" w16cid:durableId="998584267">
    <w:abstractNumId w:val="74"/>
  </w:num>
  <w:num w:numId="46" w16cid:durableId="2146384722">
    <w:abstractNumId w:val="42"/>
  </w:num>
  <w:num w:numId="47" w16cid:durableId="227766414">
    <w:abstractNumId w:val="26"/>
  </w:num>
  <w:num w:numId="48" w16cid:durableId="928655860">
    <w:abstractNumId w:val="24"/>
  </w:num>
  <w:num w:numId="49" w16cid:durableId="964241418">
    <w:abstractNumId w:val="4"/>
  </w:num>
  <w:num w:numId="50" w16cid:durableId="1728841088">
    <w:abstractNumId w:val="60"/>
  </w:num>
  <w:num w:numId="51" w16cid:durableId="1927111001">
    <w:abstractNumId w:val="47"/>
  </w:num>
  <w:num w:numId="52" w16cid:durableId="1109279579">
    <w:abstractNumId w:val="25"/>
  </w:num>
  <w:num w:numId="53" w16cid:durableId="694962938">
    <w:abstractNumId w:val="1"/>
  </w:num>
  <w:num w:numId="54" w16cid:durableId="843514366">
    <w:abstractNumId w:val="59"/>
  </w:num>
  <w:num w:numId="55" w16cid:durableId="160124088">
    <w:abstractNumId w:val="36"/>
  </w:num>
  <w:num w:numId="56" w16cid:durableId="174463860">
    <w:abstractNumId w:val="20"/>
  </w:num>
  <w:num w:numId="57" w16cid:durableId="807891914">
    <w:abstractNumId w:val="50"/>
  </w:num>
  <w:num w:numId="58" w16cid:durableId="910429280">
    <w:abstractNumId w:val="58"/>
  </w:num>
  <w:num w:numId="59" w16cid:durableId="183401520">
    <w:abstractNumId w:val="70"/>
  </w:num>
  <w:num w:numId="60" w16cid:durableId="1687367102">
    <w:abstractNumId w:val="71"/>
  </w:num>
  <w:num w:numId="61" w16cid:durableId="594020182">
    <w:abstractNumId w:val="68"/>
  </w:num>
  <w:num w:numId="62" w16cid:durableId="1555849675">
    <w:abstractNumId w:val="38"/>
  </w:num>
  <w:num w:numId="63" w16cid:durableId="1963999920">
    <w:abstractNumId w:val="27"/>
  </w:num>
  <w:num w:numId="64" w16cid:durableId="2131780470">
    <w:abstractNumId w:val="15"/>
  </w:num>
  <w:num w:numId="65" w16cid:durableId="782648808">
    <w:abstractNumId w:val="51"/>
  </w:num>
  <w:num w:numId="66" w16cid:durableId="1653212083">
    <w:abstractNumId w:val="62"/>
  </w:num>
  <w:num w:numId="67" w16cid:durableId="510946758">
    <w:abstractNumId w:val="30"/>
  </w:num>
  <w:num w:numId="68" w16cid:durableId="1543899542">
    <w:abstractNumId w:val="5"/>
  </w:num>
  <w:num w:numId="69" w16cid:durableId="1708598840">
    <w:abstractNumId w:val="45"/>
  </w:num>
  <w:num w:numId="70" w16cid:durableId="1373655762">
    <w:abstractNumId w:val="22"/>
  </w:num>
  <w:num w:numId="71" w16cid:durableId="1816141162">
    <w:abstractNumId w:val="7"/>
  </w:num>
  <w:num w:numId="72" w16cid:durableId="1913655415">
    <w:abstractNumId w:val="8"/>
  </w:num>
  <w:num w:numId="73" w16cid:durableId="248733270">
    <w:abstractNumId w:val="35"/>
  </w:num>
  <w:num w:numId="74" w16cid:durableId="1733650619">
    <w:abstractNumId w:val="40"/>
  </w:num>
  <w:num w:numId="75" w16cid:durableId="2097315191">
    <w:abstractNumId w:val="65"/>
  </w:num>
  <w:num w:numId="76" w16cid:durableId="297685000">
    <w:abstractNumId w:val="29"/>
  </w:num>
  <w:num w:numId="77" w16cid:durableId="371997579">
    <w:abstractNumId w:val="34"/>
  </w:num>
  <w:num w:numId="78" w16cid:durableId="860245865">
    <w:abstractNumId w:val="0"/>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5CDF"/>
    <w:rsid w:val="0001057F"/>
    <w:rsid w:val="0001177D"/>
    <w:rsid w:val="000541E9"/>
    <w:rsid w:val="000611DD"/>
    <w:rsid w:val="00071C32"/>
    <w:rsid w:val="00077C62"/>
    <w:rsid w:val="000A291D"/>
    <w:rsid w:val="000B13D3"/>
    <w:rsid w:val="000F145B"/>
    <w:rsid w:val="000F6B10"/>
    <w:rsid w:val="00120A84"/>
    <w:rsid w:val="0012594B"/>
    <w:rsid w:val="001B7884"/>
    <w:rsid w:val="001E36B3"/>
    <w:rsid w:val="001E4811"/>
    <w:rsid w:val="001E56DE"/>
    <w:rsid w:val="001E5FE5"/>
    <w:rsid w:val="001F7BA5"/>
    <w:rsid w:val="002226F7"/>
    <w:rsid w:val="0024314B"/>
    <w:rsid w:val="00253E40"/>
    <w:rsid w:val="00255A68"/>
    <w:rsid w:val="00265EEE"/>
    <w:rsid w:val="0027719D"/>
    <w:rsid w:val="002838DD"/>
    <w:rsid w:val="00284683"/>
    <w:rsid w:val="002A1917"/>
    <w:rsid w:val="002C0CAF"/>
    <w:rsid w:val="002D338B"/>
    <w:rsid w:val="002F63B7"/>
    <w:rsid w:val="00311E99"/>
    <w:rsid w:val="00314E8B"/>
    <w:rsid w:val="003403B8"/>
    <w:rsid w:val="00347F2E"/>
    <w:rsid w:val="00397637"/>
    <w:rsid w:val="003B1128"/>
    <w:rsid w:val="003B43DB"/>
    <w:rsid w:val="003B634D"/>
    <w:rsid w:val="003C1B85"/>
    <w:rsid w:val="003C3E38"/>
    <w:rsid w:val="003F69A4"/>
    <w:rsid w:val="00424AB5"/>
    <w:rsid w:val="00450411"/>
    <w:rsid w:val="00456C9B"/>
    <w:rsid w:val="00463DDC"/>
    <w:rsid w:val="00464A88"/>
    <w:rsid w:val="00481016"/>
    <w:rsid w:val="004C5079"/>
    <w:rsid w:val="004C5662"/>
    <w:rsid w:val="00512603"/>
    <w:rsid w:val="00522BE8"/>
    <w:rsid w:val="00526F16"/>
    <w:rsid w:val="005354EA"/>
    <w:rsid w:val="00535BA9"/>
    <w:rsid w:val="00563A8A"/>
    <w:rsid w:val="00565BAB"/>
    <w:rsid w:val="00572E43"/>
    <w:rsid w:val="00591B7C"/>
    <w:rsid w:val="005A3C3E"/>
    <w:rsid w:val="005C7196"/>
    <w:rsid w:val="005D129B"/>
    <w:rsid w:val="005E31BD"/>
    <w:rsid w:val="005E359F"/>
    <w:rsid w:val="005E606E"/>
    <w:rsid w:val="006022D7"/>
    <w:rsid w:val="006239F3"/>
    <w:rsid w:val="006351F5"/>
    <w:rsid w:val="00640B68"/>
    <w:rsid w:val="006452F0"/>
    <w:rsid w:val="00650F31"/>
    <w:rsid w:val="00660B39"/>
    <w:rsid w:val="006A7D04"/>
    <w:rsid w:val="006B46BF"/>
    <w:rsid w:val="006B6D01"/>
    <w:rsid w:val="006D5346"/>
    <w:rsid w:val="006F6A25"/>
    <w:rsid w:val="007142E7"/>
    <w:rsid w:val="00716F4D"/>
    <w:rsid w:val="00731D21"/>
    <w:rsid w:val="00793A37"/>
    <w:rsid w:val="007A3D0C"/>
    <w:rsid w:val="007A3F19"/>
    <w:rsid w:val="007D1E49"/>
    <w:rsid w:val="007F1E97"/>
    <w:rsid w:val="007F5622"/>
    <w:rsid w:val="00803826"/>
    <w:rsid w:val="00806514"/>
    <w:rsid w:val="0082202C"/>
    <w:rsid w:val="00826BEE"/>
    <w:rsid w:val="00830B81"/>
    <w:rsid w:val="00830CBF"/>
    <w:rsid w:val="00870BBF"/>
    <w:rsid w:val="00876352"/>
    <w:rsid w:val="00880AB3"/>
    <w:rsid w:val="008A4136"/>
    <w:rsid w:val="008A4CA1"/>
    <w:rsid w:val="0090049E"/>
    <w:rsid w:val="00905AFA"/>
    <w:rsid w:val="009208E3"/>
    <w:rsid w:val="00921EBF"/>
    <w:rsid w:val="00937D39"/>
    <w:rsid w:val="009458AB"/>
    <w:rsid w:val="00945C2D"/>
    <w:rsid w:val="00947168"/>
    <w:rsid w:val="009501EF"/>
    <w:rsid w:val="00960C54"/>
    <w:rsid w:val="00960EF4"/>
    <w:rsid w:val="00962F61"/>
    <w:rsid w:val="009F76EB"/>
    <w:rsid w:val="00A15FB2"/>
    <w:rsid w:val="00A23701"/>
    <w:rsid w:val="00A43897"/>
    <w:rsid w:val="00A60279"/>
    <w:rsid w:val="00A77A4B"/>
    <w:rsid w:val="00A86B73"/>
    <w:rsid w:val="00A952EE"/>
    <w:rsid w:val="00A97724"/>
    <w:rsid w:val="00AC1461"/>
    <w:rsid w:val="00AC17AB"/>
    <w:rsid w:val="00B2275A"/>
    <w:rsid w:val="00B22F1C"/>
    <w:rsid w:val="00B34F95"/>
    <w:rsid w:val="00B575E7"/>
    <w:rsid w:val="00B61667"/>
    <w:rsid w:val="00B61C7D"/>
    <w:rsid w:val="00B707AC"/>
    <w:rsid w:val="00BA0C94"/>
    <w:rsid w:val="00BB341D"/>
    <w:rsid w:val="00BC47DF"/>
    <w:rsid w:val="00BD3E7F"/>
    <w:rsid w:val="00BD4BA6"/>
    <w:rsid w:val="00BD595C"/>
    <w:rsid w:val="00BF6C42"/>
    <w:rsid w:val="00C0494F"/>
    <w:rsid w:val="00C50CDD"/>
    <w:rsid w:val="00C6617E"/>
    <w:rsid w:val="00C66A10"/>
    <w:rsid w:val="00C86183"/>
    <w:rsid w:val="00C921C9"/>
    <w:rsid w:val="00CA5CA1"/>
    <w:rsid w:val="00CC761D"/>
    <w:rsid w:val="00CC7CAC"/>
    <w:rsid w:val="00CD7D51"/>
    <w:rsid w:val="00CE3BD0"/>
    <w:rsid w:val="00CE4948"/>
    <w:rsid w:val="00CF3760"/>
    <w:rsid w:val="00D1110A"/>
    <w:rsid w:val="00D357AE"/>
    <w:rsid w:val="00D51449"/>
    <w:rsid w:val="00D63A94"/>
    <w:rsid w:val="00D641D5"/>
    <w:rsid w:val="00D72C57"/>
    <w:rsid w:val="00D82878"/>
    <w:rsid w:val="00D839F0"/>
    <w:rsid w:val="00DA3683"/>
    <w:rsid w:val="00DC5F66"/>
    <w:rsid w:val="00DD3649"/>
    <w:rsid w:val="00DE52E4"/>
    <w:rsid w:val="00DF6A6F"/>
    <w:rsid w:val="00E0200C"/>
    <w:rsid w:val="00E06A85"/>
    <w:rsid w:val="00E20F4E"/>
    <w:rsid w:val="00E27798"/>
    <w:rsid w:val="00E55CDF"/>
    <w:rsid w:val="00E66B23"/>
    <w:rsid w:val="00EA75AC"/>
    <w:rsid w:val="00EE522C"/>
    <w:rsid w:val="00EF17EA"/>
    <w:rsid w:val="00EF4DC7"/>
    <w:rsid w:val="00F1170E"/>
    <w:rsid w:val="00F12F5C"/>
    <w:rsid w:val="00F85774"/>
    <w:rsid w:val="00F85BF6"/>
    <w:rsid w:val="00FA50E2"/>
    <w:rsid w:val="00FB149D"/>
    <w:rsid w:val="00FC01C5"/>
    <w:rsid w:val="00FD1EA8"/>
    <w:rsid w:val="00FD4F0A"/>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FDF45"/>
  <w15:chartTrackingRefBased/>
  <w15:docId w15:val="{62D1FC31-0D00-4B9F-9946-5C8705AAB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5CDF"/>
    <w:rPr>
      <w:rFonts w:cs="Mangal"/>
      <w:szCs w:val="20"/>
      <w:lang w:val="en-IN" w:bidi="hi-IN"/>
    </w:rPr>
  </w:style>
  <w:style w:type="paragraph" w:styleId="Heading1">
    <w:name w:val="heading 1"/>
    <w:basedOn w:val="Normal"/>
    <w:next w:val="Normal"/>
    <w:link w:val="Heading1Char"/>
    <w:uiPriority w:val="9"/>
    <w:qFormat/>
    <w:rsid w:val="00E55CDF"/>
    <w:pPr>
      <w:keepNext/>
      <w:keepLines/>
      <w:spacing w:before="240" w:after="0"/>
      <w:outlineLvl w:val="0"/>
    </w:pPr>
    <w:rPr>
      <w:rFonts w:ascii="Times New Roman" w:eastAsiaTheme="majorEastAsia" w:hAnsi="Times New Roman" w:cstheme="majorBidi"/>
      <w:b/>
      <w:color w:val="5B9BD5" w:themeColor="accent1"/>
      <w:sz w:val="24"/>
      <w:szCs w:val="29"/>
    </w:rPr>
  </w:style>
  <w:style w:type="paragraph" w:styleId="Heading2">
    <w:name w:val="heading 2"/>
    <w:basedOn w:val="Normal"/>
    <w:next w:val="Normal"/>
    <w:link w:val="Heading2Char"/>
    <w:uiPriority w:val="9"/>
    <w:unhideWhenUsed/>
    <w:qFormat/>
    <w:rsid w:val="00E55CDF"/>
    <w:pPr>
      <w:keepNext/>
      <w:keepLines/>
      <w:spacing w:before="40" w:after="0"/>
      <w:outlineLvl w:val="1"/>
    </w:pPr>
    <w:rPr>
      <w:rFonts w:asciiTheme="majorHAnsi" w:eastAsiaTheme="majorEastAsia" w:hAnsiTheme="majorHAnsi" w:cstheme="majorBidi"/>
      <w:color w:val="2E74B5" w:themeColor="accent1" w:themeShade="BF"/>
      <w:sz w:val="26"/>
      <w:szCs w:val="23"/>
    </w:rPr>
  </w:style>
  <w:style w:type="paragraph" w:styleId="Heading3">
    <w:name w:val="heading 3"/>
    <w:basedOn w:val="Normal"/>
    <w:next w:val="Normal"/>
    <w:link w:val="Heading3Char"/>
    <w:uiPriority w:val="9"/>
    <w:unhideWhenUsed/>
    <w:qFormat/>
    <w:rsid w:val="00E55CDF"/>
    <w:pPr>
      <w:keepNext/>
      <w:keepLines/>
      <w:spacing w:before="40" w:after="0"/>
      <w:outlineLvl w:val="2"/>
    </w:pPr>
    <w:rPr>
      <w:rFonts w:asciiTheme="majorHAnsi" w:eastAsiaTheme="majorEastAsia" w:hAnsiTheme="majorHAnsi" w:cstheme="majorBidi"/>
      <w:color w:val="1F4D78" w:themeColor="accent1" w:themeShade="7F"/>
      <w:sz w:val="24"/>
      <w:szCs w:val="21"/>
    </w:rPr>
  </w:style>
  <w:style w:type="paragraph" w:styleId="Heading4">
    <w:name w:val="heading 4"/>
    <w:basedOn w:val="Normal"/>
    <w:next w:val="Normal"/>
    <w:link w:val="Heading4Char"/>
    <w:uiPriority w:val="9"/>
    <w:unhideWhenUsed/>
    <w:qFormat/>
    <w:rsid w:val="00E55CD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E55CDF"/>
    <w:pPr>
      <w:keepNext/>
      <w:keepLines/>
      <w:spacing w:before="220" w:after="40"/>
      <w:outlineLvl w:val="4"/>
    </w:pPr>
    <w:rPr>
      <w:rFonts w:ascii="Calibri" w:eastAsia="Calibri" w:hAnsi="Calibri"/>
      <w:b/>
      <w:szCs w:val="22"/>
      <w:lang w:eastAsia="en-IN"/>
    </w:rPr>
  </w:style>
  <w:style w:type="paragraph" w:styleId="Heading6">
    <w:name w:val="heading 6"/>
    <w:basedOn w:val="Normal"/>
    <w:next w:val="Normal"/>
    <w:link w:val="Heading6Char"/>
    <w:uiPriority w:val="9"/>
    <w:unhideWhenUsed/>
    <w:qFormat/>
    <w:rsid w:val="00E55CDF"/>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E55CDF"/>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E55CDF"/>
    <w:pPr>
      <w:keepNext/>
      <w:keepLines/>
      <w:spacing w:before="40" w:after="0"/>
      <w:outlineLvl w:val="7"/>
    </w:pPr>
    <w:rPr>
      <w:rFonts w:asciiTheme="majorHAnsi" w:eastAsiaTheme="majorEastAsia" w:hAnsiTheme="majorHAnsi" w:cstheme="majorBidi"/>
      <w:color w:val="272727" w:themeColor="text1" w:themeTint="D8"/>
      <w:sz w:val="21"/>
      <w:szCs w:val="19"/>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5CDF"/>
    <w:rPr>
      <w:rFonts w:ascii="Times New Roman" w:eastAsiaTheme="majorEastAsia" w:hAnsi="Times New Roman" w:cstheme="majorBidi"/>
      <w:b/>
      <w:color w:val="5B9BD5" w:themeColor="accent1"/>
      <w:sz w:val="24"/>
      <w:szCs w:val="29"/>
      <w:lang w:val="en-IN" w:bidi="hi-IN"/>
    </w:rPr>
  </w:style>
  <w:style w:type="character" w:customStyle="1" w:styleId="Heading2Char">
    <w:name w:val="Heading 2 Char"/>
    <w:basedOn w:val="DefaultParagraphFont"/>
    <w:link w:val="Heading2"/>
    <w:uiPriority w:val="9"/>
    <w:rsid w:val="00E55CDF"/>
    <w:rPr>
      <w:rFonts w:asciiTheme="majorHAnsi" w:eastAsiaTheme="majorEastAsia" w:hAnsiTheme="majorHAnsi" w:cstheme="majorBidi"/>
      <w:color w:val="2E74B5" w:themeColor="accent1" w:themeShade="BF"/>
      <w:sz w:val="26"/>
      <w:szCs w:val="23"/>
      <w:lang w:val="en-IN" w:bidi="hi-IN"/>
    </w:rPr>
  </w:style>
  <w:style w:type="character" w:customStyle="1" w:styleId="Heading3Char">
    <w:name w:val="Heading 3 Char"/>
    <w:basedOn w:val="DefaultParagraphFont"/>
    <w:link w:val="Heading3"/>
    <w:uiPriority w:val="9"/>
    <w:rsid w:val="00E55CDF"/>
    <w:rPr>
      <w:rFonts w:asciiTheme="majorHAnsi" w:eastAsiaTheme="majorEastAsia" w:hAnsiTheme="majorHAnsi" w:cstheme="majorBidi"/>
      <w:color w:val="1F4D78" w:themeColor="accent1" w:themeShade="7F"/>
      <w:sz w:val="24"/>
      <w:szCs w:val="21"/>
      <w:lang w:val="en-IN" w:bidi="hi-IN"/>
    </w:rPr>
  </w:style>
  <w:style w:type="character" w:customStyle="1" w:styleId="Heading4Char">
    <w:name w:val="Heading 4 Char"/>
    <w:basedOn w:val="DefaultParagraphFont"/>
    <w:link w:val="Heading4"/>
    <w:uiPriority w:val="9"/>
    <w:rsid w:val="00E55CDF"/>
    <w:rPr>
      <w:rFonts w:asciiTheme="majorHAnsi" w:eastAsiaTheme="majorEastAsia" w:hAnsiTheme="majorHAnsi" w:cstheme="majorBidi"/>
      <w:i/>
      <w:iCs/>
      <w:color w:val="2E74B5" w:themeColor="accent1" w:themeShade="BF"/>
      <w:szCs w:val="20"/>
      <w:lang w:val="en-IN" w:bidi="hi-IN"/>
    </w:rPr>
  </w:style>
  <w:style w:type="character" w:customStyle="1" w:styleId="Heading5Char">
    <w:name w:val="Heading 5 Char"/>
    <w:basedOn w:val="DefaultParagraphFont"/>
    <w:link w:val="Heading5"/>
    <w:uiPriority w:val="9"/>
    <w:rsid w:val="00E55CDF"/>
    <w:rPr>
      <w:rFonts w:ascii="Calibri" w:eastAsia="Calibri" w:hAnsi="Calibri" w:cs="Mangal"/>
      <w:b/>
      <w:lang w:val="en-IN" w:eastAsia="en-IN" w:bidi="hi-IN"/>
    </w:rPr>
  </w:style>
  <w:style w:type="character" w:customStyle="1" w:styleId="Heading6Char">
    <w:name w:val="Heading 6 Char"/>
    <w:basedOn w:val="DefaultParagraphFont"/>
    <w:link w:val="Heading6"/>
    <w:uiPriority w:val="9"/>
    <w:rsid w:val="00E55CDF"/>
    <w:rPr>
      <w:rFonts w:asciiTheme="majorHAnsi" w:eastAsiaTheme="majorEastAsia" w:hAnsiTheme="majorHAnsi" w:cstheme="majorBidi"/>
      <w:color w:val="1F4D78" w:themeColor="accent1" w:themeShade="7F"/>
      <w:szCs w:val="20"/>
      <w:lang w:val="en-IN" w:bidi="hi-IN"/>
    </w:rPr>
  </w:style>
  <w:style w:type="character" w:customStyle="1" w:styleId="Heading7Char">
    <w:name w:val="Heading 7 Char"/>
    <w:basedOn w:val="DefaultParagraphFont"/>
    <w:link w:val="Heading7"/>
    <w:uiPriority w:val="9"/>
    <w:semiHidden/>
    <w:rsid w:val="00E55CDF"/>
    <w:rPr>
      <w:rFonts w:asciiTheme="majorHAnsi" w:eastAsiaTheme="majorEastAsia" w:hAnsiTheme="majorHAnsi" w:cstheme="majorBidi"/>
      <w:i/>
      <w:iCs/>
      <w:color w:val="1F4D78" w:themeColor="accent1" w:themeShade="7F"/>
      <w:szCs w:val="20"/>
      <w:lang w:val="en-IN" w:bidi="hi-IN"/>
    </w:rPr>
  </w:style>
  <w:style w:type="character" w:customStyle="1" w:styleId="Heading8Char">
    <w:name w:val="Heading 8 Char"/>
    <w:basedOn w:val="DefaultParagraphFont"/>
    <w:link w:val="Heading8"/>
    <w:uiPriority w:val="9"/>
    <w:rsid w:val="00E55CDF"/>
    <w:rPr>
      <w:rFonts w:asciiTheme="majorHAnsi" w:eastAsiaTheme="majorEastAsia" w:hAnsiTheme="majorHAnsi" w:cstheme="majorBidi"/>
      <w:color w:val="272727" w:themeColor="text1" w:themeTint="D8"/>
      <w:sz w:val="21"/>
      <w:szCs w:val="19"/>
      <w:lang w:val="en-IN" w:bidi="hi-IN"/>
    </w:rPr>
  </w:style>
  <w:style w:type="character" w:styleId="Hyperlink">
    <w:name w:val="Hyperlink"/>
    <w:uiPriority w:val="99"/>
    <w:rsid w:val="00E55CDF"/>
    <w:rPr>
      <w:color w:val="0000FF"/>
      <w:u w:val="single"/>
    </w:rPr>
  </w:style>
  <w:style w:type="paragraph" w:styleId="BodyText">
    <w:name w:val="Body Text"/>
    <w:aliases w:val="title-doc"/>
    <w:basedOn w:val="Normal"/>
    <w:link w:val="BodyTextChar"/>
    <w:qFormat/>
    <w:rsid w:val="00E55CDF"/>
    <w:pPr>
      <w:spacing w:after="0" w:line="240" w:lineRule="auto"/>
      <w:jc w:val="both"/>
    </w:pPr>
    <w:rPr>
      <w:rFonts w:ascii="Arial" w:eastAsia="Times New Roman" w:hAnsi="Arial" w:cs="Arial"/>
      <w:sz w:val="24"/>
      <w:lang w:val="en-US" w:bidi="ar-SA"/>
    </w:rPr>
  </w:style>
  <w:style w:type="character" w:customStyle="1" w:styleId="BodyTextChar">
    <w:name w:val="Body Text Char"/>
    <w:aliases w:val="title-doc Char"/>
    <w:basedOn w:val="DefaultParagraphFont"/>
    <w:link w:val="BodyText"/>
    <w:rsid w:val="00E55CDF"/>
    <w:rPr>
      <w:rFonts w:ascii="Arial" w:eastAsia="Times New Roman" w:hAnsi="Arial" w:cs="Arial"/>
      <w:sz w:val="24"/>
      <w:szCs w:val="20"/>
    </w:rPr>
  </w:style>
  <w:style w:type="paragraph" w:styleId="ListParagraph">
    <w:name w:val="List Paragraph"/>
    <w:basedOn w:val="Normal"/>
    <w:link w:val="ListParagraphChar"/>
    <w:uiPriority w:val="34"/>
    <w:qFormat/>
    <w:rsid w:val="00E55CDF"/>
    <w:pPr>
      <w:spacing w:after="0" w:line="240" w:lineRule="auto"/>
      <w:ind w:left="720"/>
    </w:pPr>
    <w:rPr>
      <w:rFonts w:ascii="Arial" w:eastAsia="Times New Roman" w:hAnsi="Arial" w:cs="Times New Roman"/>
      <w:b/>
      <w:sz w:val="24"/>
      <w:szCs w:val="24"/>
      <w:u w:val="single"/>
      <w:lang w:val="en-GB" w:bidi="ar-SA"/>
    </w:rPr>
  </w:style>
  <w:style w:type="character" w:customStyle="1" w:styleId="ListParagraphChar">
    <w:name w:val="List Paragraph Char"/>
    <w:link w:val="ListParagraph"/>
    <w:uiPriority w:val="34"/>
    <w:locked/>
    <w:rsid w:val="00E55CDF"/>
    <w:rPr>
      <w:rFonts w:ascii="Arial" w:eastAsia="Times New Roman" w:hAnsi="Arial" w:cs="Times New Roman"/>
      <w:b/>
      <w:sz w:val="24"/>
      <w:szCs w:val="24"/>
      <w:u w:val="single"/>
      <w:lang w:val="en-GB"/>
    </w:rPr>
  </w:style>
  <w:style w:type="paragraph" w:styleId="BodyTextIndent3">
    <w:name w:val="Body Text Indent 3"/>
    <w:basedOn w:val="Normal"/>
    <w:link w:val="BodyTextIndent3Char"/>
    <w:uiPriority w:val="99"/>
    <w:semiHidden/>
    <w:unhideWhenUsed/>
    <w:rsid w:val="00E55CDF"/>
    <w:pPr>
      <w:spacing w:after="120"/>
      <w:ind w:left="283"/>
    </w:pPr>
    <w:rPr>
      <w:sz w:val="16"/>
      <w:szCs w:val="14"/>
    </w:rPr>
  </w:style>
  <w:style w:type="character" w:customStyle="1" w:styleId="BodyTextIndent3Char">
    <w:name w:val="Body Text Indent 3 Char"/>
    <w:basedOn w:val="DefaultParagraphFont"/>
    <w:link w:val="BodyTextIndent3"/>
    <w:uiPriority w:val="99"/>
    <w:semiHidden/>
    <w:rsid w:val="00E55CDF"/>
    <w:rPr>
      <w:rFonts w:cs="Mangal"/>
      <w:sz w:val="16"/>
      <w:szCs w:val="14"/>
      <w:lang w:val="en-IN" w:bidi="hi-IN"/>
    </w:rPr>
  </w:style>
  <w:style w:type="paragraph" w:styleId="Title">
    <w:name w:val="Title"/>
    <w:basedOn w:val="Normal"/>
    <w:link w:val="TitleChar"/>
    <w:uiPriority w:val="10"/>
    <w:qFormat/>
    <w:rsid w:val="00E55CDF"/>
    <w:pPr>
      <w:spacing w:after="0" w:line="240" w:lineRule="auto"/>
      <w:jc w:val="center"/>
    </w:pPr>
    <w:rPr>
      <w:rFonts w:ascii="Times New Roman" w:eastAsia="Times New Roman" w:hAnsi="Times New Roman" w:cs="Times New Roman"/>
      <w:b/>
      <w:sz w:val="24"/>
      <w:lang w:val="en-US" w:eastAsia="en-IN"/>
    </w:rPr>
  </w:style>
  <w:style w:type="character" w:customStyle="1" w:styleId="TitleChar">
    <w:name w:val="Title Char"/>
    <w:basedOn w:val="DefaultParagraphFont"/>
    <w:link w:val="Title"/>
    <w:uiPriority w:val="10"/>
    <w:rsid w:val="00E55CDF"/>
    <w:rPr>
      <w:rFonts w:ascii="Times New Roman" w:eastAsia="Times New Roman" w:hAnsi="Times New Roman" w:cs="Times New Roman"/>
      <w:b/>
      <w:sz w:val="24"/>
      <w:szCs w:val="20"/>
      <w:lang w:eastAsia="en-IN" w:bidi="hi-IN"/>
    </w:rPr>
  </w:style>
  <w:style w:type="paragraph" w:styleId="BodyText3">
    <w:name w:val="Body Text 3"/>
    <w:basedOn w:val="Normal"/>
    <w:link w:val="BodyText3Char"/>
    <w:rsid w:val="00E55CDF"/>
    <w:pPr>
      <w:spacing w:after="120" w:line="240" w:lineRule="auto"/>
    </w:pPr>
    <w:rPr>
      <w:rFonts w:ascii="Times New Roman" w:eastAsia="Times New Roman" w:hAnsi="Times New Roman" w:cs="Times New Roman"/>
      <w:sz w:val="16"/>
      <w:szCs w:val="16"/>
      <w:lang w:val="en-US" w:bidi="ar-SA"/>
    </w:rPr>
  </w:style>
  <w:style w:type="character" w:customStyle="1" w:styleId="BodyText3Char">
    <w:name w:val="Body Text 3 Char"/>
    <w:basedOn w:val="DefaultParagraphFont"/>
    <w:link w:val="BodyText3"/>
    <w:rsid w:val="00E55CDF"/>
    <w:rPr>
      <w:rFonts w:ascii="Times New Roman" w:eastAsia="Times New Roman" w:hAnsi="Times New Roman" w:cs="Times New Roman"/>
      <w:sz w:val="16"/>
      <w:szCs w:val="16"/>
    </w:rPr>
  </w:style>
  <w:style w:type="paragraph" w:customStyle="1" w:styleId="m-1597904185173810334msonospacing">
    <w:name w:val="m_-1597904185173810334msonospacing"/>
    <w:basedOn w:val="Normal"/>
    <w:rsid w:val="00E55CD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E55C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5CDF"/>
    <w:rPr>
      <w:rFonts w:cs="Mangal"/>
      <w:szCs w:val="20"/>
      <w:lang w:val="en-IN" w:bidi="hi-IN"/>
    </w:rPr>
  </w:style>
  <w:style w:type="paragraph" w:styleId="Footer">
    <w:name w:val="footer"/>
    <w:basedOn w:val="Normal"/>
    <w:link w:val="FooterChar"/>
    <w:uiPriority w:val="99"/>
    <w:unhideWhenUsed/>
    <w:rsid w:val="00E55C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5CDF"/>
    <w:rPr>
      <w:rFonts w:cs="Mangal"/>
      <w:szCs w:val="20"/>
      <w:lang w:val="en-IN" w:bidi="hi-IN"/>
    </w:rPr>
  </w:style>
  <w:style w:type="character" w:styleId="Strong">
    <w:name w:val="Strong"/>
    <w:uiPriority w:val="22"/>
    <w:qFormat/>
    <w:rsid w:val="00E55CDF"/>
    <w:rPr>
      <w:b/>
      <w:bCs/>
    </w:rPr>
  </w:style>
  <w:style w:type="character" w:customStyle="1" w:styleId="object">
    <w:name w:val="object"/>
    <w:basedOn w:val="DefaultParagraphFont"/>
    <w:rsid w:val="00E55CDF"/>
  </w:style>
  <w:style w:type="character" w:customStyle="1" w:styleId="col-md-8">
    <w:name w:val="col-md-8"/>
    <w:basedOn w:val="DefaultParagraphFont"/>
    <w:rsid w:val="00E55CDF"/>
  </w:style>
  <w:style w:type="character" w:customStyle="1" w:styleId="fontstyle01">
    <w:name w:val="fontstyle01"/>
    <w:basedOn w:val="DefaultParagraphFont"/>
    <w:rsid w:val="00E55CDF"/>
    <w:rPr>
      <w:rFonts w:ascii="TimesNewRoman" w:hAnsi="TimesNewRoman" w:hint="default"/>
      <w:b w:val="0"/>
      <w:bCs w:val="0"/>
      <w:i w:val="0"/>
      <w:iCs w:val="0"/>
      <w:color w:val="000000"/>
      <w:sz w:val="26"/>
      <w:szCs w:val="26"/>
    </w:rPr>
  </w:style>
  <w:style w:type="character" w:customStyle="1" w:styleId="fontstyle21">
    <w:name w:val="fontstyle21"/>
    <w:basedOn w:val="DefaultParagraphFont"/>
    <w:rsid w:val="00E55CDF"/>
    <w:rPr>
      <w:rFonts w:ascii="Calibri" w:hAnsi="Calibri" w:cs="Calibri" w:hint="default"/>
      <w:b w:val="0"/>
      <w:bCs w:val="0"/>
      <w:i w:val="0"/>
      <w:iCs w:val="0"/>
      <w:color w:val="000000"/>
      <w:sz w:val="26"/>
      <w:szCs w:val="26"/>
    </w:rPr>
  </w:style>
  <w:style w:type="paragraph" w:styleId="BodyText2">
    <w:name w:val="Body Text 2"/>
    <w:basedOn w:val="Normal"/>
    <w:link w:val="BodyText2Char"/>
    <w:rsid w:val="00E55CDF"/>
    <w:pPr>
      <w:spacing w:after="0" w:line="240" w:lineRule="auto"/>
    </w:pPr>
    <w:rPr>
      <w:rFonts w:ascii="Times New Roman" w:eastAsia="Times New Roman" w:hAnsi="Times New Roman" w:cs="Times New Roman"/>
      <w:bCs/>
      <w:iCs/>
      <w:sz w:val="24"/>
      <w:szCs w:val="22"/>
      <w:lang w:val="en-US" w:eastAsia="en-IN" w:bidi="ar-SA"/>
    </w:rPr>
  </w:style>
  <w:style w:type="character" w:customStyle="1" w:styleId="BodyText2Char">
    <w:name w:val="Body Text 2 Char"/>
    <w:basedOn w:val="DefaultParagraphFont"/>
    <w:link w:val="BodyText2"/>
    <w:rsid w:val="00E55CDF"/>
    <w:rPr>
      <w:rFonts w:ascii="Times New Roman" w:eastAsia="Times New Roman" w:hAnsi="Times New Roman" w:cs="Times New Roman"/>
      <w:bCs/>
      <w:iCs/>
      <w:sz w:val="24"/>
      <w:lang w:eastAsia="en-IN"/>
    </w:rPr>
  </w:style>
  <w:style w:type="character" w:styleId="CommentReference">
    <w:name w:val="annotation reference"/>
    <w:uiPriority w:val="99"/>
    <w:rsid w:val="00E55CDF"/>
    <w:rPr>
      <w:sz w:val="16"/>
      <w:szCs w:val="16"/>
    </w:rPr>
  </w:style>
  <w:style w:type="paragraph" w:styleId="CommentText">
    <w:name w:val="annotation text"/>
    <w:basedOn w:val="Normal"/>
    <w:link w:val="CommentTextChar"/>
    <w:uiPriority w:val="99"/>
    <w:rsid w:val="00E55CDF"/>
    <w:pPr>
      <w:spacing w:after="0" w:line="240" w:lineRule="auto"/>
    </w:pPr>
    <w:rPr>
      <w:rFonts w:ascii="Times New Roman" w:eastAsia="Times New Roman" w:hAnsi="Times New Roman" w:cs="Times New Roman"/>
      <w:sz w:val="20"/>
      <w:szCs w:val="22"/>
      <w:lang w:val="en-US" w:eastAsia="en-IN" w:bidi="ar-SA"/>
    </w:rPr>
  </w:style>
  <w:style w:type="character" w:customStyle="1" w:styleId="CommentTextChar">
    <w:name w:val="Comment Text Char"/>
    <w:basedOn w:val="DefaultParagraphFont"/>
    <w:link w:val="CommentText"/>
    <w:uiPriority w:val="99"/>
    <w:rsid w:val="00E55CDF"/>
    <w:rPr>
      <w:rFonts w:ascii="Times New Roman" w:eastAsia="Times New Roman" w:hAnsi="Times New Roman" w:cs="Times New Roman"/>
      <w:sz w:val="20"/>
      <w:lang w:eastAsia="en-IN"/>
    </w:rPr>
  </w:style>
  <w:style w:type="character" w:customStyle="1" w:styleId="BalloonTextChar">
    <w:name w:val="Balloon Text Char"/>
    <w:basedOn w:val="DefaultParagraphFont"/>
    <w:link w:val="BalloonText"/>
    <w:uiPriority w:val="99"/>
    <w:semiHidden/>
    <w:rsid w:val="00E55CDF"/>
    <w:rPr>
      <w:rFonts w:ascii="Segoe UI" w:eastAsia="Calibri" w:hAnsi="Segoe UI" w:cs="Mangal"/>
      <w:sz w:val="18"/>
      <w:szCs w:val="16"/>
      <w:lang w:eastAsia="en-IN"/>
    </w:rPr>
  </w:style>
  <w:style w:type="paragraph" w:styleId="BalloonText">
    <w:name w:val="Balloon Text"/>
    <w:basedOn w:val="Normal"/>
    <w:link w:val="BalloonTextChar"/>
    <w:uiPriority w:val="99"/>
    <w:semiHidden/>
    <w:unhideWhenUsed/>
    <w:rsid w:val="00E55CDF"/>
    <w:pPr>
      <w:spacing w:after="0" w:line="240" w:lineRule="auto"/>
    </w:pPr>
    <w:rPr>
      <w:rFonts w:ascii="Segoe UI" w:eastAsia="Calibri" w:hAnsi="Segoe UI"/>
      <w:sz w:val="18"/>
      <w:szCs w:val="16"/>
      <w:lang w:val="en-US" w:eastAsia="en-IN" w:bidi="ar-SA"/>
    </w:rPr>
  </w:style>
  <w:style w:type="character" w:customStyle="1" w:styleId="BalloonTextChar1">
    <w:name w:val="Balloon Text Char1"/>
    <w:basedOn w:val="DefaultParagraphFont"/>
    <w:uiPriority w:val="99"/>
    <w:semiHidden/>
    <w:rsid w:val="00E55CDF"/>
    <w:rPr>
      <w:rFonts w:ascii="Segoe UI" w:hAnsi="Segoe UI" w:cs="Mangal"/>
      <w:sz w:val="18"/>
      <w:szCs w:val="16"/>
      <w:lang w:val="en-IN" w:bidi="hi-IN"/>
    </w:rPr>
  </w:style>
  <w:style w:type="character" w:customStyle="1" w:styleId="CommentSubjectChar">
    <w:name w:val="Comment Subject Char"/>
    <w:basedOn w:val="CommentTextChar"/>
    <w:link w:val="CommentSubject"/>
    <w:uiPriority w:val="99"/>
    <w:semiHidden/>
    <w:rsid w:val="00E55CDF"/>
    <w:rPr>
      <w:rFonts w:ascii="Times New Roman" w:eastAsia="Times New Roman" w:hAnsi="Times New Roman" w:cs="Times New Roman"/>
      <w:b/>
      <w:bCs/>
      <w:sz w:val="20"/>
      <w:lang w:eastAsia="en-IN"/>
    </w:rPr>
  </w:style>
  <w:style w:type="paragraph" w:styleId="CommentSubject">
    <w:name w:val="annotation subject"/>
    <w:basedOn w:val="CommentText"/>
    <w:next w:val="CommentText"/>
    <w:link w:val="CommentSubjectChar"/>
    <w:uiPriority w:val="99"/>
    <w:semiHidden/>
    <w:unhideWhenUsed/>
    <w:rsid w:val="00E55CDF"/>
    <w:pPr>
      <w:spacing w:after="160"/>
    </w:pPr>
    <w:rPr>
      <w:b/>
      <w:bCs/>
    </w:rPr>
  </w:style>
  <w:style w:type="character" w:customStyle="1" w:styleId="CommentSubjectChar1">
    <w:name w:val="Comment Subject Char1"/>
    <w:basedOn w:val="CommentTextChar"/>
    <w:uiPriority w:val="99"/>
    <w:semiHidden/>
    <w:rsid w:val="00E55CDF"/>
    <w:rPr>
      <w:rFonts w:ascii="Times New Roman" w:eastAsia="Times New Roman" w:hAnsi="Times New Roman" w:cs="Times New Roman"/>
      <w:b/>
      <w:bCs/>
      <w:sz w:val="20"/>
      <w:lang w:eastAsia="en-IN"/>
    </w:rPr>
  </w:style>
  <w:style w:type="paragraph" w:styleId="Subtitle">
    <w:name w:val="Subtitle"/>
    <w:basedOn w:val="Normal"/>
    <w:next w:val="Normal"/>
    <w:link w:val="SubtitleChar"/>
    <w:uiPriority w:val="11"/>
    <w:qFormat/>
    <w:rsid w:val="00E55CDF"/>
    <w:pPr>
      <w:keepNext/>
      <w:keepLines/>
      <w:spacing w:before="360" w:after="80"/>
    </w:pPr>
    <w:rPr>
      <w:rFonts w:ascii="Georgia" w:eastAsia="Georgia" w:hAnsi="Georgia" w:cs="Georgia"/>
      <w:i/>
      <w:color w:val="666666"/>
      <w:sz w:val="48"/>
      <w:szCs w:val="48"/>
      <w:lang w:eastAsia="en-IN"/>
    </w:rPr>
  </w:style>
  <w:style w:type="character" w:customStyle="1" w:styleId="SubtitleChar">
    <w:name w:val="Subtitle Char"/>
    <w:basedOn w:val="DefaultParagraphFont"/>
    <w:link w:val="Subtitle"/>
    <w:uiPriority w:val="11"/>
    <w:rsid w:val="00E55CDF"/>
    <w:rPr>
      <w:rFonts w:ascii="Georgia" w:eastAsia="Georgia" w:hAnsi="Georgia" w:cs="Georgia"/>
      <w:i/>
      <w:color w:val="666666"/>
      <w:sz w:val="48"/>
      <w:szCs w:val="48"/>
      <w:lang w:val="en-IN" w:eastAsia="en-IN" w:bidi="hi-IN"/>
    </w:rPr>
  </w:style>
  <w:style w:type="character" w:customStyle="1" w:styleId="markedcontent">
    <w:name w:val="markedcontent"/>
    <w:basedOn w:val="DefaultParagraphFont"/>
    <w:rsid w:val="00E55CDF"/>
  </w:style>
  <w:style w:type="character" w:customStyle="1" w:styleId="blockhyperlinklink">
    <w:name w:val="blockhyperlink_link"/>
    <w:basedOn w:val="DefaultParagraphFont"/>
    <w:rsid w:val="00E55CDF"/>
  </w:style>
  <w:style w:type="character" w:customStyle="1" w:styleId="zmsearchresult">
    <w:name w:val="zmsearchresult"/>
    <w:basedOn w:val="DefaultParagraphFont"/>
    <w:rsid w:val="00E55CDF"/>
  </w:style>
  <w:style w:type="table" w:styleId="TableGrid">
    <w:name w:val="Table Grid"/>
    <w:basedOn w:val="TableNormal"/>
    <w:uiPriority w:val="39"/>
    <w:rsid w:val="00E55C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hover">
    <w:name w:val="object-hover"/>
    <w:basedOn w:val="DefaultParagraphFont"/>
    <w:rsid w:val="00E55CDF"/>
  </w:style>
  <w:style w:type="character" w:customStyle="1" w:styleId="entry-name">
    <w:name w:val="entry-name"/>
    <w:basedOn w:val="DefaultParagraphFont"/>
    <w:rsid w:val="00E55CDF"/>
  </w:style>
  <w:style w:type="table" w:styleId="TableGridLight">
    <w:name w:val="Grid Table Light"/>
    <w:basedOn w:val="TableNormal"/>
    <w:uiPriority w:val="40"/>
    <w:rsid w:val="00E55C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E0200C"/>
    <w:rPr>
      <w:color w:val="954F72" w:themeColor="followedHyperlink"/>
      <w:u w:val="single"/>
    </w:rPr>
  </w:style>
  <w:style w:type="paragraph" w:styleId="NormalWeb">
    <w:name w:val="Normal (Web)"/>
    <w:basedOn w:val="Normal"/>
    <w:uiPriority w:val="99"/>
    <w:semiHidden/>
    <w:unhideWhenUsed/>
    <w:rsid w:val="00D63A94"/>
    <w:pPr>
      <w:spacing w:before="100" w:beforeAutospacing="1" w:after="100" w:afterAutospacing="1" w:line="240" w:lineRule="auto"/>
    </w:pPr>
    <w:rPr>
      <w:rFonts w:ascii="Times New Roman" w:eastAsia="Times New Roman" w:hAnsi="Times New Roman" w:cs="Times New Roman"/>
      <w:sz w:val="24"/>
      <w:szCs w:val="24"/>
      <w:lang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582058">
      <w:bodyDiv w:val="1"/>
      <w:marLeft w:val="0"/>
      <w:marRight w:val="0"/>
      <w:marTop w:val="0"/>
      <w:marBottom w:val="0"/>
      <w:divBdr>
        <w:top w:val="none" w:sz="0" w:space="0" w:color="auto"/>
        <w:left w:val="none" w:sz="0" w:space="0" w:color="auto"/>
        <w:bottom w:val="none" w:sz="0" w:space="0" w:color="auto"/>
        <w:right w:val="none" w:sz="0" w:space="0" w:color="auto"/>
      </w:divBdr>
      <w:divsChild>
        <w:div w:id="1250238716">
          <w:marLeft w:val="0"/>
          <w:marRight w:val="0"/>
          <w:marTop w:val="0"/>
          <w:marBottom w:val="0"/>
          <w:divBdr>
            <w:top w:val="none" w:sz="0" w:space="0" w:color="auto"/>
            <w:left w:val="none" w:sz="0" w:space="0" w:color="auto"/>
            <w:bottom w:val="none" w:sz="0" w:space="0" w:color="auto"/>
            <w:right w:val="none" w:sz="0" w:space="0" w:color="auto"/>
          </w:divBdr>
          <w:divsChild>
            <w:div w:id="1599943198">
              <w:marLeft w:val="0"/>
              <w:marRight w:val="0"/>
              <w:marTop w:val="0"/>
              <w:marBottom w:val="0"/>
              <w:divBdr>
                <w:top w:val="none" w:sz="0" w:space="0" w:color="auto"/>
                <w:left w:val="none" w:sz="0" w:space="0" w:color="auto"/>
                <w:bottom w:val="none" w:sz="0" w:space="0" w:color="auto"/>
                <w:right w:val="none" w:sz="0" w:space="0" w:color="auto"/>
              </w:divBdr>
            </w:div>
          </w:divsChild>
        </w:div>
        <w:div w:id="1690452066">
          <w:marLeft w:val="0"/>
          <w:marRight w:val="0"/>
          <w:marTop w:val="0"/>
          <w:marBottom w:val="0"/>
          <w:divBdr>
            <w:top w:val="none" w:sz="0" w:space="0" w:color="auto"/>
            <w:left w:val="none" w:sz="0" w:space="0" w:color="auto"/>
            <w:bottom w:val="none" w:sz="0" w:space="0" w:color="auto"/>
            <w:right w:val="none" w:sz="0" w:space="0" w:color="auto"/>
          </w:divBdr>
        </w:div>
        <w:div w:id="335694713">
          <w:marLeft w:val="0"/>
          <w:marRight w:val="0"/>
          <w:marTop w:val="0"/>
          <w:marBottom w:val="0"/>
          <w:divBdr>
            <w:top w:val="none" w:sz="0" w:space="0" w:color="auto"/>
            <w:left w:val="none" w:sz="0" w:space="0" w:color="auto"/>
            <w:bottom w:val="none" w:sz="0" w:space="0" w:color="auto"/>
            <w:right w:val="none" w:sz="0" w:space="0" w:color="auto"/>
          </w:divBdr>
        </w:div>
      </w:divsChild>
    </w:div>
    <w:div w:id="169296627">
      <w:bodyDiv w:val="1"/>
      <w:marLeft w:val="0"/>
      <w:marRight w:val="0"/>
      <w:marTop w:val="0"/>
      <w:marBottom w:val="0"/>
      <w:divBdr>
        <w:top w:val="none" w:sz="0" w:space="0" w:color="auto"/>
        <w:left w:val="none" w:sz="0" w:space="0" w:color="auto"/>
        <w:bottom w:val="none" w:sz="0" w:space="0" w:color="auto"/>
        <w:right w:val="none" w:sz="0" w:space="0" w:color="auto"/>
      </w:divBdr>
      <w:divsChild>
        <w:div w:id="1796942678">
          <w:marLeft w:val="0"/>
          <w:marRight w:val="0"/>
          <w:marTop w:val="0"/>
          <w:marBottom w:val="0"/>
          <w:divBdr>
            <w:top w:val="none" w:sz="0" w:space="0" w:color="auto"/>
            <w:left w:val="none" w:sz="0" w:space="0" w:color="auto"/>
            <w:bottom w:val="none" w:sz="0" w:space="0" w:color="auto"/>
            <w:right w:val="none" w:sz="0" w:space="0" w:color="auto"/>
          </w:divBdr>
          <w:divsChild>
            <w:div w:id="1074164743">
              <w:marLeft w:val="0"/>
              <w:marRight w:val="0"/>
              <w:marTop w:val="0"/>
              <w:marBottom w:val="0"/>
              <w:divBdr>
                <w:top w:val="none" w:sz="0" w:space="0" w:color="auto"/>
                <w:left w:val="none" w:sz="0" w:space="0" w:color="auto"/>
                <w:bottom w:val="none" w:sz="0" w:space="0" w:color="auto"/>
                <w:right w:val="none" w:sz="0" w:space="0" w:color="auto"/>
              </w:divBdr>
            </w:div>
          </w:divsChild>
        </w:div>
        <w:div w:id="604388756">
          <w:marLeft w:val="0"/>
          <w:marRight w:val="0"/>
          <w:marTop w:val="0"/>
          <w:marBottom w:val="0"/>
          <w:divBdr>
            <w:top w:val="none" w:sz="0" w:space="0" w:color="auto"/>
            <w:left w:val="none" w:sz="0" w:space="0" w:color="auto"/>
            <w:bottom w:val="none" w:sz="0" w:space="0" w:color="auto"/>
            <w:right w:val="none" w:sz="0" w:space="0" w:color="auto"/>
          </w:divBdr>
          <w:divsChild>
            <w:div w:id="538319795">
              <w:marLeft w:val="0"/>
              <w:marRight w:val="0"/>
              <w:marTop w:val="0"/>
              <w:marBottom w:val="0"/>
              <w:divBdr>
                <w:top w:val="none" w:sz="0" w:space="0" w:color="auto"/>
                <w:left w:val="none" w:sz="0" w:space="0" w:color="auto"/>
                <w:bottom w:val="none" w:sz="0" w:space="0" w:color="auto"/>
                <w:right w:val="none" w:sz="0" w:space="0" w:color="auto"/>
              </w:divBdr>
            </w:div>
          </w:divsChild>
        </w:div>
        <w:div w:id="1777797438">
          <w:marLeft w:val="0"/>
          <w:marRight w:val="0"/>
          <w:marTop w:val="0"/>
          <w:marBottom w:val="0"/>
          <w:divBdr>
            <w:top w:val="none" w:sz="0" w:space="0" w:color="auto"/>
            <w:left w:val="none" w:sz="0" w:space="0" w:color="auto"/>
            <w:bottom w:val="none" w:sz="0" w:space="0" w:color="auto"/>
            <w:right w:val="none" w:sz="0" w:space="0" w:color="auto"/>
          </w:divBdr>
          <w:divsChild>
            <w:div w:id="1801069993">
              <w:marLeft w:val="0"/>
              <w:marRight w:val="0"/>
              <w:marTop w:val="0"/>
              <w:marBottom w:val="0"/>
              <w:divBdr>
                <w:top w:val="none" w:sz="0" w:space="0" w:color="auto"/>
                <w:left w:val="none" w:sz="0" w:space="0" w:color="auto"/>
                <w:bottom w:val="none" w:sz="0" w:space="0" w:color="auto"/>
                <w:right w:val="none" w:sz="0" w:space="0" w:color="auto"/>
              </w:divBdr>
            </w:div>
          </w:divsChild>
        </w:div>
        <w:div w:id="2046059043">
          <w:marLeft w:val="0"/>
          <w:marRight w:val="0"/>
          <w:marTop w:val="0"/>
          <w:marBottom w:val="0"/>
          <w:divBdr>
            <w:top w:val="none" w:sz="0" w:space="0" w:color="auto"/>
            <w:left w:val="none" w:sz="0" w:space="0" w:color="auto"/>
            <w:bottom w:val="none" w:sz="0" w:space="0" w:color="auto"/>
            <w:right w:val="none" w:sz="0" w:space="0" w:color="auto"/>
          </w:divBdr>
          <w:divsChild>
            <w:div w:id="316808264">
              <w:marLeft w:val="0"/>
              <w:marRight w:val="0"/>
              <w:marTop w:val="0"/>
              <w:marBottom w:val="0"/>
              <w:divBdr>
                <w:top w:val="none" w:sz="0" w:space="0" w:color="auto"/>
                <w:left w:val="none" w:sz="0" w:space="0" w:color="auto"/>
                <w:bottom w:val="none" w:sz="0" w:space="0" w:color="auto"/>
                <w:right w:val="none" w:sz="0" w:space="0" w:color="auto"/>
              </w:divBdr>
            </w:div>
          </w:divsChild>
        </w:div>
        <w:div w:id="2027559774">
          <w:marLeft w:val="0"/>
          <w:marRight w:val="0"/>
          <w:marTop w:val="0"/>
          <w:marBottom w:val="0"/>
          <w:divBdr>
            <w:top w:val="none" w:sz="0" w:space="0" w:color="auto"/>
            <w:left w:val="none" w:sz="0" w:space="0" w:color="auto"/>
            <w:bottom w:val="none" w:sz="0" w:space="0" w:color="auto"/>
            <w:right w:val="none" w:sz="0" w:space="0" w:color="auto"/>
          </w:divBdr>
          <w:divsChild>
            <w:div w:id="1954092540">
              <w:marLeft w:val="0"/>
              <w:marRight w:val="0"/>
              <w:marTop w:val="0"/>
              <w:marBottom w:val="0"/>
              <w:divBdr>
                <w:top w:val="none" w:sz="0" w:space="0" w:color="auto"/>
                <w:left w:val="none" w:sz="0" w:space="0" w:color="auto"/>
                <w:bottom w:val="none" w:sz="0" w:space="0" w:color="auto"/>
                <w:right w:val="none" w:sz="0" w:space="0" w:color="auto"/>
              </w:divBdr>
            </w:div>
          </w:divsChild>
        </w:div>
        <w:div w:id="725030291">
          <w:marLeft w:val="0"/>
          <w:marRight w:val="0"/>
          <w:marTop w:val="0"/>
          <w:marBottom w:val="0"/>
          <w:divBdr>
            <w:top w:val="none" w:sz="0" w:space="0" w:color="auto"/>
            <w:left w:val="none" w:sz="0" w:space="0" w:color="auto"/>
            <w:bottom w:val="none" w:sz="0" w:space="0" w:color="auto"/>
            <w:right w:val="none" w:sz="0" w:space="0" w:color="auto"/>
          </w:divBdr>
          <w:divsChild>
            <w:div w:id="104277619">
              <w:marLeft w:val="0"/>
              <w:marRight w:val="0"/>
              <w:marTop w:val="0"/>
              <w:marBottom w:val="0"/>
              <w:divBdr>
                <w:top w:val="none" w:sz="0" w:space="0" w:color="auto"/>
                <w:left w:val="none" w:sz="0" w:space="0" w:color="auto"/>
                <w:bottom w:val="none" w:sz="0" w:space="0" w:color="auto"/>
                <w:right w:val="none" w:sz="0" w:space="0" w:color="auto"/>
              </w:divBdr>
            </w:div>
          </w:divsChild>
        </w:div>
        <w:div w:id="2104569422">
          <w:marLeft w:val="0"/>
          <w:marRight w:val="0"/>
          <w:marTop w:val="0"/>
          <w:marBottom w:val="0"/>
          <w:divBdr>
            <w:top w:val="none" w:sz="0" w:space="0" w:color="auto"/>
            <w:left w:val="none" w:sz="0" w:space="0" w:color="auto"/>
            <w:bottom w:val="none" w:sz="0" w:space="0" w:color="auto"/>
            <w:right w:val="none" w:sz="0" w:space="0" w:color="auto"/>
          </w:divBdr>
          <w:divsChild>
            <w:div w:id="1151796468">
              <w:marLeft w:val="0"/>
              <w:marRight w:val="0"/>
              <w:marTop w:val="0"/>
              <w:marBottom w:val="0"/>
              <w:divBdr>
                <w:top w:val="none" w:sz="0" w:space="0" w:color="auto"/>
                <w:left w:val="none" w:sz="0" w:space="0" w:color="auto"/>
                <w:bottom w:val="none" w:sz="0" w:space="0" w:color="auto"/>
                <w:right w:val="none" w:sz="0" w:space="0" w:color="auto"/>
              </w:divBdr>
            </w:div>
          </w:divsChild>
        </w:div>
        <w:div w:id="578905171">
          <w:marLeft w:val="0"/>
          <w:marRight w:val="0"/>
          <w:marTop w:val="0"/>
          <w:marBottom w:val="0"/>
          <w:divBdr>
            <w:top w:val="none" w:sz="0" w:space="0" w:color="auto"/>
            <w:left w:val="none" w:sz="0" w:space="0" w:color="auto"/>
            <w:bottom w:val="none" w:sz="0" w:space="0" w:color="auto"/>
            <w:right w:val="none" w:sz="0" w:space="0" w:color="auto"/>
          </w:divBdr>
          <w:divsChild>
            <w:div w:id="1994487013">
              <w:marLeft w:val="0"/>
              <w:marRight w:val="0"/>
              <w:marTop w:val="0"/>
              <w:marBottom w:val="0"/>
              <w:divBdr>
                <w:top w:val="none" w:sz="0" w:space="0" w:color="auto"/>
                <w:left w:val="none" w:sz="0" w:space="0" w:color="auto"/>
                <w:bottom w:val="none" w:sz="0" w:space="0" w:color="auto"/>
                <w:right w:val="none" w:sz="0" w:space="0" w:color="auto"/>
              </w:divBdr>
            </w:div>
          </w:divsChild>
        </w:div>
        <w:div w:id="1314406252">
          <w:marLeft w:val="0"/>
          <w:marRight w:val="0"/>
          <w:marTop w:val="0"/>
          <w:marBottom w:val="0"/>
          <w:divBdr>
            <w:top w:val="none" w:sz="0" w:space="0" w:color="auto"/>
            <w:left w:val="none" w:sz="0" w:space="0" w:color="auto"/>
            <w:bottom w:val="none" w:sz="0" w:space="0" w:color="auto"/>
            <w:right w:val="none" w:sz="0" w:space="0" w:color="auto"/>
          </w:divBdr>
          <w:divsChild>
            <w:div w:id="1530800089">
              <w:marLeft w:val="0"/>
              <w:marRight w:val="0"/>
              <w:marTop w:val="0"/>
              <w:marBottom w:val="0"/>
              <w:divBdr>
                <w:top w:val="none" w:sz="0" w:space="0" w:color="auto"/>
                <w:left w:val="none" w:sz="0" w:space="0" w:color="auto"/>
                <w:bottom w:val="none" w:sz="0" w:space="0" w:color="auto"/>
                <w:right w:val="none" w:sz="0" w:space="0" w:color="auto"/>
              </w:divBdr>
            </w:div>
          </w:divsChild>
        </w:div>
        <w:div w:id="1431508062">
          <w:marLeft w:val="0"/>
          <w:marRight w:val="0"/>
          <w:marTop w:val="0"/>
          <w:marBottom w:val="0"/>
          <w:divBdr>
            <w:top w:val="none" w:sz="0" w:space="0" w:color="auto"/>
            <w:left w:val="none" w:sz="0" w:space="0" w:color="auto"/>
            <w:bottom w:val="none" w:sz="0" w:space="0" w:color="auto"/>
            <w:right w:val="none" w:sz="0" w:space="0" w:color="auto"/>
          </w:divBdr>
          <w:divsChild>
            <w:div w:id="1009526328">
              <w:marLeft w:val="0"/>
              <w:marRight w:val="0"/>
              <w:marTop w:val="0"/>
              <w:marBottom w:val="0"/>
              <w:divBdr>
                <w:top w:val="none" w:sz="0" w:space="0" w:color="auto"/>
                <w:left w:val="none" w:sz="0" w:space="0" w:color="auto"/>
                <w:bottom w:val="none" w:sz="0" w:space="0" w:color="auto"/>
                <w:right w:val="none" w:sz="0" w:space="0" w:color="auto"/>
              </w:divBdr>
            </w:div>
          </w:divsChild>
        </w:div>
        <w:div w:id="1397784150">
          <w:marLeft w:val="0"/>
          <w:marRight w:val="0"/>
          <w:marTop w:val="0"/>
          <w:marBottom w:val="0"/>
          <w:divBdr>
            <w:top w:val="none" w:sz="0" w:space="0" w:color="auto"/>
            <w:left w:val="none" w:sz="0" w:space="0" w:color="auto"/>
            <w:bottom w:val="none" w:sz="0" w:space="0" w:color="auto"/>
            <w:right w:val="none" w:sz="0" w:space="0" w:color="auto"/>
          </w:divBdr>
          <w:divsChild>
            <w:div w:id="190856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44649">
      <w:bodyDiv w:val="1"/>
      <w:marLeft w:val="0"/>
      <w:marRight w:val="0"/>
      <w:marTop w:val="0"/>
      <w:marBottom w:val="0"/>
      <w:divBdr>
        <w:top w:val="none" w:sz="0" w:space="0" w:color="auto"/>
        <w:left w:val="none" w:sz="0" w:space="0" w:color="auto"/>
        <w:bottom w:val="none" w:sz="0" w:space="0" w:color="auto"/>
        <w:right w:val="none" w:sz="0" w:space="0" w:color="auto"/>
      </w:divBdr>
    </w:div>
    <w:div w:id="303513977">
      <w:bodyDiv w:val="1"/>
      <w:marLeft w:val="0"/>
      <w:marRight w:val="0"/>
      <w:marTop w:val="0"/>
      <w:marBottom w:val="0"/>
      <w:divBdr>
        <w:top w:val="none" w:sz="0" w:space="0" w:color="auto"/>
        <w:left w:val="none" w:sz="0" w:space="0" w:color="auto"/>
        <w:bottom w:val="none" w:sz="0" w:space="0" w:color="auto"/>
        <w:right w:val="none" w:sz="0" w:space="0" w:color="auto"/>
      </w:divBdr>
    </w:div>
    <w:div w:id="361714907">
      <w:bodyDiv w:val="1"/>
      <w:marLeft w:val="0"/>
      <w:marRight w:val="0"/>
      <w:marTop w:val="0"/>
      <w:marBottom w:val="0"/>
      <w:divBdr>
        <w:top w:val="none" w:sz="0" w:space="0" w:color="auto"/>
        <w:left w:val="none" w:sz="0" w:space="0" w:color="auto"/>
        <w:bottom w:val="none" w:sz="0" w:space="0" w:color="auto"/>
        <w:right w:val="none" w:sz="0" w:space="0" w:color="auto"/>
      </w:divBdr>
    </w:div>
    <w:div w:id="541478796">
      <w:bodyDiv w:val="1"/>
      <w:marLeft w:val="0"/>
      <w:marRight w:val="0"/>
      <w:marTop w:val="0"/>
      <w:marBottom w:val="0"/>
      <w:divBdr>
        <w:top w:val="none" w:sz="0" w:space="0" w:color="auto"/>
        <w:left w:val="none" w:sz="0" w:space="0" w:color="auto"/>
        <w:bottom w:val="none" w:sz="0" w:space="0" w:color="auto"/>
        <w:right w:val="none" w:sz="0" w:space="0" w:color="auto"/>
      </w:divBdr>
    </w:div>
    <w:div w:id="766922732">
      <w:bodyDiv w:val="1"/>
      <w:marLeft w:val="0"/>
      <w:marRight w:val="0"/>
      <w:marTop w:val="0"/>
      <w:marBottom w:val="0"/>
      <w:divBdr>
        <w:top w:val="none" w:sz="0" w:space="0" w:color="auto"/>
        <w:left w:val="none" w:sz="0" w:space="0" w:color="auto"/>
        <w:bottom w:val="none" w:sz="0" w:space="0" w:color="auto"/>
        <w:right w:val="none" w:sz="0" w:space="0" w:color="auto"/>
      </w:divBdr>
    </w:div>
    <w:div w:id="873883462">
      <w:bodyDiv w:val="1"/>
      <w:marLeft w:val="0"/>
      <w:marRight w:val="0"/>
      <w:marTop w:val="0"/>
      <w:marBottom w:val="0"/>
      <w:divBdr>
        <w:top w:val="none" w:sz="0" w:space="0" w:color="auto"/>
        <w:left w:val="none" w:sz="0" w:space="0" w:color="auto"/>
        <w:bottom w:val="none" w:sz="0" w:space="0" w:color="auto"/>
        <w:right w:val="none" w:sz="0" w:space="0" w:color="auto"/>
      </w:divBdr>
    </w:div>
    <w:div w:id="882059687">
      <w:bodyDiv w:val="1"/>
      <w:marLeft w:val="0"/>
      <w:marRight w:val="0"/>
      <w:marTop w:val="0"/>
      <w:marBottom w:val="0"/>
      <w:divBdr>
        <w:top w:val="none" w:sz="0" w:space="0" w:color="auto"/>
        <w:left w:val="none" w:sz="0" w:space="0" w:color="auto"/>
        <w:bottom w:val="none" w:sz="0" w:space="0" w:color="auto"/>
        <w:right w:val="none" w:sz="0" w:space="0" w:color="auto"/>
      </w:divBdr>
      <w:divsChild>
        <w:div w:id="1021711886">
          <w:marLeft w:val="0"/>
          <w:marRight w:val="0"/>
          <w:marTop w:val="0"/>
          <w:marBottom w:val="0"/>
          <w:divBdr>
            <w:top w:val="none" w:sz="0" w:space="0" w:color="auto"/>
            <w:left w:val="none" w:sz="0" w:space="0" w:color="auto"/>
            <w:bottom w:val="none" w:sz="0" w:space="0" w:color="auto"/>
            <w:right w:val="none" w:sz="0" w:space="0" w:color="auto"/>
          </w:divBdr>
        </w:div>
        <w:div w:id="436604381">
          <w:marLeft w:val="0"/>
          <w:marRight w:val="0"/>
          <w:marTop w:val="0"/>
          <w:marBottom w:val="0"/>
          <w:divBdr>
            <w:top w:val="none" w:sz="0" w:space="0" w:color="auto"/>
            <w:left w:val="none" w:sz="0" w:space="0" w:color="auto"/>
            <w:bottom w:val="none" w:sz="0" w:space="0" w:color="auto"/>
            <w:right w:val="none" w:sz="0" w:space="0" w:color="auto"/>
          </w:divBdr>
        </w:div>
        <w:div w:id="1344631430">
          <w:marLeft w:val="0"/>
          <w:marRight w:val="0"/>
          <w:marTop w:val="0"/>
          <w:marBottom w:val="0"/>
          <w:divBdr>
            <w:top w:val="none" w:sz="0" w:space="0" w:color="auto"/>
            <w:left w:val="none" w:sz="0" w:space="0" w:color="auto"/>
            <w:bottom w:val="none" w:sz="0" w:space="0" w:color="auto"/>
            <w:right w:val="none" w:sz="0" w:space="0" w:color="auto"/>
          </w:divBdr>
        </w:div>
        <w:div w:id="704523890">
          <w:marLeft w:val="0"/>
          <w:marRight w:val="0"/>
          <w:marTop w:val="0"/>
          <w:marBottom w:val="0"/>
          <w:divBdr>
            <w:top w:val="none" w:sz="0" w:space="0" w:color="auto"/>
            <w:left w:val="none" w:sz="0" w:space="0" w:color="auto"/>
            <w:bottom w:val="none" w:sz="0" w:space="0" w:color="auto"/>
            <w:right w:val="none" w:sz="0" w:space="0" w:color="auto"/>
          </w:divBdr>
        </w:div>
        <w:div w:id="1438981379">
          <w:marLeft w:val="0"/>
          <w:marRight w:val="0"/>
          <w:marTop w:val="0"/>
          <w:marBottom w:val="0"/>
          <w:divBdr>
            <w:top w:val="none" w:sz="0" w:space="0" w:color="auto"/>
            <w:left w:val="none" w:sz="0" w:space="0" w:color="auto"/>
            <w:bottom w:val="none" w:sz="0" w:space="0" w:color="auto"/>
            <w:right w:val="none" w:sz="0" w:space="0" w:color="auto"/>
          </w:divBdr>
        </w:div>
        <w:div w:id="8143461">
          <w:marLeft w:val="0"/>
          <w:marRight w:val="0"/>
          <w:marTop w:val="0"/>
          <w:marBottom w:val="0"/>
          <w:divBdr>
            <w:top w:val="none" w:sz="0" w:space="0" w:color="auto"/>
            <w:left w:val="none" w:sz="0" w:space="0" w:color="auto"/>
            <w:bottom w:val="none" w:sz="0" w:space="0" w:color="auto"/>
            <w:right w:val="none" w:sz="0" w:space="0" w:color="auto"/>
          </w:divBdr>
        </w:div>
        <w:div w:id="1216701204">
          <w:marLeft w:val="0"/>
          <w:marRight w:val="0"/>
          <w:marTop w:val="0"/>
          <w:marBottom w:val="0"/>
          <w:divBdr>
            <w:top w:val="none" w:sz="0" w:space="0" w:color="auto"/>
            <w:left w:val="none" w:sz="0" w:space="0" w:color="auto"/>
            <w:bottom w:val="none" w:sz="0" w:space="0" w:color="auto"/>
            <w:right w:val="none" w:sz="0" w:space="0" w:color="auto"/>
          </w:divBdr>
        </w:div>
        <w:div w:id="223757992">
          <w:marLeft w:val="0"/>
          <w:marRight w:val="0"/>
          <w:marTop w:val="0"/>
          <w:marBottom w:val="0"/>
          <w:divBdr>
            <w:top w:val="none" w:sz="0" w:space="0" w:color="auto"/>
            <w:left w:val="none" w:sz="0" w:space="0" w:color="auto"/>
            <w:bottom w:val="none" w:sz="0" w:space="0" w:color="auto"/>
            <w:right w:val="none" w:sz="0" w:space="0" w:color="auto"/>
          </w:divBdr>
        </w:div>
        <w:div w:id="1203902784">
          <w:marLeft w:val="0"/>
          <w:marRight w:val="0"/>
          <w:marTop w:val="0"/>
          <w:marBottom w:val="0"/>
          <w:divBdr>
            <w:top w:val="none" w:sz="0" w:space="0" w:color="auto"/>
            <w:left w:val="none" w:sz="0" w:space="0" w:color="auto"/>
            <w:bottom w:val="none" w:sz="0" w:space="0" w:color="auto"/>
            <w:right w:val="none" w:sz="0" w:space="0" w:color="auto"/>
          </w:divBdr>
        </w:div>
      </w:divsChild>
    </w:div>
    <w:div w:id="900871937">
      <w:bodyDiv w:val="1"/>
      <w:marLeft w:val="0"/>
      <w:marRight w:val="0"/>
      <w:marTop w:val="0"/>
      <w:marBottom w:val="0"/>
      <w:divBdr>
        <w:top w:val="none" w:sz="0" w:space="0" w:color="auto"/>
        <w:left w:val="none" w:sz="0" w:space="0" w:color="auto"/>
        <w:bottom w:val="none" w:sz="0" w:space="0" w:color="auto"/>
        <w:right w:val="none" w:sz="0" w:space="0" w:color="auto"/>
      </w:divBdr>
    </w:div>
    <w:div w:id="946473836">
      <w:bodyDiv w:val="1"/>
      <w:marLeft w:val="0"/>
      <w:marRight w:val="0"/>
      <w:marTop w:val="0"/>
      <w:marBottom w:val="0"/>
      <w:divBdr>
        <w:top w:val="none" w:sz="0" w:space="0" w:color="auto"/>
        <w:left w:val="none" w:sz="0" w:space="0" w:color="auto"/>
        <w:bottom w:val="none" w:sz="0" w:space="0" w:color="auto"/>
        <w:right w:val="none" w:sz="0" w:space="0" w:color="auto"/>
      </w:divBdr>
    </w:div>
    <w:div w:id="954673561">
      <w:bodyDiv w:val="1"/>
      <w:marLeft w:val="0"/>
      <w:marRight w:val="0"/>
      <w:marTop w:val="0"/>
      <w:marBottom w:val="0"/>
      <w:divBdr>
        <w:top w:val="none" w:sz="0" w:space="0" w:color="auto"/>
        <w:left w:val="none" w:sz="0" w:space="0" w:color="auto"/>
        <w:bottom w:val="none" w:sz="0" w:space="0" w:color="auto"/>
        <w:right w:val="none" w:sz="0" w:space="0" w:color="auto"/>
      </w:divBdr>
    </w:div>
    <w:div w:id="994799581">
      <w:bodyDiv w:val="1"/>
      <w:marLeft w:val="0"/>
      <w:marRight w:val="0"/>
      <w:marTop w:val="0"/>
      <w:marBottom w:val="0"/>
      <w:divBdr>
        <w:top w:val="none" w:sz="0" w:space="0" w:color="auto"/>
        <w:left w:val="none" w:sz="0" w:space="0" w:color="auto"/>
        <w:bottom w:val="none" w:sz="0" w:space="0" w:color="auto"/>
        <w:right w:val="none" w:sz="0" w:space="0" w:color="auto"/>
      </w:divBdr>
      <w:divsChild>
        <w:div w:id="1247038719">
          <w:marLeft w:val="0"/>
          <w:marRight w:val="0"/>
          <w:marTop w:val="0"/>
          <w:marBottom w:val="0"/>
          <w:divBdr>
            <w:top w:val="none" w:sz="0" w:space="0" w:color="auto"/>
            <w:left w:val="none" w:sz="0" w:space="0" w:color="auto"/>
            <w:bottom w:val="none" w:sz="0" w:space="0" w:color="auto"/>
            <w:right w:val="none" w:sz="0" w:space="0" w:color="auto"/>
          </w:divBdr>
        </w:div>
        <w:div w:id="2072726247">
          <w:marLeft w:val="0"/>
          <w:marRight w:val="0"/>
          <w:marTop w:val="0"/>
          <w:marBottom w:val="0"/>
          <w:divBdr>
            <w:top w:val="none" w:sz="0" w:space="0" w:color="auto"/>
            <w:left w:val="none" w:sz="0" w:space="0" w:color="auto"/>
            <w:bottom w:val="none" w:sz="0" w:space="0" w:color="auto"/>
            <w:right w:val="none" w:sz="0" w:space="0" w:color="auto"/>
          </w:divBdr>
        </w:div>
        <w:div w:id="379670980">
          <w:marLeft w:val="0"/>
          <w:marRight w:val="0"/>
          <w:marTop w:val="0"/>
          <w:marBottom w:val="0"/>
          <w:divBdr>
            <w:top w:val="none" w:sz="0" w:space="0" w:color="auto"/>
            <w:left w:val="none" w:sz="0" w:space="0" w:color="auto"/>
            <w:bottom w:val="none" w:sz="0" w:space="0" w:color="auto"/>
            <w:right w:val="none" w:sz="0" w:space="0" w:color="auto"/>
          </w:divBdr>
        </w:div>
        <w:div w:id="1798988341">
          <w:marLeft w:val="0"/>
          <w:marRight w:val="0"/>
          <w:marTop w:val="0"/>
          <w:marBottom w:val="0"/>
          <w:divBdr>
            <w:top w:val="none" w:sz="0" w:space="0" w:color="auto"/>
            <w:left w:val="none" w:sz="0" w:space="0" w:color="auto"/>
            <w:bottom w:val="none" w:sz="0" w:space="0" w:color="auto"/>
            <w:right w:val="none" w:sz="0" w:space="0" w:color="auto"/>
          </w:divBdr>
        </w:div>
      </w:divsChild>
    </w:div>
    <w:div w:id="1075206695">
      <w:bodyDiv w:val="1"/>
      <w:marLeft w:val="0"/>
      <w:marRight w:val="0"/>
      <w:marTop w:val="0"/>
      <w:marBottom w:val="0"/>
      <w:divBdr>
        <w:top w:val="none" w:sz="0" w:space="0" w:color="auto"/>
        <w:left w:val="none" w:sz="0" w:space="0" w:color="auto"/>
        <w:bottom w:val="none" w:sz="0" w:space="0" w:color="auto"/>
        <w:right w:val="none" w:sz="0" w:space="0" w:color="auto"/>
      </w:divBdr>
    </w:div>
    <w:div w:id="1315526083">
      <w:bodyDiv w:val="1"/>
      <w:marLeft w:val="0"/>
      <w:marRight w:val="0"/>
      <w:marTop w:val="0"/>
      <w:marBottom w:val="0"/>
      <w:divBdr>
        <w:top w:val="none" w:sz="0" w:space="0" w:color="auto"/>
        <w:left w:val="none" w:sz="0" w:space="0" w:color="auto"/>
        <w:bottom w:val="none" w:sz="0" w:space="0" w:color="auto"/>
        <w:right w:val="none" w:sz="0" w:space="0" w:color="auto"/>
      </w:divBdr>
    </w:div>
    <w:div w:id="1316958512">
      <w:bodyDiv w:val="1"/>
      <w:marLeft w:val="0"/>
      <w:marRight w:val="0"/>
      <w:marTop w:val="0"/>
      <w:marBottom w:val="0"/>
      <w:divBdr>
        <w:top w:val="none" w:sz="0" w:space="0" w:color="auto"/>
        <w:left w:val="none" w:sz="0" w:space="0" w:color="auto"/>
        <w:bottom w:val="none" w:sz="0" w:space="0" w:color="auto"/>
        <w:right w:val="none" w:sz="0" w:space="0" w:color="auto"/>
      </w:divBdr>
    </w:div>
    <w:div w:id="1339113613">
      <w:bodyDiv w:val="1"/>
      <w:marLeft w:val="0"/>
      <w:marRight w:val="0"/>
      <w:marTop w:val="0"/>
      <w:marBottom w:val="0"/>
      <w:divBdr>
        <w:top w:val="none" w:sz="0" w:space="0" w:color="auto"/>
        <w:left w:val="none" w:sz="0" w:space="0" w:color="auto"/>
        <w:bottom w:val="none" w:sz="0" w:space="0" w:color="auto"/>
        <w:right w:val="none" w:sz="0" w:space="0" w:color="auto"/>
      </w:divBdr>
    </w:div>
    <w:div w:id="1426657612">
      <w:bodyDiv w:val="1"/>
      <w:marLeft w:val="0"/>
      <w:marRight w:val="0"/>
      <w:marTop w:val="0"/>
      <w:marBottom w:val="0"/>
      <w:divBdr>
        <w:top w:val="none" w:sz="0" w:space="0" w:color="auto"/>
        <w:left w:val="none" w:sz="0" w:space="0" w:color="auto"/>
        <w:bottom w:val="none" w:sz="0" w:space="0" w:color="auto"/>
        <w:right w:val="none" w:sz="0" w:space="0" w:color="auto"/>
      </w:divBdr>
    </w:div>
    <w:div w:id="1504079774">
      <w:bodyDiv w:val="1"/>
      <w:marLeft w:val="0"/>
      <w:marRight w:val="0"/>
      <w:marTop w:val="0"/>
      <w:marBottom w:val="0"/>
      <w:divBdr>
        <w:top w:val="none" w:sz="0" w:space="0" w:color="auto"/>
        <w:left w:val="none" w:sz="0" w:space="0" w:color="auto"/>
        <w:bottom w:val="none" w:sz="0" w:space="0" w:color="auto"/>
        <w:right w:val="none" w:sz="0" w:space="0" w:color="auto"/>
      </w:divBdr>
    </w:div>
    <w:div w:id="1515849928">
      <w:bodyDiv w:val="1"/>
      <w:marLeft w:val="0"/>
      <w:marRight w:val="0"/>
      <w:marTop w:val="0"/>
      <w:marBottom w:val="0"/>
      <w:divBdr>
        <w:top w:val="none" w:sz="0" w:space="0" w:color="auto"/>
        <w:left w:val="none" w:sz="0" w:space="0" w:color="auto"/>
        <w:bottom w:val="none" w:sz="0" w:space="0" w:color="auto"/>
        <w:right w:val="none" w:sz="0" w:space="0" w:color="auto"/>
      </w:divBdr>
    </w:div>
    <w:div w:id="1570767354">
      <w:bodyDiv w:val="1"/>
      <w:marLeft w:val="0"/>
      <w:marRight w:val="0"/>
      <w:marTop w:val="0"/>
      <w:marBottom w:val="0"/>
      <w:divBdr>
        <w:top w:val="none" w:sz="0" w:space="0" w:color="auto"/>
        <w:left w:val="none" w:sz="0" w:space="0" w:color="auto"/>
        <w:bottom w:val="none" w:sz="0" w:space="0" w:color="auto"/>
        <w:right w:val="none" w:sz="0" w:space="0" w:color="auto"/>
      </w:divBdr>
    </w:div>
    <w:div w:id="1645700938">
      <w:bodyDiv w:val="1"/>
      <w:marLeft w:val="0"/>
      <w:marRight w:val="0"/>
      <w:marTop w:val="0"/>
      <w:marBottom w:val="0"/>
      <w:divBdr>
        <w:top w:val="none" w:sz="0" w:space="0" w:color="auto"/>
        <w:left w:val="none" w:sz="0" w:space="0" w:color="auto"/>
        <w:bottom w:val="none" w:sz="0" w:space="0" w:color="auto"/>
        <w:right w:val="none" w:sz="0" w:space="0" w:color="auto"/>
      </w:divBdr>
      <w:divsChild>
        <w:div w:id="1815220517">
          <w:marLeft w:val="0"/>
          <w:marRight w:val="0"/>
          <w:marTop w:val="0"/>
          <w:marBottom w:val="0"/>
          <w:divBdr>
            <w:top w:val="none" w:sz="0" w:space="0" w:color="auto"/>
            <w:left w:val="none" w:sz="0" w:space="0" w:color="auto"/>
            <w:bottom w:val="none" w:sz="0" w:space="0" w:color="auto"/>
            <w:right w:val="none" w:sz="0" w:space="0" w:color="auto"/>
          </w:divBdr>
          <w:divsChild>
            <w:div w:id="1275480926">
              <w:marLeft w:val="0"/>
              <w:marRight w:val="0"/>
              <w:marTop w:val="0"/>
              <w:marBottom w:val="0"/>
              <w:divBdr>
                <w:top w:val="none" w:sz="0" w:space="0" w:color="auto"/>
                <w:left w:val="none" w:sz="0" w:space="0" w:color="auto"/>
                <w:bottom w:val="none" w:sz="0" w:space="0" w:color="auto"/>
                <w:right w:val="none" w:sz="0" w:space="0" w:color="auto"/>
              </w:divBdr>
            </w:div>
          </w:divsChild>
        </w:div>
        <w:div w:id="53041338">
          <w:marLeft w:val="0"/>
          <w:marRight w:val="0"/>
          <w:marTop w:val="0"/>
          <w:marBottom w:val="0"/>
          <w:divBdr>
            <w:top w:val="none" w:sz="0" w:space="0" w:color="auto"/>
            <w:left w:val="none" w:sz="0" w:space="0" w:color="auto"/>
            <w:bottom w:val="none" w:sz="0" w:space="0" w:color="auto"/>
            <w:right w:val="none" w:sz="0" w:space="0" w:color="auto"/>
          </w:divBdr>
          <w:divsChild>
            <w:div w:id="877398734">
              <w:marLeft w:val="0"/>
              <w:marRight w:val="0"/>
              <w:marTop w:val="0"/>
              <w:marBottom w:val="0"/>
              <w:divBdr>
                <w:top w:val="none" w:sz="0" w:space="0" w:color="auto"/>
                <w:left w:val="none" w:sz="0" w:space="0" w:color="auto"/>
                <w:bottom w:val="none" w:sz="0" w:space="0" w:color="auto"/>
                <w:right w:val="none" w:sz="0" w:space="0" w:color="auto"/>
              </w:divBdr>
            </w:div>
          </w:divsChild>
        </w:div>
        <w:div w:id="2051295167">
          <w:marLeft w:val="0"/>
          <w:marRight w:val="0"/>
          <w:marTop w:val="0"/>
          <w:marBottom w:val="0"/>
          <w:divBdr>
            <w:top w:val="none" w:sz="0" w:space="0" w:color="auto"/>
            <w:left w:val="none" w:sz="0" w:space="0" w:color="auto"/>
            <w:bottom w:val="none" w:sz="0" w:space="0" w:color="auto"/>
            <w:right w:val="none" w:sz="0" w:space="0" w:color="auto"/>
          </w:divBdr>
          <w:divsChild>
            <w:div w:id="150757529">
              <w:marLeft w:val="0"/>
              <w:marRight w:val="0"/>
              <w:marTop w:val="0"/>
              <w:marBottom w:val="0"/>
              <w:divBdr>
                <w:top w:val="none" w:sz="0" w:space="0" w:color="auto"/>
                <w:left w:val="none" w:sz="0" w:space="0" w:color="auto"/>
                <w:bottom w:val="none" w:sz="0" w:space="0" w:color="auto"/>
                <w:right w:val="none" w:sz="0" w:space="0" w:color="auto"/>
              </w:divBdr>
            </w:div>
          </w:divsChild>
        </w:div>
        <w:div w:id="901066709">
          <w:marLeft w:val="0"/>
          <w:marRight w:val="0"/>
          <w:marTop w:val="0"/>
          <w:marBottom w:val="0"/>
          <w:divBdr>
            <w:top w:val="none" w:sz="0" w:space="0" w:color="auto"/>
            <w:left w:val="none" w:sz="0" w:space="0" w:color="auto"/>
            <w:bottom w:val="none" w:sz="0" w:space="0" w:color="auto"/>
            <w:right w:val="none" w:sz="0" w:space="0" w:color="auto"/>
          </w:divBdr>
          <w:divsChild>
            <w:div w:id="2049262131">
              <w:marLeft w:val="0"/>
              <w:marRight w:val="0"/>
              <w:marTop w:val="0"/>
              <w:marBottom w:val="0"/>
              <w:divBdr>
                <w:top w:val="none" w:sz="0" w:space="0" w:color="auto"/>
                <w:left w:val="none" w:sz="0" w:space="0" w:color="auto"/>
                <w:bottom w:val="none" w:sz="0" w:space="0" w:color="auto"/>
                <w:right w:val="none" w:sz="0" w:space="0" w:color="auto"/>
              </w:divBdr>
            </w:div>
          </w:divsChild>
        </w:div>
        <w:div w:id="10687002">
          <w:marLeft w:val="0"/>
          <w:marRight w:val="0"/>
          <w:marTop w:val="0"/>
          <w:marBottom w:val="0"/>
          <w:divBdr>
            <w:top w:val="none" w:sz="0" w:space="0" w:color="auto"/>
            <w:left w:val="none" w:sz="0" w:space="0" w:color="auto"/>
            <w:bottom w:val="none" w:sz="0" w:space="0" w:color="auto"/>
            <w:right w:val="none" w:sz="0" w:space="0" w:color="auto"/>
          </w:divBdr>
          <w:divsChild>
            <w:div w:id="576865144">
              <w:marLeft w:val="0"/>
              <w:marRight w:val="0"/>
              <w:marTop w:val="0"/>
              <w:marBottom w:val="0"/>
              <w:divBdr>
                <w:top w:val="none" w:sz="0" w:space="0" w:color="auto"/>
                <w:left w:val="none" w:sz="0" w:space="0" w:color="auto"/>
                <w:bottom w:val="none" w:sz="0" w:space="0" w:color="auto"/>
                <w:right w:val="none" w:sz="0" w:space="0" w:color="auto"/>
              </w:divBdr>
            </w:div>
          </w:divsChild>
        </w:div>
        <w:div w:id="505362010">
          <w:marLeft w:val="0"/>
          <w:marRight w:val="0"/>
          <w:marTop w:val="0"/>
          <w:marBottom w:val="0"/>
          <w:divBdr>
            <w:top w:val="none" w:sz="0" w:space="0" w:color="auto"/>
            <w:left w:val="none" w:sz="0" w:space="0" w:color="auto"/>
            <w:bottom w:val="none" w:sz="0" w:space="0" w:color="auto"/>
            <w:right w:val="none" w:sz="0" w:space="0" w:color="auto"/>
          </w:divBdr>
          <w:divsChild>
            <w:div w:id="1925259547">
              <w:marLeft w:val="0"/>
              <w:marRight w:val="0"/>
              <w:marTop w:val="0"/>
              <w:marBottom w:val="0"/>
              <w:divBdr>
                <w:top w:val="none" w:sz="0" w:space="0" w:color="auto"/>
                <w:left w:val="none" w:sz="0" w:space="0" w:color="auto"/>
                <w:bottom w:val="none" w:sz="0" w:space="0" w:color="auto"/>
                <w:right w:val="none" w:sz="0" w:space="0" w:color="auto"/>
              </w:divBdr>
            </w:div>
          </w:divsChild>
        </w:div>
        <w:div w:id="192308474">
          <w:marLeft w:val="0"/>
          <w:marRight w:val="0"/>
          <w:marTop w:val="0"/>
          <w:marBottom w:val="0"/>
          <w:divBdr>
            <w:top w:val="none" w:sz="0" w:space="0" w:color="auto"/>
            <w:left w:val="none" w:sz="0" w:space="0" w:color="auto"/>
            <w:bottom w:val="none" w:sz="0" w:space="0" w:color="auto"/>
            <w:right w:val="none" w:sz="0" w:space="0" w:color="auto"/>
          </w:divBdr>
          <w:divsChild>
            <w:div w:id="1145195492">
              <w:marLeft w:val="0"/>
              <w:marRight w:val="0"/>
              <w:marTop w:val="0"/>
              <w:marBottom w:val="0"/>
              <w:divBdr>
                <w:top w:val="none" w:sz="0" w:space="0" w:color="auto"/>
                <w:left w:val="none" w:sz="0" w:space="0" w:color="auto"/>
                <w:bottom w:val="none" w:sz="0" w:space="0" w:color="auto"/>
                <w:right w:val="none" w:sz="0" w:space="0" w:color="auto"/>
              </w:divBdr>
            </w:div>
          </w:divsChild>
        </w:div>
        <w:div w:id="1313100055">
          <w:marLeft w:val="0"/>
          <w:marRight w:val="0"/>
          <w:marTop w:val="0"/>
          <w:marBottom w:val="0"/>
          <w:divBdr>
            <w:top w:val="none" w:sz="0" w:space="0" w:color="auto"/>
            <w:left w:val="none" w:sz="0" w:space="0" w:color="auto"/>
            <w:bottom w:val="none" w:sz="0" w:space="0" w:color="auto"/>
            <w:right w:val="none" w:sz="0" w:space="0" w:color="auto"/>
          </w:divBdr>
          <w:divsChild>
            <w:div w:id="2061971475">
              <w:marLeft w:val="0"/>
              <w:marRight w:val="0"/>
              <w:marTop w:val="0"/>
              <w:marBottom w:val="0"/>
              <w:divBdr>
                <w:top w:val="none" w:sz="0" w:space="0" w:color="auto"/>
                <w:left w:val="none" w:sz="0" w:space="0" w:color="auto"/>
                <w:bottom w:val="none" w:sz="0" w:space="0" w:color="auto"/>
                <w:right w:val="none" w:sz="0" w:space="0" w:color="auto"/>
              </w:divBdr>
            </w:div>
          </w:divsChild>
        </w:div>
        <w:div w:id="1775247370">
          <w:marLeft w:val="0"/>
          <w:marRight w:val="0"/>
          <w:marTop w:val="0"/>
          <w:marBottom w:val="0"/>
          <w:divBdr>
            <w:top w:val="none" w:sz="0" w:space="0" w:color="auto"/>
            <w:left w:val="none" w:sz="0" w:space="0" w:color="auto"/>
            <w:bottom w:val="none" w:sz="0" w:space="0" w:color="auto"/>
            <w:right w:val="none" w:sz="0" w:space="0" w:color="auto"/>
          </w:divBdr>
          <w:divsChild>
            <w:div w:id="40786739">
              <w:marLeft w:val="0"/>
              <w:marRight w:val="0"/>
              <w:marTop w:val="0"/>
              <w:marBottom w:val="0"/>
              <w:divBdr>
                <w:top w:val="none" w:sz="0" w:space="0" w:color="auto"/>
                <w:left w:val="none" w:sz="0" w:space="0" w:color="auto"/>
                <w:bottom w:val="none" w:sz="0" w:space="0" w:color="auto"/>
                <w:right w:val="none" w:sz="0" w:space="0" w:color="auto"/>
              </w:divBdr>
            </w:div>
          </w:divsChild>
        </w:div>
        <w:div w:id="1489907940">
          <w:marLeft w:val="0"/>
          <w:marRight w:val="0"/>
          <w:marTop w:val="0"/>
          <w:marBottom w:val="0"/>
          <w:divBdr>
            <w:top w:val="none" w:sz="0" w:space="0" w:color="auto"/>
            <w:left w:val="none" w:sz="0" w:space="0" w:color="auto"/>
            <w:bottom w:val="none" w:sz="0" w:space="0" w:color="auto"/>
            <w:right w:val="none" w:sz="0" w:space="0" w:color="auto"/>
          </w:divBdr>
          <w:divsChild>
            <w:div w:id="1116220718">
              <w:marLeft w:val="0"/>
              <w:marRight w:val="0"/>
              <w:marTop w:val="0"/>
              <w:marBottom w:val="0"/>
              <w:divBdr>
                <w:top w:val="none" w:sz="0" w:space="0" w:color="auto"/>
                <w:left w:val="none" w:sz="0" w:space="0" w:color="auto"/>
                <w:bottom w:val="none" w:sz="0" w:space="0" w:color="auto"/>
                <w:right w:val="none" w:sz="0" w:space="0" w:color="auto"/>
              </w:divBdr>
            </w:div>
          </w:divsChild>
        </w:div>
        <w:div w:id="1466659427">
          <w:marLeft w:val="0"/>
          <w:marRight w:val="0"/>
          <w:marTop w:val="0"/>
          <w:marBottom w:val="0"/>
          <w:divBdr>
            <w:top w:val="none" w:sz="0" w:space="0" w:color="auto"/>
            <w:left w:val="none" w:sz="0" w:space="0" w:color="auto"/>
            <w:bottom w:val="none" w:sz="0" w:space="0" w:color="auto"/>
            <w:right w:val="none" w:sz="0" w:space="0" w:color="auto"/>
          </w:divBdr>
          <w:divsChild>
            <w:div w:id="85075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809768">
      <w:bodyDiv w:val="1"/>
      <w:marLeft w:val="0"/>
      <w:marRight w:val="0"/>
      <w:marTop w:val="0"/>
      <w:marBottom w:val="0"/>
      <w:divBdr>
        <w:top w:val="none" w:sz="0" w:space="0" w:color="auto"/>
        <w:left w:val="none" w:sz="0" w:space="0" w:color="auto"/>
        <w:bottom w:val="none" w:sz="0" w:space="0" w:color="auto"/>
        <w:right w:val="none" w:sz="0" w:space="0" w:color="auto"/>
      </w:divBdr>
      <w:divsChild>
        <w:div w:id="760880875">
          <w:marLeft w:val="0"/>
          <w:marRight w:val="0"/>
          <w:marTop w:val="0"/>
          <w:marBottom w:val="0"/>
          <w:divBdr>
            <w:top w:val="none" w:sz="0" w:space="0" w:color="auto"/>
            <w:left w:val="none" w:sz="0" w:space="0" w:color="auto"/>
            <w:bottom w:val="none" w:sz="0" w:space="0" w:color="auto"/>
            <w:right w:val="none" w:sz="0" w:space="0" w:color="auto"/>
          </w:divBdr>
        </w:div>
        <w:div w:id="1079864333">
          <w:marLeft w:val="0"/>
          <w:marRight w:val="0"/>
          <w:marTop w:val="0"/>
          <w:marBottom w:val="0"/>
          <w:divBdr>
            <w:top w:val="none" w:sz="0" w:space="0" w:color="auto"/>
            <w:left w:val="none" w:sz="0" w:space="0" w:color="auto"/>
            <w:bottom w:val="none" w:sz="0" w:space="0" w:color="auto"/>
            <w:right w:val="none" w:sz="0" w:space="0" w:color="auto"/>
          </w:divBdr>
        </w:div>
        <w:div w:id="1347094331">
          <w:marLeft w:val="0"/>
          <w:marRight w:val="0"/>
          <w:marTop w:val="0"/>
          <w:marBottom w:val="0"/>
          <w:divBdr>
            <w:top w:val="none" w:sz="0" w:space="0" w:color="auto"/>
            <w:left w:val="none" w:sz="0" w:space="0" w:color="auto"/>
            <w:bottom w:val="none" w:sz="0" w:space="0" w:color="auto"/>
            <w:right w:val="none" w:sz="0" w:space="0" w:color="auto"/>
          </w:divBdr>
        </w:div>
        <w:div w:id="1645307203">
          <w:marLeft w:val="0"/>
          <w:marRight w:val="0"/>
          <w:marTop w:val="0"/>
          <w:marBottom w:val="0"/>
          <w:divBdr>
            <w:top w:val="none" w:sz="0" w:space="0" w:color="auto"/>
            <w:left w:val="none" w:sz="0" w:space="0" w:color="auto"/>
            <w:bottom w:val="none" w:sz="0" w:space="0" w:color="auto"/>
            <w:right w:val="none" w:sz="0" w:space="0" w:color="auto"/>
          </w:divBdr>
        </w:div>
        <w:div w:id="1853297969">
          <w:marLeft w:val="0"/>
          <w:marRight w:val="0"/>
          <w:marTop w:val="0"/>
          <w:marBottom w:val="0"/>
          <w:divBdr>
            <w:top w:val="none" w:sz="0" w:space="0" w:color="auto"/>
            <w:left w:val="none" w:sz="0" w:space="0" w:color="auto"/>
            <w:bottom w:val="none" w:sz="0" w:space="0" w:color="auto"/>
            <w:right w:val="none" w:sz="0" w:space="0" w:color="auto"/>
          </w:divBdr>
        </w:div>
        <w:div w:id="216086125">
          <w:marLeft w:val="0"/>
          <w:marRight w:val="0"/>
          <w:marTop w:val="0"/>
          <w:marBottom w:val="0"/>
          <w:divBdr>
            <w:top w:val="none" w:sz="0" w:space="0" w:color="auto"/>
            <w:left w:val="none" w:sz="0" w:space="0" w:color="auto"/>
            <w:bottom w:val="none" w:sz="0" w:space="0" w:color="auto"/>
            <w:right w:val="none" w:sz="0" w:space="0" w:color="auto"/>
          </w:divBdr>
        </w:div>
        <w:div w:id="516652467">
          <w:marLeft w:val="0"/>
          <w:marRight w:val="0"/>
          <w:marTop w:val="0"/>
          <w:marBottom w:val="0"/>
          <w:divBdr>
            <w:top w:val="none" w:sz="0" w:space="0" w:color="auto"/>
            <w:left w:val="none" w:sz="0" w:space="0" w:color="auto"/>
            <w:bottom w:val="none" w:sz="0" w:space="0" w:color="auto"/>
            <w:right w:val="none" w:sz="0" w:space="0" w:color="auto"/>
          </w:divBdr>
        </w:div>
      </w:divsChild>
    </w:div>
    <w:div w:id="1704087691">
      <w:bodyDiv w:val="1"/>
      <w:marLeft w:val="0"/>
      <w:marRight w:val="0"/>
      <w:marTop w:val="0"/>
      <w:marBottom w:val="0"/>
      <w:divBdr>
        <w:top w:val="none" w:sz="0" w:space="0" w:color="auto"/>
        <w:left w:val="none" w:sz="0" w:space="0" w:color="auto"/>
        <w:bottom w:val="none" w:sz="0" w:space="0" w:color="auto"/>
        <w:right w:val="none" w:sz="0" w:space="0" w:color="auto"/>
      </w:divBdr>
      <w:divsChild>
        <w:div w:id="1485852841">
          <w:marLeft w:val="446"/>
          <w:marRight w:val="0"/>
          <w:marTop w:val="0"/>
          <w:marBottom w:val="0"/>
          <w:divBdr>
            <w:top w:val="none" w:sz="0" w:space="0" w:color="auto"/>
            <w:left w:val="none" w:sz="0" w:space="0" w:color="auto"/>
            <w:bottom w:val="none" w:sz="0" w:space="0" w:color="auto"/>
            <w:right w:val="none" w:sz="0" w:space="0" w:color="auto"/>
          </w:divBdr>
        </w:div>
        <w:div w:id="2077703609">
          <w:marLeft w:val="446"/>
          <w:marRight w:val="0"/>
          <w:marTop w:val="0"/>
          <w:marBottom w:val="0"/>
          <w:divBdr>
            <w:top w:val="none" w:sz="0" w:space="0" w:color="auto"/>
            <w:left w:val="none" w:sz="0" w:space="0" w:color="auto"/>
            <w:bottom w:val="none" w:sz="0" w:space="0" w:color="auto"/>
            <w:right w:val="none" w:sz="0" w:space="0" w:color="auto"/>
          </w:divBdr>
        </w:div>
        <w:div w:id="872962951">
          <w:marLeft w:val="446"/>
          <w:marRight w:val="0"/>
          <w:marTop w:val="0"/>
          <w:marBottom w:val="0"/>
          <w:divBdr>
            <w:top w:val="none" w:sz="0" w:space="0" w:color="auto"/>
            <w:left w:val="none" w:sz="0" w:space="0" w:color="auto"/>
            <w:bottom w:val="none" w:sz="0" w:space="0" w:color="auto"/>
            <w:right w:val="none" w:sz="0" w:space="0" w:color="auto"/>
          </w:divBdr>
        </w:div>
      </w:divsChild>
    </w:div>
    <w:div w:id="1737167132">
      <w:bodyDiv w:val="1"/>
      <w:marLeft w:val="0"/>
      <w:marRight w:val="0"/>
      <w:marTop w:val="0"/>
      <w:marBottom w:val="0"/>
      <w:divBdr>
        <w:top w:val="none" w:sz="0" w:space="0" w:color="auto"/>
        <w:left w:val="none" w:sz="0" w:space="0" w:color="auto"/>
        <w:bottom w:val="none" w:sz="0" w:space="0" w:color="auto"/>
        <w:right w:val="none" w:sz="0" w:space="0" w:color="auto"/>
      </w:divBdr>
      <w:divsChild>
        <w:div w:id="1598489349">
          <w:marLeft w:val="0"/>
          <w:marRight w:val="0"/>
          <w:marTop w:val="0"/>
          <w:marBottom w:val="0"/>
          <w:divBdr>
            <w:top w:val="none" w:sz="0" w:space="0" w:color="auto"/>
            <w:left w:val="none" w:sz="0" w:space="0" w:color="auto"/>
            <w:bottom w:val="none" w:sz="0" w:space="0" w:color="auto"/>
            <w:right w:val="none" w:sz="0" w:space="0" w:color="auto"/>
          </w:divBdr>
        </w:div>
        <w:div w:id="1908955807">
          <w:marLeft w:val="0"/>
          <w:marRight w:val="0"/>
          <w:marTop w:val="0"/>
          <w:marBottom w:val="0"/>
          <w:divBdr>
            <w:top w:val="none" w:sz="0" w:space="0" w:color="auto"/>
            <w:left w:val="none" w:sz="0" w:space="0" w:color="auto"/>
            <w:bottom w:val="none" w:sz="0" w:space="0" w:color="auto"/>
            <w:right w:val="none" w:sz="0" w:space="0" w:color="auto"/>
          </w:divBdr>
        </w:div>
        <w:div w:id="697969176">
          <w:marLeft w:val="0"/>
          <w:marRight w:val="0"/>
          <w:marTop w:val="0"/>
          <w:marBottom w:val="0"/>
          <w:divBdr>
            <w:top w:val="none" w:sz="0" w:space="0" w:color="auto"/>
            <w:left w:val="none" w:sz="0" w:space="0" w:color="auto"/>
            <w:bottom w:val="none" w:sz="0" w:space="0" w:color="auto"/>
            <w:right w:val="none" w:sz="0" w:space="0" w:color="auto"/>
          </w:divBdr>
        </w:div>
      </w:divsChild>
    </w:div>
    <w:div w:id="1771588840">
      <w:bodyDiv w:val="1"/>
      <w:marLeft w:val="0"/>
      <w:marRight w:val="0"/>
      <w:marTop w:val="0"/>
      <w:marBottom w:val="0"/>
      <w:divBdr>
        <w:top w:val="none" w:sz="0" w:space="0" w:color="auto"/>
        <w:left w:val="none" w:sz="0" w:space="0" w:color="auto"/>
        <w:bottom w:val="none" w:sz="0" w:space="0" w:color="auto"/>
        <w:right w:val="none" w:sz="0" w:space="0" w:color="auto"/>
      </w:divBdr>
      <w:divsChild>
        <w:div w:id="649332064">
          <w:marLeft w:val="0"/>
          <w:marRight w:val="0"/>
          <w:marTop w:val="0"/>
          <w:marBottom w:val="0"/>
          <w:divBdr>
            <w:top w:val="none" w:sz="0" w:space="0" w:color="auto"/>
            <w:left w:val="none" w:sz="0" w:space="0" w:color="auto"/>
            <w:bottom w:val="none" w:sz="0" w:space="0" w:color="auto"/>
            <w:right w:val="none" w:sz="0" w:space="0" w:color="auto"/>
          </w:divBdr>
        </w:div>
        <w:div w:id="968973649">
          <w:marLeft w:val="0"/>
          <w:marRight w:val="0"/>
          <w:marTop w:val="0"/>
          <w:marBottom w:val="0"/>
          <w:divBdr>
            <w:top w:val="none" w:sz="0" w:space="0" w:color="auto"/>
            <w:left w:val="none" w:sz="0" w:space="0" w:color="auto"/>
            <w:bottom w:val="none" w:sz="0" w:space="0" w:color="auto"/>
            <w:right w:val="none" w:sz="0" w:space="0" w:color="auto"/>
          </w:divBdr>
        </w:div>
        <w:div w:id="135686513">
          <w:marLeft w:val="0"/>
          <w:marRight w:val="0"/>
          <w:marTop w:val="0"/>
          <w:marBottom w:val="0"/>
          <w:divBdr>
            <w:top w:val="none" w:sz="0" w:space="0" w:color="auto"/>
            <w:left w:val="none" w:sz="0" w:space="0" w:color="auto"/>
            <w:bottom w:val="none" w:sz="0" w:space="0" w:color="auto"/>
            <w:right w:val="none" w:sz="0" w:space="0" w:color="auto"/>
          </w:divBdr>
        </w:div>
        <w:div w:id="738673713">
          <w:marLeft w:val="0"/>
          <w:marRight w:val="0"/>
          <w:marTop w:val="0"/>
          <w:marBottom w:val="0"/>
          <w:divBdr>
            <w:top w:val="none" w:sz="0" w:space="0" w:color="auto"/>
            <w:left w:val="none" w:sz="0" w:space="0" w:color="auto"/>
            <w:bottom w:val="none" w:sz="0" w:space="0" w:color="auto"/>
            <w:right w:val="none" w:sz="0" w:space="0" w:color="auto"/>
          </w:divBdr>
        </w:div>
        <w:div w:id="654728720">
          <w:marLeft w:val="0"/>
          <w:marRight w:val="0"/>
          <w:marTop w:val="0"/>
          <w:marBottom w:val="0"/>
          <w:divBdr>
            <w:top w:val="none" w:sz="0" w:space="0" w:color="auto"/>
            <w:left w:val="none" w:sz="0" w:space="0" w:color="auto"/>
            <w:bottom w:val="none" w:sz="0" w:space="0" w:color="auto"/>
            <w:right w:val="none" w:sz="0" w:space="0" w:color="auto"/>
          </w:divBdr>
        </w:div>
        <w:div w:id="1087726851">
          <w:marLeft w:val="0"/>
          <w:marRight w:val="0"/>
          <w:marTop w:val="0"/>
          <w:marBottom w:val="0"/>
          <w:divBdr>
            <w:top w:val="none" w:sz="0" w:space="0" w:color="auto"/>
            <w:left w:val="none" w:sz="0" w:space="0" w:color="auto"/>
            <w:bottom w:val="none" w:sz="0" w:space="0" w:color="auto"/>
            <w:right w:val="none" w:sz="0" w:space="0" w:color="auto"/>
          </w:divBdr>
        </w:div>
        <w:div w:id="943534913">
          <w:marLeft w:val="0"/>
          <w:marRight w:val="0"/>
          <w:marTop w:val="0"/>
          <w:marBottom w:val="0"/>
          <w:divBdr>
            <w:top w:val="none" w:sz="0" w:space="0" w:color="auto"/>
            <w:left w:val="none" w:sz="0" w:space="0" w:color="auto"/>
            <w:bottom w:val="none" w:sz="0" w:space="0" w:color="auto"/>
            <w:right w:val="none" w:sz="0" w:space="0" w:color="auto"/>
          </w:divBdr>
        </w:div>
        <w:div w:id="1563057297">
          <w:marLeft w:val="0"/>
          <w:marRight w:val="0"/>
          <w:marTop w:val="0"/>
          <w:marBottom w:val="0"/>
          <w:divBdr>
            <w:top w:val="none" w:sz="0" w:space="0" w:color="auto"/>
            <w:left w:val="none" w:sz="0" w:space="0" w:color="auto"/>
            <w:bottom w:val="none" w:sz="0" w:space="0" w:color="auto"/>
            <w:right w:val="none" w:sz="0" w:space="0" w:color="auto"/>
          </w:divBdr>
        </w:div>
        <w:div w:id="1561939526">
          <w:marLeft w:val="0"/>
          <w:marRight w:val="0"/>
          <w:marTop w:val="0"/>
          <w:marBottom w:val="0"/>
          <w:divBdr>
            <w:top w:val="none" w:sz="0" w:space="0" w:color="auto"/>
            <w:left w:val="none" w:sz="0" w:space="0" w:color="auto"/>
            <w:bottom w:val="none" w:sz="0" w:space="0" w:color="auto"/>
            <w:right w:val="none" w:sz="0" w:space="0" w:color="auto"/>
          </w:divBdr>
        </w:div>
      </w:divsChild>
    </w:div>
    <w:div w:id="1773940522">
      <w:bodyDiv w:val="1"/>
      <w:marLeft w:val="0"/>
      <w:marRight w:val="0"/>
      <w:marTop w:val="0"/>
      <w:marBottom w:val="0"/>
      <w:divBdr>
        <w:top w:val="none" w:sz="0" w:space="0" w:color="auto"/>
        <w:left w:val="none" w:sz="0" w:space="0" w:color="auto"/>
        <w:bottom w:val="none" w:sz="0" w:space="0" w:color="auto"/>
        <w:right w:val="none" w:sz="0" w:space="0" w:color="auto"/>
      </w:divBdr>
    </w:div>
    <w:div w:id="1798570260">
      <w:bodyDiv w:val="1"/>
      <w:marLeft w:val="0"/>
      <w:marRight w:val="0"/>
      <w:marTop w:val="0"/>
      <w:marBottom w:val="0"/>
      <w:divBdr>
        <w:top w:val="none" w:sz="0" w:space="0" w:color="auto"/>
        <w:left w:val="none" w:sz="0" w:space="0" w:color="auto"/>
        <w:bottom w:val="none" w:sz="0" w:space="0" w:color="auto"/>
        <w:right w:val="none" w:sz="0" w:space="0" w:color="auto"/>
      </w:divBdr>
    </w:div>
    <w:div w:id="1848058191">
      <w:bodyDiv w:val="1"/>
      <w:marLeft w:val="0"/>
      <w:marRight w:val="0"/>
      <w:marTop w:val="0"/>
      <w:marBottom w:val="0"/>
      <w:divBdr>
        <w:top w:val="none" w:sz="0" w:space="0" w:color="auto"/>
        <w:left w:val="none" w:sz="0" w:space="0" w:color="auto"/>
        <w:bottom w:val="none" w:sz="0" w:space="0" w:color="auto"/>
        <w:right w:val="none" w:sz="0" w:space="0" w:color="auto"/>
      </w:divBdr>
    </w:div>
    <w:div w:id="1901284241">
      <w:bodyDiv w:val="1"/>
      <w:marLeft w:val="0"/>
      <w:marRight w:val="0"/>
      <w:marTop w:val="0"/>
      <w:marBottom w:val="0"/>
      <w:divBdr>
        <w:top w:val="none" w:sz="0" w:space="0" w:color="auto"/>
        <w:left w:val="none" w:sz="0" w:space="0" w:color="auto"/>
        <w:bottom w:val="none" w:sz="0" w:space="0" w:color="auto"/>
        <w:right w:val="none" w:sz="0" w:space="0" w:color="auto"/>
      </w:divBdr>
    </w:div>
    <w:div w:id="1978030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so.org/standard/87893.html?browse=tc" TargetMode="External"/><Relationship Id="rId21" Type="http://schemas.openxmlformats.org/officeDocument/2006/relationships/oleObject" Target="embeddings/oleObject5.bin"/><Relationship Id="rId42" Type="http://schemas.openxmlformats.org/officeDocument/2006/relationships/image" Target="media/image14.emf"/><Relationship Id="rId63" Type="http://schemas.openxmlformats.org/officeDocument/2006/relationships/hyperlink" Target="javascript:" TargetMode="External"/><Relationship Id="rId84" Type="http://schemas.openxmlformats.org/officeDocument/2006/relationships/hyperlink" Target="https://www.facebook.com/IndianStandards/" TargetMode="External"/><Relationship Id="rId16" Type="http://schemas.openxmlformats.org/officeDocument/2006/relationships/oleObject" Target="embeddings/Microsoft_Word_97_-_2003_Document.doc"/><Relationship Id="rId107" Type="http://schemas.openxmlformats.org/officeDocument/2006/relationships/hyperlink" Target="https://www.iso.org/standard/83866.html?browse=tc" TargetMode="External"/><Relationship Id="rId11" Type="http://schemas.openxmlformats.org/officeDocument/2006/relationships/image" Target="media/image2.emf"/><Relationship Id="rId32" Type="http://schemas.openxmlformats.org/officeDocument/2006/relationships/image" Target="media/image9.emf"/><Relationship Id="rId37" Type="http://schemas.openxmlformats.org/officeDocument/2006/relationships/package" Target="embeddings/Microsoft_Word_Document3.docx"/><Relationship Id="rId53" Type="http://schemas.openxmlformats.org/officeDocument/2006/relationships/oleObject" Target="embeddings/oleObject14.bin"/><Relationship Id="rId58" Type="http://schemas.openxmlformats.org/officeDocument/2006/relationships/package" Target="embeddings/Microsoft_Word_Document4.docx"/><Relationship Id="rId74" Type="http://schemas.openxmlformats.org/officeDocument/2006/relationships/oleObject" Target="embeddings/Microsoft_Word_97_-_2003_Document1.doc"/><Relationship Id="rId79" Type="http://schemas.openxmlformats.org/officeDocument/2006/relationships/package" Target="embeddings/Microsoft_Word_Document5.docx"/><Relationship Id="rId102" Type="http://schemas.openxmlformats.org/officeDocument/2006/relationships/hyperlink" Target="https://www.iso.org/standard/88005.html?browse=tc" TargetMode="External"/><Relationship Id="rId123" Type="http://schemas.openxmlformats.org/officeDocument/2006/relationships/hyperlink" Target="https://www.iso.org/standard/87897.html?browse=tc" TargetMode="External"/><Relationship Id="rId128" Type="http://schemas.openxmlformats.org/officeDocument/2006/relationships/hyperlink" Target="https://www.iso.org/standard/85732.html?browse=tc" TargetMode="External"/><Relationship Id="rId5" Type="http://schemas.openxmlformats.org/officeDocument/2006/relationships/webSettings" Target="webSettings.xml"/><Relationship Id="rId90" Type="http://schemas.openxmlformats.org/officeDocument/2006/relationships/image" Target="media/image32.png"/><Relationship Id="rId95" Type="http://schemas.openxmlformats.org/officeDocument/2006/relationships/hyperlink" Target="https://www.iso.org/standard/87888.html?browse=tc" TargetMode="External"/><Relationship Id="rId22" Type="http://schemas.openxmlformats.org/officeDocument/2006/relationships/hyperlink" Target="https://www.services.bis.gov.in/tmp/WCMTD2625831_08072024_2.pdf" TargetMode="External"/><Relationship Id="rId27" Type="http://schemas.openxmlformats.org/officeDocument/2006/relationships/hyperlink" Target="https://www.services.bis.gov.in/tmp/WCMTD2625819_11062024_1.pdf" TargetMode="External"/><Relationship Id="rId43" Type="http://schemas.openxmlformats.org/officeDocument/2006/relationships/oleObject" Target="embeddings/oleObject9.bin"/><Relationship Id="rId48" Type="http://schemas.openxmlformats.org/officeDocument/2006/relationships/image" Target="media/image17.emf"/><Relationship Id="rId64" Type="http://schemas.openxmlformats.org/officeDocument/2006/relationships/hyperlink" Target="javascript:" TargetMode="External"/><Relationship Id="rId69" Type="http://schemas.openxmlformats.org/officeDocument/2006/relationships/image" Target="media/image24.emf"/><Relationship Id="rId113" Type="http://schemas.openxmlformats.org/officeDocument/2006/relationships/hyperlink" Target="https://www.iso.org/standard/85223.html?browse=tc" TargetMode="External"/><Relationship Id="rId118" Type="http://schemas.openxmlformats.org/officeDocument/2006/relationships/hyperlink" Target="https://www.iso.org/standard/87894.html?browse=tc" TargetMode="External"/><Relationship Id="rId80" Type="http://schemas.openxmlformats.org/officeDocument/2006/relationships/image" Target="media/image28.emf"/><Relationship Id="rId85" Type="http://schemas.openxmlformats.org/officeDocument/2006/relationships/image" Target="media/image30.jpeg"/><Relationship Id="rId12" Type="http://schemas.openxmlformats.org/officeDocument/2006/relationships/oleObject" Target="embeddings/oleObject2.bin"/><Relationship Id="rId17" Type="http://schemas.openxmlformats.org/officeDocument/2006/relationships/image" Target="media/image5.emf"/><Relationship Id="rId33" Type="http://schemas.openxmlformats.org/officeDocument/2006/relationships/package" Target="embeddings/Microsoft_Word_Document1.docx"/><Relationship Id="rId38" Type="http://schemas.openxmlformats.org/officeDocument/2006/relationships/image" Target="media/image12.emf"/><Relationship Id="rId59" Type="http://schemas.openxmlformats.org/officeDocument/2006/relationships/image" Target="media/image22.emf"/><Relationship Id="rId103" Type="http://schemas.openxmlformats.org/officeDocument/2006/relationships/hyperlink" Target="https://www.iso.org/standard/86844.html?browse=tc" TargetMode="External"/><Relationship Id="rId108" Type="http://schemas.openxmlformats.org/officeDocument/2006/relationships/hyperlink" Target="https://www.iso.org/standard/87912.html?browse=tc" TargetMode="External"/><Relationship Id="rId124" Type="http://schemas.openxmlformats.org/officeDocument/2006/relationships/hyperlink" Target="https://www.iso.org/standard/85730.html?browse=tc" TargetMode="External"/><Relationship Id="rId129" Type="http://schemas.openxmlformats.org/officeDocument/2006/relationships/hyperlink" Target="https://www.iso.org/standard/85729.html?browse=tc" TargetMode="External"/><Relationship Id="rId54" Type="http://schemas.openxmlformats.org/officeDocument/2006/relationships/hyperlink" Target="file:///F:\My%20Drive\bis%20work_Dushyant\MTD3\MTD%203%20meetings\22nd%20meeting\Agenda%2022%20meeting.docx" TargetMode="External"/><Relationship Id="rId70" Type="http://schemas.openxmlformats.org/officeDocument/2006/relationships/oleObject" Target="embeddings/oleObject18.bin"/><Relationship Id="rId75" Type="http://schemas.openxmlformats.org/officeDocument/2006/relationships/hyperlink" Target="file:///F:\My%20Drive\bis%20work_Dushyant\MTD3\MTD%203%20meetings\22nd%20meeting\Agenda%2022%20meeting.docx" TargetMode="External"/><Relationship Id="rId91" Type="http://schemas.openxmlformats.org/officeDocument/2006/relationships/hyperlink" Target="http://bit.ly/BISTwitterOfficial%20" TargetMode="External"/><Relationship Id="rId96" Type="http://schemas.openxmlformats.org/officeDocument/2006/relationships/hyperlink" Target="https://www.iso.org/standard/83866.html?browse=tc"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services.bis.gov.in/tmp/WCMTD2625832_26062024_1.pdf" TargetMode="External"/><Relationship Id="rId28" Type="http://schemas.openxmlformats.org/officeDocument/2006/relationships/image" Target="media/image7.emf"/><Relationship Id="rId49" Type="http://schemas.openxmlformats.org/officeDocument/2006/relationships/oleObject" Target="embeddings/oleObject12.bin"/><Relationship Id="rId114" Type="http://schemas.openxmlformats.org/officeDocument/2006/relationships/hyperlink" Target="https://www.iso.org/standard/85224.html?browse=tc" TargetMode="External"/><Relationship Id="rId119" Type="http://schemas.openxmlformats.org/officeDocument/2006/relationships/hyperlink" Target="https://www.iso.org/standard/87895.html?browse=tc" TargetMode="External"/><Relationship Id="rId44" Type="http://schemas.openxmlformats.org/officeDocument/2006/relationships/image" Target="media/image15.emf"/><Relationship Id="rId60" Type="http://schemas.openxmlformats.org/officeDocument/2006/relationships/oleObject" Target="embeddings/oleObject16.bin"/><Relationship Id="rId65" Type="http://schemas.openxmlformats.org/officeDocument/2006/relationships/hyperlink" Target="javascript:" TargetMode="External"/><Relationship Id="rId81" Type="http://schemas.openxmlformats.org/officeDocument/2006/relationships/oleObject" Target="embeddings/Microsoft_Word_97_-_2003_Document2.doc"/><Relationship Id="rId86" Type="http://schemas.openxmlformats.org/officeDocument/2006/relationships/hyperlink" Target="https://www.instagram.com/indianstandards/" TargetMode="External"/><Relationship Id="rId130"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oleObject" Target="embeddings/oleObject4.bin"/><Relationship Id="rId39" Type="http://schemas.openxmlformats.org/officeDocument/2006/relationships/oleObject" Target="embeddings/oleObject7.bin"/><Relationship Id="rId109" Type="http://schemas.openxmlformats.org/officeDocument/2006/relationships/hyperlink" Target="https://www.iso.org/committee/53558.html" TargetMode="External"/><Relationship Id="rId34" Type="http://schemas.openxmlformats.org/officeDocument/2006/relationships/image" Target="media/image10.emf"/><Relationship Id="rId50" Type="http://schemas.openxmlformats.org/officeDocument/2006/relationships/image" Target="media/image18.emf"/><Relationship Id="rId55" Type="http://schemas.openxmlformats.org/officeDocument/2006/relationships/image" Target="media/image20.emf"/><Relationship Id="rId76" Type="http://schemas.openxmlformats.org/officeDocument/2006/relationships/hyperlink" Target="file:///F:\My%20Drive\bis%20work_Dushyant\MTD3\MTD%203%20meetings\22nd%20meeting\Agenda%2022%20meeting.docx" TargetMode="External"/><Relationship Id="rId97" Type="http://schemas.openxmlformats.org/officeDocument/2006/relationships/hyperlink" Target="https://www.iso.org/standard/87912.html?browse=tc" TargetMode="External"/><Relationship Id="rId104" Type="http://schemas.openxmlformats.org/officeDocument/2006/relationships/hyperlink" Target="https://www.iso.org/standard/82610.html?browse=tc" TargetMode="External"/><Relationship Id="rId120" Type="http://schemas.openxmlformats.org/officeDocument/2006/relationships/hyperlink" Target="https://www.iso.org/standard/86135.html?browse=tc" TargetMode="External"/><Relationship Id="rId125" Type="http://schemas.openxmlformats.org/officeDocument/2006/relationships/hyperlink" Target="https://www.iso.org/standard/73394.html?browse=tc" TargetMode="External"/><Relationship Id="rId7" Type="http://schemas.openxmlformats.org/officeDocument/2006/relationships/endnotes" Target="endnotes.xml"/><Relationship Id="rId71" Type="http://schemas.openxmlformats.org/officeDocument/2006/relationships/image" Target="media/image25.emf"/><Relationship Id="rId92" Type="http://schemas.openxmlformats.org/officeDocument/2006/relationships/image" Target="media/image33.emf"/><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hyperlink" Target="https://www.services.bis.gov.in/tmp/WCMTD2625816_11062024_1.pdf" TargetMode="External"/><Relationship Id="rId40" Type="http://schemas.openxmlformats.org/officeDocument/2006/relationships/image" Target="media/image13.emf"/><Relationship Id="rId45" Type="http://schemas.openxmlformats.org/officeDocument/2006/relationships/oleObject" Target="embeddings/oleObject10.bin"/><Relationship Id="rId66" Type="http://schemas.openxmlformats.org/officeDocument/2006/relationships/hyperlink" Target="javascript:" TargetMode="External"/><Relationship Id="rId87" Type="http://schemas.openxmlformats.org/officeDocument/2006/relationships/hyperlink" Target="http://bit.ly/BISYouTubeOfficial" TargetMode="External"/><Relationship Id="rId110" Type="http://schemas.openxmlformats.org/officeDocument/2006/relationships/hyperlink" Target="https://www.iso.org/standard/83894.html?browse=tc" TargetMode="External"/><Relationship Id="rId115" Type="http://schemas.openxmlformats.org/officeDocument/2006/relationships/hyperlink" Target="https://www.iso.org/standard/85225.html?browse=tc" TargetMode="External"/><Relationship Id="rId131" Type="http://schemas.openxmlformats.org/officeDocument/2006/relationships/footer" Target="footer1.xml"/><Relationship Id="rId61" Type="http://schemas.openxmlformats.org/officeDocument/2006/relationships/image" Target="media/image23.emf"/><Relationship Id="rId82" Type="http://schemas.openxmlformats.org/officeDocument/2006/relationships/image" Target="media/image29.emf"/><Relationship Id="rId19" Type="http://schemas.openxmlformats.org/officeDocument/2006/relationships/hyperlink" Target="https://www.services.bis.gov.in/tmp/WCMTD2625830_26062024_1.pdf" TargetMode="External"/><Relationship Id="rId14" Type="http://schemas.openxmlformats.org/officeDocument/2006/relationships/oleObject" Target="embeddings/oleObject3.bin"/><Relationship Id="rId30" Type="http://schemas.openxmlformats.org/officeDocument/2006/relationships/image" Target="media/image8.emf"/><Relationship Id="rId35" Type="http://schemas.openxmlformats.org/officeDocument/2006/relationships/package" Target="embeddings/Microsoft_Word_Document2.docx"/><Relationship Id="rId56" Type="http://schemas.openxmlformats.org/officeDocument/2006/relationships/oleObject" Target="embeddings/oleObject15.bin"/><Relationship Id="rId77" Type="http://schemas.openxmlformats.org/officeDocument/2006/relationships/hyperlink" Target="https://www.astm.org/e0228-22.html" TargetMode="External"/><Relationship Id="rId100" Type="http://schemas.openxmlformats.org/officeDocument/2006/relationships/hyperlink" Target="https://www.iso.org/standard/80131.html?browse=tc" TargetMode="External"/><Relationship Id="rId105" Type="http://schemas.openxmlformats.org/officeDocument/2006/relationships/hyperlink" Target="https://www.iso.org/standard/82163.html?browse=tc" TargetMode="External"/><Relationship Id="rId126" Type="http://schemas.openxmlformats.org/officeDocument/2006/relationships/hyperlink" Target="https://www.iso.org/standard/87896.html?browse=tc" TargetMode="External"/><Relationship Id="rId8" Type="http://schemas.openxmlformats.org/officeDocument/2006/relationships/hyperlink" Target="https://bismanak.webex.com/bismanak/j.php?MTID=md3896d9bd18a58e97cbeb7128d3ed34f" TargetMode="External"/><Relationship Id="rId51" Type="http://schemas.openxmlformats.org/officeDocument/2006/relationships/oleObject" Target="embeddings/oleObject13.bin"/><Relationship Id="rId72" Type="http://schemas.openxmlformats.org/officeDocument/2006/relationships/oleObject" Target="embeddings/oleObject19.bin"/><Relationship Id="rId93" Type="http://schemas.openxmlformats.org/officeDocument/2006/relationships/package" Target="embeddings/Microsoft_Excel_Worksheet.xlsx"/><Relationship Id="rId98" Type="http://schemas.openxmlformats.org/officeDocument/2006/relationships/hyperlink" Target="https://www.iso.org/standard/87897.html?browse=tc" TargetMode="External"/><Relationship Id="rId121" Type="http://schemas.openxmlformats.org/officeDocument/2006/relationships/hyperlink" Target="https://www.iso.org/standard/85731.html?browse=tc" TargetMode="External"/><Relationship Id="rId3" Type="http://schemas.openxmlformats.org/officeDocument/2006/relationships/styles" Target="styles.xml"/><Relationship Id="rId25" Type="http://schemas.openxmlformats.org/officeDocument/2006/relationships/hyperlink" Target="https://www.services.bis.gov.in/tmp/WCMTD2625817_10062024_1.pdf" TargetMode="External"/><Relationship Id="rId46" Type="http://schemas.openxmlformats.org/officeDocument/2006/relationships/image" Target="media/image16.emf"/><Relationship Id="rId67" Type="http://schemas.openxmlformats.org/officeDocument/2006/relationships/hyperlink" Target="javascript:" TargetMode="External"/><Relationship Id="rId116" Type="http://schemas.openxmlformats.org/officeDocument/2006/relationships/hyperlink" Target="https://www.iso.org/standard/83988.html?browse=tc" TargetMode="External"/><Relationship Id="rId20" Type="http://schemas.openxmlformats.org/officeDocument/2006/relationships/image" Target="media/image6.emf"/><Relationship Id="rId41" Type="http://schemas.openxmlformats.org/officeDocument/2006/relationships/oleObject" Target="embeddings/oleObject8.bin"/><Relationship Id="rId62" Type="http://schemas.openxmlformats.org/officeDocument/2006/relationships/oleObject" Target="embeddings/oleObject17.bin"/><Relationship Id="rId83" Type="http://schemas.openxmlformats.org/officeDocument/2006/relationships/oleObject" Target="embeddings/oleObject20.bin"/><Relationship Id="rId88" Type="http://schemas.openxmlformats.org/officeDocument/2006/relationships/image" Target="media/image31.png"/><Relationship Id="rId111" Type="http://schemas.openxmlformats.org/officeDocument/2006/relationships/hyperlink" Target="https://www.iso.org/standard/83895.html?browse=tc" TargetMode="External"/><Relationship Id="rId132" Type="http://schemas.openxmlformats.org/officeDocument/2006/relationships/fontTable" Target="fontTable.xml"/><Relationship Id="rId15" Type="http://schemas.openxmlformats.org/officeDocument/2006/relationships/image" Target="media/image4.emf"/><Relationship Id="rId36" Type="http://schemas.openxmlformats.org/officeDocument/2006/relationships/image" Target="media/image11.emf"/><Relationship Id="rId57" Type="http://schemas.openxmlformats.org/officeDocument/2006/relationships/image" Target="media/image21.emf"/><Relationship Id="rId106" Type="http://schemas.openxmlformats.org/officeDocument/2006/relationships/hyperlink" Target="https://www.iso.org/standard/87888.html?browse=tc" TargetMode="External"/><Relationship Id="rId127" Type="http://schemas.openxmlformats.org/officeDocument/2006/relationships/hyperlink" Target="https://www.iso.org/standard/86134.html?browse=tc" TargetMode="External"/><Relationship Id="rId10" Type="http://schemas.openxmlformats.org/officeDocument/2006/relationships/oleObject" Target="embeddings/oleObject1.bin"/><Relationship Id="rId31" Type="http://schemas.openxmlformats.org/officeDocument/2006/relationships/package" Target="embeddings/Microsoft_Word_Document.docx"/><Relationship Id="rId52" Type="http://schemas.openxmlformats.org/officeDocument/2006/relationships/image" Target="media/image19.emf"/><Relationship Id="rId73" Type="http://schemas.openxmlformats.org/officeDocument/2006/relationships/image" Target="media/image26.emf"/><Relationship Id="rId78" Type="http://schemas.openxmlformats.org/officeDocument/2006/relationships/image" Target="media/image27.emf"/><Relationship Id="rId94" Type="http://schemas.openxmlformats.org/officeDocument/2006/relationships/hyperlink" Target="https://www.iso.org/standard/87885.html?browse=tc" TargetMode="External"/><Relationship Id="rId99" Type="http://schemas.openxmlformats.org/officeDocument/2006/relationships/hyperlink" Target="https://www.iso.org/standard/87896.html?browse=tc" TargetMode="External"/><Relationship Id="rId101" Type="http://schemas.openxmlformats.org/officeDocument/2006/relationships/hyperlink" Target="https://www.iso.org/standard/87885.html?browse=tc" TargetMode="External"/><Relationship Id="rId122" Type="http://schemas.openxmlformats.org/officeDocument/2006/relationships/hyperlink" Target="https://www.iso.org/standard/81890.html?browse=tc" TargetMode="External"/><Relationship Id="rId4" Type="http://schemas.openxmlformats.org/officeDocument/2006/relationships/settings" Target="settings.xml"/><Relationship Id="rId9" Type="http://schemas.openxmlformats.org/officeDocument/2006/relationships/image" Target="media/image1.emf"/><Relationship Id="rId26" Type="http://schemas.openxmlformats.org/officeDocument/2006/relationships/hyperlink" Target="https://www.services.bis.gov.in/tmp/WCMTD2625818_11062024_1.pdf" TargetMode="External"/><Relationship Id="rId47" Type="http://schemas.openxmlformats.org/officeDocument/2006/relationships/oleObject" Target="embeddings/oleObject11.bin"/><Relationship Id="rId68" Type="http://schemas.openxmlformats.org/officeDocument/2006/relationships/hyperlink" Target="javascript:" TargetMode="External"/><Relationship Id="rId89" Type="http://schemas.openxmlformats.org/officeDocument/2006/relationships/hyperlink" Target="http://bit.ly/BISLinkedInOfficial" TargetMode="External"/><Relationship Id="rId112" Type="http://schemas.openxmlformats.org/officeDocument/2006/relationships/hyperlink" Target="https://www.iso.org/standard/83896.html?browse=tc" TargetMode="External"/><Relationship Id="rId13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93D8E9-4F25-48B3-9089-CC8762C648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55</Pages>
  <Words>16486</Words>
  <Characters>93974</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MTD</dc:creator>
  <cp:keywords/>
  <dc:description/>
  <cp:lastModifiedBy>dushyant hawelikar</cp:lastModifiedBy>
  <cp:revision>8</cp:revision>
  <dcterms:created xsi:type="dcterms:W3CDTF">2024-12-20T05:30:00Z</dcterms:created>
  <dcterms:modified xsi:type="dcterms:W3CDTF">2024-12-20T08:24:00Z</dcterms:modified>
</cp:coreProperties>
</file>