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03C4A" w14:textId="77777777" w:rsidR="001A784D" w:rsidRPr="00E07CE9" w:rsidRDefault="001A784D" w:rsidP="001A784D">
      <w:pPr>
        <w:keepNext/>
        <w:keepLines/>
        <w:widowControl w:val="0"/>
        <w:tabs>
          <w:tab w:val="left" w:pos="9270"/>
        </w:tabs>
        <w:contextualSpacing/>
        <w:jc w:val="center"/>
        <w:rPr>
          <w:b/>
        </w:rPr>
      </w:pPr>
      <w:r w:rsidRPr="00E07CE9">
        <w:rPr>
          <w:b/>
        </w:rPr>
        <w:t>BUREAU OF INDIAN STANDARDS</w:t>
      </w:r>
    </w:p>
    <w:p w14:paraId="18859C21" w14:textId="77777777" w:rsidR="001A784D" w:rsidRPr="00E07CE9" w:rsidRDefault="001A784D" w:rsidP="001A784D">
      <w:pPr>
        <w:keepNext/>
        <w:keepLines/>
        <w:widowControl w:val="0"/>
        <w:tabs>
          <w:tab w:val="left" w:pos="9270"/>
        </w:tabs>
        <w:contextualSpacing/>
        <w:jc w:val="center"/>
        <w:rPr>
          <w:b/>
        </w:rPr>
      </w:pPr>
    </w:p>
    <w:p w14:paraId="58C36F22" w14:textId="77777777" w:rsidR="001A784D" w:rsidRDefault="001A784D" w:rsidP="001A784D">
      <w:pPr>
        <w:pStyle w:val="Heading1"/>
        <w:keepLines/>
        <w:widowControl w:val="0"/>
        <w:tabs>
          <w:tab w:val="left" w:pos="9270"/>
        </w:tabs>
        <w:contextualSpacing/>
      </w:pPr>
      <w:r>
        <w:rPr>
          <w:rFonts w:ascii="Times New Roman" w:hAnsi="Times New Roman"/>
        </w:rPr>
        <w:t>RESOLUTIONS</w:t>
      </w:r>
    </w:p>
    <w:p w14:paraId="5C8B60B0" w14:textId="77777777" w:rsidR="001A784D" w:rsidRDefault="001A784D" w:rsidP="001A784D">
      <w:pPr>
        <w:pStyle w:val="NoSpacing"/>
        <w:keepNext/>
        <w:keepLines/>
        <w:widowControl w:val="0"/>
        <w:rPr>
          <w:rFonts w:ascii="Times New Roman" w:hAnsi="Times New Roman" w:cs="Times New Roman"/>
          <w:b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8"/>
        <w:gridCol w:w="1116"/>
        <w:gridCol w:w="1672"/>
        <w:gridCol w:w="850"/>
        <w:gridCol w:w="3494"/>
      </w:tblGrid>
      <w:tr w:rsidR="00930BFF" w:rsidRPr="00C63989" w14:paraId="3D1F881C" w14:textId="77777777" w:rsidTr="00930BFF">
        <w:trPr>
          <w:trHeight w:val="600"/>
          <w:jc w:val="center"/>
        </w:trPr>
        <w:tc>
          <w:tcPr>
            <w:tcW w:w="1391" w:type="pct"/>
            <w:shd w:val="clear" w:color="auto" w:fill="9CC2E5"/>
          </w:tcPr>
          <w:p w14:paraId="6A092B02" w14:textId="77777777" w:rsidR="001A784D" w:rsidRPr="00C55CC9" w:rsidRDefault="001A784D" w:rsidP="003324D8">
            <w:pPr>
              <w:keepNext/>
              <w:keepLines/>
              <w:widowControl w:val="0"/>
              <w:jc w:val="center"/>
              <w:rPr>
                <w:b/>
                <w:bCs/>
              </w:rPr>
            </w:pPr>
            <w:r w:rsidRPr="00C55CC9">
              <w:rPr>
                <w:b/>
                <w:bCs/>
              </w:rPr>
              <w:t>Name of the Committee</w:t>
            </w:r>
          </w:p>
        </w:tc>
        <w:tc>
          <w:tcPr>
            <w:tcW w:w="565" w:type="pct"/>
            <w:shd w:val="clear" w:color="auto" w:fill="9CC2E5"/>
          </w:tcPr>
          <w:p w14:paraId="7CC3DB37" w14:textId="77777777" w:rsidR="001A784D" w:rsidRPr="00C55CC9" w:rsidRDefault="001A784D" w:rsidP="003324D8">
            <w:pPr>
              <w:keepNext/>
              <w:keepLines/>
              <w:widowControl w:val="0"/>
              <w:jc w:val="center"/>
              <w:rPr>
                <w:b/>
                <w:bCs/>
              </w:rPr>
            </w:pPr>
            <w:r w:rsidRPr="00C55CC9">
              <w:rPr>
                <w:b/>
                <w:bCs/>
              </w:rPr>
              <w:t>No. of Meeting</w:t>
            </w:r>
          </w:p>
        </w:tc>
        <w:tc>
          <w:tcPr>
            <w:tcW w:w="846" w:type="pct"/>
            <w:shd w:val="clear" w:color="auto" w:fill="9CC2E5"/>
          </w:tcPr>
          <w:p w14:paraId="00BDD7FA" w14:textId="77777777" w:rsidR="001A784D" w:rsidRPr="00C55CC9" w:rsidRDefault="001A784D" w:rsidP="003324D8">
            <w:pPr>
              <w:keepNext/>
              <w:keepLines/>
              <w:widowControl w:val="0"/>
              <w:jc w:val="center"/>
              <w:rPr>
                <w:b/>
                <w:bCs/>
              </w:rPr>
            </w:pPr>
            <w:r w:rsidRPr="00C55CC9">
              <w:rPr>
                <w:b/>
                <w:bCs/>
              </w:rPr>
              <w:t>Date</w:t>
            </w:r>
          </w:p>
        </w:tc>
        <w:tc>
          <w:tcPr>
            <w:tcW w:w="430" w:type="pct"/>
            <w:shd w:val="clear" w:color="auto" w:fill="9CC2E5"/>
          </w:tcPr>
          <w:p w14:paraId="0E134334" w14:textId="77777777" w:rsidR="001A784D" w:rsidRPr="00C55CC9" w:rsidRDefault="001A784D" w:rsidP="003324D8">
            <w:pPr>
              <w:keepNext/>
              <w:keepLines/>
              <w:widowControl w:val="0"/>
              <w:jc w:val="center"/>
              <w:rPr>
                <w:b/>
                <w:bCs/>
              </w:rPr>
            </w:pPr>
            <w:r w:rsidRPr="00C55CC9">
              <w:rPr>
                <w:b/>
                <w:bCs/>
              </w:rPr>
              <w:t>Time</w:t>
            </w:r>
          </w:p>
        </w:tc>
        <w:tc>
          <w:tcPr>
            <w:tcW w:w="1768" w:type="pct"/>
            <w:shd w:val="clear" w:color="auto" w:fill="9CC2E5"/>
          </w:tcPr>
          <w:p w14:paraId="1405C9E8" w14:textId="77777777" w:rsidR="001A784D" w:rsidRPr="00C55CC9" w:rsidRDefault="001A784D" w:rsidP="003324D8">
            <w:pPr>
              <w:keepNext/>
              <w:keepLines/>
              <w:widowControl w:val="0"/>
              <w:jc w:val="center"/>
              <w:rPr>
                <w:b/>
                <w:bCs/>
              </w:rPr>
            </w:pPr>
            <w:r w:rsidRPr="00C55CC9">
              <w:rPr>
                <w:b/>
                <w:bCs/>
              </w:rPr>
              <w:t>Venue</w:t>
            </w:r>
          </w:p>
        </w:tc>
      </w:tr>
      <w:tr w:rsidR="00930BFF" w:rsidRPr="00C63989" w14:paraId="2CBEF5AE" w14:textId="77777777" w:rsidTr="00930BFF">
        <w:trPr>
          <w:trHeight w:val="992"/>
          <w:jc w:val="center"/>
        </w:trPr>
        <w:tc>
          <w:tcPr>
            <w:tcW w:w="1391" w:type="pct"/>
          </w:tcPr>
          <w:p w14:paraId="7DB56C8D" w14:textId="07406733" w:rsidR="001A784D" w:rsidRPr="00C63989" w:rsidRDefault="00A46F9F" w:rsidP="00C55CC9">
            <w:pPr>
              <w:keepNext/>
              <w:keepLines/>
              <w:widowControl w:val="0"/>
              <w:jc w:val="center"/>
            </w:pPr>
            <w:r>
              <w:rPr>
                <w:bCs/>
              </w:rPr>
              <w:t>Animal Husbandry and Equipment Sectional Committee, FAD 32</w:t>
            </w:r>
          </w:p>
        </w:tc>
        <w:tc>
          <w:tcPr>
            <w:tcW w:w="565" w:type="pct"/>
          </w:tcPr>
          <w:p w14:paraId="341265AB" w14:textId="5CCD2C2C" w:rsidR="001A784D" w:rsidRPr="00C63989" w:rsidRDefault="00C55CC9" w:rsidP="00C55CC9">
            <w:pPr>
              <w:keepNext/>
              <w:keepLines/>
              <w:widowControl w:val="0"/>
              <w:jc w:val="center"/>
            </w:pPr>
            <w:r w:rsidRPr="00C55CC9">
              <w:t>4</w:t>
            </w:r>
            <w:r w:rsidRPr="00C55CC9">
              <w:rPr>
                <w:vertAlign w:val="superscript"/>
              </w:rPr>
              <w:t>th</w:t>
            </w:r>
          </w:p>
          <w:p w14:paraId="40D3221E" w14:textId="77777777" w:rsidR="001A784D" w:rsidRPr="00C63989" w:rsidRDefault="001A784D" w:rsidP="00C55CC9">
            <w:pPr>
              <w:keepNext/>
              <w:keepLines/>
              <w:widowControl w:val="0"/>
              <w:jc w:val="center"/>
            </w:pPr>
          </w:p>
        </w:tc>
        <w:tc>
          <w:tcPr>
            <w:tcW w:w="846" w:type="pct"/>
          </w:tcPr>
          <w:p w14:paraId="61010CBD" w14:textId="77777777" w:rsidR="00C55CC9" w:rsidRPr="00C55CC9" w:rsidRDefault="00C55CC9" w:rsidP="00C55CC9">
            <w:pPr>
              <w:keepNext/>
              <w:keepLines/>
              <w:widowControl w:val="0"/>
              <w:jc w:val="center"/>
              <w:rPr>
                <w:b/>
                <w:bCs/>
                <w:color w:val="0000CC"/>
              </w:rPr>
            </w:pPr>
            <w:r w:rsidRPr="00C55CC9">
              <w:rPr>
                <w:b/>
                <w:bCs/>
                <w:color w:val="0000CC"/>
              </w:rPr>
              <w:t>12 April 2024</w:t>
            </w:r>
          </w:p>
          <w:p w14:paraId="7ED0C04C" w14:textId="00529192" w:rsidR="001A784D" w:rsidRPr="00C63989" w:rsidRDefault="00C55CC9" w:rsidP="00C55CC9">
            <w:pPr>
              <w:keepNext/>
              <w:keepLines/>
              <w:widowControl w:val="0"/>
              <w:jc w:val="center"/>
              <w:rPr>
                <w:b/>
                <w:bCs/>
                <w:color w:val="0000CC"/>
              </w:rPr>
            </w:pPr>
            <w:r w:rsidRPr="00C55CC9">
              <w:rPr>
                <w:b/>
                <w:bCs/>
                <w:color w:val="0000CC"/>
              </w:rPr>
              <w:t>(Friday)</w:t>
            </w:r>
          </w:p>
        </w:tc>
        <w:tc>
          <w:tcPr>
            <w:tcW w:w="430" w:type="pct"/>
          </w:tcPr>
          <w:p w14:paraId="296E16ED" w14:textId="786093C2" w:rsidR="001A784D" w:rsidRPr="00F65835" w:rsidRDefault="00C55CC9" w:rsidP="00C55CC9">
            <w:pPr>
              <w:keepNext/>
              <w:keepLines/>
              <w:widowControl w:val="0"/>
              <w:jc w:val="center"/>
              <w:rPr>
                <w:b/>
                <w:bCs/>
                <w:color w:val="0000CC"/>
              </w:rPr>
            </w:pPr>
            <w:r w:rsidRPr="00C55CC9">
              <w:rPr>
                <w:b/>
                <w:bCs/>
                <w:color w:val="0000CC"/>
              </w:rPr>
              <w:t>10:00 AM</w:t>
            </w:r>
          </w:p>
        </w:tc>
        <w:tc>
          <w:tcPr>
            <w:tcW w:w="1768" w:type="pct"/>
          </w:tcPr>
          <w:p w14:paraId="44199DEF" w14:textId="77777777" w:rsidR="00C55CC9" w:rsidRPr="00C55CC9" w:rsidRDefault="00C55CC9" w:rsidP="00C55CC9">
            <w:pPr>
              <w:keepNext/>
              <w:keepLines/>
              <w:widowControl w:val="0"/>
              <w:jc w:val="center"/>
            </w:pPr>
            <w:r w:rsidRPr="00C55CC9">
              <w:t>Hybrid (Physical + Virtual)</w:t>
            </w:r>
          </w:p>
          <w:p w14:paraId="5EA2F5DD" w14:textId="462489D9" w:rsidR="001A784D" w:rsidRPr="00C95165" w:rsidRDefault="00C55CC9" w:rsidP="00C55CC9">
            <w:pPr>
              <w:keepNext/>
              <w:keepLines/>
              <w:widowControl w:val="0"/>
              <w:jc w:val="center"/>
              <w:rPr>
                <w:b/>
                <w:bCs/>
              </w:rPr>
            </w:pPr>
            <w:r w:rsidRPr="00C55CC9">
              <w:t>Bronze Room, BIS Head Quarter New Delhi</w:t>
            </w:r>
          </w:p>
        </w:tc>
      </w:tr>
    </w:tbl>
    <w:p w14:paraId="34E3D83F" w14:textId="77777777" w:rsidR="001A784D" w:rsidRDefault="001A784D" w:rsidP="001A784D">
      <w:pPr>
        <w:pStyle w:val="NoSpacing"/>
        <w:keepNext/>
        <w:keepLines/>
        <w:widowControl w:val="0"/>
        <w:rPr>
          <w:rFonts w:ascii="Times New Roman" w:hAnsi="Times New Roman" w:cs="Times New Roman"/>
          <w:b/>
          <w:u w:val="singl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57"/>
        <w:gridCol w:w="4733"/>
      </w:tblGrid>
      <w:tr w:rsidR="001A784D" w:rsidRPr="00C63989" w14:paraId="472D760B" w14:textId="77777777" w:rsidTr="00904F95">
        <w:trPr>
          <w:trHeight w:val="1794"/>
        </w:trPr>
        <w:tc>
          <w:tcPr>
            <w:tcW w:w="2607" w:type="pct"/>
          </w:tcPr>
          <w:p w14:paraId="23EBC008" w14:textId="77777777" w:rsidR="001A784D" w:rsidRPr="00C63989" w:rsidRDefault="001A784D" w:rsidP="003324D8">
            <w:pPr>
              <w:keepNext/>
              <w:keepLines/>
              <w:widowControl w:val="0"/>
              <w:rPr>
                <w:b/>
                <w:color w:val="000000"/>
              </w:rPr>
            </w:pPr>
            <w:r w:rsidRPr="00C63989">
              <w:rPr>
                <w:b/>
                <w:color w:val="000000"/>
              </w:rPr>
              <w:t>CHAIR</w:t>
            </w:r>
            <w:r>
              <w:rPr>
                <w:b/>
                <w:color w:val="000000"/>
              </w:rPr>
              <w:t>PERSON</w:t>
            </w:r>
            <w:r w:rsidRPr="00C63989">
              <w:rPr>
                <w:b/>
                <w:color w:val="000000"/>
              </w:rPr>
              <w:t xml:space="preserve">: </w:t>
            </w:r>
          </w:p>
          <w:p w14:paraId="2632AFE6" w14:textId="77777777" w:rsidR="001A784D" w:rsidRPr="00C63989" w:rsidRDefault="001A784D" w:rsidP="003324D8">
            <w:pPr>
              <w:keepNext/>
              <w:keepLines/>
              <w:widowControl w:val="0"/>
              <w:rPr>
                <w:b/>
                <w:color w:val="000000"/>
              </w:rPr>
            </w:pPr>
          </w:p>
          <w:p w14:paraId="1F4C0516" w14:textId="77777777" w:rsidR="0070412D" w:rsidRPr="0070412D" w:rsidRDefault="0070412D" w:rsidP="0070412D">
            <w:pPr>
              <w:keepNext/>
              <w:keepLines/>
              <w:widowControl w:val="0"/>
              <w:rPr>
                <w:b/>
                <w:color w:val="17365D"/>
              </w:rPr>
            </w:pPr>
            <w:r w:rsidRPr="0070412D">
              <w:rPr>
                <w:b/>
                <w:color w:val="17365D"/>
              </w:rPr>
              <w:t>Dr B N Tripathi</w:t>
            </w:r>
          </w:p>
          <w:p w14:paraId="426BCE5F" w14:textId="77777777" w:rsidR="0070412D" w:rsidRPr="0070412D" w:rsidRDefault="0070412D" w:rsidP="0070412D">
            <w:pPr>
              <w:keepNext/>
              <w:keepLines/>
              <w:widowControl w:val="0"/>
              <w:rPr>
                <w:b/>
                <w:color w:val="17365D"/>
              </w:rPr>
            </w:pPr>
            <w:r w:rsidRPr="0070412D">
              <w:rPr>
                <w:b/>
                <w:color w:val="17365D"/>
              </w:rPr>
              <w:t>(Chairperson, FAD 32)</w:t>
            </w:r>
          </w:p>
          <w:p w14:paraId="3CD8E0E3" w14:textId="77777777" w:rsidR="0070412D" w:rsidRPr="0070412D" w:rsidRDefault="0070412D" w:rsidP="0070412D">
            <w:pPr>
              <w:keepNext/>
              <w:keepLines/>
              <w:widowControl w:val="0"/>
              <w:rPr>
                <w:bCs/>
                <w:color w:val="17365D"/>
              </w:rPr>
            </w:pPr>
            <w:r w:rsidRPr="0070412D">
              <w:rPr>
                <w:bCs/>
                <w:color w:val="17365D"/>
              </w:rPr>
              <w:t>Vice Chancellor,</w:t>
            </w:r>
          </w:p>
          <w:p w14:paraId="6C0BC7C1" w14:textId="77777777" w:rsidR="0070412D" w:rsidRDefault="0070412D" w:rsidP="0070412D">
            <w:pPr>
              <w:keepNext/>
              <w:keepLines/>
              <w:widowControl w:val="0"/>
              <w:ind w:right="59"/>
              <w:rPr>
                <w:bCs/>
                <w:color w:val="17365D"/>
              </w:rPr>
            </w:pPr>
            <w:r w:rsidRPr="0070412D">
              <w:rPr>
                <w:bCs/>
                <w:color w:val="17365D"/>
              </w:rPr>
              <w:t xml:space="preserve">Sher-e-Kashmir University of Agricultural </w:t>
            </w:r>
          </w:p>
          <w:p w14:paraId="04C8D545" w14:textId="58B327D4" w:rsidR="001A784D" w:rsidRPr="0070412D" w:rsidRDefault="0070412D" w:rsidP="0070412D">
            <w:pPr>
              <w:keepNext/>
              <w:keepLines/>
              <w:widowControl w:val="0"/>
              <w:ind w:right="59"/>
              <w:rPr>
                <w:bCs/>
                <w:color w:val="002060"/>
              </w:rPr>
            </w:pPr>
            <w:r w:rsidRPr="0070412D">
              <w:rPr>
                <w:bCs/>
                <w:color w:val="17365D"/>
              </w:rPr>
              <w:t>Sciences and Technology, Jammu</w:t>
            </w:r>
          </w:p>
          <w:p w14:paraId="27AA7609" w14:textId="77777777" w:rsidR="001A784D" w:rsidRPr="00C63989" w:rsidRDefault="001A784D" w:rsidP="003324D8">
            <w:pPr>
              <w:keepNext/>
              <w:keepLines/>
              <w:widowControl w:val="0"/>
              <w:ind w:right="59"/>
              <w:rPr>
                <w:b/>
                <w:color w:val="17365D"/>
              </w:rPr>
            </w:pPr>
          </w:p>
        </w:tc>
        <w:tc>
          <w:tcPr>
            <w:tcW w:w="2393" w:type="pct"/>
          </w:tcPr>
          <w:p w14:paraId="517EF310" w14:textId="77777777" w:rsidR="001A784D" w:rsidRPr="00C63989" w:rsidRDefault="001A784D" w:rsidP="0070412D">
            <w:pPr>
              <w:keepNext/>
              <w:keepLines/>
              <w:widowControl w:val="0"/>
              <w:jc w:val="right"/>
              <w:rPr>
                <w:b/>
                <w:color w:val="000000"/>
              </w:rPr>
            </w:pPr>
            <w:r w:rsidRPr="00C63989">
              <w:rPr>
                <w:b/>
                <w:color w:val="000000"/>
              </w:rPr>
              <w:t xml:space="preserve">MEMBER SECRETARY: </w:t>
            </w:r>
          </w:p>
          <w:p w14:paraId="0E3F84B5" w14:textId="77777777" w:rsidR="001A784D" w:rsidRPr="00C63989" w:rsidRDefault="001A784D" w:rsidP="0070412D">
            <w:pPr>
              <w:keepNext/>
              <w:keepLines/>
              <w:widowControl w:val="0"/>
              <w:jc w:val="right"/>
              <w:rPr>
                <w:b/>
                <w:color w:val="000000"/>
              </w:rPr>
            </w:pPr>
          </w:p>
          <w:p w14:paraId="7F373587" w14:textId="77777777" w:rsidR="0070412D" w:rsidRPr="0070412D" w:rsidRDefault="0070412D" w:rsidP="0070412D">
            <w:pPr>
              <w:keepNext/>
              <w:keepLines/>
              <w:widowControl w:val="0"/>
              <w:jc w:val="right"/>
              <w:rPr>
                <w:b/>
                <w:color w:val="17365D"/>
              </w:rPr>
            </w:pPr>
            <w:r w:rsidRPr="0070412D">
              <w:rPr>
                <w:b/>
                <w:color w:val="17365D"/>
              </w:rPr>
              <w:t>Pradeep Sharma</w:t>
            </w:r>
          </w:p>
          <w:p w14:paraId="040D84B7" w14:textId="77777777" w:rsidR="0070412D" w:rsidRPr="0070412D" w:rsidRDefault="0070412D" w:rsidP="0070412D">
            <w:pPr>
              <w:keepNext/>
              <w:keepLines/>
              <w:widowControl w:val="0"/>
              <w:jc w:val="right"/>
              <w:rPr>
                <w:b/>
                <w:color w:val="17365D"/>
              </w:rPr>
            </w:pPr>
            <w:r w:rsidRPr="0070412D">
              <w:rPr>
                <w:b/>
                <w:color w:val="17365D"/>
              </w:rPr>
              <w:t>(Member Secretary, FAD 32)</w:t>
            </w:r>
          </w:p>
          <w:p w14:paraId="15A91FF3" w14:textId="77777777" w:rsidR="0070412D" w:rsidRPr="0070412D" w:rsidRDefault="0070412D" w:rsidP="0070412D">
            <w:pPr>
              <w:keepNext/>
              <w:keepLines/>
              <w:widowControl w:val="0"/>
              <w:jc w:val="right"/>
              <w:rPr>
                <w:bCs/>
                <w:color w:val="17365D"/>
              </w:rPr>
            </w:pPr>
            <w:r w:rsidRPr="0070412D">
              <w:rPr>
                <w:bCs/>
                <w:color w:val="17365D"/>
              </w:rPr>
              <w:t>Scientist-B / Assistant Director</w:t>
            </w:r>
          </w:p>
          <w:p w14:paraId="143B5AFD" w14:textId="77777777" w:rsidR="0070412D" w:rsidRPr="0070412D" w:rsidRDefault="0070412D" w:rsidP="0070412D">
            <w:pPr>
              <w:keepNext/>
              <w:keepLines/>
              <w:widowControl w:val="0"/>
              <w:jc w:val="right"/>
              <w:rPr>
                <w:bCs/>
                <w:color w:val="17365D"/>
              </w:rPr>
            </w:pPr>
            <w:r w:rsidRPr="0070412D">
              <w:rPr>
                <w:bCs/>
                <w:color w:val="17365D"/>
              </w:rPr>
              <w:t>Food &amp; Agriculture Department,</w:t>
            </w:r>
          </w:p>
          <w:p w14:paraId="75688E71" w14:textId="441E47BE" w:rsidR="001A784D" w:rsidRPr="00C63989" w:rsidRDefault="0070412D" w:rsidP="0070412D">
            <w:pPr>
              <w:keepNext/>
              <w:keepLines/>
              <w:widowControl w:val="0"/>
              <w:jc w:val="right"/>
              <w:rPr>
                <w:bCs/>
                <w:color w:val="17365D"/>
              </w:rPr>
            </w:pPr>
            <w:r w:rsidRPr="0070412D">
              <w:rPr>
                <w:bCs/>
                <w:color w:val="17365D"/>
              </w:rPr>
              <w:t>Bureau of Indian Standards, New Delhi</w:t>
            </w:r>
          </w:p>
        </w:tc>
      </w:tr>
    </w:tbl>
    <w:p w14:paraId="0D3B04B6" w14:textId="2D75E622" w:rsidR="001A784D" w:rsidRPr="003324D8" w:rsidRDefault="003324D8" w:rsidP="0070412D">
      <w:pPr>
        <w:jc w:val="both"/>
        <w:rPr>
          <w:b/>
          <w:bCs/>
        </w:rPr>
      </w:pPr>
      <w:r w:rsidRPr="003324D8">
        <w:rPr>
          <w:b/>
          <w:bCs/>
        </w:rPr>
        <w:t xml:space="preserve">RESOLUTIONS TAKEN BY </w:t>
      </w:r>
      <w:r w:rsidR="00510DE6">
        <w:rPr>
          <w:b/>
          <w:bCs/>
        </w:rPr>
        <w:t>ANIMAL HUSBANDRY AND EQUIPMENT</w:t>
      </w:r>
      <w:r w:rsidRPr="003324D8">
        <w:rPr>
          <w:b/>
          <w:bCs/>
        </w:rPr>
        <w:t xml:space="preserve"> SECTIONAL COMMITTEE, FAD </w:t>
      </w:r>
      <w:r w:rsidR="00A46F9F">
        <w:rPr>
          <w:b/>
          <w:bCs/>
        </w:rPr>
        <w:t>32</w:t>
      </w:r>
      <w:r w:rsidRPr="003324D8">
        <w:rPr>
          <w:b/>
          <w:bCs/>
        </w:rPr>
        <w:t xml:space="preserve"> AS </w:t>
      </w:r>
      <w:r w:rsidR="00A46F9F">
        <w:rPr>
          <w:b/>
          <w:bCs/>
        </w:rPr>
        <w:t>HYBRID</w:t>
      </w:r>
      <w:r w:rsidRPr="003324D8">
        <w:rPr>
          <w:b/>
          <w:bCs/>
        </w:rPr>
        <w:t xml:space="preserve"> MEETING: </w:t>
      </w:r>
    </w:p>
    <w:p w14:paraId="57620A97" w14:textId="24955AA4" w:rsidR="000B1665" w:rsidRPr="000C5A40" w:rsidRDefault="000B1665" w:rsidP="000C5A40">
      <w:pPr>
        <w:rPr>
          <w:u w:val="single"/>
        </w:rPr>
      </w:pPr>
    </w:p>
    <w:p w14:paraId="7BC1E14F" w14:textId="3C68D72F" w:rsidR="00E6319A" w:rsidRDefault="00E17949" w:rsidP="009C41FB">
      <w:pPr>
        <w:jc w:val="both"/>
        <w:rPr>
          <w:bCs/>
          <w:color w:val="000000" w:themeColor="text1"/>
        </w:rPr>
      </w:pPr>
      <w:r>
        <w:rPr>
          <w:b/>
          <w:color w:val="000000" w:themeColor="text1"/>
        </w:rPr>
        <w:t>1</w:t>
      </w:r>
      <w:r w:rsidR="00E6319A">
        <w:rPr>
          <w:b/>
          <w:color w:val="000000" w:themeColor="text1"/>
        </w:rPr>
        <w:t>. RESOLUTION FAD 32/</w:t>
      </w:r>
      <w:r w:rsidR="00573D7A">
        <w:rPr>
          <w:b/>
          <w:color w:val="000000" w:themeColor="text1"/>
        </w:rPr>
        <w:t>202</w:t>
      </w:r>
      <w:r>
        <w:rPr>
          <w:b/>
          <w:color w:val="000000" w:themeColor="text1"/>
        </w:rPr>
        <w:t>4</w:t>
      </w:r>
      <w:r w:rsidR="00573D7A">
        <w:rPr>
          <w:b/>
          <w:color w:val="000000" w:themeColor="text1"/>
        </w:rPr>
        <w:t>/</w:t>
      </w:r>
      <w:r w:rsidR="00E6319A">
        <w:rPr>
          <w:b/>
          <w:color w:val="000000" w:themeColor="text1"/>
        </w:rPr>
        <w:t>R-</w:t>
      </w:r>
      <w:r>
        <w:rPr>
          <w:b/>
          <w:color w:val="000000" w:themeColor="text1"/>
        </w:rPr>
        <w:t>1</w:t>
      </w:r>
      <w:r w:rsidR="00E6319A">
        <w:rPr>
          <w:b/>
          <w:color w:val="000000" w:themeColor="text1"/>
        </w:rPr>
        <w:t xml:space="preserve"> </w:t>
      </w:r>
      <w:r w:rsidR="00E6319A" w:rsidRPr="00F47944">
        <w:rPr>
          <w:bCs/>
          <w:color w:val="000000" w:themeColor="text1"/>
        </w:rPr>
        <w:t>—</w:t>
      </w:r>
      <w:r w:rsidR="00E6319A">
        <w:rPr>
          <w:bCs/>
          <w:color w:val="000000" w:themeColor="text1"/>
        </w:rPr>
        <w:t xml:space="preserve"> FAD 32 approve</w:t>
      </w:r>
      <w:r w:rsidR="00AB0E1A">
        <w:rPr>
          <w:bCs/>
          <w:color w:val="000000" w:themeColor="text1"/>
        </w:rPr>
        <w:t>d</w:t>
      </w:r>
      <w:r w:rsidR="00E6319A">
        <w:rPr>
          <w:bCs/>
          <w:color w:val="000000" w:themeColor="text1"/>
        </w:rPr>
        <w:t xml:space="preserve"> the draft revisions </w:t>
      </w:r>
      <w:r w:rsidR="00304813">
        <w:rPr>
          <w:bCs/>
          <w:color w:val="000000" w:themeColor="text1"/>
        </w:rPr>
        <w:t>of following</w:t>
      </w:r>
      <w:r w:rsidR="00E6319A">
        <w:rPr>
          <w:bCs/>
          <w:color w:val="000000" w:themeColor="text1"/>
        </w:rPr>
        <w:t xml:space="preserve"> Indian Standards for sending into Wide Circulation for a period of 60 days.</w:t>
      </w:r>
      <w:r w:rsidR="00E6319A">
        <w:rPr>
          <w:b/>
          <w:color w:val="000000" w:themeColor="text1"/>
        </w:rPr>
        <w:t xml:space="preserve"> </w:t>
      </w:r>
    </w:p>
    <w:p w14:paraId="2D633745" w14:textId="77777777" w:rsidR="000C5A40" w:rsidRPr="000C5A40" w:rsidRDefault="000C5A40" w:rsidP="000B1665">
      <w:pPr>
        <w:pStyle w:val="ListParagraph"/>
        <w:jc w:val="both"/>
        <w:rPr>
          <w:u w:val="single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93"/>
        <w:gridCol w:w="9287"/>
      </w:tblGrid>
      <w:tr w:rsidR="00E13A8A" w:rsidRPr="00F41049" w14:paraId="59037E7F" w14:textId="77777777" w:rsidTr="00E13A8A">
        <w:tc>
          <w:tcPr>
            <w:tcW w:w="300" w:type="pct"/>
            <w:vAlign w:val="center"/>
          </w:tcPr>
          <w:p w14:paraId="7083A675" w14:textId="0595DD14" w:rsidR="00E13A8A" w:rsidRDefault="00E13A8A" w:rsidP="00831902">
            <w:pPr>
              <w:keepNext/>
              <w:keepLines/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SI</w:t>
            </w:r>
          </w:p>
          <w:p w14:paraId="793E759B" w14:textId="63DEAC44" w:rsidR="00E13A8A" w:rsidRDefault="00E13A8A" w:rsidP="003C46A4">
            <w:pPr>
              <w:keepNext/>
              <w:keepLines/>
              <w:widowControl w:val="0"/>
              <w:jc w:val="center"/>
              <w:rPr>
                <w:b/>
                <w:bCs/>
                <w:color w:val="000000"/>
              </w:rPr>
            </w:pPr>
            <w:r w:rsidRPr="00F41049">
              <w:rPr>
                <w:b/>
                <w:bCs/>
                <w:color w:val="000000"/>
              </w:rPr>
              <w:t>No.</w:t>
            </w:r>
          </w:p>
          <w:p w14:paraId="7D7E5D4B" w14:textId="77777777" w:rsidR="00E13A8A" w:rsidRPr="00F41049" w:rsidRDefault="00E13A8A" w:rsidP="003C46A4">
            <w:pPr>
              <w:keepNext/>
              <w:keepLines/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00" w:type="pct"/>
            <w:vAlign w:val="center"/>
          </w:tcPr>
          <w:p w14:paraId="180825BE" w14:textId="77777777" w:rsidR="00E13A8A" w:rsidRDefault="00E13A8A" w:rsidP="003C46A4">
            <w:pPr>
              <w:keepNext/>
              <w:keepLines/>
              <w:widowControl w:val="0"/>
              <w:jc w:val="center"/>
              <w:rPr>
                <w:b/>
                <w:bCs/>
                <w:color w:val="000000"/>
              </w:rPr>
            </w:pPr>
            <w:r w:rsidRPr="00F41049">
              <w:rPr>
                <w:b/>
                <w:bCs/>
                <w:color w:val="000000"/>
              </w:rPr>
              <w:t>Title</w:t>
            </w:r>
          </w:p>
          <w:p w14:paraId="3E8A419A" w14:textId="77777777" w:rsidR="00E13A8A" w:rsidRPr="00F41049" w:rsidRDefault="00E13A8A" w:rsidP="003C46A4">
            <w:pPr>
              <w:keepNext/>
              <w:keepLines/>
              <w:widowControl w:val="0"/>
              <w:jc w:val="center"/>
              <w:rPr>
                <w:b/>
                <w:bCs/>
                <w:color w:val="000000"/>
              </w:rPr>
            </w:pPr>
          </w:p>
        </w:tc>
      </w:tr>
      <w:tr w:rsidR="00E13A8A" w:rsidRPr="00F41049" w14:paraId="0CF8D1F1" w14:textId="77777777" w:rsidTr="00E13A8A">
        <w:tc>
          <w:tcPr>
            <w:tcW w:w="300" w:type="pct"/>
            <w:vAlign w:val="center"/>
          </w:tcPr>
          <w:p w14:paraId="074BAFF0" w14:textId="16FC350F" w:rsidR="00E13A8A" w:rsidRPr="00E13A8A" w:rsidRDefault="00E13A8A" w:rsidP="00831902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 w:rsidRPr="00E13A8A">
              <w:rPr>
                <w:color w:val="000000"/>
              </w:rPr>
              <w:t>1.</w:t>
            </w:r>
          </w:p>
        </w:tc>
        <w:tc>
          <w:tcPr>
            <w:tcW w:w="4700" w:type="pct"/>
            <w:vAlign w:val="center"/>
          </w:tcPr>
          <w:p w14:paraId="60A3F4F2" w14:textId="478B2712" w:rsidR="00E13A8A" w:rsidRPr="00E13A8A" w:rsidRDefault="00E13A8A" w:rsidP="00E13A8A">
            <w:pPr>
              <w:rPr>
                <w:color w:val="000000"/>
              </w:rPr>
            </w:pPr>
            <w:r w:rsidRPr="00E13A8A">
              <w:rPr>
                <w:color w:val="000000"/>
              </w:rPr>
              <w:t>Draft Revision of Indian Standard IS 11800 Artificial Vagina for Bovines — Specification</w:t>
            </w:r>
          </w:p>
        </w:tc>
      </w:tr>
      <w:tr w:rsidR="00E13A8A" w:rsidRPr="00F41049" w14:paraId="571B695D" w14:textId="77777777" w:rsidTr="00E13A8A">
        <w:tc>
          <w:tcPr>
            <w:tcW w:w="300" w:type="pct"/>
            <w:vAlign w:val="center"/>
          </w:tcPr>
          <w:p w14:paraId="2B55CC99" w14:textId="6891C155" w:rsidR="00E13A8A" w:rsidRPr="00E13A8A" w:rsidRDefault="00E13A8A" w:rsidP="00831902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 w:rsidRPr="00E13A8A">
              <w:rPr>
                <w:color w:val="000000"/>
              </w:rPr>
              <w:t>2.</w:t>
            </w:r>
          </w:p>
        </w:tc>
        <w:tc>
          <w:tcPr>
            <w:tcW w:w="4700" w:type="pct"/>
            <w:vAlign w:val="center"/>
          </w:tcPr>
          <w:p w14:paraId="1596D94F" w14:textId="38F57E24" w:rsidR="00E13A8A" w:rsidRPr="00E13A8A" w:rsidRDefault="00811C3A" w:rsidP="00E13A8A">
            <w:pPr>
              <w:rPr>
                <w:color w:val="000000"/>
              </w:rPr>
            </w:pPr>
            <w:r w:rsidRPr="00811C3A">
              <w:rPr>
                <w:color w:val="000000"/>
              </w:rPr>
              <w:t>Draft Revision of Indian Standard IS 8103 Cleaning and Sterilization of Artificial Insemination Equipment — Code of Practice</w:t>
            </w:r>
          </w:p>
        </w:tc>
      </w:tr>
      <w:tr w:rsidR="00811C3A" w:rsidRPr="00F41049" w14:paraId="02655D71" w14:textId="77777777" w:rsidTr="00E13A8A">
        <w:tc>
          <w:tcPr>
            <w:tcW w:w="300" w:type="pct"/>
            <w:vAlign w:val="center"/>
          </w:tcPr>
          <w:p w14:paraId="5F1ECECA" w14:textId="720DEFCC" w:rsidR="00811C3A" w:rsidRPr="00E13A8A" w:rsidRDefault="00811C3A" w:rsidP="00831902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700" w:type="pct"/>
            <w:vAlign w:val="center"/>
          </w:tcPr>
          <w:p w14:paraId="3BF007BB" w14:textId="20CA8949" w:rsidR="00811C3A" w:rsidRPr="00811C3A" w:rsidRDefault="00811C3A" w:rsidP="00E13A8A">
            <w:pPr>
              <w:rPr>
                <w:color w:val="000000"/>
              </w:rPr>
            </w:pPr>
            <w:r w:rsidRPr="00811C3A">
              <w:rPr>
                <w:color w:val="000000"/>
              </w:rPr>
              <w:t>Draft Revision of Indian Standard IS 6692 Method of Milk Recording of Cattle</w:t>
            </w:r>
          </w:p>
        </w:tc>
      </w:tr>
      <w:tr w:rsidR="00811C3A" w:rsidRPr="00F41049" w14:paraId="33C94C1D" w14:textId="77777777" w:rsidTr="00E13A8A">
        <w:tc>
          <w:tcPr>
            <w:tcW w:w="300" w:type="pct"/>
            <w:vAlign w:val="center"/>
          </w:tcPr>
          <w:p w14:paraId="0F744A77" w14:textId="741DB684" w:rsidR="00811C3A" w:rsidRDefault="00811C3A" w:rsidP="00831902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700" w:type="pct"/>
            <w:vAlign w:val="center"/>
          </w:tcPr>
          <w:p w14:paraId="7B59817B" w14:textId="10862794" w:rsidR="00811C3A" w:rsidRPr="00811C3A" w:rsidRDefault="00C33AE0" w:rsidP="00E13A8A">
            <w:pPr>
              <w:rPr>
                <w:color w:val="000000"/>
              </w:rPr>
            </w:pPr>
            <w:r w:rsidRPr="00C33AE0">
              <w:rPr>
                <w:color w:val="000000"/>
              </w:rPr>
              <w:t>Draft Revision of Indian Standard IS 5238 : 2001  Transport of Poultry— Code of Practice</w:t>
            </w:r>
          </w:p>
        </w:tc>
      </w:tr>
      <w:tr w:rsidR="00C33AE0" w:rsidRPr="00F41049" w14:paraId="7ECD7864" w14:textId="77777777" w:rsidTr="00E13A8A">
        <w:tc>
          <w:tcPr>
            <w:tcW w:w="300" w:type="pct"/>
            <w:vAlign w:val="center"/>
          </w:tcPr>
          <w:p w14:paraId="09553433" w14:textId="667661F1" w:rsidR="00C33AE0" w:rsidRDefault="00C33AE0" w:rsidP="00831902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700" w:type="pct"/>
            <w:vAlign w:val="center"/>
          </w:tcPr>
          <w:p w14:paraId="24C042C0" w14:textId="0978455B" w:rsidR="00C33AE0" w:rsidRPr="00C33AE0" w:rsidRDefault="00C33AE0" w:rsidP="00E13A8A">
            <w:pPr>
              <w:rPr>
                <w:color w:val="000000"/>
              </w:rPr>
            </w:pPr>
            <w:r w:rsidRPr="00C33AE0">
              <w:rPr>
                <w:color w:val="000000"/>
              </w:rPr>
              <w:t>Draft Revision of Indian Standard IS 5309 Poultry Farming Equipment — Brooders — Code of Practice</w:t>
            </w:r>
          </w:p>
        </w:tc>
      </w:tr>
      <w:tr w:rsidR="00C33AE0" w:rsidRPr="00F41049" w14:paraId="34E217CF" w14:textId="77777777" w:rsidTr="00591CE3">
        <w:tc>
          <w:tcPr>
            <w:tcW w:w="300" w:type="pct"/>
            <w:vAlign w:val="center"/>
          </w:tcPr>
          <w:p w14:paraId="18961226" w14:textId="4E1B96FC" w:rsidR="00C33AE0" w:rsidRDefault="00C33AE0" w:rsidP="00C33AE0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700" w:type="pct"/>
          </w:tcPr>
          <w:p w14:paraId="5042FC9E" w14:textId="558392BD" w:rsidR="00C33AE0" w:rsidRPr="00C33AE0" w:rsidRDefault="00C33AE0" w:rsidP="00C33AE0">
            <w:pPr>
              <w:rPr>
                <w:color w:val="000000"/>
              </w:rPr>
            </w:pPr>
            <w:r w:rsidRPr="007E37F7">
              <w:rPr>
                <w:rFonts w:ascii="Times" w:hAnsi="Times"/>
              </w:rPr>
              <w:t xml:space="preserve">Draft Revision of Indian Standard IS 5310 Poultry Incubator — Specification  </w:t>
            </w:r>
          </w:p>
        </w:tc>
      </w:tr>
      <w:tr w:rsidR="00362B0B" w:rsidRPr="00F41049" w14:paraId="2768B937" w14:textId="77777777" w:rsidTr="00591CE3">
        <w:tc>
          <w:tcPr>
            <w:tcW w:w="300" w:type="pct"/>
            <w:vAlign w:val="center"/>
          </w:tcPr>
          <w:p w14:paraId="74A522AF" w14:textId="2BB080D1" w:rsidR="00362B0B" w:rsidRDefault="00362B0B" w:rsidP="00C33AE0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700" w:type="pct"/>
          </w:tcPr>
          <w:p w14:paraId="7E308B9B" w14:textId="5860DEA9" w:rsidR="00362B0B" w:rsidRPr="007E37F7" w:rsidRDefault="00362B0B" w:rsidP="00C33AE0">
            <w:pPr>
              <w:rPr>
                <w:rFonts w:ascii="Times" w:hAnsi="Times"/>
              </w:rPr>
            </w:pPr>
            <w:r w:rsidRPr="00362B0B">
              <w:rPr>
                <w:rFonts w:ascii="Times" w:hAnsi="Times"/>
              </w:rPr>
              <w:t>Draft Revision of Indian Standard IS 5237 Code For Transport of Small and Medium Sized Seed Eating Birds</w:t>
            </w:r>
          </w:p>
        </w:tc>
      </w:tr>
      <w:tr w:rsidR="00362B0B" w:rsidRPr="00F41049" w14:paraId="55725CBF" w14:textId="77777777" w:rsidTr="00591CE3">
        <w:tc>
          <w:tcPr>
            <w:tcW w:w="300" w:type="pct"/>
            <w:vAlign w:val="center"/>
          </w:tcPr>
          <w:p w14:paraId="52A49929" w14:textId="4D286D55" w:rsidR="00362B0B" w:rsidRDefault="00362B0B" w:rsidP="00C33AE0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4700" w:type="pct"/>
          </w:tcPr>
          <w:p w14:paraId="0F94AB0A" w14:textId="36E41B29" w:rsidR="00362B0B" w:rsidRPr="00362B0B" w:rsidRDefault="00362B0B" w:rsidP="00C33AE0">
            <w:pPr>
              <w:rPr>
                <w:rFonts w:ascii="Times" w:hAnsi="Times"/>
              </w:rPr>
            </w:pPr>
            <w:r w:rsidRPr="00362B0B">
              <w:rPr>
                <w:rFonts w:ascii="Times" w:hAnsi="Times"/>
              </w:rPr>
              <w:t>Draft Revision of Indian Standard IS 3059 Transport of Monkeys by Rail, Road, Air and Sea — Code of Practice</w:t>
            </w:r>
          </w:p>
        </w:tc>
      </w:tr>
      <w:tr w:rsidR="00362B0B" w:rsidRPr="00F41049" w14:paraId="4F8197AC" w14:textId="77777777" w:rsidTr="00591CE3">
        <w:tc>
          <w:tcPr>
            <w:tcW w:w="300" w:type="pct"/>
            <w:vAlign w:val="center"/>
          </w:tcPr>
          <w:p w14:paraId="19D8A628" w14:textId="786C162E" w:rsidR="00362B0B" w:rsidRDefault="00362B0B" w:rsidP="00C33AE0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4700" w:type="pct"/>
          </w:tcPr>
          <w:p w14:paraId="276B03E8" w14:textId="5B53DBEE" w:rsidR="00362B0B" w:rsidRPr="00362B0B" w:rsidRDefault="00362B0B" w:rsidP="00C33AE0">
            <w:pPr>
              <w:rPr>
                <w:rFonts w:ascii="Times" w:hAnsi="Times"/>
              </w:rPr>
            </w:pPr>
            <w:r w:rsidRPr="00362B0B">
              <w:rPr>
                <w:rFonts w:ascii="Times" w:hAnsi="Times"/>
              </w:rPr>
              <w:t>Draft Revision of Indian Standard IS 5701 (Part 1) Code for breeding, care, management, and housing of laboratory animals Part I Mice and rats</w:t>
            </w:r>
          </w:p>
        </w:tc>
      </w:tr>
      <w:tr w:rsidR="00362B0B" w:rsidRPr="00F41049" w14:paraId="4DA6BB3A" w14:textId="77777777" w:rsidTr="00591CE3">
        <w:tc>
          <w:tcPr>
            <w:tcW w:w="300" w:type="pct"/>
            <w:vAlign w:val="center"/>
          </w:tcPr>
          <w:p w14:paraId="051A075B" w14:textId="6A436DE4" w:rsidR="00362B0B" w:rsidRDefault="00362B0B" w:rsidP="00C33AE0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4700" w:type="pct"/>
          </w:tcPr>
          <w:p w14:paraId="5298DEC3" w14:textId="7779A2CA" w:rsidR="00362B0B" w:rsidRPr="00362B0B" w:rsidRDefault="00362B0B" w:rsidP="00C33AE0">
            <w:pPr>
              <w:rPr>
                <w:rFonts w:ascii="Times" w:hAnsi="Times"/>
              </w:rPr>
            </w:pPr>
            <w:r w:rsidRPr="00362B0B">
              <w:rPr>
                <w:rFonts w:ascii="Times" w:hAnsi="Times"/>
              </w:rPr>
              <w:t>Draft Revision of Indian Standard IS 5701 (Part 2) Code for breeding, care, management, and housing of laboratory animals Part II Laboratory rabbits</w:t>
            </w:r>
          </w:p>
        </w:tc>
      </w:tr>
    </w:tbl>
    <w:p w14:paraId="0830391F" w14:textId="77777777" w:rsidR="000B1665" w:rsidRPr="000C5A40" w:rsidRDefault="000B1665" w:rsidP="000B1665">
      <w:pPr>
        <w:jc w:val="both"/>
      </w:pPr>
    </w:p>
    <w:p w14:paraId="3D0C1B26" w14:textId="05856792" w:rsidR="0016503E" w:rsidRDefault="00E17949" w:rsidP="009C41FB">
      <w:pPr>
        <w:jc w:val="both"/>
        <w:rPr>
          <w:bCs/>
          <w:iCs/>
          <w:lang w:val="en-IN" w:eastAsia="en-IN" w:bidi="hi-IN"/>
        </w:rPr>
      </w:pPr>
      <w:r>
        <w:rPr>
          <w:b/>
          <w:bCs/>
        </w:rPr>
        <w:t>2</w:t>
      </w:r>
      <w:r w:rsidR="00E6319A">
        <w:rPr>
          <w:b/>
          <w:bCs/>
        </w:rPr>
        <w:t xml:space="preserve">. </w:t>
      </w:r>
      <w:r w:rsidR="003324D8" w:rsidRPr="00E6319A">
        <w:rPr>
          <w:b/>
          <w:bCs/>
        </w:rPr>
        <w:t xml:space="preserve">RESOLUTION FAD </w:t>
      </w:r>
      <w:r w:rsidR="00E6319A" w:rsidRPr="00E6319A">
        <w:rPr>
          <w:b/>
          <w:bCs/>
        </w:rPr>
        <w:t>32</w:t>
      </w:r>
      <w:r w:rsidR="003324D8" w:rsidRPr="00E6319A">
        <w:rPr>
          <w:b/>
          <w:bCs/>
        </w:rPr>
        <w:t>/202</w:t>
      </w:r>
      <w:r>
        <w:rPr>
          <w:b/>
          <w:bCs/>
        </w:rPr>
        <w:t>4</w:t>
      </w:r>
      <w:r w:rsidR="003324D8" w:rsidRPr="00E6319A">
        <w:rPr>
          <w:b/>
          <w:bCs/>
        </w:rPr>
        <w:t>/</w:t>
      </w:r>
      <w:r w:rsidR="00510DE6">
        <w:rPr>
          <w:b/>
          <w:bCs/>
        </w:rPr>
        <w:t>R-</w:t>
      </w:r>
      <w:r>
        <w:rPr>
          <w:b/>
          <w:bCs/>
        </w:rPr>
        <w:t>2</w:t>
      </w:r>
      <w:r w:rsidR="000978F3" w:rsidRPr="00E6319A">
        <w:rPr>
          <w:b/>
          <w:bCs/>
        </w:rPr>
        <w:t xml:space="preserve"> </w:t>
      </w:r>
      <w:r w:rsidR="003324D8" w:rsidRPr="00E6319A">
        <w:rPr>
          <w:b/>
          <w:bCs/>
        </w:rPr>
        <w:t>–</w:t>
      </w:r>
      <w:r w:rsidR="0016503E" w:rsidRPr="00E6319A">
        <w:rPr>
          <w:b/>
          <w:bCs/>
        </w:rPr>
        <w:t xml:space="preserve"> </w:t>
      </w:r>
      <w:r w:rsidR="00510DE6">
        <w:rPr>
          <w:bCs/>
          <w:iCs/>
          <w:lang w:val="en-IN" w:eastAsia="en-IN" w:bidi="hi-IN"/>
        </w:rPr>
        <w:t>FAD 32 recommend to archive the following Indian Standards.</w:t>
      </w:r>
    </w:p>
    <w:p w14:paraId="0F37D3DD" w14:textId="77777777" w:rsidR="00510DE6" w:rsidRDefault="00510DE6" w:rsidP="00E6319A">
      <w:pPr>
        <w:ind w:left="360"/>
        <w:jc w:val="both"/>
        <w:rPr>
          <w:bCs/>
          <w:iCs/>
          <w:lang w:val="en-IN" w:eastAsia="en-IN" w:bidi="hi-IN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773"/>
        <w:gridCol w:w="1711"/>
        <w:gridCol w:w="7396"/>
      </w:tblGrid>
      <w:tr w:rsidR="00510DE6" w:rsidRPr="00F41049" w14:paraId="05C86898" w14:textId="77777777" w:rsidTr="000E320A">
        <w:tc>
          <w:tcPr>
            <w:tcW w:w="391" w:type="pct"/>
            <w:vAlign w:val="center"/>
          </w:tcPr>
          <w:p w14:paraId="3DD0CC54" w14:textId="77777777" w:rsidR="000E320A" w:rsidRDefault="000E320A" w:rsidP="000E320A">
            <w:pPr>
              <w:keepNext/>
              <w:keepLines/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SI</w:t>
            </w:r>
          </w:p>
          <w:p w14:paraId="428FB6CF" w14:textId="321A80ED" w:rsidR="00D72CFD" w:rsidRPr="00F41049" w:rsidRDefault="00510DE6" w:rsidP="000E320A">
            <w:pPr>
              <w:keepNext/>
              <w:keepLines/>
              <w:widowControl w:val="0"/>
              <w:jc w:val="center"/>
              <w:rPr>
                <w:b/>
                <w:bCs/>
                <w:color w:val="000000"/>
              </w:rPr>
            </w:pPr>
            <w:r w:rsidRPr="00F41049">
              <w:rPr>
                <w:b/>
                <w:bCs/>
                <w:color w:val="000000"/>
              </w:rPr>
              <w:t>No.</w:t>
            </w:r>
          </w:p>
        </w:tc>
        <w:tc>
          <w:tcPr>
            <w:tcW w:w="866" w:type="pct"/>
            <w:vAlign w:val="center"/>
          </w:tcPr>
          <w:p w14:paraId="2922FED4" w14:textId="1E19CA02" w:rsidR="00510DE6" w:rsidRDefault="000E320A" w:rsidP="000E320A">
            <w:pPr>
              <w:keepNext/>
              <w:keepLines/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IS</w:t>
            </w:r>
            <w:r w:rsidR="00510DE6" w:rsidRPr="00F41049">
              <w:rPr>
                <w:b/>
                <w:bCs/>
                <w:color w:val="000000"/>
              </w:rPr>
              <w:t xml:space="preserve"> No</w:t>
            </w:r>
            <w:r w:rsidR="00510DE6">
              <w:rPr>
                <w:b/>
                <w:bCs/>
                <w:color w:val="000000"/>
              </w:rPr>
              <w:t>.</w:t>
            </w:r>
          </w:p>
          <w:p w14:paraId="1E64E942" w14:textId="77777777" w:rsidR="00D72CFD" w:rsidRPr="00F41049" w:rsidRDefault="00D72CFD" w:rsidP="003C46A4">
            <w:pPr>
              <w:keepNext/>
              <w:keepLines/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43" w:type="pct"/>
            <w:vAlign w:val="center"/>
          </w:tcPr>
          <w:p w14:paraId="39BA6690" w14:textId="77777777" w:rsidR="00510DE6" w:rsidRDefault="00510DE6" w:rsidP="003C46A4">
            <w:pPr>
              <w:keepNext/>
              <w:keepLines/>
              <w:widowControl w:val="0"/>
              <w:jc w:val="center"/>
              <w:rPr>
                <w:b/>
                <w:bCs/>
                <w:color w:val="000000"/>
              </w:rPr>
            </w:pPr>
            <w:r w:rsidRPr="00F41049">
              <w:rPr>
                <w:b/>
                <w:bCs/>
                <w:color w:val="000000"/>
              </w:rPr>
              <w:t>Title</w:t>
            </w:r>
          </w:p>
          <w:p w14:paraId="20555C73" w14:textId="77777777" w:rsidR="00D72CFD" w:rsidRPr="00F41049" w:rsidRDefault="00D72CFD" w:rsidP="003C46A4">
            <w:pPr>
              <w:keepNext/>
              <w:keepLines/>
              <w:widowControl w:val="0"/>
              <w:jc w:val="center"/>
              <w:rPr>
                <w:b/>
                <w:bCs/>
                <w:color w:val="000000"/>
              </w:rPr>
            </w:pPr>
          </w:p>
        </w:tc>
      </w:tr>
      <w:tr w:rsidR="000E320A" w:rsidRPr="00F41049" w14:paraId="6749C094" w14:textId="77777777" w:rsidTr="000E320A">
        <w:tc>
          <w:tcPr>
            <w:tcW w:w="391" w:type="pct"/>
            <w:vAlign w:val="center"/>
          </w:tcPr>
          <w:p w14:paraId="1FAC014A" w14:textId="76418EF6" w:rsidR="000E320A" w:rsidRPr="000E320A" w:rsidRDefault="000E320A" w:rsidP="000E320A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 w:rsidRPr="000E320A">
              <w:rPr>
                <w:color w:val="000000"/>
              </w:rPr>
              <w:t>1.</w:t>
            </w:r>
          </w:p>
        </w:tc>
        <w:tc>
          <w:tcPr>
            <w:tcW w:w="866" w:type="pct"/>
            <w:vAlign w:val="center"/>
          </w:tcPr>
          <w:p w14:paraId="24BA494E" w14:textId="3C68A42C" w:rsidR="000E320A" w:rsidRPr="000E320A" w:rsidRDefault="000E320A" w:rsidP="000E320A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bookmarkStart w:id="0" w:name="_GoBack"/>
            <w:bookmarkEnd w:id="0"/>
            <w:r w:rsidRPr="000E320A">
              <w:rPr>
                <w:color w:val="000000"/>
              </w:rPr>
              <w:t>IS 2732: 1985</w:t>
            </w:r>
          </w:p>
        </w:tc>
        <w:tc>
          <w:tcPr>
            <w:tcW w:w="3743" w:type="pct"/>
            <w:vAlign w:val="center"/>
          </w:tcPr>
          <w:p w14:paraId="199AEB83" w14:textId="732DAABD" w:rsidR="000E320A" w:rsidRPr="00F41049" w:rsidRDefault="00F57B2E" w:rsidP="00F57B2E">
            <w:pPr>
              <w:keepNext/>
              <w:keepLines/>
              <w:widowControl w:val="0"/>
              <w:rPr>
                <w:b/>
                <w:bCs/>
                <w:color w:val="000000"/>
              </w:rPr>
            </w:pPr>
            <w:r w:rsidRPr="00F57B2E">
              <w:rPr>
                <w:rFonts w:ascii="Times" w:hAnsi="Times"/>
              </w:rPr>
              <w:t>Code of practi</w:t>
            </w:r>
            <w:r>
              <w:rPr>
                <w:rFonts w:ascii="Times" w:hAnsi="Times"/>
              </w:rPr>
              <w:t>ce for poultry housing (</w:t>
            </w:r>
            <w:r w:rsidRPr="00F57B2E">
              <w:rPr>
                <w:rFonts w:ascii="Times" w:hAnsi="Times"/>
                <w:i/>
                <w:iCs/>
              </w:rPr>
              <w:t>second revision</w:t>
            </w:r>
            <w:r w:rsidRPr="00F57B2E">
              <w:rPr>
                <w:rFonts w:ascii="Times" w:hAnsi="Times"/>
              </w:rPr>
              <w:t>)</w:t>
            </w:r>
          </w:p>
        </w:tc>
      </w:tr>
    </w:tbl>
    <w:p w14:paraId="4324CE6E" w14:textId="77777777" w:rsidR="000B1665" w:rsidRPr="0019106B" w:rsidRDefault="000B1665" w:rsidP="0019106B">
      <w:pPr>
        <w:rPr>
          <w:u w:val="single"/>
        </w:rPr>
      </w:pPr>
    </w:p>
    <w:sectPr w:rsidR="000B1665" w:rsidRPr="0019106B" w:rsidSect="00C55CC9">
      <w:pgSz w:w="11906" w:h="16838"/>
      <w:pgMar w:top="1296" w:right="1008" w:bottom="1296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1F1"/>
    <w:multiLevelType w:val="hybridMultilevel"/>
    <w:tmpl w:val="AFC6B104"/>
    <w:lvl w:ilvl="0" w:tplc="C94ABB66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B92A2A"/>
    <w:multiLevelType w:val="hybridMultilevel"/>
    <w:tmpl w:val="73982C44"/>
    <w:lvl w:ilvl="0" w:tplc="B5EE14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B5CDA"/>
    <w:multiLevelType w:val="hybridMultilevel"/>
    <w:tmpl w:val="B6B4896A"/>
    <w:lvl w:ilvl="0" w:tplc="09F6609A">
      <w:start w:val="1"/>
      <w:numFmt w:val="lowerRoman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B2"/>
    <w:rsid w:val="000978F3"/>
    <w:rsid w:val="000B1665"/>
    <w:rsid w:val="000C5A40"/>
    <w:rsid w:val="000E320A"/>
    <w:rsid w:val="00116155"/>
    <w:rsid w:val="00116B67"/>
    <w:rsid w:val="00146415"/>
    <w:rsid w:val="0016503E"/>
    <w:rsid w:val="0019106B"/>
    <w:rsid w:val="001A784D"/>
    <w:rsid w:val="001B733F"/>
    <w:rsid w:val="002246BE"/>
    <w:rsid w:val="002D62B2"/>
    <w:rsid w:val="00304813"/>
    <w:rsid w:val="003324D8"/>
    <w:rsid w:val="00362B0B"/>
    <w:rsid w:val="003B5348"/>
    <w:rsid w:val="003E6DDA"/>
    <w:rsid w:val="003F245B"/>
    <w:rsid w:val="00491068"/>
    <w:rsid w:val="00510DE6"/>
    <w:rsid w:val="00510F3A"/>
    <w:rsid w:val="00573D7A"/>
    <w:rsid w:val="0070412D"/>
    <w:rsid w:val="00713650"/>
    <w:rsid w:val="007F0ED1"/>
    <w:rsid w:val="00811C3A"/>
    <w:rsid w:val="00815E75"/>
    <w:rsid w:val="00831902"/>
    <w:rsid w:val="00880014"/>
    <w:rsid w:val="008F059E"/>
    <w:rsid w:val="00904F95"/>
    <w:rsid w:val="00930BFF"/>
    <w:rsid w:val="009A533E"/>
    <w:rsid w:val="009C41FB"/>
    <w:rsid w:val="00A46F9F"/>
    <w:rsid w:val="00A8282C"/>
    <w:rsid w:val="00A87252"/>
    <w:rsid w:val="00AB0E1A"/>
    <w:rsid w:val="00AC79D9"/>
    <w:rsid w:val="00B45FD6"/>
    <w:rsid w:val="00C33AE0"/>
    <w:rsid w:val="00C4288F"/>
    <w:rsid w:val="00C55CC9"/>
    <w:rsid w:val="00C67699"/>
    <w:rsid w:val="00CD2360"/>
    <w:rsid w:val="00CE3A9A"/>
    <w:rsid w:val="00D00E7C"/>
    <w:rsid w:val="00D72CFD"/>
    <w:rsid w:val="00E13A8A"/>
    <w:rsid w:val="00E17949"/>
    <w:rsid w:val="00E22C68"/>
    <w:rsid w:val="00E6319A"/>
    <w:rsid w:val="00E740A8"/>
    <w:rsid w:val="00F147CE"/>
    <w:rsid w:val="00F2320E"/>
    <w:rsid w:val="00F57B2E"/>
    <w:rsid w:val="00F90D5D"/>
    <w:rsid w:val="00FD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D8FB4"/>
  <w15:chartTrackingRefBased/>
  <w15:docId w15:val="{B17965DE-8C49-454D-B9F5-56FCC6B5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qFormat/>
    <w:rsid w:val="001A784D"/>
    <w:pPr>
      <w:keepNext/>
      <w:jc w:val="center"/>
      <w:outlineLvl w:val="0"/>
    </w:pPr>
    <w:rPr>
      <w:rFonts w:ascii="CG Times" w:hAnsi="CG 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784D"/>
    <w:rPr>
      <w:rFonts w:ascii="CG Times" w:eastAsia="Times New Roman" w:hAnsi="CG Times" w:cs="Times New Roman"/>
      <w:b/>
      <w:sz w:val="24"/>
      <w:szCs w:val="24"/>
      <w:lang w:val="en-US" w:bidi="ar-SA"/>
    </w:rPr>
  </w:style>
  <w:style w:type="character" w:styleId="Strong">
    <w:name w:val="Strong"/>
    <w:uiPriority w:val="22"/>
    <w:qFormat/>
    <w:rsid w:val="001A784D"/>
    <w:rPr>
      <w:b/>
      <w:bCs/>
    </w:rPr>
  </w:style>
  <w:style w:type="paragraph" w:styleId="NoSpacing">
    <w:name w:val="No Spacing"/>
    <w:uiPriority w:val="1"/>
    <w:qFormat/>
    <w:rsid w:val="001A784D"/>
    <w:pPr>
      <w:spacing w:after="0" w:line="240" w:lineRule="auto"/>
    </w:pPr>
    <w:rPr>
      <w:rFonts w:ascii="Calibri" w:eastAsia="Times New Roman" w:hAnsi="Calibri" w:cs="Mangal"/>
      <w:szCs w:val="22"/>
      <w:lang w:eastAsia="en-IN" w:bidi="ar-SA"/>
    </w:rPr>
  </w:style>
  <w:style w:type="paragraph" w:styleId="ListParagraph">
    <w:name w:val="List Paragraph"/>
    <w:basedOn w:val="Normal"/>
    <w:uiPriority w:val="34"/>
    <w:qFormat/>
    <w:rsid w:val="003324D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3E6DDA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E6DDA"/>
    <w:rPr>
      <w:rFonts w:ascii="Courier New" w:eastAsia="Times New Roman" w:hAnsi="Courier New" w:cs="Times New Roman"/>
      <w:sz w:val="20"/>
      <w:lang w:val="en-US" w:bidi="ar-SA"/>
    </w:rPr>
  </w:style>
  <w:style w:type="table" w:styleId="TableGrid">
    <w:name w:val="Table Grid"/>
    <w:basedOn w:val="TableNormal"/>
    <w:uiPriority w:val="39"/>
    <w:rsid w:val="00C6769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FAD</cp:lastModifiedBy>
  <cp:revision>35</cp:revision>
  <dcterms:created xsi:type="dcterms:W3CDTF">2023-12-15T13:32:00Z</dcterms:created>
  <dcterms:modified xsi:type="dcterms:W3CDTF">2024-04-26T06:26:00Z</dcterms:modified>
</cp:coreProperties>
</file>