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4E" w:rsidRDefault="003200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ANNEX  2</w:t>
      </w:r>
    </w:p>
    <w:p w:rsidR="00525B4E" w:rsidRDefault="003200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COMPOSITION</w:t>
      </w:r>
    </w:p>
    <w:p w:rsidR="00525B4E" w:rsidRDefault="00525B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"/>
        <w:tblW w:w="11520" w:type="dxa"/>
        <w:tblInd w:w="-90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61"/>
        <w:gridCol w:w="2763"/>
        <w:gridCol w:w="1196"/>
        <w:gridCol w:w="1056"/>
        <w:gridCol w:w="1056"/>
        <w:gridCol w:w="1056"/>
        <w:gridCol w:w="792"/>
      </w:tblGrid>
      <w:tr w:rsidR="00525B4E" w:rsidTr="00525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0" w:type="dxa"/>
            <w:gridSpan w:val="8"/>
          </w:tcPr>
          <w:p w:rsidR="00525B4E" w:rsidRDefault="0032005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LITD 16-Identification &amp; Data capture techniques, Cards and Security Devices Sectional Committee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3061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Member Name</w:t>
            </w:r>
          </w:p>
        </w:tc>
        <w:tc>
          <w:tcPr>
            <w:tcW w:w="1196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Role</w:t>
            </w: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Meeting</w:t>
            </w: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Meeting</w:t>
            </w: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Meeting</w:t>
            </w:r>
          </w:p>
        </w:tc>
        <w:tc>
          <w:tcPr>
            <w:tcW w:w="792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525B4E" w:rsidTr="00525B4E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  <w:vMerge w:val="restart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INDIVIDUAL CAPACITY</w:t>
            </w:r>
          </w:p>
        </w:tc>
        <w:tc>
          <w:tcPr>
            <w:tcW w:w="2763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U.K. Nandwani</w:t>
            </w:r>
          </w:p>
        </w:tc>
        <w:tc>
          <w:tcPr>
            <w:tcW w:w="1196" w:type="dxa"/>
            <w:vMerge w:val="restart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92" w:type="dxa"/>
            <w:vMerge w:val="restart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(Chairperson)</w:t>
            </w:r>
          </w:p>
        </w:tc>
        <w:tc>
          <w:tcPr>
            <w:tcW w:w="1196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B4E" w:rsidTr="00525B4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  <w:vMerge w:val="restart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India Radio, New Delhi</w:t>
            </w:r>
          </w:p>
        </w:tc>
        <w:tc>
          <w:tcPr>
            <w:tcW w:w="2763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Pradeep Mehra</w:t>
            </w:r>
          </w:p>
        </w:tc>
        <w:tc>
          <w:tcPr>
            <w:tcW w:w="1196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1/3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S. K. Srivastava</w:t>
            </w:r>
          </w:p>
        </w:tc>
        <w:tc>
          <w:tcPr>
            <w:tcW w:w="1196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B4E" w:rsidTr="00525B4E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  <w:vMerge w:val="restart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Centre for Development of Advanced Computing, Pune</w:t>
            </w:r>
          </w:p>
        </w:tc>
        <w:tc>
          <w:tcPr>
            <w:tcW w:w="2763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Savita Kashyap</w:t>
            </w:r>
          </w:p>
        </w:tc>
        <w:tc>
          <w:tcPr>
            <w:tcW w:w="1196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92" w:type="dxa"/>
            <w:vMerge w:val="restart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1/3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Rajesh Kushwaha</w:t>
            </w:r>
          </w:p>
        </w:tc>
        <w:tc>
          <w:tcPr>
            <w:tcW w:w="1196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B4E" w:rsidTr="00525B4E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Society of India, New Delhi</w:t>
            </w:r>
          </w:p>
        </w:tc>
        <w:tc>
          <w:tcPr>
            <w:tcW w:w="2763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 M. N. Hoda</w:t>
            </w:r>
          </w:p>
        </w:tc>
        <w:tc>
          <w:tcPr>
            <w:tcW w:w="1196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0/3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1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Controller of Certifying Authorities, Ministry of Electronics and Information Technology, New Delhi</w:t>
            </w: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Ashish Banati</w:t>
            </w:r>
          </w:p>
        </w:tc>
        <w:tc>
          <w:tcPr>
            <w:tcW w:w="1196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0/3</w:t>
            </w:r>
          </w:p>
        </w:tc>
      </w:tr>
      <w:tr w:rsidR="00525B4E" w:rsidTr="00525B4E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1" w:type="dxa"/>
            <w:vMerge w:val="restart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Delhi Integrated Multi-Modal Transit System Ltd, New Delhi</w:t>
            </w:r>
          </w:p>
        </w:tc>
        <w:tc>
          <w:tcPr>
            <w:tcW w:w="2763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Alok Sethi</w:t>
            </w:r>
          </w:p>
        </w:tc>
        <w:tc>
          <w:tcPr>
            <w:tcW w:w="1196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0/3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Srivastava</w:t>
            </w:r>
          </w:p>
        </w:tc>
        <w:tc>
          <w:tcPr>
            <w:tcW w:w="1196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B4E" w:rsidTr="00525B4E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Delhi Metro Rail Corporation Limited, Delhi</w:t>
            </w:r>
          </w:p>
        </w:tc>
        <w:tc>
          <w:tcPr>
            <w:tcW w:w="2763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VP Singh</w:t>
            </w:r>
          </w:p>
        </w:tc>
        <w:tc>
          <w:tcPr>
            <w:tcW w:w="1196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0/3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1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Dolphin RFID Pvt. Ltd., Mumbai</w:t>
            </w: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 Suresh Sawhney</w:t>
            </w:r>
          </w:p>
        </w:tc>
        <w:tc>
          <w:tcPr>
            <w:tcW w:w="1196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92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</w:t>
            </w:r>
          </w:p>
        </w:tc>
      </w:tr>
      <w:tr w:rsidR="00525B4E" w:rsidTr="00525B4E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Electronics Regional and Test Laboratory (North), New Delhi</w:t>
            </w:r>
          </w:p>
        </w:tc>
        <w:tc>
          <w:tcPr>
            <w:tcW w:w="2763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M.P. Sharma</w:t>
            </w:r>
          </w:p>
        </w:tc>
        <w:tc>
          <w:tcPr>
            <w:tcW w:w="1196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92" w:type="dxa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1" w:type="dxa"/>
            <w:vMerge w:val="restart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Fime India, Bengaluru</w:t>
            </w: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Angaj Bhandari</w:t>
            </w:r>
          </w:p>
        </w:tc>
        <w:tc>
          <w:tcPr>
            <w:tcW w:w="1196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0/3</w:t>
            </w:r>
          </w:p>
        </w:tc>
      </w:tr>
      <w:tr w:rsidR="00525B4E" w:rsidTr="00525B4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Hardik Mirani</w:t>
            </w:r>
          </w:p>
        </w:tc>
        <w:tc>
          <w:tcPr>
            <w:tcW w:w="1196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Institute of Technology Gandhinagar, Gandhinagar</w:t>
            </w: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 Rajat Moona</w:t>
            </w:r>
          </w:p>
        </w:tc>
        <w:tc>
          <w:tcPr>
            <w:tcW w:w="1196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92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3/3</w:t>
            </w:r>
          </w:p>
        </w:tc>
      </w:tr>
      <w:tr w:rsidR="00525B4E" w:rsidTr="00525B4E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  <w:vMerge w:val="restart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Infineon Technologies India Private Limited, Noida</w:t>
            </w:r>
          </w:p>
        </w:tc>
        <w:tc>
          <w:tcPr>
            <w:tcW w:w="2763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Madhusudhanan Sampath</w:t>
            </w:r>
          </w:p>
        </w:tc>
        <w:tc>
          <w:tcPr>
            <w:tcW w:w="1196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92" w:type="dxa"/>
            <w:vMerge w:val="restart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3/3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Shreenivas Hegde</w:t>
            </w:r>
          </w:p>
        </w:tc>
        <w:tc>
          <w:tcPr>
            <w:tcW w:w="1196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Representative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B4E" w:rsidTr="00525B4E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Manufacturers Association for Information Technology, New Delhi</w:t>
            </w:r>
          </w:p>
        </w:tc>
        <w:tc>
          <w:tcPr>
            <w:tcW w:w="2763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George Paul</w:t>
            </w:r>
          </w:p>
        </w:tc>
        <w:tc>
          <w:tcPr>
            <w:tcW w:w="1196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1" w:type="dxa"/>
            <w:vMerge w:val="restart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Ministry of Electronics and Information Technology, New Delhi</w:t>
            </w: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Mr. Naveen Kumar</w:t>
            </w:r>
          </w:p>
        </w:tc>
        <w:tc>
          <w:tcPr>
            <w:tcW w:w="1196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0/3</w:t>
            </w:r>
          </w:p>
        </w:tc>
      </w:tr>
      <w:tr w:rsidR="00525B4E" w:rsidTr="00525B4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Mukul Kumar Yadav</w:t>
            </w:r>
          </w:p>
        </w:tc>
        <w:tc>
          <w:tcPr>
            <w:tcW w:w="1196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1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Ministry of Electronics and Information Technology- Standardization Testing and Quality Certification (STQC), New Delhi</w:t>
            </w: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 Selal</w:t>
            </w:r>
          </w:p>
        </w:tc>
        <w:tc>
          <w:tcPr>
            <w:tcW w:w="1196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92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</w:t>
            </w:r>
          </w:p>
        </w:tc>
      </w:tr>
      <w:tr w:rsidR="00525B4E" w:rsidTr="00525B4E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1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Ministry of Housing and Urban Affairs, New Delhi</w:t>
            </w:r>
          </w:p>
        </w:tc>
        <w:tc>
          <w:tcPr>
            <w:tcW w:w="2763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Nomination Awaited</w:t>
            </w:r>
          </w:p>
        </w:tc>
        <w:tc>
          <w:tcPr>
            <w:tcW w:w="1196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0/3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1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Ministry of Road Transport and Highways, New Delhi</w:t>
            </w: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Nomination Awaited</w:t>
            </w:r>
          </w:p>
        </w:tc>
        <w:tc>
          <w:tcPr>
            <w:tcW w:w="1196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0/3</w:t>
            </w:r>
          </w:p>
        </w:tc>
      </w:tr>
      <w:tr w:rsidR="00525B4E" w:rsidTr="00525B4E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1" w:type="dxa"/>
            <w:vMerge w:val="restart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NXP Semiconductors India Private Limited, Bengaluru</w:t>
            </w:r>
          </w:p>
        </w:tc>
        <w:tc>
          <w:tcPr>
            <w:tcW w:w="2763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Ajesh Kapoor</w:t>
            </w:r>
          </w:p>
        </w:tc>
        <w:tc>
          <w:tcPr>
            <w:tcW w:w="1196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Achin Jain</w:t>
            </w:r>
          </w:p>
        </w:tc>
        <w:tc>
          <w:tcPr>
            <w:tcW w:w="1196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B4E" w:rsidTr="00525B4E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1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Narnix Technolabs Private Limited, New Delhi</w:t>
            </w:r>
          </w:p>
        </w:tc>
        <w:tc>
          <w:tcPr>
            <w:tcW w:w="2763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Kishor N. Narang</w:t>
            </w:r>
          </w:p>
        </w:tc>
        <w:tc>
          <w:tcPr>
            <w:tcW w:w="1196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1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Informatics Centre, New Delhi</w:t>
            </w: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Rajdeep Choudhury</w:t>
            </w:r>
          </w:p>
        </w:tc>
        <w:tc>
          <w:tcPr>
            <w:tcW w:w="1196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1/3</w:t>
            </w:r>
          </w:p>
        </w:tc>
      </w:tr>
      <w:tr w:rsidR="00525B4E" w:rsidTr="00525B4E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 Microelectronics Private Limited, Greater Noida</w:t>
            </w:r>
          </w:p>
        </w:tc>
        <w:tc>
          <w:tcPr>
            <w:tcW w:w="2763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Prashant Pandey</w:t>
            </w:r>
          </w:p>
        </w:tc>
        <w:tc>
          <w:tcPr>
            <w:tcW w:w="1196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0/3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  <w:vMerge w:val="restart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Samsung India Electronics Private Limited, New Delhi</w:t>
            </w: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Deepak Bharadwaj</w:t>
            </w:r>
          </w:p>
        </w:tc>
        <w:tc>
          <w:tcPr>
            <w:tcW w:w="1196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0/3</w:t>
            </w:r>
          </w:p>
        </w:tc>
      </w:tr>
      <w:tr w:rsidR="00525B4E" w:rsidTr="00525B4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Sanjay Kumar Bansal</w:t>
            </w:r>
          </w:p>
        </w:tc>
        <w:tc>
          <w:tcPr>
            <w:tcW w:w="1196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  <w:vMerge w:val="restart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Shreenath Smart Technologies Private Limited, Ahmedabad</w:t>
            </w: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Nakul Patel</w:t>
            </w:r>
          </w:p>
        </w:tc>
        <w:tc>
          <w:tcPr>
            <w:tcW w:w="1196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92" w:type="dxa"/>
            <w:vMerge w:val="restart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</w:t>
            </w:r>
          </w:p>
        </w:tc>
      </w:tr>
      <w:tr w:rsidR="00525B4E" w:rsidTr="00525B4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Kashyap Makwana</w:t>
            </w:r>
          </w:p>
        </w:tc>
        <w:tc>
          <w:tcPr>
            <w:tcW w:w="1196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1" w:type="dxa"/>
            <w:vMerge w:val="restart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Standardization Testing and Quality Certification (STQC)</w:t>
            </w: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 A. Datta</w:t>
            </w:r>
          </w:p>
        </w:tc>
        <w:tc>
          <w:tcPr>
            <w:tcW w:w="1196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0/3</w:t>
            </w:r>
          </w:p>
        </w:tc>
      </w:tr>
      <w:tr w:rsidR="00525B4E" w:rsidTr="00525B4E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 Manish Selal</w:t>
            </w:r>
          </w:p>
        </w:tc>
        <w:tc>
          <w:tcPr>
            <w:tcW w:w="1196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Gautam Prasad</w:t>
            </w:r>
          </w:p>
        </w:tc>
        <w:tc>
          <w:tcPr>
            <w:tcW w:w="1196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Alternate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B4E" w:rsidTr="00525B4E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1" w:type="dxa"/>
            <w:vMerge w:val="restart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Telecommunication Engineering Center, New Delhi</w:t>
            </w:r>
          </w:p>
        </w:tc>
        <w:tc>
          <w:tcPr>
            <w:tcW w:w="2763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Shri R. Saji Kumar</w:t>
            </w:r>
          </w:p>
        </w:tc>
        <w:tc>
          <w:tcPr>
            <w:tcW w:w="1196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0/3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Uttam Chand</w:t>
            </w:r>
          </w:p>
        </w:tc>
        <w:tc>
          <w:tcPr>
            <w:tcW w:w="1196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B4E" w:rsidTr="00525B4E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61" w:type="dxa"/>
            <w:vMerge w:val="restart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Institution of Electronics and Telecommunication Engineers, New Delhi</w:t>
            </w:r>
          </w:p>
        </w:tc>
        <w:tc>
          <w:tcPr>
            <w:tcW w:w="2763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 Wg Cdr P Prabhakar Retd</w:t>
            </w:r>
          </w:p>
        </w:tc>
        <w:tc>
          <w:tcPr>
            <w:tcW w:w="1196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3/3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Jyotsna Kumar Mandal</w:t>
            </w:r>
          </w:p>
        </w:tc>
        <w:tc>
          <w:tcPr>
            <w:tcW w:w="1196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92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B4E" w:rsidTr="00525B4E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525B4E" w:rsidRDefault="00525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525B4E" w:rsidRDefault="00525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 Shiv Kumar</w:t>
            </w:r>
          </w:p>
        </w:tc>
        <w:tc>
          <w:tcPr>
            <w:tcW w:w="1196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0/3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1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ZEBRA Technologies India Pvt Ltd, Noida</w:t>
            </w: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Ajay Rao</w:t>
            </w:r>
          </w:p>
        </w:tc>
        <w:tc>
          <w:tcPr>
            <w:tcW w:w="1196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 w:rsidR="00CE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bookmarkStart w:id="1" w:name="_GoBack"/>
            <w:bookmarkEnd w:id="1"/>
          </w:p>
        </w:tc>
      </w:tr>
      <w:tr w:rsidR="00525B4E" w:rsidTr="00525B4E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61" w:type="dxa"/>
            <w:vMerge w:val="restart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-Smart Systems Limited, New Delhi</w:t>
            </w:r>
          </w:p>
        </w:tc>
        <w:tc>
          <w:tcPr>
            <w:tcW w:w="2763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Anurag Ashok</w:t>
            </w:r>
          </w:p>
        </w:tc>
        <w:tc>
          <w:tcPr>
            <w:tcW w:w="1196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92" w:type="dxa"/>
            <w:vMerge w:val="restart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3/3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Nitin Agrawal</w:t>
            </w:r>
          </w:p>
        </w:tc>
        <w:tc>
          <w:tcPr>
            <w:tcW w:w="1196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92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B4E" w:rsidTr="00525B4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 Rishabh Agarwal</w:t>
            </w:r>
          </w:p>
        </w:tc>
        <w:tc>
          <w:tcPr>
            <w:tcW w:w="1196" w:type="dxa"/>
          </w:tcPr>
          <w:p w:rsidR="00525B4E" w:rsidRDefault="0032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32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92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61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PERSONAL CAPACITY</w:t>
            </w:r>
          </w:p>
        </w:tc>
        <w:tc>
          <w:tcPr>
            <w:tcW w:w="2763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 Vinay Bhushan Taneja</w:t>
            </w:r>
          </w:p>
        </w:tc>
        <w:tc>
          <w:tcPr>
            <w:tcW w:w="1196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525B4E" w:rsidRDefault="00525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525B4E" w:rsidRDefault="0032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0/3</w:t>
            </w:r>
          </w:p>
        </w:tc>
      </w:tr>
    </w:tbl>
    <w:p w:rsidR="00525B4E" w:rsidRDefault="00525B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25B4E" w:rsidRDefault="00525B4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B4E" w:rsidRDefault="00525B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0"/>
        <w:tblW w:w="11023" w:type="dxa"/>
        <w:tblInd w:w="-90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680"/>
        <w:gridCol w:w="2268"/>
        <w:gridCol w:w="1430"/>
        <w:gridCol w:w="2105"/>
      </w:tblGrid>
      <w:tr w:rsidR="00525B4E" w:rsidTr="00525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8" w:type="dxa"/>
            <w:gridSpan w:val="4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LITD 16:1 Cards and Personal Identification Sub Committee</w:t>
            </w:r>
          </w:p>
        </w:tc>
        <w:tc>
          <w:tcPr>
            <w:tcW w:w="2105" w:type="dxa"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468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2268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Member Name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Member Designation</w:t>
            </w:r>
          </w:p>
        </w:tc>
        <w:tc>
          <w:tcPr>
            <w:tcW w:w="2105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Role</w:t>
            </w:r>
          </w:p>
        </w:tc>
      </w:tr>
      <w:tr w:rsidR="00525B4E" w:rsidTr="00525B4E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Institute of Technology Gandhinagar, Gandhinagar</w:t>
            </w:r>
          </w:p>
        </w:tc>
        <w:tc>
          <w:tcPr>
            <w:tcW w:w="2268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 Rajat Moona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</w:tc>
        <w:tc>
          <w:tcPr>
            <w:tcW w:w="2105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Convenor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0" w:type="dxa"/>
            <w:vMerge w:val="restart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Centre for Development of Advanced Computing, Pune</w:t>
            </w:r>
          </w:p>
        </w:tc>
        <w:tc>
          <w:tcPr>
            <w:tcW w:w="2268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 Savita Kashyap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Jt Director</w:t>
            </w:r>
          </w:p>
        </w:tc>
        <w:tc>
          <w:tcPr>
            <w:tcW w:w="2105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</w:tr>
      <w:tr w:rsidR="00525B4E" w:rsidTr="00525B4E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Adarsh pillai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Manish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</w:tr>
      <w:tr w:rsidR="00525B4E" w:rsidTr="00525B4E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Infineon Technologies India Private Limited,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Noida</w:t>
            </w:r>
          </w:p>
        </w:tc>
        <w:tc>
          <w:tcPr>
            <w:tcW w:w="2268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Shri Madhusudhanan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Sampath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Sr Staff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Engineer</w:t>
            </w:r>
          </w:p>
        </w:tc>
        <w:tc>
          <w:tcPr>
            <w:tcW w:w="2105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Principal Member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Manufacturers Association for Information Technology, New Delhi</w:t>
            </w:r>
          </w:p>
        </w:tc>
        <w:tc>
          <w:tcPr>
            <w:tcW w:w="2268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George Paul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CEO, MAIT</w:t>
            </w:r>
          </w:p>
        </w:tc>
        <w:tc>
          <w:tcPr>
            <w:tcW w:w="2105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</w:tr>
      <w:tr w:rsidR="00525B4E" w:rsidTr="00525B4E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NXP Semiconductors India Private Limited, Bengaluru</w:t>
            </w:r>
          </w:p>
        </w:tc>
        <w:tc>
          <w:tcPr>
            <w:tcW w:w="2268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Ajesh Kapoor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 India Region</w:t>
            </w:r>
          </w:p>
        </w:tc>
        <w:tc>
          <w:tcPr>
            <w:tcW w:w="2105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Informatics Centre, New Delhi</w:t>
            </w:r>
          </w:p>
        </w:tc>
        <w:tc>
          <w:tcPr>
            <w:tcW w:w="2268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Rajdeep Choudhury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Scientist - E</w:t>
            </w:r>
          </w:p>
        </w:tc>
        <w:tc>
          <w:tcPr>
            <w:tcW w:w="2105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</w:tr>
      <w:tr w:rsidR="00525B4E" w:rsidTr="00525B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Shreenath Smart Technologies Private Limited, Ahmedabad</w:t>
            </w:r>
          </w:p>
        </w:tc>
        <w:tc>
          <w:tcPr>
            <w:tcW w:w="2268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Shri Nakul Patel</w:t>
            </w:r>
          </w:p>
        </w:tc>
        <w:tc>
          <w:tcPr>
            <w:tcW w:w="1430" w:type="dxa"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Member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68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e-Smart Systems Limited, New Delhi</w:t>
            </w:r>
          </w:p>
        </w:tc>
        <w:tc>
          <w:tcPr>
            <w:tcW w:w="2268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 Rishabh Agarwal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Architect</w:t>
            </w:r>
          </w:p>
        </w:tc>
        <w:tc>
          <w:tcPr>
            <w:tcW w:w="2105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</w:tr>
    </w:tbl>
    <w:p w:rsidR="00525B4E" w:rsidRDefault="00525B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B4E" w:rsidRDefault="00525B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B4E" w:rsidRDefault="00525B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B4E" w:rsidRDefault="00525B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B4E" w:rsidRDefault="00525B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B4E" w:rsidRDefault="00525B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B4E" w:rsidRDefault="00525B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B4E" w:rsidRDefault="00525B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B4E" w:rsidRDefault="00525B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10980" w:type="dxa"/>
        <w:tblInd w:w="-90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4367"/>
        <w:gridCol w:w="2423"/>
        <w:gridCol w:w="1430"/>
        <w:gridCol w:w="1997"/>
      </w:tblGrid>
      <w:tr w:rsidR="00525B4E" w:rsidTr="00525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5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u w:val="single"/>
              </w:rPr>
              <w:t>LITD 16 : P3 - LITD 16/P 3- National Common mobility card Ecosystem Panel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436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242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Member Name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Member Designation</w:t>
            </w:r>
          </w:p>
        </w:tc>
        <w:tc>
          <w:tcPr>
            <w:tcW w:w="199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Role</w:t>
            </w:r>
          </w:p>
        </w:tc>
      </w:tr>
      <w:tr w:rsidR="00525B4E" w:rsidTr="00525B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 w:val="restart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American Express, Gurugram</w:t>
            </w:r>
          </w:p>
        </w:tc>
        <w:tc>
          <w:tcPr>
            <w:tcW w:w="242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Annette Street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vMerge w:val="restart"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Himani Badola Narula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</w:tr>
      <w:tr w:rsidR="00525B4E" w:rsidTr="00525B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Arshad Mehdi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Centre for Development of Advanced Computing, Pune</w:t>
            </w:r>
          </w:p>
        </w:tc>
        <w:tc>
          <w:tcPr>
            <w:tcW w:w="242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Chandan Maity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Joint Director</w:t>
            </w:r>
          </w:p>
        </w:tc>
        <w:tc>
          <w:tcPr>
            <w:tcW w:w="199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</w:tr>
      <w:tr w:rsidR="00525B4E" w:rsidTr="00525B4E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Delhi Integrated Multi-Modal Transit System Ltd, New Delhi</w:t>
            </w:r>
          </w:p>
        </w:tc>
        <w:tc>
          <w:tcPr>
            <w:tcW w:w="242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Alok Sethi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GM(TTS)</w:t>
            </w:r>
          </w:p>
        </w:tc>
        <w:tc>
          <w:tcPr>
            <w:tcW w:w="199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 w:val="restart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367" w:type="dxa"/>
            <w:vMerge w:val="restart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Delhi Metro Rail Corporation Limited, Delhi</w:t>
            </w:r>
          </w:p>
        </w:tc>
        <w:tc>
          <w:tcPr>
            <w:tcW w:w="242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Sudhir Mittal,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</w:tr>
      <w:tr w:rsidR="00525B4E" w:rsidTr="00525B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 Sajeev Maheswari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VP Singh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</w:tr>
      <w:tr w:rsidR="00525B4E" w:rsidTr="00525B4E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Institute of Technology Gandhinagar, Gandhinagar</w:t>
            </w:r>
          </w:p>
        </w:tc>
        <w:tc>
          <w:tcPr>
            <w:tcW w:w="242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 Rajat Moona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</w:tc>
        <w:tc>
          <w:tcPr>
            <w:tcW w:w="199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 w:val="restart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367" w:type="dxa"/>
            <w:vMerge w:val="restart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Infineon Technologies India Private Limited, Noida</w:t>
            </w:r>
          </w:p>
        </w:tc>
        <w:tc>
          <w:tcPr>
            <w:tcW w:w="242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Bula Raja Babu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</w:tr>
      <w:tr w:rsidR="00525B4E" w:rsidTr="00525B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Munjuluri Bala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Ilango Ashok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</w:tr>
      <w:tr w:rsidR="00525B4E" w:rsidTr="00525B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Shukla Gaurav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36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Microsoft India, Noida</w:t>
            </w:r>
          </w:p>
        </w:tc>
        <w:tc>
          <w:tcPr>
            <w:tcW w:w="242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Ashutosh Chadha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Head – Government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Affairs and Public Policy</w:t>
            </w:r>
          </w:p>
        </w:tc>
        <w:tc>
          <w:tcPr>
            <w:tcW w:w="199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Principal Member</w:t>
            </w:r>
          </w:p>
        </w:tc>
      </w:tr>
      <w:tr w:rsidR="00525B4E" w:rsidTr="00525B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36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Mumbai Metro Rail Corporation Limited, Mumbai</w:t>
            </w:r>
          </w:p>
        </w:tc>
        <w:tc>
          <w:tcPr>
            <w:tcW w:w="242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Anuj Goel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Manager</w:t>
            </w:r>
          </w:p>
        </w:tc>
        <w:tc>
          <w:tcPr>
            <w:tcW w:w="199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 w:val="restart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9</w:t>
            </w:r>
          </w:p>
          <w:p w:rsidR="00525B4E" w:rsidRDefault="00525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vMerge w:val="restart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NXP Semiconductors India Private Limited, Bengaluru</w:t>
            </w:r>
          </w:p>
        </w:tc>
        <w:tc>
          <w:tcPr>
            <w:tcW w:w="242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Ajesh Kapoor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 India Region</w:t>
            </w:r>
          </w:p>
        </w:tc>
        <w:tc>
          <w:tcPr>
            <w:tcW w:w="199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</w:tr>
      <w:tr w:rsidR="00525B4E" w:rsidTr="00525B4E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vMerge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Achin Jain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Alternate Member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436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Narnix Technolabs Private Limited, New Delhi</w:t>
            </w:r>
          </w:p>
        </w:tc>
        <w:tc>
          <w:tcPr>
            <w:tcW w:w="242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Kishor N. Narang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</w:tr>
      <w:tr w:rsidR="00525B4E" w:rsidTr="00525B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36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Payments Corporation of India, Mumbai</w:t>
            </w:r>
          </w:p>
        </w:tc>
        <w:tc>
          <w:tcPr>
            <w:tcW w:w="242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Sanjay Chandak</w:t>
            </w:r>
          </w:p>
        </w:tc>
        <w:tc>
          <w:tcPr>
            <w:tcW w:w="143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36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Shreenath Smart Technologies Private Limited, Ahmedabad</w:t>
            </w:r>
          </w:p>
        </w:tc>
        <w:tc>
          <w:tcPr>
            <w:tcW w:w="242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Mr. Shri Nakul Patel</w:t>
            </w:r>
          </w:p>
        </w:tc>
        <w:tc>
          <w:tcPr>
            <w:tcW w:w="1430" w:type="dxa"/>
          </w:tcPr>
          <w:p w:rsidR="00525B4E" w:rsidRDefault="0052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Member</w:t>
            </w:r>
          </w:p>
        </w:tc>
      </w:tr>
    </w:tbl>
    <w:p w:rsidR="00525B4E" w:rsidRDefault="00525B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B4E" w:rsidRDefault="00525B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B4E" w:rsidRDefault="00525B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10980" w:type="dxa"/>
        <w:tblInd w:w="-90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4367"/>
        <w:gridCol w:w="2410"/>
        <w:gridCol w:w="1431"/>
        <w:gridCol w:w="2009"/>
      </w:tblGrid>
      <w:tr w:rsidR="00525B4E" w:rsidTr="00525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5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u w:val="single"/>
              </w:rPr>
              <w:t>LITD 16 : P4 - Guidelines on issuance of composite certification Panel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436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241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Member Name</w:t>
            </w:r>
          </w:p>
        </w:tc>
        <w:tc>
          <w:tcPr>
            <w:tcW w:w="1431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Member Designation</w:t>
            </w:r>
          </w:p>
        </w:tc>
        <w:tc>
          <w:tcPr>
            <w:tcW w:w="2009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Role</w:t>
            </w:r>
          </w:p>
        </w:tc>
      </w:tr>
      <w:tr w:rsidR="00525B4E" w:rsidTr="00525B4E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Centre for Development of Advanced Computing, Pune</w:t>
            </w:r>
          </w:p>
        </w:tc>
        <w:tc>
          <w:tcPr>
            <w:tcW w:w="241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 Savita Kashyap</w:t>
            </w:r>
          </w:p>
        </w:tc>
        <w:tc>
          <w:tcPr>
            <w:tcW w:w="1431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Jt Director</w:t>
            </w:r>
          </w:p>
        </w:tc>
        <w:tc>
          <w:tcPr>
            <w:tcW w:w="2009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Infineon Technologies India Private Limited, Noida</w:t>
            </w:r>
          </w:p>
        </w:tc>
        <w:tc>
          <w:tcPr>
            <w:tcW w:w="241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Shri Madhusudhanan Sampath</w:t>
            </w:r>
          </w:p>
        </w:tc>
        <w:tc>
          <w:tcPr>
            <w:tcW w:w="1431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Sr. Staff Engineer</w:t>
            </w:r>
          </w:p>
        </w:tc>
        <w:tc>
          <w:tcPr>
            <w:tcW w:w="2009" w:type="dxa"/>
          </w:tcPr>
          <w:p w:rsidR="00525B4E" w:rsidRDefault="0032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Member</w:t>
            </w:r>
          </w:p>
        </w:tc>
      </w:tr>
      <w:tr w:rsidR="00525B4E" w:rsidTr="00525B4E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NXP Semiconductors India Private Limited, Bengaluru</w:t>
            </w:r>
          </w:p>
        </w:tc>
        <w:tc>
          <w:tcPr>
            <w:tcW w:w="241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Ajesh Kapoor</w:t>
            </w:r>
          </w:p>
        </w:tc>
        <w:tc>
          <w:tcPr>
            <w:tcW w:w="1431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 India Region</w:t>
            </w:r>
          </w:p>
        </w:tc>
        <w:tc>
          <w:tcPr>
            <w:tcW w:w="2009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</w:tr>
      <w:tr w:rsidR="00525B4E" w:rsidTr="0052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Shreenath Smart Technologies Private Limited, Ahmedabad</w:t>
            </w:r>
          </w:p>
        </w:tc>
        <w:tc>
          <w:tcPr>
            <w:tcW w:w="241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Nakul Patel</w:t>
            </w:r>
          </w:p>
        </w:tc>
        <w:tc>
          <w:tcPr>
            <w:tcW w:w="1431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Founder &amp; Managing Director</w:t>
            </w:r>
          </w:p>
        </w:tc>
        <w:tc>
          <w:tcPr>
            <w:tcW w:w="2009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</w:tr>
      <w:tr w:rsidR="00525B4E" w:rsidTr="00525B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e-Smart Systems Limited, New Delhi</w:t>
            </w:r>
          </w:p>
        </w:tc>
        <w:tc>
          <w:tcPr>
            <w:tcW w:w="2410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Nitin Agrawal</w:t>
            </w:r>
          </w:p>
        </w:tc>
        <w:tc>
          <w:tcPr>
            <w:tcW w:w="1431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9" w:type="dxa"/>
          </w:tcPr>
          <w:p w:rsidR="00525B4E" w:rsidRDefault="0032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Member</w:t>
            </w:r>
          </w:p>
        </w:tc>
      </w:tr>
    </w:tbl>
    <w:p w:rsidR="00525B4E" w:rsidRDefault="00525B4E"/>
    <w:sectPr w:rsidR="00525B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0B6" w:rsidRDefault="000E00B6">
      <w:pPr>
        <w:spacing w:after="0" w:line="240" w:lineRule="auto"/>
      </w:pPr>
      <w:r>
        <w:separator/>
      </w:r>
    </w:p>
  </w:endnote>
  <w:endnote w:type="continuationSeparator" w:id="0">
    <w:p w:rsidR="000E00B6" w:rsidRDefault="000E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057" w:rsidRDefault="00320057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0B6" w:rsidRDefault="000E00B6">
      <w:pPr>
        <w:spacing w:after="0" w:line="240" w:lineRule="auto"/>
      </w:pPr>
      <w:r>
        <w:separator/>
      </w:r>
    </w:p>
  </w:footnote>
  <w:footnote w:type="continuationSeparator" w:id="0">
    <w:p w:rsidR="000E00B6" w:rsidRDefault="000E0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057" w:rsidRDefault="00320057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4E"/>
    <w:rsid w:val="000E00B6"/>
    <w:rsid w:val="00277D2D"/>
    <w:rsid w:val="00320057"/>
    <w:rsid w:val="00525B4E"/>
    <w:rsid w:val="00B85C4C"/>
    <w:rsid w:val="00CE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D4938E-7F5C-4E8F-9EBC-5CFEB029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</w:rPr>
      <w:tblPr/>
      <w:tcPr>
        <w:tcBorders>
          <w:top w:val="single" w:sz="4" w:space="0" w:color="8064A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a0">
    <w:basedOn w:val="TableNormal"/>
    <w:pPr>
      <w:widowControl w:val="0"/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1">
    <w:basedOn w:val="TableNormal"/>
    <w:pPr>
      <w:widowControl w:val="0"/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"/>
    <w:pPr>
      <w:widowControl w:val="0"/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EnNFz68mcZPDxmIYIlbIVVNKnA==">CgMxLjAyCGguZ2pkZ3hzOAByITFVUjV6ZDNkY0d3Y2w1SFFxaDRqaWhOSFRLSnlQeXNUZQ==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innovatiview</dc:creator>
  <cp:lastModifiedBy>innovatiview</cp:lastModifiedBy>
  <cp:revision>3</cp:revision>
  <cp:lastPrinted>2023-12-19T05:46:00Z</cp:lastPrinted>
  <dcterms:created xsi:type="dcterms:W3CDTF">2023-12-19T05:46:00Z</dcterms:created>
  <dcterms:modified xsi:type="dcterms:W3CDTF">2023-12-19T12:40:00Z</dcterms:modified>
</cp:coreProperties>
</file>