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3F8994" w14:textId="77777777" w:rsidR="00F95055" w:rsidRPr="002A1D73" w:rsidRDefault="00924051" w:rsidP="00924051">
      <w:pPr>
        <w:spacing w:after="0" w:line="240" w:lineRule="auto"/>
        <w:jc w:val="center"/>
        <w:rPr>
          <w:rFonts w:asciiTheme="majorHAnsi" w:eastAsia="Arial" w:hAnsiTheme="majorHAnsi" w:cs="Times New Roman"/>
          <w:color w:val="000000"/>
          <w:sz w:val="20"/>
          <w:szCs w:val="20"/>
          <w:lang w:val="en-US" w:bidi="ar-SA"/>
        </w:rPr>
      </w:pPr>
      <w:r w:rsidRPr="002A1D73">
        <w:rPr>
          <w:rFonts w:asciiTheme="majorHAnsi" w:hAnsiTheme="majorHAnsi"/>
          <w:noProof/>
          <w:color w:val="0000FF"/>
          <w:sz w:val="20"/>
          <w:szCs w:val="20"/>
          <w:lang w:eastAsia="en-IN" w:bidi="ar-SA"/>
        </w:rPr>
        <w:drawing>
          <wp:inline distT="0" distB="0" distL="0" distR="0" wp14:anchorId="23B4DAE0" wp14:editId="6C3D7C78">
            <wp:extent cx="1224951" cy="819509"/>
            <wp:effectExtent l="0" t="0" r="0" b="0"/>
            <wp:docPr id="4" name="image10.png" descr="Bislogo"/>
            <wp:cNvGraphicFramePr/>
            <a:graphic xmlns:a="http://schemas.openxmlformats.org/drawingml/2006/main">
              <a:graphicData uri="http://schemas.openxmlformats.org/drawingml/2006/picture">
                <pic:pic xmlns:pic="http://schemas.openxmlformats.org/drawingml/2006/picture">
                  <pic:nvPicPr>
                    <pic:cNvPr id="0" name="image10.png" descr="Bislogo"/>
                    <pic:cNvPicPr preferRelativeResize="0"/>
                  </pic:nvPicPr>
                  <pic:blipFill rotWithShape="1">
                    <a:blip r:embed="rId7"/>
                    <a:srcRect b="18491"/>
                    <a:stretch/>
                  </pic:blipFill>
                  <pic:spPr bwMode="auto">
                    <a:xfrm>
                      <a:off x="0" y="0"/>
                      <a:ext cx="1315298" cy="879952"/>
                    </a:xfrm>
                    <a:prstGeom prst="rect">
                      <a:avLst/>
                    </a:prstGeom>
                    <a:ln>
                      <a:noFill/>
                    </a:ln>
                    <a:extLst>
                      <a:ext uri="{53640926-AAD7-44D8-BBD7-CCE9431645EC}">
                        <a14:shadowObscured xmlns:a14="http://schemas.microsoft.com/office/drawing/2010/main"/>
                      </a:ext>
                    </a:extLst>
                  </pic:spPr>
                </pic:pic>
              </a:graphicData>
            </a:graphic>
          </wp:inline>
        </w:drawing>
      </w:r>
    </w:p>
    <w:p w14:paraId="418DB66D" w14:textId="77777777" w:rsidR="00F95055" w:rsidRPr="00562568" w:rsidRDefault="00924051" w:rsidP="00924051">
      <w:pPr>
        <w:spacing w:after="120" w:line="240" w:lineRule="auto"/>
        <w:jc w:val="center"/>
        <w:rPr>
          <w:rFonts w:asciiTheme="majorHAnsi" w:eastAsia="Arial" w:hAnsiTheme="majorHAnsi" w:cs="Arial"/>
          <w:b/>
          <w:color w:val="1F4E79" w:themeColor="accent1" w:themeShade="80"/>
          <w:sz w:val="24"/>
          <w:szCs w:val="24"/>
          <w:lang w:val="en-US" w:bidi="ar-SA"/>
        </w:rPr>
      </w:pPr>
      <w:r w:rsidRPr="00562568">
        <w:rPr>
          <w:rFonts w:asciiTheme="majorHAnsi" w:eastAsia="Arial" w:hAnsiTheme="majorHAnsi" w:cs="Arial"/>
          <w:b/>
          <w:color w:val="1F4E79" w:themeColor="accent1" w:themeShade="80"/>
          <w:sz w:val="24"/>
          <w:szCs w:val="24"/>
          <w:lang w:val="en-US" w:bidi="ar-SA"/>
        </w:rPr>
        <w:t>Bureau of Indian Standards</w:t>
      </w:r>
    </w:p>
    <w:p w14:paraId="749C4E42" w14:textId="77777777" w:rsidR="00F95055" w:rsidRPr="002A1D73" w:rsidRDefault="00924051" w:rsidP="00924051">
      <w:pPr>
        <w:spacing w:after="0" w:line="240" w:lineRule="auto"/>
        <w:jc w:val="center"/>
        <w:rPr>
          <w:rFonts w:asciiTheme="majorHAnsi" w:eastAsia="Arial" w:hAnsiTheme="majorHAnsi" w:cs="Arial"/>
          <w:b/>
          <w:color w:val="000000" w:themeColor="text1"/>
          <w:sz w:val="28"/>
          <w:szCs w:val="28"/>
          <w:lang w:val="en-US" w:bidi="ar-SA"/>
        </w:rPr>
      </w:pPr>
      <w:r w:rsidRPr="002A1D73">
        <w:rPr>
          <w:rFonts w:asciiTheme="majorHAnsi" w:eastAsia="Arial" w:hAnsiTheme="majorHAnsi" w:cs="Arial"/>
          <w:b/>
          <w:color w:val="000000" w:themeColor="text1"/>
          <w:sz w:val="28"/>
          <w:szCs w:val="28"/>
          <w:lang w:val="en-US" w:bidi="ar-SA"/>
        </w:rPr>
        <w:t>Metallurgical Engineering Department</w:t>
      </w:r>
    </w:p>
    <w:p w14:paraId="2B7331F0" w14:textId="77777777" w:rsidR="00924051" w:rsidRPr="002A1D73" w:rsidRDefault="00CC1BEE" w:rsidP="00F95055">
      <w:pPr>
        <w:spacing w:line="240" w:lineRule="auto"/>
        <w:jc w:val="center"/>
        <w:rPr>
          <w:rFonts w:asciiTheme="majorHAnsi" w:eastAsia="Arial" w:hAnsiTheme="majorHAnsi" w:cs="Arial"/>
          <w:b/>
          <w:caps/>
          <w:color w:val="000000" w:themeColor="text1"/>
          <w:sz w:val="20"/>
          <w:szCs w:val="20"/>
          <w:lang w:val="en-US" w:bidi="ar-SA"/>
        </w:rPr>
      </w:pPr>
      <w:r>
        <w:rPr>
          <w:rFonts w:asciiTheme="majorHAnsi" w:eastAsia="Times New Roman" w:hAnsiTheme="majorHAnsi" w:cs="Times New Roman"/>
          <w:b/>
          <w:color w:val="0070C0"/>
          <w:sz w:val="20"/>
          <w:szCs w:val="20"/>
          <w:lang w:val="en-US" w:bidi="ar-SA"/>
        </w:rPr>
        <w:pict w14:anchorId="0DDCF12C">
          <v:rect id="_x0000_i1025" style="width:480.85pt;height:1pt" o:hralign="center" o:hrstd="t" o:hrnoshade="t" o:hr="t" fillcolor="black [3213]" stroked="f"/>
        </w:pict>
      </w:r>
    </w:p>
    <w:p w14:paraId="7D4F96AE" w14:textId="235B8B9C" w:rsidR="00F95055" w:rsidRPr="006A27A4" w:rsidRDefault="000F4E7F" w:rsidP="00B10135">
      <w:pPr>
        <w:spacing w:after="80"/>
        <w:jc w:val="center"/>
        <w:rPr>
          <w:b/>
          <w:color w:val="1F4E79" w:themeColor="accent1" w:themeShade="80"/>
          <w:u w:val="single"/>
        </w:rPr>
      </w:pPr>
      <w:r>
        <w:rPr>
          <w:b/>
          <w:i/>
          <w:color w:val="1F4E79" w:themeColor="accent1" w:themeShade="80"/>
          <w:u w:val="single"/>
        </w:rPr>
        <w:t xml:space="preserve">Draft </w:t>
      </w:r>
      <w:r w:rsidR="00924051" w:rsidRPr="006A27A4">
        <w:rPr>
          <w:b/>
          <w:color w:val="1F4E79" w:themeColor="accent1" w:themeShade="80"/>
          <w:u w:val="single"/>
        </w:rPr>
        <w:t>Agenda</w:t>
      </w:r>
    </w:p>
    <w:p w14:paraId="715490E3" w14:textId="77777777" w:rsidR="00186964" w:rsidRPr="0067710B" w:rsidRDefault="0067710B" w:rsidP="00B10135">
      <w:pPr>
        <w:spacing w:after="80"/>
        <w:jc w:val="center"/>
        <w:rPr>
          <w:b/>
          <w:i/>
        </w:rPr>
      </w:pPr>
      <w:proofErr w:type="gramStart"/>
      <w:r w:rsidRPr="0067710B">
        <w:rPr>
          <w:b/>
          <w:i/>
        </w:rPr>
        <w:t>o</w:t>
      </w:r>
      <w:r w:rsidR="00186964" w:rsidRPr="0067710B">
        <w:rPr>
          <w:b/>
          <w:i/>
        </w:rPr>
        <w:t>f</w:t>
      </w:r>
      <w:proofErr w:type="gramEnd"/>
    </w:p>
    <w:p w14:paraId="54474216" w14:textId="77777777" w:rsidR="00186964" w:rsidRPr="006A27A4" w:rsidRDefault="00186964" w:rsidP="00186964">
      <w:pPr>
        <w:jc w:val="center"/>
        <w:rPr>
          <w:b/>
          <w:color w:val="1F4E79" w:themeColor="accent1" w:themeShade="80"/>
          <w:u w:val="single"/>
        </w:rPr>
      </w:pPr>
      <w:r w:rsidRPr="006A27A4">
        <w:rPr>
          <w:b/>
          <w:color w:val="1F4E79" w:themeColor="accent1" w:themeShade="80"/>
          <w:u w:val="single"/>
        </w:rPr>
        <w:t>25</w:t>
      </w:r>
      <w:r w:rsidRPr="006A27A4">
        <w:rPr>
          <w:b/>
          <w:color w:val="1F4E79" w:themeColor="accent1" w:themeShade="80"/>
          <w:u w:val="single"/>
          <w:vertAlign w:val="superscript"/>
        </w:rPr>
        <w:t>th</w:t>
      </w:r>
      <w:r w:rsidRPr="006A27A4">
        <w:rPr>
          <w:b/>
          <w:color w:val="1F4E79" w:themeColor="accent1" w:themeShade="80"/>
          <w:u w:val="single"/>
        </w:rPr>
        <w:t xml:space="preserve"> Meeting of MTD 08</w:t>
      </w:r>
      <w:r w:rsidR="006A27A4">
        <w:rPr>
          <w:b/>
          <w:color w:val="1F4E79" w:themeColor="accent1" w:themeShade="80"/>
          <w:u w:val="single"/>
        </w:rPr>
        <w:t xml:space="preserve"> Sectional Committee</w:t>
      </w:r>
    </w:p>
    <w:p w14:paraId="4CBF15F1" w14:textId="77777777" w:rsidR="00F95055" w:rsidRPr="002A1D73" w:rsidRDefault="00F95055" w:rsidP="00F95055">
      <w:pPr>
        <w:spacing w:after="0" w:line="240" w:lineRule="auto"/>
        <w:jc w:val="both"/>
        <w:rPr>
          <w:rFonts w:asciiTheme="majorHAnsi" w:eastAsia="Arial" w:hAnsiTheme="majorHAnsi" w:cs="Times New Roman"/>
          <w:b/>
          <w:color w:val="000000"/>
          <w:sz w:val="20"/>
          <w:szCs w:val="20"/>
          <w:u w:val="single"/>
          <w:lang w:val="en-US" w:bidi="ar-SA"/>
        </w:rPr>
      </w:pPr>
    </w:p>
    <w:tbl>
      <w:tblPr>
        <w:tblW w:w="10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1667"/>
        <w:gridCol w:w="1100"/>
        <w:gridCol w:w="1389"/>
        <w:gridCol w:w="1260"/>
        <w:gridCol w:w="1581"/>
        <w:gridCol w:w="3098"/>
      </w:tblGrid>
      <w:tr w:rsidR="00F95055" w:rsidRPr="002A1D73" w14:paraId="73DB5B07" w14:textId="77777777" w:rsidTr="0067710B">
        <w:trPr>
          <w:trHeight w:val="852"/>
          <w:jc w:val="center"/>
        </w:trPr>
        <w:tc>
          <w:tcPr>
            <w:tcW w:w="1667" w:type="dxa"/>
            <w:shd w:val="clear" w:color="auto" w:fill="FFFFFF" w:themeFill="background1"/>
            <w:tcMar>
              <w:top w:w="0" w:type="dxa"/>
              <w:left w:w="108" w:type="dxa"/>
              <w:bottom w:w="0" w:type="dxa"/>
              <w:right w:w="108" w:type="dxa"/>
            </w:tcMar>
            <w:vAlign w:val="center"/>
          </w:tcPr>
          <w:p w14:paraId="59B9911F" w14:textId="77777777" w:rsidR="00F95055" w:rsidRPr="002A1D73" w:rsidRDefault="00F95055" w:rsidP="004F0E67">
            <w:pPr>
              <w:spacing w:after="0" w:line="240" w:lineRule="auto"/>
              <w:jc w:val="center"/>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Name of the Committee</w:t>
            </w:r>
          </w:p>
        </w:tc>
        <w:tc>
          <w:tcPr>
            <w:tcW w:w="1100" w:type="dxa"/>
            <w:shd w:val="clear" w:color="auto" w:fill="FFFFFF" w:themeFill="background1"/>
            <w:tcMar>
              <w:top w:w="0" w:type="dxa"/>
              <w:left w:w="108" w:type="dxa"/>
              <w:bottom w:w="0" w:type="dxa"/>
              <w:right w:w="108" w:type="dxa"/>
            </w:tcMar>
            <w:vAlign w:val="center"/>
          </w:tcPr>
          <w:p w14:paraId="3F01328C" w14:textId="77777777" w:rsidR="00F95055" w:rsidRPr="002A1D73" w:rsidRDefault="00F95055" w:rsidP="004F0E67">
            <w:pPr>
              <w:spacing w:after="0" w:line="240" w:lineRule="auto"/>
              <w:jc w:val="center"/>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Meeting</w:t>
            </w:r>
            <w:r w:rsidR="002D01CC" w:rsidRPr="002A1D73">
              <w:rPr>
                <w:rFonts w:asciiTheme="majorHAnsi" w:eastAsia="Arial" w:hAnsiTheme="majorHAnsi" w:cs="Times New Roman"/>
                <w:b/>
                <w:sz w:val="18"/>
                <w:szCs w:val="18"/>
                <w:lang w:val="en-US" w:bidi="ar-SA"/>
              </w:rPr>
              <w:t xml:space="preserve"> No.</w:t>
            </w:r>
          </w:p>
        </w:tc>
        <w:tc>
          <w:tcPr>
            <w:tcW w:w="1389" w:type="dxa"/>
            <w:shd w:val="clear" w:color="auto" w:fill="FFFFFF" w:themeFill="background1"/>
            <w:tcMar>
              <w:top w:w="0" w:type="dxa"/>
              <w:left w:w="108" w:type="dxa"/>
              <w:bottom w:w="0" w:type="dxa"/>
              <w:right w:w="108" w:type="dxa"/>
            </w:tcMar>
            <w:vAlign w:val="center"/>
          </w:tcPr>
          <w:p w14:paraId="2BFCE7FF" w14:textId="77777777" w:rsidR="00F95055" w:rsidRPr="002A1D73" w:rsidRDefault="00F95055" w:rsidP="004F0E67">
            <w:pPr>
              <w:spacing w:after="0" w:line="240" w:lineRule="auto"/>
              <w:jc w:val="center"/>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Day</w:t>
            </w:r>
          </w:p>
        </w:tc>
        <w:tc>
          <w:tcPr>
            <w:tcW w:w="1260" w:type="dxa"/>
            <w:shd w:val="clear" w:color="auto" w:fill="FFFFFF" w:themeFill="background1"/>
            <w:tcMar>
              <w:top w:w="0" w:type="dxa"/>
              <w:left w:w="108" w:type="dxa"/>
              <w:bottom w:w="0" w:type="dxa"/>
              <w:right w:w="108" w:type="dxa"/>
            </w:tcMar>
            <w:vAlign w:val="center"/>
          </w:tcPr>
          <w:p w14:paraId="205CF1E3" w14:textId="77777777" w:rsidR="00F95055" w:rsidRPr="002A1D73" w:rsidRDefault="00F95055" w:rsidP="004F0E67">
            <w:pPr>
              <w:spacing w:after="0" w:line="240" w:lineRule="auto"/>
              <w:jc w:val="center"/>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Date</w:t>
            </w:r>
          </w:p>
        </w:tc>
        <w:tc>
          <w:tcPr>
            <w:tcW w:w="1581" w:type="dxa"/>
            <w:shd w:val="clear" w:color="auto" w:fill="FFFFFF" w:themeFill="background1"/>
            <w:tcMar>
              <w:top w:w="0" w:type="dxa"/>
              <w:left w:w="108" w:type="dxa"/>
              <w:bottom w:w="0" w:type="dxa"/>
              <w:right w:w="108" w:type="dxa"/>
            </w:tcMar>
            <w:vAlign w:val="center"/>
          </w:tcPr>
          <w:p w14:paraId="28B8598C" w14:textId="77777777" w:rsidR="00F95055" w:rsidRPr="002A1D73" w:rsidRDefault="00F95055" w:rsidP="004F0E67">
            <w:pPr>
              <w:spacing w:after="0" w:line="240" w:lineRule="auto"/>
              <w:jc w:val="center"/>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Time</w:t>
            </w:r>
          </w:p>
        </w:tc>
        <w:tc>
          <w:tcPr>
            <w:tcW w:w="3098" w:type="dxa"/>
            <w:shd w:val="clear" w:color="auto" w:fill="FFFFFF" w:themeFill="background1"/>
            <w:tcMar>
              <w:top w:w="0" w:type="dxa"/>
              <w:left w:w="108" w:type="dxa"/>
              <w:bottom w:w="0" w:type="dxa"/>
              <w:right w:w="108" w:type="dxa"/>
            </w:tcMar>
            <w:vAlign w:val="center"/>
          </w:tcPr>
          <w:p w14:paraId="43501FA8" w14:textId="77777777" w:rsidR="00F95055" w:rsidRPr="002A1D73" w:rsidRDefault="00F95055" w:rsidP="004F0E67">
            <w:pPr>
              <w:spacing w:after="0" w:line="240" w:lineRule="auto"/>
              <w:jc w:val="center"/>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Venue/Mode</w:t>
            </w:r>
          </w:p>
        </w:tc>
      </w:tr>
    </w:tbl>
    <w:p w14:paraId="41400411" w14:textId="77777777" w:rsidR="00F95055" w:rsidRPr="002A1D73" w:rsidRDefault="00F95055" w:rsidP="00F95055">
      <w:pPr>
        <w:widowControl w:val="0"/>
        <w:pBdr>
          <w:top w:val="nil"/>
          <w:left w:val="nil"/>
          <w:bottom w:val="nil"/>
          <w:right w:val="nil"/>
          <w:between w:val="nil"/>
        </w:pBdr>
        <w:spacing w:after="0" w:line="240" w:lineRule="auto"/>
        <w:rPr>
          <w:rFonts w:asciiTheme="majorHAnsi" w:eastAsia="Arial" w:hAnsiTheme="majorHAnsi" w:cs="Times New Roman"/>
          <w:b/>
          <w:sz w:val="12"/>
          <w:szCs w:val="12"/>
          <w:lang w:val="en-US" w:bidi="ar-SA"/>
        </w:rPr>
      </w:pPr>
    </w:p>
    <w:tbl>
      <w:tblPr>
        <w:tblW w:w="1010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675"/>
        <w:gridCol w:w="1100"/>
        <w:gridCol w:w="1389"/>
        <w:gridCol w:w="1260"/>
        <w:gridCol w:w="1581"/>
        <w:gridCol w:w="3098"/>
      </w:tblGrid>
      <w:tr w:rsidR="00F95055" w:rsidRPr="002A1D73" w14:paraId="47E686A4" w14:textId="77777777" w:rsidTr="004A2134">
        <w:trPr>
          <w:trHeight w:val="3132"/>
          <w:jc w:val="center"/>
        </w:trPr>
        <w:tc>
          <w:tcPr>
            <w:tcW w:w="167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FE8E900" w14:textId="77777777" w:rsidR="007235FC" w:rsidRPr="002A1D73" w:rsidRDefault="007235FC" w:rsidP="002477C0">
            <w:pPr>
              <w:pBdr>
                <w:top w:val="nil"/>
                <w:left w:val="nil"/>
                <w:bottom w:val="nil"/>
                <w:right w:val="nil"/>
                <w:between w:val="nil"/>
              </w:pBdr>
              <w:spacing w:before="40" w:after="40" w:line="240" w:lineRule="auto"/>
              <w:jc w:val="center"/>
              <w:rPr>
                <w:rFonts w:asciiTheme="majorHAnsi" w:eastAsia="Arial" w:hAnsiTheme="majorHAnsi" w:cs="Times New Roman"/>
                <w:b/>
                <w:bCs/>
                <w:sz w:val="18"/>
                <w:szCs w:val="18"/>
                <w:lang w:val="en-US" w:bidi="ar-SA"/>
              </w:rPr>
            </w:pPr>
          </w:p>
          <w:p w14:paraId="6A3381F1" w14:textId="77777777" w:rsidR="00B10135" w:rsidRDefault="007235FC" w:rsidP="002477C0">
            <w:pPr>
              <w:pBdr>
                <w:top w:val="nil"/>
                <w:left w:val="nil"/>
                <w:bottom w:val="nil"/>
                <w:right w:val="nil"/>
                <w:between w:val="nil"/>
              </w:pBdr>
              <w:spacing w:before="40" w:after="40" w:line="240" w:lineRule="auto"/>
              <w:jc w:val="center"/>
              <w:rPr>
                <w:rFonts w:asciiTheme="majorHAnsi" w:eastAsia="Arial" w:hAnsiTheme="majorHAnsi" w:cs="Times New Roman"/>
                <w:sz w:val="18"/>
                <w:szCs w:val="18"/>
                <w:lang w:val="en-US" w:bidi="ar-SA"/>
              </w:rPr>
            </w:pPr>
            <w:r w:rsidRPr="002A1D73">
              <w:rPr>
                <w:rFonts w:asciiTheme="majorHAnsi" w:eastAsia="Arial" w:hAnsiTheme="majorHAnsi" w:cs="Times New Roman"/>
                <w:b/>
                <w:bCs/>
                <w:sz w:val="18"/>
                <w:szCs w:val="18"/>
                <w:lang w:val="en-US" w:bidi="ar-SA"/>
              </w:rPr>
              <w:t xml:space="preserve">Ores and Feed Stock for Copper Industry, its Metals/Alloys and Products </w:t>
            </w:r>
            <w:r w:rsidRPr="002A1D73">
              <w:rPr>
                <w:rFonts w:asciiTheme="majorHAnsi" w:eastAsia="Arial" w:hAnsiTheme="majorHAnsi" w:cs="Times New Roman"/>
                <w:sz w:val="18"/>
                <w:szCs w:val="18"/>
                <w:lang w:val="en-US" w:bidi="ar-SA"/>
              </w:rPr>
              <w:t xml:space="preserve">Sectional Committee, </w:t>
            </w:r>
          </w:p>
          <w:p w14:paraId="353F8343" w14:textId="550CDBE2" w:rsidR="00F95055" w:rsidRPr="002A1D73" w:rsidRDefault="007235FC" w:rsidP="002477C0">
            <w:pPr>
              <w:pBdr>
                <w:top w:val="nil"/>
                <w:left w:val="nil"/>
                <w:bottom w:val="nil"/>
                <w:right w:val="nil"/>
                <w:between w:val="nil"/>
              </w:pBdr>
              <w:spacing w:before="40" w:after="40" w:line="240" w:lineRule="auto"/>
              <w:jc w:val="center"/>
              <w:rPr>
                <w:rFonts w:asciiTheme="majorHAnsi" w:eastAsia="Arial" w:hAnsiTheme="majorHAnsi" w:cs="Times New Roman"/>
                <w:sz w:val="18"/>
                <w:szCs w:val="18"/>
                <w:lang w:val="en-US" w:bidi="ar-SA"/>
              </w:rPr>
            </w:pPr>
            <w:r w:rsidRPr="002A1D73">
              <w:rPr>
                <w:rFonts w:asciiTheme="majorHAnsi" w:eastAsia="Arial" w:hAnsiTheme="majorHAnsi" w:cs="Times New Roman"/>
                <w:b/>
                <w:bCs/>
                <w:sz w:val="18"/>
                <w:szCs w:val="18"/>
                <w:lang w:val="en-US" w:bidi="ar-SA"/>
              </w:rPr>
              <w:t>MTD 08</w:t>
            </w: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09B6825" w14:textId="77777777" w:rsidR="00F95055" w:rsidRPr="002A1D73" w:rsidRDefault="00F95055" w:rsidP="002477C0">
            <w:pPr>
              <w:spacing w:before="40" w:after="40" w:line="240" w:lineRule="auto"/>
              <w:jc w:val="center"/>
              <w:rPr>
                <w:rFonts w:asciiTheme="majorHAnsi" w:eastAsia="Arial" w:hAnsiTheme="majorHAnsi" w:cs="Times New Roman"/>
                <w:sz w:val="18"/>
                <w:szCs w:val="18"/>
                <w:lang w:val="en-US" w:bidi="ar-SA"/>
              </w:rPr>
            </w:pPr>
          </w:p>
          <w:p w14:paraId="44F7463B" w14:textId="77777777" w:rsidR="00F95055" w:rsidRPr="002A1D73" w:rsidRDefault="00A653D7" w:rsidP="00CC595F">
            <w:pPr>
              <w:spacing w:before="40" w:after="40" w:line="240" w:lineRule="auto"/>
              <w:jc w:val="center"/>
              <w:rPr>
                <w:rFonts w:asciiTheme="majorHAnsi" w:eastAsia="Arial" w:hAnsiTheme="majorHAnsi" w:cs="Times New Roman"/>
                <w:sz w:val="18"/>
                <w:szCs w:val="18"/>
                <w:lang w:val="en-US" w:bidi="ar-SA"/>
              </w:rPr>
            </w:pPr>
            <w:r w:rsidRPr="002A1D73">
              <w:rPr>
                <w:rFonts w:asciiTheme="majorHAnsi" w:eastAsia="Arial" w:hAnsiTheme="majorHAnsi" w:cs="Times New Roman"/>
                <w:sz w:val="18"/>
                <w:szCs w:val="18"/>
                <w:lang w:val="en-US" w:bidi="ar-SA"/>
              </w:rPr>
              <w:t>25</w:t>
            </w:r>
            <w:r w:rsidRPr="002A1D73">
              <w:rPr>
                <w:rFonts w:asciiTheme="majorHAnsi" w:eastAsia="Arial" w:hAnsiTheme="majorHAnsi" w:cs="Times New Roman"/>
                <w:sz w:val="18"/>
                <w:szCs w:val="18"/>
                <w:vertAlign w:val="superscript"/>
                <w:lang w:val="en-US" w:bidi="ar-SA"/>
              </w:rPr>
              <w:t>th</w:t>
            </w:r>
          </w:p>
        </w:tc>
        <w:tc>
          <w:tcPr>
            <w:tcW w:w="138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D4E29C3" w14:textId="77777777" w:rsidR="00F95055" w:rsidRPr="002A1D73" w:rsidRDefault="00F95055" w:rsidP="002477C0">
            <w:pPr>
              <w:spacing w:before="40" w:after="40" w:line="240" w:lineRule="auto"/>
              <w:jc w:val="center"/>
              <w:rPr>
                <w:rFonts w:asciiTheme="majorHAnsi" w:eastAsia="Arial" w:hAnsiTheme="majorHAnsi" w:cs="Times New Roman"/>
                <w:sz w:val="18"/>
                <w:szCs w:val="18"/>
                <w:lang w:val="en-US" w:bidi="ar-SA"/>
              </w:rPr>
            </w:pPr>
          </w:p>
          <w:p w14:paraId="1AA50000" w14:textId="77777777" w:rsidR="00F95055" w:rsidRPr="002A1D73" w:rsidRDefault="00144A80" w:rsidP="002477C0">
            <w:pPr>
              <w:spacing w:before="40" w:after="40" w:line="240" w:lineRule="auto"/>
              <w:jc w:val="center"/>
              <w:rPr>
                <w:rFonts w:asciiTheme="majorHAnsi" w:eastAsia="Arial" w:hAnsiTheme="majorHAnsi" w:cs="Times New Roman"/>
                <w:sz w:val="18"/>
                <w:szCs w:val="18"/>
                <w:lang w:val="en-US" w:bidi="ar-SA"/>
              </w:rPr>
            </w:pPr>
            <w:r>
              <w:rPr>
                <w:rFonts w:asciiTheme="majorHAnsi" w:eastAsia="Arial" w:hAnsiTheme="majorHAnsi" w:cs="Times New Roman"/>
                <w:sz w:val="18"/>
                <w:szCs w:val="18"/>
                <w:lang w:val="en-US" w:bidi="ar-SA"/>
              </w:rPr>
              <w:t>Monday</w:t>
            </w:r>
          </w:p>
        </w:tc>
        <w:tc>
          <w:tcPr>
            <w:tcW w:w="126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6FDB187" w14:textId="77777777" w:rsidR="00F95055" w:rsidRPr="002A1D73" w:rsidRDefault="00F95055" w:rsidP="002477C0">
            <w:pPr>
              <w:spacing w:before="40" w:after="40" w:line="240" w:lineRule="auto"/>
              <w:jc w:val="center"/>
              <w:rPr>
                <w:rFonts w:asciiTheme="majorHAnsi" w:eastAsia="Arial" w:hAnsiTheme="majorHAnsi" w:cs="Times New Roman"/>
                <w:sz w:val="18"/>
                <w:szCs w:val="18"/>
                <w:lang w:val="en-US" w:bidi="ar-SA"/>
              </w:rPr>
            </w:pPr>
          </w:p>
          <w:p w14:paraId="0D90645C" w14:textId="77777777" w:rsidR="00F95055" w:rsidRPr="002A1D73" w:rsidRDefault="00144A80" w:rsidP="002477C0">
            <w:pPr>
              <w:spacing w:before="40" w:after="40" w:line="240" w:lineRule="auto"/>
              <w:ind w:left="-57"/>
              <w:jc w:val="center"/>
              <w:rPr>
                <w:rFonts w:asciiTheme="majorHAnsi" w:eastAsia="Arial" w:hAnsiTheme="majorHAnsi" w:cs="Times New Roman"/>
                <w:sz w:val="18"/>
                <w:szCs w:val="18"/>
                <w:lang w:val="en-US" w:bidi="ar-SA"/>
              </w:rPr>
            </w:pPr>
            <w:r>
              <w:rPr>
                <w:rFonts w:asciiTheme="majorHAnsi" w:eastAsia="Arial" w:hAnsiTheme="majorHAnsi" w:cs="Times New Roman"/>
                <w:sz w:val="18"/>
                <w:szCs w:val="18"/>
                <w:lang w:val="en-US" w:bidi="ar-SA"/>
              </w:rPr>
              <w:t>11</w:t>
            </w:r>
            <w:r w:rsidR="002D01CC" w:rsidRPr="002A1D73">
              <w:rPr>
                <w:rFonts w:asciiTheme="majorHAnsi" w:eastAsia="Arial" w:hAnsiTheme="majorHAnsi" w:cs="Times New Roman"/>
                <w:sz w:val="18"/>
                <w:szCs w:val="18"/>
                <w:lang w:val="en-US" w:bidi="ar-SA"/>
              </w:rPr>
              <w:t xml:space="preserve"> March 2024</w:t>
            </w:r>
          </w:p>
          <w:p w14:paraId="7766C881" w14:textId="77777777" w:rsidR="00723ED2" w:rsidRPr="002A1D73" w:rsidRDefault="00723ED2" w:rsidP="002477C0">
            <w:pPr>
              <w:spacing w:before="40" w:after="40" w:line="240" w:lineRule="auto"/>
              <w:ind w:left="-57"/>
              <w:jc w:val="center"/>
              <w:rPr>
                <w:rFonts w:asciiTheme="majorHAnsi" w:eastAsia="Arial" w:hAnsiTheme="majorHAnsi" w:cs="Times New Roman"/>
                <w:sz w:val="18"/>
                <w:szCs w:val="18"/>
                <w:lang w:val="en-US" w:bidi="ar-SA"/>
              </w:rPr>
            </w:pPr>
          </w:p>
        </w:tc>
        <w:tc>
          <w:tcPr>
            <w:tcW w:w="15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D26E7B6" w14:textId="77777777" w:rsidR="00F95055" w:rsidRPr="00144A80" w:rsidRDefault="00F95055" w:rsidP="002477C0">
            <w:pPr>
              <w:spacing w:before="40" w:after="40" w:line="240" w:lineRule="auto"/>
              <w:jc w:val="center"/>
              <w:rPr>
                <w:rFonts w:asciiTheme="majorHAnsi" w:eastAsia="Arial" w:hAnsiTheme="majorHAnsi" w:cs="Times New Roman"/>
                <w:sz w:val="18"/>
                <w:szCs w:val="18"/>
                <w:lang w:val="en-US" w:bidi="ar-SA"/>
              </w:rPr>
            </w:pPr>
          </w:p>
          <w:p w14:paraId="18940BDC" w14:textId="77777777" w:rsidR="00F95055" w:rsidRPr="00144A80" w:rsidRDefault="00144A80" w:rsidP="002477C0">
            <w:pPr>
              <w:spacing w:before="40" w:after="40" w:line="240" w:lineRule="auto"/>
              <w:jc w:val="center"/>
              <w:rPr>
                <w:rFonts w:asciiTheme="majorHAnsi" w:eastAsia="Arial" w:hAnsiTheme="majorHAnsi" w:cs="Times New Roman"/>
                <w:sz w:val="18"/>
                <w:szCs w:val="18"/>
                <w:lang w:val="en-US" w:bidi="ar-SA"/>
              </w:rPr>
            </w:pPr>
            <w:r w:rsidRPr="00144A80">
              <w:rPr>
                <w:rFonts w:asciiTheme="majorHAnsi" w:eastAsia="Arial" w:hAnsiTheme="majorHAnsi" w:cs="Times New Roman"/>
                <w:sz w:val="18"/>
                <w:szCs w:val="18"/>
                <w:lang w:val="en-US" w:bidi="ar-SA"/>
              </w:rPr>
              <w:t>10:3</w:t>
            </w:r>
            <w:r w:rsidR="00F95055" w:rsidRPr="00144A80">
              <w:rPr>
                <w:rFonts w:asciiTheme="majorHAnsi" w:eastAsia="Arial" w:hAnsiTheme="majorHAnsi" w:cs="Times New Roman"/>
                <w:sz w:val="18"/>
                <w:szCs w:val="18"/>
                <w:lang w:val="en-US" w:bidi="ar-SA"/>
              </w:rPr>
              <w:t xml:space="preserve">0 </w:t>
            </w:r>
            <w:r w:rsidR="00723ED2" w:rsidRPr="00144A80">
              <w:rPr>
                <w:rFonts w:asciiTheme="majorHAnsi" w:eastAsia="Arial" w:hAnsiTheme="majorHAnsi" w:cs="Times New Roman"/>
                <w:sz w:val="18"/>
                <w:szCs w:val="18"/>
                <w:lang w:val="en-US" w:bidi="ar-SA"/>
              </w:rPr>
              <w:t>am</w:t>
            </w:r>
          </w:p>
        </w:tc>
        <w:tc>
          <w:tcPr>
            <w:tcW w:w="309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297A921" w14:textId="77777777" w:rsidR="00F95055" w:rsidRPr="002A1D73" w:rsidRDefault="00F95055" w:rsidP="004A2134">
            <w:pPr>
              <w:spacing w:before="160" w:after="160" w:line="240" w:lineRule="auto"/>
              <w:jc w:val="center"/>
              <w:rPr>
                <w:rFonts w:asciiTheme="majorHAnsi" w:eastAsia="Arial" w:hAnsiTheme="majorHAnsi" w:cs="Times New Roman"/>
                <w:b/>
                <w:sz w:val="18"/>
                <w:szCs w:val="18"/>
                <w:u w:val="single"/>
                <w:lang w:val="en-US" w:bidi="ar-SA"/>
              </w:rPr>
            </w:pPr>
            <w:r w:rsidRPr="00144A80">
              <w:rPr>
                <w:rFonts w:asciiTheme="majorHAnsi" w:eastAsia="Arial" w:hAnsiTheme="majorHAnsi" w:cs="Times New Roman"/>
                <w:b/>
                <w:sz w:val="18"/>
                <w:szCs w:val="18"/>
                <w:u w:val="single"/>
                <w:lang w:val="en-US" w:bidi="ar-SA"/>
              </w:rPr>
              <w:t>Hybrid</w:t>
            </w:r>
            <w:r w:rsidRPr="002A1D73">
              <w:rPr>
                <w:rFonts w:asciiTheme="majorHAnsi" w:eastAsia="Arial" w:hAnsiTheme="majorHAnsi" w:cs="Times New Roman"/>
                <w:b/>
                <w:sz w:val="18"/>
                <w:szCs w:val="18"/>
                <w:u w:val="single"/>
                <w:lang w:val="en-US" w:bidi="ar-SA"/>
              </w:rPr>
              <w:t xml:space="preserve"> Meeting</w:t>
            </w:r>
          </w:p>
          <w:p w14:paraId="0F3FFEEE" w14:textId="77777777" w:rsidR="00A003D8" w:rsidRPr="002A1D73" w:rsidRDefault="00F95055" w:rsidP="004A2134">
            <w:pPr>
              <w:pBdr>
                <w:top w:val="nil"/>
                <w:left w:val="nil"/>
                <w:bottom w:val="nil"/>
                <w:right w:val="nil"/>
                <w:between w:val="nil"/>
              </w:pBdr>
              <w:spacing w:before="40" w:after="40" w:line="240" w:lineRule="auto"/>
              <w:ind w:left="169" w:hanging="169"/>
              <w:jc w:val="both"/>
              <w:rPr>
                <w:rFonts w:asciiTheme="majorHAnsi" w:eastAsia="Arial" w:hAnsiTheme="majorHAnsi" w:cs="Times New Roman"/>
                <w:b/>
                <w:sz w:val="18"/>
                <w:szCs w:val="18"/>
                <w:lang w:val="en-US" w:bidi="ar-SA"/>
              </w:rPr>
            </w:pPr>
            <w:r w:rsidRPr="002A1D73">
              <w:rPr>
                <w:rFonts w:asciiTheme="majorHAnsi" w:eastAsia="Arial" w:hAnsiTheme="majorHAnsi" w:cs="Times New Roman"/>
                <w:b/>
                <w:sz w:val="18"/>
                <w:szCs w:val="18"/>
                <w:lang w:val="en-US" w:bidi="ar-SA"/>
              </w:rPr>
              <w:t xml:space="preserve">Venue : </w:t>
            </w:r>
          </w:p>
          <w:p w14:paraId="25239CD3" w14:textId="77777777" w:rsidR="00144A80" w:rsidRDefault="00144A80" w:rsidP="004A2134">
            <w:pPr>
              <w:pBdr>
                <w:top w:val="nil"/>
                <w:left w:val="nil"/>
                <w:bottom w:val="nil"/>
                <w:right w:val="nil"/>
                <w:between w:val="nil"/>
              </w:pBdr>
              <w:spacing w:before="40" w:after="40" w:line="240" w:lineRule="auto"/>
              <w:ind w:left="169" w:hanging="169"/>
              <w:jc w:val="center"/>
              <w:rPr>
                <w:rFonts w:asciiTheme="majorHAnsi" w:eastAsia="Arial" w:hAnsiTheme="majorHAnsi" w:cs="Times New Roman"/>
                <w:bCs/>
                <w:sz w:val="18"/>
                <w:szCs w:val="18"/>
                <w:lang w:val="en-US" w:bidi="ar-SA"/>
              </w:rPr>
            </w:pPr>
            <w:proofErr w:type="spellStart"/>
            <w:r w:rsidRPr="00144A80">
              <w:rPr>
                <w:rFonts w:asciiTheme="majorHAnsi" w:eastAsia="Arial" w:hAnsiTheme="majorHAnsi" w:cs="Times New Roman"/>
                <w:b/>
                <w:sz w:val="18"/>
                <w:szCs w:val="18"/>
                <w:lang w:val="en-US" w:bidi="ar-SA"/>
              </w:rPr>
              <w:t>Chintan</w:t>
            </w:r>
            <w:proofErr w:type="spellEnd"/>
            <w:r w:rsidRPr="00144A80">
              <w:rPr>
                <w:rFonts w:asciiTheme="majorHAnsi" w:eastAsia="Arial" w:hAnsiTheme="majorHAnsi" w:cs="Times New Roman"/>
                <w:b/>
                <w:sz w:val="18"/>
                <w:szCs w:val="18"/>
                <w:lang w:val="en-US" w:bidi="ar-SA"/>
              </w:rPr>
              <w:t xml:space="preserve"> (Bronze room)</w:t>
            </w:r>
            <w:r w:rsidR="00F95055" w:rsidRPr="002A1D73">
              <w:rPr>
                <w:rFonts w:asciiTheme="majorHAnsi" w:eastAsia="Arial" w:hAnsiTheme="majorHAnsi" w:cs="Times New Roman"/>
                <w:bCs/>
                <w:sz w:val="18"/>
                <w:szCs w:val="18"/>
                <w:lang w:val="en-US" w:bidi="ar-SA"/>
              </w:rPr>
              <w:t xml:space="preserve"> </w:t>
            </w:r>
          </w:p>
          <w:p w14:paraId="62440326" w14:textId="77777777" w:rsidR="00F95055" w:rsidRPr="002A1D73" w:rsidRDefault="00F95055" w:rsidP="004A2134">
            <w:pPr>
              <w:pBdr>
                <w:top w:val="nil"/>
                <w:left w:val="nil"/>
                <w:bottom w:val="nil"/>
                <w:right w:val="nil"/>
                <w:between w:val="nil"/>
              </w:pBdr>
              <w:spacing w:before="40" w:after="40" w:line="240" w:lineRule="auto"/>
              <w:ind w:left="169" w:hanging="169"/>
              <w:jc w:val="center"/>
              <w:rPr>
                <w:rFonts w:asciiTheme="majorHAnsi" w:eastAsia="Arial" w:hAnsiTheme="majorHAnsi" w:cs="Times New Roman"/>
                <w:bCs/>
                <w:sz w:val="18"/>
                <w:szCs w:val="18"/>
                <w:lang w:val="en-US" w:bidi="ar-SA"/>
              </w:rPr>
            </w:pPr>
            <w:proofErr w:type="spellStart"/>
            <w:r w:rsidRPr="002A1D73">
              <w:rPr>
                <w:rFonts w:asciiTheme="majorHAnsi" w:eastAsia="Arial" w:hAnsiTheme="majorHAnsi" w:cs="Times New Roman"/>
                <w:bCs/>
                <w:sz w:val="18"/>
                <w:szCs w:val="18"/>
                <w:lang w:val="en-US" w:bidi="ar-SA"/>
              </w:rPr>
              <w:t>Manak</w:t>
            </w:r>
            <w:proofErr w:type="spellEnd"/>
            <w:r w:rsidRPr="002A1D73">
              <w:rPr>
                <w:rFonts w:asciiTheme="majorHAnsi" w:eastAsia="Arial" w:hAnsiTheme="majorHAnsi" w:cs="Times New Roman"/>
                <w:bCs/>
                <w:sz w:val="18"/>
                <w:szCs w:val="18"/>
                <w:lang w:val="en-US" w:bidi="ar-SA"/>
              </w:rPr>
              <w:t xml:space="preserve"> </w:t>
            </w:r>
            <w:proofErr w:type="spellStart"/>
            <w:r w:rsidRPr="002A1D73">
              <w:rPr>
                <w:rFonts w:asciiTheme="majorHAnsi" w:eastAsia="Arial" w:hAnsiTheme="majorHAnsi" w:cs="Times New Roman"/>
                <w:bCs/>
                <w:sz w:val="18"/>
                <w:szCs w:val="18"/>
                <w:lang w:val="en-US" w:bidi="ar-SA"/>
              </w:rPr>
              <w:t>Bhawan</w:t>
            </w:r>
            <w:proofErr w:type="spellEnd"/>
            <w:r w:rsidRPr="002A1D73">
              <w:rPr>
                <w:rFonts w:asciiTheme="majorHAnsi" w:eastAsia="Arial" w:hAnsiTheme="majorHAnsi" w:cs="Times New Roman"/>
                <w:bCs/>
                <w:sz w:val="18"/>
                <w:szCs w:val="18"/>
                <w:lang w:val="en-US" w:bidi="ar-SA"/>
              </w:rPr>
              <w:t xml:space="preserve">, Bureau of Indian Standards, 9, </w:t>
            </w:r>
            <w:proofErr w:type="spellStart"/>
            <w:r w:rsidRPr="002A1D73">
              <w:rPr>
                <w:rFonts w:asciiTheme="majorHAnsi" w:eastAsia="Arial" w:hAnsiTheme="majorHAnsi" w:cs="Times New Roman"/>
                <w:bCs/>
                <w:sz w:val="18"/>
                <w:szCs w:val="18"/>
                <w:lang w:val="en-US" w:bidi="ar-SA"/>
              </w:rPr>
              <w:t>Bahadur</w:t>
            </w:r>
            <w:proofErr w:type="spellEnd"/>
            <w:r w:rsidRPr="002A1D73">
              <w:rPr>
                <w:rFonts w:asciiTheme="majorHAnsi" w:eastAsia="Arial" w:hAnsiTheme="majorHAnsi" w:cs="Times New Roman"/>
                <w:bCs/>
                <w:sz w:val="18"/>
                <w:szCs w:val="18"/>
                <w:lang w:val="en-US" w:bidi="ar-SA"/>
              </w:rPr>
              <w:t xml:space="preserve"> Shah Zafar Marg, New Delhi - </w:t>
            </w:r>
            <w:r w:rsidR="004719F1" w:rsidRPr="002A1D73">
              <w:rPr>
                <w:rFonts w:asciiTheme="majorHAnsi" w:eastAsia="Arial" w:hAnsiTheme="majorHAnsi" w:cs="Times New Roman"/>
                <w:bCs/>
                <w:sz w:val="18"/>
                <w:szCs w:val="18"/>
                <w:lang w:val="en-US" w:bidi="ar-SA"/>
              </w:rPr>
              <w:t>110002</w:t>
            </w:r>
          </w:p>
          <w:p w14:paraId="6639A0FE" w14:textId="77777777" w:rsidR="00951EF2" w:rsidRDefault="00951EF2" w:rsidP="004A2134">
            <w:pPr>
              <w:pBdr>
                <w:top w:val="nil"/>
                <w:left w:val="nil"/>
                <w:bottom w:val="nil"/>
                <w:right w:val="nil"/>
                <w:between w:val="nil"/>
              </w:pBdr>
              <w:spacing w:before="40" w:after="40" w:line="240" w:lineRule="auto"/>
              <w:ind w:left="169" w:hanging="169"/>
              <w:rPr>
                <w:rFonts w:asciiTheme="majorHAnsi" w:eastAsia="Arial" w:hAnsiTheme="majorHAnsi" w:cs="Times New Roman"/>
                <w:b/>
                <w:sz w:val="18"/>
                <w:szCs w:val="18"/>
                <w:lang w:val="en-US" w:bidi="ar-SA"/>
              </w:rPr>
            </w:pPr>
          </w:p>
          <w:p w14:paraId="4BE22875" w14:textId="77777777" w:rsidR="00F95055" w:rsidRPr="00144A80" w:rsidRDefault="00F95055" w:rsidP="004A2134">
            <w:pPr>
              <w:pBdr>
                <w:top w:val="nil"/>
                <w:left w:val="nil"/>
                <w:bottom w:val="nil"/>
                <w:right w:val="nil"/>
                <w:between w:val="nil"/>
              </w:pBdr>
              <w:spacing w:before="40" w:after="40" w:line="240" w:lineRule="auto"/>
              <w:ind w:left="169" w:hanging="169"/>
              <w:rPr>
                <w:rFonts w:asciiTheme="majorHAnsi" w:eastAsia="Arial" w:hAnsiTheme="majorHAnsi" w:cs="Times New Roman"/>
                <w:sz w:val="18"/>
                <w:szCs w:val="18"/>
                <w:lang w:val="en-US" w:bidi="ar-SA"/>
              </w:rPr>
            </w:pPr>
            <w:r w:rsidRPr="002A1D73">
              <w:rPr>
                <w:rFonts w:asciiTheme="majorHAnsi" w:eastAsia="Arial" w:hAnsiTheme="majorHAnsi" w:cs="Times New Roman"/>
                <w:b/>
                <w:sz w:val="18"/>
                <w:szCs w:val="18"/>
                <w:lang w:val="en-US" w:bidi="ar-SA"/>
              </w:rPr>
              <w:t xml:space="preserve">Meeting URL : </w:t>
            </w:r>
            <w:hyperlink r:id="rId8" w:history="1">
              <w:r w:rsidR="00144A80" w:rsidRPr="00161E3E">
                <w:rPr>
                  <w:rStyle w:val="Hyperlink"/>
                  <w:rFonts w:asciiTheme="majorHAnsi" w:eastAsia="Arial" w:hAnsiTheme="majorHAnsi" w:cs="Times New Roman"/>
                  <w:sz w:val="18"/>
                  <w:szCs w:val="18"/>
                  <w:lang w:val="en-US" w:bidi="ar-SA"/>
                </w:rPr>
                <w:t>https://bismanak.webex.com/bismanak/j.php?MTID=m6d011aff4e77ca7b6d290af858b002e6</w:t>
              </w:r>
            </w:hyperlink>
            <w:r w:rsidR="00951EF2">
              <w:rPr>
                <w:rFonts w:asciiTheme="majorHAnsi" w:eastAsia="Arial" w:hAnsiTheme="majorHAnsi" w:cs="Times New Roman"/>
                <w:sz w:val="18"/>
                <w:szCs w:val="18"/>
                <w:lang w:val="en-US" w:bidi="ar-SA"/>
              </w:rPr>
              <w:t xml:space="preserve"> </w:t>
            </w:r>
          </w:p>
          <w:p w14:paraId="3E36F7D5" w14:textId="77777777" w:rsidR="00F95055" w:rsidRPr="00144A80" w:rsidRDefault="00F95055" w:rsidP="004A2134">
            <w:pPr>
              <w:pBdr>
                <w:top w:val="nil"/>
                <w:left w:val="nil"/>
                <w:bottom w:val="nil"/>
                <w:right w:val="nil"/>
                <w:between w:val="nil"/>
              </w:pBdr>
              <w:spacing w:before="40" w:after="40" w:line="240" w:lineRule="auto"/>
              <w:ind w:left="169" w:hanging="169"/>
              <w:rPr>
                <w:rFonts w:asciiTheme="majorHAnsi" w:eastAsia="Arial" w:hAnsiTheme="majorHAnsi" w:cs="Times New Roman"/>
                <w:bCs/>
                <w:sz w:val="18"/>
                <w:szCs w:val="18"/>
                <w:lang w:val="en-US" w:bidi="ar-SA"/>
              </w:rPr>
            </w:pPr>
            <w:r w:rsidRPr="002A1D73">
              <w:rPr>
                <w:rFonts w:asciiTheme="majorHAnsi" w:eastAsia="Arial" w:hAnsiTheme="majorHAnsi" w:cs="Times New Roman"/>
                <w:b/>
                <w:sz w:val="18"/>
                <w:szCs w:val="18"/>
                <w:lang w:val="en-US" w:bidi="ar-SA"/>
              </w:rPr>
              <w:t xml:space="preserve">Meeting ID : </w:t>
            </w:r>
            <w:r w:rsidR="00144A80" w:rsidRPr="00144A80">
              <w:rPr>
                <w:rFonts w:asciiTheme="majorHAnsi" w:eastAsia="Arial" w:hAnsiTheme="majorHAnsi" w:cs="Times New Roman"/>
                <w:sz w:val="18"/>
                <w:szCs w:val="18"/>
                <w:lang w:val="en-US" w:bidi="ar-SA"/>
              </w:rPr>
              <w:t>2511 313 3834</w:t>
            </w:r>
          </w:p>
          <w:p w14:paraId="5DCE6C5C" w14:textId="77777777" w:rsidR="00F95055" w:rsidRPr="002A1D73" w:rsidRDefault="00F95055" w:rsidP="004A2134">
            <w:pPr>
              <w:pBdr>
                <w:top w:val="nil"/>
                <w:left w:val="nil"/>
                <w:bottom w:val="nil"/>
                <w:right w:val="nil"/>
                <w:between w:val="nil"/>
              </w:pBdr>
              <w:spacing w:before="40" w:after="40" w:line="240" w:lineRule="auto"/>
              <w:ind w:left="169" w:hanging="169"/>
              <w:rPr>
                <w:rFonts w:asciiTheme="majorHAnsi" w:eastAsia="Arial" w:hAnsiTheme="majorHAnsi" w:cs="Times New Roman"/>
                <w:bCs/>
                <w:sz w:val="18"/>
                <w:szCs w:val="18"/>
                <w:lang w:val="en-US" w:bidi="ar-SA"/>
              </w:rPr>
            </w:pPr>
            <w:r w:rsidRPr="002A1D73">
              <w:rPr>
                <w:rFonts w:asciiTheme="majorHAnsi" w:eastAsia="Arial" w:hAnsiTheme="majorHAnsi" w:cs="Times New Roman"/>
                <w:b/>
                <w:sz w:val="18"/>
                <w:szCs w:val="18"/>
                <w:lang w:val="en-US" w:bidi="ar-SA"/>
              </w:rPr>
              <w:t xml:space="preserve">Password : </w:t>
            </w:r>
            <w:r w:rsidR="00144A80" w:rsidRPr="00144A80">
              <w:rPr>
                <w:rFonts w:asciiTheme="majorHAnsi" w:eastAsia="Arial" w:hAnsiTheme="majorHAnsi" w:cs="Times New Roman"/>
                <w:sz w:val="18"/>
                <w:szCs w:val="18"/>
                <w:lang w:val="en-US" w:bidi="ar-SA"/>
              </w:rPr>
              <w:t>MTD8_25</w:t>
            </w:r>
          </w:p>
          <w:p w14:paraId="531FF849" w14:textId="77777777" w:rsidR="0034599D" w:rsidRPr="002A1D73" w:rsidRDefault="0034599D" w:rsidP="004A2134">
            <w:pPr>
              <w:pBdr>
                <w:top w:val="nil"/>
                <w:left w:val="nil"/>
                <w:bottom w:val="nil"/>
                <w:right w:val="nil"/>
                <w:between w:val="nil"/>
              </w:pBdr>
              <w:spacing w:before="40" w:after="40" w:line="240" w:lineRule="auto"/>
              <w:ind w:left="169" w:hanging="169"/>
              <w:rPr>
                <w:rFonts w:asciiTheme="majorHAnsi" w:eastAsia="Arial" w:hAnsiTheme="majorHAnsi" w:cs="Times New Roman"/>
                <w:b/>
                <w:sz w:val="18"/>
                <w:szCs w:val="18"/>
                <w:lang w:val="en-US" w:bidi="ar-SA"/>
              </w:rPr>
            </w:pPr>
          </w:p>
          <w:p w14:paraId="0C84F3D2" w14:textId="77777777" w:rsidR="0034599D" w:rsidRPr="002A1D73" w:rsidRDefault="0034599D" w:rsidP="00682568">
            <w:pPr>
              <w:pBdr>
                <w:top w:val="nil"/>
                <w:left w:val="nil"/>
                <w:bottom w:val="nil"/>
                <w:right w:val="nil"/>
                <w:between w:val="nil"/>
              </w:pBdr>
              <w:spacing w:before="40" w:after="80" w:line="240" w:lineRule="auto"/>
              <w:ind w:left="169" w:hanging="169"/>
              <w:rPr>
                <w:rFonts w:asciiTheme="majorHAnsi" w:eastAsia="Arial" w:hAnsiTheme="majorHAnsi" w:cs="Times New Roman"/>
                <w:b/>
                <w:sz w:val="18"/>
                <w:szCs w:val="18"/>
                <w:u w:val="single"/>
                <w:lang w:val="en-US" w:bidi="ar-SA"/>
              </w:rPr>
            </w:pPr>
            <w:r w:rsidRPr="002A1D73">
              <w:rPr>
                <w:rFonts w:asciiTheme="majorHAnsi" w:eastAsia="Arial" w:hAnsiTheme="majorHAnsi" w:cs="Times New Roman"/>
                <w:b/>
                <w:sz w:val="18"/>
                <w:szCs w:val="18"/>
                <w:u w:val="single"/>
                <w:lang w:val="en-US" w:bidi="ar-SA"/>
              </w:rPr>
              <w:t xml:space="preserve">For </w:t>
            </w:r>
            <w:r w:rsidR="00682568" w:rsidRPr="002A1D73">
              <w:rPr>
                <w:rFonts w:asciiTheme="majorHAnsi" w:eastAsia="Arial" w:hAnsiTheme="majorHAnsi" w:cs="Times New Roman"/>
                <w:b/>
                <w:sz w:val="18"/>
                <w:szCs w:val="18"/>
                <w:u w:val="single"/>
                <w:lang w:val="en-US" w:bidi="ar-SA"/>
              </w:rPr>
              <w:t xml:space="preserve">more </w:t>
            </w:r>
            <w:r w:rsidRPr="002A1D73">
              <w:rPr>
                <w:rFonts w:asciiTheme="majorHAnsi" w:eastAsia="Arial" w:hAnsiTheme="majorHAnsi" w:cs="Times New Roman"/>
                <w:b/>
                <w:sz w:val="18"/>
                <w:szCs w:val="18"/>
                <w:u w:val="single"/>
                <w:lang w:val="en-US" w:bidi="ar-SA"/>
              </w:rPr>
              <w:t>details contact:</w:t>
            </w:r>
          </w:p>
          <w:p w14:paraId="638A76F5" w14:textId="77777777" w:rsidR="00F95055" w:rsidRPr="002A1D73" w:rsidRDefault="00F95055" w:rsidP="004A2134">
            <w:pPr>
              <w:pBdr>
                <w:top w:val="nil"/>
                <w:left w:val="nil"/>
                <w:bottom w:val="nil"/>
                <w:right w:val="nil"/>
                <w:between w:val="nil"/>
              </w:pBdr>
              <w:spacing w:before="40" w:after="40" w:line="240" w:lineRule="auto"/>
              <w:ind w:left="169" w:hanging="169"/>
              <w:rPr>
                <w:rFonts w:asciiTheme="majorHAnsi" w:eastAsia="Arial" w:hAnsiTheme="majorHAnsi" w:cs="Times New Roman"/>
                <w:sz w:val="18"/>
                <w:szCs w:val="18"/>
                <w:lang w:val="en-US" w:bidi="ar-SA"/>
              </w:rPr>
            </w:pPr>
            <w:r w:rsidRPr="002A1D73">
              <w:rPr>
                <w:rFonts w:asciiTheme="majorHAnsi" w:eastAsia="Arial" w:hAnsiTheme="majorHAnsi" w:cs="Times New Roman"/>
                <w:b/>
                <w:sz w:val="18"/>
                <w:szCs w:val="18"/>
                <w:lang w:val="en-US" w:bidi="ar-SA"/>
              </w:rPr>
              <w:t xml:space="preserve">Email: </w:t>
            </w:r>
            <w:hyperlink r:id="rId9" w:history="1">
              <w:r w:rsidR="004A2134" w:rsidRPr="002A1D73">
                <w:rPr>
                  <w:rStyle w:val="Hyperlink"/>
                  <w:rFonts w:asciiTheme="majorHAnsi" w:eastAsia="Arial" w:hAnsiTheme="majorHAnsi" w:cs="Times New Roman"/>
                  <w:sz w:val="18"/>
                  <w:szCs w:val="18"/>
                  <w:lang w:val="en-US" w:bidi="ar-SA"/>
                </w:rPr>
                <w:t>mtd8@bis.gov.in</w:t>
              </w:r>
            </w:hyperlink>
          </w:p>
          <w:p w14:paraId="520293A2" w14:textId="77777777" w:rsidR="0034599D" w:rsidRPr="002A1D73" w:rsidRDefault="0034599D" w:rsidP="004A2134">
            <w:pPr>
              <w:pBdr>
                <w:top w:val="nil"/>
                <w:left w:val="nil"/>
                <w:bottom w:val="nil"/>
                <w:right w:val="nil"/>
                <w:between w:val="nil"/>
              </w:pBdr>
              <w:spacing w:before="40" w:after="40" w:line="240" w:lineRule="auto"/>
              <w:ind w:left="169" w:hanging="169"/>
              <w:rPr>
                <w:rFonts w:asciiTheme="majorHAnsi" w:eastAsia="Arial" w:hAnsiTheme="majorHAnsi" w:cs="Times New Roman"/>
                <w:b/>
                <w:sz w:val="18"/>
                <w:szCs w:val="18"/>
                <w:lang w:val="en-US" w:bidi="ar-SA"/>
              </w:rPr>
            </w:pPr>
          </w:p>
        </w:tc>
      </w:tr>
    </w:tbl>
    <w:p w14:paraId="71C824C8" w14:textId="77777777" w:rsidR="00F95055" w:rsidRPr="002A1D73" w:rsidRDefault="00F95055" w:rsidP="00F95055">
      <w:pPr>
        <w:spacing w:after="0" w:line="240" w:lineRule="auto"/>
        <w:jc w:val="both"/>
        <w:rPr>
          <w:rFonts w:asciiTheme="majorHAnsi" w:eastAsia="Arial" w:hAnsiTheme="majorHAnsi" w:cs="Times New Roman"/>
          <w:color w:val="000000"/>
          <w:sz w:val="20"/>
          <w:szCs w:val="20"/>
          <w:lang w:val="en-US" w:bidi="ar-SA"/>
        </w:rPr>
      </w:pPr>
    </w:p>
    <w:p w14:paraId="2637F961" w14:textId="77777777" w:rsidR="00F95055" w:rsidRPr="002A1D73" w:rsidRDefault="00A003D8" w:rsidP="00DE58E0">
      <w:pPr>
        <w:spacing w:after="0" w:line="240" w:lineRule="auto"/>
        <w:ind w:left="-360" w:right="-360"/>
        <w:jc w:val="both"/>
        <w:rPr>
          <w:rFonts w:asciiTheme="majorHAnsi" w:eastAsia="Arial" w:hAnsiTheme="majorHAnsi" w:cs="Times New Roman"/>
          <w:color w:val="000000"/>
          <w:sz w:val="18"/>
          <w:szCs w:val="18"/>
          <w:lang w:val="en-US" w:bidi="ar-SA"/>
        </w:rPr>
      </w:pPr>
      <w:r w:rsidRPr="002A1D73">
        <w:rPr>
          <w:rFonts w:asciiTheme="majorHAnsi" w:eastAsia="Arial" w:hAnsiTheme="majorHAnsi" w:cs="Times New Roman"/>
          <w:b/>
          <w:i/>
          <w:iCs/>
          <w:color w:val="000000"/>
          <w:sz w:val="18"/>
          <w:szCs w:val="18"/>
          <w:lang w:val="en-US" w:bidi="ar-SA"/>
        </w:rPr>
        <w:t>Chairperson</w:t>
      </w:r>
      <w:r w:rsidRPr="002A1D73">
        <w:rPr>
          <w:rFonts w:asciiTheme="majorHAnsi" w:eastAsia="Arial" w:hAnsiTheme="majorHAnsi" w:cs="Times New Roman"/>
          <w:b/>
          <w:color w:val="000000"/>
          <w:sz w:val="18"/>
          <w:szCs w:val="18"/>
          <w:lang w:val="en-US" w:bidi="ar-SA"/>
        </w:rPr>
        <w:t xml:space="preserve">: </w:t>
      </w:r>
      <w:r w:rsidR="00682568" w:rsidRPr="002A1D73">
        <w:rPr>
          <w:rFonts w:asciiTheme="majorHAnsi" w:eastAsia="Arial" w:hAnsiTheme="majorHAnsi" w:cs="Times New Roman"/>
          <w:b/>
          <w:color w:val="000000"/>
          <w:sz w:val="18"/>
          <w:szCs w:val="18"/>
          <w:lang w:val="en-US" w:bidi="ar-SA"/>
        </w:rPr>
        <w:t>Dr D. De Sarkar</w:t>
      </w:r>
      <w:r w:rsidRPr="002A1D73">
        <w:rPr>
          <w:rFonts w:asciiTheme="majorHAnsi" w:eastAsia="Arial" w:hAnsiTheme="majorHAnsi" w:cs="Times New Roman"/>
          <w:b/>
          <w:color w:val="000000"/>
          <w:sz w:val="18"/>
          <w:szCs w:val="18"/>
          <w:lang w:val="en-US" w:bidi="ar-SA"/>
        </w:rPr>
        <w:tab/>
      </w:r>
      <w:r w:rsidRPr="002A1D73">
        <w:rPr>
          <w:rFonts w:asciiTheme="majorHAnsi" w:eastAsia="Arial" w:hAnsiTheme="majorHAnsi" w:cs="Times New Roman"/>
          <w:b/>
          <w:color w:val="000000"/>
          <w:sz w:val="18"/>
          <w:szCs w:val="18"/>
          <w:lang w:val="en-US" w:bidi="ar-SA"/>
        </w:rPr>
        <w:tab/>
      </w:r>
      <w:r w:rsidRPr="002A1D73">
        <w:rPr>
          <w:rFonts w:asciiTheme="majorHAnsi" w:eastAsia="Arial" w:hAnsiTheme="majorHAnsi" w:cs="Times New Roman"/>
          <w:b/>
          <w:color w:val="000000"/>
          <w:sz w:val="18"/>
          <w:szCs w:val="18"/>
          <w:lang w:val="en-US" w:bidi="ar-SA"/>
        </w:rPr>
        <w:tab/>
      </w:r>
      <w:r w:rsidR="00682568" w:rsidRPr="002A1D73">
        <w:rPr>
          <w:rFonts w:asciiTheme="majorHAnsi" w:eastAsia="Arial" w:hAnsiTheme="majorHAnsi" w:cs="Times New Roman"/>
          <w:b/>
          <w:color w:val="000000"/>
          <w:sz w:val="18"/>
          <w:szCs w:val="18"/>
          <w:lang w:val="en-US" w:bidi="ar-SA"/>
        </w:rPr>
        <w:tab/>
      </w:r>
      <w:r w:rsidR="00144A80">
        <w:rPr>
          <w:rFonts w:asciiTheme="majorHAnsi" w:eastAsia="Arial" w:hAnsiTheme="majorHAnsi" w:cs="Times New Roman"/>
          <w:b/>
          <w:color w:val="000000"/>
          <w:sz w:val="18"/>
          <w:szCs w:val="18"/>
          <w:lang w:val="en-US" w:bidi="ar-SA"/>
        </w:rPr>
        <w:tab/>
      </w:r>
      <w:r w:rsidR="00144A80">
        <w:rPr>
          <w:rFonts w:asciiTheme="majorHAnsi" w:eastAsia="Arial" w:hAnsiTheme="majorHAnsi" w:cs="Times New Roman"/>
          <w:b/>
          <w:color w:val="000000"/>
          <w:sz w:val="18"/>
          <w:szCs w:val="18"/>
          <w:lang w:val="en-US" w:bidi="ar-SA"/>
        </w:rPr>
        <w:tab/>
      </w:r>
      <w:r w:rsidR="00144A80">
        <w:rPr>
          <w:rFonts w:asciiTheme="majorHAnsi" w:eastAsia="Arial" w:hAnsiTheme="majorHAnsi" w:cs="Times New Roman"/>
          <w:b/>
          <w:color w:val="000000"/>
          <w:sz w:val="18"/>
          <w:szCs w:val="18"/>
          <w:lang w:val="en-US" w:bidi="ar-SA"/>
        </w:rPr>
        <w:tab/>
        <w:t xml:space="preserve">     </w:t>
      </w:r>
      <w:r w:rsidR="00F95055" w:rsidRPr="002A1D73">
        <w:rPr>
          <w:rFonts w:asciiTheme="majorHAnsi" w:eastAsia="Arial" w:hAnsiTheme="majorHAnsi" w:cs="Times New Roman"/>
          <w:b/>
          <w:i/>
          <w:iCs/>
          <w:color w:val="000000"/>
          <w:sz w:val="18"/>
          <w:szCs w:val="18"/>
          <w:lang w:val="en-US" w:bidi="ar-SA"/>
        </w:rPr>
        <w:t>Member Secretary</w:t>
      </w:r>
      <w:r w:rsidR="00F95055" w:rsidRPr="002A1D73">
        <w:rPr>
          <w:rFonts w:asciiTheme="majorHAnsi" w:eastAsia="Arial" w:hAnsiTheme="majorHAnsi" w:cs="Times New Roman"/>
          <w:b/>
          <w:color w:val="000000"/>
          <w:sz w:val="18"/>
          <w:szCs w:val="18"/>
          <w:lang w:val="en-US" w:bidi="ar-SA"/>
        </w:rPr>
        <w:t xml:space="preserve">: </w:t>
      </w:r>
      <w:r w:rsidR="00723ED2" w:rsidRPr="002A1D73">
        <w:rPr>
          <w:rFonts w:asciiTheme="majorHAnsi" w:eastAsia="Arial" w:hAnsiTheme="majorHAnsi" w:cs="Times New Roman"/>
          <w:b/>
          <w:color w:val="000000"/>
          <w:sz w:val="18"/>
          <w:szCs w:val="18"/>
          <w:lang w:val="en-US" w:bidi="ar-SA"/>
        </w:rPr>
        <w:t>Shri</w:t>
      </w:r>
      <w:r w:rsidR="00F95055" w:rsidRPr="002A1D73">
        <w:rPr>
          <w:rFonts w:asciiTheme="majorHAnsi" w:eastAsia="Arial" w:hAnsiTheme="majorHAnsi" w:cs="Times New Roman"/>
          <w:b/>
          <w:color w:val="000000"/>
          <w:sz w:val="18"/>
          <w:szCs w:val="18"/>
          <w:lang w:val="en-US" w:bidi="ar-SA"/>
        </w:rPr>
        <w:t xml:space="preserve"> </w:t>
      </w:r>
      <w:r w:rsidR="00682568" w:rsidRPr="002A1D73">
        <w:rPr>
          <w:rFonts w:asciiTheme="majorHAnsi" w:eastAsia="Arial" w:hAnsiTheme="majorHAnsi" w:cs="Times New Roman"/>
          <w:b/>
          <w:color w:val="000000"/>
          <w:sz w:val="18"/>
          <w:szCs w:val="18"/>
          <w:lang w:val="en-US" w:bidi="ar-SA"/>
        </w:rPr>
        <w:t xml:space="preserve">Vishal Kumar </w:t>
      </w:r>
      <w:proofErr w:type="spellStart"/>
      <w:r w:rsidR="00682568" w:rsidRPr="002A1D73">
        <w:rPr>
          <w:rFonts w:asciiTheme="majorHAnsi" w:eastAsia="Arial" w:hAnsiTheme="majorHAnsi" w:cs="Times New Roman"/>
          <w:b/>
          <w:color w:val="000000"/>
          <w:sz w:val="18"/>
          <w:szCs w:val="18"/>
          <w:lang w:val="en-US" w:bidi="ar-SA"/>
        </w:rPr>
        <w:t>Rana</w:t>
      </w:r>
      <w:proofErr w:type="spellEnd"/>
    </w:p>
    <w:p w14:paraId="4C66C74B" w14:textId="77777777" w:rsidR="00F95055" w:rsidRPr="002A1D73" w:rsidRDefault="00CC1BEE" w:rsidP="00DE58E0">
      <w:pPr>
        <w:spacing w:after="160" w:line="240" w:lineRule="auto"/>
        <w:ind w:left="-360" w:right="-360"/>
        <w:rPr>
          <w:rFonts w:asciiTheme="majorHAnsi" w:eastAsia="Times New Roman" w:hAnsiTheme="majorHAnsi" w:cs="Times New Roman"/>
          <w:b/>
          <w:color w:val="0070C0"/>
          <w:sz w:val="20"/>
          <w:szCs w:val="20"/>
          <w:lang w:val="en-US" w:bidi="ar-SA"/>
        </w:rPr>
      </w:pPr>
      <w:r>
        <w:rPr>
          <w:rFonts w:asciiTheme="majorHAnsi" w:eastAsia="Times New Roman" w:hAnsiTheme="majorHAnsi" w:cs="Times New Roman"/>
          <w:b/>
          <w:color w:val="0070C0"/>
          <w:sz w:val="20"/>
          <w:szCs w:val="20"/>
          <w:lang w:val="en-US" w:bidi="ar-SA"/>
        </w:rPr>
        <w:pict w14:anchorId="701CD5E9">
          <v:rect id="_x0000_i1026" style="width:500.15pt;height:1.5pt" o:hralign="center" o:hrstd="t" o:hrnoshade="t" o:hr="t" fillcolor="#2f5496 [2408]" stroked="f"/>
        </w:pict>
      </w:r>
    </w:p>
    <w:p w14:paraId="1DF865E9" w14:textId="77777777" w:rsidR="00F95055" w:rsidRPr="006A27A4" w:rsidRDefault="00F95055" w:rsidP="00AB2198">
      <w:pPr>
        <w:pStyle w:val="Heading2"/>
        <w:spacing w:before="0" w:after="160"/>
        <w:rPr>
          <w:rFonts w:eastAsia="Times New Roman"/>
          <w:b/>
          <w:bCs/>
          <w:color w:val="1F4E79" w:themeColor="accent1" w:themeShade="80"/>
          <w:sz w:val="22"/>
          <w:szCs w:val="22"/>
          <w:lang w:val="en-US" w:bidi="ar-SA"/>
        </w:rPr>
      </w:pPr>
      <w:r w:rsidRPr="006A27A4">
        <w:rPr>
          <w:rFonts w:eastAsia="Times New Roman"/>
          <w:b/>
          <w:bCs/>
          <w:color w:val="1F4E79" w:themeColor="accent1" w:themeShade="80"/>
          <w:sz w:val="22"/>
          <w:szCs w:val="22"/>
          <w:lang w:val="en-US" w:bidi="ar-SA"/>
        </w:rPr>
        <w:t>Item 0 G</w:t>
      </w:r>
      <w:r w:rsidR="00015036" w:rsidRPr="006A27A4">
        <w:rPr>
          <w:rFonts w:eastAsia="Times New Roman"/>
          <w:b/>
          <w:bCs/>
          <w:color w:val="1F4E79" w:themeColor="accent1" w:themeShade="80"/>
          <w:sz w:val="22"/>
          <w:szCs w:val="22"/>
          <w:lang w:val="en-US" w:bidi="ar-SA"/>
        </w:rPr>
        <w:t>eneral</w:t>
      </w:r>
    </w:p>
    <w:p w14:paraId="5D6A5111" w14:textId="77777777" w:rsidR="00F95055" w:rsidRPr="006A27A4" w:rsidRDefault="00F95055" w:rsidP="00F95055">
      <w:pPr>
        <w:spacing w:after="160" w:line="240" w:lineRule="auto"/>
        <w:rPr>
          <w:rFonts w:asciiTheme="majorHAnsi" w:eastAsia="Times New Roman" w:hAnsiTheme="majorHAnsi" w:cs="Times New Roman"/>
          <w:b/>
          <w:color w:val="1F4E79" w:themeColor="accent1" w:themeShade="80"/>
          <w:lang w:val="en-US" w:bidi="ar-SA"/>
        </w:rPr>
      </w:pPr>
      <w:r w:rsidRPr="006A27A4">
        <w:rPr>
          <w:rFonts w:asciiTheme="majorHAnsi" w:eastAsia="Times New Roman" w:hAnsiTheme="majorHAnsi" w:cs="Times New Roman"/>
          <w:b/>
          <w:color w:val="1F4E79" w:themeColor="accent1" w:themeShade="80"/>
          <w:lang w:val="en-US" w:bidi="ar-SA"/>
        </w:rPr>
        <w:t>0.1 Opening Remarks by BIS</w:t>
      </w:r>
    </w:p>
    <w:p w14:paraId="52B4E692" w14:textId="77777777" w:rsidR="00F95055" w:rsidRPr="006A27A4" w:rsidRDefault="00F95055" w:rsidP="00315DD8">
      <w:pPr>
        <w:spacing w:after="160" w:line="240" w:lineRule="auto"/>
        <w:rPr>
          <w:rFonts w:asciiTheme="majorHAnsi" w:eastAsia="Times New Roman" w:hAnsiTheme="majorHAnsi" w:cs="Times New Roman"/>
          <w:b/>
          <w:color w:val="1F4E79" w:themeColor="accent1" w:themeShade="80"/>
          <w:lang w:val="en-US" w:bidi="ar-SA"/>
        </w:rPr>
      </w:pPr>
      <w:r w:rsidRPr="006A27A4">
        <w:rPr>
          <w:rFonts w:asciiTheme="majorHAnsi" w:eastAsia="Times New Roman" w:hAnsiTheme="majorHAnsi" w:cs="Times New Roman"/>
          <w:b/>
          <w:color w:val="1F4E79" w:themeColor="accent1" w:themeShade="80"/>
          <w:lang w:val="en-US" w:bidi="ar-SA"/>
        </w:rPr>
        <w:t>0.2 Opening Remarks by the Chairman</w:t>
      </w:r>
    </w:p>
    <w:p w14:paraId="00FE5060" w14:textId="4E37D11F" w:rsidR="00F95055" w:rsidRPr="006A27A4" w:rsidRDefault="00324B65" w:rsidP="00AB2198">
      <w:pPr>
        <w:pStyle w:val="Heading2"/>
        <w:spacing w:before="0" w:after="160"/>
        <w:rPr>
          <w:rFonts w:eastAsia="Times New Roman"/>
          <w:b/>
          <w:bCs/>
          <w:color w:val="1F4E79" w:themeColor="accent1" w:themeShade="80"/>
          <w:sz w:val="22"/>
          <w:szCs w:val="22"/>
          <w:lang w:val="en-US" w:bidi="ar-SA"/>
        </w:rPr>
      </w:pPr>
      <w:r w:rsidRPr="006A27A4">
        <w:rPr>
          <w:rFonts w:eastAsia="Times New Roman"/>
          <w:b/>
          <w:bCs/>
          <w:color w:val="1F4E79" w:themeColor="accent1" w:themeShade="80"/>
          <w:sz w:val="22"/>
          <w:szCs w:val="22"/>
          <w:lang w:val="en-US" w:bidi="ar-SA"/>
        </w:rPr>
        <w:t>Item 1 Confirmation of Minutes of Last Meeting</w:t>
      </w:r>
    </w:p>
    <w:p w14:paraId="375E247A" w14:textId="73F27BEB" w:rsidR="00F95055" w:rsidRPr="00015036" w:rsidRDefault="00CC595F" w:rsidP="00F95055">
      <w:pPr>
        <w:spacing w:after="160" w:line="240" w:lineRule="auto"/>
        <w:jc w:val="both"/>
        <w:rPr>
          <w:rFonts w:asciiTheme="majorHAnsi" w:eastAsia="Arial" w:hAnsiTheme="majorHAnsi" w:cs="Times New Roman"/>
          <w:color w:val="000000"/>
        </w:rPr>
      </w:pPr>
      <w:r w:rsidRPr="00015036">
        <w:rPr>
          <w:rFonts w:asciiTheme="majorHAnsi" w:eastAsia="Arial" w:hAnsiTheme="majorHAnsi" w:cs="Times New Roman"/>
          <w:color w:val="000000"/>
        </w:rPr>
        <w:t xml:space="preserve">The minutes of </w:t>
      </w:r>
      <w:r w:rsidR="00A653D7" w:rsidRPr="00015036">
        <w:rPr>
          <w:rFonts w:asciiTheme="majorHAnsi" w:eastAsia="Arial" w:hAnsiTheme="majorHAnsi" w:cs="Times New Roman"/>
          <w:color w:val="000000"/>
        </w:rPr>
        <w:t>24</w:t>
      </w:r>
      <w:r w:rsidR="00A653D7" w:rsidRPr="00015036">
        <w:rPr>
          <w:rFonts w:asciiTheme="majorHAnsi" w:eastAsia="Arial" w:hAnsiTheme="majorHAnsi" w:cs="Times New Roman"/>
          <w:color w:val="000000"/>
          <w:vertAlign w:val="superscript"/>
        </w:rPr>
        <w:t>th</w:t>
      </w:r>
      <w:r w:rsidR="00F95055" w:rsidRPr="00015036">
        <w:rPr>
          <w:rFonts w:asciiTheme="majorHAnsi" w:eastAsia="Arial" w:hAnsiTheme="majorHAnsi" w:cs="Times New Roman"/>
          <w:color w:val="000000"/>
        </w:rPr>
        <w:t xml:space="preserve"> meeting of </w:t>
      </w:r>
      <w:r w:rsidR="00A653D7" w:rsidRPr="00015036">
        <w:rPr>
          <w:rFonts w:asciiTheme="majorHAnsi" w:eastAsia="Arial" w:hAnsiTheme="majorHAnsi" w:cs="Times New Roman"/>
          <w:color w:val="000000"/>
        </w:rPr>
        <w:t xml:space="preserve">Ores and Feed Stock for Copper Industry, its Metals/Alloys and Products </w:t>
      </w:r>
      <w:r w:rsidR="00F95055" w:rsidRPr="00015036">
        <w:rPr>
          <w:rFonts w:asciiTheme="majorHAnsi" w:eastAsia="Arial" w:hAnsiTheme="majorHAnsi" w:cs="Times New Roman"/>
          <w:color w:val="000000"/>
        </w:rPr>
        <w:t xml:space="preserve">Sectional Committee, MTD </w:t>
      </w:r>
      <w:r w:rsidR="00A653D7" w:rsidRPr="00015036">
        <w:rPr>
          <w:rFonts w:asciiTheme="majorHAnsi" w:eastAsia="Arial" w:hAnsiTheme="majorHAnsi" w:cs="Times New Roman"/>
          <w:color w:val="000000"/>
        </w:rPr>
        <w:t>08</w:t>
      </w:r>
      <w:r w:rsidR="00F95055" w:rsidRPr="00015036">
        <w:rPr>
          <w:rFonts w:asciiTheme="majorHAnsi" w:eastAsia="Arial" w:hAnsiTheme="majorHAnsi" w:cs="Times New Roman"/>
          <w:color w:val="000000"/>
        </w:rPr>
        <w:t xml:space="preserve"> held on </w:t>
      </w:r>
      <w:r w:rsidR="00A653D7" w:rsidRPr="00015036">
        <w:rPr>
          <w:rFonts w:asciiTheme="majorHAnsi" w:eastAsia="Arial" w:hAnsiTheme="majorHAnsi" w:cs="Times New Roman"/>
          <w:color w:val="000000"/>
        </w:rPr>
        <w:t>27</w:t>
      </w:r>
      <w:r w:rsidR="00A653D7" w:rsidRPr="00015036">
        <w:rPr>
          <w:rFonts w:asciiTheme="majorHAnsi" w:eastAsia="Arial" w:hAnsiTheme="majorHAnsi" w:cs="Times New Roman"/>
          <w:color w:val="000000"/>
          <w:vertAlign w:val="superscript"/>
        </w:rPr>
        <w:t>th</w:t>
      </w:r>
      <w:r w:rsidR="00A653D7" w:rsidRPr="00015036">
        <w:rPr>
          <w:rFonts w:asciiTheme="majorHAnsi" w:eastAsia="Arial" w:hAnsiTheme="majorHAnsi" w:cs="Times New Roman"/>
          <w:color w:val="000000"/>
        </w:rPr>
        <w:t xml:space="preserve"> October </w:t>
      </w:r>
      <w:r w:rsidR="00F95055" w:rsidRPr="00015036">
        <w:rPr>
          <w:rFonts w:asciiTheme="majorHAnsi" w:eastAsia="Arial" w:hAnsiTheme="majorHAnsi" w:cs="Times New Roman"/>
          <w:color w:val="000000"/>
        </w:rPr>
        <w:t>202</w:t>
      </w:r>
      <w:r w:rsidR="00723ED2" w:rsidRPr="00015036">
        <w:rPr>
          <w:rFonts w:asciiTheme="majorHAnsi" w:eastAsia="Arial" w:hAnsiTheme="majorHAnsi" w:cs="Times New Roman"/>
          <w:color w:val="000000"/>
        </w:rPr>
        <w:t>3</w:t>
      </w:r>
      <w:r w:rsidR="00F95055" w:rsidRPr="00015036">
        <w:rPr>
          <w:rFonts w:asciiTheme="majorHAnsi" w:eastAsia="Arial" w:hAnsiTheme="majorHAnsi" w:cs="Times New Roman"/>
          <w:color w:val="000000"/>
        </w:rPr>
        <w:t xml:space="preserve"> </w:t>
      </w:r>
      <w:r w:rsidR="00F66493" w:rsidRPr="00015036">
        <w:rPr>
          <w:rFonts w:asciiTheme="majorHAnsi" w:eastAsia="Arial" w:hAnsiTheme="majorHAnsi" w:cs="Times New Roman"/>
          <w:color w:val="000000"/>
        </w:rPr>
        <w:t>was</w:t>
      </w:r>
      <w:r w:rsidR="00F95055" w:rsidRPr="00015036">
        <w:rPr>
          <w:rFonts w:asciiTheme="majorHAnsi" w:eastAsia="Arial" w:hAnsiTheme="majorHAnsi" w:cs="Times New Roman"/>
          <w:color w:val="000000"/>
        </w:rPr>
        <w:t xml:space="preserve"> circulated </w:t>
      </w:r>
      <w:r w:rsidR="00F66493" w:rsidRPr="00015036">
        <w:rPr>
          <w:rFonts w:asciiTheme="majorHAnsi" w:eastAsia="Arial" w:hAnsiTheme="majorHAnsi" w:cs="Times New Roman"/>
          <w:color w:val="000000"/>
        </w:rPr>
        <w:t>among</w:t>
      </w:r>
      <w:r w:rsidR="00F95055" w:rsidRPr="00015036">
        <w:rPr>
          <w:rFonts w:asciiTheme="majorHAnsi" w:eastAsia="Arial" w:hAnsiTheme="majorHAnsi" w:cs="Times New Roman"/>
          <w:color w:val="000000"/>
        </w:rPr>
        <w:t xml:space="preserve"> the members </w:t>
      </w:r>
      <w:r w:rsidR="00C23C5E" w:rsidRPr="00C23C5E">
        <w:rPr>
          <w:rFonts w:asciiTheme="majorHAnsi" w:eastAsia="Arial" w:hAnsiTheme="majorHAnsi" w:cs="Times New Roman"/>
          <w:color w:val="000000"/>
        </w:rPr>
        <w:t>via</w:t>
      </w:r>
      <w:r w:rsidR="00F95055" w:rsidRPr="00C23C5E">
        <w:rPr>
          <w:rFonts w:asciiTheme="majorHAnsi" w:eastAsia="Arial" w:hAnsiTheme="majorHAnsi" w:cs="Times New Roman"/>
          <w:color w:val="000000"/>
        </w:rPr>
        <w:t xml:space="preserve"> </w:t>
      </w:r>
      <w:r w:rsidR="00C23C5E" w:rsidRPr="00C23C5E">
        <w:rPr>
          <w:rFonts w:asciiTheme="majorHAnsi" w:eastAsia="Arial" w:hAnsiTheme="majorHAnsi" w:cs="Times New Roman"/>
          <w:color w:val="000000"/>
        </w:rPr>
        <w:t>BIS portal</w:t>
      </w:r>
      <w:r w:rsidR="00F95055" w:rsidRPr="00C23C5E">
        <w:rPr>
          <w:rFonts w:asciiTheme="majorHAnsi" w:eastAsia="Arial" w:hAnsiTheme="majorHAnsi" w:cs="Times New Roman"/>
          <w:color w:val="000000"/>
        </w:rPr>
        <w:t xml:space="preserve"> on </w:t>
      </w:r>
      <w:r w:rsidR="00C23C5E" w:rsidRPr="00C23C5E">
        <w:rPr>
          <w:rFonts w:asciiTheme="majorHAnsi" w:eastAsia="Arial" w:hAnsiTheme="majorHAnsi" w:cs="Times New Roman"/>
          <w:color w:val="000000"/>
        </w:rPr>
        <w:t xml:space="preserve">01 January 2024 </w:t>
      </w:r>
      <w:r w:rsidR="00F95055" w:rsidRPr="00C23C5E">
        <w:rPr>
          <w:rFonts w:asciiTheme="majorHAnsi" w:eastAsia="Arial" w:hAnsiTheme="majorHAnsi" w:cs="Times New Roman"/>
          <w:color w:val="000000"/>
        </w:rPr>
        <w:t xml:space="preserve">inviting comments till </w:t>
      </w:r>
      <w:r w:rsidR="00C23C5E">
        <w:rPr>
          <w:rFonts w:asciiTheme="majorHAnsi" w:eastAsia="Arial" w:hAnsiTheme="majorHAnsi" w:cs="Times New Roman"/>
          <w:color w:val="000000"/>
        </w:rPr>
        <w:t>16</w:t>
      </w:r>
      <w:r w:rsidR="000570CA" w:rsidRPr="00C23C5E">
        <w:rPr>
          <w:rFonts w:asciiTheme="majorHAnsi" w:eastAsia="Arial" w:hAnsiTheme="majorHAnsi" w:cs="Times New Roman"/>
          <w:color w:val="000000"/>
        </w:rPr>
        <w:t xml:space="preserve"> </w:t>
      </w:r>
      <w:r w:rsidR="00AC0C17" w:rsidRPr="00C23C5E">
        <w:rPr>
          <w:rFonts w:asciiTheme="majorHAnsi" w:eastAsia="Arial" w:hAnsiTheme="majorHAnsi" w:cs="Times New Roman"/>
          <w:color w:val="000000"/>
        </w:rPr>
        <w:t>January 2024</w:t>
      </w:r>
      <w:r w:rsidR="00F95055" w:rsidRPr="00C23C5E">
        <w:rPr>
          <w:rFonts w:asciiTheme="majorHAnsi" w:eastAsia="Arial" w:hAnsiTheme="majorHAnsi" w:cs="Times New Roman"/>
          <w:color w:val="000000"/>
        </w:rPr>
        <w:t>. No comments were recei</w:t>
      </w:r>
      <w:r w:rsidR="00723ED2" w:rsidRPr="00C23C5E">
        <w:rPr>
          <w:rFonts w:asciiTheme="majorHAnsi" w:eastAsia="Arial" w:hAnsiTheme="majorHAnsi" w:cs="Times New Roman"/>
          <w:color w:val="000000"/>
        </w:rPr>
        <w:t>ved from the members.</w:t>
      </w:r>
    </w:p>
    <w:p w14:paraId="31AA3F9A" w14:textId="695C5087" w:rsidR="00F95055" w:rsidRPr="00015036" w:rsidRDefault="00B10135" w:rsidP="00B10135">
      <w:pPr>
        <w:spacing w:after="160" w:line="240" w:lineRule="auto"/>
        <w:jc w:val="both"/>
        <w:rPr>
          <w:rFonts w:asciiTheme="majorHAnsi" w:eastAsia="Arial" w:hAnsiTheme="majorHAnsi" w:cs="Times New Roman"/>
          <w:b/>
          <w:color w:val="000000"/>
        </w:rPr>
      </w:pPr>
      <w:r>
        <w:rPr>
          <w:rFonts w:asciiTheme="majorHAnsi" w:eastAsia="Arial" w:hAnsiTheme="majorHAnsi" w:cs="Times New Roman"/>
          <w:b/>
          <w:color w:val="000000"/>
        </w:rPr>
        <w:tab/>
      </w:r>
      <w:r w:rsidR="00F95055" w:rsidRPr="00015036">
        <w:rPr>
          <w:rFonts w:asciiTheme="majorHAnsi" w:eastAsia="Arial" w:hAnsiTheme="majorHAnsi" w:cs="Times New Roman"/>
          <w:b/>
          <w:color w:val="000000"/>
        </w:rPr>
        <w:t>The Committee may formally confirm the minutes.</w:t>
      </w:r>
    </w:p>
    <w:p w14:paraId="6B56CFBC" w14:textId="57C537DF" w:rsidR="00F95055" w:rsidRPr="00961601" w:rsidRDefault="00B10135" w:rsidP="00AB2198">
      <w:pPr>
        <w:pStyle w:val="Heading2"/>
        <w:spacing w:before="0" w:after="160"/>
        <w:rPr>
          <w:rFonts w:eastAsia="Times New Roman"/>
          <w:b/>
          <w:bCs/>
          <w:color w:val="1F4E79" w:themeColor="accent1" w:themeShade="80"/>
          <w:sz w:val="22"/>
          <w:szCs w:val="22"/>
          <w:lang w:val="en-US" w:bidi="ar-SA"/>
        </w:rPr>
      </w:pPr>
      <w:r w:rsidRPr="00961601">
        <w:rPr>
          <w:rFonts w:eastAsia="Times New Roman"/>
          <w:b/>
          <w:bCs/>
          <w:color w:val="1F4E79" w:themeColor="accent1" w:themeShade="80"/>
          <w:sz w:val="22"/>
          <w:szCs w:val="22"/>
          <w:lang w:val="en-US" w:bidi="ar-SA"/>
        </w:rPr>
        <w:t xml:space="preserve">Item 2 Issue Arising Out of the Previous Meeting of MTD </w:t>
      </w:r>
      <w:r w:rsidR="00562568" w:rsidRPr="00961601">
        <w:rPr>
          <w:rFonts w:eastAsia="Times New Roman"/>
          <w:b/>
          <w:bCs/>
          <w:color w:val="1F4E79" w:themeColor="accent1" w:themeShade="80"/>
          <w:sz w:val="22"/>
          <w:szCs w:val="22"/>
          <w:lang w:val="en-US" w:bidi="ar-SA"/>
        </w:rPr>
        <w:t>0</w:t>
      </w:r>
      <w:r w:rsidRPr="00961601">
        <w:rPr>
          <w:rFonts w:eastAsia="Times New Roman"/>
          <w:b/>
          <w:bCs/>
          <w:color w:val="1F4E79" w:themeColor="accent1" w:themeShade="80"/>
          <w:sz w:val="22"/>
          <w:szCs w:val="22"/>
          <w:lang w:val="en-US" w:bidi="ar-SA"/>
        </w:rPr>
        <w:t>8</w:t>
      </w:r>
    </w:p>
    <w:p w14:paraId="7C6C4280" w14:textId="77777777" w:rsidR="00F95055" w:rsidRPr="00961601" w:rsidRDefault="00AE1141" w:rsidP="00F95055">
      <w:pPr>
        <w:spacing w:after="160" w:line="240" w:lineRule="auto"/>
        <w:jc w:val="both"/>
        <w:rPr>
          <w:rFonts w:asciiTheme="majorHAnsi" w:eastAsia="Arial" w:hAnsiTheme="majorHAnsi" w:cs="Times New Roman"/>
          <w:color w:val="000000"/>
        </w:rPr>
      </w:pPr>
      <w:bookmarkStart w:id="0" w:name="Annex1"/>
      <w:r w:rsidRPr="00961601">
        <w:rPr>
          <w:rFonts w:asciiTheme="majorHAnsi" w:eastAsia="Arial" w:hAnsiTheme="majorHAnsi" w:cs="Times New Roman"/>
          <w:color w:val="000000"/>
        </w:rPr>
        <w:t xml:space="preserve">The issues arising out of the previous meeting of MTD </w:t>
      </w:r>
      <w:r w:rsidR="006437C5" w:rsidRPr="00961601">
        <w:rPr>
          <w:rFonts w:asciiTheme="majorHAnsi" w:eastAsia="Arial" w:hAnsiTheme="majorHAnsi" w:cs="Times New Roman"/>
          <w:color w:val="000000"/>
        </w:rPr>
        <w:t>0</w:t>
      </w:r>
      <w:r w:rsidRPr="00961601">
        <w:rPr>
          <w:rFonts w:asciiTheme="majorHAnsi" w:eastAsia="Arial" w:hAnsiTheme="majorHAnsi" w:cs="Times New Roman"/>
          <w:color w:val="000000"/>
        </w:rPr>
        <w:t xml:space="preserve">8, actions taken on them and progress made thereof are given in </w:t>
      </w:r>
      <w:hyperlink w:anchor="Annexure1" w:history="1">
        <w:r w:rsidR="004B4043" w:rsidRPr="00961601">
          <w:rPr>
            <w:rStyle w:val="Hyperlink"/>
            <w:rFonts w:asciiTheme="majorHAnsi" w:eastAsia="Arial" w:hAnsiTheme="majorHAnsi" w:cs="Times New Roman"/>
            <w:b/>
          </w:rPr>
          <w:t>Annex-1</w:t>
        </w:r>
      </w:hyperlink>
      <w:r w:rsidR="00F95055" w:rsidRPr="00961601">
        <w:rPr>
          <w:rFonts w:asciiTheme="majorHAnsi" w:eastAsia="Arial" w:hAnsiTheme="majorHAnsi" w:cs="Times New Roman"/>
          <w:color w:val="000000"/>
        </w:rPr>
        <w:t>.</w:t>
      </w:r>
      <w:bookmarkEnd w:id="0"/>
    </w:p>
    <w:p w14:paraId="60401538" w14:textId="77777777" w:rsidR="00F95055" w:rsidRPr="00961601" w:rsidRDefault="00F95055" w:rsidP="00F95055">
      <w:pPr>
        <w:spacing w:after="160" w:line="240" w:lineRule="auto"/>
        <w:jc w:val="center"/>
        <w:rPr>
          <w:rFonts w:asciiTheme="majorHAnsi" w:eastAsia="Arial" w:hAnsiTheme="majorHAnsi" w:cs="Times New Roman"/>
          <w:color w:val="000000"/>
        </w:rPr>
      </w:pPr>
      <w:r w:rsidRPr="00961601">
        <w:rPr>
          <w:rFonts w:asciiTheme="majorHAnsi" w:eastAsia="Arial" w:hAnsiTheme="majorHAnsi" w:cs="Times New Roman"/>
          <w:b/>
          <w:color w:val="000000"/>
        </w:rPr>
        <w:lastRenderedPageBreak/>
        <w:t xml:space="preserve">The committee may please note and </w:t>
      </w:r>
      <w:r w:rsidRPr="00961601">
        <w:rPr>
          <w:rFonts w:asciiTheme="majorHAnsi" w:eastAsia="Arial" w:hAnsiTheme="majorHAnsi" w:cs="Times New Roman"/>
          <w:b/>
        </w:rPr>
        <w:t>review the status</w:t>
      </w:r>
      <w:r w:rsidRPr="00961601">
        <w:rPr>
          <w:rFonts w:asciiTheme="majorHAnsi" w:eastAsia="Arial" w:hAnsiTheme="majorHAnsi" w:cs="Times New Roman"/>
          <w:b/>
          <w:color w:val="000000"/>
        </w:rPr>
        <w:t xml:space="preserve"> of pending issues</w:t>
      </w:r>
      <w:r w:rsidRPr="00961601">
        <w:rPr>
          <w:rFonts w:asciiTheme="majorHAnsi" w:eastAsia="Arial" w:hAnsiTheme="majorHAnsi" w:cs="Times New Roman"/>
          <w:color w:val="000000"/>
        </w:rPr>
        <w:t>.</w:t>
      </w:r>
    </w:p>
    <w:p w14:paraId="157AF4C4" w14:textId="0812E419" w:rsidR="00F95055" w:rsidRPr="00961601" w:rsidRDefault="00562568" w:rsidP="00AB2198">
      <w:pPr>
        <w:pStyle w:val="Heading2"/>
        <w:spacing w:before="0" w:after="160"/>
        <w:rPr>
          <w:rFonts w:eastAsia="Times New Roman"/>
          <w:b/>
          <w:bCs/>
          <w:color w:val="1F4E79" w:themeColor="accent1" w:themeShade="80"/>
          <w:sz w:val="22"/>
          <w:szCs w:val="22"/>
          <w:lang w:val="en-US" w:bidi="ar-SA"/>
        </w:rPr>
      </w:pPr>
      <w:r w:rsidRPr="00961601">
        <w:rPr>
          <w:rFonts w:eastAsia="Times New Roman"/>
          <w:b/>
          <w:bCs/>
          <w:color w:val="1F4E79" w:themeColor="accent1" w:themeShade="80"/>
          <w:sz w:val="22"/>
          <w:szCs w:val="22"/>
          <w:lang w:val="en-US" w:bidi="ar-SA"/>
        </w:rPr>
        <w:t>Item 3 Scope and Composition of Sectional Committee, MTD 08</w:t>
      </w:r>
    </w:p>
    <w:p w14:paraId="290CBA80" w14:textId="77777777" w:rsidR="00F95055" w:rsidRPr="00961601" w:rsidRDefault="00F95055" w:rsidP="00315DD8">
      <w:pPr>
        <w:spacing w:after="160" w:line="240" w:lineRule="auto"/>
        <w:rPr>
          <w:rFonts w:asciiTheme="majorHAnsi" w:eastAsia="Times New Roman" w:hAnsiTheme="majorHAnsi" w:cs="Times New Roman"/>
          <w:b/>
          <w:color w:val="1F4E79" w:themeColor="accent1" w:themeShade="80"/>
          <w:lang w:val="en-US" w:bidi="ar-SA"/>
        </w:rPr>
      </w:pPr>
      <w:r w:rsidRPr="00961601">
        <w:rPr>
          <w:rFonts w:asciiTheme="majorHAnsi" w:eastAsia="Times New Roman" w:hAnsiTheme="majorHAnsi" w:cs="Times New Roman"/>
          <w:b/>
          <w:color w:val="1F4E79" w:themeColor="accent1" w:themeShade="80"/>
          <w:lang w:val="en-US" w:bidi="ar-SA"/>
        </w:rPr>
        <w:t xml:space="preserve">3.1 Review of the </w:t>
      </w:r>
      <w:r w:rsidR="00315DD8" w:rsidRPr="00961601">
        <w:rPr>
          <w:rFonts w:asciiTheme="majorHAnsi" w:eastAsia="Times New Roman" w:hAnsiTheme="majorHAnsi" w:cs="Times New Roman"/>
          <w:b/>
          <w:color w:val="1F4E79" w:themeColor="accent1" w:themeShade="80"/>
          <w:lang w:val="en-US" w:bidi="ar-SA"/>
        </w:rPr>
        <w:t>M</w:t>
      </w:r>
      <w:r w:rsidR="002C3322" w:rsidRPr="00961601">
        <w:rPr>
          <w:rFonts w:asciiTheme="majorHAnsi" w:eastAsia="Times New Roman" w:hAnsiTheme="majorHAnsi" w:cs="Times New Roman"/>
          <w:b/>
          <w:color w:val="1F4E79" w:themeColor="accent1" w:themeShade="80"/>
          <w:lang w:val="en-US" w:bidi="ar-SA"/>
        </w:rPr>
        <w:t>embership in the Committee</w:t>
      </w:r>
    </w:p>
    <w:p w14:paraId="1D8789EB" w14:textId="5B70F547" w:rsidR="00F95055" w:rsidRPr="00961601" w:rsidRDefault="006A27A4" w:rsidP="00930299">
      <w:pPr>
        <w:widowControl w:val="0"/>
        <w:tabs>
          <w:tab w:val="left" w:pos="720"/>
          <w:tab w:val="left" w:pos="861"/>
        </w:tabs>
        <w:overflowPunct w:val="0"/>
        <w:autoSpaceDE w:val="0"/>
        <w:autoSpaceDN w:val="0"/>
        <w:adjustRightInd w:val="0"/>
        <w:spacing w:after="160" w:line="228" w:lineRule="auto"/>
        <w:jc w:val="both"/>
        <w:rPr>
          <w:rFonts w:asciiTheme="majorHAnsi" w:hAnsiTheme="majorHAnsi" w:cs="Times New Roman"/>
        </w:rPr>
      </w:pPr>
      <w:r w:rsidRPr="00961601">
        <w:rPr>
          <w:rFonts w:asciiTheme="majorHAnsi" w:hAnsiTheme="majorHAnsi" w:cs="Times New Roman"/>
        </w:rPr>
        <w:t>In accordance with the guidelines, the composition should be compact and the membership of the committee shall be reviewed after 3 years and the organizations representing for reasonable long time without participation / contribution may be substituted by new organization who are capable of contributing in the new technologies / area(s) of work. A recent directive from DG, BIS has been received to include young scientists/professionals in the composition of the technical committees. Committee may please identify young scientists/professionals for inclusion in the committee. Also, members are expected to actively participate in the committee work which includes participating in meetings as well as in formulation and commenting on draft documents. Failing to do so may lead in withdrawal of membership.</w:t>
      </w:r>
      <w:r w:rsidR="00F95055" w:rsidRPr="00961601">
        <w:rPr>
          <w:rFonts w:asciiTheme="majorHAnsi" w:eastAsia="Arial" w:hAnsiTheme="majorHAnsi" w:cs="Times New Roman"/>
          <w:b/>
        </w:rPr>
        <w:t xml:space="preserve">  </w:t>
      </w:r>
    </w:p>
    <w:p w14:paraId="73C2B756" w14:textId="77777777" w:rsidR="00F95055" w:rsidRPr="00961601" w:rsidRDefault="00315DD8" w:rsidP="00315DD8">
      <w:pPr>
        <w:spacing w:after="160" w:line="240" w:lineRule="auto"/>
        <w:rPr>
          <w:rFonts w:asciiTheme="majorHAnsi" w:eastAsia="Times New Roman" w:hAnsiTheme="majorHAnsi" w:cs="Times New Roman"/>
          <w:b/>
          <w:color w:val="1F4E79" w:themeColor="accent1" w:themeShade="80"/>
          <w:lang w:val="en-US" w:bidi="ar-SA"/>
        </w:rPr>
      </w:pPr>
      <w:r w:rsidRPr="00961601">
        <w:rPr>
          <w:rFonts w:asciiTheme="majorHAnsi" w:eastAsia="Times New Roman" w:hAnsiTheme="majorHAnsi" w:cs="Times New Roman"/>
          <w:b/>
          <w:color w:val="1F4E79" w:themeColor="accent1" w:themeShade="80"/>
          <w:lang w:val="en-US" w:bidi="ar-SA"/>
        </w:rPr>
        <w:t xml:space="preserve">3.2 </w:t>
      </w:r>
      <w:r w:rsidR="00F95055" w:rsidRPr="00961601">
        <w:rPr>
          <w:rFonts w:asciiTheme="majorHAnsi" w:eastAsia="Times New Roman" w:hAnsiTheme="majorHAnsi" w:cs="Times New Roman"/>
          <w:b/>
          <w:color w:val="1F4E79" w:themeColor="accent1" w:themeShade="80"/>
          <w:lang w:val="en-US" w:bidi="ar-SA"/>
        </w:rPr>
        <w:t xml:space="preserve">Balancing </w:t>
      </w:r>
      <w:r w:rsidRPr="00961601">
        <w:rPr>
          <w:rFonts w:asciiTheme="majorHAnsi" w:eastAsia="Times New Roman" w:hAnsiTheme="majorHAnsi" w:cs="Times New Roman"/>
          <w:b/>
          <w:color w:val="1F4E79" w:themeColor="accent1" w:themeShade="80"/>
          <w:lang w:val="en-US" w:bidi="ar-SA"/>
        </w:rPr>
        <w:t xml:space="preserve">of All Interested Groups in the </w:t>
      </w:r>
      <w:r w:rsidR="002C3322" w:rsidRPr="00961601">
        <w:rPr>
          <w:rFonts w:asciiTheme="majorHAnsi" w:eastAsia="Times New Roman" w:hAnsiTheme="majorHAnsi" w:cs="Times New Roman"/>
          <w:b/>
          <w:color w:val="1F4E79" w:themeColor="accent1" w:themeShade="80"/>
          <w:lang w:val="en-US" w:bidi="ar-SA"/>
        </w:rPr>
        <w:t>Committee</w:t>
      </w:r>
    </w:p>
    <w:p w14:paraId="10005C93" w14:textId="7EA3CFE2" w:rsidR="00F95055" w:rsidRPr="00961601" w:rsidRDefault="00F95055" w:rsidP="00F95055">
      <w:pPr>
        <w:widowControl w:val="0"/>
        <w:spacing w:after="160" w:line="232" w:lineRule="auto"/>
        <w:jc w:val="both"/>
        <w:rPr>
          <w:rFonts w:asciiTheme="majorHAnsi" w:eastAsia="Arial" w:hAnsiTheme="majorHAnsi" w:cs="Times New Roman"/>
        </w:rPr>
      </w:pPr>
      <w:r w:rsidRPr="00961601">
        <w:rPr>
          <w:rFonts w:asciiTheme="majorHAnsi" w:eastAsia="Arial" w:hAnsiTheme="majorHAnsi" w:cs="Times New Roman"/>
        </w:rPr>
        <w:t>It has been decided that the composition</w:t>
      </w:r>
      <w:r w:rsidRPr="00961601">
        <w:rPr>
          <w:rFonts w:asciiTheme="majorHAnsi" w:eastAsia="Arial" w:hAnsiTheme="majorHAnsi" w:cs="Times New Roman"/>
          <w:b/>
        </w:rPr>
        <w:t xml:space="preserve"> </w:t>
      </w:r>
      <w:r w:rsidRPr="00961601">
        <w:rPr>
          <w:rFonts w:asciiTheme="majorHAnsi" w:eastAsia="Arial" w:hAnsiTheme="majorHAnsi" w:cs="Times New Roman"/>
        </w:rPr>
        <w:t xml:space="preserve">of the Technical Committee should be reviewed to have at least two third of the committee members representing Consumers/Technical Bodies/R&amp;D/Testing Laboratories/ educational institutions/ Govt. Departments </w:t>
      </w:r>
      <w:r w:rsidR="004515E8" w:rsidRPr="00961601">
        <w:rPr>
          <w:rFonts w:asciiTheme="majorHAnsi" w:eastAsia="Arial" w:hAnsiTheme="majorHAnsi" w:cs="Times New Roman"/>
        </w:rPr>
        <w:t>etc.</w:t>
      </w:r>
      <w:r w:rsidRPr="00961601">
        <w:rPr>
          <w:rFonts w:asciiTheme="majorHAnsi" w:eastAsia="Arial" w:hAnsiTheme="majorHAnsi" w:cs="Times New Roman"/>
        </w:rPr>
        <w:t>, and the representation of the manufacturing industries/Associations of Industries should be not more than one thir</w:t>
      </w:r>
      <w:r w:rsidR="00723ED2" w:rsidRPr="00961601">
        <w:rPr>
          <w:rFonts w:asciiTheme="majorHAnsi" w:eastAsia="Arial" w:hAnsiTheme="majorHAnsi" w:cs="Times New Roman"/>
        </w:rPr>
        <w:t>d of the committee members. NGO’</w:t>
      </w:r>
      <w:r w:rsidRPr="00961601">
        <w:rPr>
          <w:rFonts w:asciiTheme="majorHAnsi" w:eastAsia="Arial" w:hAnsiTheme="majorHAnsi" w:cs="Times New Roman"/>
        </w:rPr>
        <w:t xml:space="preserve">s and Consumer Organizations may be co-opted in Technical Committees where there is no adequate representation. </w:t>
      </w:r>
    </w:p>
    <w:p w14:paraId="78EC3077" w14:textId="77777777" w:rsidR="00F95055" w:rsidRPr="00961601" w:rsidRDefault="002C3322" w:rsidP="00315DD8">
      <w:pPr>
        <w:spacing w:after="160" w:line="240" w:lineRule="auto"/>
        <w:rPr>
          <w:rFonts w:asciiTheme="majorHAnsi" w:eastAsia="Times New Roman" w:hAnsiTheme="majorHAnsi" w:cs="Times New Roman"/>
          <w:b/>
          <w:color w:val="1F4E79" w:themeColor="accent1" w:themeShade="80"/>
          <w:lang w:val="en-US" w:bidi="ar-SA"/>
        </w:rPr>
      </w:pPr>
      <w:r w:rsidRPr="00961601">
        <w:rPr>
          <w:rFonts w:asciiTheme="majorHAnsi" w:eastAsia="Times New Roman" w:hAnsiTheme="majorHAnsi" w:cs="Times New Roman"/>
          <w:b/>
          <w:color w:val="1F4E79" w:themeColor="accent1" w:themeShade="80"/>
          <w:lang w:val="en-US" w:bidi="ar-SA"/>
        </w:rPr>
        <w:t>3.3 The Size of the Committee</w:t>
      </w:r>
    </w:p>
    <w:p w14:paraId="180C46DC" w14:textId="77777777" w:rsidR="00F95055" w:rsidRPr="00961601" w:rsidRDefault="003110C5" w:rsidP="00F95055">
      <w:pPr>
        <w:widowControl w:val="0"/>
        <w:spacing w:after="160" w:line="232" w:lineRule="auto"/>
        <w:jc w:val="both"/>
        <w:rPr>
          <w:rFonts w:asciiTheme="majorHAnsi" w:eastAsia="Arial" w:hAnsiTheme="majorHAnsi" w:cs="Times New Roman"/>
        </w:rPr>
      </w:pPr>
      <w:r w:rsidRPr="00961601">
        <w:rPr>
          <w:rFonts w:asciiTheme="majorHAnsi" w:eastAsia="Arial" w:hAnsiTheme="majorHAnsi" w:cs="Times New Roman"/>
        </w:rPr>
        <w:t>The size of the committee is often a compromise between a reasonably broad basis of representation and the need to restrict membership to workable numbers. Generally, a smaller membership will be appropriate for a committee dealing with detailed aspects of a standard, with wider representation being provided at the more senior committee levels. In order to keep committee to a workable size, the optimum size of a Sectional Committee is 30 and it should have individuals (in personal capacity or as representative of an organisation) with widely acknowledged domain area expertise and experience on the subjects covered by the scope of the Sectional Committee. Whenever an organisation viz. Ministry, Industry Association or Research and Academic Institutions is included in the Sectional Committee, it should be ensured that the person representing the organisation is clearly specified and has the desired standing.</w:t>
      </w:r>
    </w:p>
    <w:p w14:paraId="2A0722B1" w14:textId="77777777" w:rsidR="003110C5" w:rsidRPr="00961601" w:rsidRDefault="00F95055" w:rsidP="003110C5">
      <w:pPr>
        <w:spacing w:after="160" w:line="240" w:lineRule="auto"/>
        <w:rPr>
          <w:rFonts w:asciiTheme="majorHAnsi" w:hAnsiTheme="majorHAnsi" w:cs="Arial"/>
          <w:color w:val="1F4E79" w:themeColor="accent1" w:themeShade="80"/>
        </w:rPr>
      </w:pPr>
      <w:r w:rsidRPr="00961601">
        <w:rPr>
          <w:rFonts w:asciiTheme="majorHAnsi" w:eastAsia="Times New Roman" w:hAnsiTheme="majorHAnsi" w:cs="Times New Roman"/>
          <w:b/>
          <w:color w:val="1F4E79" w:themeColor="accent1" w:themeShade="80"/>
          <w:lang w:val="en-US" w:bidi="ar-SA"/>
        </w:rPr>
        <w:t xml:space="preserve">3.4 </w:t>
      </w:r>
      <w:r w:rsidR="009409A3" w:rsidRPr="00961601">
        <w:rPr>
          <w:rFonts w:asciiTheme="majorHAnsi" w:eastAsia="Times New Roman" w:hAnsiTheme="majorHAnsi" w:cs="Times New Roman"/>
          <w:b/>
          <w:color w:val="1F4E79" w:themeColor="accent1" w:themeShade="80"/>
          <w:lang w:val="en-US" w:bidi="ar-SA"/>
        </w:rPr>
        <w:t>Attendance of Members in the C</w:t>
      </w:r>
      <w:r w:rsidR="003110C5" w:rsidRPr="00961601">
        <w:rPr>
          <w:rFonts w:asciiTheme="majorHAnsi" w:eastAsia="Times New Roman" w:hAnsiTheme="majorHAnsi" w:cs="Times New Roman"/>
          <w:b/>
          <w:color w:val="1F4E79" w:themeColor="accent1" w:themeShade="80"/>
          <w:lang w:val="en-US" w:bidi="ar-SA"/>
        </w:rPr>
        <w:t>ommittee</w:t>
      </w:r>
    </w:p>
    <w:p w14:paraId="6ECA9FB0" w14:textId="77777777" w:rsidR="00F95055" w:rsidRPr="00961601" w:rsidRDefault="003110C5" w:rsidP="00F95055">
      <w:pPr>
        <w:spacing w:after="160"/>
        <w:jc w:val="both"/>
        <w:rPr>
          <w:rFonts w:asciiTheme="majorHAnsi" w:eastAsia="Arial" w:hAnsiTheme="majorHAnsi" w:cs="Times New Roman"/>
          <w:b/>
          <w:color w:val="0070C0"/>
        </w:rPr>
      </w:pPr>
      <w:r w:rsidRPr="00961601">
        <w:rPr>
          <w:rFonts w:asciiTheme="majorHAnsi" w:hAnsiTheme="majorHAnsi" w:cs="Arial"/>
        </w:rPr>
        <w:t>If a member fails to attend two consecutive meetings of the Sectional Committee, communication should be sent to him by the Head of the Department concerned seeking his cooperation in the functioning of the Committee. If the member concerned fails to attend the Sectional Committee meeting even after the communication was sent, his/her membership shall be liable to be terminated. The Sectional Committee should review all these cases and the cases of absenteeism of serious nature and make suitable recommendations for their replacement to the Divisional Council.</w:t>
      </w:r>
    </w:p>
    <w:p w14:paraId="6E5D1666" w14:textId="77777777" w:rsidR="00452E4E" w:rsidRPr="00961601" w:rsidRDefault="00452E4E" w:rsidP="003110C5">
      <w:pPr>
        <w:spacing w:after="160" w:line="240" w:lineRule="auto"/>
        <w:rPr>
          <w:rFonts w:asciiTheme="majorHAnsi" w:eastAsia="Times New Roman" w:hAnsiTheme="majorHAnsi" w:cs="Times New Roman"/>
          <w:b/>
          <w:color w:val="3333CC"/>
          <w:lang w:val="en-US" w:bidi="ar-SA"/>
        </w:rPr>
      </w:pPr>
      <w:r w:rsidRPr="00961601">
        <w:rPr>
          <w:rFonts w:asciiTheme="majorHAnsi" w:eastAsia="Times New Roman" w:hAnsiTheme="majorHAnsi" w:cs="Times New Roman"/>
          <w:b/>
          <w:color w:val="1F4E79" w:themeColor="accent1" w:themeShade="80"/>
          <w:lang w:val="en-US" w:bidi="ar-SA"/>
        </w:rPr>
        <w:t xml:space="preserve">3.5 </w:t>
      </w:r>
      <w:r w:rsidR="008B571C" w:rsidRPr="00961601">
        <w:rPr>
          <w:rFonts w:asciiTheme="majorHAnsi" w:eastAsia="Arial" w:hAnsiTheme="majorHAnsi" w:cs="Times New Roman"/>
        </w:rPr>
        <w:t xml:space="preserve">The present composition of MTD 8 is given in </w:t>
      </w:r>
      <w:bookmarkStart w:id="1" w:name="Annex2"/>
      <w:r w:rsidR="008B571C" w:rsidRPr="00961601">
        <w:rPr>
          <w:rFonts w:asciiTheme="majorHAnsi" w:eastAsia="Arial" w:hAnsiTheme="majorHAnsi" w:cs="Times New Roman"/>
          <w:b/>
        </w:rPr>
        <w:fldChar w:fldCharType="begin"/>
      </w:r>
      <w:r w:rsidR="008B571C" w:rsidRPr="00961601">
        <w:rPr>
          <w:rFonts w:asciiTheme="majorHAnsi" w:eastAsia="Arial" w:hAnsiTheme="majorHAnsi" w:cs="Times New Roman"/>
          <w:b/>
        </w:rPr>
        <w:instrText xml:space="preserve"> HYPERLINK  \l "Annexure2" </w:instrText>
      </w:r>
      <w:r w:rsidR="008B571C" w:rsidRPr="00961601">
        <w:rPr>
          <w:rFonts w:asciiTheme="majorHAnsi" w:eastAsia="Arial" w:hAnsiTheme="majorHAnsi" w:cs="Times New Roman"/>
          <w:b/>
        </w:rPr>
        <w:fldChar w:fldCharType="separate"/>
      </w:r>
      <w:r w:rsidR="008B571C" w:rsidRPr="00961601">
        <w:rPr>
          <w:rStyle w:val="Hyperlink"/>
          <w:rFonts w:asciiTheme="majorHAnsi" w:eastAsia="Arial" w:hAnsiTheme="majorHAnsi" w:cs="Times New Roman"/>
          <w:b/>
        </w:rPr>
        <w:t>Annex-2</w:t>
      </w:r>
      <w:bookmarkEnd w:id="1"/>
      <w:r w:rsidR="008B571C" w:rsidRPr="00961601">
        <w:rPr>
          <w:rFonts w:asciiTheme="majorHAnsi" w:eastAsia="Arial" w:hAnsiTheme="majorHAnsi" w:cs="Times New Roman"/>
          <w:b/>
        </w:rPr>
        <w:fldChar w:fldCharType="end"/>
      </w:r>
      <w:r w:rsidR="00523080" w:rsidRPr="00961601">
        <w:rPr>
          <w:rFonts w:asciiTheme="majorHAnsi" w:eastAsia="Arial" w:hAnsiTheme="majorHAnsi" w:cs="Times New Roman"/>
          <w:bCs/>
          <w:color w:val="000000"/>
        </w:rPr>
        <w:t>.</w:t>
      </w:r>
    </w:p>
    <w:p w14:paraId="043143D0" w14:textId="77777777" w:rsidR="00A55850" w:rsidRPr="00961601" w:rsidRDefault="00A55850" w:rsidP="00CC595F">
      <w:pPr>
        <w:spacing w:after="160"/>
        <w:jc w:val="both"/>
        <w:rPr>
          <w:rFonts w:asciiTheme="majorHAnsi" w:eastAsia="Arial" w:hAnsiTheme="majorHAnsi" w:cs="Times New Roman"/>
        </w:rPr>
      </w:pPr>
      <w:r w:rsidRPr="00961601">
        <w:rPr>
          <w:rFonts w:asciiTheme="majorHAnsi" w:eastAsia="Times New Roman" w:hAnsiTheme="majorHAnsi" w:cs="Times New Roman"/>
          <w:b/>
          <w:color w:val="1F4E79" w:themeColor="accent1" w:themeShade="80"/>
          <w:lang w:val="en-US" w:bidi="ar-SA"/>
        </w:rPr>
        <w:t>3.6</w:t>
      </w:r>
      <w:r w:rsidRPr="00961601">
        <w:rPr>
          <w:rFonts w:asciiTheme="majorHAnsi" w:eastAsia="Arial" w:hAnsiTheme="majorHAnsi" w:cs="Times New Roman"/>
          <w:b/>
          <w:color w:val="1F4E79" w:themeColor="accent1" w:themeShade="80"/>
          <w:lang w:val="en-US"/>
        </w:rPr>
        <w:t xml:space="preserve"> </w:t>
      </w:r>
      <w:r w:rsidRPr="00961601">
        <w:rPr>
          <w:rFonts w:asciiTheme="majorHAnsi" w:eastAsia="Arial" w:hAnsiTheme="majorHAnsi" w:cs="Times New Roman"/>
          <w:lang w:val="en-US"/>
        </w:rPr>
        <w:t xml:space="preserve">In the last meeting of the sectional committee held on </w:t>
      </w:r>
      <w:r w:rsidR="009C4FB4" w:rsidRPr="00961601">
        <w:rPr>
          <w:rFonts w:asciiTheme="majorHAnsi" w:eastAsia="Arial" w:hAnsiTheme="majorHAnsi" w:cs="Times New Roman"/>
          <w:lang w:val="en-US"/>
        </w:rPr>
        <w:t>27</w:t>
      </w:r>
      <w:r w:rsidR="009C4FB4" w:rsidRPr="00961601">
        <w:rPr>
          <w:rFonts w:asciiTheme="majorHAnsi" w:eastAsia="Arial" w:hAnsiTheme="majorHAnsi" w:cs="Times New Roman"/>
          <w:vertAlign w:val="superscript"/>
          <w:lang w:val="en-US"/>
        </w:rPr>
        <w:t>th</w:t>
      </w:r>
      <w:r w:rsidRPr="00961601">
        <w:rPr>
          <w:rFonts w:asciiTheme="majorHAnsi" w:eastAsia="Arial" w:hAnsiTheme="majorHAnsi" w:cs="Times New Roman"/>
          <w:lang w:val="en-US"/>
        </w:rPr>
        <w:t xml:space="preserve"> </w:t>
      </w:r>
      <w:r w:rsidR="009C4FB4" w:rsidRPr="00961601">
        <w:rPr>
          <w:rFonts w:asciiTheme="majorHAnsi" w:eastAsia="Arial" w:hAnsiTheme="majorHAnsi" w:cs="Times New Roman"/>
          <w:lang w:val="en-US"/>
        </w:rPr>
        <w:t>October</w:t>
      </w:r>
      <w:r w:rsidRPr="00961601">
        <w:rPr>
          <w:rFonts w:asciiTheme="majorHAnsi" w:eastAsia="Arial" w:hAnsiTheme="majorHAnsi" w:cs="Times New Roman"/>
          <w:lang w:val="en-US"/>
        </w:rPr>
        <w:t xml:space="preserve"> 2023 the committee had decided to seek interest from following organizations:</w:t>
      </w:r>
    </w:p>
    <w:tbl>
      <w:tblPr>
        <w:tblW w:w="93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4"/>
        <w:gridCol w:w="1977"/>
        <w:gridCol w:w="3894"/>
        <w:gridCol w:w="2507"/>
      </w:tblGrid>
      <w:tr w:rsidR="009C4FB4" w:rsidRPr="0000714A" w14:paraId="246C36C8" w14:textId="77777777" w:rsidTr="009C4FB4">
        <w:trPr>
          <w:trHeight w:val="370"/>
          <w:jc w:val="center"/>
        </w:trPr>
        <w:tc>
          <w:tcPr>
            <w:tcW w:w="984" w:type="dxa"/>
            <w:shd w:val="clear" w:color="auto" w:fill="auto"/>
          </w:tcPr>
          <w:p w14:paraId="710346AB" w14:textId="77777777" w:rsidR="009C4FB4" w:rsidRPr="0000714A" w:rsidRDefault="009C4FB4" w:rsidP="009C4FB4">
            <w:pPr>
              <w:spacing w:after="160"/>
              <w:jc w:val="center"/>
              <w:rPr>
                <w:rFonts w:asciiTheme="majorHAnsi" w:eastAsia="Arial" w:hAnsiTheme="majorHAnsi" w:cs="Times New Roman"/>
                <w:b/>
                <w:sz w:val="20"/>
                <w:szCs w:val="20"/>
                <w:lang w:val="en-US"/>
              </w:rPr>
            </w:pPr>
            <w:proofErr w:type="spellStart"/>
            <w:r w:rsidRPr="0000714A">
              <w:rPr>
                <w:rFonts w:asciiTheme="majorHAnsi" w:eastAsia="Arial" w:hAnsiTheme="majorHAnsi" w:cs="Times New Roman"/>
                <w:b/>
                <w:sz w:val="20"/>
                <w:szCs w:val="20"/>
                <w:lang w:val="en-US"/>
              </w:rPr>
              <w:t>Sl</w:t>
            </w:r>
            <w:proofErr w:type="spellEnd"/>
            <w:r w:rsidRPr="0000714A">
              <w:rPr>
                <w:rFonts w:asciiTheme="majorHAnsi" w:eastAsia="Arial" w:hAnsiTheme="majorHAnsi" w:cs="Times New Roman"/>
                <w:b/>
                <w:sz w:val="20"/>
                <w:szCs w:val="20"/>
                <w:lang w:val="en-US"/>
              </w:rPr>
              <w:t xml:space="preserve"> No.</w:t>
            </w:r>
          </w:p>
        </w:tc>
        <w:tc>
          <w:tcPr>
            <w:tcW w:w="1977" w:type="dxa"/>
            <w:shd w:val="clear" w:color="auto" w:fill="auto"/>
          </w:tcPr>
          <w:p w14:paraId="25BB1299" w14:textId="77777777" w:rsidR="009C4FB4" w:rsidRPr="0000714A" w:rsidRDefault="009C4FB4" w:rsidP="009C4FB4">
            <w:pPr>
              <w:spacing w:after="160"/>
              <w:jc w:val="center"/>
              <w:rPr>
                <w:rFonts w:asciiTheme="majorHAnsi" w:eastAsia="Arial" w:hAnsiTheme="majorHAnsi" w:cs="Times New Roman"/>
                <w:sz w:val="20"/>
                <w:szCs w:val="20"/>
                <w:lang w:val="en-US"/>
              </w:rPr>
            </w:pPr>
            <w:r w:rsidRPr="0000714A">
              <w:rPr>
                <w:rFonts w:asciiTheme="majorHAnsi" w:eastAsia="Arial" w:hAnsiTheme="majorHAnsi" w:cs="Times New Roman"/>
                <w:b/>
                <w:sz w:val="20"/>
                <w:szCs w:val="20"/>
                <w:lang w:val="en-US"/>
              </w:rPr>
              <w:t>Name of the Organization</w:t>
            </w:r>
          </w:p>
        </w:tc>
        <w:tc>
          <w:tcPr>
            <w:tcW w:w="3894" w:type="dxa"/>
          </w:tcPr>
          <w:p w14:paraId="14C53075" w14:textId="77777777" w:rsidR="009C4FB4" w:rsidRPr="0000714A" w:rsidRDefault="009C4FB4" w:rsidP="009C4FB4">
            <w:pPr>
              <w:spacing w:after="160"/>
              <w:jc w:val="center"/>
              <w:rPr>
                <w:rFonts w:asciiTheme="majorHAnsi" w:eastAsia="Arial" w:hAnsiTheme="majorHAnsi" w:cs="Times New Roman"/>
                <w:b/>
                <w:sz w:val="20"/>
                <w:szCs w:val="20"/>
                <w:lang w:val="en-US"/>
              </w:rPr>
            </w:pPr>
            <w:r w:rsidRPr="0000714A">
              <w:rPr>
                <w:rFonts w:asciiTheme="majorHAnsi" w:eastAsia="Arial" w:hAnsiTheme="majorHAnsi" w:cs="Times New Roman"/>
                <w:b/>
                <w:sz w:val="20"/>
                <w:szCs w:val="20"/>
                <w:lang w:val="en-US"/>
              </w:rPr>
              <w:t>Decision during the previous meeting</w:t>
            </w:r>
          </w:p>
        </w:tc>
        <w:tc>
          <w:tcPr>
            <w:tcW w:w="2507" w:type="dxa"/>
          </w:tcPr>
          <w:p w14:paraId="6BE0A6CF" w14:textId="77777777" w:rsidR="009C4FB4" w:rsidRPr="0000714A" w:rsidRDefault="009C4FB4" w:rsidP="009C4FB4">
            <w:pPr>
              <w:spacing w:after="160"/>
              <w:jc w:val="center"/>
              <w:rPr>
                <w:rFonts w:asciiTheme="majorHAnsi" w:eastAsia="Arial" w:hAnsiTheme="majorHAnsi" w:cs="Times New Roman"/>
                <w:b/>
                <w:sz w:val="20"/>
                <w:szCs w:val="20"/>
                <w:lang w:val="en-US"/>
              </w:rPr>
            </w:pPr>
            <w:r w:rsidRPr="0000714A">
              <w:rPr>
                <w:rFonts w:asciiTheme="majorHAnsi" w:eastAsia="Arial" w:hAnsiTheme="majorHAnsi" w:cs="Times New Roman"/>
                <w:b/>
                <w:sz w:val="20"/>
                <w:szCs w:val="20"/>
                <w:lang w:val="en-US"/>
              </w:rPr>
              <w:t>Action Taken</w:t>
            </w:r>
          </w:p>
        </w:tc>
      </w:tr>
      <w:tr w:rsidR="009C4FB4" w:rsidRPr="0000714A" w14:paraId="70C08562" w14:textId="77777777" w:rsidTr="009C4FB4">
        <w:trPr>
          <w:trHeight w:val="1391"/>
          <w:jc w:val="center"/>
        </w:trPr>
        <w:tc>
          <w:tcPr>
            <w:tcW w:w="984" w:type="dxa"/>
            <w:shd w:val="clear" w:color="auto" w:fill="auto"/>
          </w:tcPr>
          <w:p w14:paraId="667E5991" w14:textId="77777777" w:rsidR="009C4FB4" w:rsidRPr="0000714A" w:rsidRDefault="009C4FB4" w:rsidP="009C4FB4">
            <w:pPr>
              <w:numPr>
                <w:ilvl w:val="0"/>
                <w:numId w:val="7"/>
              </w:numPr>
              <w:spacing w:after="160"/>
              <w:jc w:val="both"/>
              <w:rPr>
                <w:rFonts w:asciiTheme="majorHAnsi" w:eastAsia="Arial" w:hAnsiTheme="majorHAnsi" w:cs="Times New Roman"/>
                <w:sz w:val="20"/>
                <w:szCs w:val="20"/>
                <w:lang w:val="en-US"/>
              </w:rPr>
            </w:pPr>
          </w:p>
        </w:tc>
        <w:tc>
          <w:tcPr>
            <w:tcW w:w="1977" w:type="dxa"/>
            <w:shd w:val="clear" w:color="auto" w:fill="auto"/>
          </w:tcPr>
          <w:p w14:paraId="183EF163" w14:textId="77777777" w:rsidR="009C4FB4" w:rsidRPr="0000714A"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Precision Wires India Pvt. Ltd.</w:t>
            </w:r>
          </w:p>
        </w:tc>
        <w:tc>
          <w:tcPr>
            <w:tcW w:w="3894" w:type="dxa"/>
          </w:tcPr>
          <w:p w14:paraId="41BF110C" w14:textId="77777777" w:rsidR="009C4FB4"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 xml:space="preserve">The committee advised the member secretary to contact Shri </w:t>
            </w:r>
            <w:proofErr w:type="spellStart"/>
            <w:r w:rsidRPr="0000714A">
              <w:rPr>
                <w:rFonts w:asciiTheme="majorHAnsi" w:eastAsia="Arial" w:hAnsiTheme="majorHAnsi" w:cs="Times New Roman"/>
                <w:sz w:val="20"/>
                <w:szCs w:val="20"/>
                <w:lang w:val="en-US"/>
              </w:rPr>
              <w:t>Jayanta</w:t>
            </w:r>
            <w:proofErr w:type="spellEnd"/>
            <w:r w:rsidRPr="0000714A">
              <w:rPr>
                <w:rFonts w:asciiTheme="majorHAnsi" w:eastAsia="Arial" w:hAnsiTheme="majorHAnsi" w:cs="Times New Roman"/>
                <w:sz w:val="20"/>
                <w:szCs w:val="20"/>
                <w:lang w:val="en-US"/>
              </w:rPr>
              <w:t xml:space="preserve"> </w:t>
            </w:r>
            <w:proofErr w:type="spellStart"/>
            <w:r w:rsidRPr="0000714A">
              <w:rPr>
                <w:rFonts w:asciiTheme="majorHAnsi" w:eastAsia="Arial" w:hAnsiTheme="majorHAnsi" w:cs="Times New Roman"/>
                <w:sz w:val="20"/>
                <w:szCs w:val="20"/>
                <w:lang w:val="en-US"/>
              </w:rPr>
              <w:t>Ranasingh</w:t>
            </w:r>
            <w:proofErr w:type="spellEnd"/>
            <w:r w:rsidRPr="0000714A">
              <w:rPr>
                <w:rFonts w:asciiTheme="majorHAnsi" w:eastAsia="Arial" w:hAnsiTheme="majorHAnsi" w:cs="Times New Roman"/>
                <w:sz w:val="20"/>
                <w:szCs w:val="20"/>
                <w:lang w:val="en-US"/>
              </w:rPr>
              <w:t xml:space="preserve"> of </w:t>
            </w:r>
            <w:proofErr w:type="spellStart"/>
            <w:r w:rsidRPr="0000714A">
              <w:rPr>
                <w:rFonts w:asciiTheme="majorHAnsi" w:eastAsia="Arial" w:hAnsiTheme="majorHAnsi" w:cs="Times New Roman"/>
                <w:sz w:val="20"/>
                <w:szCs w:val="20"/>
                <w:lang w:val="en-US"/>
              </w:rPr>
              <w:t>Hindalco</w:t>
            </w:r>
            <w:proofErr w:type="spellEnd"/>
            <w:r w:rsidRPr="0000714A">
              <w:rPr>
                <w:rFonts w:asciiTheme="majorHAnsi" w:eastAsia="Arial" w:hAnsiTheme="majorHAnsi" w:cs="Times New Roman"/>
                <w:sz w:val="20"/>
                <w:szCs w:val="20"/>
                <w:lang w:val="en-US"/>
              </w:rPr>
              <w:t xml:space="preserve"> Industries Limited regarding the contact details of the nominating authority of the organization.</w:t>
            </w:r>
          </w:p>
          <w:p w14:paraId="59FDC808" w14:textId="77777777" w:rsidR="009C4FB4"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lastRenderedPageBreak/>
              <w:t xml:space="preserve">The mail was sent to Shri </w:t>
            </w:r>
            <w:proofErr w:type="spellStart"/>
            <w:r w:rsidRPr="0000714A">
              <w:rPr>
                <w:rFonts w:asciiTheme="majorHAnsi" w:eastAsia="Arial" w:hAnsiTheme="majorHAnsi" w:cs="Times New Roman"/>
                <w:sz w:val="20"/>
                <w:szCs w:val="20"/>
                <w:lang w:val="en-US"/>
              </w:rPr>
              <w:t>Jayanta</w:t>
            </w:r>
            <w:proofErr w:type="spellEnd"/>
            <w:r w:rsidRPr="0000714A">
              <w:rPr>
                <w:rFonts w:asciiTheme="majorHAnsi" w:eastAsia="Arial" w:hAnsiTheme="majorHAnsi" w:cs="Times New Roman"/>
                <w:sz w:val="20"/>
                <w:szCs w:val="20"/>
                <w:lang w:val="en-US"/>
              </w:rPr>
              <w:t xml:space="preserve"> </w:t>
            </w:r>
            <w:proofErr w:type="spellStart"/>
            <w:r w:rsidRPr="0000714A">
              <w:rPr>
                <w:rFonts w:asciiTheme="majorHAnsi" w:eastAsia="Arial" w:hAnsiTheme="majorHAnsi" w:cs="Times New Roman"/>
                <w:sz w:val="20"/>
                <w:szCs w:val="20"/>
                <w:lang w:val="en-US"/>
              </w:rPr>
              <w:t>Ranasingh</w:t>
            </w:r>
            <w:proofErr w:type="spellEnd"/>
            <w:r w:rsidRPr="0000714A">
              <w:rPr>
                <w:rFonts w:asciiTheme="majorHAnsi" w:eastAsia="Arial" w:hAnsiTheme="majorHAnsi" w:cs="Times New Roman"/>
                <w:sz w:val="20"/>
                <w:szCs w:val="20"/>
                <w:lang w:val="en-US"/>
              </w:rPr>
              <w:t xml:space="preserve"> regarding the contact details of the nominating authority of the organization on 19</w:t>
            </w:r>
            <w:r w:rsidRPr="0000714A">
              <w:rPr>
                <w:rFonts w:asciiTheme="majorHAnsi" w:eastAsia="Arial" w:hAnsiTheme="majorHAnsi" w:cs="Times New Roman"/>
                <w:sz w:val="20"/>
                <w:szCs w:val="20"/>
                <w:vertAlign w:val="superscript"/>
                <w:lang w:val="en-US"/>
              </w:rPr>
              <w:t>th</w:t>
            </w:r>
            <w:r w:rsidRPr="0000714A">
              <w:rPr>
                <w:rFonts w:asciiTheme="majorHAnsi" w:eastAsia="Arial" w:hAnsiTheme="majorHAnsi" w:cs="Times New Roman"/>
                <w:sz w:val="20"/>
                <w:szCs w:val="20"/>
                <w:lang w:val="en-US"/>
              </w:rPr>
              <w:t xml:space="preserve"> October 2023.</w:t>
            </w:r>
          </w:p>
          <w:p w14:paraId="77EFD077" w14:textId="77777777" w:rsidR="009C4FB4" w:rsidRPr="0000714A"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 xml:space="preserve">The committee noted the information and after deliberation advised Sh. </w:t>
            </w:r>
            <w:proofErr w:type="spellStart"/>
            <w:r w:rsidRPr="0000714A">
              <w:rPr>
                <w:rFonts w:asciiTheme="majorHAnsi" w:eastAsia="Arial" w:hAnsiTheme="majorHAnsi" w:cs="Times New Roman"/>
                <w:sz w:val="20"/>
                <w:szCs w:val="20"/>
                <w:lang w:val="en-US"/>
              </w:rPr>
              <w:t>Jayanta</w:t>
            </w:r>
            <w:proofErr w:type="spellEnd"/>
            <w:r w:rsidRPr="0000714A">
              <w:rPr>
                <w:rFonts w:asciiTheme="majorHAnsi" w:eastAsia="Arial" w:hAnsiTheme="majorHAnsi" w:cs="Times New Roman"/>
                <w:sz w:val="20"/>
                <w:szCs w:val="20"/>
                <w:lang w:val="en-US"/>
              </w:rPr>
              <w:t xml:space="preserve"> </w:t>
            </w:r>
            <w:proofErr w:type="spellStart"/>
            <w:r w:rsidRPr="0000714A">
              <w:rPr>
                <w:rFonts w:asciiTheme="majorHAnsi" w:eastAsia="Arial" w:hAnsiTheme="majorHAnsi" w:cs="Times New Roman"/>
                <w:sz w:val="20"/>
                <w:szCs w:val="20"/>
                <w:lang w:val="en-US"/>
              </w:rPr>
              <w:t>Ranasingh</w:t>
            </w:r>
            <w:proofErr w:type="spellEnd"/>
            <w:r w:rsidRPr="0000714A">
              <w:rPr>
                <w:rFonts w:asciiTheme="majorHAnsi" w:eastAsia="Arial" w:hAnsiTheme="majorHAnsi" w:cs="Times New Roman"/>
                <w:sz w:val="20"/>
                <w:szCs w:val="20"/>
                <w:lang w:val="en-US"/>
              </w:rPr>
              <w:t xml:space="preserve"> of Birla Copper Ltd. to contact Precision Wires India Pvt. Ltd. regarding co-option in the committee.</w:t>
            </w:r>
          </w:p>
        </w:tc>
        <w:tc>
          <w:tcPr>
            <w:tcW w:w="2507" w:type="dxa"/>
          </w:tcPr>
          <w:p w14:paraId="461D6535" w14:textId="77777777" w:rsidR="009C4FB4" w:rsidRPr="0000714A" w:rsidRDefault="009C4FB4" w:rsidP="009C4FB4">
            <w:pPr>
              <w:spacing w:after="160"/>
              <w:jc w:val="both"/>
              <w:rPr>
                <w:rFonts w:asciiTheme="majorHAnsi" w:eastAsia="Arial" w:hAnsiTheme="majorHAnsi" w:cs="Times New Roman"/>
                <w:sz w:val="20"/>
                <w:szCs w:val="20"/>
                <w:lang w:val="en-US"/>
              </w:rPr>
            </w:pPr>
            <w:r>
              <w:rPr>
                <w:rFonts w:asciiTheme="majorHAnsi" w:eastAsia="Arial" w:hAnsiTheme="majorHAnsi" w:cs="Times New Roman"/>
                <w:sz w:val="20"/>
                <w:szCs w:val="20"/>
                <w:lang w:val="en-US"/>
              </w:rPr>
              <w:lastRenderedPageBreak/>
              <w:t>Reply is awaited.</w:t>
            </w:r>
          </w:p>
        </w:tc>
      </w:tr>
      <w:tr w:rsidR="009C4FB4" w:rsidRPr="0000714A" w14:paraId="33C91C22" w14:textId="77777777" w:rsidTr="009C4FB4">
        <w:trPr>
          <w:trHeight w:val="1751"/>
          <w:jc w:val="center"/>
        </w:trPr>
        <w:tc>
          <w:tcPr>
            <w:tcW w:w="984" w:type="dxa"/>
            <w:shd w:val="clear" w:color="auto" w:fill="auto"/>
          </w:tcPr>
          <w:p w14:paraId="24C9E65B" w14:textId="77777777" w:rsidR="009C4FB4" w:rsidRPr="0000714A" w:rsidRDefault="009C4FB4" w:rsidP="009C4FB4">
            <w:pPr>
              <w:numPr>
                <w:ilvl w:val="0"/>
                <w:numId w:val="7"/>
              </w:numPr>
              <w:spacing w:after="160"/>
              <w:jc w:val="both"/>
              <w:rPr>
                <w:rFonts w:asciiTheme="majorHAnsi" w:eastAsia="Arial" w:hAnsiTheme="majorHAnsi" w:cs="Times New Roman"/>
                <w:sz w:val="20"/>
                <w:szCs w:val="20"/>
                <w:lang w:val="en-US"/>
              </w:rPr>
            </w:pPr>
          </w:p>
        </w:tc>
        <w:tc>
          <w:tcPr>
            <w:tcW w:w="1977" w:type="dxa"/>
            <w:shd w:val="clear" w:color="auto" w:fill="auto"/>
          </w:tcPr>
          <w:p w14:paraId="7096FE4F" w14:textId="77777777" w:rsidR="009C4FB4" w:rsidRPr="0000714A"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Non Ferrous Materials Technology Development Centre, Hyderabad</w:t>
            </w:r>
          </w:p>
        </w:tc>
        <w:tc>
          <w:tcPr>
            <w:tcW w:w="3894" w:type="dxa"/>
          </w:tcPr>
          <w:p w14:paraId="6BA700F3" w14:textId="77777777" w:rsidR="009C4FB4"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The committee advised member secretary to again seek interest from the organization regarding co-option.</w:t>
            </w:r>
          </w:p>
          <w:p w14:paraId="00DC6BFB" w14:textId="77777777" w:rsidR="009C4FB4" w:rsidRPr="0000714A"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The committee noted the information and advised the member secretary to contact the organization once again regarding co-option.</w:t>
            </w:r>
          </w:p>
        </w:tc>
        <w:tc>
          <w:tcPr>
            <w:tcW w:w="2507" w:type="dxa"/>
          </w:tcPr>
          <w:p w14:paraId="3B565152" w14:textId="77777777" w:rsidR="009C4FB4" w:rsidRDefault="009C4FB4" w:rsidP="009C4FB4">
            <w:pPr>
              <w:spacing w:after="160"/>
              <w:jc w:val="both"/>
              <w:rPr>
                <w:rFonts w:asciiTheme="majorHAnsi" w:eastAsia="Arial" w:hAnsiTheme="majorHAnsi" w:cs="Times New Roman"/>
                <w:sz w:val="20"/>
                <w:szCs w:val="20"/>
                <w:lang w:val="en-US"/>
              </w:rPr>
            </w:pPr>
            <w:r>
              <w:rPr>
                <w:rFonts w:asciiTheme="majorHAnsi" w:eastAsia="Arial" w:hAnsiTheme="majorHAnsi" w:cs="Times New Roman"/>
                <w:sz w:val="20"/>
                <w:szCs w:val="20"/>
                <w:lang w:val="en-US"/>
              </w:rPr>
              <w:t xml:space="preserve">Mail sent to </w:t>
            </w:r>
            <w:proofErr w:type="spellStart"/>
            <w:r w:rsidRPr="0070794C">
              <w:rPr>
                <w:rFonts w:asciiTheme="majorHAnsi" w:eastAsia="Arial" w:hAnsiTheme="majorHAnsi" w:cs="Times New Roman"/>
                <w:sz w:val="20"/>
                <w:szCs w:val="20"/>
                <w:lang w:val="en-US"/>
              </w:rPr>
              <w:t>Non ferrous</w:t>
            </w:r>
            <w:proofErr w:type="spellEnd"/>
            <w:r w:rsidRPr="0070794C">
              <w:rPr>
                <w:rFonts w:asciiTheme="majorHAnsi" w:eastAsia="Arial" w:hAnsiTheme="majorHAnsi" w:cs="Times New Roman"/>
                <w:sz w:val="20"/>
                <w:szCs w:val="20"/>
                <w:lang w:val="en-US"/>
              </w:rPr>
              <w:t xml:space="preserve"> Materials Technology Development Centre</w:t>
            </w:r>
            <w:r>
              <w:rPr>
                <w:rFonts w:asciiTheme="majorHAnsi" w:eastAsia="Arial" w:hAnsiTheme="majorHAnsi" w:cs="Times New Roman"/>
                <w:sz w:val="20"/>
                <w:szCs w:val="20"/>
                <w:lang w:val="en-US"/>
              </w:rPr>
              <w:t xml:space="preserve"> on 30 Jan 2024 for co-option in the committee.</w:t>
            </w:r>
          </w:p>
          <w:p w14:paraId="23273FD9" w14:textId="5F00D3FC" w:rsidR="00816916" w:rsidRPr="0000714A" w:rsidRDefault="00816916" w:rsidP="009C4FB4">
            <w:pPr>
              <w:spacing w:after="160"/>
              <w:jc w:val="both"/>
              <w:rPr>
                <w:rFonts w:asciiTheme="majorHAnsi" w:eastAsia="Arial" w:hAnsiTheme="majorHAnsi" w:cs="Times New Roman"/>
                <w:sz w:val="20"/>
                <w:szCs w:val="20"/>
                <w:lang w:val="en-US"/>
              </w:rPr>
            </w:pPr>
            <w:r>
              <w:rPr>
                <w:rFonts w:asciiTheme="majorHAnsi" w:eastAsia="Arial" w:hAnsiTheme="majorHAnsi" w:cs="Times New Roman"/>
                <w:sz w:val="20"/>
                <w:szCs w:val="20"/>
                <w:lang w:val="en-US"/>
              </w:rPr>
              <w:t>No reply has been received till date.</w:t>
            </w:r>
          </w:p>
        </w:tc>
      </w:tr>
      <w:tr w:rsidR="009C4FB4" w:rsidRPr="0000714A" w14:paraId="3643FA91" w14:textId="77777777" w:rsidTr="009C4FB4">
        <w:trPr>
          <w:trHeight w:val="1094"/>
          <w:jc w:val="center"/>
        </w:trPr>
        <w:tc>
          <w:tcPr>
            <w:tcW w:w="984" w:type="dxa"/>
            <w:shd w:val="clear" w:color="auto" w:fill="auto"/>
          </w:tcPr>
          <w:p w14:paraId="45492173" w14:textId="77777777" w:rsidR="009C4FB4" w:rsidRPr="0000714A" w:rsidRDefault="009C4FB4" w:rsidP="009C4FB4">
            <w:pPr>
              <w:numPr>
                <w:ilvl w:val="0"/>
                <w:numId w:val="7"/>
              </w:numPr>
              <w:spacing w:after="160"/>
              <w:jc w:val="both"/>
              <w:rPr>
                <w:rFonts w:asciiTheme="majorHAnsi" w:eastAsia="Arial" w:hAnsiTheme="majorHAnsi" w:cs="Times New Roman"/>
                <w:sz w:val="20"/>
                <w:szCs w:val="20"/>
                <w:lang w:val="en-US"/>
              </w:rPr>
            </w:pPr>
          </w:p>
        </w:tc>
        <w:tc>
          <w:tcPr>
            <w:tcW w:w="1977" w:type="dxa"/>
            <w:shd w:val="clear" w:color="auto" w:fill="auto"/>
          </w:tcPr>
          <w:p w14:paraId="219519D9" w14:textId="77777777" w:rsidR="009C4FB4" w:rsidRPr="0000714A"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 xml:space="preserve">Ministry of Mines, New Delhi </w:t>
            </w:r>
          </w:p>
          <w:p w14:paraId="700D6C8D" w14:textId="77777777" w:rsidR="009C4FB4" w:rsidRPr="0000714A" w:rsidRDefault="009C4FB4" w:rsidP="009C4FB4">
            <w:pPr>
              <w:spacing w:after="160"/>
              <w:jc w:val="both"/>
              <w:rPr>
                <w:rFonts w:asciiTheme="majorHAnsi" w:eastAsia="Arial" w:hAnsiTheme="majorHAnsi" w:cs="Times New Roman"/>
                <w:sz w:val="20"/>
                <w:szCs w:val="20"/>
                <w:lang w:val="en-US"/>
              </w:rPr>
            </w:pPr>
          </w:p>
        </w:tc>
        <w:tc>
          <w:tcPr>
            <w:tcW w:w="3894" w:type="dxa"/>
          </w:tcPr>
          <w:p w14:paraId="4E0A4B71" w14:textId="77777777" w:rsidR="009C4FB4" w:rsidRPr="0000714A" w:rsidRDefault="009C4FB4" w:rsidP="009C4FB4">
            <w:pPr>
              <w:spacing w:after="160"/>
              <w:jc w:val="both"/>
              <w:rPr>
                <w:rFonts w:asciiTheme="majorHAnsi" w:eastAsia="Arial" w:hAnsiTheme="majorHAnsi" w:cs="Times New Roman"/>
                <w:sz w:val="20"/>
                <w:szCs w:val="20"/>
                <w:lang w:val="en-US"/>
              </w:rPr>
            </w:pPr>
            <w:r w:rsidRPr="0000714A">
              <w:rPr>
                <w:rFonts w:asciiTheme="majorHAnsi" w:eastAsia="Arial" w:hAnsiTheme="majorHAnsi" w:cs="Times New Roman"/>
                <w:sz w:val="20"/>
                <w:szCs w:val="20"/>
                <w:lang w:val="en-US"/>
              </w:rPr>
              <w:t>The committee decided to co-opt Ministry of Mines in the committee and advised member secretary to send the co-option mail to the organization.</w:t>
            </w:r>
          </w:p>
        </w:tc>
        <w:tc>
          <w:tcPr>
            <w:tcW w:w="2507" w:type="dxa"/>
          </w:tcPr>
          <w:p w14:paraId="47654118" w14:textId="77777777" w:rsidR="009C4FB4" w:rsidRDefault="009C4FB4" w:rsidP="009C4FB4">
            <w:pPr>
              <w:spacing w:after="160"/>
              <w:jc w:val="both"/>
              <w:rPr>
                <w:rFonts w:asciiTheme="majorHAnsi" w:eastAsia="Arial" w:hAnsiTheme="majorHAnsi" w:cs="Times New Roman"/>
                <w:sz w:val="20"/>
                <w:szCs w:val="20"/>
                <w:lang w:val="en-US"/>
              </w:rPr>
            </w:pPr>
            <w:r>
              <w:rPr>
                <w:rFonts w:asciiTheme="majorHAnsi" w:eastAsia="Arial" w:hAnsiTheme="majorHAnsi" w:cs="Times New Roman"/>
                <w:sz w:val="20"/>
                <w:szCs w:val="20"/>
                <w:lang w:val="en-US"/>
              </w:rPr>
              <w:t>Mail sent to Ministry of Mines on 30 Jan 2024 for co-option in the committee.</w:t>
            </w:r>
          </w:p>
          <w:p w14:paraId="7BFD0F61" w14:textId="360D4762" w:rsidR="001B7CC1" w:rsidRPr="0000714A" w:rsidRDefault="001B7CC1" w:rsidP="009C4FB4">
            <w:pPr>
              <w:spacing w:after="160"/>
              <w:jc w:val="both"/>
              <w:rPr>
                <w:rFonts w:asciiTheme="majorHAnsi" w:eastAsia="Arial" w:hAnsiTheme="majorHAnsi" w:cs="Times New Roman"/>
                <w:sz w:val="20"/>
                <w:szCs w:val="20"/>
                <w:lang w:val="en-US"/>
              </w:rPr>
            </w:pPr>
            <w:r>
              <w:rPr>
                <w:rFonts w:asciiTheme="majorHAnsi" w:eastAsia="Arial" w:hAnsiTheme="majorHAnsi" w:cs="Times New Roman"/>
                <w:sz w:val="20"/>
                <w:szCs w:val="20"/>
                <w:lang w:val="en-US"/>
              </w:rPr>
              <w:t>No reply has been received till date.</w:t>
            </w:r>
          </w:p>
        </w:tc>
      </w:tr>
    </w:tbl>
    <w:p w14:paraId="68F0701A" w14:textId="77777777" w:rsidR="00A55850" w:rsidRPr="008E2250" w:rsidRDefault="00A55850" w:rsidP="00CC595F">
      <w:pPr>
        <w:spacing w:after="160"/>
        <w:jc w:val="both"/>
        <w:rPr>
          <w:rFonts w:asciiTheme="majorHAnsi" w:eastAsia="Arial" w:hAnsiTheme="majorHAnsi" w:cs="Times New Roman"/>
          <w:szCs w:val="20"/>
        </w:rPr>
      </w:pPr>
    </w:p>
    <w:p w14:paraId="6B099712" w14:textId="177E8395" w:rsidR="00054F53" w:rsidRDefault="00930299" w:rsidP="00930299">
      <w:pPr>
        <w:spacing w:after="160"/>
        <w:jc w:val="both"/>
        <w:rPr>
          <w:rFonts w:asciiTheme="majorHAnsi" w:eastAsia="Arial" w:hAnsiTheme="majorHAnsi" w:cs="Times New Roman"/>
          <w:b/>
          <w:szCs w:val="20"/>
        </w:rPr>
      </w:pPr>
      <w:r>
        <w:rPr>
          <w:rFonts w:asciiTheme="majorHAnsi" w:eastAsia="Arial" w:hAnsiTheme="majorHAnsi" w:cs="Times New Roman"/>
          <w:b/>
          <w:szCs w:val="20"/>
        </w:rPr>
        <w:tab/>
      </w:r>
      <w:r w:rsidR="009C4FB4" w:rsidRPr="008E2250">
        <w:rPr>
          <w:rFonts w:asciiTheme="majorHAnsi" w:eastAsia="Arial" w:hAnsiTheme="majorHAnsi" w:cs="Times New Roman"/>
          <w:b/>
          <w:szCs w:val="20"/>
        </w:rPr>
        <w:t>The committee may note and decide.</w:t>
      </w:r>
    </w:p>
    <w:p w14:paraId="437E5019" w14:textId="69E18B5A" w:rsidR="00930299" w:rsidRPr="00930299" w:rsidRDefault="00930299" w:rsidP="00930299">
      <w:pPr>
        <w:spacing w:after="160"/>
        <w:jc w:val="both"/>
        <w:rPr>
          <w:rFonts w:asciiTheme="majorHAnsi" w:eastAsia="Arial" w:hAnsiTheme="majorHAnsi" w:cs="Times New Roman"/>
          <w:szCs w:val="20"/>
          <w:lang w:val="en-US"/>
        </w:rPr>
      </w:pPr>
      <w:r w:rsidRPr="005E47A2">
        <w:rPr>
          <w:rFonts w:asciiTheme="majorHAnsi" w:eastAsia="Arial" w:hAnsiTheme="majorHAnsi" w:cs="Times New Roman"/>
          <w:b/>
          <w:bCs/>
          <w:szCs w:val="20"/>
          <w:lang w:val="en-US"/>
        </w:rPr>
        <w:t xml:space="preserve">3.7 </w:t>
      </w:r>
      <w:r w:rsidRPr="005E47A2">
        <w:rPr>
          <w:rFonts w:asciiTheme="majorHAnsi" w:eastAsia="Arial" w:hAnsiTheme="majorHAnsi" w:cs="Times New Roman"/>
          <w:bCs/>
          <w:szCs w:val="20"/>
          <w:lang w:val="en-US"/>
        </w:rPr>
        <w:t xml:space="preserve">The following organizations </w:t>
      </w:r>
      <w:r w:rsidRPr="005E47A2">
        <w:rPr>
          <w:rFonts w:asciiTheme="majorHAnsi" w:eastAsia="Arial" w:hAnsiTheme="majorHAnsi" w:cs="Times New Roman"/>
          <w:szCs w:val="20"/>
          <w:lang w:val="en-US"/>
        </w:rPr>
        <w:t>are requesting membership in the committee:</w:t>
      </w:r>
    </w:p>
    <w:tbl>
      <w:tblPr>
        <w:tblStyle w:val="TableGrid"/>
        <w:tblW w:w="9464" w:type="dxa"/>
        <w:jc w:val="center"/>
        <w:tblLook w:val="04A0" w:firstRow="1" w:lastRow="0" w:firstColumn="1" w:lastColumn="0" w:noHBand="0" w:noVBand="1"/>
      </w:tblPr>
      <w:tblGrid>
        <w:gridCol w:w="2828"/>
        <w:gridCol w:w="6636"/>
      </w:tblGrid>
      <w:tr w:rsidR="005E47A2" w:rsidRPr="00930299" w14:paraId="62206531" w14:textId="77777777" w:rsidTr="005E47A2">
        <w:trPr>
          <w:trHeight w:val="250"/>
          <w:jc w:val="center"/>
        </w:trPr>
        <w:tc>
          <w:tcPr>
            <w:tcW w:w="2828" w:type="dxa"/>
          </w:tcPr>
          <w:p w14:paraId="5FD3BAC1" w14:textId="77777777" w:rsidR="005E47A2" w:rsidRPr="00930299" w:rsidRDefault="005E47A2" w:rsidP="00E55B4D">
            <w:pPr>
              <w:spacing w:after="160"/>
              <w:jc w:val="center"/>
              <w:rPr>
                <w:rFonts w:asciiTheme="majorHAnsi" w:eastAsia="Arial" w:hAnsiTheme="majorHAnsi" w:cs="Times New Roman"/>
                <w:b/>
                <w:szCs w:val="20"/>
                <w:lang w:val="en-US" w:bidi="hi-IN"/>
              </w:rPr>
            </w:pPr>
            <w:proofErr w:type="spellStart"/>
            <w:r w:rsidRPr="00930299">
              <w:rPr>
                <w:rFonts w:asciiTheme="majorHAnsi" w:eastAsia="Arial" w:hAnsiTheme="majorHAnsi" w:cs="Times New Roman"/>
                <w:b/>
                <w:szCs w:val="20"/>
                <w:lang w:val="en-US" w:bidi="hi-IN"/>
              </w:rPr>
              <w:t>Sl</w:t>
            </w:r>
            <w:proofErr w:type="spellEnd"/>
            <w:r w:rsidRPr="00930299">
              <w:rPr>
                <w:rFonts w:asciiTheme="majorHAnsi" w:eastAsia="Arial" w:hAnsiTheme="majorHAnsi" w:cs="Times New Roman"/>
                <w:b/>
                <w:szCs w:val="20"/>
                <w:lang w:val="en-US" w:bidi="hi-IN"/>
              </w:rPr>
              <w:t xml:space="preserve"> No.</w:t>
            </w:r>
          </w:p>
        </w:tc>
        <w:tc>
          <w:tcPr>
            <w:tcW w:w="6636" w:type="dxa"/>
          </w:tcPr>
          <w:p w14:paraId="58B058A0" w14:textId="77777777" w:rsidR="005E47A2" w:rsidRPr="00930299" w:rsidRDefault="005E47A2" w:rsidP="00E55B4D">
            <w:pPr>
              <w:spacing w:after="160"/>
              <w:jc w:val="center"/>
              <w:rPr>
                <w:rFonts w:asciiTheme="majorHAnsi" w:eastAsia="Arial" w:hAnsiTheme="majorHAnsi" w:cs="Times New Roman"/>
                <w:b/>
                <w:szCs w:val="20"/>
                <w:lang w:val="en-US" w:bidi="hi-IN"/>
              </w:rPr>
            </w:pPr>
            <w:r w:rsidRPr="00930299">
              <w:rPr>
                <w:rFonts w:asciiTheme="majorHAnsi" w:eastAsia="Arial" w:hAnsiTheme="majorHAnsi" w:cs="Times New Roman"/>
                <w:b/>
                <w:szCs w:val="20"/>
                <w:lang w:val="en-US" w:bidi="hi-IN"/>
              </w:rPr>
              <w:t>Organization</w:t>
            </w:r>
          </w:p>
        </w:tc>
      </w:tr>
      <w:tr w:rsidR="005E47A2" w:rsidRPr="00930299" w14:paraId="79826745" w14:textId="77777777" w:rsidTr="005E47A2">
        <w:trPr>
          <w:trHeight w:val="1504"/>
          <w:jc w:val="center"/>
        </w:trPr>
        <w:tc>
          <w:tcPr>
            <w:tcW w:w="2828" w:type="dxa"/>
          </w:tcPr>
          <w:p w14:paraId="0FD6E9B0" w14:textId="73A15E07" w:rsidR="005E47A2" w:rsidRPr="005E47A2" w:rsidRDefault="005E47A2" w:rsidP="005E47A2">
            <w:pPr>
              <w:spacing w:after="160"/>
              <w:jc w:val="both"/>
              <w:rPr>
                <w:rFonts w:asciiTheme="majorHAnsi" w:eastAsia="Arial" w:hAnsiTheme="majorHAnsi" w:cs="Times New Roman"/>
                <w:b/>
                <w:szCs w:val="20"/>
                <w:lang w:bidi="hi-IN"/>
              </w:rPr>
            </w:pPr>
            <w:r w:rsidRPr="005E47A2">
              <w:rPr>
                <w:rFonts w:asciiTheme="majorHAnsi" w:eastAsia="Arial" w:hAnsiTheme="majorHAnsi" w:cs="Times New Roman"/>
                <w:b/>
                <w:szCs w:val="20"/>
                <w:lang w:val="en-US" w:bidi="hi-IN"/>
              </w:rPr>
              <w:t>1)</w:t>
            </w:r>
            <w:r>
              <w:rPr>
                <w:rFonts w:asciiTheme="majorHAnsi" w:eastAsia="Arial" w:hAnsiTheme="majorHAnsi" w:cs="Times New Roman"/>
                <w:b/>
                <w:szCs w:val="20"/>
                <w:lang w:bidi="hi-IN"/>
              </w:rPr>
              <w:t xml:space="preserve"> </w:t>
            </w:r>
            <w:proofErr w:type="spellStart"/>
            <w:r w:rsidRPr="005E47A2">
              <w:rPr>
                <w:rFonts w:asciiTheme="majorHAnsi" w:eastAsia="Arial" w:hAnsiTheme="majorHAnsi" w:cs="Times New Roman"/>
                <w:b/>
                <w:szCs w:val="20"/>
                <w:lang w:bidi="hi-IN"/>
              </w:rPr>
              <w:t>Mandev</w:t>
            </w:r>
            <w:proofErr w:type="spellEnd"/>
            <w:r w:rsidRPr="005E47A2">
              <w:rPr>
                <w:rFonts w:asciiTheme="majorHAnsi" w:eastAsia="Arial" w:hAnsiTheme="majorHAnsi" w:cs="Times New Roman"/>
                <w:b/>
                <w:szCs w:val="20"/>
                <w:lang w:bidi="hi-IN"/>
              </w:rPr>
              <w:t xml:space="preserve"> Tubes Pvt Ltd</w:t>
            </w:r>
          </w:p>
        </w:tc>
        <w:tc>
          <w:tcPr>
            <w:tcW w:w="6636" w:type="dxa"/>
          </w:tcPr>
          <w:p w14:paraId="469E374D" w14:textId="7AC600D2" w:rsidR="005E47A2" w:rsidRPr="005E47A2" w:rsidRDefault="005E47A2" w:rsidP="00930299">
            <w:pPr>
              <w:spacing w:after="160"/>
              <w:jc w:val="both"/>
              <w:rPr>
                <w:rFonts w:asciiTheme="majorHAnsi" w:eastAsia="Arial" w:hAnsiTheme="majorHAnsi" w:cs="Times New Roman"/>
                <w:szCs w:val="20"/>
                <w:lang w:val="en-US" w:bidi="hi-IN"/>
              </w:rPr>
            </w:pPr>
            <w:r w:rsidRPr="005E47A2">
              <w:rPr>
                <w:rFonts w:asciiTheme="majorHAnsi" w:eastAsia="Arial" w:hAnsiTheme="majorHAnsi" w:cs="Times New Roman"/>
                <w:szCs w:val="20"/>
                <w:lang w:val="en-US" w:bidi="hi-IN"/>
              </w:rPr>
              <w:t xml:space="preserve">We have received </w:t>
            </w:r>
            <w:r>
              <w:rPr>
                <w:rFonts w:asciiTheme="majorHAnsi" w:eastAsia="Arial" w:hAnsiTheme="majorHAnsi" w:cs="Times New Roman"/>
                <w:szCs w:val="20"/>
                <w:lang w:val="en-US" w:bidi="hi-IN"/>
              </w:rPr>
              <w:t xml:space="preserve">following </w:t>
            </w:r>
            <w:r w:rsidRPr="005E47A2">
              <w:rPr>
                <w:rFonts w:asciiTheme="majorHAnsi" w:eastAsia="Arial" w:hAnsiTheme="majorHAnsi" w:cs="Times New Roman"/>
                <w:szCs w:val="20"/>
                <w:lang w:val="en-US" w:bidi="hi-IN"/>
              </w:rPr>
              <w:t xml:space="preserve">request from M/s </w:t>
            </w:r>
            <w:proofErr w:type="spellStart"/>
            <w:r w:rsidRPr="005E47A2">
              <w:rPr>
                <w:rFonts w:asciiTheme="majorHAnsi" w:eastAsia="Arial" w:hAnsiTheme="majorHAnsi" w:cs="Times New Roman"/>
                <w:szCs w:val="20"/>
                <w:lang w:val="en-US" w:bidi="hi-IN"/>
              </w:rPr>
              <w:t>Mandev</w:t>
            </w:r>
            <w:proofErr w:type="spellEnd"/>
            <w:r w:rsidRPr="005E47A2">
              <w:rPr>
                <w:rFonts w:asciiTheme="majorHAnsi" w:eastAsia="Arial" w:hAnsiTheme="majorHAnsi" w:cs="Times New Roman"/>
                <w:szCs w:val="20"/>
                <w:lang w:val="en-US" w:bidi="hi-IN"/>
              </w:rPr>
              <w:t xml:space="preserve"> Tubes </w:t>
            </w:r>
            <w:proofErr w:type="spellStart"/>
            <w:r w:rsidRPr="005E47A2">
              <w:rPr>
                <w:rFonts w:asciiTheme="majorHAnsi" w:eastAsia="Arial" w:hAnsiTheme="majorHAnsi" w:cs="Times New Roman"/>
                <w:szCs w:val="20"/>
                <w:lang w:val="en-US" w:bidi="hi-IN"/>
              </w:rPr>
              <w:t>Pvt</w:t>
            </w:r>
            <w:proofErr w:type="spellEnd"/>
            <w:r w:rsidRPr="005E47A2">
              <w:rPr>
                <w:rFonts w:asciiTheme="majorHAnsi" w:eastAsia="Arial" w:hAnsiTheme="majorHAnsi" w:cs="Times New Roman"/>
                <w:szCs w:val="20"/>
                <w:lang w:val="en-US" w:bidi="hi-IN"/>
              </w:rPr>
              <w:t xml:space="preserve"> Ltd., a manufacturer of copper pipes, to become part of MTD 08 Sectional Committee</w:t>
            </w:r>
            <w:r>
              <w:rPr>
                <w:rFonts w:asciiTheme="majorHAnsi" w:eastAsia="Arial" w:hAnsiTheme="majorHAnsi" w:cs="Times New Roman"/>
                <w:szCs w:val="20"/>
                <w:lang w:val="en-US" w:bidi="hi-IN"/>
              </w:rPr>
              <w:t>:</w:t>
            </w:r>
          </w:p>
          <w:p w14:paraId="42CFB318" w14:textId="3871BDAB" w:rsidR="005E47A2" w:rsidRPr="005E47A2" w:rsidRDefault="001B7CC1" w:rsidP="00930299">
            <w:pPr>
              <w:spacing w:after="160"/>
              <w:jc w:val="both"/>
              <w:rPr>
                <w:rFonts w:asciiTheme="majorHAnsi" w:eastAsia="Arial" w:hAnsiTheme="majorHAnsi" w:cs="Times New Roman"/>
                <w:szCs w:val="20"/>
                <w:lang w:val="en-US" w:bidi="hi-IN"/>
              </w:rPr>
            </w:pPr>
            <w:r w:rsidRPr="005E47A2">
              <w:rPr>
                <w:rFonts w:asciiTheme="majorHAnsi" w:eastAsia="Arial" w:hAnsiTheme="majorHAnsi" w:cs="Times New Roman"/>
                <w:sz w:val="22"/>
                <w:szCs w:val="20"/>
                <w:lang w:val="en-US" w:eastAsia="en-US" w:bidi="hi-IN"/>
              </w:rPr>
              <w:object w:dxaOrig="1508" w:dyaOrig="984" w14:anchorId="166BF4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75pt;height:49.5pt" o:ole="">
                  <v:imagedata r:id="rId10" o:title=""/>
                </v:shape>
                <o:OLEObject Type="Embed" ProgID="Acrobat.Document.DC" ShapeID="_x0000_i1027" DrawAspect="Icon" ObjectID="_1771165923" r:id="rId11"/>
              </w:object>
            </w:r>
          </w:p>
        </w:tc>
      </w:tr>
    </w:tbl>
    <w:p w14:paraId="1AC0C80A" w14:textId="77777777" w:rsidR="00930299" w:rsidRPr="00961601" w:rsidRDefault="00930299" w:rsidP="00930299">
      <w:pPr>
        <w:spacing w:after="160"/>
        <w:jc w:val="both"/>
        <w:rPr>
          <w:rFonts w:asciiTheme="majorHAnsi" w:eastAsia="Arial" w:hAnsiTheme="majorHAnsi" w:cstheme="majorHAnsi"/>
          <w:b/>
          <w:lang w:val="en-US"/>
        </w:rPr>
      </w:pPr>
    </w:p>
    <w:p w14:paraId="6B8AACFD" w14:textId="41AF63E9" w:rsidR="00930299" w:rsidRPr="00961601" w:rsidRDefault="00930299" w:rsidP="00930299">
      <w:pPr>
        <w:spacing w:after="160"/>
        <w:jc w:val="both"/>
        <w:rPr>
          <w:rFonts w:asciiTheme="majorHAnsi" w:eastAsia="Arial" w:hAnsiTheme="majorHAnsi" w:cstheme="majorHAnsi"/>
          <w:b/>
          <w:lang w:val="en-US"/>
        </w:rPr>
      </w:pPr>
      <w:r w:rsidRPr="00961601">
        <w:rPr>
          <w:rFonts w:asciiTheme="majorHAnsi" w:eastAsia="Arial" w:hAnsiTheme="majorHAnsi" w:cstheme="majorHAnsi"/>
          <w:b/>
          <w:lang w:val="en-US"/>
        </w:rPr>
        <w:tab/>
        <w:t>The committee may deliberate and decide.</w:t>
      </w:r>
    </w:p>
    <w:p w14:paraId="69F57084" w14:textId="77777777" w:rsidR="00315DD8" w:rsidRPr="00961601" w:rsidRDefault="005A0EA3" w:rsidP="00AB2198">
      <w:pPr>
        <w:pStyle w:val="Heading2"/>
        <w:spacing w:before="0" w:after="160"/>
        <w:rPr>
          <w:rFonts w:eastAsia="Times New Roman" w:cstheme="majorHAnsi"/>
          <w:b/>
          <w:bCs/>
          <w:color w:val="1F4E79" w:themeColor="accent1" w:themeShade="80"/>
          <w:sz w:val="22"/>
          <w:szCs w:val="22"/>
          <w:lang w:val="en-US" w:bidi="ar-SA"/>
        </w:rPr>
      </w:pPr>
      <w:r w:rsidRPr="00961601">
        <w:rPr>
          <w:rFonts w:eastAsia="Times New Roman" w:cstheme="majorHAnsi"/>
          <w:b/>
          <w:bCs/>
          <w:color w:val="1F4E79" w:themeColor="accent1" w:themeShade="80"/>
          <w:sz w:val="22"/>
          <w:szCs w:val="22"/>
          <w:lang w:val="en-US" w:bidi="ar-SA"/>
        </w:rPr>
        <w:t>Item 4 Comments on Printed Indian Standards</w:t>
      </w:r>
    </w:p>
    <w:p w14:paraId="07EA7636" w14:textId="77777777" w:rsidR="00F95055" w:rsidRPr="00961601" w:rsidRDefault="00F95055" w:rsidP="00315DD8">
      <w:pPr>
        <w:jc w:val="both"/>
        <w:rPr>
          <w:rFonts w:asciiTheme="majorHAnsi" w:hAnsiTheme="majorHAnsi" w:cstheme="majorHAnsi"/>
          <w:lang w:val="en-US" w:bidi="ar-SA"/>
        </w:rPr>
      </w:pPr>
      <w:r w:rsidRPr="00961601">
        <w:rPr>
          <w:rFonts w:asciiTheme="majorHAnsi" w:eastAsia="Times New Roman" w:hAnsiTheme="majorHAnsi" w:cstheme="majorHAnsi"/>
          <w:b/>
          <w:color w:val="1F4E79" w:themeColor="accent1" w:themeShade="80"/>
          <w:lang w:val="en-US" w:bidi="ar-SA"/>
        </w:rPr>
        <w:t>4.1</w:t>
      </w:r>
      <w:r w:rsidRPr="00961601">
        <w:rPr>
          <w:rFonts w:asciiTheme="majorHAnsi" w:hAnsiTheme="majorHAnsi" w:cstheme="majorHAnsi"/>
          <w:b/>
          <w:color w:val="1F4E79" w:themeColor="accent1" w:themeShade="80"/>
          <w:lang w:val="en-US" w:bidi="ar-SA"/>
        </w:rPr>
        <w:t xml:space="preserve"> </w:t>
      </w:r>
      <w:r w:rsidRPr="00961601">
        <w:rPr>
          <w:rFonts w:asciiTheme="majorHAnsi" w:hAnsiTheme="majorHAnsi" w:cstheme="majorHAnsi"/>
          <w:lang w:val="en-US" w:bidi="ar-SA"/>
        </w:rPr>
        <w:t xml:space="preserve">BIS has received </w:t>
      </w:r>
      <w:r w:rsidR="00BB7348" w:rsidRPr="00961601">
        <w:rPr>
          <w:rFonts w:asciiTheme="majorHAnsi" w:hAnsiTheme="majorHAnsi" w:cstheme="majorHAnsi"/>
          <w:lang w:val="en-US" w:bidi="ar-SA"/>
        </w:rPr>
        <w:t xml:space="preserve">following </w:t>
      </w:r>
      <w:r w:rsidR="009F6BE0" w:rsidRPr="00961601">
        <w:rPr>
          <w:rFonts w:asciiTheme="majorHAnsi" w:hAnsiTheme="majorHAnsi" w:cstheme="majorHAnsi"/>
          <w:lang w:val="en-US" w:bidi="ar-SA"/>
        </w:rPr>
        <w:t xml:space="preserve">comments </w:t>
      </w:r>
      <w:r w:rsidR="00BB7348" w:rsidRPr="00961601">
        <w:rPr>
          <w:rFonts w:asciiTheme="majorHAnsi" w:hAnsiTheme="majorHAnsi" w:cstheme="majorHAnsi"/>
          <w:lang w:val="en-US" w:bidi="ar-SA"/>
        </w:rPr>
        <w:t>from M/s LS Metal Co., Ltd. to add new grade</w:t>
      </w:r>
      <w:r w:rsidR="00B144E6" w:rsidRPr="00961601">
        <w:rPr>
          <w:rFonts w:asciiTheme="majorHAnsi" w:hAnsiTheme="majorHAnsi" w:cstheme="majorHAnsi"/>
          <w:lang w:val="en-US" w:bidi="ar-SA"/>
        </w:rPr>
        <w:t xml:space="preserve"> (C14435) in Indian Standards IS 10773:1995, IS 1545:1994 and IS</w:t>
      </w:r>
      <w:r w:rsidR="009E7DE4" w:rsidRPr="00961601">
        <w:rPr>
          <w:rFonts w:asciiTheme="majorHAnsi" w:hAnsiTheme="majorHAnsi" w:cstheme="majorHAnsi"/>
          <w:lang w:val="en-US" w:bidi="ar-SA"/>
        </w:rPr>
        <w:t xml:space="preserve"> </w:t>
      </w:r>
      <w:r w:rsidR="00B144E6" w:rsidRPr="00961601">
        <w:rPr>
          <w:rFonts w:asciiTheme="majorHAnsi" w:hAnsiTheme="majorHAnsi" w:cstheme="majorHAnsi"/>
          <w:lang w:val="en-US" w:bidi="ar-SA"/>
        </w:rPr>
        <w:t>191:2007</w:t>
      </w:r>
      <w:r w:rsidR="00BB7348" w:rsidRPr="00961601">
        <w:rPr>
          <w:rFonts w:asciiTheme="majorHAnsi" w:hAnsiTheme="majorHAnsi" w:cstheme="majorHAnsi"/>
          <w:lang w:val="en-US" w:bidi="ar-SA"/>
        </w:rPr>
        <w:t>:</w:t>
      </w:r>
    </w:p>
    <w:p w14:paraId="48C5AB91" w14:textId="28F20ABC" w:rsidR="00BB7348" w:rsidRDefault="00B144E6" w:rsidP="00315DD8">
      <w:pPr>
        <w:jc w:val="both"/>
        <w:rPr>
          <w:rFonts w:asciiTheme="majorHAnsi" w:eastAsia="Arial" w:hAnsiTheme="majorHAnsi" w:cstheme="majorHAnsi"/>
          <w:b/>
        </w:rPr>
      </w:pPr>
      <w:r w:rsidRPr="00961601">
        <w:rPr>
          <w:rFonts w:asciiTheme="majorHAnsi" w:eastAsia="Times New Roman" w:hAnsiTheme="majorHAnsi" w:cstheme="majorHAnsi"/>
          <w:b/>
          <w:bCs/>
          <w:color w:val="3333CC"/>
          <w:lang w:val="en-US" w:bidi="ar-SA"/>
        </w:rPr>
        <w:object w:dxaOrig="1508" w:dyaOrig="984" w14:anchorId="1D473CF0">
          <v:shape id="_x0000_i1028" type="#_x0000_t75" style="width:75pt;height:49.5pt" o:ole="">
            <v:imagedata r:id="rId12" o:title=""/>
          </v:shape>
          <o:OLEObject Type="Embed" ProgID="Acrobat.Document.DC" ShapeID="_x0000_i1028" DrawAspect="Icon" ObjectID="_1771165924" r:id="rId13"/>
        </w:object>
      </w:r>
      <w:r w:rsidR="00F06CFF" w:rsidRPr="00961601">
        <w:rPr>
          <w:rFonts w:asciiTheme="majorHAnsi" w:eastAsia="Arial" w:hAnsiTheme="majorHAnsi" w:cstheme="majorHAnsi"/>
          <w:b/>
        </w:rPr>
        <w:object w:dxaOrig="1670" w:dyaOrig="830" w14:anchorId="2BEFC8AB">
          <v:shape id="_x0000_i1029" type="#_x0000_t75" style="width:83.25pt;height:41.25pt" o:ole="">
            <v:imagedata r:id="rId14" o:title=""/>
          </v:shape>
          <o:OLEObject Type="Embed" ProgID="Package" ShapeID="_x0000_i1029" DrawAspect="Content" ObjectID="_1771165925" r:id="rId15"/>
        </w:object>
      </w:r>
    </w:p>
    <w:p w14:paraId="68929421" w14:textId="75D508BF" w:rsidR="00F06CFF" w:rsidRPr="00F06CFF" w:rsidRDefault="00F06CFF" w:rsidP="00F06CFF">
      <w:pPr>
        <w:spacing w:after="160" w:line="240" w:lineRule="auto"/>
        <w:ind w:firstLine="720"/>
        <w:rPr>
          <w:rFonts w:asciiTheme="majorHAnsi" w:eastAsia="Arial" w:hAnsiTheme="majorHAnsi" w:cstheme="majorHAnsi"/>
          <w:b/>
        </w:rPr>
      </w:pPr>
      <w:r w:rsidRPr="00961601">
        <w:rPr>
          <w:rFonts w:asciiTheme="majorHAnsi" w:eastAsia="Arial" w:hAnsiTheme="majorHAnsi" w:cstheme="majorHAnsi"/>
          <w:b/>
        </w:rPr>
        <w:t>The Committee may please deliberate and decide</w:t>
      </w:r>
      <w:r>
        <w:rPr>
          <w:rFonts w:asciiTheme="majorHAnsi" w:eastAsia="Arial" w:hAnsiTheme="majorHAnsi" w:cstheme="majorHAnsi"/>
          <w:b/>
        </w:rPr>
        <w:t>.</w:t>
      </w:r>
    </w:p>
    <w:p w14:paraId="6253AB1F" w14:textId="743E7CEB" w:rsidR="00B144E6" w:rsidRPr="00F06CFF" w:rsidRDefault="00F06CFF" w:rsidP="00315DD8">
      <w:pPr>
        <w:jc w:val="both"/>
        <w:rPr>
          <w:rFonts w:asciiTheme="majorHAnsi" w:hAnsiTheme="majorHAnsi" w:cstheme="majorHAnsi"/>
          <w:lang w:val="en-US" w:bidi="ar-SA"/>
        </w:rPr>
      </w:pPr>
      <w:r w:rsidRPr="00F06CFF">
        <w:rPr>
          <w:rFonts w:asciiTheme="majorHAnsi" w:eastAsia="Times New Roman" w:hAnsiTheme="majorHAnsi" w:cstheme="majorHAnsi"/>
          <w:b/>
          <w:bCs/>
          <w:color w:val="1F4E79" w:themeColor="accent1" w:themeShade="80"/>
          <w:lang w:val="en-US" w:bidi="ar-SA"/>
        </w:rPr>
        <w:lastRenderedPageBreak/>
        <w:t xml:space="preserve">4.2 </w:t>
      </w:r>
      <w:r w:rsidRPr="00F06CFF">
        <w:rPr>
          <w:rFonts w:asciiTheme="majorHAnsi" w:hAnsiTheme="majorHAnsi" w:cstheme="majorHAnsi"/>
          <w:lang w:val="en-US" w:bidi="ar-SA"/>
        </w:rPr>
        <w:t xml:space="preserve">BIS has received several representations from various organizations on the resistivity </w:t>
      </w:r>
      <w:r>
        <w:rPr>
          <w:rFonts w:asciiTheme="majorHAnsi" w:hAnsiTheme="majorHAnsi" w:cstheme="majorHAnsi"/>
          <w:lang w:val="en-US" w:bidi="ar-SA"/>
        </w:rPr>
        <w:t>test for copper cathode, which are placed below:</w:t>
      </w:r>
    </w:p>
    <w:p w14:paraId="26B1C84F" w14:textId="77777777" w:rsidR="00F06CFF" w:rsidRDefault="00F06CFF" w:rsidP="00B144E6">
      <w:pPr>
        <w:spacing w:after="160" w:line="240" w:lineRule="auto"/>
        <w:ind w:firstLine="720"/>
        <w:rPr>
          <w:rFonts w:asciiTheme="majorHAnsi" w:eastAsia="Arial" w:hAnsiTheme="majorHAnsi" w:cstheme="majorHAnsi"/>
          <w:b/>
        </w:rPr>
      </w:pPr>
      <w:r>
        <w:rPr>
          <w:rFonts w:asciiTheme="majorHAnsi" w:eastAsia="Arial" w:hAnsiTheme="majorHAnsi" w:cstheme="majorHAnsi"/>
          <w:b/>
        </w:rPr>
        <w:object w:dxaOrig="3851" w:dyaOrig="831" w14:anchorId="13044AAF">
          <v:shape id="_x0000_i1030" type="#_x0000_t75" style="width:192.75pt;height:41.25pt" o:ole="">
            <v:imagedata r:id="rId16" o:title=""/>
          </v:shape>
          <o:OLEObject Type="Embed" ProgID="Package" ShapeID="_x0000_i1030" DrawAspect="Content" ObjectID="_1771165926" r:id="rId17"/>
        </w:object>
      </w:r>
    </w:p>
    <w:p w14:paraId="3ED8AF1C" w14:textId="0D5E430A" w:rsidR="00F95055" w:rsidRPr="00961601" w:rsidRDefault="00F95055" w:rsidP="00B144E6">
      <w:pPr>
        <w:spacing w:after="160" w:line="240" w:lineRule="auto"/>
        <w:ind w:firstLine="720"/>
        <w:rPr>
          <w:rFonts w:asciiTheme="majorHAnsi" w:eastAsia="Arial" w:hAnsiTheme="majorHAnsi" w:cstheme="majorHAnsi"/>
          <w:b/>
        </w:rPr>
      </w:pPr>
      <w:r w:rsidRPr="00961601">
        <w:rPr>
          <w:rFonts w:asciiTheme="majorHAnsi" w:eastAsia="Arial" w:hAnsiTheme="majorHAnsi" w:cstheme="majorHAnsi"/>
          <w:b/>
        </w:rPr>
        <w:t xml:space="preserve">The Committee may please </w:t>
      </w:r>
      <w:r w:rsidR="00CC595F" w:rsidRPr="00961601">
        <w:rPr>
          <w:rFonts w:asciiTheme="majorHAnsi" w:eastAsia="Arial" w:hAnsiTheme="majorHAnsi" w:cstheme="majorHAnsi"/>
          <w:b/>
        </w:rPr>
        <w:t>deliberate and decide</w:t>
      </w:r>
      <w:r w:rsidRPr="00961601">
        <w:rPr>
          <w:rFonts w:asciiTheme="majorHAnsi" w:eastAsia="Arial" w:hAnsiTheme="majorHAnsi" w:cstheme="majorHAnsi"/>
          <w:b/>
        </w:rPr>
        <w:t>.</w:t>
      </w:r>
    </w:p>
    <w:p w14:paraId="19C29FC3" w14:textId="77777777" w:rsidR="00F95055" w:rsidRPr="00961601" w:rsidRDefault="008945A3" w:rsidP="00AB2198">
      <w:pPr>
        <w:pStyle w:val="Heading2"/>
        <w:spacing w:before="0" w:after="160"/>
        <w:rPr>
          <w:rFonts w:eastAsia="Times New Roman" w:cstheme="majorHAnsi"/>
          <w:b/>
          <w:bCs/>
          <w:color w:val="1F4E79" w:themeColor="accent1" w:themeShade="80"/>
          <w:sz w:val="22"/>
          <w:szCs w:val="22"/>
          <w:lang w:val="en-US" w:bidi="ar-SA"/>
        </w:rPr>
      </w:pPr>
      <w:r w:rsidRPr="00961601">
        <w:rPr>
          <w:rFonts w:eastAsia="Times New Roman" w:cstheme="majorHAnsi"/>
          <w:b/>
          <w:bCs/>
          <w:color w:val="1F4E79" w:themeColor="accent1" w:themeShade="80"/>
          <w:sz w:val="22"/>
          <w:szCs w:val="22"/>
          <w:lang w:val="en-US" w:bidi="ar-SA"/>
        </w:rPr>
        <w:t>Item 5 Review of Indian Standards</w:t>
      </w:r>
    </w:p>
    <w:p w14:paraId="5A77C678" w14:textId="77777777" w:rsidR="00F706EF" w:rsidRPr="00961601" w:rsidRDefault="00F95055" w:rsidP="00F706EF">
      <w:pPr>
        <w:spacing w:after="160" w:line="240" w:lineRule="auto"/>
        <w:rPr>
          <w:rFonts w:asciiTheme="majorHAnsi" w:eastAsia="Times New Roman" w:hAnsiTheme="majorHAnsi" w:cstheme="majorHAnsi"/>
          <w:b/>
          <w:color w:val="1F4E79" w:themeColor="accent1" w:themeShade="80"/>
          <w:lang w:val="en-US" w:bidi="ar-SA"/>
        </w:rPr>
      </w:pPr>
      <w:r w:rsidRPr="00961601">
        <w:rPr>
          <w:rFonts w:asciiTheme="majorHAnsi" w:eastAsia="Times New Roman" w:hAnsiTheme="majorHAnsi" w:cstheme="majorHAnsi"/>
          <w:b/>
          <w:color w:val="1F4E79" w:themeColor="accent1" w:themeShade="80"/>
          <w:lang w:val="en-US" w:bidi="ar-SA"/>
        </w:rPr>
        <w:t xml:space="preserve">5.1 </w:t>
      </w:r>
      <w:r w:rsidR="00F706EF" w:rsidRPr="00961601">
        <w:rPr>
          <w:rFonts w:asciiTheme="majorHAnsi" w:eastAsia="Times New Roman" w:hAnsiTheme="majorHAnsi" w:cstheme="majorHAnsi"/>
          <w:b/>
          <w:color w:val="1F4E79" w:themeColor="accent1" w:themeShade="80"/>
          <w:lang w:val="en-US" w:bidi="ar-SA"/>
        </w:rPr>
        <w:t>Periodical Review of Standards</w:t>
      </w:r>
    </w:p>
    <w:p w14:paraId="4005C023" w14:textId="77777777" w:rsidR="00F706EF" w:rsidRPr="00961601" w:rsidRDefault="00F706EF" w:rsidP="00F706EF">
      <w:p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lang w:val="en-US"/>
        </w:rPr>
        <w:t>Each published Indian standard is required to be reviewed by the concerned sectional committee after every five years of its publication/Reaffirmation and the Pre 2000 standards which are due for reaffirmation shall be revised. The guidelines given by Standards Advisory Committee (SAC) are as follows: </w:t>
      </w:r>
    </w:p>
    <w:p w14:paraId="37A8D0B0" w14:textId="77777777" w:rsidR="00F706EF" w:rsidRPr="00961601" w:rsidRDefault="00F706EF" w:rsidP="00F706EF">
      <w:pPr>
        <w:numPr>
          <w:ilvl w:val="0"/>
          <w:numId w:val="9"/>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lang w:val="en-US"/>
        </w:rPr>
        <w:t>The standards may be reaffirmed in its present form; </w:t>
      </w:r>
    </w:p>
    <w:p w14:paraId="625ABED6" w14:textId="77777777" w:rsidR="00F706EF" w:rsidRPr="00961601" w:rsidRDefault="00F706EF" w:rsidP="00F706EF">
      <w:pPr>
        <w:numPr>
          <w:ilvl w:val="0"/>
          <w:numId w:val="9"/>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lang w:val="en-US"/>
        </w:rPr>
        <w:t>The standards may be reaffirmed with minor changes by issuing an amendment; </w:t>
      </w:r>
    </w:p>
    <w:p w14:paraId="4E57FBD9" w14:textId="77777777" w:rsidR="00F706EF" w:rsidRPr="00961601" w:rsidRDefault="00F706EF" w:rsidP="00F706EF">
      <w:pPr>
        <w:numPr>
          <w:ilvl w:val="0"/>
          <w:numId w:val="9"/>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lang w:val="en-US"/>
        </w:rPr>
        <w:t>The standards may be reaffirmed with simultaneously taking up the revision; and </w:t>
      </w:r>
    </w:p>
    <w:p w14:paraId="20658116" w14:textId="77777777" w:rsidR="00F706EF" w:rsidRPr="00961601" w:rsidRDefault="00F706EF" w:rsidP="00F706EF">
      <w:pPr>
        <w:numPr>
          <w:ilvl w:val="0"/>
          <w:numId w:val="9"/>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lang w:val="en-US"/>
        </w:rPr>
        <w:t>The standards may be withdrawn.</w:t>
      </w:r>
    </w:p>
    <w:p w14:paraId="7115E6E1" w14:textId="77777777" w:rsidR="00F706EF" w:rsidRPr="00961601" w:rsidRDefault="00F706EF" w:rsidP="00F706EF">
      <w:pPr>
        <w:tabs>
          <w:tab w:val="left" w:pos="440"/>
        </w:tabs>
        <w:spacing w:after="160" w:line="239" w:lineRule="auto"/>
        <w:jc w:val="both"/>
        <w:rPr>
          <w:rFonts w:asciiTheme="majorHAnsi" w:hAnsiTheme="majorHAnsi" w:cstheme="majorHAnsi"/>
          <w:color w:val="000000"/>
        </w:rPr>
      </w:pPr>
      <w:r w:rsidRPr="00961601">
        <w:rPr>
          <w:rFonts w:asciiTheme="majorHAnsi" w:eastAsia="Times New Roman" w:hAnsiTheme="majorHAnsi" w:cstheme="majorHAnsi"/>
          <w:b/>
          <w:color w:val="1F4E79" w:themeColor="accent1" w:themeShade="80"/>
          <w:lang w:val="en-US" w:bidi="ar-SA"/>
        </w:rPr>
        <w:t>5.1.1</w:t>
      </w:r>
      <w:r w:rsidRPr="00961601">
        <w:rPr>
          <w:rFonts w:asciiTheme="majorHAnsi" w:hAnsiTheme="majorHAnsi" w:cstheme="majorHAnsi"/>
          <w:color w:val="1F4E79" w:themeColor="accent1" w:themeShade="80"/>
          <w:lang w:val="en-US"/>
        </w:rPr>
        <w:t xml:space="preserve"> </w:t>
      </w:r>
      <w:r w:rsidRPr="00961601">
        <w:rPr>
          <w:rFonts w:asciiTheme="majorHAnsi" w:hAnsiTheme="majorHAnsi" w:cstheme="majorHAnsi"/>
          <w:color w:val="000000"/>
        </w:rPr>
        <w:t xml:space="preserve">The review of each and every existing Indian standard shall follow the </w:t>
      </w:r>
      <w:r w:rsidRPr="00961601">
        <w:rPr>
          <w:rFonts w:asciiTheme="majorHAnsi" w:hAnsiTheme="majorHAnsi" w:cstheme="majorHAnsi"/>
          <w:b/>
          <w:bCs/>
          <w:color w:val="000000"/>
        </w:rPr>
        <w:t>Action Research</w:t>
      </w:r>
      <w:r w:rsidRPr="00961601">
        <w:rPr>
          <w:rFonts w:asciiTheme="majorHAnsi" w:hAnsiTheme="majorHAnsi" w:cstheme="majorHAnsi"/>
          <w:color w:val="000000"/>
        </w:rPr>
        <w:t xml:space="preserve"> based approach. This implies that preparation of a Review Document to be put up to the committee for consideration must be preceded by the following activities:</w:t>
      </w:r>
    </w:p>
    <w:p w14:paraId="70474749" w14:textId="77777777" w:rsidR="00F706EF" w:rsidRPr="00961601" w:rsidRDefault="00F706EF" w:rsidP="00F706EF">
      <w:pPr>
        <w:numPr>
          <w:ilvl w:val="0"/>
          <w:numId w:val="8"/>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rPr>
        <w:t>Study and analysis of relevant international standards.</w:t>
      </w:r>
    </w:p>
    <w:p w14:paraId="7986BDF7" w14:textId="77777777" w:rsidR="00F706EF" w:rsidRPr="00961601" w:rsidRDefault="00F706EF" w:rsidP="00F706EF">
      <w:pPr>
        <w:numPr>
          <w:ilvl w:val="0"/>
          <w:numId w:val="8"/>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rPr>
        <w:t>Literature survey on the subject.</w:t>
      </w:r>
    </w:p>
    <w:p w14:paraId="4132B613" w14:textId="77777777" w:rsidR="00F706EF" w:rsidRPr="00961601" w:rsidRDefault="00F706EF" w:rsidP="00F706EF">
      <w:pPr>
        <w:numPr>
          <w:ilvl w:val="0"/>
          <w:numId w:val="8"/>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rPr>
        <w:t>Interaction with the industry on the changes in the technologies, manufacturing processes or test methods.</w:t>
      </w:r>
    </w:p>
    <w:p w14:paraId="517FCECB" w14:textId="77777777" w:rsidR="00F706EF" w:rsidRPr="00961601" w:rsidRDefault="00F706EF" w:rsidP="00F706EF">
      <w:pPr>
        <w:numPr>
          <w:ilvl w:val="0"/>
          <w:numId w:val="8"/>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rPr>
        <w:t>Visit to leading manufacturing units for the first-hand information on the manufacturing processes.</w:t>
      </w:r>
    </w:p>
    <w:p w14:paraId="2F2D1E0F" w14:textId="77777777" w:rsidR="00F706EF" w:rsidRPr="00961601" w:rsidRDefault="00F706EF" w:rsidP="00F706EF">
      <w:pPr>
        <w:numPr>
          <w:ilvl w:val="0"/>
          <w:numId w:val="8"/>
        </w:num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rPr>
        <w:t>Interaction with BIS officers and labs for feedback on certification and test method related issues.</w:t>
      </w:r>
    </w:p>
    <w:p w14:paraId="70E6F6E5" w14:textId="77777777" w:rsidR="00F706EF" w:rsidRDefault="00F706EF" w:rsidP="00F706EF">
      <w:pPr>
        <w:tabs>
          <w:tab w:val="left" w:pos="440"/>
        </w:tabs>
        <w:spacing w:after="160" w:line="239" w:lineRule="auto"/>
        <w:jc w:val="both"/>
        <w:rPr>
          <w:rFonts w:asciiTheme="majorHAnsi" w:hAnsiTheme="majorHAnsi" w:cstheme="majorHAnsi"/>
          <w:color w:val="000000"/>
        </w:rPr>
      </w:pPr>
      <w:r w:rsidRPr="00961601">
        <w:rPr>
          <w:rFonts w:asciiTheme="majorHAnsi" w:eastAsia="Times New Roman" w:hAnsiTheme="majorHAnsi" w:cstheme="majorHAnsi"/>
          <w:b/>
          <w:color w:val="1F4E79" w:themeColor="accent1" w:themeShade="80"/>
          <w:lang w:val="en-US" w:bidi="ar-SA"/>
        </w:rPr>
        <w:t>5.1.2</w:t>
      </w:r>
      <w:r w:rsidRPr="00961601">
        <w:rPr>
          <w:rFonts w:asciiTheme="majorHAnsi" w:hAnsiTheme="majorHAnsi" w:cstheme="majorHAnsi"/>
          <w:b/>
          <w:bCs/>
          <w:color w:val="1F4E79" w:themeColor="accent1" w:themeShade="80"/>
        </w:rPr>
        <w:t xml:space="preserve"> </w:t>
      </w:r>
      <w:r w:rsidRPr="00961601">
        <w:rPr>
          <w:rFonts w:asciiTheme="majorHAnsi" w:hAnsiTheme="majorHAnsi" w:cstheme="majorHAnsi"/>
          <w:color w:val="000000"/>
        </w:rPr>
        <w:t>The Action Research for the review of standards can be assigned to the member secretary of the Sectional Committee, scientific officers of BIS, members of the Sectional Committee, sub-committee or working panel, academic or research institution, industry association, a specific industry or ministry and an organisation thereunder. The Sectional Committee shall decide the individuals or organisations to be assigned Action Research projects.</w:t>
      </w:r>
    </w:p>
    <w:p w14:paraId="6156F6F2" w14:textId="1AA1F5FF" w:rsidR="000F4E7F" w:rsidRDefault="000F4E7F" w:rsidP="00F706EF">
      <w:pPr>
        <w:tabs>
          <w:tab w:val="left" w:pos="440"/>
        </w:tabs>
        <w:spacing w:after="160" w:line="239" w:lineRule="auto"/>
        <w:jc w:val="both"/>
        <w:rPr>
          <w:rFonts w:asciiTheme="majorHAnsi" w:eastAsia="Times New Roman" w:hAnsiTheme="majorHAnsi" w:cstheme="majorHAnsi"/>
          <w:b/>
          <w:color w:val="1F4E79" w:themeColor="accent1" w:themeShade="80"/>
          <w:lang w:val="en-US" w:bidi="ar-SA"/>
        </w:rPr>
      </w:pPr>
      <w:r>
        <w:rPr>
          <w:rFonts w:asciiTheme="majorHAnsi" w:eastAsia="Times New Roman" w:hAnsiTheme="majorHAnsi" w:cstheme="majorHAnsi"/>
          <w:b/>
          <w:color w:val="1F4E79" w:themeColor="accent1" w:themeShade="80"/>
          <w:lang w:val="en-US" w:bidi="ar-SA"/>
        </w:rPr>
        <w:t xml:space="preserve">5.1.3 </w:t>
      </w:r>
      <w:r w:rsidRPr="000F4E7F">
        <w:rPr>
          <w:rFonts w:asciiTheme="majorHAnsi" w:eastAsia="Times New Roman" w:hAnsiTheme="majorHAnsi" w:cstheme="majorHAnsi"/>
          <w:b/>
          <w:lang w:val="en-US" w:bidi="ar-SA"/>
        </w:rPr>
        <w:t>Review of IS 9713</w:t>
      </w:r>
    </w:p>
    <w:p w14:paraId="032D7184" w14:textId="073384A7" w:rsidR="000F4E7F" w:rsidRPr="000F4E7F" w:rsidRDefault="000F4E7F" w:rsidP="00F706EF">
      <w:pPr>
        <w:tabs>
          <w:tab w:val="left" w:pos="440"/>
        </w:tabs>
        <w:spacing w:after="160" w:line="239" w:lineRule="auto"/>
        <w:jc w:val="both"/>
        <w:rPr>
          <w:rFonts w:asciiTheme="majorHAnsi" w:eastAsia="Times New Roman" w:hAnsiTheme="majorHAnsi" w:cstheme="majorHAnsi"/>
          <w:color w:val="1F4E79" w:themeColor="accent1" w:themeShade="80"/>
          <w:lang w:val="en-US" w:bidi="ar-SA"/>
        </w:rPr>
      </w:pPr>
      <w:r>
        <w:rPr>
          <w:rFonts w:asciiTheme="majorHAnsi" w:eastAsia="Times New Roman" w:hAnsiTheme="majorHAnsi" w:cstheme="majorHAnsi"/>
          <w:b/>
          <w:color w:val="1F4E79" w:themeColor="accent1" w:themeShade="80"/>
          <w:lang w:val="en-US" w:bidi="ar-SA"/>
        </w:rPr>
        <w:t xml:space="preserve"> </w:t>
      </w:r>
      <w:r w:rsidRPr="000F4E7F">
        <w:rPr>
          <w:rFonts w:asciiTheme="majorHAnsi" w:eastAsia="Times New Roman" w:hAnsiTheme="majorHAnsi" w:cstheme="majorHAnsi"/>
          <w:lang w:val="en-US" w:bidi="ar-SA"/>
        </w:rPr>
        <w:tab/>
        <w:t xml:space="preserve">Comments received from Shri </w:t>
      </w:r>
      <w:proofErr w:type="spellStart"/>
      <w:r w:rsidRPr="000F4E7F">
        <w:rPr>
          <w:rFonts w:asciiTheme="majorHAnsi" w:eastAsia="Times New Roman" w:hAnsiTheme="majorHAnsi" w:cstheme="majorHAnsi"/>
          <w:lang w:val="en-US" w:bidi="ar-SA"/>
        </w:rPr>
        <w:t>Mayur</w:t>
      </w:r>
      <w:proofErr w:type="spellEnd"/>
      <w:r w:rsidRPr="000F4E7F">
        <w:rPr>
          <w:rFonts w:asciiTheme="majorHAnsi" w:eastAsia="Times New Roman" w:hAnsiTheme="majorHAnsi" w:cstheme="majorHAnsi"/>
          <w:lang w:val="en-US" w:bidi="ar-SA"/>
        </w:rPr>
        <w:t xml:space="preserve"> </w:t>
      </w:r>
      <w:proofErr w:type="spellStart"/>
      <w:r w:rsidRPr="000F4E7F">
        <w:rPr>
          <w:rFonts w:asciiTheme="majorHAnsi" w:eastAsia="Times New Roman" w:hAnsiTheme="majorHAnsi" w:cstheme="majorHAnsi"/>
          <w:lang w:val="en-US" w:bidi="ar-SA"/>
        </w:rPr>
        <w:t>karmarkar</w:t>
      </w:r>
      <w:proofErr w:type="spellEnd"/>
      <w:r w:rsidRPr="000F4E7F">
        <w:rPr>
          <w:rFonts w:asciiTheme="majorHAnsi" w:eastAsia="Times New Roman" w:hAnsiTheme="majorHAnsi" w:cstheme="majorHAnsi"/>
          <w:lang w:val="en-US" w:bidi="ar-SA"/>
        </w:rPr>
        <w:t xml:space="preserve"> are placed below:</w:t>
      </w:r>
    </w:p>
    <w:p w14:paraId="5266F693" w14:textId="679967BB" w:rsidR="000F4E7F" w:rsidRPr="00961601" w:rsidRDefault="000F4E7F" w:rsidP="00F706EF">
      <w:pPr>
        <w:tabs>
          <w:tab w:val="left" w:pos="440"/>
        </w:tabs>
        <w:spacing w:after="160" w:line="239" w:lineRule="auto"/>
        <w:jc w:val="both"/>
        <w:rPr>
          <w:rFonts w:asciiTheme="majorHAnsi" w:hAnsiTheme="majorHAnsi" w:cstheme="majorHAnsi"/>
          <w:color w:val="000000"/>
        </w:rPr>
      </w:pPr>
      <w:r>
        <w:rPr>
          <w:rFonts w:asciiTheme="majorHAnsi" w:eastAsia="Times New Roman" w:hAnsiTheme="majorHAnsi" w:cstheme="majorHAnsi"/>
          <w:b/>
          <w:color w:val="1F4E79" w:themeColor="accent1" w:themeShade="80"/>
          <w:lang w:val="en-US" w:bidi="ar-SA"/>
        </w:rPr>
        <w:tab/>
      </w:r>
      <w:r>
        <w:rPr>
          <w:rFonts w:asciiTheme="majorHAnsi" w:eastAsia="Verdana" w:hAnsiTheme="majorHAnsi" w:cstheme="majorHAnsi"/>
          <w:sz w:val="20"/>
          <w:szCs w:val="20"/>
          <w:lang w:val="en-US" w:bidi="ar-SA"/>
        </w:rPr>
        <w:object w:dxaOrig="1508" w:dyaOrig="984" w14:anchorId="36F4C795">
          <v:shape id="_x0000_i1070" type="#_x0000_t75" style="width:75.75pt;height:49.5pt" o:ole="">
            <v:imagedata r:id="rId18" o:title=""/>
          </v:shape>
          <o:OLEObject Type="Embed" ProgID="Acrobat.Document.DC" ShapeID="_x0000_i1070" DrawAspect="Icon" ObjectID="_1771165927" r:id="rId19"/>
        </w:object>
      </w:r>
    </w:p>
    <w:p w14:paraId="679A9A09" w14:textId="1B43BFF9" w:rsidR="00F95055" w:rsidRPr="00961601" w:rsidRDefault="00F706EF" w:rsidP="00F706EF">
      <w:pPr>
        <w:tabs>
          <w:tab w:val="left" w:pos="440"/>
        </w:tabs>
        <w:spacing w:after="160" w:line="239" w:lineRule="auto"/>
        <w:jc w:val="both"/>
        <w:rPr>
          <w:rFonts w:asciiTheme="majorHAnsi" w:hAnsiTheme="majorHAnsi" w:cstheme="majorHAnsi"/>
          <w:color w:val="000000"/>
        </w:rPr>
      </w:pPr>
      <w:r w:rsidRPr="00961601">
        <w:rPr>
          <w:rFonts w:asciiTheme="majorHAnsi" w:eastAsia="Times New Roman" w:hAnsiTheme="majorHAnsi" w:cstheme="majorHAnsi"/>
          <w:b/>
          <w:color w:val="1F4E79" w:themeColor="accent1" w:themeShade="80"/>
          <w:lang w:val="en-US" w:bidi="ar-SA"/>
        </w:rPr>
        <w:t>5.1.</w:t>
      </w:r>
      <w:r w:rsidR="000F4E7F">
        <w:rPr>
          <w:rFonts w:asciiTheme="majorHAnsi" w:eastAsia="Times New Roman" w:hAnsiTheme="majorHAnsi" w:cstheme="majorHAnsi"/>
          <w:b/>
          <w:color w:val="1F4E79" w:themeColor="accent1" w:themeShade="80"/>
          <w:lang w:val="en-US" w:bidi="ar-SA"/>
        </w:rPr>
        <w:t>4</w:t>
      </w:r>
      <w:r w:rsidRPr="00961601">
        <w:rPr>
          <w:rFonts w:asciiTheme="majorHAnsi" w:hAnsiTheme="majorHAnsi" w:cstheme="majorHAnsi"/>
          <w:b/>
          <w:bCs/>
          <w:color w:val="1F4E79" w:themeColor="accent1" w:themeShade="80"/>
        </w:rPr>
        <w:t xml:space="preserve"> </w:t>
      </w:r>
      <w:r w:rsidRPr="00961601">
        <w:rPr>
          <w:rFonts w:asciiTheme="majorHAnsi" w:hAnsiTheme="majorHAnsi" w:cstheme="majorHAnsi"/>
          <w:color w:val="000000"/>
        </w:rPr>
        <w:t>Review of standards shall be taken up through the Review Module of the Standardization Portal.</w:t>
      </w:r>
    </w:p>
    <w:p w14:paraId="31144C5F" w14:textId="77777777" w:rsidR="00F95055" w:rsidRPr="00961601" w:rsidRDefault="00025369" w:rsidP="00F95055">
      <w:pPr>
        <w:tabs>
          <w:tab w:val="left" w:pos="440"/>
        </w:tabs>
        <w:spacing w:after="160" w:line="239" w:lineRule="auto"/>
        <w:jc w:val="both"/>
        <w:rPr>
          <w:rFonts w:asciiTheme="majorHAnsi" w:hAnsiTheme="majorHAnsi" w:cstheme="majorHAnsi"/>
          <w:b/>
          <w:color w:val="000000"/>
        </w:rPr>
      </w:pPr>
      <w:r w:rsidRPr="00961601">
        <w:rPr>
          <w:rFonts w:asciiTheme="majorHAnsi" w:hAnsiTheme="majorHAnsi" w:cstheme="majorHAnsi"/>
          <w:b/>
          <w:color w:val="000000"/>
        </w:rPr>
        <w:tab/>
        <w:t>The committee may please note.</w:t>
      </w:r>
    </w:p>
    <w:p w14:paraId="72C2B113" w14:textId="77777777" w:rsidR="009E7DE4" w:rsidRPr="00961601" w:rsidRDefault="009E7DE4" w:rsidP="009E7DE4">
      <w:pPr>
        <w:pStyle w:val="Heading2"/>
        <w:spacing w:before="0" w:after="160"/>
        <w:rPr>
          <w:rFonts w:eastAsia="Times New Roman" w:cstheme="majorHAnsi"/>
          <w:b/>
          <w:bCs/>
          <w:color w:val="1F4E79" w:themeColor="accent1" w:themeShade="80"/>
          <w:sz w:val="22"/>
          <w:szCs w:val="22"/>
          <w:lang w:val="en-US" w:bidi="ar-SA"/>
        </w:rPr>
      </w:pPr>
      <w:r w:rsidRPr="00961601">
        <w:rPr>
          <w:rFonts w:eastAsia="Times New Roman" w:cstheme="majorHAnsi"/>
          <w:b/>
          <w:bCs/>
          <w:color w:val="1F4E79" w:themeColor="accent1" w:themeShade="80"/>
          <w:sz w:val="22"/>
          <w:szCs w:val="22"/>
          <w:lang w:val="en-US" w:bidi="ar-SA"/>
        </w:rPr>
        <w:t>Item 6 List of Indian Standards</w:t>
      </w:r>
    </w:p>
    <w:p w14:paraId="32101A91" w14:textId="639728DF" w:rsidR="009E7DE4" w:rsidRPr="00961601" w:rsidRDefault="009E7DE4" w:rsidP="00F95055">
      <w:pPr>
        <w:tabs>
          <w:tab w:val="left" w:pos="440"/>
        </w:tabs>
        <w:spacing w:after="160" w:line="239" w:lineRule="auto"/>
        <w:jc w:val="both"/>
        <w:rPr>
          <w:rFonts w:asciiTheme="majorHAnsi" w:hAnsiTheme="majorHAnsi" w:cstheme="majorHAnsi"/>
          <w:color w:val="000000"/>
        </w:rPr>
      </w:pPr>
      <w:r w:rsidRPr="00961601">
        <w:rPr>
          <w:rFonts w:asciiTheme="majorHAnsi" w:hAnsiTheme="majorHAnsi" w:cstheme="majorHAnsi"/>
          <w:color w:val="000000"/>
        </w:rPr>
        <w:t xml:space="preserve">The list of Indian Standards formulated by MTD 8 is given at </w:t>
      </w:r>
      <w:bookmarkStart w:id="2" w:name="Annex3"/>
      <w:r w:rsidR="003A20EF" w:rsidRPr="00961601">
        <w:rPr>
          <w:rFonts w:asciiTheme="majorHAnsi" w:hAnsiTheme="majorHAnsi" w:cstheme="majorHAnsi"/>
          <w:b/>
          <w:color w:val="000000"/>
        </w:rPr>
        <w:fldChar w:fldCharType="begin"/>
      </w:r>
      <w:r w:rsidR="003A20EF" w:rsidRPr="00961601">
        <w:rPr>
          <w:rFonts w:asciiTheme="majorHAnsi" w:hAnsiTheme="majorHAnsi" w:cstheme="majorHAnsi"/>
          <w:b/>
          <w:color w:val="000000"/>
        </w:rPr>
        <w:instrText xml:space="preserve"> HYPERLINK  \l "Annexure3" </w:instrText>
      </w:r>
      <w:r w:rsidR="003A20EF" w:rsidRPr="00961601">
        <w:rPr>
          <w:rFonts w:asciiTheme="majorHAnsi" w:hAnsiTheme="majorHAnsi" w:cstheme="majorHAnsi"/>
          <w:b/>
          <w:color w:val="000000"/>
        </w:rPr>
        <w:fldChar w:fldCharType="separate"/>
      </w:r>
      <w:r w:rsidRPr="00961601">
        <w:rPr>
          <w:rStyle w:val="Hyperlink"/>
          <w:rFonts w:asciiTheme="majorHAnsi" w:hAnsiTheme="majorHAnsi" w:cstheme="majorHAnsi"/>
          <w:b/>
        </w:rPr>
        <w:t>Annex-3</w:t>
      </w:r>
      <w:bookmarkEnd w:id="2"/>
      <w:r w:rsidR="003A20EF" w:rsidRPr="00961601">
        <w:rPr>
          <w:rFonts w:asciiTheme="majorHAnsi" w:hAnsiTheme="majorHAnsi" w:cstheme="majorHAnsi"/>
          <w:b/>
          <w:color w:val="000000"/>
        </w:rPr>
        <w:fldChar w:fldCharType="end"/>
      </w:r>
      <w:r w:rsidRPr="00961601">
        <w:rPr>
          <w:rFonts w:asciiTheme="majorHAnsi" w:hAnsiTheme="majorHAnsi" w:cstheme="majorHAnsi"/>
          <w:color w:val="000000"/>
        </w:rPr>
        <w:t>.</w:t>
      </w:r>
    </w:p>
    <w:p w14:paraId="2ED7FF79" w14:textId="77777777" w:rsidR="009E7DE4" w:rsidRPr="00961601" w:rsidRDefault="009E7DE4" w:rsidP="00F95055">
      <w:pPr>
        <w:tabs>
          <w:tab w:val="left" w:pos="440"/>
        </w:tabs>
        <w:spacing w:after="160" w:line="239" w:lineRule="auto"/>
        <w:jc w:val="both"/>
        <w:rPr>
          <w:rFonts w:asciiTheme="majorHAnsi" w:hAnsiTheme="majorHAnsi" w:cstheme="majorHAnsi"/>
          <w:b/>
          <w:color w:val="000000"/>
        </w:rPr>
      </w:pPr>
      <w:r w:rsidRPr="00961601">
        <w:rPr>
          <w:rFonts w:asciiTheme="majorHAnsi" w:hAnsiTheme="majorHAnsi" w:cstheme="majorHAnsi"/>
          <w:b/>
          <w:color w:val="000000"/>
        </w:rPr>
        <w:tab/>
        <w:t>The committee may please note.</w:t>
      </w:r>
    </w:p>
    <w:p w14:paraId="2F7093C8" w14:textId="77777777" w:rsidR="00F95055" w:rsidRPr="00961601" w:rsidRDefault="009E7DE4" w:rsidP="00AB2198">
      <w:pPr>
        <w:pStyle w:val="Heading2"/>
        <w:spacing w:before="0" w:after="160"/>
        <w:rPr>
          <w:rFonts w:eastAsia="Times New Roman" w:cstheme="majorHAnsi"/>
          <w:b/>
          <w:bCs/>
          <w:color w:val="1F4E79" w:themeColor="accent1" w:themeShade="80"/>
          <w:sz w:val="22"/>
          <w:szCs w:val="22"/>
          <w:lang w:val="en-US" w:bidi="ar-SA"/>
        </w:rPr>
      </w:pPr>
      <w:r w:rsidRPr="00961601">
        <w:rPr>
          <w:rFonts w:eastAsia="Times New Roman" w:cstheme="majorHAnsi"/>
          <w:b/>
          <w:bCs/>
          <w:color w:val="1F4E79" w:themeColor="accent1" w:themeShade="80"/>
          <w:sz w:val="22"/>
          <w:szCs w:val="22"/>
          <w:lang w:val="en-US" w:bidi="ar-SA"/>
        </w:rPr>
        <w:lastRenderedPageBreak/>
        <w:t xml:space="preserve">Item 7 New Proposals for Standardization </w:t>
      </w:r>
    </w:p>
    <w:p w14:paraId="0CE23CCC" w14:textId="2E26A861" w:rsidR="00F95055" w:rsidRPr="00961601" w:rsidRDefault="003F3439" w:rsidP="00F95055">
      <w:pPr>
        <w:spacing w:after="160" w:line="240" w:lineRule="auto"/>
        <w:jc w:val="both"/>
        <w:rPr>
          <w:rFonts w:asciiTheme="majorHAnsi" w:eastAsia="Times New Roman" w:hAnsiTheme="majorHAnsi" w:cstheme="majorHAnsi"/>
          <w:b/>
          <w:lang w:val="en-US" w:bidi="ar-SA"/>
        </w:rPr>
      </w:pPr>
      <w:r w:rsidRPr="00961601">
        <w:rPr>
          <w:rFonts w:asciiTheme="majorHAnsi" w:eastAsia="Times New Roman" w:hAnsiTheme="majorHAnsi" w:cstheme="majorHAnsi"/>
          <w:b/>
          <w:color w:val="1F4E79" w:themeColor="accent1" w:themeShade="80"/>
          <w:lang w:val="en-US" w:bidi="ar-SA"/>
        </w:rPr>
        <w:t>7</w:t>
      </w:r>
      <w:r w:rsidR="00F95055" w:rsidRPr="00961601">
        <w:rPr>
          <w:rFonts w:asciiTheme="majorHAnsi" w:eastAsia="Times New Roman" w:hAnsiTheme="majorHAnsi" w:cstheme="majorHAnsi"/>
          <w:b/>
          <w:color w:val="1F4E79" w:themeColor="accent1" w:themeShade="80"/>
          <w:lang w:val="en-US" w:bidi="ar-SA"/>
        </w:rPr>
        <w:t>.1</w:t>
      </w:r>
      <w:r w:rsidR="00F95055" w:rsidRPr="00961601">
        <w:rPr>
          <w:rFonts w:asciiTheme="majorHAnsi" w:eastAsia="Times New Roman" w:hAnsiTheme="majorHAnsi" w:cstheme="majorHAnsi"/>
          <w:color w:val="1F4E79" w:themeColor="accent1" w:themeShade="80"/>
          <w:lang w:val="en-US" w:bidi="ar-SA"/>
        </w:rPr>
        <w:t xml:space="preserve"> </w:t>
      </w:r>
      <w:r w:rsidR="00025369" w:rsidRPr="00961601">
        <w:rPr>
          <w:rFonts w:asciiTheme="majorHAnsi" w:eastAsia="Times New Roman" w:hAnsiTheme="majorHAnsi" w:cstheme="majorHAnsi"/>
          <w:lang w:val="en-US" w:bidi="ar-SA"/>
        </w:rPr>
        <w:t xml:space="preserve">As per new guidelines received from Competent Authority, any proposal to be taken up for formulation or revision of a standard, it must be submitted through the </w:t>
      </w:r>
      <w:r w:rsidR="008E2250" w:rsidRPr="00961601">
        <w:rPr>
          <w:rFonts w:asciiTheme="majorHAnsi" w:eastAsia="Times New Roman" w:hAnsiTheme="majorHAnsi" w:cstheme="majorHAnsi"/>
          <w:lang w:val="en-US" w:bidi="ar-SA"/>
        </w:rPr>
        <w:t>Standardization</w:t>
      </w:r>
      <w:r w:rsidR="00025369" w:rsidRPr="00961601">
        <w:rPr>
          <w:rFonts w:asciiTheme="majorHAnsi" w:eastAsia="Times New Roman" w:hAnsiTheme="majorHAnsi" w:cstheme="majorHAnsi"/>
          <w:lang w:val="en-US" w:bidi="ar-SA"/>
        </w:rPr>
        <w:t xml:space="preserve"> Portal and with adequate justification in support of the proposed standard. Proposals which are in the nature of a wish list and do not have the required justification shall be returned to the sender forthwith for resubmission in the desired manner. If the proposal was received from Ministry, the communication should go from DDG and in all other cases from the Head of Department. Where a proposal is made in the Sectional Committee, the member making the proposal should send the proforma beforehand through the portal and present it in the meeting for consideration of the committee. The sample proforma is given in </w:t>
      </w:r>
      <w:bookmarkStart w:id="3" w:name="Annex4"/>
      <w:r w:rsidR="003F28C0" w:rsidRPr="00961601">
        <w:rPr>
          <w:rFonts w:asciiTheme="majorHAnsi" w:eastAsia="Times New Roman" w:hAnsiTheme="majorHAnsi" w:cstheme="majorHAnsi"/>
          <w:b/>
          <w:lang w:val="en-US" w:bidi="ar-SA"/>
        </w:rPr>
        <w:fldChar w:fldCharType="begin"/>
      </w:r>
      <w:r w:rsidR="003F28C0" w:rsidRPr="00961601">
        <w:rPr>
          <w:rFonts w:asciiTheme="majorHAnsi" w:eastAsia="Times New Roman" w:hAnsiTheme="majorHAnsi" w:cstheme="majorHAnsi"/>
          <w:b/>
          <w:lang w:val="en-US" w:bidi="ar-SA"/>
        </w:rPr>
        <w:instrText xml:space="preserve"> HYPERLINK  \l "Annexure4" </w:instrText>
      </w:r>
      <w:r w:rsidR="003F28C0" w:rsidRPr="00961601">
        <w:rPr>
          <w:rFonts w:asciiTheme="majorHAnsi" w:eastAsia="Times New Roman" w:hAnsiTheme="majorHAnsi" w:cstheme="majorHAnsi"/>
          <w:b/>
          <w:lang w:val="en-US" w:bidi="ar-SA"/>
        </w:rPr>
        <w:fldChar w:fldCharType="separate"/>
      </w:r>
      <w:r w:rsidR="00025369" w:rsidRPr="00961601">
        <w:rPr>
          <w:rStyle w:val="Hyperlink"/>
          <w:rFonts w:asciiTheme="majorHAnsi" w:eastAsia="Times New Roman" w:hAnsiTheme="majorHAnsi" w:cstheme="majorHAnsi"/>
          <w:b/>
          <w:lang w:val="en-US" w:bidi="ar-SA"/>
        </w:rPr>
        <w:t>Annex-4</w:t>
      </w:r>
      <w:bookmarkEnd w:id="3"/>
      <w:r w:rsidR="003F28C0" w:rsidRPr="00961601">
        <w:rPr>
          <w:rFonts w:asciiTheme="majorHAnsi" w:eastAsia="Times New Roman" w:hAnsiTheme="majorHAnsi" w:cstheme="majorHAnsi"/>
          <w:b/>
          <w:lang w:val="en-US" w:bidi="ar-SA"/>
        </w:rPr>
        <w:fldChar w:fldCharType="end"/>
      </w:r>
      <w:r w:rsidR="00025369" w:rsidRPr="00961601">
        <w:rPr>
          <w:rFonts w:asciiTheme="majorHAnsi" w:eastAsia="Times New Roman" w:hAnsiTheme="majorHAnsi" w:cstheme="majorHAnsi"/>
          <w:lang w:val="en-US" w:bidi="ar-SA"/>
        </w:rPr>
        <w:t>.</w:t>
      </w:r>
    </w:p>
    <w:p w14:paraId="5E43091E" w14:textId="77777777" w:rsidR="00F95055" w:rsidRPr="00961601" w:rsidRDefault="003F3439" w:rsidP="00F95055">
      <w:pPr>
        <w:spacing w:after="160" w:line="240" w:lineRule="auto"/>
        <w:jc w:val="both"/>
        <w:rPr>
          <w:rFonts w:asciiTheme="majorHAnsi" w:eastAsia="Times New Roman" w:hAnsiTheme="majorHAnsi" w:cstheme="majorHAnsi"/>
          <w:lang w:val="en-US" w:bidi="ar-SA"/>
        </w:rPr>
      </w:pPr>
      <w:r w:rsidRPr="00961601">
        <w:rPr>
          <w:rFonts w:asciiTheme="majorHAnsi" w:eastAsia="Times New Roman" w:hAnsiTheme="majorHAnsi" w:cstheme="majorHAnsi"/>
          <w:b/>
          <w:color w:val="1F4E79" w:themeColor="accent1" w:themeShade="80"/>
          <w:lang w:val="en-US" w:bidi="ar-SA"/>
        </w:rPr>
        <w:t>7</w:t>
      </w:r>
      <w:r w:rsidR="00F95055" w:rsidRPr="00961601">
        <w:rPr>
          <w:rFonts w:asciiTheme="majorHAnsi" w:eastAsia="Times New Roman" w:hAnsiTheme="majorHAnsi" w:cstheme="majorHAnsi"/>
          <w:b/>
          <w:color w:val="1F4E79" w:themeColor="accent1" w:themeShade="80"/>
          <w:lang w:val="en-US" w:bidi="ar-SA"/>
        </w:rPr>
        <w:t xml:space="preserve">.2 </w:t>
      </w:r>
      <w:r w:rsidR="00F95055" w:rsidRPr="00961601">
        <w:rPr>
          <w:rFonts w:asciiTheme="majorHAnsi" w:eastAsia="Times New Roman" w:hAnsiTheme="majorHAnsi" w:cstheme="majorHAnsi"/>
          <w:lang w:val="en-US" w:bidi="ar-SA"/>
        </w:rPr>
        <w:t xml:space="preserve">It may further be added that the proposal received at </w:t>
      </w:r>
      <w:r w:rsidRPr="00961601">
        <w:rPr>
          <w:rFonts w:asciiTheme="majorHAnsi" w:eastAsia="Times New Roman" w:hAnsiTheme="majorHAnsi" w:cstheme="majorHAnsi"/>
          <w:b/>
          <w:bCs/>
          <w:lang w:val="en-US" w:bidi="ar-SA"/>
        </w:rPr>
        <w:t>7</w:t>
      </w:r>
      <w:r w:rsidR="00F95055" w:rsidRPr="00961601">
        <w:rPr>
          <w:rFonts w:asciiTheme="majorHAnsi" w:eastAsia="Times New Roman" w:hAnsiTheme="majorHAnsi" w:cstheme="majorHAnsi"/>
          <w:b/>
          <w:bCs/>
          <w:lang w:val="en-US" w:bidi="ar-SA"/>
        </w:rPr>
        <w:t>.1</w:t>
      </w:r>
      <w:r w:rsidR="00F95055" w:rsidRPr="00961601">
        <w:rPr>
          <w:rFonts w:asciiTheme="majorHAnsi" w:eastAsia="Times New Roman" w:hAnsiTheme="majorHAnsi" w:cstheme="majorHAnsi"/>
          <w:lang w:val="en-US" w:bidi="ar-SA"/>
        </w:rPr>
        <w:t xml:space="preserve"> has to be analyzed by the member secretary in the prescribed proforma for consideration of the technical committee/screening committee keeping the following in view:</w:t>
      </w:r>
    </w:p>
    <w:p w14:paraId="4CC1A7C7" w14:textId="77777777" w:rsidR="00F95055" w:rsidRPr="00961601" w:rsidRDefault="00F95055" w:rsidP="00F95055">
      <w:pPr>
        <w:numPr>
          <w:ilvl w:val="0"/>
          <w:numId w:val="4"/>
        </w:numPr>
        <w:spacing w:after="0" w:line="240" w:lineRule="auto"/>
        <w:rPr>
          <w:rFonts w:asciiTheme="majorHAnsi" w:eastAsia="Times New Roman" w:hAnsiTheme="majorHAnsi" w:cstheme="majorHAnsi"/>
          <w:b/>
          <w:lang w:val="en-US" w:bidi="ar-SA"/>
        </w:rPr>
      </w:pPr>
      <w:r w:rsidRPr="00961601">
        <w:rPr>
          <w:rFonts w:asciiTheme="majorHAnsi" w:eastAsia="Times New Roman" w:hAnsiTheme="majorHAnsi" w:cstheme="majorHAnsi"/>
          <w:lang w:val="en-US" w:bidi="ar-SA"/>
        </w:rPr>
        <w:t xml:space="preserve">What is the feasibility of achieving consensus on national standards in this subject area by the proposed target date;   </w:t>
      </w:r>
    </w:p>
    <w:p w14:paraId="3C4E5C01" w14:textId="77777777" w:rsidR="00F95055" w:rsidRPr="00961601" w:rsidRDefault="00F95055" w:rsidP="00F95055">
      <w:pPr>
        <w:numPr>
          <w:ilvl w:val="0"/>
          <w:numId w:val="4"/>
        </w:numPr>
        <w:spacing w:after="0" w:line="240" w:lineRule="auto"/>
        <w:rPr>
          <w:rFonts w:asciiTheme="majorHAnsi" w:eastAsia="Times New Roman" w:hAnsiTheme="majorHAnsi" w:cstheme="majorHAnsi"/>
          <w:b/>
          <w:lang w:val="en-US" w:bidi="ar-SA"/>
        </w:rPr>
      </w:pPr>
      <w:r w:rsidRPr="00961601">
        <w:rPr>
          <w:rFonts w:asciiTheme="majorHAnsi" w:eastAsia="Times New Roman" w:hAnsiTheme="majorHAnsi" w:cstheme="majorHAnsi"/>
          <w:lang w:val="en-US" w:bidi="ar-SA"/>
        </w:rPr>
        <w:t>How many members besides the proposer agree to the proposal and how many are ready to actively participate in the development of the project;</w:t>
      </w:r>
    </w:p>
    <w:p w14:paraId="252C5C9F" w14:textId="77777777" w:rsidR="00F95055" w:rsidRPr="00961601" w:rsidRDefault="00F95055" w:rsidP="00F95055">
      <w:pPr>
        <w:numPr>
          <w:ilvl w:val="0"/>
          <w:numId w:val="4"/>
        </w:numPr>
        <w:spacing w:after="0" w:line="240" w:lineRule="auto"/>
        <w:rPr>
          <w:rFonts w:asciiTheme="majorHAnsi" w:eastAsia="Times New Roman" w:hAnsiTheme="majorHAnsi" w:cstheme="majorHAnsi"/>
          <w:b/>
          <w:lang w:val="en-US" w:bidi="ar-SA"/>
        </w:rPr>
      </w:pPr>
      <w:r w:rsidRPr="00961601">
        <w:rPr>
          <w:rFonts w:asciiTheme="majorHAnsi" w:eastAsia="Times New Roman" w:hAnsiTheme="majorHAnsi" w:cstheme="majorHAnsi"/>
          <w:lang w:val="en-US" w:bidi="ar-SA"/>
        </w:rPr>
        <w:t>Whether any outside funding is possible;</w:t>
      </w:r>
    </w:p>
    <w:p w14:paraId="31E9F377" w14:textId="77777777" w:rsidR="00F95055" w:rsidRPr="00961601" w:rsidRDefault="00F95055" w:rsidP="00F95055">
      <w:pPr>
        <w:numPr>
          <w:ilvl w:val="0"/>
          <w:numId w:val="4"/>
        </w:numPr>
        <w:spacing w:after="160" w:line="240" w:lineRule="auto"/>
        <w:rPr>
          <w:rFonts w:asciiTheme="majorHAnsi" w:eastAsia="Times New Roman" w:hAnsiTheme="majorHAnsi" w:cstheme="majorHAnsi"/>
          <w:b/>
          <w:lang w:val="en-US" w:bidi="ar-SA"/>
        </w:rPr>
      </w:pPr>
      <w:r w:rsidRPr="00961601">
        <w:rPr>
          <w:rFonts w:asciiTheme="majorHAnsi" w:eastAsia="Times New Roman" w:hAnsiTheme="majorHAnsi" w:cstheme="majorHAnsi"/>
          <w:lang w:val="en-US" w:bidi="ar-SA"/>
        </w:rPr>
        <w:t>Only those subjects should be taken up which have a potential to mature into a standard in the stipulated time.</w:t>
      </w:r>
    </w:p>
    <w:p w14:paraId="245D53F0" w14:textId="3D2498CB" w:rsidR="00B24E58" w:rsidRPr="00961601" w:rsidRDefault="001B7CC1" w:rsidP="00B24E58">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
          <w:bCs/>
          <w:color w:val="1F4E79" w:themeColor="accent1" w:themeShade="80"/>
          <w:lang w:val="en-US" w:bidi="ar-SA"/>
        </w:rPr>
        <w:t>7.3</w:t>
      </w:r>
      <w:r w:rsidR="00B24E58" w:rsidRPr="00961601">
        <w:rPr>
          <w:rFonts w:asciiTheme="majorHAnsi" w:eastAsia="Times New Roman" w:hAnsiTheme="majorHAnsi" w:cstheme="majorHAnsi"/>
          <w:b/>
          <w:bCs/>
          <w:color w:val="1F4E79" w:themeColor="accent1" w:themeShade="80"/>
          <w:lang w:val="en-US" w:bidi="ar-SA"/>
        </w:rPr>
        <w:t xml:space="preserve"> </w:t>
      </w:r>
      <w:r w:rsidR="00B24E58" w:rsidRPr="00961601">
        <w:rPr>
          <w:rFonts w:asciiTheme="majorHAnsi" w:eastAsia="Times New Roman" w:hAnsiTheme="majorHAnsi" w:cstheme="majorHAnsi"/>
          <w:bCs/>
          <w:lang w:val="en-US" w:bidi="ar-SA"/>
        </w:rPr>
        <w:t>In reference to the recommendations of Committee of Secretaries (</w:t>
      </w:r>
      <w:proofErr w:type="spellStart"/>
      <w:r w:rsidR="00B24E58" w:rsidRPr="00961601">
        <w:rPr>
          <w:rFonts w:asciiTheme="majorHAnsi" w:eastAsia="Times New Roman" w:hAnsiTheme="majorHAnsi" w:cstheme="majorHAnsi"/>
          <w:bCs/>
          <w:lang w:val="en-US" w:bidi="ar-SA"/>
        </w:rPr>
        <w:t>CoS</w:t>
      </w:r>
      <w:proofErr w:type="spellEnd"/>
      <w:r w:rsidR="00B24E58" w:rsidRPr="00961601">
        <w:rPr>
          <w:rFonts w:asciiTheme="majorHAnsi" w:eastAsia="Times New Roman" w:hAnsiTheme="majorHAnsi" w:cstheme="majorHAnsi"/>
          <w:bCs/>
          <w:lang w:val="en-US" w:bidi="ar-SA"/>
        </w:rPr>
        <w:t xml:space="preserve">) on notifying TRs to address regulatory gap in India a review meeting of core groups was held on 15 June 2021. In the meeting, </w:t>
      </w:r>
      <w:proofErr w:type="spellStart"/>
      <w:r w:rsidR="00B24E58" w:rsidRPr="00961601">
        <w:rPr>
          <w:rFonts w:asciiTheme="majorHAnsi" w:eastAsia="Times New Roman" w:hAnsiTheme="majorHAnsi" w:cstheme="majorHAnsi"/>
          <w:bCs/>
          <w:lang w:val="en-US" w:bidi="ar-SA"/>
        </w:rPr>
        <w:t>DoC</w:t>
      </w:r>
      <w:proofErr w:type="spellEnd"/>
      <w:r w:rsidR="00B24E58" w:rsidRPr="00961601">
        <w:rPr>
          <w:rFonts w:asciiTheme="majorHAnsi" w:eastAsia="Times New Roman" w:hAnsiTheme="majorHAnsi" w:cstheme="majorHAnsi"/>
          <w:bCs/>
          <w:lang w:val="en-US" w:bidi="ar-SA"/>
        </w:rPr>
        <w:t xml:space="preserve"> suggested BIS to explore the possibility regarding formulation of standards for the products of the following HS codes:</w:t>
      </w:r>
    </w:p>
    <w:p w14:paraId="2B69ED63" w14:textId="77777777" w:rsidR="00B24E58" w:rsidRPr="00961601" w:rsidRDefault="00B24E58" w:rsidP="00B24E58">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Cs/>
          <w:lang w:val="en-US" w:bidi="ar-SA"/>
        </w:rPr>
        <w:t>1.</w:t>
      </w:r>
      <w:r w:rsidRPr="00961601">
        <w:rPr>
          <w:rFonts w:asciiTheme="majorHAnsi" w:eastAsia="Times New Roman" w:hAnsiTheme="majorHAnsi" w:cstheme="majorHAnsi"/>
          <w:bCs/>
          <w:lang w:val="en-US" w:bidi="ar-SA"/>
        </w:rPr>
        <w:tab/>
        <w:t>74020090 (OTHER UNREFINED COPPER; COPPER ANODES FOR ELECTROLYTIC REFINING)</w:t>
      </w:r>
    </w:p>
    <w:p w14:paraId="2D4FB8E6" w14:textId="6CCDBFBA" w:rsidR="00B24E58" w:rsidRPr="00961601" w:rsidRDefault="00B24E58" w:rsidP="00B24E58">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Cs/>
          <w:lang w:val="en-US" w:bidi="ar-SA"/>
        </w:rPr>
        <w:t>2.</w:t>
      </w:r>
      <w:r w:rsidRPr="00961601">
        <w:rPr>
          <w:rFonts w:asciiTheme="majorHAnsi" w:eastAsia="Times New Roman" w:hAnsiTheme="majorHAnsi" w:cstheme="majorHAnsi"/>
          <w:bCs/>
          <w:lang w:val="en-US" w:bidi="ar-SA"/>
        </w:rPr>
        <w:tab/>
        <w:t>74020010 (BLISTER COPPER FOR ELECTROLYTIC REFINING)</w:t>
      </w:r>
    </w:p>
    <w:p w14:paraId="66750EF1" w14:textId="40455E98" w:rsidR="00B24E58" w:rsidRPr="00961601" w:rsidRDefault="00B24E58" w:rsidP="00B24E58">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Cs/>
          <w:lang w:val="en-US" w:bidi="ar-SA"/>
        </w:rPr>
        <w:t>The committee in 22</w:t>
      </w:r>
      <w:r w:rsidRPr="00961601">
        <w:rPr>
          <w:rFonts w:asciiTheme="majorHAnsi" w:eastAsia="Times New Roman" w:hAnsiTheme="majorHAnsi" w:cstheme="majorHAnsi"/>
          <w:bCs/>
          <w:vertAlign w:val="superscript"/>
          <w:lang w:val="en-US" w:bidi="ar-SA"/>
        </w:rPr>
        <w:t>nd</w:t>
      </w:r>
      <w:r w:rsidRPr="00961601">
        <w:rPr>
          <w:rFonts w:asciiTheme="majorHAnsi" w:eastAsia="Times New Roman" w:hAnsiTheme="majorHAnsi" w:cstheme="majorHAnsi"/>
          <w:bCs/>
          <w:lang w:val="en-US" w:bidi="ar-SA"/>
        </w:rPr>
        <w:t xml:space="preserve"> meeting sought inputs from Birla copper Ltd. And </w:t>
      </w:r>
      <w:proofErr w:type="spellStart"/>
      <w:r w:rsidRPr="00961601">
        <w:rPr>
          <w:rFonts w:asciiTheme="majorHAnsi" w:eastAsia="Times New Roman" w:hAnsiTheme="majorHAnsi" w:cstheme="majorHAnsi"/>
          <w:bCs/>
          <w:lang w:val="en-US" w:bidi="ar-SA"/>
        </w:rPr>
        <w:t>Sterlite</w:t>
      </w:r>
      <w:proofErr w:type="spellEnd"/>
      <w:r w:rsidRPr="00961601">
        <w:rPr>
          <w:rFonts w:asciiTheme="majorHAnsi" w:eastAsia="Times New Roman" w:hAnsiTheme="majorHAnsi" w:cstheme="majorHAnsi"/>
          <w:bCs/>
          <w:lang w:val="en-US" w:bidi="ar-SA"/>
        </w:rPr>
        <w:t xml:space="preserve"> copper on the above. The reply received is placed below:</w:t>
      </w:r>
    </w:p>
    <w:p w14:paraId="33CB2704" w14:textId="77777777" w:rsidR="00B24E58" w:rsidRPr="00961601" w:rsidRDefault="00B24E58" w:rsidP="00B24E58">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Cs/>
          <w:lang w:val="en-US" w:bidi="ar-SA"/>
        </w:rPr>
        <w:object w:dxaOrig="1596" w:dyaOrig="1033" w14:anchorId="1AD70592">
          <v:shape id="_x0000_i1031" type="#_x0000_t75" style="width:81pt;height:51pt" o:ole="">
            <v:imagedata r:id="rId20" o:title=""/>
          </v:shape>
          <o:OLEObject Type="Embed" ProgID="Acrobat.Document.DC" ShapeID="_x0000_i1031" DrawAspect="Icon" ObjectID="_1771165928" r:id="rId21"/>
        </w:object>
      </w:r>
    </w:p>
    <w:p w14:paraId="2CD25AFF" w14:textId="2060E531" w:rsidR="00B24E58" w:rsidRPr="00961601" w:rsidRDefault="00B24E58" w:rsidP="00B24E58">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Cs/>
          <w:lang w:val="en-US" w:bidi="ar-SA"/>
        </w:rPr>
        <w:t>In last meeting committee decided to revisit the proposal again in 25</w:t>
      </w:r>
      <w:r w:rsidRPr="00961601">
        <w:rPr>
          <w:rFonts w:asciiTheme="majorHAnsi" w:eastAsia="Times New Roman" w:hAnsiTheme="majorHAnsi" w:cstheme="majorHAnsi"/>
          <w:bCs/>
          <w:vertAlign w:val="superscript"/>
          <w:lang w:val="en-US" w:bidi="ar-SA"/>
        </w:rPr>
        <w:t>th</w:t>
      </w:r>
      <w:r w:rsidRPr="00961601">
        <w:rPr>
          <w:rFonts w:asciiTheme="majorHAnsi" w:eastAsia="Times New Roman" w:hAnsiTheme="majorHAnsi" w:cstheme="majorHAnsi"/>
          <w:bCs/>
          <w:lang w:val="en-US" w:bidi="ar-SA"/>
        </w:rPr>
        <w:t xml:space="preserve"> sectional committee meeting.</w:t>
      </w:r>
    </w:p>
    <w:p w14:paraId="3FFBC8AF" w14:textId="39B994DB" w:rsidR="00B24E58" w:rsidRDefault="00A47032" w:rsidP="00A47032">
      <w:pPr>
        <w:spacing w:after="160" w:line="240" w:lineRule="auto"/>
        <w:jc w:val="both"/>
        <w:rPr>
          <w:rFonts w:asciiTheme="majorHAnsi" w:eastAsia="Times New Roman" w:hAnsiTheme="majorHAnsi" w:cstheme="majorHAnsi"/>
          <w:b/>
          <w:bCs/>
          <w:lang w:val="en-US" w:bidi="ar-SA"/>
        </w:rPr>
      </w:pPr>
      <w:r w:rsidRPr="00961601">
        <w:rPr>
          <w:rFonts w:asciiTheme="majorHAnsi" w:eastAsia="Times New Roman" w:hAnsiTheme="majorHAnsi" w:cstheme="majorHAnsi"/>
          <w:b/>
          <w:bCs/>
          <w:lang w:val="en-US" w:bidi="ar-SA"/>
        </w:rPr>
        <w:tab/>
      </w:r>
      <w:r w:rsidR="00B24E58" w:rsidRPr="00961601">
        <w:rPr>
          <w:rFonts w:asciiTheme="majorHAnsi" w:eastAsia="Times New Roman" w:hAnsiTheme="majorHAnsi" w:cstheme="majorHAnsi"/>
          <w:b/>
          <w:bCs/>
          <w:lang w:val="en-US" w:bidi="ar-SA"/>
        </w:rPr>
        <w:t>The committee may please deliberate and decide.</w:t>
      </w:r>
    </w:p>
    <w:p w14:paraId="4006812F" w14:textId="1B88CD43" w:rsidR="001B7CC1" w:rsidRDefault="001B7CC1" w:rsidP="00A47032">
      <w:pPr>
        <w:spacing w:after="160" w:line="240" w:lineRule="auto"/>
        <w:jc w:val="both"/>
        <w:rPr>
          <w:rFonts w:asciiTheme="majorHAnsi" w:eastAsia="Times New Roman" w:hAnsiTheme="majorHAnsi" w:cstheme="majorHAnsi"/>
          <w:b/>
          <w:bCs/>
          <w:color w:val="1F4E79" w:themeColor="accent1" w:themeShade="80"/>
          <w:lang w:val="en-US" w:bidi="ar-SA"/>
        </w:rPr>
      </w:pPr>
      <w:r w:rsidRPr="003C1D55">
        <w:rPr>
          <w:rFonts w:asciiTheme="majorHAnsi" w:eastAsia="Times New Roman" w:hAnsiTheme="majorHAnsi" w:cstheme="majorHAnsi"/>
          <w:b/>
          <w:bCs/>
          <w:color w:val="1F4E79" w:themeColor="accent1" w:themeShade="80"/>
          <w:lang w:val="en-US" w:bidi="ar-SA"/>
        </w:rPr>
        <w:t>7.4</w:t>
      </w:r>
      <w:r w:rsidR="003C1D55" w:rsidRPr="003C1D55">
        <w:rPr>
          <w:rFonts w:asciiTheme="majorHAnsi" w:eastAsia="Times New Roman" w:hAnsiTheme="majorHAnsi" w:cstheme="majorHAnsi"/>
          <w:b/>
          <w:bCs/>
          <w:color w:val="1F4E79" w:themeColor="accent1" w:themeShade="80"/>
          <w:lang w:val="en-US" w:bidi="ar-SA"/>
        </w:rPr>
        <w:t xml:space="preserve"> </w:t>
      </w:r>
      <w:r w:rsidR="003C1D55" w:rsidRPr="004F6CD7">
        <w:rPr>
          <w:rFonts w:asciiTheme="majorHAnsi" w:eastAsia="Times New Roman" w:hAnsiTheme="majorHAnsi" w:cstheme="majorHAnsi"/>
          <w:bCs/>
          <w:lang w:val="en-US" w:bidi="ar-SA"/>
        </w:rPr>
        <w:t>Formulation of Standard on Cu-Scrap and Cu-Alloys</w:t>
      </w:r>
      <w:r w:rsidR="004F6CD7">
        <w:rPr>
          <w:rFonts w:asciiTheme="majorHAnsi" w:eastAsia="Times New Roman" w:hAnsiTheme="majorHAnsi" w:cstheme="majorHAnsi"/>
          <w:bCs/>
          <w:lang w:val="en-US" w:bidi="ar-SA"/>
        </w:rPr>
        <w:t xml:space="preserve">: </w:t>
      </w:r>
    </w:p>
    <w:p w14:paraId="3BF3D5DA" w14:textId="692B7829" w:rsidR="003C1D55" w:rsidRDefault="005F3F36" w:rsidP="00A47032">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In the 24</w:t>
      </w:r>
      <w:r w:rsidRPr="005F3F36">
        <w:rPr>
          <w:rFonts w:asciiTheme="majorHAnsi" w:eastAsia="Times New Roman" w:hAnsiTheme="majorHAnsi" w:cstheme="majorHAnsi"/>
          <w:bCs/>
          <w:vertAlign w:val="superscript"/>
          <w:lang w:val="en-US" w:bidi="ar-SA"/>
        </w:rPr>
        <w:t>th</w:t>
      </w:r>
      <w:r>
        <w:rPr>
          <w:rFonts w:asciiTheme="majorHAnsi" w:eastAsia="Times New Roman" w:hAnsiTheme="majorHAnsi" w:cstheme="majorHAnsi"/>
          <w:bCs/>
          <w:lang w:val="en-US" w:bidi="ar-SA"/>
        </w:rPr>
        <w:t xml:space="preserve"> TC meeting of MTD 08, the committee decided </w:t>
      </w:r>
      <w:r w:rsidRPr="005F3F36">
        <w:rPr>
          <w:rFonts w:asciiTheme="majorHAnsi" w:eastAsia="Times New Roman" w:hAnsiTheme="majorHAnsi" w:cstheme="majorHAnsi"/>
          <w:bCs/>
          <w:lang w:val="en-US" w:bidi="ar-SA"/>
        </w:rPr>
        <w:t>that Copper</w:t>
      </w:r>
      <w:r w:rsidR="004F6CD7">
        <w:rPr>
          <w:rFonts w:asciiTheme="majorHAnsi" w:eastAsia="Times New Roman" w:hAnsiTheme="majorHAnsi" w:cstheme="majorHAnsi"/>
          <w:bCs/>
          <w:lang w:val="en-US" w:bidi="ar-SA"/>
        </w:rPr>
        <w:t xml:space="preserve"> scrap</w:t>
      </w:r>
      <w:r w:rsidRPr="005F3F36">
        <w:rPr>
          <w:rFonts w:asciiTheme="majorHAnsi" w:eastAsia="Times New Roman" w:hAnsiTheme="majorHAnsi" w:cstheme="majorHAnsi"/>
          <w:bCs/>
          <w:lang w:val="en-US" w:bidi="ar-SA"/>
        </w:rPr>
        <w:t xml:space="preserve"> and Copper alloy scrap standard will be discussed after the finalizing and printing of Aluminium scrap standard.</w:t>
      </w:r>
    </w:p>
    <w:p w14:paraId="515BEAF8" w14:textId="1C350846" w:rsidR="005F3F36" w:rsidRDefault="005F3F36" w:rsidP="00A47032">
      <w:pPr>
        <w:spacing w:after="160" w:line="240" w:lineRule="auto"/>
        <w:jc w:val="both"/>
        <w:rPr>
          <w:rFonts w:asciiTheme="majorHAnsi" w:eastAsia="Times New Roman" w:hAnsiTheme="majorHAnsi" w:cstheme="majorHAnsi"/>
          <w:b/>
          <w:bCs/>
          <w:lang w:val="en-US" w:bidi="ar-SA"/>
        </w:rPr>
      </w:pPr>
      <w:r w:rsidRPr="005F3F36">
        <w:rPr>
          <w:rFonts w:asciiTheme="majorHAnsi" w:eastAsia="Times New Roman" w:hAnsiTheme="majorHAnsi" w:cstheme="majorHAnsi"/>
          <w:b/>
          <w:bCs/>
          <w:lang w:val="en-US" w:bidi="ar-SA"/>
        </w:rPr>
        <w:tab/>
        <w:t xml:space="preserve">The </w:t>
      </w:r>
      <w:r>
        <w:rPr>
          <w:rFonts w:asciiTheme="majorHAnsi" w:eastAsia="Times New Roman" w:hAnsiTheme="majorHAnsi" w:cstheme="majorHAnsi"/>
          <w:b/>
          <w:bCs/>
          <w:lang w:val="en-US" w:bidi="ar-SA"/>
        </w:rPr>
        <w:t>c</w:t>
      </w:r>
      <w:r w:rsidRPr="005F3F36">
        <w:rPr>
          <w:rFonts w:asciiTheme="majorHAnsi" w:eastAsia="Times New Roman" w:hAnsiTheme="majorHAnsi" w:cstheme="majorHAnsi"/>
          <w:b/>
          <w:bCs/>
          <w:lang w:val="en-US" w:bidi="ar-SA"/>
        </w:rPr>
        <w:t>ommittee may note.</w:t>
      </w:r>
    </w:p>
    <w:p w14:paraId="6276A2C0" w14:textId="322708F7" w:rsidR="004F6CD7" w:rsidRPr="004F6CD7" w:rsidRDefault="004F6CD7" w:rsidP="00A47032">
      <w:pPr>
        <w:spacing w:after="160" w:line="240" w:lineRule="auto"/>
        <w:jc w:val="both"/>
        <w:rPr>
          <w:rFonts w:asciiTheme="majorHAnsi" w:eastAsia="Times New Roman" w:hAnsiTheme="majorHAnsi" w:cstheme="majorHAnsi"/>
          <w:bCs/>
          <w:lang w:val="en-US" w:bidi="ar-SA"/>
        </w:rPr>
      </w:pPr>
      <w:r w:rsidRPr="003C1D55">
        <w:rPr>
          <w:rFonts w:asciiTheme="majorHAnsi" w:eastAsia="Times New Roman" w:hAnsiTheme="majorHAnsi" w:cstheme="majorHAnsi"/>
          <w:b/>
          <w:bCs/>
          <w:color w:val="1F4E79" w:themeColor="accent1" w:themeShade="80"/>
          <w:lang w:val="en-US" w:bidi="ar-SA"/>
        </w:rPr>
        <w:t>7.4</w:t>
      </w:r>
      <w:r>
        <w:rPr>
          <w:rFonts w:asciiTheme="majorHAnsi" w:eastAsia="Times New Roman" w:hAnsiTheme="majorHAnsi" w:cstheme="majorHAnsi"/>
          <w:b/>
          <w:bCs/>
          <w:color w:val="1F4E79" w:themeColor="accent1" w:themeShade="80"/>
          <w:lang w:val="en-US" w:bidi="ar-SA"/>
        </w:rPr>
        <w:t xml:space="preserve"> </w:t>
      </w:r>
      <w:r w:rsidRPr="004F6CD7">
        <w:rPr>
          <w:rFonts w:asciiTheme="majorHAnsi" w:eastAsia="Times New Roman" w:hAnsiTheme="majorHAnsi" w:cstheme="majorHAnsi"/>
          <w:bCs/>
          <w:lang w:val="en-US" w:bidi="ar-SA"/>
        </w:rPr>
        <w:t>Standard formulation of copper wires for electrical purposes to bridge the gap area in the standardization of MTD 08, specifically to cover wire (</w:t>
      </w:r>
      <w:proofErr w:type="spellStart"/>
      <w:r w:rsidRPr="004F6CD7">
        <w:rPr>
          <w:rFonts w:asciiTheme="majorHAnsi" w:eastAsia="Times New Roman" w:hAnsiTheme="majorHAnsi" w:cstheme="majorHAnsi"/>
          <w:bCs/>
          <w:lang w:val="en-US" w:bidi="ar-SA"/>
        </w:rPr>
        <w:t>dia</w:t>
      </w:r>
      <w:proofErr w:type="spellEnd"/>
      <w:r w:rsidRPr="004F6CD7">
        <w:rPr>
          <w:rFonts w:asciiTheme="majorHAnsi" w:eastAsia="Times New Roman" w:hAnsiTheme="majorHAnsi" w:cstheme="majorHAnsi"/>
          <w:bCs/>
          <w:lang w:val="en-US" w:bidi="ar-SA"/>
        </w:rPr>
        <w:t xml:space="preserve"> &lt;6mm) which are further used in Electrical Industry as raw material for conductors and winding wires. </w:t>
      </w:r>
    </w:p>
    <w:p w14:paraId="44A7D9F7" w14:textId="77777777" w:rsidR="008E2250" w:rsidRPr="00961601" w:rsidRDefault="0037189A" w:rsidP="0037189A">
      <w:pPr>
        <w:pStyle w:val="Heading2"/>
        <w:spacing w:before="0" w:after="160"/>
        <w:rPr>
          <w:rFonts w:eastAsia="Times New Roman" w:cstheme="majorHAnsi"/>
          <w:b/>
          <w:bCs/>
          <w:color w:val="1F4E79" w:themeColor="accent1" w:themeShade="80"/>
          <w:sz w:val="22"/>
          <w:szCs w:val="22"/>
          <w:lang w:val="en-US" w:bidi="ar-SA"/>
        </w:rPr>
      </w:pPr>
      <w:r w:rsidRPr="00961601">
        <w:rPr>
          <w:rFonts w:eastAsia="Times New Roman" w:cstheme="majorHAnsi"/>
          <w:b/>
          <w:bCs/>
          <w:color w:val="1F4E79" w:themeColor="accent1" w:themeShade="80"/>
          <w:sz w:val="22"/>
          <w:szCs w:val="22"/>
          <w:lang w:val="en-US" w:bidi="ar-SA"/>
        </w:rPr>
        <w:t xml:space="preserve">Item 8 Latest Initiatives Taken by </w:t>
      </w:r>
      <w:r w:rsidRPr="00961601">
        <w:rPr>
          <w:rFonts w:eastAsia="Times New Roman" w:cstheme="majorHAnsi"/>
          <w:b/>
          <w:bCs/>
          <w:caps/>
          <w:color w:val="1F4E79" w:themeColor="accent1" w:themeShade="80"/>
          <w:sz w:val="22"/>
          <w:szCs w:val="22"/>
          <w:lang w:val="en-US" w:bidi="ar-SA"/>
        </w:rPr>
        <w:t>Bis</w:t>
      </w:r>
    </w:p>
    <w:p w14:paraId="7661BB55" w14:textId="77777777" w:rsidR="008E2250" w:rsidRPr="00961601" w:rsidRDefault="00032B2D" w:rsidP="008E2250">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
          <w:bCs/>
          <w:color w:val="1F4E79" w:themeColor="accent1" w:themeShade="80"/>
          <w:lang w:val="en-US" w:bidi="ar-SA"/>
        </w:rPr>
        <w:t>8.1</w:t>
      </w:r>
      <w:r w:rsidRPr="00961601">
        <w:rPr>
          <w:rFonts w:asciiTheme="majorHAnsi" w:eastAsia="Times New Roman" w:hAnsiTheme="majorHAnsi" w:cstheme="majorHAnsi"/>
          <w:bCs/>
          <w:lang w:val="en-US" w:bidi="ar-SA"/>
        </w:rPr>
        <w:t xml:space="preserve"> </w:t>
      </w:r>
      <w:r w:rsidR="008E2250" w:rsidRPr="00961601">
        <w:rPr>
          <w:rFonts w:asciiTheme="majorHAnsi" w:eastAsia="Times New Roman" w:hAnsiTheme="majorHAnsi" w:cstheme="majorHAnsi"/>
          <w:bCs/>
          <w:lang w:val="en-US" w:bidi="ar-SA"/>
        </w:rPr>
        <w:t>Latest guidelines issued by the BIS to bring greater efficiency in the standard formulation and</w:t>
      </w:r>
      <w:r w:rsidR="00D71547" w:rsidRPr="00961601">
        <w:rPr>
          <w:rFonts w:asciiTheme="majorHAnsi" w:eastAsia="Times New Roman" w:hAnsiTheme="majorHAnsi" w:cstheme="majorHAnsi"/>
          <w:bCs/>
          <w:lang w:val="en-US" w:bidi="ar-SA"/>
        </w:rPr>
        <w:t xml:space="preserve"> revision work are given below:</w:t>
      </w:r>
    </w:p>
    <w:p w14:paraId="1E5CAD95" w14:textId="77777777" w:rsidR="008E2250" w:rsidRPr="00961601" w:rsidRDefault="008E2250" w:rsidP="008E2250">
      <w:pPr>
        <w:spacing w:after="160" w:line="240" w:lineRule="auto"/>
        <w:jc w:val="both"/>
        <w:rPr>
          <w:rFonts w:asciiTheme="majorHAnsi" w:eastAsia="Times New Roman" w:hAnsiTheme="majorHAnsi" w:cstheme="majorHAnsi"/>
          <w:b/>
          <w:bCs/>
          <w:lang w:val="en-US" w:bidi="ar-SA"/>
        </w:rPr>
      </w:pPr>
      <w:r w:rsidRPr="00961601">
        <w:rPr>
          <w:rFonts w:asciiTheme="majorHAnsi" w:eastAsia="Times New Roman" w:hAnsiTheme="majorHAnsi" w:cstheme="majorHAnsi"/>
          <w:b/>
          <w:bCs/>
          <w:lang w:val="en-US" w:bidi="ar-SA"/>
        </w:rPr>
        <w:object w:dxaOrig="1287" w:dyaOrig="832" w14:anchorId="10F8FF04">
          <v:shape id="_x0000_i1032" type="#_x0000_t75" style="width:64.5pt;height:42pt" o:ole="">
            <v:imagedata r:id="rId22" o:title=""/>
          </v:shape>
          <o:OLEObject Type="Embed" ProgID="Acrobat.Document.DC" ShapeID="_x0000_i1032" DrawAspect="Icon" ObjectID="_1771165929" r:id="rId23"/>
        </w:object>
      </w:r>
    </w:p>
    <w:p w14:paraId="647BF0CA" w14:textId="77777777" w:rsidR="008E2250" w:rsidRPr="00961601" w:rsidRDefault="00D71547" w:rsidP="008E2250">
      <w:pPr>
        <w:spacing w:after="160" w:line="240" w:lineRule="auto"/>
        <w:jc w:val="both"/>
        <w:rPr>
          <w:rFonts w:asciiTheme="majorHAnsi" w:eastAsia="Times New Roman" w:hAnsiTheme="majorHAnsi" w:cstheme="majorHAnsi"/>
          <w:b/>
          <w:bCs/>
          <w:lang w:val="en-US" w:bidi="ar-SA"/>
        </w:rPr>
      </w:pPr>
      <w:r w:rsidRPr="00961601">
        <w:rPr>
          <w:rFonts w:asciiTheme="majorHAnsi" w:eastAsia="Times New Roman" w:hAnsiTheme="majorHAnsi" w:cstheme="majorHAnsi"/>
          <w:b/>
          <w:bCs/>
          <w:lang w:val="en-US" w:bidi="ar-SA"/>
        </w:rPr>
        <w:tab/>
        <w:t>The committee may please note.</w:t>
      </w:r>
    </w:p>
    <w:p w14:paraId="01D1500D" w14:textId="77777777" w:rsidR="00032B2D" w:rsidRPr="00961601" w:rsidRDefault="00032B2D" w:rsidP="00032B2D">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
          <w:bCs/>
          <w:color w:val="1F4E79" w:themeColor="accent1" w:themeShade="80"/>
          <w:lang w:val="en-US" w:bidi="ar-SA"/>
        </w:rPr>
        <w:t>8.2</w:t>
      </w:r>
      <w:r w:rsidRPr="00961601">
        <w:rPr>
          <w:rFonts w:asciiTheme="majorHAnsi" w:eastAsia="Times New Roman" w:hAnsiTheme="majorHAnsi" w:cstheme="majorHAnsi"/>
          <w:bCs/>
          <w:color w:val="1F4E79" w:themeColor="accent1" w:themeShade="80"/>
          <w:lang w:val="en-US" w:bidi="ar-SA"/>
        </w:rPr>
        <w:t xml:space="preserve"> </w:t>
      </w:r>
      <w:r w:rsidRPr="00961601">
        <w:rPr>
          <w:rFonts w:asciiTheme="majorHAnsi" w:eastAsia="Times New Roman" w:hAnsiTheme="majorHAnsi" w:cstheme="majorHAnsi"/>
          <w:bCs/>
          <w:lang w:val="en-US" w:bidi="ar-SA"/>
        </w:rPr>
        <w:t>The Rolling Annual Action Plan for the year 2023-24.</w:t>
      </w:r>
    </w:p>
    <w:bookmarkStart w:id="4" w:name="_MON_1750763062"/>
    <w:bookmarkEnd w:id="4"/>
    <w:p w14:paraId="55F8ADF5" w14:textId="77777777" w:rsidR="00032B2D" w:rsidRPr="00961601" w:rsidRDefault="00032B2D" w:rsidP="00032B2D">
      <w:pPr>
        <w:spacing w:after="160" w:line="240" w:lineRule="auto"/>
        <w:jc w:val="both"/>
        <w:rPr>
          <w:rFonts w:asciiTheme="majorHAnsi" w:eastAsia="Times New Roman" w:hAnsiTheme="majorHAnsi" w:cstheme="majorHAnsi"/>
          <w:bCs/>
          <w:lang w:val="en-US" w:bidi="ar-SA"/>
        </w:rPr>
      </w:pPr>
      <w:r w:rsidRPr="00961601">
        <w:rPr>
          <w:rFonts w:asciiTheme="majorHAnsi" w:eastAsia="Times New Roman" w:hAnsiTheme="majorHAnsi" w:cstheme="majorHAnsi"/>
          <w:bCs/>
          <w:lang w:val="en-US" w:bidi="ar-SA"/>
        </w:rPr>
        <w:object w:dxaOrig="1541" w:dyaOrig="999" w14:anchorId="3B5BE67D">
          <v:shape id="_x0000_i1033" type="#_x0000_t75" style="width:77.25pt;height:50.25pt" o:ole="">
            <v:imagedata r:id="rId24" o:title=""/>
          </v:shape>
          <o:OLEObject Type="Embed" ProgID="Word.Document.12" ShapeID="_x0000_i1033" DrawAspect="Icon" ObjectID="_1771165930" r:id="rId25">
            <o:FieldCodes>\s</o:FieldCodes>
          </o:OLEObject>
        </w:object>
      </w:r>
    </w:p>
    <w:p w14:paraId="4036626D" w14:textId="77777777" w:rsidR="00032B2D" w:rsidRDefault="00032B2D" w:rsidP="00032B2D">
      <w:pPr>
        <w:spacing w:after="160" w:line="240" w:lineRule="auto"/>
        <w:jc w:val="both"/>
        <w:rPr>
          <w:rFonts w:asciiTheme="majorHAnsi" w:eastAsia="Times New Roman" w:hAnsiTheme="majorHAnsi" w:cstheme="majorHAnsi"/>
          <w:bCs/>
          <w:lang w:bidi="ar-SA"/>
        </w:rPr>
      </w:pPr>
      <w:r w:rsidRPr="00961601">
        <w:rPr>
          <w:rFonts w:asciiTheme="majorHAnsi" w:eastAsia="Times New Roman" w:hAnsiTheme="majorHAnsi" w:cstheme="majorHAnsi"/>
          <w:b/>
          <w:bCs/>
          <w:color w:val="1F4E79" w:themeColor="accent1" w:themeShade="80"/>
          <w:lang w:bidi="ar-SA"/>
        </w:rPr>
        <w:t>8.3</w:t>
      </w:r>
      <w:r w:rsidRPr="00961601">
        <w:rPr>
          <w:rFonts w:asciiTheme="majorHAnsi" w:eastAsia="Times New Roman" w:hAnsiTheme="majorHAnsi" w:cstheme="majorHAnsi"/>
          <w:bCs/>
          <w:color w:val="1F4E79" w:themeColor="accent1" w:themeShade="80"/>
          <w:lang w:bidi="ar-SA"/>
        </w:rPr>
        <w:t xml:space="preserve"> </w:t>
      </w:r>
      <w:r w:rsidRPr="00961601">
        <w:rPr>
          <w:rFonts w:asciiTheme="majorHAnsi" w:eastAsia="Times New Roman" w:hAnsiTheme="majorHAnsi" w:cstheme="majorHAnsi"/>
          <w:bCs/>
          <w:lang w:bidi="ar-SA"/>
        </w:rPr>
        <w:t xml:space="preserve">Tentative Annual Calendar of Technical Committee meetings </w:t>
      </w:r>
    </w:p>
    <w:p w14:paraId="5209197F" w14:textId="77777777" w:rsidR="00961601" w:rsidRDefault="00961601" w:rsidP="00032B2D">
      <w:pPr>
        <w:spacing w:after="160" w:line="240" w:lineRule="auto"/>
        <w:jc w:val="both"/>
        <w:rPr>
          <w:rFonts w:asciiTheme="majorHAnsi" w:eastAsia="Times New Roman" w:hAnsiTheme="majorHAnsi" w:cstheme="majorHAnsi"/>
          <w:bCs/>
          <w:lang w:bidi="ar-SA"/>
        </w:rPr>
      </w:pPr>
    </w:p>
    <w:p w14:paraId="4223F76D" w14:textId="77777777" w:rsidR="00961601" w:rsidRPr="00961601" w:rsidRDefault="00961601" w:rsidP="00032B2D">
      <w:pPr>
        <w:spacing w:after="160" w:line="240" w:lineRule="auto"/>
        <w:jc w:val="both"/>
        <w:rPr>
          <w:rFonts w:asciiTheme="majorHAnsi" w:eastAsia="Times New Roman" w:hAnsiTheme="majorHAnsi" w:cstheme="majorHAnsi"/>
          <w:bCs/>
          <w:lang w:bidi="ar-SA"/>
        </w:rPr>
      </w:pPr>
    </w:p>
    <w:tbl>
      <w:tblPr>
        <w:tblW w:w="11155" w:type="dxa"/>
        <w:jc w:val="center"/>
        <w:tblLayout w:type="fixed"/>
        <w:tblCellMar>
          <w:left w:w="0" w:type="dxa"/>
          <w:right w:w="0" w:type="dxa"/>
        </w:tblCellMar>
        <w:tblLook w:val="04A0" w:firstRow="1" w:lastRow="0" w:firstColumn="1" w:lastColumn="0" w:noHBand="0" w:noVBand="1"/>
      </w:tblPr>
      <w:tblGrid>
        <w:gridCol w:w="696"/>
        <w:gridCol w:w="693"/>
        <w:gridCol w:w="715"/>
        <w:gridCol w:w="771"/>
        <w:gridCol w:w="987"/>
        <w:gridCol w:w="791"/>
        <w:gridCol w:w="1055"/>
        <w:gridCol w:w="857"/>
        <w:gridCol w:w="990"/>
        <w:gridCol w:w="990"/>
        <w:gridCol w:w="810"/>
        <w:gridCol w:w="900"/>
        <w:gridCol w:w="900"/>
      </w:tblGrid>
      <w:tr w:rsidR="00032B2D" w:rsidRPr="00966393" w14:paraId="7B11A496" w14:textId="77777777" w:rsidTr="003A20EF">
        <w:trPr>
          <w:trHeight w:val="298"/>
          <w:jc w:val="center"/>
        </w:trPr>
        <w:tc>
          <w:tcPr>
            <w:tcW w:w="11155" w:type="dxa"/>
            <w:gridSpan w:val="13"/>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016AD8F3" w14:textId="77777777" w:rsidR="00032B2D" w:rsidRPr="00966393" w:rsidRDefault="00032B2D" w:rsidP="003A20EF">
            <w:pPr>
              <w:spacing w:after="160" w:line="240" w:lineRule="auto"/>
              <w:jc w:val="both"/>
              <w:rPr>
                <w:rFonts w:asciiTheme="majorHAnsi" w:eastAsia="Times New Roman" w:hAnsiTheme="majorHAnsi" w:cstheme="majorHAnsi"/>
                <w:bCs/>
                <w:sz w:val="20"/>
                <w:lang w:bidi="ar-SA"/>
              </w:rPr>
            </w:pPr>
            <w:r w:rsidRPr="00966393">
              <w:rPr>
                <w:rFonts w:asciiTheme="majorHAnsi" w:eastAsia="Times New Roman" w:hAnsiTheme="majorHAnsi" w:cstheme="majorHAnsi"/>
                <w:b/>
                <w:bCs/>
                <w:sz w:val="20"/>
                <w:lang w:bidi="ar-SA"/>
              </w:rPr>
              <w:t>Quarterly meeting schedule 2023-24 of MTD 8</w:t>
            </w:r>
          </w:p>
        </w:tc>
      </w:tr>
      <w:tr w:rsidR="00032B2D" w:rsidRPr="00966393" w14:paraId="220EAD55" w14:textId="77777777" w:rsidTr="003A20EF">
        <w:trPr>
          <w:trHeight w:val="298"/>
          <w:jc w:val="center"/>
        </w:trPr>
        <w:tc>
          <w:tcPr>
            <w:tcW w:w="696"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6EE4052D"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March</w:t>
            </w:r>
            <w:r w:rsidRPr="00966393">
              <w:rPr>
                <w:rFonts w:asciiTheme="majorHAnsi" w:eastAsia="Times New Roman" w:hAnsiTheme="majorHAnsi" w:cstheme="majorHAnsi"/>
                <w:bCs/>
                <w:sz w:val="20"/>
                <w:lang w:bidi="ar-SA"/>
              </w:rPr>
              <w:t xml:space="preserve">, </w:t>
            </w:r>
            <w:r w:rsidRPr="00966393">
              <w:rPr>
                <w:rFonts w:asciiTheme="majorHAnsi" w:eastAsia="Times New Roman" w:hAnsiTheme="majorHAnsi" w:cstheme="majorHAnsi"/>
                <w:b/>
                <w:bCs/>
                <w:sz w:val="20"/>
                <w:lang w:bidi="ar-SA"/>
              </w:rPr>
              <w:t>2023</w:t>
            </w:r>
          </w:p>
        </w:tc>
        <w:tc>
          <w:tcPr>
            <w:tcW w:w="6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3CA7904D"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April ,2023</w:t>
            </w:r>
          </w:p>
        </w:tc>
        <w:tc>
          <w:tcPr>
            <w:tcW w:w="715"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0357A4AE"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May ,2023</w:t>
            </w:r>
          </w:p>
        </w:tc>
        <w:tc>
          <w:tcPr>
            <w:tcW w:w="77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54555E5B"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June ,2023</w:t>
            </w:r>
          </w:p>
        </w:tc>
        <w:tc>
          <w:tcPr>
            <w:tcW w:w="987"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6A11BD45"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July ,2023</w:t>
            </w:r>
          </w:p>
        </w:tc>
        <w:tc>
          <w:tcPr>
            <w:tcW w:w="79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4596F5B4"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August ,2023</w:t>
            </w:r>
          </w:p>
        </w:tc>
        <w:tc>
          <w:tcPr>
            <w:tcW w:w="1055"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4B5CDAF9"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September ,2023</w:t>
            </w:r>
          </w:p>
        </w:tc>
        <w:tc>
          <w:tcPr>
            <w:tcW w:w="857"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44496177"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October ,2023</w:t>
            </w:r>
          </w:p>
        </w:tc>
        <w:tc>
          <w:tcPr>
            <w:tcW w:w="99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4E2CF85B"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November ,2023</w:t>
            </w:r>
          </w:p>
        </w:tc>
        <w:tc>
          <w:tcPr>
            <w:tcW w:w="99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2E40AB01"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December ,2023</w:t>
            </w:r>
          </w:p>
        </w:tc>
        <w:tc>
          <w:tcPr>
            <w:tcW w:w="81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01ED0714"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January, 2024</w:t>
            </w:r>
          </w:p>
        </w:tc>
        <w:tc>
          <w:tcPr>
            <w:tcW w:w="90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7D354934"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February, 2024</w:t>
            </w:r>
          </w:p>
        </w:tc>
        <w:tc>
          <w:tcPr>
            <w:tcW w:w="90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00463FEA" w14:textId="77777777" w:rsidR="00032B2D" w:rsidRPr="00966393" w:rsidRDefault="00032B2D" w:rsidP="003A20EF">
            <w:pPr>
              <w:spacing w:after="160" w:line="240" w:lineRule="auto"/>
              <w:jc w:val="both"/>
              <w:rPr>
                <w:rFonts w:asciiTheme="majorHAnsi" w:eastAsia="Times New Roman" w:hAnsiTheme="majorHAnsi" w:cstheme="majorHAnsi"/>
                <w:b/>
                <w:bCs/>
                <w:sz w:val="20"/>
                <w:lang w:bidi="ar-SA"/>
              </w:rPr>
            </w:pPr>
            <w:r w:rsidRPr="00966393">
              <w:rPr>
                <w:rFonts w:asciiTheme="majorHAnsi" w:eastAsia="Times New Roman" w:hAnsiTheme="majorHAnsi" w:cstheme="majorHAnsi"/>
                <w:b/>
                <w:bCs/>
                <w:sz w:val="20"/>
                <w:lang w:bidi="ar-SA"/>
              </w:rPr>
              <w:t>March, 2024</w:t>
            </w:r>
          </w:p>
        </w:tc>
      </w:tr>
      <w:tr w:rsidR="00032B2D" w:rsidRPr="00966393" w14:paraId="3032A840" w14:textId="77777777" w:rsidTr="003A20EF">
        <w:trPr>
          <w:trHeight w:val="566"/>
          <w:jc w:val="center"/>
        </w:trPr>
        <w:tc>
          <w:tcPr>
            <w:tcW w:w="696"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281C47A2" w14:textId="77777777" w:rsidR="00032B2D" w:rsidRPr="00966393" w:rsidRDefault="00032B2D" w:rsidP="003A20EF">
            <w:pPr>
              <w:spacing w:after="160" w:line="240" w:lineRule="auto"/>
              <w:jc w:val="both"/>
              <w:rPr>
                <w:rFonts w:asciiTheme="majorHAnsi" w:eastAsia="Times New Roman" w:hAnsiTheme="majorHAnsi" w:cstheme="majorHAnsi"/>
                <w:bCs/>
                <w:sz w:val="20"/>
                <w:lang w:bidi="ar-SA"/>
              </w:rPr>
            </w:pPr>
          </w:p>
        </w:tc>
        <w:tc>
          <w:tcPr>
            <w:tcW w:w="69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hideMark/>
          </w:tcPr>
          <w:p w14:paraId="5FF4EB17" w14:textId="77777777" w:rsidR="00032B2D" w:rsidRPr="00966393" w:rsidRDefault="00032B2D" w:rsidP="003A20EF">
            <w:pPr>
              <w:spacing w:after="160" w:line="240" w:lineRule="auto"/>
              <w:jc w:val="both"/>
              <w:rPr>
                <w:rFonts w:asciiTheme="majorHAnsi" w:eastAsia="Times New Roman" w:hAnsiTheme="majorHAnsi" w:cstheme="majorHAnsi"/>
                <w:bCs/>
                <w:sz w:val="20"/>
                <w:lang w:bidi="ar-SA"/>
              </w:rPr>
            </w:pPr>
          </w:p>
        </w:tc>
        <w:tc>
          <w:tcPr>
            <w:tcW w:w="715"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51EBB802" w14:textId="77777777" w:rsidR="00032B2D" w:rsidRPr="00966393" w:rsidRDefault="00032B2D" w:rsidP="003A20EF">
            <w:pPr>
              <w:spacing w:after="160" w:line="240" w:lineRule="auto"/>
              <w:jc w:val="both"/>
              <w:rPr>
                <w:rFonts w:asciiTheme="majorHAnsi" w:eastAsia="Times New Roman" w:hAnsiTheme="majorHAnsi" w:cstheme="majorHAnsi"/>
                <w:bCs/>
                <w:sz w:val="20"/>
                <w:lang w:bidi="ar-SA"/>
              </w:rPr>
            </w:pPr>
          </w:p>
        </w:tc>
        <w:tc>
          <w:tcPr>
            <w:tcW w:w="77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5AFEF8B8"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987"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02989C70"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r w:rsidRPr="00966393">
              <w:rPr>
                <w:rFonts w:asciiTheme="majorHAnsi" w:eastAsia="Times New Roman" w:hAnsiTheme="majorHAnsi" w:cstheme="majorHAnsi"/>
                <w:bCs/>
                <w:sz w:val="20"/>
                <w:lang w:val="en-US" w:bidi="ar-SA"/>
              </w:rPr>
              <w:t>25-July-23</w:t>
            </w:r>
          </w:p>
        </w:tc>
        <w:tc>
          <w:tcPr>
            <w:tcW w:w="79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33B63640"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1055"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704C0C9E"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857"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308CF24D"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r w:rsidRPr="00966393">
              <w:rPr>
                <w:rFonts w:asciiTheme="majorHAnsi" w:eastAsia="Times New Roman" w:hAnsiTheme="majorHAnsi" w:cstheme="majorHAnsi"/>
                <w:bCs/>
                <w:sz w:val="20"/>
                <w:lang w:val="en-US" w:bidi="ar-SA"/>
              </w:rPr>
              <w:t>27-Oct 23</w:t>
            </w:r>
          </w:p>
        </w:tc>
        <w:tc>
          <w:tcPr>
            <w:tcW w:w="99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2A3832D7"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99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490324CB"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81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18A74C8D"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90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653077AA"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p>
        </w:tc>
        <w:tc>
          <w:tcPr>
            <w:tcW w:w="90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0F6BA8AD" w14:textId="77777777" w:rsidR="00032B2D" w:rsidRPr="00966393" w:rsidRDefault="00032B2D" w:rsidP="003A20EF">
            <w:pPr>
              <w:spacing w:after="160" w:line="240" w:lineRule="auto"/>
              <w:jc w:val="both"/>
              <w:rPr>
                <w:rFonts w:asciiTheme="majorHAnsi" w:eastAsia="Times New Roman" w:hAnsiTheme="majorHAnsi" w:cstheme="majorHAnsi"/>
                <w:bCs/>
                <w:sz w:val="20"/>
                <w:lang w:val="en-US" w:bidi="ar-SA"/>
              </w:rPr>
            </w:pPr>
            <w:r w:rsidRPr="00966393">
              <w:rPr>
                <w:rFonts w:asciiTheme="majorHAnsi" w:eastAsia="Times New Roman" w:hAnsiTheme="majorHAnsi" w:cstheme="majorHAnsi"/>
                <w:bCs/>
                <w:sz w:val="20"/>
                <w:lang w:val="en-US" w:bidi="ar-SA"/>
              </w:rPr>
              <w:t>11-Mar-24</w:t>
            </w:r>
          </w:p>
        </w:tc>
      </w:tr>
    </w:tbl>
    <w:p w14:paraId="226D69F5" w14:textId="77777777" w:rsidR="00032B2D" w:rsidRDefault="00032B2D" w:rsidP="008E2250">
      <w:pPr>
        <w:spacing w:after="160" w:line="240" w:lineRule="auto"/>
        <w:jc w:val="both"/>
        <w:rPr>
          <w:rFonts w:asciiTheme="majorHAnsi" w:eastAsia="Times New Roman" w:hAnsiTheme="majorHAnsi" w:cstheme="majorHAnsi"/>
          <w:b/>
          <w:bCs/>
          <w:color w:val="1F4E79" w:themeColor="accent1" w:themeShade="80"/>
          <w:lang w:val="en-US" w:bidi="ar-SA"/>
        </w:rPr>
      </w:pPr>
    </w:p>
    <w:p w14:paraId="5A869326" w14:textId="77777777" w:rsidR="008E2250" w:rsidRPr="00966393" w:rsidRDefault="00032B2D" w:rsidP="008E2250">
      <w:pPr>
        <w:spacing w:after="160" w:line="240" w:lineRule="auto"/>
        <w:jc w:val="both"/>
        <w:rPr>
          <w:rFonts w:asciiTheme="majorHAnsi" w:eastAsia="Times New Roman" w:hAnsiTheme="majorHAnsi" w:cstheme="majorHAnsi"/>
          <w:b/>
          <w:bCs/>
          <w:color w:val="1F4E79" w:themeColor="accent1" w:themeShade="80"/>
          <w:lang w:val="en-US" w:bidi="ar-SA"/>
        </w:rPr>
      </w:pPr>
      <w:r>
        <w:rPr>
          <w:rFonts w:asciiTheme="majorHAnsi" w:eastAsia="Times New Roman" w:hAnsiTheme="majorHAnsi" w:cstheme="majorHAnsi"/>
          <w:b/>
          <w:bCs/>
          <w:color w:val="1F4E79" w:themeColor="accent1" w:themeShade="80"/>
          <w:lang w:val="en-US" w:bidi="ar-SA"/>
        </w:rPr>
        <w:t>8.4</w:t>
      </w:r>
      <w:r w:rsidR="008E2250" w:rsidRPr="00966393">
        <w:rPr>
          <w:rFonts w:asciiTheme="majorHAnsi" w:eastAsia="Times New Roman" w:hAnsiTheme="majorHAnsi" w:cstheme="majorHAnsi"/>
          <w:b/>
          <w:bCs/>
          <w:color w:val="1F4E79" w:themeColor="accent1" w:themeShade="80"/>
          <w:lang w:val="en-US" w:bidi="ar-SA"/>
        </w:rPr>
        <w:t xml:space="preserve"> Pro-Active Actions Taken For Dissemination of Inf</w:t>
      </w:r>
      <w:r w:rsidR="0037189A" w:rsidRPr="00966393">
        <w:rPr>
          <w:rFonts w:asciiTheme="majorHAnsi" w:eastAsia="Times New Roman" w:hAnsiTheme="majorHAnsi" w:cstheme="majorHAnsi"/>
          <w:b/>
          <w:bCs/>
          <w:color w:val="1F4E79" w:themeColor="accent1" w:themeShade="80"/>
          <w:lang w:val="en-US" w:bidi="ar-SA"/>
        </w:rPr>
        <w:t xml:space="preserve">ormation through Social Media: </w:t>
      </w:r>
    </w:p>
    <w:p w14:paraId="77C80D04"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 xml:space="preserve">Since last meeting of the Council, a series of important Indian Standards have been published and number of workshops/seminars have been conducted by BIS for dissemination of information about these. In order to reach large number of stakeholders and communicate effectively with them, social media tools like Facebook, </w:t>
      </w:r>
      <w:proofErr w:type="spellStart"/>
      <w:r w:rsidRPr="00966393">
        <w:rPr>
          <w:rFonts w:asciiTheme="majorHAnsi" w:eastAsia="Times New Roman" w:hAnsiTheme="majorHAnsi" w:cstheme="majorHAnsi"/>
          <w:bCs/>
          <w:lang w:val="en-US" w:bidi="ar-SA"/>
        </w:rPr>
        <w:t>Instagram</w:t>
      </w:r>
      <w:proofErr w:type="spellEnd"/>
      <w:r w:rsidRPr="00966393">
        <w:rPr>
          <w:rFonts w:asciiTheme="majorHAnsi" w:eastAsia="Times New Roman" w:hAnsiTheme="majorHAnsi" w:cstheme="majorHAnsi"/>
          <w:bCs/>
          <w:lang w:val="en-US" w:bidi="ar-SA"/>
        </w:rPr>
        <w:t xml:space="preserve">, </w:t>
      </w:r>
      <w:proofErr w:type="spellStart"/>
      <w:r w:rsidRPr="00966393">
        <w:rPr>
          <w:rFonts w:asciiTheme="majorHAnsi" w:eastAsia="Times New Roman" w:hAnsiTheme="majorHAnsi" w:cstheme="majorHAnsi"/>
          <w:bCs/>
          <w:lang w:val="en-US" w:bidi="ar-SA"/>
        </w:rPr>
        <w:t>WhatsApp</w:t>
      </w:r>
      <w:proofErr w:type="spellEnd"/>
      <w:r w:rsidRPr="00966393">
        <w:rPr>
          <w:rFonts w:asciiTheme="majorHAnsi" w:eastAsia="Times New Roman" w:hAnsiTheme="majorHAnsi" w:cstheme="majorHAnsi"/>
          <w:bCs/>
          <w:lang w:val="en-US" w:bidi="ar-SA"/>
        </w:rPr>
        <w:t xml:space="preserve">, Twitter, LinkedIn, YouTube, etc. are being utilized by BIS and the same may be followed at below mentioned links for </w:t>
      </w:r>
      <w:r w:rsidR="00966393">
        <w:rPr>
          <w:rFonts w:asciiTheme="majorHAnsi" w:eastAsia="Times New Roman" w:hAnsiTheme="majorHAnsi" w:cstheme="majorHAnsi"/>
          <w:bCs/>
          <w:lang w:val="en-US" w:bidi="ar-SA"/>
        </w:rPr>
        <w:t xml:space="preserve">information on BIS activities: </w:t>
      </w:r>
    </w:p>
    <w:p w14:paraId="50A84817"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Twitter: http://bit.ly/BISTwitterOfficial (@</w:t>
      </w:r>
      <w:proofErr w:type="spellStart"/>
      <w:r w:rsidRPr="00966393">
        <w:rPr>
          <w:rFonts w:asciiTheme="majorHAnsi" w:eastAsia="Times New Roman" w:hAnsiTheme="majorHAnsi" w:cstheme="majorHAnsi"/>
          <w:bCs/>
          <w:lang w:val="en-US" w:bidi="ar-SA"/>
        </w:rPr>
        <w:t>IndianStandards</w:t>
      </w:r>
      <w:proofErr w:type="spellEnd"/>
      <w:r w:rsidRPr="00966393">
        <w:rPr>
          <w:rFonts w:asciiTheme="majorHAnsi" w:eastAsia="Times New Roman" w:hAnsiTheme="majorHAnsi" w:cstheme="majorHAnsi"/>
          <w:bCs/>
          <w:lang w:val="en-US" w:bidi="ar-SA"/>
        </w:rPr>
        <w:t xml:space="preserve">) </w:t>
      </w:r>
    </w:p>
    <w:p w14:paraId="62E27B16"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Facebook: https://www.facebook.com/IndianStandards/</w:t>
      </w:r>
    </w:p>
    <w:p w14:paraId="2598E7F1" w14:textId="4DD78FF9"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 xml:space="preserve">            (BIS Facebook Official - http://bit.ly/BISFacebookOfficial) </w:t>
      </w:r>
    </w:p>
    <w:p w14:paraId="7606C012"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 xml:space="preserve">LinkedIn: http://bit.ly/BISLinkedInOfficial </w:t>
      </w:r>
    </w:p>
    <w:p w14:paraId="7C03633A"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 xml:space="preserve">YouTube: http://bit.ly/BISYouTubeOfficial </w:t>
      </w:r>
    </w:p>
    <w:p w14:paraId="2902AF78"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 xml:space="preserve">            </w:t>
      </w:r>
      <w:proofErr w:type="spellStart"/>
      <w:r w:rsidRPr="00966393">
        <w:rPr>
          <w:rFonts w:asciiTheme="majorHAnsi" w:eastAsia="Times New Roman" w:hAnsiTheme="majorHAnsi" w:cstheme="majorHAnsi"/>
          <w:bCs/>
          <w:lang w:val="en-US" w:bidi="ar-SA"/>
        </w:rPr>
        <w:t>Instagram</w:t>
      </w:r>
      <w:proofErr w:type="spellEnd"/>
      <w:r w:rsidRPr="00966393">
        <w:rPr>
          <w:rFonts w:asciiTheme="majorHAnsi" w:eastAsia="Times New Roman" w:hAnsiTheme="majorHAnsi" w:cstheme="majorHAnsi"/>
          <w:bCs/>
          <w:lang w:val="en-US" w:bidi="ar-SA"/>
        </w:rPr>
        <w:t xml:space="preserve">: </w:t>
      </w:r>
      <w:hyperlink r:id="rId26" w:history="1">
        <w:r w:rsidRPr="00966393">
          <w:rPr>
            <w:rStyle w:val="Hyperlink"/>
            <w:rFonts w:asciiTheme="majorHAnsi" w:eastAsia="Times New Roman" w:hAnsiTheme="majorHAnsi" w:cstheme="majorHAnsi"/>
            <w:bCs/>
            <w:lang w:val="en-US" w:bidi="ar-SA"/>
          </w:rPr>
          <w:t>https://www.instagram.com/indianstandards/</w:t>
        </w:r>
      </w:hyperlink>
    </w:p>
    <w:p w14:paraId="67124AC2" w14:textId="77777777" w:rsidR="008E2250" w:rsidRPr="00966393" w:rsidRDefault="0037189A" w:rsidP="008E2250">
      <w:pPr>
        <w:spacing w:after="160" w:line="240" w:lineRule="auto"/>
        <w:jc w:val="both"/>
        <w:rPr>
          <w:rFonts w:asciiTheme="majorHAnsi" w:eastAsia="Times New Roman" w:hAnsiTheme="majorHAnsi" w:cstheme="majorHAnsi"/>
          <w:b/>
          <w:bCs/>
          <w:lang w:val="en-US" w:bidi="ar-SA"/>
        </w:rPr>
      </w:pPr>
      <w:r w:rsidRPr="00966393">
        <w:rPr>
          <w:rFonts w:asciiTheme="majorHAnsi" w:eastAsia="Times New Roman" w:hAnsiTheme="majorHAnsi" w:cstheme="majorHAnsi"/>
          <w:b/>
          <w:bCs/>
          <w:lang w:val="en-US" w:bidi="ar-SA"/>
        </w:rPr>
        <w:tab/>
      </w:r>
      <w:r w:rsidR="008E2250" w:rsidRPr="00966393">
        <w:rPr>
          <w:rFonts w:asciiTheme="majorHAnsi" w:eastAsia="Times New Roman" w:hAnsiTheme="majorHAnsi" w:cstheme="majorHAnsi"/>
          <w:b/>
          <w:bCs/>
          <w:lang w:val="en-US" w:bidi="ar-SA"/>
        </w:rPr>
        <w:t>The Committee may please note</w:t>
      </w:r>
      <w:r w:rsidRPr="00966393">
        <w:rPr>
          <w:rFonts w:asciiTheme="majorHAnsi" w:eastAsia="Times New Roman" w:hAnsiTheme="majorHAnsi" w:cstheme="majorHAnsi"/>
          <w:b/>
          <w:bCs/>
          <w:lang w:val="en-US" w:bidi="ar-SA"/>
        </w:rPr>
        <w:t>.</w:t>
      </w:r>
    </w:p>
    <w:p w14:paraId="43CAEF36" w14:textId="77777777" w:rsidR="008E2250" w:rsidRPr="00966393" w:rsidRDefault="00032B2D" w:rsidP="008E2250">
      <w:pPr>
        <w:spacing w:after="160" w:line="240" w:lineRule="auto"/>
        <w:jc w:val="both"/>
        <w:rPr>
          <w:rFonts w:asciiTheme="majorHAnsi" w:eastAsia="Times New Roman" w:hAnsiTheme="majorHAnsi" w:cstheme="majorHAnsi"/>
          <w:b/>
          <w:bCs/>
          <w:color w:val="1F4E79" w:themeColor="accent1" w:themeShade="80"/>
          <w:lang w:val="en-US" w:bidi="ar-SA"/>
        </w:rPr>
      </w:pPr>
      <w:r>
        <w:rPr>
          <w:rFonts w:asciiTheme="majorHAnsi" w:eastAsia="Times New Roman" w:hAnsiTheme="majorHAnsi" w:cstheme="majorHAnsi"/>
          <w:b/>
          <w:bCs/>
          <w:color w:val="1F4E79" w:themeColor="accent1" w:themeShade="80"/>
          <w:lang w:val="en-US" w:bidi="ar-SA"/>
        </w:rPr>
        <w:t>8.5</w:t>
      </w:r>
      <w:r w:rsidR="008E2250" w:rsidRPr="00966393">
        <w:rPr>
          <w:rFonts w:asciiTheme="majorHAnsi" w:eastAsia="Times New Roman" w:hAnsiTheme="majorHAnsi" w:cstheme="majorHAnsi"/>
          <w:b/>
          <w:bCs/>
          <w:color w:val="1F4E79" w:themeColor="accent1" w:themeShade="80"/>
          <w:lang w:val="en-US" w:bidi="ar-SA"/>
        </w:rPr>
        <w:t xml:space="preserve"> Digitization/Fully automation of standards formulation work </w:t>
      </w:r>
      <w:r w:rsidR="0037189A" w:rsidRPr="00966393">
        <w:rPr>
          <w:rFonts w:asciiTheme="majorHAnsi" w:eastAsia="Times New Roman" w:hAnsiTheme="majorHAnsi" w:cstheme="majorHAnsi"/>
          <w:b/>
          <w:bCs/>
          <w:color w:val="1F4E79" w:themeColor="accent1" w:themeShade="80"/>
          <w:lang w:val="en-US" w:bidi="ar-SA"/>
        </w:rPr>
        <w:t>through standardization portal</w:t>
      </w:r>
    </w:p>
    <w:p w14:paraId="5B47B252" w14:textId="77777777" w:rsidR="008E2250" w:rsidRPr="00966393" w:rsidRDefault="008E2250" w:rsidP="008E2250">
      <w:pPr>
        <w:spacing w:after="160" w:line="240" w:lineRule="auto"/>
        <w:jc w:val="both"/>
        <w:rPr>
          <w:rFonts w:asciiTheme="majorHAnsi" w:eastAsia="Times New Roman" w:hAnsiTheme="majorHAnsi" w:cstheme="majorHAnsi"/>
          <w:bCs/>
          <w:lang w:bidi="ar-SA"/>
        </w:rPr>
      </w:pPr>
      <w:r w:rsidRPr="00966393">
        <w:rPr>
          <w:rFonts w:asciiTheme="majorHAnsi" w:eastAsia="Times New Roman" w:hAnsiTheme="majorHAnsi" w:cstheme="majorHAnsi"/>
          <w:bCs/>
          <w:lang w:val="en-US" w:bidi="ar-SA"/>
        </w:rPr>
        <w:t xml:space="preserve">All the committee work including Request for Co-option, proposal for new/revision of standards, commenting on the existing standards or standards under development, </w:t>
      </w:r>
      <w:r w:rsidRPr="00966393">
        <w:rPr>
          <w:rFonts w:asciiTheme="majorHAnsi" w:eastAsia="Times New Roman" w:hAnsiTheme="majorHAnsi" w:cstheme="majorHAnsi"/>
          <w:bCs/>
          <w:lang w:bidi="ar-SA"/>
        </w:rPr>
        <w:t>all the communication with the members, including the agenda and minutes of the meeting should take place through Standardisation Portal only. Standardisation portal has provisions for both recording the date of the Sectional Committee meetings and timelines for each of the proposals for the formulation/revision of standards. The link for the stan</w:t>
      </w:r>
      <w:r w:rsidR="0037189A" w:rsidRPr="00966393">
        <w:rPr>
          <w:rFonts w:asciiTheme="majorHAnsi" w:eastAsia="Times New Roman" w:hAnsiTheme="majorHAnsi" w:cstheme="majorHAnsi"/>
          <w:bCs/>
          <w:lang w:bidi="ar-SA"/>
        </w:rPr>
        <w:t>dardization portal is as below:</w:t>
      </w:r>
    </w:p>
    <w:p w14:paraId="6890ED78" w14:textId="77777777" w:rsidR="008E2250" w:rsidRPr="00966393" w:rsidRDefault="00CC1BEE" w:rsidP="008E2250">
      <w:pPr>
        <w:spacing w:after="160" w:line="240" w:lineRule="auto"/>
        <w:jc w:val="both"/>
        <w:rPr>
          <w:rFonts w:asciiTheme="majorHAnsi" w:eastAsia="Times New Roman" w:hAnsiTheme="majorHAnsi" w:cstheme="majorHAnsi"/>
          <w:bCs/>
          <w:lang w:bidi="ar-SA"/>
        </w:rPr>
      </w:pPr>
      <w:hyperlink r:id="rId27" w:history="1">
        <w:r w:rsidR="008E2250" w:rsidRPr="00966393">
          <w:rPr>
            <w:rStyle w:val="Hyperlink"/>
            <w:rFonts w:asciiTheme="majorHAnsi" w:eastAsia="Times New Roman" w:hAnsiTheme="majorHAnsi" w:cstheme="majorHAnsi"/>
            <w:bCs/>
            <w:lang w:bidi="ar-SA"/>
          </w:rPr>
          <w:t>https://www.services.bis.gov.in/php/BIS_2.0/</w:t>
        </w:r>
      </w:hyperlink>
      <w:r w:rsidR="0037189A" w:rsidRPr="00966393">
        <w:rPr>
          <w:rFonts w:asciiTheme="majorHAnsi" w:eastAsia="Times New Roman" w:hAnsiTheme="majorHAnsi" w:cstheme="majorHAnsi"/>
          <w:bCs/>
          <w:lang w:bidi="ar-SA"/>
        </w:rPr>
        <w:t xml:space="preserve"> </w:t>
      </w:r>
    </w:p>
    <w:p w14:paraId="7A5AA8D0" w14:textId="4414987E" w:rsidR="008E2250" w:rsidRPr="00946BF1" w:rsidRDefault="0037189A" w:rsidP="008E2250">
      <w:pPr>
        <w:spacing w:after="160" w:line="240" w:lineRule="auto"/>
        <w:jc w:val="both"/>
        <w:rPr>
          <w:rFonts w:asciiTheme="majorHAnsi" w:eastAsia="Times New Roman" w:hAnsiTheme="majorHAnsi" w:cstheme="majorHAnsi"/>
          <w:b/>
          <w:bCs/>
          <w:lang w:bidi="ar-SA"/>
        </w:rPr>
      </w:pPr>
      <w:r w:rsidRPr="00966393">
        <w:rPr>
          <w:rFonts w:asciiTheme="majorHAnsi" w:eastAsia="Times New Roman" w:hAnsiTheme="majorHAnsi" w:cstheme="majorHAnsi"/>
          <w:b/>
          <w:bCs/>
          <w:lang w:bidi="ar-SA"/>
        </w:rPr>
        <w:tab/>
        <w:t>The committee may please note.</w:t>
      </w:r>
    </w:p>
    <w:p w14:paraId="030B2DED" w14:textId="77777777" w:rsidR="008E2250" w:rsidRPr="00966393" w:rsidRDefault="00316666" w:rsidP="008239F6">
      <w:pPr>
        <w:pStyle w:val="Heading2"/>
        <w:spacing w:before="0" w:after="160"/>
        <w:rPr>
          <w:rFonts w:eastAsia="Times New Roman" w:cstheme="majorHAnsi"/>
          <w:b/>
          <w:bCs/>
          <w:color w:val="1F4E79" w:themeColor="accent1" w:themeShade="80"/>
          <w:sz w:val="22"/>
          <w:szCs w:val="22"/>
          <w:lang w:val="en-US" w:bidi="ar-SA"/>
        </w:rPr>
      </w:pPr>
      <w:r w:rsidRPr="00966393">
        <w:rPr>
          <w:rFonts w:eastAsia="Times New Roman" w:cstheme="majorHAnsi"/>
          <w:b/>
          <w:bCs/>
          <w:color w:val="1F4E79" w:themeColor="accent1" w:themeShade="80"/>
          <w:sz w:val="22"/>
          <w:szCs w:val="22"/>
          <w:lang w:val="en-US" w:bidi="ar-SA"/>
        </w:rPr>
        <w:lastRenderedPageBreak/>
        <w:t>Item 9 Draft Standards/Amendments for Approval for Wide Circulation</w:t>
      </w:r>
    </w:p>
    <w:p w14:paraId="5EED8209" w14:textId="77777777" w:rsidR="00C05396" w:rsidRDefault="00A25FE8" w:rsidP="008E2250">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Presently only one Indian Standard, pertaining to MTD 08 is under development which is listed in below table:</w:t>
      </w:r>
    </w:p>
    <w:tbl>
      <w:tblPr>
        <w:tblStyle w:val="TableGrid"/>
        <w:tblW w:w="0" w:type="auto"/>
        <w:tblLook w:val="04A0" w:firstRow="1" w:lastRow="0" w:firstColumn="1" w:lastColumn="0" w:noHBand="0" w:noVBand="1"/>
      </w:tblPr>
      <w:tblGrid>
        <w:gridCol w:w="643"/>
        <w:gridCol w:w="1681"/>
        <w:gridCol w:w="5051"/>
        <w:gridCol w:w="2065"/>
      </w:tblGrid>
      <w:tr w:rsidR="00032B2D" w:rsidRPr="00C05396" w14:paraId="63691B5D" w14:textId="77777777" w:rsidTr="00032B2D">
        <w:tc>
          <w:tcPr>
            <w:tcW w:w="643" w:type="dxa"/>
          </w:tcPr>
          <w:p w14:paraId="58A2822A" w14:textId="77777777" w:rsidR="00032B2D" w:rsidRPr="00C05396" w:rsidRDefault="00032B2D" w:rsidP="003A20EF">
            <w:pPr>
              <w:spacing w:after="160" w:line="240" w:lineRule="auto"/>
              <w:jc w:val="center"/>
              <w:rPr>
                <w:rFonts w:asciiTheme="majorHAnsi" w:eastAsia="Times New Roman" w:hAnsiTheme="majorHAnsi" w:cstheme="majorHAnsi"/>
                <w:b/>
                <w:bCs/>
                <w:lang w:val="en-US" w:bidi="ar-SA"/>
              </w:rPr>
            </w:pPr>
            <w:proofErr w:type="spellStart"/>
            <w:r w:rsidRPr="00C05396">
              <w:rPr>
                <w:rFonts w:asciiTheme="majorHAnsi" w:eastAsia="Times New Roman" w:hAnsiTheme="majorHAnsi" w:cstheme="majorHAnsi"/>
                <w:b/>
                <w:bCs/>
                <w:lang w:val="en-US" w:bidi="ar-SA"/>
              </w:rPr>
              <w:t>Sl</w:t>
            </w:r>
            <w:proofErr w:type="spellEnd"/>
            <w:r w:rsidRPr="00C05396">
              <w:rPr>
                <w:rFonts w:asciiTheme="majorHAnsi" w:eastAsia="Times New Roman" w:hAnsiTheme="majorHAnsi" w:cstheme="majorHAnsi"/>
                <w:b/>
                <w:bCs/>
                <w:lang w:val="en-US" w:bidi="ar-SA"/>
              </w:rPr>
              <w:t xml:space="preserve"> No.</w:t>
            </w:r>
          </w:p>
        </w:tc>
        <w:tc>
          <w:tcPr>
            <w:tcW w:w="1681" w:type="dxa"/>
          </w:tcPr>
          <w:p w14:paraId="6D686F81" w14:textId="77777777" w:rsidR="00032B2D" w:rsidRPr="00C05396" w:rsidRDefault="00032B2D" w:rsidP="003A20EF">
            <w:pPr>
              <w:spacing w:after="160" w:line="240" w:lineRule="auto"/>
              <w:jc w:val="center"/>
              <w:rPr>
                <w:rFonts w:asciiTheme="majorHAnsi" w:eastAsia="Times New Roman" w:hAnsiTheme="majorHAnsi" w:cstheme="majorHAnsi"/>
                <w:b/>
                <w:bCs/>
                <w:lang w:val="en-US" w:bidi="ar-SA"/>
              </w:rPr>
            </w:pPr>
            <w:r w:rsidRPr="00C05396">
              <w:rPr>
                <w:rFonts w:asciiTheme="majorHAnsi" w:eastAsia="Times New Roman" w:hAnsiTheme="majorHAnsi" w:cstheme="majorHAnsi"/>
                <w:b/>
                <w:bCs/>
                <w:lang w:val="en-US" w:bidi="ar-SA"/>
              </w:rPr>
              <w:t>IS No.</w:t>
            </w:r>
            <w:r>
              <w:rPr>
                <w:rFonts w:asciiTheme="majorHAnsi" w:eastAsia="Times New Roman" w:hAnsiTheme="majorHAnsi" w:cstheme="majorHAnsi"/>
                <w:b/>
                <w:bCs/>
                <w:lang w:val="en-US" w:bidi="ar-SA"/>
              </w:rPr>
              <w:t>/Document No.</w:t>
            </w:r>
          </w:p>
        </w:tc>
        <w:tc>
          <w:tcPr>
            <w:tcW w:w="5051" w:type="dxa"/>
          </w:tcPr>
          <w:p w14:paraId="5A8A976E" w14:textId="77777777" w:rsidR="00032B2D" w:rsidRPr="00C05396" w:rsidRDefault="00032B2D" w:rsidP="003A20EF">
            <w:pPr>
              <w:spacing w:after="160" w:line="240" w:lineRule="auto"/>
              <w:jc w:val="center"/>
              <w:rPr>
                <w:rFonts w:asciiTheme="majorHAnsi" w:eastAsia="Times New Roman" w:hAnsiTheme="majorHAnsi" w:cstheme="majorHAnsi"/>
                <w:b/>
                <w:bCs/>
                <w:lang w:val="en-US" w:bidi="ar-SA"/>
              </w:rPr>
            </w:pPr>
            <w:r w:rsidRPr="00C05396">
              <w:rPr>
                <w:rFonts w:asciiTheme="majorHAnsi" w:eastAsia="Times New Roman" w:hAnsiTheme="majorHAnsi" w:cstheme="majorHAnsi"/>
                <w:b/>
                <w:bCs/>
                <w:lang w:val="en-US" w:bidi="ar-SA"/>
              </w:rPr>
              <w:t>IS Title</w:t>
            </w:r>
          </w:p>
        </w:tc>
        <w:tc>
          <w:tcPr>
            <w:tcW w:w="2065" w:type="dxa"/>
          </w:tcPr>
          <w:p w14:paraId="11E042A3" w14:textId="3BEE99E3" w:rsidR="00032B2D" w:rsidRPr="00C05396" w:rsidRDefault="00B24E58" w:rsidP="003A20EF">
            <w:pPr>
              <w:spacing w:after="160" w:line="240" w:lineRule="auto"/>
              <w:jc w:val="center"/>
              <w:rPr>
                <w:rFonts w:asciiTheme="majorHAnsi" w:eastAsia="Times New Roman" w:hAnsiTheme="majorHAnsi" w:cstheme="majorHAnsi"/>
                <w:b/>
                <w:bCs/>
                <w:lang w:val="en-US" w:bidi="ar-SA"/>
              </w:rPr>
            </w:pPr>
            <w:r>
              <w:rPr>
                <w:rFonts w:asciiTheme="majorHAnsi" w:eastAsia="Times New Roman" w:hAnsiTheme="majorHAnsi" w:cstheme="majorHAnsi"/>
                <w:b/>
                <w:bCs/>
                <w:lang w:val="en-US" w:bidi="ar-SA"/>
              </w:rPr>
              <w:t>Stage</w:t>
            </w:r>
          </w:p>
        </w:tc>
      </w:tr>
      <w:tr w:rsidR="00032B2D" w14:paraId="047634ED" w14:textId="77777777" w:rsidTr="00032B2D">
        <w:tc>
          <w:tcPr>
            <w:tcW w:w="643" w:type="dxa"/>
          </w:tcPr>
          <w:p w14:paraId="524BA8CF" w14:textId="77777777" w:rsidR="00032B2D" w:rsidRDefault="00032B2D" w:rsidP="003A20EF">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1.</w:t>
            </w:r>
          </w:p>
        </w:tc>
        <w:tc>
          <w:tcPr>
            <w:tcW w:w="1681" w:type="dxa"/>
          </w:tcPr>
          <w:p w14:paraId="3B97E7DD" w14:textId="77777777" w:rsidR="00032B2D" w:rsidRDefault="00032B2D" w:rsidP="003A20EF">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IS 1897 : 2008</w:t>
            </w:r>
          </w:p>
          <w:p w14:paraId="4DA6DAE2" w14:textId="77777777" w:rsidR="00032B2D" w:rsidRDefault="00032B2D" w:rsidP="003A20EF">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MTD 08 (24431)</w:t>
            </w:r>
          </w:p>
        </w:tc>
        <w:tc>
          <w:tcPr>
            <w:tcW w:w="5051" w:type="dxa"/>
          </w:tcPr>
          <w:p w14:paraId="1527E287" w14:textId="77777777" w:rsidR="00032B2D" w:rsidRDefault="00032B2D" w:rsidP="003A20EF">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Copper plate sheet strip and foil for electrical purposes – Specifications (Third Revision)</w:t>
            </w:r>
          </w:p>
        </w:tc>
        <w:tc>
          <w:tcPr>
            <w:tcW w:w="2065" w:type="dxa"/>
          </w:tcPr>
          <w:p w14:paraId="362A0107" w14:textId="2CAAAF15" w:rsidR="00032B2D" w:rsidRDefault="00B24E58" w:rsidP="00A51793">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t>Preliminary circulation</w:t>
            </w:r>
          </w:p>
        </w:tc>
      </w:tr>
    </w:tbl>
    <w:p w14:paraId="45D9113C" w14:textId="77777777" w:rsidR="00A25FE8" w:rsidRDefault="00A25FE8" w:rsidP="008239F6">
      <w:pPr>
        <w:spacing w:after="160" w:line="240" w:lineRule="auto"/>
        <w:ind w:firstLine="720"/>
        <w:jc w:val="both"/>
        <w:rPr>
          <w:rFonts w:asciiTheme="majorHAnsi" w:eastAsia="Times New Roman" w:hAnsiTheme="majorHAnsi" w:cstheme="majorHAnsi"/>
          <w:b/>
          <w:bCs/>
          <w:lang w:val="en-US" w:bidi="ar-SA"/>
        </w:rPr>
      </w:pPr>
    </w:p>
    <w:p w14:paraId="3376F9EC" w14:textId="77777777" w:rsidR="008E2250" w:rsidRPr="00966393" w:rsidRDefault="008239F6" w:rsidP="008239F6">
      <w:pPr>
        <w:spacing w:after="160" w:line="240" w:lineRule="auto"/>
        <w:ind w:firstLine="720"/>
        <w:jc w:val="both"/>
        <w:rPr>
          <w:rFonts w:asciiTheme="majorHAnsi" w:eastAsia="Times New Roman" w:hAnsiTheme="majorHAnsi" w:cstheme="majorHAnsi"/>
          <w:b/>
          <w:bCs/>
          <w:lang w:val="en-US" w:bidi="ar-SA"/>
        </w:rPr>
      </w:pPr>
      <w:r w:rsidRPr="00966393">
        <w:rPr>
          <w:rFonts w:asciiTheme="majorHAnsi" w:eastAsia="Times New Roman" w:hAnsiTheme="majorHAnsi" w:cstheme="majorHAnsi"/>
          <w:b/>
          <w:bCs/>
          <w:lang w:val="en-US" w:bidi="ar-SA"/>
        </w:rPr>
        <w:t>The committee may please note.</w:t>
      </w:r>
    </w:p>
    <w:p w14:paraId="765EA561" w14:textId="77777777" w:rsidR="008E2250" w:rsidRPr="00966393" w:rsidRDefault="00316666" w:rsidP="0037189A">
      <w:pPr>
        <w:pStyle w:val="Heading2"/>
        <w:spacing w:before="0" w:after="160"/>
        <w:rPr>
          <w:rFonts w:eastAsia="Times New Roman" w:cstheme="majorHAnsi"/>
          <w:b/>
          <w:bCs/>
          <w:color w:val="1F4E79" w:themeColor="accent1" w:themeShade="80"/>
          <w:sz w:val="22"/>
          <w:szCs w:val="22"/>
          <w:lang w:val="en-US" w:bidi="ar-SA"/>
        </w:rPr>
      </w:pPr>
      <w:r w:rsidRPr="00B61126">
        <w:rPr>
          <w:rFonts w:eastAsia="Times New Roman" w:cstheme="majorHAnsi"/>
          <w:b/>
          <w:bCs/>
          <w:color w:val="1F4E79" w:themeColor="accent1" w:themeShade="80"/>
          <w:sz w:val="22"/>
          <w:szCs w:val="22"/>
          <w:lang w:val="en-US" w:bidi="ar-SA"/>
        </w:rPr>
        <w:t>Item 10 Draft Amendments/Standards for Finalization</w:t>
      </w:r>
    </w:p>
    <w:p w14:paraId="34F2AD16" w14:textId="1C4B3C9C" w:rsidR="008E2250" w:rsidRDefault="006B7773" w:rsidP="00F06CFF">
      <w:pPr>
        <w:spacing w:after="160" w:line="240" w:lineRule="auto"/>
        <w:jc w:val="both"/>
        <w:rPr>
          <w:rFonts w:asciiTheme="majorHAnsi" w:eastAsia="Times New Roman" w:hAnsiTheme="majorHAnsi" w:cstheme="majorHAnsi"/>
          <w:b/>
          <w:bCs/>
          <w:lang w:val="en-US" w:bidi="ar-SA"/>
        </w:rPr>
      </w:pPr>
      <w:r>
        <w:rPr>
          <w:rFonts w:asciiTheme="majorHAnsi" w:eastAsia="Times New Roman" w:hAnsiTheme="majorHAnsi" w:cstheme="majorHAnsi"/>
          <w:bCs/>
          <w:lang w:val="en-US" w:bidi="ar-SA"/>
        </w:rPr>
        <w:t>Currently there are n</w:t>
      </w:r>
      <w:r w:rsidR="001B7CC1" w:rsidRPr="006B7773">
        <w:rPr>
          <w:rFonts w:asciiTheme="majorHAnsi" w:eastAsia="Times New Roman" w:hAnsiTheme="majorHAnsi" w:cstheme="majorHAnsi"/>
          <w:bCs/>
          <w:lang w:val="en-US" w:bidi="ar-SA"/>
        </w:rPr>
        <w:t>o documents</w:t>
      </w:r>
      <w:r w:rsidRPr="006B7773">
        <w:rPr>
          <w:rFonts w:asciiTheme="majorHAnsi" w:eastAsia="Times New Roman" w:hAnsiTheme="majorHAnsi" w:cstheme="majorHAnsi"/>
          <w:bCs/>
          <w:lang w:val="en-US" w:bidi="ar-SA"/>
        </w:rPr>
        <w:t xml:space="preserve"> </w:t>
      </w:r>
      <w:r w:rsidR="001B7CC1" w:rsidRPr="006B7773">
        <w:rPr>
          <w:rFonts w:asciiTheme="majorHAnsi" w:eastAsia="Times New Roman" w:hAnsiTheme="majorHAnsi" w:cstheme="majorHAnsi"/>
          <w:bCs/>
          <w:lang w:val="en-US" w:bidi="ar-SA"/>
        </w:rPr>
        <w:t>for printing.</w:t>
      </w:r>
    </w:p>
    <w:p w14:paraId="5CE6F696" w14:textId="55000823" w:rsidR="008E2250" w:rsidRPr="00966393" w:rsidRDefault="00A51793" w:rsidP="008E2250">
      <w:pPr>
        <w:spacing w:after="160" w:line="240" w:lineRule="auto"/>
        <w:jc w:val="both"/>
        <w:rPr>
          <w:rFonts w:asciiTheme="majorHAnsi" w:eastAsia="Times New Roman" w:hAnsiTheme="majorHAnsi" w:cstheme="majorHAnsi"/>
          <w:b/>
          <w:bCs/>
          <w:lang w:val="en-US" w:bidi="ar-SA"/>
        </w:rPr>
      </w:pPr>
      <w:r>
        <w:rPr>
          <w:rFonts w:asciiTheme="majorHAnsi" w:eastAsia="Times New Roman" w:hAnsiTheme="majorHAnsi" w:cstheme="majorHAnsi"/>
          <w:b/>
          <w:bCs/>
          <w:lang w:val="en-US" w:bidi="ar-SA"/>
        </w:rPr>
        <w:tab/>
        <w:t xml:space="preserve">The committee may </w:t>
      </w:r>
      <w:r w:rsidR="006B7773">
        <w:rPr>
          <w:rFonts w:asciiTheme="majorHAnsi" w:eastAsia="Times New Roman" w:hAnsiTheme="majorHAnsi" w:cstheme="majorHAnsi"/>
          <w:b/>
          <w:bCs/>
          <w:lang w:val="en-US" w:bidi="ar-SA"/>
        </w:rPr>
        <w:t>note</w:t>
      </w:r>
      <w:r>
        <w:rPr>
          <w:rFonts w:asciiTheme="majorHAnsi" w:eastAsia="Times New Roman" w:hAnsiTheme="majorHAnsi" w:cstheme="majorHAnsi"/>
          <w:b/>
          <w:bCs/>
          <w:lang w:val="en-US" w:bidi="ar-SA"/>
        </w:rPr>
        <w:t>.</w:t>
      </w:r>
    </w:p>
    <w:p w14:paraId="238ED147" w14:textId="77777777" w:rsidR="008E2250" w:rsidRPr="00966393" w:rsidRDefault="008E2250" w:rsidP="00D6542B">
      <w:pPr>
        <w:pStyle w:val="Heading2"/>
        <w:spacing w:before="0" w:after="160"/>
        <w:rPr>
          <w:rFonts w:eastAsia="Times New Roman" w:cstheme="majorHAnsi"/>
          <w:b/>
          <w:bCs/>
          <w:color w:val="1F4E79" w:themeColor="accent1" w:themeShade="80"/>
          <w:sz w:val="22"/>
          <w:szCs w:val="22"/>
          <w:lang w:val="en-US" w:bidi="ar-SA"/>
        </w:rPr>
      </w:pPr>
      <w:r w:rsidRPr="00956746">
        <w:rPr>
          <w:rFonts w:eastAsia="Times New Roman" w:cstheme="majorHAnsi"/>
          <w:b/>
          <w:bCs/>
          <w:color w:val="1F4E79" w:themeColor="accent1" w:themeShade="80"/>
          <w:sz w:val="22"/>
          <w:szCs w:val="22"/>
          <w:lang w:val="en-US" w:bidi="ar-SA"/>
        </w:rPr>
        <w:t xml:space="preserve">Item 11 R&amp;D </w:t>
      </w:r>
      <w:r w:rsidR="00D6542B" w:rsidRPr="00956746">
        <w:rPr>
          <w:rFonts w:eastAsia="Times New Roman" w:cstheme="majorHAnsi"/>
          <w:b/>
          <w:bCs/>
          <w:color w:val="1F4E79" w:themeColor="accent1" w:themeShade="80"/>
          <w:sz w:val="22"/>
          <w:szCs w:val="22"/>
          <w:lang w:val="en-US" w:bidi="ar-SA"/>
        </w:rPr>
        <w:t>Projects for Establishment/Revision of Indian Standards</w:t>
      </w:r>
      <w:r w:rsidR="00D6542B" w:rsidRPr="00966393">
        <w:rPr>
          <w:rFonts w:eastAsia="Times New Roman" w:cstheme="majorHAnsi"/>
          <w:b/>
          <w:bCs/>
          <w:color w:val="1F4E79" w:themeColor="accent1" w:themeShade="80"/>
          <w:sz w:val="22"/>
          <w:szCs w:val="22"/>
          <w:lang w:val="en-US" w:bidi="ar-SA"/>
        </w:rPr>
        <w:t xml:space="preserve">  </w:t>
      </w:r>
    </w:p>
    <w:p w14:paraId="388B2775" w14:textId="23FD2466"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
          <w:bCs/>
          <w:color w:val="1F4E79" w:themeColor="accent1" w:themeShade="80"/>
          <w:lang w:val="en-US" w:bidi="ar-SA"/>
        </w:rPr>
        <w:t>11.1</w:t>
      </w:r>
      <w:r w:rsidRPr="00966393">
        <w:rPr>
          <w:rFonts w:asciiTheme="majorHAnsi" w:eastAsia="Times New Roman" w:hAnsiTheme="majorHAnsi" w:cstheme="majorHAnsi"/>
          <w:bCs/>
          <w:color w:val="1F4E79" w:themeColor="accent1" w:themeShade="80"/>
          <w:lang w:val="en-US" w:bidi="ar-SA"/>
        </w:rPr>
        <w:t xml:space="preserve"> </w:t>
      </w:r>
      <w:r w:rsidRPr="00966393">
        <w:rPr>
          <w:rFonts w:asciiTheme="majorHAnsi" w:eastAsia="Times New Roman" w:hAnsiTheme="majorHAnsi" w:cstheme="majorHAnsi"/>
          <w:bCs/>
          <w:lang w:val="en-US" w:bidi="ar-SA"/>
        </w:rPr>
        <w:t>The current guidelines for R&amp;D projects for establishments /revision of Indian Standards are given below:</w:t>
      </w:r>
    </w:p>
    <w:p w14:paraId="302F8C7D" w14:textId="25FE2312" w:rsidR="008E2250" w:rsidRDefault="00A51793" w:rsidP="008E2250">
      <w:pPr>
        <w:spacing w:after="160" w:line="240" w:lineRule="auto"/>
        <w:jc w:val="both"/>
        <w:rPr>
          <w:rFonts w:asciiTheme="majorHAnsi" w:eastAsia="Times New Roman" w:hAnsiTheme="majorHAnsi" w:cstheme="majorHAnsi"/>
          <w:bCs/>
          <w:lang w:val="en-US" w:bidi="ar-SA"/>
        </w:rPr>
      </w:pPr>
      <w:r w:rsidRPr="00177F44">
        <w:rPr>
          <w:b/>
          <w:sz w:val="24"/>
          <w:szCs w:val="24"/>
        </w:rPr>
        <w:object w:dxaOrig="1579" w:dyaOrig="990" w14:anchorId="25A52124">
          <v:shape id="_x0000_i1034" type="#_x0000_t75" style="width:78pt;height:49.5pt" o:ole="">
            <v:imagedata r:id="rId28" o:title=""/>
          </v:shape>
          <o:OLEObject Type="Embed" ProgID="Acrobat.Document.DC" ShapeID="_x0000_i1034" DrawAspect="Icon" ObjectID="_1771165931" r:id="rId29"/>
        </w:object>
      </w:r>
    </w:p>
    <w:p w14:paraId="219427A8" w14:textId="30DC5A23" w:rsidR="00956746" w:rsidRPr="00956746" w:rsidRDefault="00956746" w:rsidP="00956746">
      <w:pPr>
        <w:spacing w:after="160" w:line="240" w:lineRule="auto"/>
        <w:jc w:val="both"/>
        <w:rPr>
          <w:rFonts w:asciiTheme="majorHAnsi" w:eastAsia="Times New Roman" w:hAnsiTheme="majorHAnsi" w:cstheme="majorHAnsi"/>
          <w:b/>
          <w:bCs/>
          <w:lang w:val="en-US" w:bidi="ar-SA"/>
        </w:rPr>
      </w:pPr>
      <w:r>
        <w:rPr>
          <w:rFonts w:asciiTheme="majorHAnsi" w:eastAsia="Times New Roman" w:hAnsiTheme="majorHAnsi" w:cstheme="majorHAnsi"/>
          <w:b/>
          <w:bCs/>
          <w:lang w:val="en-US" w:bidi="ar-SA"/>
        </w:rPr>
        <w:tab/>
      </w:r>
      <w:r w:rsidRPr="00956746">
        <w:rPr>
          <w:rFonts w:asciiTheme="majorHAnsi" w:eastAsia="Times New Roman" w:hAnsiTheme="majorHAnsi" w:cstheme="majorHAnsi"/>
          <w:b/>
          <w:bCs/>
          <w:lang w:val="en-US" w:bidi="ar-SA"/>
        </w:rPr>
        <w:t>The committee may note.</w:t>
      </w:r>
    </w:p>
    <w:p w14:paraId="2B2D6A0F" w14:textId="2A46340F" w:rsidR="008E2250"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
          <w:bCs/>
          <w:color w:val="1F4E79" w:themeColor="accent1" w:themeShade="80"/>
          <w:lang w:val="en-US" w:bidi="ar-SA"/>
        </w:rPr>
        <w:t xml:space="preserve">11.2 </w:t>
      </w:r>
      <w:r w:rsidR="005A7D2D">
        <w:rPr>
          <w:rFonts w:asciiTheme="majorHAnsi" w:eastAsia="Times New Roman" w:hAnsiTheme="majorHAnsi" w:cstheme="majorHAnsi"/>
          <w:bCs/>
          <w:lang w:val="en-US" w:bidi="ar-SA"/>
        </w:rPr>
        <w:t xml:space="preserve">The </w:t>
      </w:r>
      <w:proofErr w:type="spellStart"/>
      <w:r w:rsidR="005A7D2D">
        <w:rPr>
          <w:rFonts w:asciiTheme="majorHAnsi" w:eastAsia="Times New Roman" w:hAnsiTheme="majorHAnsi" w:cstheme="majorHAnsi"/>
          <w:bCs/>
          <w:lang w:val="en-US" w:bidi="ar-SA"/>
        </w:rPr>
        <w:t>ToRs</w:t>
      </w:r>
      <w:proofErr w:type="spellEnd"/>
      <w:r w:rsidR="005A7D2D">
        <w:rPr>
          <w:rFonts w:asciiTheme="majorHAnsi" w:eastAsia="Times New Roman" w:hAnsiTheme="majorHAnsi" w:cstheme="majorHAnsi"/>
          <w:bCs/>
          <w:lang w:val="en-US" w:bidi="ar-SA"/>
        </w:rPr>
        <w:t xml:space="preserve"> which were discussed among the members of MTD 8, </w:t>
      </w:r>
      <w:r w:rsidR="00C079F6">
        <w:rPr>
          <w:rFonts w:asciiTheme="majorHAnsi" w:eastAsia="Times New Roman" w:hAnsiTheme="majorHAnsi" w:cstheme="majorHAnsi"/>
          <w:bCs/>
          <w:lang w:val="en-US" w:bidi="ar-SA"/>
        </w:rPr>
        <w:t>during</w:t>
      </w:r>
      <w:r w:rsidR="005A7D2D">
        <w:rPr>
          <w:rFonts w:asciiTheme="majorHAnsi" w:eastAsia="Times New Roman" w:hAnsiTheme="majorHAnsi" w:cstheme="majorHAnsi"/>
          <w:bCs/>
          <w:lang w:val="en-US" w:bidi="ar-SA"/>
        </w:rPr>
        <w:t xml:space="preserve"> a special meeting held on </w:t>
      </w:r>
      <w:r w:rsidR="00C079F6">
        <w:rPr>
          <w:rFonts w:asciiTheme="majorHAnsi" w:eastAsia="Times New Roman" w:hAnsiTheme="majorHAnsi" w:cstheme="majorHAnsi"/>
          <w:bCs/>
          <w:lang w:val="en-US" w:bidi="ar-SA"/>
        </w:rPr>
        <w:t>09 Jan 2024</w:t>
      </w:r>
      <w:r w:rsidR="005A7D2D">
        <w:rPr>
          <w:rFonts w:asciiTheme="majorHAnsi" w:eastAsia="Times New Roman" w:hAnsiTheme="majorHAnsi" w:cstheme="majorHAnsi"/>
          <w:bCs/>
          <w:lang w:val="en-US" w:bidi="ar-SA"/>
        </w:rPr>
        <w:t xml:space="preserve"> and finalized </w:t>
      </w:r>
      <w:proofErr w:type="spellStart"/>
      <w:r w:rsidR="005A7D2D">
        <w:rPr>
          <w:rFonts w:asciiTheme="majorHAnsi" w:eastAsia="Times New Roman" w:hAnsiTheme="majorHAnsi" w:cstheme="majorHAnsi"/>
          <w:bCs/>
          <w:lang w:val="en-US" w:bidi="ar-SA"/>
        </w:rPr>
        <w:t>ToRs</w:t>
      </w:r>
      <w:proofErr w:type="spellEnd"/>
      <w:r w:rsidR="005A7D2D">
        <w:rPr>
          <w:rFonts w:asciiTheme="majorHAnsi" w:eastAsia="Times New Roman" w:hAnsiTheme="majorHAnsi" w:cstheme="majorHAnsi"/>
          <w:bCs/>
          <w:lang w:val="en-US" w:bidi="ar-SA"/>
        </w:rPr>
        <w:t xml:space="preserve"> have been placed below:</w:t>
      </w:r>
    </w:p>
    <w:p w14:paraId="0CA7458B" w14:textId="0D60DC41" w:rsidR="00C079F6" w:rsidRDefault="00C079F6" w:rsidP="00956746">
      <w:pPr>
        <w:spacing w:after="160" w:line="240" w:lineRule="auto"/>
        <w:ind w:left="360"/>
        <w:jc w:val="both"/>
        <w:rPr>
          <w:rFonts w:asciiTheme="majorHAnsi" w:eastAsia="Times New Roman" w:hAnsiTheme="majorHAnsi" w:cstheme="majorHAnsi"/>
          <w:bCs/>
          <w:lang w:val="en-US" w:bidi="ar-SA"/>
        </w:rPr>
      </w:pPr>
      <w:r w:rsidRPr="00C079F6">
        <w:rPr>
          <w:rFonts w:asciiTheme="majorHAnsi" w:eastAsia="Times New Roman" w:hAnsiTheme="majorHAnsi" w:cstheme="majorHAnsi"/>
          <w:bCs/>
          <w:lang w:val="en-US" w:bidi="ar-SA"/>
        </w:rPr>
        <w:t xml:space="preserve">1.  IS 10757: 1983 - Specification </w:t>
      </w:r>
      <w:r>
        <w:rPr>
          <w:rFonts w:asciiTheme="majorHAnsi" w:eastAsia="Times New Roman" w:hAnsiTheme="majorHAnsi" w:cstheme="majorHAnsi"/>
          <w:bCs/>
          <w:lang w:val="en-US" w:bidi="ar-SA"/>
        </w:rPr>
        <w:t xml:space="preserve">for nickel silver rods and </w:t>
      </w:r>
      <w:proofErr w:type="gramStart"/>
      <w:r>
        <w:rPr>
          <w:rFonts w:asciiTheme="majorHAnsi" w:eastAsia="Times New Roman" w:hAnsiTheme="majorHAnsi" w:cstheme="majorHAnsi"/>
          <w:bCs/>
          <w:lang w:val="en-US" w:bidi="ar-SA"/>
        </w:rPr>
        <w:t>bars</w:t>
      </w:r>
      <w:r w:rsidR="00F06CFF">
        <w:rPr>
          <w:rFonts w:asciiTheme="majorHAnsi" w:eastAsia="Times New Roman" w:hAnsiTheme="majorHAnsi" w:cstheme="majorHAnsi"/>
          <w:bCs/>
          <w:lang w:val="en-US" w:bidi="ar-SA"/>
        </w:rPr>
        <w:t>:</w:t>
      </w:r>
      <w:proofErr w:type="gramEnd"/>
    </w:p>
    <w:bookmarkStart w:id="5" w:name="_MON_1771161590"/>
    <w:bookmarkEnd w:id="5"/>
    <w:p w14:paraId="0823A4AA" w14:textId="77777777" w:rsidR="00C079F6" w:rsidRPr="00C079F6" w:rsidRDefault="00FF0071" w:rsidP="00956746">
      <w:pPr>
        <w:spacing w:after="160" w:line="240" w:lineRule="auto"/>
        <w:ind w:left="360"/>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object w:dxaOrig="1508" w:dyaOrig="984" w14:anchorId="5F05244F">
          <v:shape id="_x0000_i1035" type="#_x0000_t75" style="width:75pt;height:49.5pt" o:ole="">
            <v:imagedata r:id="rId30" o:title=""/>
          </v:shape>
          <o:OLEObject Type="Embed" ProgID="Word.Document.12" ShapeID="_x0000_i1035" DrawAspect="Icon" ObjectID="_1771165932" r:id="rId31">
            <o:FieldCodes>\s</o:FieldCodes>
          </o:OLEObject>
        </w:object>
      </w:r>
    </w:p>
    <w:p w14:paraId="5A70C5F4" w14:textId="57EE6A33" w:rsidR="00C079F6" w:rsidRDefault="00C079F6" w:rsidP="00956746">
      <w:pPr>
        <w:spacing w:after="160" w:line="240" w:lineRule="auto"/>
        <w:ind w:left="360"/>
        <w:jc w:val="both"/>
        <w:rPr>
          <w:rFonts w:asciiTheme="majorHAnsi" w:eastAsia="Times New Roman" w:hAnsiTheme="majorHAnsi" w:cstheme="majorHAnsi"/>
          <w:bCs/>
          <w:lang w:val="en-US" w:bidi="ar-SA"/>
        </w:rPr>
      </w:pPr>
      <w:r w:rsidRPr="00C079F6">
        <w:rPr>
          <w:rFonts w:asciiTheme="majorHAnsi" w:eastAsia="Times New Roman" w:hAnsiTheme="majorHAnsi" w:cstheme="majorHAnsi"/>
          <w:bCs/>
          <w:lang w:val="en-US" w:bidi="ar-SA"/>
        </w:rPr>
        <w:t xml:space="preserve">2.  IS </w:t>
      </w:r>
      <w:proofErr w:type="gramStart"/>
      <w:r w:rsidRPr="00C079F6">
        <w:rPr>
          <w:rFonts w:asciiTheme="majorHAnsi" w:eastAsia="Times New Roman" w:hAnsiTheme="majorHAnsi" w:cstheme="majorHAnsi"/>
          <w:bCs/>
          <w:lang w:val="en-US" w:bidi="ar-SA"/>
        </w:rPr>
        <w:t>14340 :</w:t>
      </w:r>
      <w:proofErr w:type="gramEnd"/>
      <w:r w:rsidRPr="00C079F6">
        <w:rPr>
          <w:rFonts w:asciiTheme="majorHAnsi" w:eastAsia="Times New Roman" w:hAnsiTheme="majorHAnsi" w:cstheme="majorHAnsi"/>
          <w:bCs/>
          <w:lang w:val="en-US" w:bidi="ar-SA"/>
        </w:rPr>
        <w:t xml:space="preserve"> 1996 - Brass for current carrying parts in electrical wiring accessories – Specification</w:t>
      </w:r>
      <w:r w:rsidR="00F06CFF">
        <w:rPr>
          <w:rFonts w:asciiTheme="majorHAnsi" w:eastAsia="Times New Roman" w:hAnsiTheme="majorHAnsi" w:cstheme="majorHAnsi"/>
          <w:bCs/>
          <w:lang w:val="en-US" w:bidi="ar-SA"/>
        </w:rPr>
        <w:t>:</w:t>
      </w:r>
    </w:p>
    <w:bookmarkStart w:id="6" w:name="_MON_1771161658"/>
    <w:bookmarkEnd w:id="6"/>
    <w:p w14:paraId="33670453" w14:textId="77777777" w:rsidR="00C079F6" w:rsidRPr="00C079F6" w:rsidRDefault="00FF0071" w:rsidP="00956746">
      <w:pPr>
        <w:spacing w:after="160" w:line="240" w:lineRule="auto"/>
        <w:ind w:left="360"/>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object w:dxaOrig="1508" w:dyaOrig="984" w14:anchorId="332700EF">
          <v:shape id="_x0000_i1036" type="#_x0000_t75" style="width:75pt;height:49.5pt" o:ole="">
            <v:imagedata r:id="rId32" o:title=""/>
          </v:shape>
          <o:OLEObject Type="Embed" ProgID="Word.Document.12" ShapeID="_x0000_i1036" DrawAspect="Icon" ObjectID="_1771165933" r:id="rId33">
            <o:FieldCodes>\s</o:FieldCodes>
          </o:OLEObject>
        </w:object>
      </w:r>
    </w:p>
    <w:p w14:paraId="121DA019" w14:textId="240101CD" w:rsidR="00C079F6" w:rsidRDefault="00C079F6" w:rsidP="00956746">
      <w:pPr>
        <w:spacing w:after="160" w:line="240" w:lineRule="auto"/>
        <w:ind w:left="360"/>
        <w:jc w:val="both"/>
        <w:rPr>
          <w:rFonts w:asciiTheme="majorHAnsi" w:eastAsia="Times New Roman" w:hAnsiTheme="majorHAnsi" w:cstheme="majorHAnsi"/>
          <w:bCs/>
          <w:lang w:val="en-US" w:bidi="ar-SA"/>
        </w:rPr>
      </w:pPr>
      <w:r w:rsidRPr="00C079F6">
        <w:rPr>
          <w:rFonts w:asciiTheme="majorHAnsi" w:eastAsia="Times New Roman" w:hAnsiTheme="majorHAnsi" w:cstheme="majorHAnsi"/>
          <w:bCs/>
          <w:lang w:val="en-US" w:bidi="ar-SA"/>
        </w:rPr>
        <w:t xml:space="preserve">3.  IS </w:t>
      </w:r>
      <w:proofErr w:type="gramStart"/>
      <w:r w:rsidRPr="00C079F6">
        <w:rPr>
          <w:rFonts w:asciiTheme="majorHAnsi" w:eastAsia="Times New Roman" w:hAnsiTheme="majorHAnsi" w:cstheme="majorHAnsi"/>
          <w:bCs/>
          <w:lang w:val="en-US" w:bidi="ar-SA"/>
        </w:rPr>
        <w:t>2501 :</w:t>
      </w:r>
      <w:proofErr w:type="gramEnd"/>
      <w:r w:rsidRPr="00C079F6">
        <w:rPr>
          <w:rFonts w:asciiTheme="majorHAnsi" w:eastAsia="Times New Roman" w:hAnsiTheme="majorHAnsi" w:cstheme="majorHAnsi"/>
          <w:bCs/>
          <w:lang w:val="en-US" w:bidi="ar-SA"/>
        </w:rPr>
        <w:t xml:space="preserve"> 1995 - Solid drawn copper tubes for general engineering purposes – Specification (third revision)</w:t>
      </w:r>
      <w:r w:rsidR="00F06CFF">
        <w:rPr>
          <w:rFonts w:asciiTheme="majorHAnsi" w:eastAsia="Times New Roman" w:hAnsiTheme="majorHAnsi" w:cstheme="majorHAnsi"/>
          <w:bCs/>
          <w:lang w:val="en-US" w:bidi="ar-SA"/>
        </w:rPr>
        <w:t>:</w:t>
      </w:r>
    </w:p>
    <w:bookmarkStart w:id="7" w:name="_MON_1771161568"/>
    <w:bookmarkEnd w:id="7"/>
    <w:p w14:paraId="15939E8D" w14:textId="77777777" w:rsidR="00C079F6" w:rsidRPr="00C079F6" w:rsidRDefault="00FF0071" w:rsidP="00956746">
      <w:pPr>
        <w:spacing w:after="160" w:line="240" w:lineRule="auto"/>
        <w:ind w:left="360"/>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object w:dxaOrig="1508" w:dyaOrig="984" w14:anchorId="6872E5A6">
          <v:shape id="_x0000_i1037" type="#_x0000_t75" style="width:75pt;height:49.5pt" o:ole="">
            <v:imagedata r:id="rId34" o:title=""/>
          </v:shape>
          <o:OLEObject Type="Embed" ProgID="Word.Document.12" ShapeID="_x0000_i1037" DrawAspect="Icon" ObjectID="_1771165934" r:id="rId35">
            <o:FieldCodes>\s</o:FieldCodes>
          </o:OLEObject>
        </w:object>
      </w:r>
    </w:p>
    <w:p w14:paraId="5B3634ED" w14:textId="77777777" w:rsidR="00C079F6" w:rsidRDefault="00C079F6" w:rsidP="00956746">
      <w:pPr>
        <w:spacing w:after="160" w:line="240" w:lineRule="auto"/>
        <w:ind w:left="360"/>
        <w:jc w:val="both"/>
        <w:rPr>
          <w:rFonts w:asciiTheme="majorHAnsi" w:eastAsia="Times New Roman" w:hAnsiTheme="majorHAnsi" w:cstheme="majorHAnsi"/>
          <w:bCs/>
          <w:lang w:val="en-US" w:bidi="ar-SA"/>
        </w:rPr>
      </w:pPr>
      <w:r w:rsidRPr="00C079F6">
        <w:rPr>
          <w:rFonts w:asciiTheme="majorHAnsi" w:eastAsia="Times New Roman" w:hAnsiTheme="majorHAnsi" w:cstheme="majorHAnsi"/>
          <w:bCs/>
          <w:lang w:val="en-US" w:bidi="ar-SA"/>
        </w:rPr>
        <w:t xml:space="preserve">4.  IS </w:t>
      </w:r>
      <w:proofErr w:type="gramStart"/>
      <w:r w:rsidRPr="00C079F6">
        <w:rPr>
          <w:rFonts w:asciiTheme="majorHAnsi" w:eastAsia="Times New Roman" w:hAnsiTheme="majorHAnsi" w:cstheme="majorHAnsi"/>
          <w:bCs/>
          <w:lang w:val="en-US" w:bidi="ar-SA"/>
        </w:rPr>
        <w:t>4171 :</w:t>
      </w:r>
      <w:proofErr w:type="gramEnd"/>
      <w:r w:rsidRPr="00C079F6">
        <w:rPr>
          <w:rFonts w:asciiTheme="majorHAnsi" w:eastAsia="Times New Roman" w:hAnsiTheme="majorHAnsi" w:cstheme="majorHAnsi"/>
          <w:bCs/>
          <w:lang w:val="en-US" w:bidi="ar-SA"/>
        </w:rPr>
        <w:t xml:space="preserve"> 1983 - Specification for copper rods and bars for general engineering purposes</w:t>
      </w:r>
    </w:p>
    <w:bookmarkStart w:id="8" w:name="_MON_1771161553"/>
    <w:bookmarkEnd w:id="8"/>
    <w:p w14:paraId="51E1F0ED" w14:textId="77777777" w:rsidR="008240E1" w:rsidRDefault="00FF0071" w:rsidP="00956746">
      <w:pPr>
        <w:spacing w:after="160" w:line="240" w:lineRule="auto"/>
        <w:ind w:left="360"/>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object w:dxaOrig="1508" w:dyaOrig="984" w14:anchorId="13C920CC">
          <v:shape id="_x0000_i1038" type="#_x0000_t75" style="width:75pt;height:49.5pt" o:ole="">
            <v:imagedata r:id="rId36" o:title=""/>
          </v:shape>
          <o:OLEObject Type="Embed" ProgID="Word.Document.12" ShapeID="_x0000_i1038" DrawAspect="Icon" ObjectID="_1771165935" r:id="rId37">
            <o:FieldCodes>\s</o:FieldCodes>
          </o:OLEObject>
        </w:object>
      </w:r>
    </w:p>
    <w:p w14:paraId="1C1DF0D7" w14:textId="0B6140B4" w:rsidR="00C079F6" w:rsidRDefault="00C079F6" w:rsidP="00956746">
      <w:pPr>
        <w:spacing w:after="160" w:line="240" w:lineRule="auto"/>
        <w:ind w:left="360"/>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lastRenderedPageBreak/>
        <w:t xml:space="preserve">5. </w:t>
      </w:r>
      <w:r w:rsidRPr="00FF0071">
        <w:rPr>
          <w:rFonts w:asciiTheme="majorHAnsi" w:eastAsia="Times New Roman" w:hAnsiTheme="majorHAnsi" w:cstheme="majorHAnsi"/>
          <w:b/>
          <w:bCs/>
          <w:lang w:val="en-US" w:bidi="ar-SA"/>
        </w:rPr>
        <w:t>New subject</w:t>
      </w:r>
      <w:r w:rsidR="00F06CFF">
        <w:rPr>
          <w:rFonts w:asciiTheme="majorHAnsi" w:eastAsia="Times New Roman" w:hAnsiTheme="majorHAnsi" w:cstheme="majorHAnsi"/>
          <w:b/>
          <w:bCs/>
          <w:lang w:val="en-US" w:bidi="ar-SA"/>
        </w:rPr>
        <w:t xml:space="preserve"> (during special meeting held on 09 Jan 2024, the committee decided to discuss this </w:t>
      </w:r>
      <w:proofErr w:type="spellStart"/>
      <w:r w:rsidR="00F06CFF">
        <w:rPr>
          <w:rFonts w:asciiTheme="majorHAnsi" w:eastAsia="Times New Roman" w:hAnsiTheme="majorHAnsi" w:cstheme="majorHAnsi"/>
          <w:b/>
          <w:bCs/>
          <w:lang w:val="en-US" w:bidi="ar-SA"/>
        </w:rPr>
        <w:t>ToR</w:t>
      </w:r>
      <w:proofErr w:type="spellEnd"/>
      <w:r w:rsidR="00F06CFF">
        <w:rPr>
          <w:rFonts w:asciiTheme="majorHAnsi" w:eastAsia="Times New Roman" w:hAnsiTheme="majorHAnsi" w:cstheme="majorHAnsi"/>
          <w:b/>
          <w:bCs/>
          <w:lang w:val="en-US" w:bidi="ar-SA"/>
        </w:rPr>
        <w:t xml:space="preserve"> in the 25</w:t>
      </w:r>
      <w:r w:rsidR="00F06CFF" w:rsidRPr="00F06CFF">
        <w:rPr>
          <w:rFonts w:asciiTheme="majorHAnsi" w:eastAsia="Times New Roman" w:hAnsiTheme="majorHAnsi" w:cstheme="majorHAnsi"/>
          <w:b/>
          <w:bCs/>
          <w:vertAlign w:val="superscript"/>
          <w:lang w:val="en-US" w:bidi="ar-SA"/>
        </w:rPr>
        <w:t>th</w:t>
      </w:r>
      <w:r w:rsidR="00F06CFF">
        <w:rPr>
          <w:rFonts w:asciiTheme="majorHAnsi" w:eastAsia="Times New Roman" w:hAnsiTheme="majorHAnsi" w:cstheme="majorHAnsi"/>
          <w:b/>
          <w:bCs/>
          <w:lang w:val="en-US" w:bidi="ar-SA"/>
        </w:rPr>
        <w:t xml:space="preserve"> TC meeting to finalize the </w:t>
      </w:r>
      <w:proofErr w:type="spellStart"/>
      <w:r w:rsidR="00F06CFF">
        <w:rPr>
          <w:rFonts w:asciiTheme="majorHAnsi" w:eastAsia="Times New Roman" w:hAnsiTheme="majorHAnsi" w:cstheme="majorHAnsi"/>
          <w:b/>
          <w:bCs/>
          <w:lang w:val="en-US" w:bidi="ar-SA"/>
        </w:rPr>
        <w:t>ToR</w:t>
      </w:r>
      <w:proofErr w:type="spellEnd"/>
      <w:r w:rsidR="00F06CFF">
        <w:rPr>
          <w:rFonts w:asciiTheme="majorHAnsi" w:eastAsia="Times New Roman" w:hAnsiTheme="majorHAnsi" w:cstheme="majorHAnsi"/>
          <w:b/>
          <w:bCs/>
          <w:lang w:val="en-US" w:bidi="ar-SA"/>
        </w:rPr>
        <w:t>)</w:t>
      </w:r>
      <w:r>
        <w:rPr>
          <w:rFonts w:asciiTheme="majorHAnsi" w:eastAsia="Times New Roman" w:hAnsiTheme="majorHAnsi" w:cstheme="majorHAnsi"/>
          <w:bCs/>
          <w:lang w:val="en-US" w:bidi="ar-SA"/>
        </w:rPr>
        <w:t xml:space="preserve">: </w:t>
      </w:r>
      <w:proofErr w:type="spellStart"/>
      <w:r>
        <w:rPr>
          <w:rFonts w:asciiTheme="majorHAnsi" w:eastAsia="Times New Roman" w:hAnsiTheme="majorHAnsi" w:cstheme="majorHAnsi"/>
          <w:bCs/>
          <w:lang w:val="en-US" w:bidi="ar-SA"/>
        </w:rPr>
        <w:t>ToR</w:t>
      </w:r>
      <w:proofErr w:type="spellEnd"/>
      <w:r>
        <w:rPr>
          <w:rFonts w:asciiTheme="majorHAnsi" w:eastAsia="Times New Roman" w:hAnsiTheme="majorHAnsi" w:cstheme="majorHAnsi"/>
          <w:bCs/>
          <w:lang w:val="en-US" w:bidi="ar-SA"/>
        </w:rPr>
        <w:t xml:space="preserve"> on Cu wire for electrical purposes placed below:</w:t>
      </w:r>
    </w:p>
    <w:bookmarkStart w:id="9" w:name="_MON_1771161677"/>
    <w:bookmarkEnd w:id="9"/>
    <w:p w14:paraId="43AD197C" w14:textId="77777777" w:rsidR="00C079F6" w:rsidRDefault="00FF0071" w:rsidP="00956746">
      <w:pPr>
        <w:spacing w:after="160" w:line="240" w:lineRule="auto"/>
        <w:ind w:left="360"/>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object w:dxaOrig="1508" w:dyaOrig="984" w14:anchorId="602BEBD4">
          <v:shape id="_x0000_i1039" type="#_x0000_t75" style="width:75pt;height:49.5pt" o:ole="">
            <v:imagedata r:id="rId38" o:title=""/>
          </v:shape>
          <o:OLEObject Type="Embed" ProgID="Word.Document.12" ShapeID="_x0000_i1039" DrawAspect="Icon" ObjectID="_1771165936" r:id="rId39">
            <o:FieldCodes>\s</o:FieldCodes>
          </o:OLEObject>
        </w:object>
      </w:r>
    </w:p>
    <w:p w14:paraId="3361A020" w14:textId="55AED888" w:rsidR="008240E1" w:rsidRDefault="008240E1" w:rsidP="008240E1">
      <w:pPr>
        <w:spacing w:after="160" w:line="240" w:lineRule="auto"/>
        <w:jc w:val="both"/>
        <w:rPr>
          <w:rFonts w:asciiTheme="majorHAnsi" w:eastAsia="Times New Roman" w:hAnsiTheme="majorHAnsi" w:cstheme="majorHAnsi"/>
          <w:bCs/>
          <w:lang w:val="en-US" w:bidi="ar-SA"/>
        </w:rPr>
      </w:pPr>
      <w:r w:rsidRPr="008240E1">
        <w:rPr>
          <w:rFonts w:asciiTheme="majorHAnsi" w:eastAsia="Times New Roman" w:hAnsiTheme="majorHAnsi" w:cstheme="majorHAnsi"/>
          <w:b/>
          <w:bCs/>
          <w:color w:val="1F4E79" w:themeColor="accent1" w:themeShade="80"/>
          <w:lang w:val="en-US" w:bidi="ar-SA"/>
        </w:rPr>
        <w:t xml:space="preserve">11.2.1 </w:t>
      </w:r>
      <w:r>
        <w:rPr>
          <w:rFonts w:asciiTheme="majorHAnsi" w:eastAsia="Times New Roman" w:hAnsiTheme="majorHAnsi" w:cstheme="majorHAnsi"/>
          <w:bCs/>
          <w:lang w:val="en-US" w:bidi="ar-SA"/>
        </w:rPr>
        <w:t xml:space="preserve">Smt. </w:t>
      </w:r>
      <w:proofErr w:type="spellStart"/>
      <w:r w:rsidRPr="008240E1">
        <w:rPr>
          <w:rFonts w:asciiTheme="majorHAnsi" w:eastAsia="Times New Roman" w:hAnsiTheme="majorHAnsi" w:cstheme="majorHAnsi"/>
          <w:bCs/>
          <w:lang w:val="en-US" w:bidi="ar-SA"/>
        </w:rPr>
        <w:t>Divya</w:t>
      </w:r>
      <w:proofErr w:type="spellEnd"/>
      <w:r w:rsidRPr="008240E1">
        <w:rPr>
          <w:rFonts w:asciiTheme="majorHAnsi" w:eastAsia="Times New Roman" w:hAnsiTheme="majorHAnsi" w:cstheme="majorHAnsi"/>
          <w:bCs/>
          <w:lang w:val="en-US" w:bidi="ar-SA"/>
        </w:rPr>
        <w:t xml:space="preserve"> Pandya</w:t>
      </w:r>
      <w:r w:rsidR="00F06CFF">
        <w:rPr>
          <w:rFonts w:asciiTheme="majorHAnsi" w:eastAsia="Times New Roman" w:hAnsiTheme="majorHAnsi" w:cstheme="majorHAnsi"/>
          <w:bCs/>
          <w:lang w:val="en-US" w:bidi="ar-SA"/>
        </w:rPr>
        <w:t>,</w:t>
      </w:r>
      <w:r>
        <w:rPr>
          <w:rFonts w:asciiTheme="majorHAnsi" w:eastAsia="Times New Roman" w:hAnsiTheme="majorHAnsi" w:cstheme="majorHAnsi"/>
          <w:bCs/>
          <w:lang w:val="en-US" w:bidi="ar-SA"/>
        </w:rPr>
        <w:t xml:space="preserve"> M/s </w:t>
      </w:r>
      <w:proofErr w:type="spellStart"/>
      <w:r w:rsidRPr="008240E1">
        <w:rPr>
          <w:rFonts w:asciiTheme="majorHAnsi" w:eastAsia="Times New Roman" w:hAnsiTheme="majorHAnsi" w:cstheme="majorHAnsi"/>
          <w:bCs/>
          <w:lang w:val="en-US" w:bidi="ar-SA"/>
        </w:rPr>
        <w:t>Rashtriya</w:t>
      </w:r>
      <w:proofErr w:type="spellEnd"/>
      <w:r w:rsidRPr="008240E1">
        <w:rPr>
          <w:rFonts w:asciiTheme="majorHAnsi" w:eastAsia="Times New Roman" w:hAnsiTheme="majorHAnsi" w:cstheme="majorHAnsi"/>
          <w:bCs/>
          <w:lang w:val="en-US" w:bidi="ar-SA"/>
        </w:rPr>
        <w:t xml:space="preserve"> Metal Industries Limited</w:t>
      </w:r>
      <w:r>
        <w:rPr>
          <w:rFonts w:asciiTheme="majorHAnsi" w:eastAsia="Times New Roman" w:hAnsiTheme="majorHAnsi" w:cstheme="majorHAnsi"/>
          <w:bCs/>
          <w:lang w:val="en-US" w:bidi="ar-SA"/>
        </w:rPr>
        <w:t xml:space="preserve"> </w:t>
      </w:r>
      <w:r w:rsidR="00FF0071">
        <w:rPr>
          <w:rFonts w:asciiTheme="majorHAnsi" w:eastAsia="Times New Roman" w:hAnsiTheme="majorHAnsi" w:cstheme="majorHAnsi"/>
          <w:bCs/>
          <w:lang w:val="en-US" w:bidi="ar-SA"/>
        </w:rPr>
        <w:t xml:space="preserve">sent proposal via email dated 11 January 2024 </w:t>
      </w:r>
      <w:r w:rsidR="00FF0071" w:rsidRPr="00FF0071">
        <w:rPr>
          <w:rFonts w:asciiTheme="majorHAnsi" w:eastAsia="Times New Roman" w:hAnsiTheme="majorHAnsi" w:cstheme="majorHAnsi"/>
          <w:bCs/>
          <w:lang w:val="en-US" w:bidi="ar-SA"/>
        </w:rPr>
        <w:t>that</w:t>
      </w:r>
      <w:r w:rsidR="00FF0071">
        <w:rPr>
          <w:rFonts w:asciiTheme="majorHAnsi" w:eastAsia="Times New Roman" w:hAnsiTheme="majorHAnsi" w:cstheme="majorHAnsi"/>
          <w:bCs/>
          <w:lang w:val="en-US" w:bidi="ar-SA"/>
        </w:rPr>
        <w:t>,</w:t>
      </w:r>
      <w:r w:rsidR="00FF0071" w:rsidRPr="00FF0071">
        <w:rPr>
          <w:rFonts w:asciiTheme="majorHAnsi" w:eastAsia="Times New Roman" w:hAnsiTheme="majorHAnsi" w:cstheme="majorHAnsi"/>
          <w:bCs/>
          <w:lang w:val="en-US" w:bidi="ar-SA"/>
        </w:rPr>
        <w:t xml:space="preserve"> all the five documents should be redrafted</w:t>
      </w:r>
      <w:r w:rsidR="00FF0071">
        <w:rPr>
          <w:rFonts w:asciiTheme="majorHAnsi" w:eastAsia="Times New Roman" w:hAnsiTheme="majorHAnsi" w:cstheme="majorHAnsi"/>
          <w:bCs/>
          <w:lang w:val="en-US" w:bidi="ar-SA"/>
        </w:rPr>
        <w:t>, the proposal received has been placed below:</w:t>
      </w:r>
    </w:p>
    <w:p w14:paraId="66D66012" w14:textId="77777777" w:rsidR="005A7D2D" w:rsidRPr="00966393" w:rsidRDefault="00FF0071" w:rsidP="008E2250">
      <w:pPr>
        <w:spacing w:after="160" w:line="240" w:lineRule="auto"/>
        <w:jc w:val="both"/>
        <w:rPr>
          <w:rFonts w:asciiTheme="majorHAnsi" w:eastAsia="Times New Roman" w:hAnsiTheme="majorHAnsi" w:cstheme="majorHAnsi"/>
          <w:bCs/>
          <w:lang w:val="en-US" w:bidi="ar-SA"/>
        </w:rPr>
      </w:pPr>
      <w:r>
        <w:rPr>
          <w:rFonts w:asciiTheme="majorHAnsi" w:eastAsia="Times New Roman" w:hAnsiTheme="majorHAnsi" w:cstheme="majorHAnsi"/>
          <w:bCs/>
          <w:lang w:val="en-US" w:bidi="ar-SA"/>
        </w:rPr>
        <w:object w:dxaOrig="1508" w:dyaOrig="984" w14:anchorId="6F8EFA8C">
          <v:shape id="_x0000_i1040" type="#_x0000_t75" style="width:75pt;height:49.5pt" o:ole="">
            <v:imagedata r:id="rId40" o:title=""/>
          </v:shape>
          <o:OLEObject Type="Embed" ProgID="Acrobat.Document.DC" ShapeID="_x0000_i1040" DrawAspect="Icon" ObjectID="_1771165937" r:id="rId41"/>
        </w:object>
      </w:r>
    </w:p>
    <w:p w14:paraId="2D77029F" w14:textId="2116B465" w:rsidR="008E2250" w:rsidRPr="00966393" w:rsidRDefault="008E2250" w:rsidP="008E2250">
      <w:pPr>
        <w:spacing w:after="160" w:line="240" w:lineRule="auto"/>
        <w:jc w:val="both"/>
        <w:rPr>
          <w:rFonts w:asciiTheme="majorHAnsi" w:eastAsia="Times New Roman" w:hAnsiTheme="majorHAnsi" w:cstheme="majorHAnsi"/>
          <w:b/>
          <w:bCs/>
          <w:lang w:val="en-US" w:bidi="ar-SA"/>
        </w:rPr>
      </w:pPr>
      <w:r w:rsidRPr="00966393">
        <w:rPr>
          <w:rFonts w:asciiTheme="majorHAnsi" w:eastAsia="Times New Roman" w:hAnsiTheme="majorHAnsi" w:cstheme="majorHAnsi"/>
          <w:b/>
          <w:bCs/>
          <w:lang w:val="en-US" w:bidi="ar-SA"/>
        </w:rPr>
        <w:t>The Committee may please deliberate and decid</w:t>
      </w:r>
      <w:r w:rsidR="00A51793">
        <w:rPr>
          <w:rFonts w:asciiTheme="majorHAnsi" w:eastAsia="Times New Roman" w:hAnsiTheme="majorHAnsi" w:cstheme="majorHAnsi"/>
          <w:b/>
          <w:bCs/>
          <w:lang w:val="en-US" w:bidi="ar-SA"/>
        </w:rPr>
        <w:t>e.</w:t>
      </w:r>
    </w:p>
    <w:p w14:paraId="49AC5E62" w14:textId="77777777" w:rsidR="008E2250" w:rsidRPr="00930299" w:rsidRDefault="00D6542B" w:rsidP="008E2250">
      <w:pPr>
        <w:spacing w:after="160" w:line="240" w:lineRule="auto"/>
        <w:jc w:val="both"/>
        <w:rPr>
          <w:rFonts w:asciiTheme="majorHAnsi" w:eastAsia="Times New Roman" w:hAnsiTheme="majorHAnsi" w:cstheme="majorHAnsi"/>
          <w:b/>
          <w:bCs/>
          <w:color w:val="1F4E79" w:themeColor="accent1" w:themeShade="80"/>
          <w:lang w:bidi="ar-SA"/>
        </w:rPr>
      </w:pPr>
      <w:r w:rsidRPr="00930299">
        <w:rPr>
          <w:rFonts w:asciiTheme="majorHAnsi" w:eastAsia="Times New Roman" w:hAnsiTheme="majorHAnsi" w:cstheme="majorHAnsi"/>
          <w:b/>
          <w:bCs/>
          <w:color w:val="1F4E79" w:themeColor="accent1" w:themeShade="80"/>
          <w:lang w:bidi="ar-SA"/>
        </w:rPr>
        <w:t>11.3 Research Projects to b</w:t>
      </w:r>
      <w:r w:rsidR="00316666" w:rsidRPr="00930299">
        <w:rPr>
          <w:rFonts w:asciiTheme="majorHAnsi" w:eastAsia="Times New Roman" w:hAnsiTheme="majorHAnsi" w:cstheme="majorHAnsi"/>
          <w:b/>
          <w:bCs/>
          <w:color w:val="1F4E79" w:themeColor="accent1" w:themeShade="80"/>
          <w:lang w:bidi="ar-SA"/>
        </w:rPr>
        <w:t>e Taken Up f</w:t>
      </w:r>
      <w:r w:rsidRPr="00930299">
        <w:rPr>
          <w:rFonts w:asciiTheme="majorHAnsi" w:eastAsia="Times New Roman" w:hAnsiTheme="majorHAnsi" w:cstheme="majorHAnsi"/>
          <w:b/>
          <w:bCs/>
          <w:color w:val="1F4E79" w:themeColor="accent1" w:themeShade="80"/>
          <w:lang w:bidi="ar-SA"/>
        </w:rPr>
        <w:t>or Inclusion of Empirical Data and Insights</w:t>
      </w:r>
    </w:p>
    <w:p w14:paraId="74ADC085" w14:textId="5AA9039A" w:rsidR="008E2250" w:rsidRDefault="00946BF1" w:rsidP="00946BF1">
      <w:pPr>
        <w:spacing w:after="160" w:line="240" w:lineRule="auto"/>
        <w:jc w:val="both"/>
        <w:rPr>
          <w:rFonts w:cs="Calibri"/>
        </w:rPr>
      </w:pPr>
      <w:r>
        <w:rPr>
          <w:rFonts w:cs="Calibri"/>
        </w:rPr>
        <w:tab/>
      </w:r>
      <w:r w:rsidR="00A51793" w:rsidRPr="00177F44">
        <w:rPr>
          <w:rFonts w:cs="Calibri"/>
        </w:rPr>
        <w:object w:dxaOrig="1549" w:dyaOrig="1005" w14:anchorId="72D9A3F2">
          <v:shape id="_x0000_i1041" type="#_x0000_t75" style="width:77.25pt;height:50.25pt" o:ole="">
            <v:imagedata r:id="rId42" o:title=""/>
          </v:shape>
          <o:OLEObject Type="Embed" ProgID="Acrobat.Document.DC" ShapeID="_x0000_i1041" DrawAspect="Icon" ObjectID="_1771165938" r:id="rId43"/>
        </w:object>
      </w:r>
    </w:p>
    <w:p w14:paraId="7CE3E37F" w14:textId="3651EEC5" w:rsidR="00A51793" w:rsidRPr="00A51793" w:rsidRDefault="00A51793" w:rsidP="008E2250">
      <w:pPr>
        <w:spacing w:after="160" w:line="240" w:lineRule="auto"/>
        <w:jc w:val="both"/>
        <w:rPr>
          <w:rFonts w:asciiTheme="majorHAnsi" w:eastAsia="Times New Roman" w:hAnsiTheme="majorHAnsi" w:cstheme="majorHAnsi"/>
          <w:b/>
          <w:bCs/>
          <w:lang w:val="en-US" w:bidi="ar-SA"/>
        </w:rPr>
      </w:pPr>
      <w:r>
        <w:rPr>
          <w:rFonts w:asciiTheme="majorHAnsi" w:eastAsia="Times New Roman" w:hAnsiTheme="majorHAnsi" w:cstheme="majorHAnsi"/>
          <w:b/>
          <w:bCs/>
          <w:lang w:val="en-US" w:bidi="ar-SA"/>
        </w:rPr>
        <w:tab/>
        <w:t>The committee may note.</w:t>
      </w:r>
    </w:p>
    <w:p w14:paraId="48BFB63C" w14:textId="77777777" w:rsidR="008E2250" w:rsidRPr="00966393" w:rsidRDefault="00966393" w:rsidP="008E2250">
      <w:pPr>
        <w:pStyle w:val="Heading2"/>
        <w:spacing w:before="0" w:after="160"/>
        <w:rPr>
          <w:rFonts w:eastAsia="Times New Roman" w:cstheme="majorHAnsi"/>
          <w:b/>
          <w:bCs/>
          <w:color w:val="1F4E79" w:themeColor="accent1" w:themeShade="80"/>
          <w:sz w:val="22"/>
          <w:szCs w:val="22"/>
          <w:lang w:val="en-US" w:bidi="ar-SA"/>
        </w:rPr>
      </w:pPr>
      <w:r>
        <w:rPr>
          <w:rFonts w:eastAsia="Times New Roman" w:cstheme="majorHAnsi"/>
          <w:b/>
          <w:bCs/>
          <w:color w:val="1F4E79" w:themeColor="accent1" w:themeShade="80"/>
          <w:sz w:val="22"/>
          <w:szCs w:val="22"/>
          <w:lang w:val="en-US" w:bidi="ar-SA"/>
        </w:rPr>
        <w:t>Item 13 Date a</w:t>
      </w:r>
      <w:r w:rsidRPr="00966393">
        <w:rPr>
          <w:rFonts w:eastAsia="Times New Roman" w:cstheme="majorHAnsi"/>
          <w:b/>
          <w:bCs/>
          <w:color w:val="1F4E79" w:themeColor="accent1" w:themeShade="80"/>
          <w:sz w:val="22"/>
          <w:szCs w:val="22"/>
          <w:lang w:val="en-US" w:bidi="ar-SA"/>
        </w:rPr>
        <w:t>nd Place for the Next Meeting</w:t>
      </w:r>
    </w:p>
    <w:p w14:paraId="7DBF08D0" w14:textId="77777777" w:rsidR="008E2250" w:rsidRPr="00966393" w:rsidRDefault="008E2250" w:rsidP="008E2250">
      <w:pPr>
        <w:spacing w:after="160" w:line="240" w:lineRule="auto"/>
        <w:jc w:val="both"/>
        <w:rPr>
          <w:rFonts w:asciiTheme="majorHAnsi" w:eastAsia="Times New Roman" w:hAnsiTheme="majorHAnsi" w:cstheme="majorHAnsi"/>
          <w:bCs/>
          <w:lang w:val="en-US" w:bidi="ar-SA"/>
        </w:rPr>
      </w:pPr>
      <w:r w:rsidRPr="00966393">
        <w:rPr>
          <w:rFonts w:asciiTheme="majorHAnsi" w:eastAsia="Times New Roman" w:hAnsiTheme="majorHAnsi" w:cstheme="majorHAnsi"/>
          <w:bCs/>
          <w:lang w:val="en-US" w:bidi="ar-SA"/>
        </w:rPr>
        <w:t>To be decided by the chairperson.</w:t>
      </w:r>
    </w:p>
    <w:p w14:paraId="24C21EC8" w14:textId="77777777" w:rsidR="008E2250" w:rsidRPr="00966393" w:rsidRDefault="00966393" w:rsidP="008E2250">
      <w:pPr>
        <w:pStyle w:val="Heading2"/>
        <w:spacing w:before="0" w:after="160"/>
        <w:rPr>
          <w:rFonts w:eastAsia="Times New Roman" w:cstheme="majorHAnsi"/>
          <w:b/>
          <w:bCs/>
          <w:color w:val="1F4E79" w:themeColor="accent1" w:themeShade="80"/>
          <w:sz w:val="22"/>
          <w:szCs w:val="22"/>
          <w:lang w:val="en-US" w:bidi="ar-SA"/>
        </w:rPr>
      </w:pPr>
      <w:r w:rsidRPr="00966393">
        <w:rPr>
          <w:rFonts w:eastAsia="Times New Roman" w:cstheme="majorHAnsi"/>
          <w:b/>
          <w:bCs/>
          <w:color w:val="1F4E79" w:themeColor="accent1" w:themeShade="80"/>
          <w:sz w:val="22"/>
          <w:szCs w:val="22"/>
          <w:lang w:val="en-US" w:bidi="ar-SA"/>
        </w:rPr>
        <w:t>Item 14 Any Other Business</w:t>
      </w:r>
      <w:bookmarkStart w:id="10" w:name="_Annex_I"/>
      <w:bookmarkEnd w:id="10"/>
    </w:p>
    <w:p w14:paraId="6DD0CF9B" w14:textId="5CF9C73B" w:rsidR="005003AE" w:rsidRDefault="005003AE" w:rsidP="005003AE">
      <w:pPr>
        <w:spacing w:after="160" w:line="240" w:lineRule="auto"/>
        <w:jc w:val="both"/>
        <w:rPr>
          <w:rFonts w:asciiTheme="majorHAnsi" w:eastAsia="Times New Roman" w:hAnsiTheme="majorHAnsi" w:cstheme="majorHAnsi"/>
          <w:bCs/>
          <w:lang w:bidi="ar-SA"/>
        </w:rPr>
      </w:pPr>
      <w:r>
        <w:rPr>
          <w:rFonts w:asciiTheme="majorHAnsi" w:eastAsia="Times New Roman" w:hAnsiTheme="majorHAnsi" w:cstheme="majorHAnsi"/>
          <w:bCs/>
          <w:lang w:bidi="ar-SA"/>
        </w:rPr>
        <w:t>Clarification requested from CMD regarding sizes a</w:t>
      </w:r>
      <w:bookmarkStart w:id="11" w:name="_GoBack"/>
      <w:bookmarkEnd w:id="11"/>
      <w:r>
        <w:rPr>
          <w:rFonts w:asciiTheme="majorHAnsi" w:eastAsia="Times New Roman" w:hAnsiTheme="majorHAnsi" w:cstheme="majorHAnsi"/>
          <w:bCs/>
          <w:lang w:bidi="ar-SA"/>
        </w:rPr>
        <w:t>nd tolerances covered in IS 5493.</w:t>
      </w:r>
    </w:p>
    <w:p w14:paraId="4623A504" w14:textId="77777777" w:rsidR="008E2250" w:rsidRPr="00966393" w:rsidRDefault="005003AE" w:rsidP="005003AE">
      <w:pPr>
        <w:spacing w:after="160" w:line="240" w:lineRule="auto"/>
        <w:ind w:left="1440" w:firstLine="720"/>
        <w:jc w:val="both"/>
        <w:rPr>
          <w:rFonts w:asciiTheme="majorHAnsi" w:eastAsia="Times New Roman" w:hAnsiTheme="majorHAnsi" w:cstheme="majorHAnsi"/>
          <w:bCs/>
          <w:lang w:bidi="ar-SA"/>
        </w:rPr>
      </w:pPr>
      <w:r>
        <w:rPr>
          <w:rFonts w:asciiTheme="majorHAnsi" w:eastAsia="Times New Roman" w:hAnsiTheme="majorHAnsi" w:cstheme="majorHAnsi"/>
          <w:bCs/>
          <w:lang w:bidi="ar-SA"/>
        </w:rPr>
        <w:object w:dxaOrig="1539" w:dyaOrig="997" w14:anchorId="6989FD8C">
          <v:shape id="_x0000_i1071" type="#_x0000_t75" style="width:77.25pt;height:49.5pt" o:ole="">
            <v:imagedata r:id="rId44" o:title=""/>
          </v:shape>
          <o:OLEObject Type="Embed" ProgID="Acrobat.Document.DC" ShapeID="_x0000_i1071" DrawAspect="Icon" ObjectID="_1771165939" r:id="rId45"/>
        </w:object>
      </w:r>
    </w:p>
    <w:p w14:paraId="607E536E" w14:textId="77777777" w:rsidR="00B67715" w:rsidRPr="00966393" w:rsidRDefault="00B67715" w:rsidP="00966393">
      <w:pPr>
        <w:spacing w:after="160"/>
        <w:jc w:val="both"/>
        <w:rPr>
          <w:rFonts w:asciiTheme="majorHAnsi" w:eastAsia="Arial" w:hAnsiTheme="majorHAnsi" w:cs="Times New Roman"/>
          <w:sz w:val="20"/>
          <w:szCs w:val="20"/>
        </w:rPr>
      </w:pPr>
    </w:p>
    <w:p w14:paraId="6953A004" w14:textId="77777777" w:rsidR="004B4043" w:rsidRPr="00966393" w:rsidRDefault="004B4043" w:rsidP="00966393">
      <w:pPr>
        <w:spacing w:after="160"/>
        <w:jc w:val="both"/>
        <w:rPr>
          <w:rFonts w:asciiTheme="majorHAnsi" w:eastAsia="Arial" w:hAnsiTheme="majorHAnsi" w:cs="Times New Roman"/>
          <w:sz w:val="20"/>
          <w:szCs w:val="20"/>
        </w:rPr>
      </w:pPr>
    </w:p>
    <w:p w14:paraId="482E995C" w14:textId="77777777" w:rsidR="004B4043" w:rsidRDefault="004B4043">
      <w:pPr>
        <w:spacing w:after="160" w:line="259" w:lineRule="auto"/>
        <w:rPr>
          <w:rFonts w:asciiTheme="majorHAnsi" w:eastAsia="Arial" w:hAnsiTheme="majorHAnsi" w:cs="Times New Roman"/>
          <w:b/>
          <w:sz w:val="20"/>
          <w:szCs w:val="20"/>
        </w:rPr>
      </w:pPr>
      <w:r>
        <w:rPr>
          <w:rFonts w:asciiTheme="majorHAnsi" w:eastAsia="Arial" w:hAnsiTheme="majorHAnsi" w:cs="Times New Roman"/>
          <w:b/>
          <w:sz w:val="20"/>
          <w:szCs w:val="20"/>
        </w:rPr>
        <w:br w:type="page"/>
      </w:r>
    </w:p>
    <w:bookmarkStart w:id="12" w:name="Annexure1"/>
    <w:p w14:paraId="3EBE4B71" w14:textId="77777777" w:rsidR="004B4043" w:rsidRDefault="004B4043" w:rsidP="00612206">
      <w:pPr>
        <w:spacing w:after="0"/>
        <w:jc w:val="center"/>
        <w:rPr>
          <w:rFonts w:asciiTheme="majorHAnsi" w:eastAsia="Arial" w:hAnsiTheme="majorHAnsi" w:cs="Times New Roman"/>
          <w:b/>
          <w:sz w:val="24"/>
          <w:szCs w:val="20"/>
          <w:u w:val="single"/>
        </w:rPr>
      </w:pPr>
      <w:r>
        <w:rPr>
          <w:rFonts w:asciiTheme="majorHAnsi" w:eastAsia="Arial" w:hAnsiTheme="majorHAnsi" w:cs="Times New Roman"/>
          <w:b/>
          <w:sz w:val="24"/>
          <w:szCs w:val="20"/>
          <w:u w:val="single"/>
        </w:rPr>
        <w:lastRenderedPageBreak/>
        <w:fldChar w:fldCharType="begin"/>
      </w:r>
      <w:r>
        <w:rPr>
          <w:rFonts w:asciiTheme="majorHAnsi" w:eastAsia="Arial" w:hAnsiTheme="majorHAnsi" w:cs="Times New Roman"/>
          <w:b/>
          <w:sz w:val="24"/>
          <w:szCs w:val="20"/>
          <w:u w:val="single"/>
        </w:rPr>
        <w:instrText xml:space="preserve"> HYPERLINK  \l "Annex1" </w:instrText>
      </w:r>
      <w:r>
        <w:rPr>
          <w:rFonts w:asciiTheme="majorHAnsi" w:eastAsia="Arial" w:hAnsiTheme="majorHAnsi" w:cs="Times New Roman"/>
          <w:b/>
          <w:sz w:val="24"/>
          <w:szCs w:val="20"/>
          <w:u w:val="single"/>
        </w:rPr>
        <w:fldChar w:fldCharType="separate"/>
      </w:r>
      <w:r w:rsidRPr="004B4043">
        <w:rPr>
          <w:rStyle w:val="Hyperlink"/>
          <w:rFonts w:asciiTheme="majorHAnsi" w:eastAsia="Arial" w:hAnsiTheme="majorHAnsi" w:cs="Times New Roman"/>
          <w:b/>
          <w:sz w:val="24"/>
          <w:szCs w:val="20"/>
        </w:rPr>
        <w:t>Annex-1</w:t>
      </w:r>
      <w:r>
        <w:rPr>
          <w:rFonts w:asciiTheme="majorHAnsi" w:eastAsia="Arial" w:hAnsiTheme="majorHAnsi" w:cs="Times New Roman"/>
          <w:b/>
          <w:sz w:val="24"/>
          <w:szCs w:val="20"/>
          <w:u w:val="single"/>
        </w:rPr>
        <w:fldChar w:fldCharType="end"/>
      </w:r>
    </w:p>
    <w:p w14:paraId="20FC06E2" w14:textId="7FA4AC9E" w:rsidR="00946BF1" w:rsidRPr="00612206" w:rsidRDefault="00946BF1" w:rsidP="00612206">
      <w:pPr>
        <w:spacing w:after="240"/>
        <w:jc w:val="center"/>
        <w:rPr>
          <w:rFonts w:asciiTheme="majorHAnsi" w:eastAsia="Arial" w:hAnsiTheme="majorHAnsi" w:cs="Times New Roman"/>
          <w:b/>
          <w:color w:val="1F4E79" w:themeColor="accent1" w:themeShade="80"/>
          <w:sz w:val="20"/>
          <w:szCs w:val="20"/>
        </w:rPr>
      </w:pPr>
      <w:r w:rsidRPr="00612206">
        <w:rPr>
          <w:rFonts w:asciiTheme="majorHAnsi" w:eastAsia="Arial" w:hAnsiTheme="majorHAnsi" w:cs="Times New Roman"/>
          <w:b/>
          <w:color w:val="1F4E79" w:themeColor="accent1" w:themeShade="80"/>
          <w:sz w:val="20"/>
          <w:szCs w:val="20"/>
        </w:rPr>
        <w:t>(</w:t>
      </w:r>
      <w:r w:rsidRPr="00612206">
        <w:rPr>
          <w:rFonts w:asciiTheme="majorHAnsi" w:eastAsia="Arial" w:hAnsiTheme="majorHAnsi" w:cs="Times New Roman"/>
          <w:b/>
          <w:i/>
          <w:color w:val="1F4E79" w:themeColor="accent1" w:themeShade="80"/>
          <w:sz w:val="20"/>
          <w:szCs w:val="20"/>
        </w:rPr>
        <w:t xml:space="preserve">Item </w:t>
      </w:r>
      <w:r w:rsidRPr="00612206">
        <w:rPr>
          <w:rFonts w:asciiTheme="majorHAnsi" w:eastAsia="Arial" w:hAnsiTheme="majorHAnsi" w:cs="Times New Roman"/>
          <w:b/>
          <w:color w:val="1F4E79" w:themeColor="accent1" w:themeShade="80"/>
          <w:sz w:val="20"/>
          <w:szCs w:val="20"/>
        </w:rPr>
        <w:t>2)</w:t>
      </w:r>
    </w:p>
    <w:tbl>
      <w:tblPr>
        <w:tblW w:w="104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5"/>
        <w:gridCol w:w="1890"/>
        <w:gridCol w:w="5400"/>
        <w:gridCol w:w="2520"/>
      </w:tblGrid>
      <w:tr w:rsidR="0078606D" w:rsidRPr="004B4043" w14:paraId="0DAEFE47" w14:textId="77777777" w:rsidTr="0078606D">
        <w:trPr>
          <w:trHeight w:val="20"/>
          <w:tblHeader/>
          <w:jc w:val="center"/>
        </w:trPr>
        <w:tc>
          <w:tcPr>
            <w:tcW w:w="625" w:type="dxa"/>
          </w:tcPr>
          <w:bookmarkEnd w:id="12"/>
          <w:p w14:paraId="256112E8" w14:textId="77777777" w:rsidR="0078606D" w:rsidRPr="004B4043" w:rsidRDefault="0078606D" w:rsidP="00131845">
            <w:pPr>
              <w:spacing w:after="80" w:line="240" w:lineRule="auto"/>
              <w:jc w:val="center"/>
              <w:rPr>
                <w:rFonts w:asciiTheme="majorHAnsi" w:eastAsia="Verdana" w:hAnsiTheme="majorHAnsi" w:cstheme="majorHAnsi"/>
                <w:b/>
                <w:sz w:val="20"/>
                <w:szCs w:val="20"/>
                <w:lang w:val="en-US" w:bidi="ar-SA"/>
              </w:rPr>
            </w:pPr>
            <w:proofErr w:type="spellStart"/>
            <w:r w:rsidRPr="004B4043">
              <w:rPr>
                <w:rFonts w:asciiTheme="majorHAnsi" w:eastAsia="Verdana" w:hAnsiTheme="majorHAnsi" w:cstheme="majorHAnsi"/>
                <w:b/>
                <w:sz w:val="20"/>
                <w:szCs w:val="20"/>
                <w:lang w:val="en-US" w:bidi="ar-SA"/>
              </w:rPr>
              <w:t>Sl</w:t>
            </w:r>
            <w:proofErr w:type="spellEnd"/>
            <w:r w:rsidRPr="004B4043">
              <w:rPr>
                <w:rFonts w:asciiTheme="majorHAnsi" w:eastAsia="Verdana" w:hAnsiTheme="majorHAnsi" w:cstheme="majorHAnsi"/>
                <w:b/>
                <w:sz w:val="20"/>
                <w:szCs w:val="20"/>
                <w:lang w:val="en-US" w:bidi="ar-SA"/>
              </w:rPr>
              <w:t xml:space="preserve"> No.</w:t>
            </w:r>
          </w:p>
        </w:tc>
        <w:tc>
          <w:tcPr>
            <w:tcW w:w="1890" w:type="dxa"/>
          </w:tcPr>
          <w:p w14:paraId="181F147E" w14:textId="77777777" w:rsidR="0078606D" w:rsidRPr="004B4043" w:rsidRDefault="0078606D" w:rsidP="00131845">
            <w:pPr>
              <w:spacing w:after="80" w:line="240" w:lineRule="auto"/>
              <w:jc w:val="center"/>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Subject</w:t>
            </w:r>
          </w:p>
        </w:tc>
        <w:tc>
          <w:tcPr>
            <w:tcW w:w="5400" w:type="dxa"/>
          </w:tcPr>
          <w:p w14:paraId="7B61E0D0" w14:textId="77777777" w:rsidR="0078606D" w:rsidRPr="004B4043" w:rsidRDefault="0078606D" w:rsidP="00131845">
            <w:pPr>
              <w:spacing w:after="80" w:line="240" w:lineRule="auto"/>
              <w:jc w:val="center"/>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Decision of the committee in the previous meetings</w:t>
            </w:r>
          </w:p>
        </w:tc>
        <w:tc>
          <w:tcPr>
            <w:tcW w:w="2520" w:type="dxa"/>
          </w:tcPr>
          <w:p w14:paraId="4B942728" w14:textId="77777777" w:rsidR="0078606D" w:rsidRPr="004B4043" w:rsidRDefault="0078606D" w:rsidP="00131845">
            <w:pPr>
              <w:spacing w:after="80" w:line="240" w:lineRule="auto"/>
              <w:jc w:val="center"/>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Action taken/Current status</w:t>
            </w:r>
          </w:p>
        </w:tc>
      </w:tr>
      <w:tr w:rsidR="0078606D" w:rsidRPr="004B4043" w14:paraId="5E504D34" w14:textId="77777777" w:rsidTr="0078606D">
        <w:trPr>
          <w:trHeight w:val="20"/>
          <w:jc w:val="center"/>
        </w:trPr>
        <w:tc>
          <w:tcPr>
            <w:tcW w:w="625" w:type="dxa"/>
          </w:tcPr>
          <w:p w14:paraId="0D5DADFB"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5DE834E6" w14:textId="77777777" w:rsidR="0078606D"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Copper alloys ingots and castings (fifth revision of IS 28) [based on BS EN 1982 : 1998]</w:t>
            </w:r>
          </w:p>
          <w:p w14:paraId="304236AB"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 xml:space="preserve">Document </w:t>
            </w:r>
            <w:r w:rsidRPr="004B4043">
              <w:rPr>
                <w:rFonts w:asciiTheme="majorHAnsi" w:eastAsia="Verdana" w:hAnsiTheme="majorHAnsi" w:cstheme="majorHAnsi"/>
                <w:b/>
                <w:sz w:val="20"/>
                <w:szCs w:val="20"/>
                <w:lang w:val="en-US" w:bidi="ar-SA"/>
              </w:rPr>
              <w:t>MTD/08/23708</w:t>
            </w:r>
          </w:p>
        </w:tc>
        <w:tc>
          <w:tcPr>
            <w:tcW w:w="5400" w:type="dxa"/>
          </w:tcPr>
          <w:p w14:paraId="77381329"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the 19</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meeting after deliberations agreed to issues raised by MTD in the draft. The committee requested Shri </w:t>
            </w:r>
            <w:proofErr w:type="spellStart"/>
            <w:r w:rsidRPr="004B4043">
              <w:rPr>
                <w:rFonts w:asciiTheme="majorHAnsi" w:eastAsia="Verdana" w:hAnsiTheme="majorHAnsi" w:cstheme="majorHAnsi"/>
                <w:sz w:val="20"/>
                <w:szCs w:val="20"/>
                <w:lang w:val="en-US" w:bidi="ar-SA"/>
              </w:rPr>
              <w:t>Rajendra</w:t>
            </w:r>
            <w:proofErr w:type="spellEnd"/>
            <w:r w:rsidRPr="004B4043">
              <w:rPr>
                <w:rFonts w:asciiTheme="majorHAnsi" w:eastAsia="Verdana" w:hAnsiTheme="majorHAnsi" w:cstheme="majorHAnsi"/>
                <w:sz w:val="20"/>
                <w:szCs w:val="20"/>
                <w:lang w:val="en-US" w:bidi="ar-SA"/>
              </w:rPr>
              <w:t xml:space="preserve"> D </w:t>
            </w:r>
            <w:proofErr w:type="spellStart"/>
            <w:r w:rsidRPr="004B4043">
              <w:rPr>
                <w:rFonts w:asciiTheme="majorHAnsi" w:eastAsia="Verdana" w:hAnsiTheme="majorHAnsi" w:cstheme="majorHAnsi"/>
                <w:sz w:val="20"/>
                <w:szCs w:val="20"/>
                <w:lang w:val="en-US" w:bidi="ar-SA"/>
              </w:rPr>
              <w:t>Chaudhari</w:t>
            </w:r>
            <w:proofErr w:type="spellEnd"/>
            <w:r w:rsidRPr="004B4043">
              <w:rPr>
                <w:rFonts w:asciiTheme="majorHAnsi" w:eastAsia="Verdana" w:hAnsiTheme="majorHAnsi" w:cstheme="majorHAnsi"/>
                <w:sz w:val="20"/>
                <w:szCs w:val="20"/>
                <w:lang w:val="en-US" w:bidi="ar-SA"/>
              </w:rPr>
              <w:t xml:space="preserve"> of M/s </w:t>
            </w:r>
            <w:proofErr w:type="spellStart"/>
            <w:r w:rsidRPr="004B4043">
              <w:rPr>
                <w:rFonts w:asciiTheme="majorHAnsi" w:eastAsia="Verdana" w:hAnsiTheme="majorHAnsi" w:cstheme="majorHAnsi"/>
                <w:sz w:val="20"/>
                <w:szCs w:val="20"/>
                <w:lang w:val="en-US" w:bidi="ar-SA"/>
              </w:rPr>
              <w:t>Vanaz</w:t>
            </w:r>
            <w:proofErr w:type="spellEnd"/>
            <w:r w:rsidRPr="004B4043">
              <w:rPr>
                <w:rFonts w:asciiTheme="majorHAnsi" w:eastAsia="Verdana" w:hAnsiTheme="majorHAnsi" w:cstheme="majorHAnsi"/>
                <w:sz w:val="20"/>
                <w:szCs w:val="20"/>
                <w:lang w:val="en-US" w:bidi="ar-SA"/>
              </w:rPr>
              <w:t xml:space="preserve"> Engineers Ltd to kindly review the draft based on comments received and resubmit the revised draft in the next meeting of the sectional committee. </w:t>
            </w:r>
          </w:p>
          <w:p w14:paraId="3D441251"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777F822B"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In 20</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sectional committee meeting Shri </w:t>
            </w:r>
            <w:proofErr w:type="spellStart"/>
            <w:r w:rsidRPr="004B4043">
              <w:rPr>
                <w:rFonts w:asciiTheme="majorHAnsi" w:eastAsia="Verdana" w:hAnsiTheme="majorHAnsi" w:cstheme="majorHAnsi"/>
                <w:sz w:val="20"/>
                <w:szCs w:val="20"/>
                <w:lang w:val="en-US" w:bidi="ar-SA"/>
              </w:rPr>
              <w:t>Rajendra</w:t>
            </w:r>
            <w:proofErr w:type="spellEnd"/>
            <w:r w:rsidRPr="004B4043">
              <w:rPr>
                <w:rFonts w:asciiTheme="majorHAnsi" w:eastAsia="Verdana" w:hAnsiTheme="majorHAnsi" w:cstheme="majorHAnsi"/>
                <w:sz w:val="20"/>
                <w:szCs w:val="20"/>
                <w:lang w:val="en-US" w:bidi="ar-SA"/>
              </w:rPr>
              <w:t xml:space="preserve"> D </w:t>
            </w:r>
            <w:proofErr w:type="spellStart"/>
            <w:r w:rsidRPr="004B4043">
              <w:rPr>
                <w:rFonts w:asciiTheme="majorHAnsi" w:eastAsia="Verdana" w:hAnsiTheme="majorHAnsi" w:cstheme="majorHAnsi"/>
                <w:sz w:val="20"/>
                <w:szCs w:val="20"/>
                <w:lang w:val="en-US" w:bidi="ar-SA"/>
              </w:rPr>
              <w:t>Chaudhari</w:t>
            </w:r>
            <w:proofErr w:type="spellEnd"/>
            <w:r w:rsidRPr="004B4043">
              <w:rPr>
                <w:rFonts w:asciiTheme="majorHAnsi" w:eastAsia="Verdana" w:hAnsiTheme="majorHAnsi" w:cstheme="majorHAnsi"/>
                <w:sz w:val="20"/>
                <w:szCs w:val="20"/>
                <w:lang w:val="en-US" w:bidi="ar-SA"/>
              </w:rPr>
              <w:t xml:space="preserve"> expressed his lack of expertise in subject area, so committee advised member secretary to form a panel in consultation with chairman to review the document and submit the recommendations within two months.</w:t>
            </w:r>
          </w:p>
          <w:p w14:paraId="71B1962B"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44DAD4D9"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21</w:t>
            </w:r>
            <w:r w:rsidRPr="004B4043">
              <w:rPr>
                <w:rFonts w:asciiTheme="majorHAnsi" w:eastAsia="Verdana" w:hAnsiTheme="majorHAnsi" w:cstheme="majorHAnsi"/>
                <w:color w:val="000000"/>
                <w:sz w:val="20"/>
                <w:szCs w:val="20"/>
                <w:vertAlign w:val="superscript"/>
                <w:lang w:val="en-US" w:bidi="ar-SA"/>
              </w:rPr>
              <w:t>st</w:t>
            </w:r>
            <w:r w:rsidRPr="004B4043">
              <w:rPr>
                <w:rFonts w:asciiTheme="majorHAnsi" w:eastAsia="Verdana" w:hAnsiTheme="majorHAnsi" w:cstheme="majorHAnsi"/>
                <w:color w:val="000000"/>
                <w:sz w:val="20"/>
                <w:szCs w:val="20"/>
                <w:lang w:val="en-US" w:bidi="ar-SA"/>
              </w:rPr>
              <w:t xml:space="preserve"> meeting advised member secretary to form a panel with following composition:</w:t>
            </w:r>
          </w:p>
          <w:p w14:paraId="1A2471F6" w14:textId="77777777" w:rsidR="0078606D" w:rsidRPr="004B4043" w:rsidRDefault="0078606D" w:rsidP="00131845">
            <w:pPr>
              <w:numPr>
                <w:ilvl w:val="0"/>
                <w:numId w:val="15"/>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proofErr w:type="spellStart"/>
            <w:r w:rsidRPr="004B4043">
              <w:rPr>
                <w:rFonts w:asciiTheme="majorHAnsi" w:eastAsia="Verdana" w:hAnsiTheme="majorHAnsi" w:cstheme="majorHAnsi"/>
                <w:color w:val="000000"/>
                <w:sz w:val="20"/>
                <w:szCs w:val="20"/>
                <w:lang w:val="en-US" w:bidi="ar-SA"/>
              </w:rPr>
              <w:t>Indoswe</w:t>
            </w:r>
            <w:proofErr w:type="spellEnd"/>
            <w:r w:rsidRPr="004B4043">
              <w:rPr>
                <w:rFonts w:asciiTheme="majorHAnsi" w:eastAsia="Verdana" w:hAnsiTheme="majorHAnsi" w:cstheme="majorHAnsi"/>
                <w:color w:val="000000"/>
                <w:sz w:val="20"/>
                <w:szCs w:val="20"/>
                <w:lang w:val="en-US" w:bidi="ar-SA"/>
              </w:rPr>
              <w:t>;</w:t>
            </w:r>
          </w:p>
          <w:p w14:paraId="033497C7" w14:textId="77777777" w:rsidR="0078606D" w:rsidRPr="004B4043" w:rsidRDefault="0078606D" w:rsidP="00131845">
            <w:pPr>
              <w:numPr>
                <w:ilvl w:val="0"/>
                <w:numId w:val="15"/>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proofErr w:type="spellStart"/>
            <w:r w:rsidRPr="004B4043">
              <w:rPr>
                <w:rFonts w:asciiTheme="majorHAnsi" w:eastAsia="Verdana" w:hAnsiTheme="majorHAnsi" w:cstheme="majorHAnsi"/>
                <w:color w:val="000000"/>
                <w:sz w:val="20"/>
                <w:szCs w:val="20"/>
                <w:lang w:val="en-US" w:bidi="ar-SA"/>
              </w:rPr>
              <w:t>Saru</w:t>
            </w:r>
            <w:proofErr w:type="spellEnd"/>
            <w:r w:rsidRPr="004B4043">
              <w:rPr>
                <w:rFonts w:asciiTheme="majorHAnsi" w:eastAsia="Verdana" w:hAnsiTheme="majorHAnsi" w:cstheme="majorHAnsi"/>
                <w:color w:val="000000"/>
                <w:sz w:val="20"/>
                <w:szCs w:val="20"/>
                <w:lang w:val="en-US" w:bidi="ar-SA"/>
              </w:rPr>
              <w:t xml:space="preserve"> Group;</w:t>
            </w:r>
          </w:p>
          <w:p w14:paraId="13AF639E" w14:textId="77777777" w:rsidR="0078606D" w:rsidRPr="004B4043" w:rsidRDefault="0078606D" w:rsidP="00131845">
            <w:pPr>
              <w:numPr>
                <w:ilvl w:val="0"/>
                <w:numId w:val="15"/>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proofErr w:type="spellStart"/>
            <w:r w:rsidRPr="004B4043">
              <w:rPr>
                <w:rFonts w:asciiTheme="majorHAnsi" w:eastAsia="Verdana" w:hAnsiTheme="majorHAnsi" w:cstheme="majorHAnsi"/>
                <w:color w:val="000000"/>
                <w:sz w:val="20"/>
                <w:szCs w:val="20"/>
                <w:lang w:val="en-US" w:bidi="ar-SA"/>
              </w:rPr>
              <w:t>Rajhans</w:t>
            </w:r>
            <w:proofErr w:type="spellEnd"/>
            <w:r w:rsidRPr="004B4043">
              <w:rPr>
                <w:rFonts w:asciiTheme="majorHAnsi" w:eastAsia="Verdana" w:hAnsiTheme="majorHAnsi" w:cstheme="majorHAnsi"/>
                <w:color w:val="000000"/>
                <w:sz w:val="20"/>
                <w:szCs w:val="20"/>
                <w:lang w:val="en-US" w:bidi="ar-SA"/>
              </w:rPr>
              <w:t xml:space="preserve"> </w:t>
            </w:r>
            <w:proofErr w:type="spellStart"/>
            <w:r w:rsidRPr="004B4043">
              <w:rPr>
                <w:rFonts w:asciiTheme="majorHAnsi" w:eastAsia="Verdana" w:hAnsiTheme="majorHAnsi" w:cstheme="majorHAnsi"/>
                <w:color w:val="000000"/>
                <w:sz w:val="20"/>
                <w:szCs w:val="20"/>
                <w:lang w:val="en-US" w:bidi="ar-SA"/>
              </w:rPr>
              <w:t>Impex</w:t>
            </w:r>
            <w:proofErr w:type="spellEnd"/>
            <w:r w:rsidRPr="004B4043">
              <w:rPr>
                <w:rFonts w:asciiTheme="majorHAnsi" w:eastAsia="Verdana" w:hAnsiTheme="majorHAnsi" w:cstheme="majorHAnsi"/>
                <w:color w:val="000000"/>
                <w:sz w:val="20"/>
                <w:szCs w:val="20"/>
                <w:lang w:val="en-US" w:bidi="ar-SA"/>
              </w:rPr>
              <w:t xml:space="preserve"> Pvt. Ltd., Jamnagar; </w:t>
            </w:r>
          </w:p>
          <w:p w14:paraId="4A8D7253" w14:textId="77777777" w:rsidR="0078606D" w:rsidRPr="004B4043" w:rsidRDefault="0078606D" w:rsidP="00131845">
            <w:pPr>
              <w:numPr>
                <w:ilvl w:val="0"/>
                <w:numId w:val="15"/>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ICDC as </w:t>
            </w:r>
            <w:proofErr w:type="spellStart"/>
            <w:r w:rsidRPr="004B4043">
              <w:rPr>
                <w:rFonts w:asciiTheme="majorHAnsi" w:eastAsia="Verdana" w:hAnsiTheme="majorHAnsi" w:cstheme="majorHAnsi"/>
                <w:color w:val="000000"/>
                <w:sz w:val="20"/>
                <w:szCs w:val="20"/>
                <w:lang w:val="en-US" w:bidi="ar-SA"/>
              </w:rPr>
              <w:t>convenor</w:t>
            </w:r>
            <w:proofErr w:type="spellEnd"/>
            <w:r w:rsidRPr="004B4043">
              <w:rPr>
                <w:rFonts w:asciiTheme="majorHAnsi" w:eastAsia="Verdana" w:hAnsiTheme="majorHAnsi" w:cstheme="majorHAnsi"/>
                <w:color w:val="000000"/>
                <w:sz w:val="20"/>
                <w:szCs w:val="20"/>
                <w:lang w:val="en-US" w:bidi="ar-SA"/>
              </w:rPr>
              <w:t xml:space="preserve">; and </w:t>
            </w:r>
          </w:p>
          <w:p w14:paraId="2F67C766" w14:textId="77777777" w:rsidR="0078606D" w:rsidRPr="004B4043" w:rsidRDefault="0078606D" w:rsidP="00131845">
            <w:pPr>
              <w:numPr>
                <w:ilvl w:val="0"/>
                <w:numId w:val="15"/>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2-3 more </w:t>
            </w:r>
            <w:r w:rsidRPr="004B4043">
              <w:rPr>
                <w:rFonts w:asciiTheme="majorHAnsi" w:eastAsia="Verdana" w:hAnsiTheme="majorHAnsi" w:cstheme="majorHAnsi"/>
                <w:sz w:val="20"/>
                <w:szCs w:val="20"/>
                <w:lang w:val="en-US" w:bidi="ar-SA"/>
              </w:rPr>
              <w:t>members</w:t>
            </w:r>
            <w:r w:rsidRPr="004B4043">
              <w:rPr>
                <w:rFonts w:asciiTheme="majorHAnsi" w:eastAsia="Verdana" w:hAnsiTheme="majorHAnsi" w:cstheme="majorHAnsi"/>
                <w:color w:val="000000"/>
                <w:sz w:val="20"/>
                <w:szCs w:val="20"/>
                <w:lang w:val="en-US" w:bidi="ar-SA"/>
              </w:rPr>
              <w:t xml:space="preserve"> from casting and ingot </w:t>
            </w:r>
            <w:r w:rsidRPr="004B4043">
              <w:rPr>
                <w:rFonts w:asciiTheme="majorHAnsi" w:eastAsia="Verdana" w:hAnsiTheme="majorHAnsi" w:cstheme="majorHAnsi"/>
                <w:sz w:val="20"/>
                <w:szCs w:val="20"/>
                <w:lang w:val="en-US" w:bidi="ar-SA"/>
              </w:rPr>
              <w:t>manufacturers</w:t>
            </w:r>
            <w:r w:rsidRPr="004B4043">
              <w:rPr>
                <w:rFonts w:asciiTheme="majorHAnsi" w:eastAsia="Verdana" w:hAnsiTheme="majorHAnsi" w:cstheme="majorHAnsi"/>
                <w:color w:val="000000"/>
                <w:sz w:val="20"/>
                <w:szCs w:val="20"/>
                <w:lang w:val="en-US" w:bidi="ar-SA"/>
              </w:rPr>
              <w:t xml:space="preserve"> can be added. The details will be provided by ICDC.</w:t>
            </w:r>
          </w:p>
          <w:p w14:paraId="3B596773"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6FE286FC"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22</w:t>
            </w:r>
            <w:r w:rsidRPr="004B4043">
              <w:rPr>
                <w:rFonts w:asciiTheme="majorHAnsi" w:eastAsia="Verdana" w:hAnsiTheme="majorHAnsi" w:cstheme="majorHAnsi"/>
                <w:sz w:val="20"/>
                <w:szCs w:val="20"/>
                <w:vertAlign w:val="superscript"/>
                <w:lang w:val="en-US" w:bidi="ar-SA"/>
              </w:rPr>
              <w:t>nd</w:t>
            </w:r>
            <w:r w:rsidRPr="004B4043">
              <w:rPr>
                <w:rFonts w:asciiTheme="majorHAnsi" w:eastAsia="Verdana" w:hAnsiTheme="majorHAnsi" w:cstheme="majorHAnsi"/>
                <w:sz w:val="20"/>
                <w:szCs w:val="20"/>
                <w:lang w:val="en-US" w:bidi="ar-SA"/>
              </w:rPr>
              <w:t xml:space="preserve"> meeting decided that organizations nominated in the panel doesn’t have expertise in the domain of ingots and castings and advised member secretary to formulate the draft standard merging IS 28, IS 292, IS 304, IS 305, IS 306, IS 318, IS 1028, IS 11109 into IS 28</w:t>
            </w:r>
            <w:r>
              <w:rPr>
                <w:rFonts w:asciiTheme="majorHAnsi" w:eastAsia="Verdana" w:hAnsiTheme="majorHAnsi" w:cstheme="majorHAnsi"/>
                <w:sz w:val="20"/>
                <w:szCs w:val="20"/>
                <w:lang w:val="en-US" w:bidi="ar-SA"/>
              </w:rPr>
              <w:t xml:space="preserve"> in consultation with chairman.</w:t>
            </w:r>
          </w:p>
          <w:p w14:paraId="60615413"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draft prepared by member secretary is placed below:</w:t>
            </w:r>
          </w:p>
          <w:bookmarkStart w:id="13" w:name="_MON_1765090474"/>
          <w:bookmarkEnd w:id="13"/>
          <w:p w14:paraId="10E357B7"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Times New Roman" w:hAnsiTheme="majorHAnsi" w:cstheme="majorHAnsi"/>
                <w:b/>
                <w:sz w:val="20"/>
                <w:szCs w:val="20"/>
                <w:lang w:val="en-US" w:bidi="ar-SA"/>
              </w:rPr>
              <w:object w:dxaOrig="1539" w:dyaOrig="997" w14:anchorId="33108685">
                <v:shape id="_x0000_i1042" type="#_x0000_t75" style="width:77.25pt;height:49.5pt" o:ole="">
                  <v:imagedata r:id="rId46" o:title=""/>
                </v:shape>
                <o:OLEObject Type="Embed" ProgID="Word.Document.12" ShapeID="_x0000_i1042" DrawAspect="Icon" ObjectID="_1771165940" r:id="rId47">
                  <o:FieldCodes>\s</o:FieldCodes>
                </o:OLEObject>
              </w:object>
            </w:r>
          </w:p>
          <w:p w14:paraId="7CA8AFCA" w14:textId="77777777" w:rsidR="0078606D" w:rsidRPr="00131845" w:rsidRDefault="0078606D" w:rsidP="00131845">
            <w:pPr>
              <w:spacing w:after="80" w:line="240" w:lineRule="auto"/>
              <w:jc w:val="center"/>
              <w:rPr>
                <w:rFonts w:asciiTheme="majorHAnsi" w:eastAsia="Verdana" w:hAnsiTheme="majorHAnsi" w:cstheme="majorHAnsi"/>
                <w:b/>
                <w:color w:val="1F4E79" w:themeColor="accent1" w:themeShade="80"/>
                <w:sz w:val="20"/>
                <w:szCs w:val="20"/>
                <w:u w:val="single"/>
                <w:lang w:val="en-US" w:bidi="ar-SA"/>
              </w:rPr>
            </w:pPr>
            <w:r>
              <w:rPr>
                <w:rFonts w:asciiTheme="majorHAnsi" w:eastAsia="Verdana" w:hAnsiTheme="majorHAnsi" w:cstheme="majorHAnsi"/>
                <w:b/>
                <w:color w:val="1F4E79" w:themeColor="accent1" w:themeShade="80"/>
                <w:sz w:val="20"/>
                <w:szCs w:val="20"/>
                <w:u w:val="single"/>
                <w:lang w:val="en-US" w:bidi="ar-SA"/>
              </w:rPr>
              <w:t>23</w:t>
            </w:r>
            <w:r w:rsidRPr="00131845">
              <w:rPr>
                <w:rFonts w:asciiTheme="majorHAnsi" w:eastAsia="Verdana" w:hAnsiTheme="majorHAnsi" w:cstheme="majorHAnsi"/>
                <w:b/>
                <w:color w:val="1F4E79" w:themeColor="accent1" w:themeShade="80"/>
                <w:sz w:val="20"/>
                <w:szCs w:val="20"/>
                <w:u w:val="single"/>
                <w:vertAlign w:val="superscript"/>
                <w:lang w:val="en-US" w:bidi="ar-SA"/>
              </w:rPr>
              <w:t>rd</w:t>
            </w:r>
            <w:r>
              <w:rPr>
                <w:rFonts w:asciiTheme="majorHAnsi" w:eastAsia="Verdana" w:hAnsiTheme="majorHAnsi" w:cstheme="majorHAnsi"/>
                <w:b/>
                <w:color w:val="1F4E79" w:themeColor="accent1" w:themeShade="80"/>
                <w:sz w:val="20"/>
                <w:szCs w:val="20"/>
                <w:u w:val="single"/>
                <w:lang w:val="en-US" w:bidi="ar-SA"/>
              </w:rPr>
              <w:t xml:space="preserve"> </w:t>
            </w:r>
            <w:r w:rsidRPr="00131845">
              <w:rPr>
                <w:rFonts w:asciiTheme="majorHAnsi" w:eastAsia="Verdana" w:hAnsiTheme="majorHAnsi" w:cstheme="majorHAnsi"/>
                <w:b/>
                <w:color w:val="1F4E79" w:themeColor="accent1" w:themeShade="80"/>
                <w:sz w:val="20"/>
                <w:szCs w:val="20"/>
                <w:u w:val="single"/>
                <w:lang w:val="en-US" w:bidi="ar-SA"/>
              </w:rPr>
              <w:t>Meeting</w:t>
            </w:r>
          </w:p>
          <w:p w14:paraId="6E6CCDF1"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23</w:t>
            </w:r>
            <w:r w:rsidRPr="004B4043">
              <w:rPr>
                <w:rFonts w:asciiTheme="majorHAnsi" w:eastAsia="Verdana" w:hAnsiTheme="majorHAnsi" w:cstheme="majorHAnsi"/>
                <w:sz w:val="20"/>
                <w:szCs w:val="20"/>
                <w:vertAlign w:val="superscript"/>
                <w:lang w:val="en-US" w:bidi="ar-SA"/>
              </w:rPr>
              <w:t>rd</w:t>
            </w:r>
            <w:r w:rsidRPr="004B4043">
              <w:rPr>
                <w:rFonts w:asciiTheme="majorHAnsi" w:eastAsia="Verdana" w:hAnsiTheme="majorHAnsi" w:cstheme="majorHAnsi"/>
                <w:sz w:val="20"/>
                <w:szCs w:val="20"/>
                <w:lang w:val="en-US" w:bidi="ar-SA"/>
              </w:rPr>
              <w:t xml:space="preserve"> meeting after deliberation decided to send the draft standard merging IS 28, IS 292, IS 304, IS 305, IS 306, IS 318, IS 1028, IS 11109 into IS 28 incorporating changes proposed for Wide Circulation for the period of 30 days.</w:t>
            </w:r>
          </w:p>
          <w:p w14:paraId="5F25969A"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Also, the committee requested the Member secretary to send the draft document via mail to the ingots and castings manufacturer for their views and comments.</w:t>
            </w:r>
          </w:p>
          <w:p w14:paraId="400F7C1E" w14:textId="77777777" w:rsidR="0078606D" w:rsidRPr="00131845" w:rsidRDefault="0078606D" w:rsidP="00131845">
            <w:pPr>
              <w:spacing w:after="80" w:line="240" w:lineRule="auto"/>
              <w:jc w:val="center"/>
              <w:rPr>
                <w:rFonts w:asciiTheme="majorHAnsi" w:eastAsia="Verdana" w:hAnsiTheme="majorHAnsi" w:cstheme="majorHAnsi"/>
                <w:b/>
                <w:color w:val="1F4E79" w:themeColor="accent1" w:themeShade="80"/>
                <w:sz w:val="20"/>
                <w:szCs w:val="20"/>
                <w:u w:val="single"/>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2D197380"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317C44">
              <w:rPr>
                <w:rFonts w:asciiTheme="majorHAnsi" w:eastAsia="Verdana" w:hAnsiTheme="majorHAnsi" w:cstheme="majorHAnsi"/>
                <w:sz w:val="20"/>
                <w:szCs w:val="20"/>
                <w:lang w:val="en-US" w:bidi="ar-SA"/>
              </w:rPr>
              <w:t xml:space="preserve">The document </w:t>
            </w:r>
            <w:r w:rsidRPr="00317C44">
              <w:rPr>
                <w:rFonts w:asciiTheme="majorHAnsi" w:eastAsia="Verdana" w:hAnsiTheme="majorHAnsi" w:cstheme="majorHAnsi"/>
                <w:b/>
                <w:sz w:val="20"/>
                <w:szCs w:val="20"/>
                <w:lang w:val="en-US" w:bidi="ar-SA"/>
              </w:rPr>
              <w:t>MTD/08/23708</w:t>
            </w:r>
            <w:r w:rsidRPr="00317C44">
              <w:rPr>
                <w:rFonts w:asciiTheme="majorHAnsi" w:eastAsia="Verdana" w:hAnsiTheme="majorHAnsi" w:cstheme="majorHAnsi"/>
                <w:sz w:val="20"/>
                <w:szCs w:val="20"/>
                <w:lang w:val="en-US" w:bidi="ar-SA"/>
              </w:rPr>
              <w:t xml:space="preserve"> was wide circulated dated 20 October 2023 and is currently under wide circulation for 1 month.</w:t>
            </w:r>
          </w:p>
          <w:p w14:paraId="4470BEDB"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131845">
              <w:rPr>
                <w:rFonts w:asciiTheme="majorHAnsi" w:eastAsia="Verdana" w:hAnsiTheme="majorHAnsi" w:cstheme="majorHAnsi"/>
                <w:sz w:val="20"/>
                <w:szCs w:val="20"/>
                <w:lang w:val="en-US" w:bidi="ar-SA"/>
              </w:rPr>
              <w:t>The committee noted the information and after detailed deliberation and discussion decided to send the document for printing in case no comments are received o</w:t>
            </w:r>
            <w:r>
              <w:rPr>
                <w:rFonts w:asciiTheme="majorHAnsi" w:eastAsia="Verdana" w:hAnsiTheme="majorHAnsi" w:cstheme="majorHAnsi"/>
                <w:sz w:val="20"/>
                <w:szCs w:val="20"/>
                <w:lang w:val="en-US" w:bidi="ar-SA"/>
              </w:rPr>
              <w:t>n the wide circulated document.</w:t>
            </w:r>
          </w:p>
        </w:tc>
        <w:tc>
          <w:tcPr>
            <w:tcW w:w="2520" w:type="dxa"/>
          </w:tcPr>
          <w:p w14:paraId="7CD83B0E" w14:textId="137F9B7A" w:rsidR="00946BF1" w:rsidRDefault="0078606D" w:rsidP="003A20EF">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The document </w:t>
            </w:r>
            <w:r w:rsidR="00946BF1">
              <w:rPr>
                <w:rFonts w:asciiTheme="majorHAnsi" w:eastAsia="Verdana" w:hAnsiTheme="majorHAnsi" w:cstheme="majorHAnsi"/>
                <w:sz w:val="20"/>
                <w:szCs w:val="20"/>
                <w:lang w:val="en-US" w:bidi="ar-SA"/>
              </w:rPr>
              <w:t xml:space="preserve">is </w:t>
            </w:r>
            <w:r>
              <w:rPr>
                <w:rFonts w:asciiTheme="majorHAnsi" w:eastAsia="Verdana" w:hAnsiTheme="majorHAnsi" w:cstheme="majorHAnsi"/>
                <w:sz w:val="20"/>
                <w:szCs w:val="20"/>
                <w:lang w:val="en-US" w:bidi="ar-SA"/>
              </w:rPr>
              <w:t>to be</w:t>
            </w:r>
            <w:r w:rsidR="00946BF1">
              <w:rPr>
                <w:rFonts w:asciiTheme="majorHAnsi" w:eastAsia="Verdana" w:hAnsiTheme="majorHAnsi" w:cstheme="majorHAnsi"/>
                <w:sz w:val="20"/>
                <w:szCs w:val="20"/>
                <w:lang w:val="en-US" w:bidi="ar-SA"/>
              </w:rPr>
              <w:t xml:space="preserve"> sent for printing.</w:t>
            </w:r>
          </w:p>
          <w:p w14:paraId="7000808B" w14:textId="0E5E8F1C" w:rsidR="0078606D" w:rsidRPr="00131845" w:rsidRDefault="0078606D" w:rsidP="003A20EF">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note.</w:t>
            </w:r>
          </w:p>
        </w:tc>
      </w:tr>
      <w:tr w:rsidR="00617BD9" w:rsidRPr="004B4043" w14:paraId="6A21593F" w14:textId="77777777" w:rsidTr="0078606D">
        <w:trPr>
          <w:trHeight w:val="20"/>
          <w:jc w:val="center"/>
        </w:trPr>
        <w:tc>
          <w:tcPr>
            <w:tcW w:w="625" w:type="dxa"/>
          </w:tcPr>
          <w:p w14:paraId="49AEB5B5" w14:textId="77777777" w:rsidR="00617BD9" w:rsidRPr="004B4043" w:rsidRDefault="00617BD9" w:rsidP="00617BD9">
            <w:pPr>
              <w:numPr>
                <w:ilvl w:val="0"/>
                <w:numId w:val="11"/>
              </w:numPr>
              <w:pBdr>
                <w:top w:val="nil"/>
                <w:left w:val="nil"/>
                <w:bottom w:val="nil"/>
                <w:right w:val="nil"/>
                <w:between w:val="nil"/>
              </w:pBdr>
              <w:spacing w:after="80" w:line="240" w:lineRule="auto"/>
              <w:ind w:left="712" w:hanging="720"/>
              <w:rPr>
                <w:rFonts w:asciiTheme="majorHAnsi" w:eastAsia="Verdana" w:hAnsiTheme="majorHAnsi" w:cstheme="majorHAnsi"/>
                <w:b/>
                <w:color w:val="000000"/>
                <w:sz w:val="20"/>
                <w:szCs w:val="20"/>
                <w:lang w:val="en-US" w:bidi="ar-SA"/>
              </w:rPr>
            </w:pPr>
          </w:p>
        </w:tc>
        <w:tc>
          <w:tcPr>
            <w:tcW w:w="1890" w:type="dxa"/>
          </w:tcPr>
          <w:p w14:paraId="4E7DB738" w14:textId="77777777" w:rsidR="00617BD9" w:rsidRPr="004B4043" w:rsidRDefault="00617BD9" w:rsidP="00617BD9">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color w:val="000000"/>
                <w:sz w:val="20"/>
                <w:szCs w:val="20"/>
                <w:lang w:val="en-US" w:bidi="ar-SA"/>
              </w:rPr>
              <w:t>IS 6912 : 2005 Copper and copper alloy forging stock and forgings</w:t>
            </w:r>
            <w:r w:rsidRPr="004B4043">
              <w:rPr>
                <w:rFonts w:asciiTheme="majorHAnsi" w:eastAsia="Verdana" w:hAnsiTheme="majorHAnsi" w:cstheme="majorHAnsi"/>
                <w:b/>
                <w:sz w:val="20"/>
                <w:szCs w:val="20"/>
                <w:lang w:val="en-US" w:bidi="ar-SA"/>
              </w:rPr>
              <w:t xml:space="preserve">                                              </w:t>
            </w:r>
            <w:r w:rsidRPr="004B4043">
              <w:rPr>
                <w:rFonts w:asciiTheme="majorHAnsi" w:eastAsia="Verdana" w:hAnsiTheme="majorHAnsi" w:cstheme="majorHAnsi"/>
                <w:b/>
                <w:color w:val="000000"/>
                <w:sz w:val="20"/>
                <w:szCs w:val="20"/>
                <w:lang w:val="en-US" w:bidi="ar-SA"/>
              </w:rPr>
              <w:t xml:space="preserve"> (second revision) </w:t>
            </w:r>
          </w:p>
          <w:p w14:paraId="47EAD0B6" w14:textId="77777777" w:rsidR="00617BD9" w:rsidRPr="004B4043" w:rsidRDefault="00617BD9" w:rsidP="00617BD9">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 xml:space="preserve">Document </w:t>
            </w:r>
            <w:r w:rsidRPr="00B33B80">
              <w:rPr>
                <w:rFonts w:asciiTheme="majorHAnsi" w:eastAsia="Verdana" w:hAnsiTheme="majorHAnsi" w:cstheme="majorHAnsi"/>
                <w:b/>
                <w:sz w:val="20"/>
                <w:szCs w:val="20"/>
                <w:lang w:val="en-US" w:bidi="ar-SA"/>
              </w:rPr>
              <w:t>MTD/08/12229</w:t>
            </w:r>
          </w:p>
        </w:tc>
        <w:tc>
          <w:tcPr>
            <w:tcW w:w="5400" w:type="dxa"/>
          </w:tcPr>
          <w:p w14:paraId="1655A924"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In the 18</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meeting the committee decided to send the draft document for printing as there were no comments received. But while preparing the draft document for printing following issues were observed by MTD in the draft:</w:t>
            </w:r>
          </w:p>
          <w:p w14:paraId="6F468771"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p>
          <w:p w14:paraId="7FC6F12F" w14:textId="77777777" w:rsidR="00617BD9" w:rsidRPr="004B4043" w:rsidRDefault="00617BD9" w:rsidP="00617BD9">
            <w:pPr>
              <w:numPr>
                <w:ilvl w:val="0"/>
                <w:numId w:val="10"/>
              </w:numPr>
              <w:pBdr>
                <w:top w:val="nil"/>
                <w:left w:val="nil"/>
                <w:bottom w:val="nil"/>
                <w:right w:val="nil"/>
                <w:between w:val="nil"/>
              </w:pBdr>
              <w:spacing w:after="80" w:line="240" w:lineRule="auto"/>
              <w:ind w:left="332" w:hanging="283"/>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Chemical composition of grade Cu-DHP not matching with corresponding grade in IS 191.</w:t>
            </w:r>
          </w:p>
          <w:p w14:paraId="0E1F9116" w14:textId="77777777" w:rsidR="00617BD9" w:rsidRPr="004B4043" w:rsidRDefault="00617BD9" w:rsidP="00617BD9">
            <w:pPr>
              <w:numPr>
                <w:ilvl w:val="0"/>
                <w:numId w:val="10"/>
              </w:numPr>
              <w:pBdr>
                <w:top w:val="nil"/>
                <w:left w:val="nil"/>
                <w:bottom w:val="nil"/>
                <w:right w:val="nil"/>
                <w:between w:val="nil"/>
              </w:pBdr>
              <w:spacing w:after="80" w:line="240" w:lineRule="auto"/>
              <w:ind w:left="332" w:hanging="283"/>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New grades along with their chemical and mechanical properties have been added in the draft revision. These grades need to be mapped to the corresponding International standards they are referred from or would otherwise require validation before being added to the standard.</w:t>
            </w:r>
          </w:p>
          <w:p w14:paraId="6C0DB9F4" w14:textId="77777777" w:rsidR="00617BD9" w:rsidRPr="004B4043" w:rsidRDefault="00617BD9" w:rsidP="00617BD9">
            <w:pPr>
              <w:pBdr>
                <w:top w:val="nil"/>
                <w:left w:val="nil"/>
                <w:bottom w:val="nil"/>
                <w:right w:val="nil"/>
                <w:between w:val="nil"/>
              </w:pBdr>
              <w:spacing w:after="80" w:line="240" w:lineRule="auto"/>
              <w:ind w:left="332"/>
              <w:jc w:val="both"/>
              <w:rPr>
                <w:rFonts w:asciiTheme="majorHAnsi" w:eastAsia="Verdana" w:hAnsiTheme="majorHAnsi" w:cstheme="majorHAnsi"/>
                <w:color w:val="000000"/>
                <w:sz w:val="20"/>
                <w:szCs w:val="20"/>
                <w:lang w:val="en-US" w:bidi="ar-SA"/>
              </w:rPr>
            </w:pPr>
          </w:p>
          <w:p w14:paraId="65A3B1FC"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20</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meeting after deliberations agreed to issues raised by MTD in the draft. The committee requested </w:t>
            </w:r>
            <w:proofErr w:type="spellStart"/>
            <w:r w:rsidRPr="004B4043">
              <w:rPr>
                <w:rFonts w:asciiTheme="majorHAnsi" w:eastAsia="Verdana" w:hAnsiTheme="majorHAnsi" w:cstheme="majorHAnsi"/>
                <w:sz w:val="20"/>
                <w:szCs w:val="20"/>
                <w:lang w:val="en-US" w:bidi="ar-SA"/>
              </w:rPr>
              <w:t>Rajendra</w:t>
            </w:r>
            <w:proofErr w:type="spellEnd"/>
            <w:r w:rsidRPr="004B4043">
              <w:rPr>
                <w:rFonts w:asciiTheme="majorHAnsi" w:eastAsia="Verdana" w:hAnsiTheme="majorHAnsi" w:cstheme="majorHAnsi"/>
                <w:sz w:val="20"/>
                <w:szCs w:val="20"/>
                <w:lang w:val="en-US" w:bidi="ar-SA"/>
              </w:rPr>
              <w:t xml:space="preserve"> D </w:t>
            </w:r>
            <w:proofErr w:type="spellStart"/>
            <w:r w:rsidRPr="004B4043">
              <w:rPr>
                <w:rFonts w:asciiTheme="majorHAnsi" w:eastAsia="Verdana" w:hAnsiTheme="majorHAnsi" w:cstheme="majorHAnsi"/>
                <w:sz w:val="20"/>
                <w:szCs w:val="20"/>
                <w:lang w:val="en-US" w:bidi="ar-SA"/>
              </w:rPr>
              <w:t>Chaudhari</w:t>
            </w:r>
            <w:proofErr w:type="spellEnd"/>
            <w:r w:rsidRPr="004B4043">
              <w:rPr>
                <w:rFonts w:asciiTheme="majorHAnsi" w:eastAsia="Verdana" w:hAnsiTheme="majorHAnsi" w:cstheme="majorHAnsi"/>
                <w:sz w:val="20"/>
                <w:szCs w:val="20"/>
                <w:lang w:val="en-US" w:bidi="ar-SA"/>
              </w:rPr>
              <w:t xml:space="preserve"> of M/s </w:t>
            </w:r>
            <w:proofErr w:type="spellStart"/>
            <w:r w:rsidRPr="004B4043">
              <w:rPr>
                <w:rFonts w:asciiTheme="majorHAnsi" w:eastAsia="Verdana" w:hAnsiTheme="majorHAnsi" w:cstheme="majorHAnsi"/>
                <w:sz w:val="20"/>
                <w:szCs w:val="20"/>
                <w:lang w:val="en-US" w:bidi="ar-SA"/>
              </w:rPr>
              <w:t>Vanaz</w:t>
            </w:r>
            <w:proofErr w:type="spellEnd"/>
            <w:r w:rsidRPr="004B4043">
              <w:rPr>
                <w:rFonts w:asciiTheme="majorHAnsi" w:eastAsia="Verdana" w:hAnsiTheme="majorHAnsi" w:cstheme="majorHAnsi"/>
                <w:sz w:val="20"/>
                <w:szCs w:val="20"/>
                <w:lang w:val="en-US" w:bidi="ar-SA"/>
              </w:rPr>
              <w:t xml:space="preserve"> Engineers Ltd to kindly review the draft based on comments received and resubmit the revised draft in the next meeting of the sectional committee.</w:t>
            </w:r>
          </w:p>
          <w:p w14:paraId="53F00390"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p>
          <w:p w14:paraId="39C57E2F"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revised draft document received from Sh. </w:t>
            </w:r>
            <w:proofErr w:type="spellStart"/>
            <w:r w:rsidRPr="004B4043">
              <w:rPr>
                <w:rFonts w:asciiTheme="majorHAnsi" w:eastAsia="Verdana" w:hAnsiTheme="majorHAnsi" w:cstheme="majorHAnsi"/>
                <w:sz w:val="20"/>
                <w:szCs w:val="20"/>
                <w:lang w:val="en-US" w:bidi="ar-SA"/>
              </w:rPr>
              <w:t>Rajendra</w:t>
            </w:r>
            <w:proofErr w:type="spellEnd"/>
            <w:r w:rsidRPr="004B4043">
              <w:rPr>
                <w:rFonts w:asciiTheme="majorHAnsi" w:eastAsia="Verdana" w:hAnsiTheme="majorHAnsi" w:cstheme="majorHAnsi"/>
                <w:sz w:val="20"/>
                <w:szCs w:val="20"/>
                <w:lang w:val="en-US" w:bidi="ar-SA"/>
              </w:rPr>
              <w:t xml:space="preserve"> D </w:t>
            </w:r>
            <w:proofErr w:type="spellStart"/>
            <w:r w:rsidRPr="004B4043">
              <w:rPr>
                <w:rFonts w:asciiTheme="majorHAnsi" w:eastAsia="Verdana" w:hAnsiTheme="majorHAnsi" w:cstheme="majorHAnsi"/>
                <w:sz w:val="20"/>
                <w:szCs w:val="20"/>
                <w:lang w:val="en-US" w:bidi="ar-SA"/>
              </w:rPr>
              <w:t>Chaudhari</w:t>
            </w:r>
            <w:proofErr w:type="spellEnd"/>
            <w:r w:rsidRPr="004B4043">
              <w:rPr>
                <w:rFonts w:asciiTheme="majorHAnsi" w:eastAsia="Verdana" w:hAnsiTheme="majorHAnsi" w:cstheme="majorHAnsi"/>
                <w:sz w:val="20"/>
                <w:szCs w:val="20"/>
                <w:lang w:val="en-US" w:bidi="ar-SA"/>
              </w:rPr>
              <w:t xml:space="preserve"> of M/s </w:t>
            </w:r>
            <w:proofErr w:type="spellStart"/>
            <w:r w:rsidRPr="004B4043">
              <w:rPr>
                <w:rFonts w:asciiTheme="majorHAnsi" w:eastAsia="Verdana" w:hAnsiTheme="majorHAnsi" w:cstheme="majorHAnsi"/>
                <w:sz w:val="20"/>
                <w:szCs w:val="20"/>
                <w:lang w:val="en-US" w:bidi="ar-SA"/>
              </w:rPr>
              <w:t>Vanaz</w:t>
            </w:r>
            <w:proofErr w:type="spellEnd"/>
            <w:r w:rsidRPr="004B4043">
              <w:rPr>
                <w:rFonts w:asciiTheme="majorHAnsi" w:eastAsia="Verdana" w:hAnsiTheme="majorHAnsi" w:cstheme="majorHAnsi"/>
                <w:sz w:val="20"/>
                <w:szCs w:val="20"/>
                <w:lang w:val="en-US" w:bidi="ar-SA"/>
              </w:rPr>
              <w:t xml:space="preserve"> Engineers Ltd is placed below:</w:t>
            </w:r>
          </w:p>
          <w:p w14:paraId="6886A6DD"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        </w:t>
            </w:r>
            <w:r w:rsidRPr="004B4043">
              <w:rPr>
                <w:rFonts w:asciiTheme="majorHAnsi" w:eastAsia="Times New Roman" w:hAnsiTheme="majorHAnsi" w:cstheme="majorHAnsi"/>
                <w:sz w:val="20"/>
                <w:szCs w:val="20"/>
                <w:lang w:val="en-US" w:bidi="ar-SA"/>
              </w:rPr>
              <w:object w:dxaOrig="1596" w:dyaOrig="1033" w14:anchorId="1C0561B4">
                <v:shape id="_x0000_i1043" type="#_x0000_t75" style="width:80.25pt;height:51.75pt" o:ole="">
                  <v:imagedata r:id="rId48" o:title=""/>
                </v:shape>
                <o:OLEObject Type="Embed" ProgID="Acrobat.Document.DC" ShapeID="_x0000_i1043" DrawAspect="Icon" ObjectID="_1771165941" r:id="rId49"/>
              </w:object>
            </w:r>
          </w:p>
          <w:p w14:paraId="10BC6BAB"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p>
          <w:p w14:paraId="277B2A82" w14:textId="77777777" w:rsidR="00617BD9" w:rsidRPr="004B4043" w:rsidRDefault="00617BD9" w:rsidP="00617BD9">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21</w:t>
            </w:r>
            <w:r w:rsidRPr="004B4043">
              <w:rPr>
                <w:rFonts w:asciiTheme="majorHAnsi" w:eastAsia="Verdana" w:hAnsiTheme="majorHAnsi" w:cstheme="majorHAnsi"/>
                <w:color w:val="000000"/>
                <w:sz w:val="20"/>
                <w:szCs w:val="20"/>
                <w:vertAlign w:val="superscript"/>
                <w:lang w:val="en-US" w:bidi="ar-SA"/>
              </w:rPr>
              <w:t>st</w:t>
            </w:r>
            <w:r w:rsidRPr="004B4043">
              <w:rPr>
                <w:rFonts w:asciiTheme="majorHAnsi" w:eastAsia="Verdana" w:hAnsiTheme="majorHAnsi" w:cstheme="majorHAnsi"/>
                <w:color w:val="000000"/>
                <w:sz w:val="20"/>
                <w:szCs w:val="20"/>
                <w:lang w:val="en-US" w:bidi="ar-SA"/>
              </w:rPr>
              <w:t xml:space="preserve"> meeting after deliberation decided to send the document for circulation to the members of the committee for 1 month.</w:t>
            </w:r>
          </w:p>
          <w:p w14:paraId="3B1A7739" w14:textId="77777777" w:rsidR="00617BD9" w:rsidRPr="004B4043" w:rsidRDefault="00617BD9" w:rsidP="00617BD9">
            <w:pPr>
              <w:spacing w:after="80" w:line="240" w:lineRule="auto"/>
              <w:jc w:val="both"/>
              <w:rPr>
                <w:rFonts w:asciiTheme="majorHAnsi" w:eastAsia="Verdana" w:hAnsiTheme="majorHAnsi" w:cstheme="majorHAnsi"/>
                <w:color w:val="000000"/>
                <w:sz w:val="20"/>
                <w:szCs w:val="20"/>
                <w:lang w:val="en-US" w:bidi="ar-SA"/>
              </w:rPr>
            </w:pPr>
          </w:p>
          <w:p w14:paraId="015C8FD1"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As no comments were received on P-draft.</w:t>
            </w:r>
          </w:p>
          <w:p w14:paraId="5705EAB0"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p>
          <w:p w14:paraId="190950C3"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22</w:t>
            </w:r>
            <w:r w:rsidRPr="004B4043">
              <w:rPr>
                <w:rFonts w:asciiTheme="majorHAnsi" w:eastAsia="Verdana" w:hAnsiTheme="majorHAnsi" w:cstheme="majorHAnsi"/>
                <w:sz w:val="20"/>
                <w:szCs w:val="20"/>
                <w:vertAlign w:val="superscript"/>
                <w:lang w:val="en-US" w:bidi="ar-SA"/>
              </w:rPr>
              <w:t>nd</w:t>
            </w:r>
            <w:r w:rsidRPr="004B4043">
              <w:rPr>
                <w:rFonts w:asciiTheme="majorHAnsi" w:eastAsia="Verdana" w:hAnsiTheme="majorHAnsi" w:cstheme="majorHAnsi"/>
                <w:sz w:val="20"/>
                <w:szCs w:val="20"/>
                <w:lang w:val="en-US" w:bidi="ar-SA"/>
              </w:rPr>
              <w:t xml:space="preserve"> meeting decided to send the draft document for Wide circulation for the period of 30 days.</w:t>
            </w:r>
          </w:p>
          <w:p w14:paraId="156BFA38"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p>
          <w:p w14:paraId="6A6B04B7" w14:textId="77777777" w:rsidR="00617BD9" w:rsidRPr="004B4043" w:rsidRDefault="00617BD9" w:rsidP="00617BD9">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document was wide circulated dated 10 July 2023 with last date of comments on 09 August 2023</w:t>
            </w:r>
            <w:r>
              <w:rPr>
                <w:rFonts w:asciiTheme="majorHAnsi" w:eastAsia="Verdana" w:hAnsiTheme="majorHAnsi" w:cstheme="majorHAnsi"/>
                <w:color w:val="000000"/>
                <w:sz w:val="20"/>
                <w:szCs w:val="20"/>
                <w:lang w:val="en-US" w:bidi="ar-SA"/>
              </w:rPr>
              <w:t>.</w:t>
            </w:r>
          </w:p>
          <w:p w14:paraId="26A0E089" w14:textId="77777777" w:rsidR="00617BD9" w:rsidRPr="004B4043" w:rsidRDefault="00617BD9" w:rsidP="00617BD9">
            <w:pPr>
              <w:spacing w:after="80" w:line="240" w:lineRule="auto"/>
              <w:jc w:val="both"/>
              <w:rPr>
                <w:rFonts w:asciiTheme="majorHAnsi" w:eastAsia="Verdana" w:hAnsiTheme="majorHAnsi" w:cstheme="majorHAnsi"/>
                <w:sz w:val="20"/>
                <w:szCs w:val="20"/>
                <w:lang w:val="en-US" w:bidi="ar-SA"/>
              </w:rPr>
            </w:pPr>
          </w:p>
          <w:p w14:paraId="04D2AB82" w14:textId="77777777" w:rsidR="00617BD9" w:rsidRDefault="00617BD9" w:rsidP="00617BD9">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noted the information and comments received from Birla Copper on </w:t>
            </w:r>
            <w:r w:rsidRPr="004B4043">
              <w:rPr>
                <w:rFonts w:asciiTheme="majorHAnsi" w:eastAsia="Verdana" w:hAnsiTheme="majorHAnsi" w:cstheme="majorHAnsi"/>
                <w:b/>
                <w:sz w:val="20"/>
                <w:szCs w:val="20"/>
                <w:lang w:val="en-US" w:bidi="ar-SA"/>
              </w:rPr>
              <w:t>clause 8.2</w:t>
            </w:r>
            <w:r w:rsidRPr="004B4043">
              <w:rPr>
                <w:rFonts w:asciiTheme="majorHAnsi" w:eastAsia="Verdana" w:hAnsiTheme="majorHAnsi" w:cstheme="majorHAnsi"/>
                <w:sz w:val="20"/>
                <w:szCs w:val="20"/>
                <w:lang w:val="en-US" w:bidi="ar-SA"/>
              </w:rPr>
              <w:t xml:space="preserve"> “</w:t>
            </w:r>
            <w:r w:rsidRPr="004B4043">
              <w:rPr>
                <w:rFonts w:asciiTheme="majorHAnsi" w:eastAsia="Verdana" w:hAnsiTheme="majorHAnsi" w:cstheme="majorHAnsi"/>
                <w:b/>
                <w:sz w:val="20"/>
                <w:szCs w:val="20"/>
                <w:lang w:val="en-US" w:bidi="ar-SA"/>
              </w:rPr>
              <w:t xml:space="preserve">Chemical elements except copper can be determined by Instrumental method like </w:t>
            </w:r>
            <w:proofErr w:type="spellStart"/>
            <w:r w:rsidRPr="004B4043">
              <w:rPr>
                <w:rFonts w:asciiTheme="majorHAnsi" w:eastAsia="Verdana" w:hAnsiTheme="majorHAnsi" w:cstheme="majorHAnsi"/>
                <w:b/>
                <w:sz w:val="20"/>
                <w:szCs w:val="20"/>
                <w:lang w:val="en-US" w:bidi="ar-SA"/>
              </w:rPr>
              <w:t>Spectro</w:t>
            </w:r>
            <w:proofErr w:type="spellEnd"/>
            <w:r w:rsidRPr="004B4043">
              <w:rPr>
                <w:rFonts w:asciiTheme="majorHAnsi" w:eastAsia="Verdana" w:hAnsiTheme="majorHAnsi" w:cstheme="majorHAnsi"/>
                <w:b/>
                <w:sz w:val="20"/>
                <w:szCs w:val="20"/>
                <w:lang w:val="en-US" w:bidi="ar-SA"/>
              </w:rPr>
              <w:t xml:space="preserve"> OES, ICP, AAS…etc</w:t>
            </w:r>
            <w:proofErr w:type="gramStart"/>
            <w:r w:rsidRPr="004B4043">
              <w:rPr>
                <w:rFonts w:asciiTheme="majorHAnsi" w:eastAsia="Verdana" w:hAnsiTheme="majorHAnsi" w:cstheme="majorHAnsi"/>
                <w:b/>
                <w:sz w:val="20"/>
                <w:szCs w:val="20"/>
                <w:lang w:val="en-US" w:bidi="ar-SA"/>
              </w:rPr>
              <w:t>.</w:t>
            </w:r>
            <w:r w:rsidRPr="004B4043">
              <w:rPr>
                <w:rFonts w:asciiTheme="majorHAnsi" w:eastAsia="Verdana" w:hAnsiTheme="majorHAnsi" w:cstheme="majorHAnsi"/>
                <w:sz w:val="20"/>
                <w:szCs w:val="20"/>
                <w:lang w:val="en-US" w:bidi="ar-SA"/>
              </w:rPr>
              <w:t>“</w:t>
            </w:r>
            <w:proofErr w:type="gramEnd"/>
            <w:r w:rsidRPr="004B4043">
              <w:rPr>
                <w:rFonts w:asciiTheme="majorHAnsi" w:eastAsia="Verdana" w:hAnsiTheme="majorHAnsi" w:cstheme="majorHAnsi"/>
                <w:sz w:val="20"/>
                <w:szCs w:val="20"/>
                <w:lang w:val="en-US" w:bidi="ar-SA"/>
              </w:rPr>
              <w:t xml:space="preserve"> and were  deliberated upon by the committee and after discussing comments were resolved by the committee stating that chemical testing by instrumental method is already there and decided to send the document for printing in case no other comments are received on the wide circulated document.</w:t>
            </w:r>
          </w:p>
          <w:p w14:paraId="210A557F" w14:textId="77777777" w:rsidR="00617BD9" w:rsidRPr="00131845" w:rsidRDefault="00617BD9" w:rsidP="00617BD9">
            <w:pPr>
              <w:spacing w:after="80" w:line="240" w:lineRule="auto"/>
              <w:jc w:val="center"/>
              <w:rPr>
                <w:rFonts w:asciiTheme="majorHAnsi" w:eastAsia="Verdana" w:hAnsiTheme="majorHAnsi" w:cstheme="majorHAnsi"/>
                <w:b/>
                <w:color w:val="1F4E79" w:themeColor="accent1" w:themeShade="80"/>
                <w:sz w:val="20"/>
                <w:szCs w:val="20"/>
                <w:u w:val="single"/>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247EB69D" w14:textId="77777777" w:rsidR="00617BD9" w:rsidRDefault="00617BD9" w:rsidP="00617BD9">
            <w:pPr>
              <w:spacing w:after="80" w:line="240" w:lineRule="auto"/>
              <w:jc w:val="both"/>
              <w:rPr>
                <w:rFonts w:asciiTheme="majorHAnsi" w:eastAsia="Verdana" w:hAnsiTheme="majorHAnsi" w:cstheme="majorHAnsi"/>
                <w:color w:val="000000"/>
                <w:sz w:val="20"/>
                <w:szCs w:val="20"/>
                <w:lang w:val="en-US" w:bidi="ar-SA"/>
              </w:rPr>
            </w:pPr>
            <w:r w:rsidRPr="00317C44">
              <w:rPr>
                <w:rFonts w:asciiTheme="majorHAnsi" w:eastAsia="Verdana" w:hAnsiTheme="majorHAnsi" w:cstheme="majorHAnsi"/>
                <w:color w:val="000000"/>
                <w:sz w:val="20"/>
                <w:szCs w:val="20"/>
                <w:lang w:val="en-US" w:bidi="ar-SA"/>
              </w:rPr>
              <w:lastRenderedPageBreak/>
              <w:t xml:space="preserve">The document </w:t>
            </w:r>
            <w:r w:rsidRPr="00317C44">
              <w:rPr>
                <w:rFonts w:asciiTheme="majorHAnsi" w:eastAsia="Verdana" w:hAnsiTheme="majorHAnsi" w:cstheme="majorHAnsi"/>
                <w:b/>
                <w:color w:val="000000"/>
                <w:sz w:val="20"/>
                <w:szCs w:val="20"/>
                <w:lang w:val="en-US" w:bidi="ar-SA"/>
              </w:rPr>
              <w:t>MTD/08/12229</w:t>
            </w:r>
            <w:r w:rsidRPr="00317C44">
              <w:rPr>
                <w:rFonts w:asciiTheme="majorHAnsi" w:eastAsia="Verdana" w:hAnsiTheme="majorHAnsi" w:cstheme="majorHAnsi"/>
                <w:color w:val="000000"/>
                <w:sz w:val="20"/>
                <w:szCs w:val="20"/>
                <w:lang w:val="en-US" w:bidi="ar-SA"/>
              </w:rPr>
              <w:t xml:space="preserve"> was wide circulated for 1 month and no comments were received and hence the draft document was finalized and sent for printing.</w:t>
            </w:r>
          </w:p>
          <w:p w14:paraId="2C3077D5" w14:textId="77777777" w:rsidR="00617BD9" w:rsidRPr="00131845" w:rsidRDefault="00617BD9" w:rsidP="00617BD9">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noted the information</w:t>
            </w:r>
            <w:r>
              <w:rPr>
                <w:rFonts w:asciiTheme="majorHAnsi" w:eastAsia="Verdana" w:hAnsiTheme="majorHAnsi" w:cstheme="majorHAnsi"/>
                <w:color w:val="000000"/>
                <w:sz w:val="20"/>
                <w:szCs w:val="20"/>
                <w:lang w:val="en-US" w:bidi="ar-SA"/>
              </w:rPr>
              <w:t xml:space="preserve"> that the document </w:t>
            </w:r>
            <w:r w:rsidRPr="00131845">
              <w:rPr>
                <w:rFonts w:asciiTheme="majorHAnsi" w:eastAsia="Verdana" w:hAnsiTheme="majorHAnsi" w:cstheme="majorHAnsi"/>
                <w:b/>
                <w:color w:val="000000"/>
                <w:sz w:val="20"/>
                <w:szCs w:val="20"/>
                <w:lang w:val="en-US" w:bidi="ar-SA"/>
              </w:rPr>
              <w:t>MTD/08/12229</w:t>
            </w:r>
            <w:r>
              <w:rPr>
                <w:rFonts w:asciiTheme="majorHAnsi" w:eastAsia="Verdana" w:hAnsiTheme="majorHAnsi" w:cstheme="majorHAnsi"/>
                <w:b/>
                <w:color w:val="000000"/>
                <w:sz w:val="20"/>
                <w:szCs w:val="20"/>
                <w:lang w:val="en-US" w:bidi="ar-SA"/>
              </w:rPr>
              <w:t xml:space="preserve"> </w:t>
            </w:r>
            <w:r>
              <w:rPr>
                <w:rFonts w:asciiTheme="majorHAnsi" w:eastAsia="Verdana" w:hAnsiTheme="majorHAnsi" w:cstheme="majorHAnsi"/>
                <w:color w:val="000000"/>
                <w:sz w:val="20"/>
                <w:szCs w:val="20"/>
                <w:lang w:val="en-US" w:bidi="ar-SA"/>
              </w:rPr>
              <w:t>was sent for printing.</w:t>
            </w:r>
          </w:p>
        </w:tc>
        <w:tc>
          <w:tcPr>
            <w:tcW w:w="2520" w:type="dxa"/>
          </w:tcPr>
          <w:p w14:paraId="361CBE14" w14:textId="77777777" w:rsidR="00617BD9" w:rsidRDefault="00617BD9" w:rsidP="00617BD9">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lastRenderedPageBreak/>
              <w:t>The document is to be sent for printing.</w:t>
            </w:r>
          </w:p>
          <w:p w14:paraId="13E8EEE4" w14:textId="07B4C64F" w:rsidR="00617BD9" w:rsidRPr="00131845" w:rsidRDefault="00617BD9" w:rsidP="00617BD9">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note.</w:t>
            </w:r>
          </w:p>
        </w:tc>
      </w:tr>
      <w:tr w:rsidR="0078606D" w:rsidRPr="004B4043" w14:paraId="5F4E48C0" w14:textId="77777777" w:rsidTr="0078606D">
        <w:trPr>
          <w:trHeight w:val="20"/>
          <w:jc w:val="center"/>
        </w:trPr>
        <w:tc>
          <w:tcPr>
            <w:tcW w:w="625" w:type="dxa"/>
          </w:tcPr>
          <w:p w14:paraId="1C69BD7A"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1F96A0E7"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 xml:space="preserve">IS 3331 : 2007 </w:t>
            </w:r>
            <w:r w:rsidRPr="004B4043">
              <w:rPr>
                <w:rFonts w:asciiTheme="majorHAnsi" w:eastAsia="Verdana" w:hAnsiTheme="majorHAnsi" w:cstheme="majorHAnsi"/>
                <w:b/>
                <w:color w:val="000000"/>
                <w:sz w:val="20"/>
                <w:szCs w:val="20"/>
                <w:lang w:val="en-US" w:bidi="ar-SA"/>
              </w:rPr>
              <w:t>Copper and Brass Strips Foils for Radiator Cores</w:t>
            </w:r>
          </w:p>
        </w:tc>
        <w:tc>
          <w:tcPr>
            <w:tcW w:w="5400" w:type="dxa"/>
          </w:tcPr>
          <w:p w14:paraId="70A77E81"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In the 19</w:t>
            </w:r>
            <w:r w:rsidRPr="004B4043">
              <w:rPr>
                <w:rFonts w:asciiTheme="majorHAnsi" w:eastAsia="Verdana" w:hAnsiTheme="majorHAnsi" w:cstheme="majorHAnsi"/>
                <w:sz w:val="20"/>
                <w:szCs w:val="20"/>
                <w:vertAlign w:val="superscript"/>
                <w:lang w:val="en-US" w:bidi="ar-SA"/>
              </w:rPr>
              <w:t xml:space="preserve">th </w:t>
            </w:r>
            <w:r w:rsidRPr="004B4043">
              <w:rPr>
                <w:rFonts w:asciiTheme="majorHAnsi" w:eastAsia="Verdana" w:hAnsiTheme="majorHAnsi" w:cstheme="majorHAnsi"/>
                <w:sz w:val="20"/>
                <w:szCs w:val="20"/>
                <w:lang w:val="en-US" w:bidi="ar-SA"/>
              </w:rPr>
              <w:t xml:space="preserve">meeting of MTD 08 the committee discussed the minutes of the meeting of Panel 2 placed at </w:t>
            </w:r>
            <w:r w:rsidRPr="004B4043">
              <w:rPr>
                <w:rFonts w:asciiTheme="majorHAnsi" w:eastAsia="Verdana" w:hAnsiTheme="majorHAnsi" w:cstheme="majorHAnsi"/>
                <w:b/>
                <w:sz w:val="20"/>
                <w:szCs w:val="20"/>
                <w:lang w:val="en-US" w:bidi="ar-SA"/>
              </w:rPr>
              <w:t>Appendix 1</w:t>
            </w:r>
            <w:r w:rsidRPr="004B4043">
              <w:rPr>
                <w:rFonts w:asciiTheme="majorHAnsi" w:eastAsia="Verdana" w:hAnsiTheme="majorHAnsi" w:cstheme="majorHAnsi"/>
                <w:sz w:val="20"/>
                <w:szCs w:val="20"/>
                <w:lang w:val="en-US" w:bidi="ar-SA"/>
              </w:rPr>
              <w:t xml:space="preserve"> The committee noted the information and requested BIS and Chairman of the committee to contact </w:t>
            </w:r>
            <w:proofErr w:type="spellStart"/>
            <w:r w:rsidRPr="004B4043">
              <w:rPr>
                <w:rFonts w:asciiTheme="majorHAnsi" w:eastAsia="Verdana" w:hAnsiTheme="majorHAnsi" w:cstheme="majorHAnsi"/>
                <w:sz w:val="20"/>
                <w:szCs w:val="20"/>
                <w:lang w:val="en-US" w:bidi="ar-SA"/>
              </w:rPr>
              <w:t>Aurubis</w:t>
            </w:r>
            <w:proofErr w:type="spellEnd"/>
            <w:r w:rsidRPr="004B4043">
              <w:rPr>
                <w:rFonts w:asciiTheme="majorHAnsi" w:eastAsia="Verdana" w:hAnsiTheme="majorHAnsi" w:cstheme="majorHAnsi"/>
                <w:sz w:val="20"/>
                <w:szCs w:val="20"/>
                <w:lang w:val="en-US" w:bidi="ar-SA"/>
              </w:rPr>
              <w:t xml:space="preserve"> (company) regarding the possibility and method of carrying out hardness test on very thin foils. They also requested to seek the standard being referred to for carrying out the test.</w:t>
            </w:r>
          </w:p>
          <w:p w14:paraId="64AD0ABB"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Committee also requested Shri </w:t>
            </w:r>
            <w:proofErr w:type="spellStart"/>
            <w:r w:rsidRPr="004B4043">
              <w:rPr>
                <w:rFonts w:asciiTheme="majorHAnsi" w:eastAsia="Verdana" w:hAnsiTheme="majorHAnsi" w:cstheme="majorHAnsi"/>
                <w:sz w:val="20"/>
                <w:szCs w:val="20"/>
                <w:lang w:val="en-US" w:bidi="ar-SA"/>
              </w:rPr>
              <w:t>Debdas</w:t>
            </w:r>
            <w:proofErr w:type="spellEnd"/>
            <w:r w:rsidRPr="004B4043">
              <w:rPr>
                <w:rFonts w:asciiTheme="majorHAnsi" w:eastAsia="Verdana" w:hAnsiTheme="majorHAnsi" w:cstheme="majorHAnsi"/>
                <w:sz w:val="20"/>
                <w:szCs w:val="20"/>
                <w:lang w:val="en-US" w:bidi="ar-SA"/>
              </w:rPr>
              <w:t xml:space="preserve"> </w:t>
            </w:r>
            <w:proofErr w:type="spellStart"/>
            <w:r w:rsidRPr="004B4043">
              <w:rPr>
                <w:rFonts w:asciiTheme="majorHAnsi" w:eastAsia="Verdana" w:hAnsiTheme="majorHAnsi" w:cstheme="majorHAnsi"/>
                <w:sz w:val="20"/>
                <w:szCs w:val="20"/>
                <w:lang w:val="en-US" w:bidi="ar-SA"/>
              </w:rPr>
              <w:t>Goswami</w:t>
            </w:r>
            <w:proofErr w:type="spellEnd"/>
            <w:r w:rsidRPr="004B4043">
              <w:rPr>
                <w:rFonts w:asciiTheme="majorHAnsi" w:eastAsia="Verdana" w:hAnsiTheme="majorHAnsi" w:cstheme="majorHAnsi"/>
                <w:sz w:val="20"/>
                <w:szCs w:val="20"/>
                <w:lang w:val="en-US" w:bidi="ar-SA"/>
              </w:rPr>
              <w:t xml:space="preserve"> to seek aforementioned information from International Copper Association, if available. Committee also requested to take feedback from MED (BIS) on the same. The reply received from Shri </w:t>
            </w:r>
            <w:proofErr w:type="spellStart"/>
            <w:r w:rsidRPr="004B4043">
              <w:rPr>
                <w:rFonts w:asciiTheme="majorHAnsi" w:eastAsia="Verdana" w:hAnsiTheme="majorHAnsi" w:cstheme="majorHAnsi"/>
                <w:sz w:val="20"/>
                <w:szCs w:val="20"/>
                <w:lang w:val="en-US" w:bidi="ar-SA"/>
              </w:rPr>
              <w:t>Debdas</w:t>
            </w:r>
            <w:proofErr w:type="spellEnd"/>
            <w:r w:rsidRPr="004B4043">
              <w:rPr>
                <w:rFonts w:asciiTheme="majorHAnsi" w:eastAsia="Verdana" w:hAnsiTheme="majorHAnsi" w:cstheme="majorHAnsi"/>
                <w:sz w:val="20"/>
                <w:szCs w:val="20"/>
                <w:lang w:val="en-US" w:bidi="ar-SA"/>
              </w:rPr>
              <w:t xml:space="preserve"> </w:t>
            </w:r>
            <w:proofErr w:type="spellStart"/>
            <w:r w:rsidRPr="004B4043">
              <w:rPr>
                <w:rFonts w:asciiTheme="majorHAnsi" w:eastAsia="Verdana" w:hAnsiTheme="majorHAnsi" w:cstheme="majorHAnsi"/>
                <w:sz w:val="20"/>
                <w:szCs w:val="20"/>
                <w:lang w:val="en-US" w:bidi="ar-SA"/>
              </w:rPr>
              <w:t>Goswami</w:t>
            </w:r>
            <w:proofErr w:type="spellEnd"/>
            <w:r w:rsidRPr="004B4043">
              <w:rPr>
                <w:rFonts w:asciiTheme="majorHAnsi" w:eastAsia="Verdana" w:hAnsiTheme="majorHAnsi" w:cstheme="majorHAnsi"/>
                <w:sz w:val="20"/>
                <w:szCs w:val="20"/>
                <w:lang w:val="en-US" w:bidi="ar-SA"/>
              </w:rPr>
              <w:t xml:space="preserve"> was received and is placed below:</w:t>
            </w:r>
          </w:p>
          <w:p w14:paraId="5D81891D"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              </w:t>
            </w:r>
          </w:p>
          <w:bookmarkStart w:id="14" w:name="_MON_1765090512"/>
          <w:bookmarkEnd w:id="14"/>
          <w:p w14:paraId="4D760DED"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Times New Roman" w:hAnsiTheme="majorHAnsi" w:cstheme="majorHAnsi"/>
                <w:color w:val="000000"/>
                <w:sz w:val="20"/>
                <w:szCs w:val="20"/>
                <w:lang w:val="en-US" w:bidi="ar-SA"/>
              </w:rPr>
              <w:object w:dxaOrig="1287" w:dyaOrig="837" w14:anchorId="1581F183">
                <v:shape id="_x0000_i1044" type="#_x0000_t75" style="width:64.5pt;height:42pt" o:ole="">
                  <v:imagedata r:id="rId50" o:title=""/>
                </v:shape>
                <o:OLEObject Type="Embed" ProgID="Word.Document.12" ShapeID="_x0000_i1044" DrawAspect="Icon" ObjectID="_1771165942" r:id="rId51">
                  <o:FieldCodes>\s</o:FieldCodes>
                </o:OLEObject>
              </w:object>
            </w:r>
          </w:p>
          <w:p w14:paraId="4501289F"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20</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meeting requested </w:t>
            </w:r>
            <w:proofErr w:type="gramStart"/>
            <w:r w:rsidRPr="004B4043">
              <w:rPr>
                <w:rFonts w:asciiTheme="majorHAnsi" w:eastAsia="Verdana" w:hAnsiTheme="majorHAnsi" w:cstheme="majorHAnsi"/>
                <w:sz w:val="20"/>
                <w:szCs w:val="20"/>
                <w:lang w:val="en-US" w:bidi="ar-SA"/>
              </w:rPr>
              <w:t>members</w:t>
            </w:r>
            <w:proofErr w:type="gramEnd"/>
            <w:r w:rsidRPr="004B4043">
              <w:rPr>
                <w:rFonts w:asciiTheme="majorHAnsi" w:eastAsia="Verdana" w:hAnsiTheme="majorHAnsi" w:cstheme="majorHAnsi"/>
                <w:sz w:val="20"/>
                <w:szCs w:val="20"/>
                <w:lang w:val="en-US" w:bidi="ar-SA"/>
              </w:rPr>
              <w:t xml:space="preserve"> secretary to again circulate the document, so</w:t>
            </w:r>
            <w:r>
              <w:rPr>
                <w:rFonts w:asciiTheme="majorHAnsi" w:eastAsia="Verdana" w:hAnsiTheme="majorHAnsi" w:cstheme="majorHAnsi"/>
                <w:sz w:val="20"/>
                <w:szCs w:val="20"/>
                <w:lang w:val="en-US" w:bidi="ar-SA"/>
              </w:rPr>
              <w:t xml:space="preserve"> </w:t>
            </w:r>
            <w:r w:rsidRPr="004B4043">
              <w:rPr>
                <w:rFonts w:asciiTheme="majorHAnsi" w:eastAsia="Verdana" w:hAnsiTheme="majorHAnsi" w:cstheme="majorHAnsi"/>
                <w:sz w:val="20"/>
                <w:szCs w:val="20"/>
                <w:lang w:val="en-US" w:bidi="ar-SA"/>
              </w:rPr>
              <w:t>that they can deliberate on the responses received from different sources and send their comments and replies to chairman.</w:t>
            </w:r>
          </w:p>
          <w:p w14:paraId="58802856"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47985D82"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21</w:t>
            </w:r>
            <w:r w:rsidRPr="004B4043">
              <w:rPr>
                <w:rFonts w:asciiTheme="majorHAnsi" w:eastAsia="Verdana" w:hAnsiTheme="majorHAnsi" w:cstheme="majorHAnsi"/>
                <w:sz w:val="20"/>
                <w:szCs w:val="20"/>
                <w:vertAlign w:val="superscript"/>
                <w:lang w:val="en-US" w:bidi="ar-SA"/>
              </w:rPr>
              <w:t>st</w:t>
            </w:r>
            <w:r w:rsidRPr="004B4043">
              <w:rPr>
                <w:rFonts w:asciiTheme="majorHAnsi" w:eastAsia="Verdana" w:hAnsiTheme="majorHAnsi" w:cstheme="majorHAnsi"/>
                <w:sz w:val="20"/>
                <w:szCs w:val="20"/>
                <w:lang w:val="en-US" w:bidi="ar-SA"/>
              </w:rPr>
              <w:t xml:space="preserve"> meeting after deliberation agreed to the comments received and asked Sh. D K Jain of Agrawal Metals to submit the draft document within 2 months.</w:t>
            </w:r>
          </w:p>
          <w:p w14:paraId="3B481E24"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p>
          <w:bookmarkStart w:id="15" w:name="_MON_1765090520"/>
          <w:bookmarkEnd w:id="15"/>
          <w:p w14:paraId="58B923B8"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Times New Roman" w:hAnsiTheme="majorHAnsi" w:cstheme="majorHAnsi"/>
                <w:b/>
                <w:color w:val="000000"/>
                <w:sz w:val="20"/>
                <w:szCs w:val="20"/>
                <w:lang w:val="en-US" w:bidi="ar-SA"/>
              </w:rPr>
              <w:object w:dxaOrig="1541" w:dyaOrig="999" w14:anchorId="351AEE21">
                <v:shape id="_x0000_i1045" type="#_x0000_t75" style="width:77.25pt;height:50.25pt" o:ole="">
                  <v:imagedata r:id="rId52" o:title=""/>
                </v:shape>
                <o:OLEObject Type="Embed" ProgID="Word.Document.12" ShapeID="_x0000_i1045" DrawAspect="Icon" ObjectID="_1771165943" r:id="rId53">
                  <o:FieldCodes>\s</o:FieldCodes>
                </o:OLEObject>
              </w:object>
            </w:r>
          </w:p>
          <w:p w14:paraId="519C1F1D"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22</w:t>
            </w:r>
            <w:r w:rsidRPr="004B4043">
              <w:rPr>
                <w:rFonts w:asciiTheme="majorHAnsi" w:eastAsia="Verdana" w:hAnsiTheme="majorHAnsi" w:cstheme="majorHAnsi"/>
                <w:color w:val="000000"/>
                <w:sz w:val="20"/>
                <w:szCs w:val="20"/>
                <w:vertAlign w:val="superscript"/>
                <w:lang w:val="en-US" w:bidi="ar-SA"/>
              </w:rPr>
              <w:t xml:space="preserve">nd </w:t>
            </w:r>
            <w:r w:rsidRPr="004B4043">
              <w:rPr>
                <w:rFonts w:asciiTheme="majorHAnsi" w:eastAsia="Verdana" w:hAnsiTheme="majorHAnsi" w:cstheme="majorHAnsi"/>
                <w:color w:val="000000"/>
                <w:sz w:val="20"/>
                <w:szCs w:val="20"/>
                <w:lang w:val="en-US" w:bidi="ar-SA"/>
              </w:rPr>
              <w:t>meeting after deliberation and discussion requested Shri D K Jain to submit the working draft and advised member secretary to discuss the draft document with Shri D K Jain.</w:t>
            </w:r>
          </w:p>
          <w:p w14:paraId="6D626A22"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
          <w:p w14:paraId="738E88F1"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The draft document submitted by Shri </w:t>
            </w:r>
            <w:r w:rsidRPr="004B4043">
              <w:rPr>
                <w:rFonts w:asciiTheme="majorHAnsi" w:eastAsia="Verdana" w:hAnsiTheme="majorHAnsi" w:cstheme="majorHAnsi"/>
                <w:sz w:val="20"/>
                <w:szCs w:val="20"/>
                <w:lang w:val="en-US" w:bidi="ar-SA"/>
              </w:rPr>
              <w:t>D K Jain is placed below :</w:t>
            </w:r>
          </w:p>
          <w:p w14:paraId="3E2889A6"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
          <w:bookmarkStart w:id="16" w:name="_MON_1765090524"/>
          <w:bookmarkEnd w:id="16"/>
          <w:p w14:paraId="34358823"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Times New Roman" w:hAnsiTheme="majorHAnsi" w:cstheme="majorHAnsi"/>
                <w:b/>
                <w:color w:val="000000"/>
                <w:sz w:val="20"/>
                <w:szCs w:val="20"/>
                <w:lang w:val="en-US" w:bidi="ar-SA"/>
              </w:rPr>
              <w:object w:dxaOrig="1539" w:dyaOrig="997" w14:anchorId="652E4306">
                <v:shape id="_x0000_i1046" type="#_x0000_t75" style="width:77.25pt;height:49.5pt" o:ole="">
                  <v:imagedata r:id="rId54" o:title=""/>
                </v:shape>
                <o:OLEObject Type="Embed" ProgID="Word.Document.12" ShapeID="_x0000_i1046" DrawAspect="Icon" ObjectID="_1771165944" r:id="rId55">
                  <o:FieldCodes>\s</o:FieldCodes>
                </o:OLEObject>
              </w:object>
            </w:r>
          </w:p>
          <w:p w14:paraId="04B47099"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p>
          <w:p w14:paraId="195054CF" w14:textId="77777777" w:rsidR="0078606D"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23</w:t>
            </w:r>
            <w:r w:rsidRPr="004B4043">
              <w:rPr>
                <w:rFonts w:asciiTheme="majorHAnsi" w:eastAsia="Verdana" w:hAnsiTheme="majorHAnsi" w:cstheme="majorHAnsi"/>
                <w:color w:val="000000"/>
                <w:sz w:val="20"/>
                <w:szCs w:val="20"/>
                <w:vertAlign w:val="superscript"/>
                <w:lang w:val="en-US" w:bidi="ar-SA"/>
              </w:rPr>
              <w:t xml:space="preserve">rd </w:t>
            </w:r>
            <w:r w:rsidRPr="004B4043">
              <w:rPr>
                <w:rFonts w:asciiTheme="majorHAnsi" w:eastAsia="Verdana" w:hAnsiTheme="majorHAnsi" w:cstheme="majorHAnsi"/>
                <w:color w:val="000000"/>
                <w:sz w:val="20"/>
                <w:szCs w:val="20"/>
                <w:lang w:val="en-US" w:bidi="ar-SA"/>
              </w:rPr>
              <w:t>meeting after deliberation and discussion decided to send the draft document for Wide Circulation for the period of 30 days.</w:t>
            </w:r>
          </w:p>
          <w:p w14:paraId="39D237A8" w14:textId="77777777" w:rsidR="0078606D" w:rsidRDefault="0078606D" w:rsidP="00DD7414">
            <w:pPr>
              <w:spacing w:after="80" w:line="240" w:lineRule="auto"/>
              <w:jc w:val="center"/>
              <w:rPr>
                <w:rFonts w:asciiTheme="majorHAnsi" w:eastAsia="Verdana" w:hAnsiTheme="majorHAnsi" w:cstheme="majorHAnsi"/>
                <w:color w:val="000000"/>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50ADF32F" w14:textId="77777777" w:rsidR="0078606D" w:rsidRPr="00317C44" w:rsidRDefault="0078606D" w:rsidP="00DD7414">
            <w:pPr>
              <w:spacing w:after="80" w:line="240" w:lineRule="auto"/>
              <w:jc w:val="both"/>
              <w:rPr>
                <w:rFonts w:asciiTheme="majorHAnsi" w:eastAsia="Verdana" w:hAnsiTheme="majorHAnsi" w:cstheme="majorHAnsi"/>
                <w:b/>
                <w:color w:val="000000"/>
                <w:sz w:val="20"/>
                <w:szCs w:val="20"/>
                <w:lang w:val="en-US" w:bidi="ar-SA"/>
              </w:rPr>
            </w:pPr>
            <w:r w:rsidRPr="00317C44">
              <w:rPr>
                <w:rFonts w:asciiTheme="majorHAnsi" w:eastAsia="Verdana" w:hAnsiTheme="majorHAnsi" w:cstheme="majorHAnsi"/>
                <w:color w:val="000000"/>
                <w:sz w:val="20"/>
                <w:szCs w:val="20"/>
                <w:lang w:val="en-US" w:bidi="ar-SA"/>
              </w:rPr>
              <w:lastRenderedPageBreak/>
              <w:t xml:space="preserve">The document </w:t>
            </w:r>
            <w:r w:rsidRPr="00317C44">
              <w:rPr>
                <w:rFonts w:asciiTheme="majorHAnsi" w:eastAsia="Verdana" w:hAnsiTheme="majorHAnsi" w:cstheme="majorHAnsi"/>
                <w:b/>
                <w:color w:val="000000"/>
                <w:sz w:val="20"/>
                <w:szCs w:val="20"/>
                <w:lang w:val="en-US" w:bidi="ar-SA"/>
              </w:rPr>
              <w:t xml:space="preserve">MTD/08/23710 </w:t>
            </w:r>
            <w:r w:rsidRPr="00317C44">
              <w:rPr>
                <w:rFonts w:asciiTheme="majorHAnsi" w:eastAsia="Verdana" w:hAnsiTheme="majorHAnsi" w:cstheme="majorHAnsi"/>
                <w:color w:val="000000"/>
                <w:sz w:val="20"/>
                <w:szCs w:val="20"/>
                <w:lang w:val="en-US" w:bidi="ar-SA"/>
              </w:rPr>
              <w:t>was Wide Circulated on 11-10-2023 for the period of 30 days and no comments were received.</w:t>
            </w:r>
          </w:p>
          <w:p w14:paraId="3C573308" w14:textId="77777777" w:rsidR="0078606D" w:rsidRPr="004B4043" w:rsidRDefault="0078606D" w:rsidP="00DD7414">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color w:val="000000"/>
                <w:sz w:val="20"/>
                <w:szCs w:val="20"/>
                <w:lang w:val="en-US" w:bidi="ar-SA"/>
              </w:rPr>
              <w:t xml:space="preserve">The committee noted the information and after detailed deliberation and discussion decided </w:t>
            </w:r>
            <w:r w:rsidRPr="004B4043">
              <w:rPr>
                <w:rFonts w:asciiTheme="majorHAnsi" w:eastAsia="Verdana" w:hAnsiTheme="majorHAnsi" w:cstheme="majorHAnsi"/>
                <w:sz w:val="20"/>
                <w:szCs w:val="20"/>
                <w:lang w:val="en-US" w:bidi="ar-SA"/>
              </w:rPr>
              <w:t>to send the</w:t>
            </w:r>
            <w:r>
              <w:rPr>
                <w:rFonts w:asciiTheme="majorHAnsi" w:eastAsia="Verdana" w:hAnsiTheme="majorHAnsi" w:cstheme="majorHAnsi"/>
                <w:sz w:val="20"/>
                <w:szCs w:val="20"/>
                <w:lang w:val="en-US" w:bidi="ar-SA"/>
              </w:rPr>
              <w:t xml:space="preserve"> document for printing.</w:t>
            </w:r>
          </w:p>
        </w:tc>
        <w:tc>
          <w:tcPr>
            <w:tcW w:w="2520" w:type="dxa"/>
          </w:tcPr>
          <w:p w14:paraId="53691536" w14:textId="77777777" w:rsidR="0078606D" w:rsidRDefault="0078606D" w:rsidP="00131845">
            <w:pPr>
              <w:spacing w:after="80" w:line="240" w:lineRule="auto"/>
              <w:jc w:val="both"/>
              <w:rPr>
                <w:rFonts w:asciiTheme="majorHAnsi" w:eastAsia="Verdana" w:hAnsiTheme="majorHAnsi" w:cstheme="majorHAnsi"/>
                <w:color w:val="000000"/>
                <w:sz w:val="20"/>
                <w:szCs w:val="20"/>
                <w:lang w:val="en-US" w:bidi="ar-SA"/>
              </w:rPr>
            </w:pPr>
            <w:r>
              <w:rPr>
                <w:rFonts w:asciiTheme="majorHAnsi" w:eastAsia="Verdana" w:hAnsiTheme="majorHAnsi" w:cstheme="majorHAnsi"/>
                <w:color w:val="000000"/>
                <w:sz w:val="20"/>
                <w:szCs w:val="20"/>
                <w:lang w:val="en-US" w:bidi="ar-SA"/>
              </w:rPr>
              <w:lastRenderedPageBreak/>
              <w:t>Following comment has been received during WC of IS 3331:</w:t>
            </w:r>
          </w:p>
          <w:p w14:paraId="015FAA70" w14:textId="77777777" w:rsidR="0078606D" w:rsidRPr="006D5837"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6D5837">
              <w:rPr>
                <w:rFonts w:asciiTheme="majorHAnsi" w:eastAsia="Verdana" w:hAnsiTheme="majorHAnsi" w:cstheme="majorHAnsi"/>
                <w:color w:val="000000"/>
                <w:sz w:val="20"/>
                <w:szCs w:val="20"/>
                <w:lang w:val="en-US" w:bidi="ar-SA"/>
              </w:rPr>
              <w:object w:dxaOrig="1508" w:dyaOrig="984" w14:anchorId="3ACE319E">
                <v:shape id="_x0000_i1047" type="#_x0000_t75" style="width:75.75pt;height:49.5pt" o:ole="">
                  <v:imagedata r:id="rId56" o:title=""/>
                </v:shape>
                <o:OLEObject Type="Embed" ProgID="Acrobat.Document.DC" ShapeID="_x0000_i1047" DrawAspect="Icon" ObjectID="_1771165945" r:id="rId57"/>
              </w:object>
            </w:r>
          </w:p>
          <w:p w14:paraId="4E1A3ACA" w14:textId="77777777" w:rsidR="0078606D" w:rsidRPr="006D5837" w:rsidRDefault="0078606D" w:rsidP="006D5837">
            <w:pPr>
              <w:spacing w:after="80" w:line="240" w:lineRule="auto"/>
              <w:jc w:val="both"/>
              <w:rPr>
                <w:rFonts w:asciiTheme="majorHAnsi" w:eastAsia="Verdana" w:hAnsiTheme="majorHAnsi" w:cstheme="majorHAnsi"/>
                <w:b/>
                <w:color w:val="000000"/>
                <w:sz w:val="20"/>
                <w:szCs w:val="20"/>
                <w:lang w:val="en-US" w:bidi="ar-SA"/>
              </w:rPr>
            </w:pPr>
            <w:r w:rsidRPr="006D5837">
              <w:rPr>
                <w:rFonts w:asciiTheme="majorHAnsi" w:eastAsia="Verdana" w:hAnsiTheme="majorHAnsi" w:cstheme="majorHAnsi"/>
                <w:b/>
                <w:color w:val="000000"/>
                <w:sz w:val="20"/>
                <w:szCs w:val="20"/>
                <w:lang w:val="en-US" w:bidi="ar-SA"/>
              </w:rPr>
              <w:t xml:space="preserve">The committee may </w:t>
            </w:r>
            <w:r>
              <w:rPr>
                <w:rFonts w:asciiTheme="majorHAnsi" w:eastAsia="Verdana" w:hAnsiTheme="majorHAnsi" w:cstheme="majorHAnsi"/>
                <w:b/>
                <w:color w:val="000000"/>
                <w:sz w:val="20"/>
                <w:szCs w:val="20"/>
                <w:lang w:val="en-US" w:bidi="ar-SA"/>
              </w:rPr>
              <w:t>deliberate and decide</w:t>
            </w:r>
            <w:r w:rsidRPr="006D5837">
              <w:rPr>
                <w:rFonts w:asciiTheme="majorHAnsi" w:eastAsia="Verdana" w:hAnsiTheme="majorHAnsi" w:cstheme="majorHAnsi"/>
                <w:b/>
                <w:color w:val="000000"/>
                <w:sz w:val="20"/>
                <w:szCs w:val="20"/>
                <w:lang w:val="en-US" w:bidi="ar-SA"/>
              </w:rPr>
              <w:t>.</w:t>
            </w:r>
          </w:p>
        </w:tc>
      </w:tr>
      <w:tr w:rsidR="0078606D" w:rsidRPr="004B4043" w14:paraId="2B25317C" w14:textId="77777777" w:rsidTr="0078606D">
        <w:trPr>
          <w:trHeight w:val="20"/>
          <w:jc w:val="center"/>
        </w:trPr>
        <w:tc>
          <w:tcPr>
            <w:tcW w:w="625" w:type="dxa"/>
          </w:tcPr>
          <w:p w14:paraId="5949CC3C"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7F2CF581"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410 : 1997 - Specification for cold rolled brass sheet strip and foil (Third Revision)</w:t>
            </w:r>
          </w:p>
        </w:tc>
        <w:tc>
          <w:tcPr>
            <w:tcW w:w="5400" w:type="dxa"/>
            <w:vMerge w:val="restart"/>
            <w:vAlign w:val="center"/>
          </w:tcPr>
          <w:p w14:paraId="7AD362A6" w14:textId="12C28420"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Comments have been received on IS 410:1977, IS 3052:1986, IS 7814 : 2005, IS 14811: 2000 from Shri D.</w:t>
            </w:r>
            <w:r w:rsidR="0009100A">
              <w:rPr>
                <w:rFonts w:asciiTheme="majorHAnsi" w:eastAsia="Verdana" w:hAnsiTheme="majorHAnsi" w:cstheme="majorHAnsi"/>
                <w:color w:val="000000"/>
                <w:sz w:val="20"/>
                <w:szCs w:val="20"/>
                <w:lang w:val="en-US" w:bidi="ar-SA"/>
              </w:rPr>
              <w:t xml:space="preserve"> </w:t>
            </w:r>
            <w:r w:rsidRPr="004B4043">
              <w:rPr>
                <w:rFonts w:asciiTheme="majorHAnsi" w:eastAsia="Verdana" w:hAnsiTheme="majorHAnsi" w:cstheme="majorHAnsi"/>
                <w:color w:val="000000"/>
                <w:sz w:val="20"/>
                <w:szCs w:val="20"/>
                <w:lang w:val="en-US" w:bidi="ar-SA"/>
              </w:rPr>
              <w:t>K.</w:t>
            </w:r>
            <w:r w:rsidR="0009100A">
              <w:rPr>
                <w:rFonts w:asciiTheme="majorHAnsi" w:eastAsia="Verdana" w:hAnsiTheme="majorHAnsi" w:cstheme="majorHAnsi"/>
                <w:color w:val="000000"/>
                <w:sz w:val="20"/>
                <w:szCs w:val="20"/>
                <w:lang w:val="en-US" w:bidi="ar-SA"/>
              </w:rPr>
              <w:t xml:space="preserve"> </w:t>
            </w:r>
            <w:r w:rsidRPr="004B4043">
              <w:rPr>
                <w:rFonts w:asciiTheme="majorHAnsi" w:eastAsia="Verdana" w:hAnsiTheme="majorHAnsi" w:cstheme="majorHAnsi"/>
                <w:color w:val="000000"/>
                <w:sz w:val="20"/>
                <w:szCs w:val="20"/>
                <w:lang w:val="en-US" w:bidi="ar-SA"/>
              </w:rPr>
              <w:t>Jain of M/s Agrawal Metals.</w:t>
            </w:r>
          </w:p>
          <w:p w14:paraId="1A7C8633"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 </w:t>
            </w:r>
          </w:p>
          <w:p w14:paraId="36350ACD"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20</w:t>
            </w:r>
            <w:r w:rsidRPr="004B4043">
              <w:rPr>
                <w:rFonts w:asciiTheme="majorHAnsi" w:eastAsia="Verdana" w:hAnsiTheme="majorHAnsi" w:cstheme="majorHAnsi"/>
                <w:color w:val="000000"/>
                <w:sz w:val="20"/>
                <w:szCs w:val="20"/>
                <w:vertAlign w:val="superscript"/>
                <w:lang w:val="en-US" w:bidi="ar-SA"/>
              </w:rPr>
              <w:t>th</w:t>
            </w:r>
            <w:r w:rsidRPr="004B4043">
              <w:rPr>
                <w:rFonts w:asciiTheme="majorHAnsi" w:eastAsia="Verdana" w:hAnsiTheme="majorHAnsi" w:cstheme="majorHAnsi"/>
                <w:color w:val="000000"/>
                <w:sz w:val="20"/>
                <w:szCs w:val="20"/>
                <w:lang w:val="en-US" w:bidi="ar-SA"/>
              </w:rPr>
              <w:t xml:space="preserve"> meeting asked Shri </w:t>
            </w:r>
            <w:proofErr w:type="spellStart"/>
            <w:r w:rsidRPr="004B4043">
              <w:rPr>
                <w:rFonts w:asciiTheme="majorHAnsi" w:eastAsia="Verdana" w:hAnsiTheme="majorHAnsi" w:cstheme="majorHAnsi"/>
                <w:color w:val="000000"/>
                <w:sz w:val="20"/>
                <w:szCs w:val="20"/>
                <w:lang w:val="en-US" w:bidi="ar-SA"/>
              </w:rPr>
              <w:t>Umang</w:t>
            </w:r>
            <w:proofErr w:type="spellEnd"/>
            <w:r w:rsidRPr="004B4043">
              <w:rPr>
                <w:rFonts w:asciiTheme="majorHAnsi" w:eastAsia="Verdana" w:hAnsiTheme="majorHAnsi" w:cstheme="majorHAnsi"/>
                <w:color w:val="000000"/>
                <w:sz w:val="20"/>
                <w:szCs w:val="20"/>
                <w:lang w:val="en-US" w:bidi="ar-SA"/>
              </w:rPr>
              <w:t xml:space="preserve"> Jain to provide the list of relevant manufacturers and consumers to member secretary and member secretary in turn to </w:t>
            </w:r>
            <w:r w:rsidRPr="004B4043">
              <w:rPr>
                <w:rFonts w:asciiTheme="majorHAnsi" w:eastAsia="Verdana" w:hAnsiTheme="majorHAnsi" w:cstheme="majorHAnsi"/>
                <w:sz w:val="20"/>
                <w:szCs w:val="20"/>
                <w:lang w:val="en-US" w:bidi="ar-SA"/>
              </w:rPr>
              <w:t>form a panel</w:t>
            </w:r>
            <w:r w:rsidRPr="004B4043">
              <w:rPr>
                <w:rFonts w:asciiTheme="majorHAnsi" w:eastAsia="Verdana" w:hAnsiTheme="majorHAnsi" w:cstheme="majorHAnsi"/>
                <w:color w:val="000000"/>
                <w:sz w:val="20"/>
                <w:szCs w:val="20"/>
                <w:lang w:val="en-US" w:bidi="ar-SA"/>
              </w:rPr>
              <w:t xml:space="preserve"> in consultation with the chairman and requested panel members to submit their recommendations within two months.</w:t>
            </w:r>
          </w:p>
          <w:p w14:paraId="2BEC1DC3"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p>
          <w:bookmarkStart w:id="17" w:name="_MON_1765090531"/>
          <w:bookmarkEnd w:id="17"/>
          <w:p w14:paraId="1C3E79AA"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Times New Roman" w:hAnsiTheme="majorHAnsi" w:cstheme="majorHAnsi"/>
                <w:b/>
                <w:bCs/>
                <w:sz w:val="20"/>
                <w:szCs w:val="20"/>
                <w:lang w:val="en-US" w:bidi="ar-SA"/>
              </w:rPr>
              <w:object w:dxaOrig="1287" w:dyaOrig="837" w14:anchorId="13525E95">
                <v:shape id="_x0000_i1048" type="#_x0000_t75" style="width:64.5pt;height:42pt" o:ole="">
                  <v:imagedata r:id="rId58" o:title=""/>
                </v:shape>
                <o:OLEObject Type="Embed" ProgID="Word.Document.12" ShapeID="_x0000_i1048" DrawAspect="Icon" ObjectID="_1771165946" r:id="rId59">
                  <o:FieldCodes>\s</o:FieldCodes>
                </o:OLEObject>
              </w:object>
            </w:r>
            <w:bookmarkStart w:id="18" w:name="_MON_1765090538"/>
            <w:bookmarkEnd w:id="18"/>
            <w:r w:rsidRPr="004B4043">
              <w:rPr>
                <w:rFonts w:asciiTheme="majorHAnsi" w:eastAsia="Times New Roman" w:hAnsiTheme="majorHAnsi" w:cstheme="majorHAnsi"/>
                <w:b/>
                <w:bCs/>
                <w:sz w:val="20"/>
                <w:szCs w:val="20"/>
                <w:lang w:val="en-US" w:bidi="ar-SA"/>
              </w:rPr>
              <w:object w:dxaOrig="1520" w:dyaOrig="987" w14:anchorId="5A0327FC">
                <v:shape id="_x0000_i1049" type="#_x0000_t75" style="width:76.5pt;height:49.5pt" o:ole="">
                  <v:imagedata r:id="rId60" o:title=""/>
                </v:shape>
                <o:OLEObject Type="Embed" ProgID="Word.Document.12" ShapeID="_x0000_i1049" DrawAspect="Icon" ObjectID="_1771165947" r:id="rId61">
                  <o:FieldCodes>\s</o:FieldCodes>
                </o:OLEObject>
              </w:object>
            </w:r>
          </w:p>
          <w:p w14:paraId="23CE2E99"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           </w:t>
            </w:r>
          </w:p>
          <w:bookmarkStart w:id="19" w:name="_MON_1765090576"/>
          <w:bookmarkEnd w:id="19"/>
          <w:p w14:paraId="37DE7421" w14:textId="77777777" w:rsidR="0078606D" w:rsidRPr="004B4043" w:rsidRDefault="0078606D" w:rsidP="00131845">
            <w:pPr>
              <w:spacing w:after="80" w:line="240" w:lineRule="auto"/>
              <w:rPr>
                <w:rFonts w:asciiTheme="majorHAnsi" w:eastAsia="Verdana" w:hAnsiTheme="majorHAnsi" w:cstheme="majorHAnsi"/>
                <w:sz w:val="20"/>
                <w:szCs w:val="20"/>
                <w:lang w:val="en-US" w:bidi="ar-SA"/>
              </w:rPr>
            </w:pPr>
            <w:r w:rsidRPr="004B4043">
              <w:rPr>
                <w:rFonts w:asciiTheme="majorHAnsi" w:eastAsia="Times New Roman" w:hAnsiTheme="majorHAnsi" w:cstheme="majorHAnsi"/>
                <w:bCs/>
                <w:sz w:val="20"/>
                <w:szCs w:val="20"/>
                <w:lang w:val="en-US" w:bidi="ar-SA"/>
              </w:rPr>
              <w:object w:dxaOrig="1520" w:dyaOrig="987" w14:anchorId="4621CEAE">
                <v:shape id="_x0000_i1050" type="#_x0000_t75" style="width:76.5pt;height:49.5pt" o:ole="">
                  <v:imagedata r:id="rId62" o:title=""/>
                </v:shape>
                <o:OLEObject Type="Embed" ProgID="Word.Document.12" ShapeID="_x0000_i1050" DrawAspect="Icon" ObjectID="_1771165948" r:id="rId63">
                  <o:FieldCodes>\s</o:FieldCodes>
                </o:OLEObject>
              </w:object>
            </w:r>
            <w:bookmarkStart w:id="20" w:name="_MON_1765090580"/>
            <w:bookmarkEnd w:id="20"/>
            <w:r w:rsidRPr="004B4043">
              <w:rPr>
                <w:rFonts w:asciiTheme="majorHAnsi" w:eastAsia="Times New Roman" w:hAnsiTheme="majorHAnsi" w:cstheme="majorHAnsi"/>
                <w:b/>
                <w:bCs/>
                <w:sz w:val="20"/>
                <w:szCs w:val="20"/>
                <w:lang w:val="en-US" w:bidi="ar-SA"/>
              </w:rPr>
              <w:object w:dxaOrig="1520" w:dyaOrig="987" w14:anchorId="1A02C4C7">
                <v:shape id="_x0000_i1051" type="#_x0000_t75" style="width:76.5pt;height:49.5pt" o:ole="">
                  <v:imagedata r:id="rId64" o:title=""/>
                </v:shape>
                <o:OLEObject Type="Embed" ProgID="Word.Document.12" ShapeID="_x0000_i1051" DrawAspect="Icon" ObjectID="_1771165949" r:id="rId65">
                  <o:FieldCodes>\s</o:FieldCodes>
                </o:OLEObject>
              </w:object>
            </w:r>
            <w:bookmarkStart w:id="21" w:name="_MON_1765090583"/>
            <w:bookmarkEnd w:id="21"/>
            <w:r w:rsidRPr="004B4043">
              <w:rPr>
                <w:rFonts w:asciiTheme="majorHAnsi" w:eastAsia="Times New Roman" w:hAnsiTheme="majorHAnsi" w:cstheme="majorHAnsi"/>
                <w:b/>
                <w:bCs/>
                <w:sz w:val="20"/>
                <w:szCs w:val="20"/>
                <w:lang w:val="en-US" w:bidi="ar-SA"/>
              </w:rPr>
              <w:object w:dxaOrig="1520" w:dyaOrig="987" w14:anchorId="7743B86B">
                <v:shape id="_x0000_i1052" type="#_x0000_t75" style="width:76.5pt;height:49.5pt" o:ole="">
                  <v:imagedata r:id="rId66" o:title=""/>
                </v:shape>
                <o:OLEObject Type="Embed" ProgID="Word.Document.12" ShapeID="_x0000_i1052" DrawAspect="Icon" ObjectID="_1771165950" r:id="rId67">
                  <o:FieldCodes>\s</o:FieldCodes>
                </o:OLEObject>
              </w:object>
            </w:r>
          </w:p>
          <w:p w14:paraId="6C19F9F1"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21</w:t>
            </w:r>
            <w:r w:rsidRPr="004B4043">
              <w:rPr>
                <w:rFonts w:asciiTheme="majorHAnsi" w:eastAsia="Verdana" w:hAnsiTheme="majorHAnsi" w:cstheme="majorHAnsi"/>
                <w:color w:val="000000"/>
                <w:sz w:val="20"/>
                <w:szCs w:val="20"/>
                <w:vertAlign w:val="superscript"/>
                <w:lang w:val="en-US" w:bidi="ar-SA"/>
              </w:rPr>
              <w:t>st</w:t>
            </w:r>
            <w:r w:rsidRPr="004B4043">
              <w:rPr>
                <w:rFonts w:asciiTheme="majorHAnsi" w:eastAsia="Verdana" w:hAnsiTheme="majorHAnsi" w:cstheme="majorHAnsi"/>
                <w:color w:val="000000"/>
                <w:sz w:val="20"/>
                <w:szCs w:val="20"/>
                <w:lang w:val="en-US" w:bidi="ar-SA"/>
              </w:rPr>
              <w:t xml:space="preserve"> meeting after deliberation decided to form panel for respective standards with composition as follows:</w:t>
            </w:r>
          </w:p>
          <w:p w14:paraId="3B96783B"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IS 410</w:t>
            </w:r>
          </w:p>
          <w:p w14:paraId="168F35A5"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
          <w:p w14:paraId="0F09B5FD" w14:textId="77777777" w:rsidR="0078606D" w:rsidRPr="004B4043" w:rsidRDefault="0078606D" w:rsidP="00131845">
            <w:pPr>
              <w:numPr>
                <w:ilvl w:val="0"/>
                <w:numId w:val="12"/>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D K Jain (Agrawal Metal) as convener</w:t>
            </w:r>
          </w:p>
          <w:p w14:paraId="0297637C" w14:textId="77777777" w:rsidR="0078606D" w:rsidRPr="004B4043" w:rsidRDefault="0078606D" w:rsidP="00131845">
            <w:pPr>
              <w:numPr>
                <w:ilvl w:val="0"/>
                <w:numId w:val="12"/>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Gupta Metal Industries, </w:t>
            </w:r>
            <w:proofErr w:type="spellStart"/>
            <w:r w:rsidRPr="004B4043">
              <w:rPr>
                <w:rFonts w:asciiTheme="majorHAnsi" w:eastAsia="Verdana" w:hAnsiTheme="majorHAnsi" w:cstheme="majorHAnsi"/>
                <w:color w:val="000000"/>
                <w:sz w:val="20"/>
                <w:szCs w:val="20"/>
                <w:lang w:val="en-US" w:bidi="ar-SA"/>
              </w:rPr>
              <w:t>Yamunanagar</w:t>
            </w:r>
            <w:proofErr w:type="spellEnd"/>
          </w:p>
          <w:p w14:paraId="04D044D9" w14:textId="77777777" w:rsidR="0078606D" w:rsidRPr="004B4043" w:rsidRDefault="0078606D" w:rsidP="00131845">
            <w:pPr>
              <w:numPr>
                <w:ilvl w:val="0"/>
                <w:numId w:val="12"/>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proofErr w:type="spellStart"/>
            <w:r w:rsidRPr="004B4043">
              <w:rPr>
                <w:rFonts w:asciiTheme="majorHAnsi" w:eastAsia="Verdana" w:hAnsiTheme="majorHAnsi" w:cstheme="majorHAnsi"/>
                <w:color w:val="000000"/>
                <w:sz w:val="20"/>
                <w:szCs w:val="20"/>
                <w:lang w:val="en-US" w:bidi="ar-SA"/>
              </w:rPr>
              <w:t>Rashtriya</w:t>
            </w:r>
            <w:proofErr w:type="spellEnd"/>
            <w:r w:rsidRPr="004B4043">
              <w:rPr>
                <w:rFonts w:asciiTheme="majorHAnsi" w:eastAsia="Verdana" w:hAnsiTheme="majorHAnsi" w:cstheme="majorHAnsi"/>
                <w:color w:val="000000"/>
                <w:sz w:val="20"/>
                <w:szCs w:val="20"/>
                <w:lang w:val="en-US" w:bidi="ar-SA"/>
              </w:rPr>
              <w:t xml:space="preserve"> Metal Industries Ltd., Mumbai</w:t>
            </w:r>
          </w:p>
          <w:p w14:paraId="44EDE02C" w14:textId="77777777" w:rsidR="0078606D" w:rsidRPr="004B4043" w:rsidRDefault="0078606D" w:rsidP="00131845">
            <w:pPr>
              <w:numPr>
                <w:ilvl w:val="0"/>
                <w:numId w:val="12"/>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Krishna Engineering Industries</w:t>
            </w:r>
          </w:p>
          <w:p w14:paraId="74BDD050" w14:textId="77777777" w:rsidR="0078606D" w:rsidRPr="004B4043" w:rsidRDefault="0078606D" w:rsidP="00131845">
            <w:pPr>
              <w:pBdr>
                <w:top w:val="nil"/>
                <w:left w:val="nil"/>
                <w:bottom w:val="nil"/>
                <w:right w:val="nil"/>
                <w:between w:val="nil"/>
              </w:pBdr>
              <w:spacing w:after="80" w:line="240" w:lineRule="auto"/>
              <w:ind w:left="720"/>
              <w:jc w:val="both"/>
              <w:rPr>
                <w:rFonts w:asciiTheme="majorHAnsi" w:eastAsia="Verdana" w:hAnsiTheme="majorHAnsi" w:cstheme="majorHAnsi"/>
                <w:color w:val="000000"/>
                <w:sz w:val="20"/>
                <w:szCs w:val="20"/>
                <w:lang w:val="en-US" w:bidi="ar-SA"/>
              </w:rPr>
            </w:pPr>
          </w:p>
          <w:p w14:paraId="30ED83E6"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roofErr w:type="gramStart"/>
            <w:r w:rsidRPr="004B4043">
              <w:rPr>
                <w:rFonts w:asciiTheme="majorHAnsi" w:eastAsia="Verdana" w:hAnsiTheme="majorHAnsi" w:cstheme="majorHAnsi"/>
                <w:color w:val="000000"/>
                <w:sz w:val="20"/>
                <w:szCs w:val="20"/>
                <w:lang w:val="en-US" w:bidi="ar-SA"/>
              </w:rPr>
              <w:t>and</w:t>
            </w:r>
            <w:proofErr w:type="gramEnd"/>
            <w:r w:rsidRPr="004B4043">
              <w:rPr>
                <w:rFonts w:asciiTheme="majorHAnsi" w:eastAsia="Verdana" w:hAnsiTheme="majorHAnsi" w:cstheme="majorHAnsi"/>
                <w:color w:val="000000"/>
                <w:sz w:val="20"/>
                <w:szCs w:val="20"/>
                <w:lang w:val="en-US" w:bidi="ar-SA"/>
              </w:rPr>
              <w:t xml:space="preserve"> for IS 14811, IS 3052, IS 191 and IS 7814 panel shall be formed with Agarwal Metal as convener and members can be finalized in consultation with chairman and D K Jain of Agarwal Metals.</w:t>
            </w:r>
          </w:p>
          <w:p w14:paraId="22E9EBB1"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
          <w:p w14:paraId="0303B6AD"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22nd meeting after deliberation and discussion advised member secretary to discuss the draft documents with Shri D K Jain and then circulate the documents amongst the committee members as P-draft.</w:t>
            </w:r>
          </w:p>
          <w:p w14:paraId="4083C85D"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1AAA7680"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noted the information and Member Secretary requested the committee to give some time to discuss the standards with Shri D K Jain to which committee agreed and asked member secretary to discuss the standards with Shri D K Jain and prepare the draft document and circulate to members before 31</w:t>
            </w:r>
            <w:r w:rsidRPr="004B4043">
              <w:rPr>
                <w:rFonts w:asciiTheme="majorHAnsi" w:eastAsia="Verdana" w:hAnsiTheme="majorHAnsi" w:cstheme="majorHAnsi"/>
                <w:sz w:val="20"/>
                <w:szCs w:val="20"/>
                <w:vertAlign w:val="superscript"/>
                <w:lang w:val="en-US" w:bidi="ar-SA"/>
              </w:rPr>
              <w:t>st</w:t>
            </w:r>
            <w:r w:rsidRPr="004B4043">
              <w:rPr>
                <w:rFonts w:asciiTheme="majorHAnsi" w:eastAsia="Verdana" w:hAnsiTheme="majorHAnsi" w:cstheme="majorHAnsi"/>
                <w:sz w:val="20"/>
                <w:szCs w:val="20"/>
                <w:lang w:val="en-US" w:bidi="ar-SA"/>
              </w:rPr>
              <w:t xml:space="preserve"> October 2023.</w:t>
            </w:r>
          </w:p>
          <w:p w14:paraId="1890C765" w14:textId="77777777" w:rsidR="0078606D" w:rsidRDefault="0078606D" w:rsidP="00DD7414">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053E3EB1" w14:textId="77777777" w:rsidR="0078606D" w:rsidRPr="00317C44" w:rsidRDefault="0078606D" w:rsidP="00317C44">
            <w:pPr>
              <w:spacing w:after="80" w:line="240" w:lineRule="auto"/>
              <w:jc w:val="both"/>
              <w:rPr>
                <w:rFonts w:asciiTheme="majorHAnsi" w:eastAsia="Verdana" w:hAnsiTheme="majorHAnsi" w:cstheme="majorHAnsi"/>
                <w:color w:val="000000"/>
                <w:sz w:val="20"/>
                <w:szCs w:val="20"/>
                <w:lang w:val="en-US" w:bidi="ar-SA"/>
              </w:rPr>
            </w:pPr>
            <w:r w:rsidRPr="00317C44">
              <w:rPr>
                <w:rFonts w:asciiTheme="majorHAnsi" w:eastAsia="Verdana" w:hAnsiTheme="majorHAnsi" w:cstheme="majorHAnsi"/>
                <w:color w:val="000000"/>
                <w:sz w:val="20"/>
                <w:szCs w:val="20"/>
                <w:lang w:val="en-US" w:bidi="ar-SA"/>
              </w:rPr>
              <w:lastRenderedPageBreak/>
              <w:t>The working drafts of IS 410: 1997, IS 3052: 1986, IS 7814: 2005, IS 14811: 2000, IS 191: 2007 are still awaited.</w:t>
            </w:r>
          </w:p>
          <w:p w14:paraId="3FF7CD57" w14:textId="77777777" w:rsidR="0078606D" w:rsidRPr="00317C44" w:rsidRDefault="0078606D" w:rsidP="00317C44">
            <w:pPr>
              <w:spacing w:after="80" w:line="240" w:lineRule="auto"/>
              <w:jc w:val="both"/>
              <w:rPr>
                <w:rFonts w:asciiTheme="majorHAnsi" w:eastAsia="Verdana" w:hAnsiTheme="majorHAnsi" w:cstheme="majorHAnsi"/>
                <w:color w:val="000000"/>
                <w:sz w:val="20"/>
                <w:szCs w:val="20"/>
                <w:lang w:val="en-US" w:bidi="ar-SA"/>
              </w:rPr>
            </w:pPr>
          </w:p>
          <w:p w14:paraId="208D4F8F" w14:textId="77777777" w:rsidR="0078606D" w:rsidRPr="00317C44" w:rsidRDefault="0078606D" w:rsidP="00317C44">
            <w:pPr>
              <w:spacing w:after="80" w:line="240" w:lineRule="auto"/>
              <w:jc w:val="both"/>
              <w:rPr>
                <w:rFonts w:asciiTheme="majorHAnsi" w:eastAsia="Verdana" w:hAnsiTheme="majorHAnsi" w:cstheme="majorHAnsi"/>
                <w:color w:val="000000"/>
                <w:sz w:val="20"/>
                <w:szCs w:val="20"/>
                <w:lang w:val="en-US" w:bidi="ar-SA"/>
              </w:rPr>
            </w:pPr>
            <w:r w:rsidRPr="00317C44">
              <w:rPr>
                <w:rFonts w:asciiTheme="majorHAnsi" w:eastAsia="Verdana" w:hAnsiTheme="majorHAnsi" w:cstheme="majorHAnsi"/>
                <w:color w:val="000000"/>
                <w:sz w:val="20"/>
                <w:szCs w:val="20"/>
                <w:lang w:val="en-US" w:bidi="ar-SA"/>
              </w:rPr>
              <w:t>The recommendations received via mail dated 13 October 2023 on IS  3052 : 1986 is placed below:</w:t>
            </w:r>
            <w:bookmarkStart w:id="22" w:name="_heading=h.gjdgxs" w:colFirst="0" w:colLast="0"/>
            <w:bookmarkEnd w:id="22"/>
          </w:p>
          <w:p w14:paraId="6831E954" w14:textId="77777777" w:rsidR="0078606D" w:rsidRPr="00317C44" w:rsidRDefault="0078606D" w:rsidP="00317C44">
            <w:pPr>
              <w:spacing w:after="80" w:line="240" w:lineRule="auto"/>
              <w:jc w:val="both"/>
              <w:rPr>
                <w:rFonts w:asciiTheme="majorHAnsi" w:eastAsia="Verdana" w:hAnsiTheme="majorHAnsi" w:cstheme="majorHAnsi"/>
                <w:b/>
                <w:color w:val="000000"/>
                <w:sz w:val="20"/>
                <w:szCs w:val="20"/>
                <w:lang w:val="en-US" w:bidi="ar-SA"/>
              </w:rPr>
            </w:pPr>
          </w:p>
          <w:bookmarkStart w:id="23" w:name="_MON_1759146175"/>
          <w:bookmarkEnd w:id="23"/>
          <w:p w14:paraId="5DD12730" w14:textId="77777777" w:rsidR="0078606D" w:rsidRDefault="0078606D" w:rsidP="00317C44">
            <w:pPr>
              <w:spacing w:after="80" w:line="240" w:lineRule="auto"/>
              <w:jc w:val="both"/>
              <w:rPr>
                <w:rFonts w:asciiTheme="majorHAnsi" w:eastAsia="Verdana" w:hAnsiTheme="majorHAnsi" w:cstheme="majorHAnsi"/>
                <w:color w:val="000000"/>
                <w:sz w:val="20"/>
                <w:szCs w:val="20"/>
                <w:lang w:val="en-US" w:bidi="ar-SA"/>
              </w:rPr>
            </w:pPr>
            <w:r w:rsidRPr="00317C44">
              <w:rPr>
                <w:rFonts w:asciiTheme="majorHAnsi" w:eastAsia="Verdana" w:hAnsiTheme="majorHAnsi" w:cstheme="majorHAnsi"/>
                <w:color w:val="000000"/>
                <w:sz w:val="20"/>
                <w:szCs w:val="20"/>
                <w:lang w:val="en-US" w:bidi="ar-SA"/>
              </w:rPr>
              <w:object w:dxaOrig="1541" w:dyaOrig="999" w14:anchorId="7C06CE90">
                <v:shape id="_x0000_i1053" type="#_x0000_t75" style="width:77.25pt;height:50.25pt" o:ole="">
                  <v:imagedata r:id="rId68" o:title=""/>
                </v:shape>
                <o:OLEObject Type="Embed" ProgID="Word.Document.12" ShapeID="_x0000_i1053" DrawAspect="Icon" ObjectID="_1771165951" r:id="rId69">
                  <o:FieldCodes>\s</o:FieldCodes>
                </o:OLEObject>
              </w:object>
            </w:r>
          </w:p>
          <w:p w14:paraId="3BD936F4" w14:textId="77777777" w:rsidR="0078606D" w:rsidRPr="004B4043" w:rsidRDefault="0078606D" w:rsidP="00DD7414">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The committee noted the information </w:t>
            </w:r>
            <w:r w:rsidRPr="004B4043">
              <w:rPr>
                <w:rFonts w:asciiTheme="majorHAnsi" w:eastAsia="Verdana" w:hAnsiTheme="majorHAnsi" w:cstheme="majorHAnsi"/>
                <w:sz w:val="20"/>
                <w:szCs w:val="20"/>
                <w:lang w:val="en-US" w:bidi="ar-SA"/>
              </w:rPr>
              <w:t>and Member Secretary requested the committee to give some more time to discuss the standards with Shri D K Jain to which the committee agreed and advised the member secretary to discuss the standards with Shri D K Jain</w:t>
            </w:r>
            <w:r>
              <w:rPr>
                <w:rFonts w:asciiTheme="majorHAnsi" w:eastAsia="Verdana" w:hAnsiTheme="majorHAnsi" w:cstheme="majorHAnsi"/>
                <w:color w:val="000000"/>
                <w:sz w:val="20"/>
                <w:szCs w:val="20"/>
                <w:lang w:val="en-US" w:bidi="ar-SA"/>
              </w:rPr>
              <w:t>.</w:t>
            </w:r>
          </w:p>
          <w:p w14:paraId="171DF24E" w14:textId="77777777" w:rsidR="0078606D" w:rsidRPr="004B4043" w:rsidRDefault="0078606D" w:rsidP="00DD7414">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The committee reviewed the comments received from Shri D K Jain on </w:t>
            </w:r>
            <w:r w:rsidRPr="004B4043">
              <w:rPr>
                <w:rFonts w:asciiTheme="majorHAnsi" w:eastAsia="Verdana" w:hAnsiTheme="majorHAnsi" w:cstheme="majorHAnsi"/>
                <w:b/>
                <w:color w:val="000000"/>
                <w:sz w:val="20"/>
                <w:szCs w:val="20"/>
                <w:lang w:val="en-US" w:bidi="ar-SA"/>
              </w:rPr>
              <w:t>IS 3052 : 1986</w:t>
            </w:r>
            <w:r w:rsidRPr="004B4043">
              <w:rPr>
                <w:rFonts w:asciiTheme="majorHAnsi" w:eastAsia="Verdana" w:hAnsiTheme="majorHAnsi" w:cstheme="majorHAnsi"/>
                <w:color w:val="000000"/>
                <w:sz w:val="20"/>
                <w:szCs w:val="20"/>
                <w:lang w:val="en-US" w:bidi="ar-SA"/>
              </w:rPr>
              <w:t xml:space="preserve"> and after deliberation and discussion </w:t>
            </w:r>
            <w:r w:rsidRPr="004B4043">
              <w:rPr>
                <w:rFonts w:asciiTheme="majorHAnsi" w:eastAsia="Verdana" w:hAnsiTheme="majorHAnsi" w:cstheme="majorHAnsi"/>
                <w:sz w:val="20"/>
                <w:szCs w:val="20"/>
                <w:lang w:val="en-US" w:bidi="ar-SA"/>
              </w:rPr>
              <w:t>advised the member</w:t>
            </w:r>
            <w:r w:rsidRPr="004B4043">
              <w:rPr>
                <w:rFonts w:asciiTheme="majorHAnsi" w:eastAsia="Verdana" w:hAnsiTheme="majorHAnsi" w:cstheme="majorHAnsi"/>
                <w:color w:val="000000"/>
                <w:sz w:val="20"/>
                <w:szCs w:val="20"/>
                <w:lang w:val="en-US" w:bidi="ar-SA"/>
              </w:rPr>
              <w:t xml:space="preserve"> secretary to incorporate the comments in the working draft and send the draft document to committee members, as P-circulation</w:t>
            </w:r>
            <w:r>
              <w:rPr>
                <w:rFonts w:asciiTheme="majorHAnsi" w:eastAsia="Verdana" w:hAnsiTheme="majorHAnsi" w:cstheme="majorHAnsi"/>
                <w:color w:val="000000"/>
                <w:sz w:val="20"/>
                <w:szCs w:val="20"/>
                <w:lang w:val="en-US" w:bidi="ar-SA"/>
              </w:rPr>
              <w:t>, for their views and comments.</w:t>
            </w:r>
          </w:p>
          <w:p w14:paraId="72E54EA2" w14:textId="77777777" w:rsidR="0078606D" w:rsidRPr="004B4043" w:rsidRDefault="0078606D" w:rsidP="00DD7414">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The committee after deliberation and discussion decided to form a panel for the revision of </w:t>
            </w:r>
            <w:r w:rsidRPr="004B4043">
              <w:rPr>
                <w:rFonts w:asciiTheme="majorHAnsi" w:eastAsia="Verdana" w:hAnsiTheme="majorHAnsi" w:cstheme="majorHAnsi"/>
                <w:b/>
                <w:color w:val="000000"/>
                <w:sz w:val="20"/>
                <w:szCs w:val="20"/>
                <w:lang w:val="en-US" w:bidi="ar-SA"/>
              </w:rPr>
              <w:t>IS 191 : 2007</w:t>
            </w:r>
            <w:r w:rsidRPr="004B4043">
              <w:rPr>
                <w:rFonts w:asciiTheme="majorHAnsi" w:eastAsia="Verdana" w:hAnsiTheme="majorHAnsi" w:cstheme="majorHAnsi"/>
                <w:color w:val="000000"/>
                <w:sz w:val="20"/>
                <w:szCs w:val="20"/>
                <w:lang w:val="en-US" w:bidi="ar-SA"/>
              </w:rPr>
              <w:t xml:space="preserve"> with the following composition:</w:t>
            </w:r>
          </w:p>
          <w:p w14:paraId="620694CF" w14:textId="77777777" w:rsidR="0078606D" w:rsidRPr="004B4043" w:rsidRDefault="0078606D" w:rsidP="00DD7414">
            <w:pPr>
              <w:numPr>
                <w:ilvl w:val="0"/>
                <w:numId w:val="13"/>
              </w:numPr>
              <w:pBdr>
                <w:top w:val="nil"/>
                <w:left w:val="nil"/>
                <w:bottom w:val="nil"/>
                <w:right w:val="nil"/>
                <w:between w:val="nil"/>
              </w:pBdr>
              <w:spacing w:after="80" w:line="240" w:lineRule="auto"/>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Shri I </w:t>
            </w:r>
            <w:proofErr w:type="spellStart"/>
            <w:r w:rsidRPr="004B4043">
              <w:rPr>
                <w:rFonts w:asciiTheme="majorHAnsi" w:eastAsia="Verdana" w:hAnsiTheme="majorHAnsi" w:cstheme="majorHAnsi"/>
                <w:color w:val="000000"/>
                <w:sz w:val="20"/>
                <w:szCs w:val="20"/>
                <w:lang w:val="en-US" w:bidi="ar-SA"/>
              </w:rPr>
              <w:t>Rajashekhar</w:t>
            </w:r>
            <w:proofErr w:type="spellEnd"/>
            <w:r w:rsidRPr="004B4043">
              <w:rPr>
                <w:rFonts w:asciiTheme="majorHAnsi" w:eastAsia="Verdana" w:hAnsiTheme="majorHAnsi" w:cstheme="majorHAnsi"/>
                <w:color w:val="000000"/>
                <w:sz w:val="20"/>
                <w:szCs w:val="20"/>
                <w:lang w:val="en-US" w:bidi="ar-SA"/>
              </w:rPr>
              <w:t xml:space="preserve"> - </w:t>
            </w:r>
            <w:r w:rsidRPr="004B4043">
              <w:rPr>
                <w:rFonts w:asciiTheme="majorHAnsi" w:eastAsia="Verdana" w:hAnsiTheme="majorHAnsi" w:cstheme="majorHAnsi"/>
                <w:i/>
                <w:color w:val="000000"/>
                <w:sz w:val="20"/>
                <w:szCs w:val="20"/>
                <w:lang w:val="en-US" w:bidi="ar-SA"/>
              </w:rPr>
              <w:t>convener</w:t>
            </w:r>
          </w:p>
          <w:p w14:paraId="3187C20F" w14:textId="77777777" w:rsidR="0078606D" w:rsidRPr="004B4043" w:rsidRDefault="0078606D" w:rsidP="00DD7414">
            <w:pPr>
              <w:numPr>
                <w:ilvl w:val="0"/>
                <w:numId w:val="13"/>
              </w:numPr>
              <w:pBdr>
                <w:top w:val="nil"/>
                <w:left w:val="nil"/>
                <w:bottom w:val="nil"/>
                <w:right w:val="nil"/>
                <w:between w:val="nil"/>
              </w:pBdr>
              <w:spacing w:after="80" w:line="240" w:lineRule="auto"/>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Shri </w:t>
            </w:r>
            <w:proofErr w:type="spellStart"/>
            <w:r w:rsidRPr="004B4043">
              <w:rPr>
                <w:rFonts w:asciiTheme="majorHAnsi" w:eastAsia="Verdana" w:hAnsiTheme="majorHAnsi" w:cstheme="majorHAnsi"/>
                <w:color w:val="000000"/>
                <w:sz w:val="20"/>
                <w:szCs w:val="20"/>
                <w:lang w:val="en-US" w:bidi="ar-SA"/>
              </w:rPr>
              <w:t>Jayanta</w:t>
            </w:r>
            <w:proofErr w:type="spellEnd"/>
            <w:r w:rsidRPr="004B4043">
              <w:rPr>
                <w:rFonts w:asciiTheme="majorHAnsi" w:eastAsia="Verdana" w:hAnsiTheme="majorHAnsi" w:cstheme="majorHAnsi"/>
                <w:color w:val="000000"/>
                <w:sz w:val="20"/>
                <w:szCs w:val="20"/>
                <w:lang w:val="en-US" w:bidi="ar-SA"/>
              </w:rPr>
              <w:t xml:space="preserve"> </w:t>
            </w:r>
            <w:proofErr w:type="spellStart"/>
            <w:r w:rsidRPr="004B4043">
              <w:rPr>
                <w:rFonts w:asciiTheme="majorHAnsi" w:eastAsia="Verdana" w:hAnsiTheme="majorHAnsi" w:cstheme="majorHAnsi"/>
                <w:color w:val="000000"/>
                <w:sz w:val="20"/>
                <w:szCs w:val="20"/>
                <w:lang w:val="en-US" w:bidi="ar-SA"/>
              </w:rPr>
              <w:t>Ranasingh</w:t>
            </w:r>
            <w:proofErr w:type="spellEnd"/>
          </w:p>
          <w:p w14:paraId="402C92C4" w14:textId="77777777" w:rsidR="0078606D" w:rsidRPr="004B4043" w:rsidRDefault="0078606D" w:rsidP="00DD7414">
            <w:pPr>
              <w:numPr>
                <w:ilvl w:val="0"/>
                <w:numId w:val="13"/>
              </w:numPr>
              <w:pBdr>
                <w:top w:val="nil"/>
                <w:left w:val="nil"/>
                <w:bottom w:val="nil"/>
                <w:right w:val="nil"/>
                <w:between w:val="nil"/>
              </w:pBdr>
              <w:spacing w:after="80" w:line="240" w:lineRule="auto"/>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Shri D. K. Jain</w:t>
            </w:r>
          </w:p>
          <w:p w14:paraId="09073077" w14:textId="77777777" w:rsidR="0078606D" w:rsidRPr="004B4043" w:rsidRDefault="0078606D" w:rsidP="00DD7414">
            <w:pPr>
              <w:numPr>
                <w:ilvl w:val="0"/>
                <w:numId w:val="13"/>
              </w:numPr>
              <w:pBdr>
                <w:top w:val="nil"/>
                <w:left w:val="nil"/>
                <w:bottom w:val="nil"/>
                <w:right w:val="nil"/>
                <w:between w:val="nil"/>
              </w:pBdr>
              <w:spacing w:after="80" w:line="240" w:lineRule="auto"/>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Shri </w:t>
            </w:r>
            <w:proofErr w:type="spellStart"/>
            <w:r w:rsidRPr="004B4043">
              <w:rPr>
                <w:rFonts w:asciiTheme="majorHAnsi" w:eastAsia="Verdana" w:hAnsiTheme="majorHAnsi" w:cstheme="majorHAnsi"/>
                <w:color w:val="000000"/>
                <w:sz w:val="20"/>
                <w:szCs w:val="20"/>
                <w:lang w:val="en-US" w:bidi="ar-SA"/>
              </w:rPr>
              <w:t>Mayur</w:t>
            </w:r>
            <w:proofErr w:type="spellEnd"/>
            <w:r w:rsidRPr="004B4043">
              <w:rPr>
                <w:rFonts w:asciiTheme="majorHAnsi" w:eastAsia="Verdana" w:hAnsiTheme="majorHAnsi" w:cstheme="majorHAnsi"/>
                <w:color w:val="000000"/>
                <w:sz w:val="20"/>
                <w:szCs w:val="20"/>
                <w:lang w:val="en-US" w:bidi="ar-SA"/>
              </w:rPr>
              <w:t xml:space="preserve"> </w:t>
            </w:r>
            <w:proofErr w:type="spellStart"/>
            <w:r w:rsidRPr="004B4043">
              <w:rPr>
                <w:rFonts w:asciiTheme="majorHAnsi" w:eastAsia="Verdana" w:hAnsiTheme="majorHAnsi" w:cstheme="majorHAnsi"/>
                <w:color w:val="000000"/>
                <w:sz w:val="20"/>
                <w:szCs w:val="20"/>
                <w:lang w:val="en-US" w:bidi="ar-SA"/>
              </w:rPr>
              <w:t>Karmakar</w:t>
            </w:r>
            <w:proofErr w:type="spellEnd"/>
          </w:p>
          <w:p w14:paraId="73DAEEBD" w14:textId="77777777" w:rsidR="0078606D" w:rsidRPr="004B4043" w:rsidRDefault="0078606D" w:rsidP="00DD7414">
            <w:pPr>
              <w:numPr>
                <w:ilvl w:val="0"/>
                <w:numId w:val="13"/>
              </w:numPr>
              <w:pBdr>
                <w:top w:val="nil"/>
                <w:left w:val="nil"/>
                <w:bottom w:val="nil"/>
                <w:right w:val="nil"/>
                <w:between w:val="nil"/>
              </w:pBdr>
              <w:spacing w:after="80" w:line="240" w:lineRule="auto"/>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Smt. </w:t>
            </w:r>
            <w:proofErr w:type="spellStart"/>
            <w:r w:rsidRPr="004B4043">
              <w:rPr>
                <w:rFonts w:asciiTheme="majorHAnsi" w:eastAsia="Verdana" w:hAnsiTheme="majorHAnsi" w:cstheme="majorHAnsi"/>
                <w:color w:val="000000"/>
                <w:sz w:val="20"/>
                <w:szCs w:val="20"/>
                <w:lang w:val="en-US" w:bidi="ar-SA"/>
              </w:rPr>
              <w:t>Divya</w:t>
            </w:r>
            <w:proofErr w:type="spellEnd"/>
            <w:r w:rsidRPr="004B4043">
              <w:rPr>
                <w:rFonts w:asciiTheme="majorHAnsi" w:eastAsia="Verdana" w:hAnsiTheme="majorHAnsi" w:cstheme="majorHAnsi"/>
                <w:color w:val="000000"/>
                <w:sz w:val="20"/>
                <w:szCs w:val="20"/>
                <w:lang w:val="en-US" w:bidi="ar-SA"/>
              </w:rPr>
              <w:t xml:space="preserve"> Pandya</w:t>
            </w:r>
          </w:p>
          <w:p w14:paraId="3105BAA1" w14:textId="77777777" w:rsidR="0078606D" w:rsidRPr="004B4043" w:rsidRDefault="0078606D" w:rsidP="00DD7414">
            <w:pPr>
              <w:numPr>
                <w:ilvl w:val="0"/>
                <w:numId w:val="13"/>
              </w:numPr>
              <w:pBdr>
                <w:top w:val="nil"/>
                <w:left w:val="nil"/>
                <w:bottom w:val="nil"/>
                <w:right w:val="nil"/>
                <w:between w:val="nil"/>
              </w:pBdr>
              <w:spacing w:after="80" w:line="240" w:lineRule="auto"/>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Shri </w:t>
            </w:r>
            <w:proofErr w:type="spellStart"/>
            <w:r w:rsidRPr="004B4043">
              <w:rPr>
                <w:rFonts w:asciiTheme="majorHAnsi" w:eastAsia="Verdana" w:hAnsiTheme="majorHAnsi" w:cstheme="majorHAnsi"/>
                <w:color w:val="000000"/>
                <w:sz w:val="20"/>
                <w:szCs w:val="20"/>
                <w:lang w:val="en-US" w:bidi="ar-SA"/>
              </w:rPr>
              <w:t>Rishabh</w:t>
            </w:r>
            <w:proofErr w:type="spellEnd"/>
            <w:r w:rsidRPr="004B4043">
              <w:rPr>
                <w:rFonts w:asciiTheme="majorHAnsi" w:eastAsia="Verdana" w:hAnsiTheme="majorHAnsi" w:cstheme="majorHAnsi"/>
                <w:color w:val="000000"/>
                <w:sz w:val="20"/>
                <w:szCs w:val="20"/>
                <w:lang w:val="en-US" w:bidi="ar-SA"/>
              </w:rPr>
              <w:t xml:space="preserve"> Joshi</w:t>
            </w:r>
          </w:p>
          <w:p w14:paraId="43D5709B" w14:textId="77777777" w:rsidR="0078606D" w:rsidRPr="004B4043" w:rsidRDefault="0078606D" w:rsidP="00DD7414">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 </w:t>
            </w:r>
          </w:p>
          <w:p w14:paraId="6E4DB409" w14:textId="77777777" w:rsidR="0078606D" w:rsidRPr="00DD7414" w:rsidRDefault="0078606D" w:rsidP="00DD7414">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And requested the pan</w:t>
            </w:r>
            <w:r>
              <w:rPr>
                <w:rFonts w:asciiTheme="majorHAnsi" w:eastAsia="Verdana" w:hAnsiTheme="majorHAnsi" w:cstheme="majorHAnsi"/>
                <w:color w:val="000000"/>
                <w:sz w:val="20"/>
                <w:szCs w:val="20"/>
                <w:lang w:val="en-US" w:bidi="ar-SA"/>
              </w:rPr>
              <w:t>el to submit the working draft.</w:t>
            </w:r>
          </w:p>
        </w:tc>
        <w:tc>
          <w:tcPr>
            <w:tcW w:w="2520" w:type="dxa"/>
            <w:vMerge w:val="restart"/>
          </w:tcPr>
          <w:p w14:paraId="787F8AAE" w14:textId="77777777" w:rsidR="0078606D" w:rsidRDefault="0078606D" w:rsidP="00DD7414">
            <w:pPr>
              <w:spacing w:after="80" w:line="240" w:lineRule="auto"/>
              <w:jc w:val="both"/>
              <w:rPr>
                <w:rFonts w:asciiTheme="majorHAnsi" w:eastAsia="Verdana" w:hAnsiTheme="majorHAnsi" w:cstheme="majorHAnsi"/>
                <w:sz w:val="20"/>
                <w:szCs w:val="20"/>
                <w:lang w:val="en-US" w:bidi="ar-SA"/>
              </w:rPr>
            </w:pPr>
            <w:r w:rsidRPr="00DD7414">
              <w:rPr>
                <w:rFonts w:asciiTheme="majorHAnsi" w:eastAsia="Verdana" w:hAnsiTheme="majorHAnsi" w:cstheme="majorHAnsi"/>
                <w:color w:val="000000"/>
                <w:sz w:val="20"/>
                <w:szCs w:val="20"/>
                <w:lang w:val="en-US" w:bidi="ar-SA"/>
              </w:rPr>
              <w:lastRenderedPageBreak/>
              <w:t xml:space="preserve">The </w:t>
            </w:r>
            <w:r>
              <w:rPr>
                <w:rFonts w:asciiTheme="majorHAnsi" w:eastAsia="Verdana" w:hAnsiTheme="majorHAnsi" w:cstheme="majorHAnsi"/>
                <w:color w:val="000000"/>
                <w:sz w:val="20"/>
                <w:szCs w:val="20"/>
                <w:lang w:val="en-US" w:bidi="ar-SA"/>
              </w:rPr>
              <w:t xml:space="preserve">working </w:t>
            </w:r>
            <w:r w:rsidRPr="00DD7414">
              <w:rPr>
                <w:rFonts w:asciiTheme="majorHAnsi" w:eastAsia="Verdana" w:hAnsiTheme="majorHAnsi" w:cstheme="majorHAnsi"/>
                <w:color w:val="000000"/>
                <w:sz w:val="20"/>
                <w:szCs w:val="20"/>
                <w:lang w:val="en-US" w:bidi="ar-SA"/>
              </w:rPr>
              <w:t xml:space="preserve">draft </w:t>
            </w:r>
            <w:r>
              <w:rPr>
                <w:rFonts w:asciiTheme="majorHAnsi" w:eastAsia="Verdana" w:hAnsiTheme="majorHAnsi" w:cstheme="majorHAnsi"/>
                <w:sz w:val="20"/>
                <w:szCs w:val="20"/>
                <w:lang w:val="en-US" w:bidi="ar-SA"/>
              </w:rPr>
              <w:t>of</w:t>
            </w:r>
            <w:r w:rsidRPr="00DD7414">
              <w:rPr>
                <w:rFonts w:asciiTheme="majorHAnsi" w:eastAsia="Verdana" w:hAnsiTheme="majorHAnsi" w:cstheme="majorHAnsi"/>
                <w:sz w:val="20"/>
                <w:szCs w:val="20"/>
                <w:lang w:val="en-US" w:bidi="ar-SA"/>
              </w:rPr>
              <w:t xml:space="preserve"> </w:t>
            </w:r>
            <w:r>
              <w:rPr>
                <w:rFonts w:asciiTheme="majorHAnsi" w:eastAsia="Verdana" w:hAnsiTheme="majorHAnsi" w:cstheme="majorHAnsi"/>
                <w:sz w:val="20"/>
                <w:szCs w:val="20"/>
                <w:lang w:val="en-US" w:bidi="ar-SA"/>
              </w:rPr>
              <w:t xml:space="preserve">IS 191, prepared by Member secretary </w:t>
            </w:r>
            <w:r w:rsidRPr="00DD7414">
              <w:rPr>
                <w:rFonts w:asciiTheme="majorHAnsi" w:eastAsia="Verdana" w:hAnsiTheme="majorHAnsi" w:cstheme="majorHAnsi"/>
                <w:sz w:val="20"/>
                <w:szCs w:val="20"/>
                <w:lang w:val="en-US" w:bidi="ar-SA"/>
              </w:rPr>
              <w:t>is placed below</w:t>
            </w:r>
            <w:r>
              <w:rPr>
                <w:rFonts w:asciiTheme="majorHAnsi" w:eastAsia="Verdana" w:hAnsiTheme="majorHAnsi" w:cstheme="majorHAnsi"/>
                <w:sz w:val="20"/>
                <w:szCs w:val="20"/>
                <w:lang w:val="en-US" w:bidi="ar-SA"/>
              </w:rPr>
              <w:t>:</w:t>
            </w:r>
          </w:p>
          <w:bookmarkStart w:id="24" w:name="_MON_1771067900"/>
          <w:bookmarkEnd w:id="24"/>
          <w:p w14:paraId="4FF83E41" w14:textId="77777777" w:rsidR="0078606D" w:rsidRDefault="0078606D" w:rsidP="00DD7414">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2C2F6785">
                <v:shape id="_x0000_i1054" type="#_x0000_t75" style="width:75pt;height:49.5pt" o:ole="">
                  <v:imagedata r:id="rId70" o:title=""/>
                </v:shape>
                <o:OLEObject Type="Embed" ProgID="Word.Document.12" ShapeID="_x0000_i1054" DrawAspect="Icon" ObjectID="_1771165952" r:id="rId71">
                  <o:FieldCodes>\s</o:FieldCodes>
                </o:OLEObject>
              </w:object>
            </w:r>
          </w:p>
          <w:p w14:paraId="01792600" w14:textId="77777777" w:rsidR="0078606D" w:rsidRDefault="0078606D" w:rsidP="00DD7414">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Comment received on IS 191 is placed below:</w:t>
            </w:r>
          </w:p>
          <w:p w14:paraId="1FB36E12" w14:textId="77777777" w:rsidR="0078606D" w:rsidRDefault="0078606D" w:rsidP="00DD7414">
            <w:pPr>
              <w:spacing w:after="80" w:line="240" w:lineRule="auto"/>
              <w:jc w:val="both"/>
              <w:rPr>
                <w:rFonts w:asciiTheme="majorHAnsi" w:eastAsia="Verdana" w:hAnsiTheme="majorHAnsi" w:cstheme="majorHAnsi"/>
                <w:color w:val="000000"/>
                <w:sz w:val="20"/>
                <w:szCs w:val="20"/>
                <w:lang w:val="en-US" w:bidi="ar-SA"/>
              </w:rPr>
            </w:pPr>
            <w:r>
              <w:rPr>
                <w:rFonts w:asciiTheme="majorHAnsi" w:eastAsia="Verdana" w:hAnsiTheme="majorHAnsi" w:cstheme="majorHAnsi"/>
                <w:color w:val="000000"/>
                <w:sz w:val="20"/>
                <w:szCs w:val="20"/>
                <w:lang w:val="en-US" w:bidi="ar-SA"/>
              </w:rPr>
              <w:object w:dxaOrig="1508" w:dyaOrig="984" w14:anchorId="31A320E0">
                <v:shape id="_x0000_i1055" type="#_x0000_t75" style="width:75pt;height:49.5pt" o:ole="">
                  <v:imagedata r:id="rId72" o:title=""/>
                </v:shape>
                <o:OLEObject Type="Embed" ProgID="Acrobat.Document.DC" ShapeID="_x0000_i1055" DrawAspect="Icon" ObjectID="_1771165953" r:id="rId73"/>
              </w:object>
            </w:r>
          </w:p>
          <w:p w14:paraId="14582287" w14:textId="77777777" w:rsidR="0078606D" w:rsidRDefault="0078606D" w:rsidP="00DD7414">
            <w:pPr>
              <w:spacing w:after="80" w:line="240" w:lineRule="auto"/>
              <w:jc w:val="both"/>
              <w:rPr>
                <w:rFonts w:asciiTheme="majorHAnsi" w:eastAsia="Verdana" w:hAnsiTheme="majorHAnsi" w:cstheme="majorHAnsi"/>
                <w:b/>
                <w:color w:val="000000"/>
                <w:sz w:val="20"/>
                <w:szCs w:val="20"/>
                <w:lang w:val="en-US" w:bidi="ar-SA"/>
              </w:rPr>
            </w:pPr>
            <w:r>
              <w:rPr>
                <w:rFonts w:asciiTheme="majorHAnsi" w:eastAsia="Verdana" w:hAnsiTheme="majorHAnsi" w:cstheme="majorHAnsi"/>
                <w:b/>
                <w:color w:val="000000"/>
                <w:sz w:val="20"/>
                <w:szCs w:val="20"/>
                <w:lang w:val="en-US" w:bidi="ar-SA"/>
              </w:rPr>
              <w:t xml:space="preserve"> </w:t>
            </w:r>
          </w:p>
          <w:p w14:paraId="45B739F3" w14:textId="01F16E1C" w:rsidR="0078606D" w:rsidRPr="00442CB7" w:rsidRDefault="00442CB7" w:rsidP="00DD7414">
            <w:pPr>
              <w:spacing w:after="80" w:line="240" w:lineRule="auto"/>
              <w:jc w:val="both"/>
              <w:rPr>
                <w:rFonts w:asciiTheme="majorHAnsi" w:eastAsia="Verdana" w:hAnsiTheme="majorHAnsi" w:cstheme="majorHAnsi"/>
                <w:color w:val="000000"/>
                <w:sz w:val="20"/>
                <w:szCs w:val="20"/>
                <w:lang w:val="en-US" w:bidi="ar-SA"/>
              </w:rPr>
            </w:pPr>
            <w:r w:rsidRPr="00442CB7">
              <w:rPr>
                <w:rFonts w:asciiTheme="majorHAnsi" w:eastAsia="Verdana" w:hAnsiTheme="majorHAnsi" w:cstheme="majorHAnsi"/>
                <w:color w:val="000000"/>
                <w:sz w:val="20"/>
                <w:szCs w:val="20"/>
                <w:lang w:val="en-US" w:bidi="ar-SA"/>
              </w:rPr>
              <w:t>Draft of IS</w:t>
            </w:r>
            <w:r w:rsidR="0078606D" w:rsidRPr="00442CB7">
              <w:rPr>
                <w:rFonts w:asciiTheme="majorHAnsi" w:eastAsia="Verdana" w:hAnsiTheme="majorHAnsi" w:cstheme="majorHAnsi"/>
                <w:color w:val="000000"/>
                <w:sz w:val="20"/>
                <w:szCs w:val="20"/>
                <w:lang w:val="en-US" w:bidi="ar-SA"/>
              </w:rPr>
              <w:t xml:space="preserve"> 3052</w:t>
            </w:r>
            <w:r w:rsidRPr="00442CB7">
              <w:rPr>
                <w:rFonts w:asciiTheme="majorHAnsi" w:eastAsia="Verdana" w:hAnsiTheme="majorHAnsi" w:cstheme="majorHAnsi"/>
                <w:color w:val="000000"/>
                <w:sz w:val="20"/>
                <w:szCs w:val="20"/>
                <w:lang w:val="en-US" w:bidi="ar-SA"/>
              </w:rPr>
              <w:t xml:space="preserve"> is to be sent for P Circulation.</w:t>
            </w:r>
          </w:p>
          <w:p w14:paraId="4192787D" w14:textId="14316332" w:rsidR="0078606D" w:rsidRPr="00D906FB" w:rsidRDefault="0078606D" w:rsidP="00DD7414">
            <w:pPr>
              <w:spacing w:after="80" w:line="240" w:lineRule="auto"/>
              <w:jc w:val="both"/>
              <w:rPr>
                <w:rFonts w:asciiTheme="majorHAnsi" w:eastAsia="Verdana" w:hAnsiTheme="majorHAnsi" w:cstheme="majorHAnsi"/>
                <w:b/>
                <w:color w:val="000000"/>
                <w:sz w:val="20"/>
                <w:szCs w:val="20"/>
                <w:lang w:val="en-US" w:bidi="ar-SA"/>
              </w:rPr>
            </w:pPr>
            <w:r>
              <w:rPr>
                <w:rFonts w:asciiTheme="majorHAnsi" w:eastAsia="Verdana" w:hAnsiTheme="majorHAnsi" w:cstheme="majorHAnsi"/>
                <w:b/>
                <w:color w:val="000000"/>
                <w:sz w:val="20"/>
                <w:szCs w:val="20"/>
                <w:lang w:val="en-US" w:bidi="ar-SA"/>
              </w:rPr>
              <w:t>The committee may deliberate and decide.</w:t>
            </w:r>
          </w:p>
        </w:tc>
      </w:tr>
      <w:tr w:rsidR="0078606D" w:rsidRPr="004B4043" w14:paraId="22CC3311" w14:textId="77777777" w:rsidTr="0078606D">
        <w:trPr>
          <w:trHeight w:val="20"/>
          <w:jc w:val="center"/>
        </w:trPr>
        <w:tc>
          <w:tcPr>
            <w:tcW w:w="625" w:type="dxa"/>
          </w:tcPr>
          <w:p w14:paraId="4CE82A94"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01B64304"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3052 : 1986 – Dimensions and tolerances for wrought copper and copper alloy sheet, strip and foil for general engineering purposes (Second Revision)</w:t>
            </w:r>
          </w:p>
        </w:tc>
        <w:tc>
          <w:tcPr>
            <w:tcW w:w="5400" w:type="dxa"/>
            <w:vMerge/>
            <w:vAlign w:val="center"/>
          </w:tcPr>
          <w:p w14:paraId="48359C5C"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c>
          <w:tcPr>
            <w:tcW w:w="2520" w:type="dxa"/>
            <w:vMerge/>
          </w:tcPr>
          <w:p w14:paraId="14C348CA"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r>
      <w:tr w:rsidR="0078606D" w:rsidRPr="004B4043" w14:paraId="23736344" w14:textId="77777777" w:rsidTr="0078606D">
        <w:trPr>
          <w:trHeight w:val="20"/>
          <w:jc w:val="center"/>
        </w:trPr>
        <w:tc>
          <w:tcPr>
            <w:tcW w:w="625" w:type="dxa"/>
          </w:tcPr>
          <w:p w14:paraId="0ECFEA2C"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5957490A"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7814 : 2005 – Phosphor bronze sheet, strip and foil - Specification (Second Revision)</w:t>
            </w:r>
          </w:p>
        </w:tc>
        <w:tc>
          <w:tcPr>
            <w:tcW w:w="5400" w:type="dxa"/>
            <w:vMerge/>
            <w:vAlign w:val="center"/>
          </w:tcPr>
          <w:p w14:paraId="0499E12C"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c>
          <w:tcPr>
            <w:tcW w:w="2520" w:type="dxa"/>
            <w:vMerge/>
          </w:tcPr>
          <w:p w14:paraId="671172F1"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r>
      <w:tr w:rsidR="0078606D" w:rsidRPr="004B4043" w14:paraId="67FCE9AF" w14:textId="77777777" w:rsidTr="0078606D">
        <w:trPr>
          <w:trHeight w:val="20"/>
          <w:jc w:val="center"/>
        </w:trPr>
        <w:tc>
          <w:tcPr>
            <w:tcW w:w="625" w:type="dxa"/>
          </w:tcPr>
          <w:p w14:paraId="1CB3E7C5"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3CCF2FA8"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14811 : 2000 - Rolled copper plate, sheet, strip and foils for general engineering purposes -</w:t>
            </w:r>
          </w:p>
          <w:p w14:paraId="7364179F"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Specification</w:t>
            </w:r>
          </w:p>
        </w:tc>
        <w:tc>
          <w:tcPr>
            <w:tcW w:w="5400" w:type="dxa"/>
            <w:vMerge/>
            <w:vAlign w:val="center"/>
          </w:tcPr>
          <w:p w14:paraId="61EB1590"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c>
          <w:tcPr>
            <w:tcW w:w="2520" w:type="dxa"/>
            <w:vMerge/>
          </w:tcPr>
          <w:p w14:paraId="2F338EE0"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r>
      <w:tr w:rsidR="0078606D" w:rsidRPr="004B4043" w14:paraId="5436E036" w14:textId="77777777" w:rsidTr="0078606D">
        <w:trPr>
          <w:trHeight w:val="20"/>
          <w:jc w:val="center"/>
        </w:trPr>
        <w:tc>
          <w:tcPr>
            <w:tcW w:w="625" w:type="dxa"/>
          </w:tcPr>
          <w:p w14:paraId="6C9DD542"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7E0B3A63"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191 : 2007 Copper - Specification (Fourth Revision)</w:t>
            </w:r>
          </w:p>
        </w:tc>
        <w:tc>
          <w:tcPr>
            <w:tcW w:w="5400" w:type="dxa"/>
            <w:vMerge/>
            <w:vAlign w:val="center"/>
          </w:tcPr>
          <w:p w14:paraId="0FCBDA15"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c>
          <w:tcPr>
            <w:tcW w:w="2520" w:type="dxa"/>
            <w:vMerge/>
          </w:tcPr>
          <w:p w14:paraId="5AB7B20F"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sz w:val="20"/>
                <w:szCs w:val="20"/>
                <w:lang w:val="en-US" w:bidi="ar-SA"/>
              </w:rPr>
            </w:pPr>
          </w:p>
        </w:tc>
      </w:tr>
      <w:tr w:rsidR="0078606D" w:rsidRPr="004B4043" w14:paraId="4903E98A" w14:textId="77777777" w:rsidTr="0078606D">
        <w:trPr>
          <w:trHeight w:val="20"/>
          <w:jc w:val="center"/>
        </w:trPr>
        <w:tc>
          <w:tcPr>
            <w:tcW w:w="625" w:type="dxa"/>
          </w:tcPr>
          <w:p w14:paraId="58444DA2"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4F632DC5"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10773 : 1995 Wrought Copper Tubes for Refrigeration and Air- Conditioning Purposes</w:t>
            </w:r>
          </w:p>
        </w:tc>
        <w:tc>
          <w:tcPr>
            <w:tcW w:w="5400" w:type="dxa"/>
          </w:tcPr>
          <w:p w14:paraId="2ADFCA51"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20</w:t>
            </w:r>
            <w:r w:rsidRPr="004B4043">
              <w:rPr>
                <w:rFonts w:asciiTheme="majorHAnsi" w:eastAsia="Verdana" w:hAnsiTheme="majorHAnsi" w:cstheme="majorHAnsi"/>
                <w:color w:val="000000"/>
                <w:sz w:val="20"/>
                <w:szCs w:val="20"/>
                <w:vertAlign w:val="superscript"/>
                <w:lang w:val="en-US" w:bidi="ar-SA"/>
              </w:rPr>
              <w:t>th</w:t>
            </w:r>
            <w:r w:rsidRPr="004B4043">
              <w:rPr>
                <w:rFonts w:asciiTheme="majorHAnsi" w:eastAsia="Verdana" w:hAnsiTheme="majorHAnsi" w:cstheme="majorHAnsi"/>
                <w:color w:val="000000"/>
                <w:sz w:val="20"/>
                <w:szCs w:val="20"/>
                <w:lang w:val="en-US" w:bidi="ar-SA"/>
              </w:rPr>
              <w:t xml:space="preserve"> sectional committee meeting noted the comments received on IS 10773 and after deliberation asked member secretary to form a panel in consultation with chairman and requested panel to review comments and give their recommendations for revision of the standard.</w:t>
            </w:r>
          </w:p>
          <w:p w14:paraId="6661408B"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
          <w:p w14:paraId="3BF5FA66"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The committee in its 21</w:t>
            </w:r>
            <w:r w:rsidRPr="004B4043">
              <w:rPr>
                <w:rFonts w:asciiTheme="majorHAnsi" w:eastAsia="Verdana" w:hAnsiTheme="majorHAnsi" w:cstheme="majorHAnsi"/>
                <w:color w:val="000000"/>
                <w:sz w:val="20"/>
                <w:szCs w:val="20"/>
                <w:vertAlign w:val="superscript"/>
                <w:lang w:val="en-US" w:bidi="ar-SA"/>
              </w:rPr>
              <w:t>st</w:t>
            </w:r>
            <w:r w:rsidRPr="004B4043">
              <w:rPr>
                <w:rFonts w:asciiTheme="majorHAnsi" w:eastAsia="Verdana" w:hAnsiTheme="majorHAnsi" w:cstheme="majorHAnsi"/>
                <w:color w:val="000000"/>
                <w:sz w:val="20"/>
                <w:szCs w:val="20"/>
                <w:lang w:val="en-US" w:bidi="ar-SA"/>
              </w:rPr>
              <w:t xml:space="preserve"> meeting noted the information and after deliberation decided to form panel with composition as follows:</w:t>
            </w:r>
          </w:p>
          <w:p w14:paraId="6693F617" w14:textId="77777777" w:rsidR="0078606D" w:rsidRPr="004B4043" w:rsidRDefault="0078606D" w:rsidP="00131845">
            <w:pPr>
              <w:numPr>
                <w:ilvl w:val="0"/>
                <w:numId w:val="14"/>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ICDC as convener </w:t>
            </w:r>
          </w:p>
          <w:p w14:paraId="5554C4CB" w14:textId="77777777" w:rsidR="0078606D" w:rsidRPr="004B4043" w:rsidRDefault="0078606D" w:rsidP="00131845">
            <w:pPr>
              <w:numPr>
                <w:ilvl w:val="0"/>
                <w:numId w:val="14"/>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ICAI</w:t>
            </w:r>
          </w:p>
          <w:p w14:paraId="300E83ED" w14:textId="77777777" w:rsidR="0078606D" w:rsidRPr="004B4043" w:rsidRDefault="0078606D" w:rsidP="00131845">
            <w:pPr>
              <w:numPr>
                <w:ilvl w:val="0"/>
                <w:numId w:val="14"/>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Metal Gems</w:t>
            </w:r>
          </w:p>
          <w:p w14:paraId="37E7EF51" w14:textId="77777777" w:rsidR="0078606D" w:rsidRPr="004B4043" w:rsidRDefault="0078606D" w:rsidP="00131845">
            <w:pPr>
              <w:numPr>
                <w:ilvl w:val="0"/>
                <w:numId w:val="14"/>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L.G. Electronics</w:t>
            </w:r>
          </w:p>
          <w:p w14:paraId="57D4D68F" w14:textId="77777777" w:rsidR="0078606D" w:rsidRPr="004B4043" w:rsidRDefault="0078606D" w:rsidP="00131845">
            <w:pPr>
              <w:numPr>
                <w:ilvl w:val="0"/>
                <w:numId w:val="14"/>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Mehta Tubes</w:t>
            </w:r>
          </w:p>
          <w:p w14:paraId="1B380784" w14:textId="77777777" w:rsidR="0078606D" w:rsidRPr="004B4043" w:rsidRDefault="0078606D" w:rsidP="00131845">
            <w:pPr>
              <w:numPr>
                <w:ilvl w:val="0"/>
                <w:numId w:val="14"/>
              </w:numPr>
              <w:pBdr>
                <w:top w:val="nil"/>
                <w:left w:val="nil"/>
                <w:bottom w:val="nil"/>
                <w:right w:val="nil"/>
                <w:between w:val="nil"/>
              </w:pBd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Birla Copper Ltd.</w:t>
            </w:r>
          </w:p>
          <w:p w14:paraId="4F850514"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 </w:t>
            </w:r>
          </w:p>
          <w:p w14:paraId="3D20BDF6"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And advised member secretary to ask interest from IMMT to co-opt in panel.</w:t>
            </w:r>
          </w:p>
          <w:p w14:paraId="2C245D36"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lastRenderedPageBreak/>
              <w:t>The panel composition is yet to be finalized as nominations have been received from ICAI, LG Electronics, Birla Copper Ltd. only.</w:t>
            </w:r>
          </w:p>
          <w:p w14:paraId="0A18A81A"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6EF5ABDC"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in its 22nd meeting after deliberation and discussion requested ICAI to nominate </w:t>
            </w:r>
            <w:proofErr w:type="spellStart"/>
            <w:r w:rsidRPr="004B4043">
              <w:rPr>
                <w:rFonts w:asciiTheme="majorHAnsi" w:eastAsia="Verdana" w:hAnsiTheme="majorHAnsi" w:cstheme="majorHAnsi"/>
                <w:sz w:val="20"/>
                <w:szCs w:val="20"/>
                <w:lang w:val="en-US" w:bidi="ar-SA"/>
              </w:rPr>
              <w:t>convenor</w:t>
            </w:r>
            <w:proofErr w:type="spellEnd"/>
            <w:r w:rsidRPr="004B4043">
              <w:rPr>
                <w:rFonts w:asciiTheme="majorHAnsi" w:eastAsia="Verdana" w:hAnsiTheme="majorHAnsi" w:cstheme="majorHAnsi"/>
                <w:sz w:val="20"/>
                <w:szCs w:val="20"/>
                <w:lang w:val="en-US" w:bidi="ar-SA"/>
              </w:rPr>
              <w:t xml:space="preserve"> from their organization. Other panel composition remains same as decided in previous meeting.</w:t>
            </w:r>
          </w:p>
          <w:p w14:paraId="61CEFC86"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5CBA8635"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Panel meeting was held on 17</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July 2023 and the panel expert from LG Electronics and ICA requested some time to prepare the comparative report on composition and mechanical properties requirement of material. </w:t>
            </w:r>
          </w:p>
          <w:p w14:paraId="7ABB7DCF"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05D6773F"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23rd meeting asked panel to formulate the draft before 31</w:t>
            </w:r>
            <w:r w:rsidRPr="004B4043">
              <w:rPr>
                <w:rFonts w:asciiTheme="majorHAnsi" w:eastAsia="Verdana" w:hAnsiTheme="majorHAnsi" w:cstheme="majorHAnsi"/>
                <w:sz w:val="20"/>
                <w:szCs w:val="20"/>
                <w:vertAlign w:val="superscript"/>
                <w:lang w:val="en-US" w:bidi="ar-SA"/>
              </w:rPr>
              <w:t>st</w:t>
            </w:r>
            <w:r w:rsidRPr="004B4043">
              <w:rPr>
                <w:rFonts w:asciiTheme="majorHAnsi" w:eastAsia="Verdana" w:hAnsiTheme="majorHAnsi" w:cstheme="majorHAnsi"/>
                <w:sz w:val="20"/>
                <w:szCs w:val="20"/>
                <w:lang w:val="en-US" w:bidi="ar-SA"/>
              </w:rPr>
              <w:t xml:space="preserve"> October 2023 and advised member secretary to circulate it among the members as P- draft.</w:t>
            </w:r>
          </w:p>
          <w:p w14:paraId="0FA967E8" w14:textId="77777777" w:rsidR="0078606D" w:rsidRDefault="0078606D" w:rsidP="00DD7414">
            <w:pPr>
              <w:spacing w:after="80" w:line="240" w:lineRule="auto"/>
              <w:jc w:val="center"/>
              <w:rPr>
                <w:rFonts w:asciiTheme="majorHAnsi" w:eastAsia="Verdana" w:hAnsiTheme="majorHAnsi" w:cstheme="majorHAnsi"/>
                <w:color w:val="000000"/>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7103F5B6" w14:textId="77777777" w:rsidR="0078606D" w:rsidRPr="006315EC" w:rsidRDefault="0078606D" w:rsidP="006315EC">
            <w:pPr>
              <w:spacing w:after="80" w:line="240" w:lineRule="auto"/>
              <w:jc w:val="both"/>
              <w:rPr>
                <w:rFonts w:asciiTheme="majorHAnsi" w:eastAsia="Verdana" w:hAnsiTheme="majorHAnsi" w:cstheme="majorHAnsi"/>
                <w:color w:val="000000"/>
                <w:sz w:val="20"/>
                <w:szCs w:val="20"/>
                <w:lang w:val="en-US" w:bidi="ar-SA"/>
              </w:rPr>
            </w:pPr>
            <w:r w:rsidRPr="006315EC">
              <w:rPr>
                <w:rFonts w:asciiTheme="majorHAnsi" w:eastAsia="Verdana" w:hAnsiTheme="majorHAnsi" w:cstheme="majorHAnsi"/>
                <w:color w:val="000000"/>
                <w:sz w:val="20"/>
                <w:szCs w:val="20"/>
                <w:lang w:val="en-US" w:bidi="ar-SA"/>
              </w:rPr>
              <w:t xml:space="preserve">The draft amendment </w:t>
            </w:r>
            <w:r w:rsidRPr="00617BD9">
              <w:rPr>
                <w:rFonts w:asciiTheme="majorHAnsi" w:eastAsia="Verdana" w:hAnsiTheme="majorHAnsi" w:cstheme="majorHAnsi"/>
                <w:b/>
                <w:color w:val="000000"/>
                <w:sz w:val="20"/>
                <w:szCs w:val="20"/>
                <w:lang w:val="en-US" w:bidi="ar-SA"/>
              </w:rPr>
              <w:t>MTD/08/23676</w:t>
            </w:r>
            <w:r w:rsidRPr="006315EC">
              <w:rPr>
                <w:rFonts w:asciiTheme="majorHAnsi" w:eastAsia="Verdana" w:hAnsiTheme="majorHAnsi" w:cstheme="majorHAnsi"/>
                <w:color w:val="000000"/>
                <w:sz w:val="20"/>
                <w:szCs w:val="20"/>
                <w:lang w:val="en-US" w:bidi="ar-SA"/>
              </w:rPr>
              <w:t xml:space="preserve"> of IS 10773: 1995 was circulated to members via mail dated 22nd September 2023</w:t>
            </w:r>
            <w:r>
              <w:rPr>
                <w:rFonts w:asciiTheme="majorHAnsi" w:eastAsia="Verdana" w:hAnsiTheme="majorHAnsi" w:cstheme="majorHAnsi"/>
                <w:color w:val="000000"/>
                <w:sz w:val="20"/>
                <w:szCs w:val="20"/>
                <w:lang w:val="en-US" w:bidi="ar-SA"/>
              </w:rPr>
              <w:t xml:space="preserve"> and no comments were received.</w:t>
            </w:r>
          </w:p>
          <w:p w14:paraId="3FF63D6E" w14:textId="77777777" w:rsidR="0078606D" w:rsidRPr="006315EC" w:rsidRDefault="0078606D" w:rsidP="006315EC">
            <w:pPr>
              <w:spacing w:after="80" w:line="240" w:lineRule="auto"/>
              <w:jc w:val="both"/>
              <w:rPr>
                <w:rFonts w:asciiTheme="majorHAnsi" w:eastAsia="Verdana" w:hAnsiTheme="majorHAnsi" w:cstheme="majorHAnsi"/>
                <w:color w:val="000000"/>
                <w:sz w:val="20"/>
                <w:szCs w:val="20"/>
                <w:lang w:val="en-US" w:bidi="ar-SA"/>
              </w:rPr>
            </w:pPr>
            <w:r w:rsidRPr="006315EC">
              <w:rPr>
                <w:rFonts w:asciiTheme="majorHAnsi" w:eastAsia="Verdana" w:hAnsiTheme="majorHAnsi" w:cstheme="majorHAnsi"/>
                <w:color w:val="000000"/>
                <w:sz w:val="20"/>
                <w:szCs w:val="20"/>
                <w:lang w:val="en-US" w:bidi="ar-SA"/>
              </w:rPr>
              <w:t xml:space="preserve">Hence, the draft amendment was sent for wide circulation for a period of </w:t>
            </w:r>
            <w:r>
              <w:rPr>
                <w:rFonts w:asciiTheme="majorHAnsi" w:eastAsia="Verdana" w:hAnsiTheme="majorHAnsi" w:cstheme="majorHAnsi"/>
                <w:color w:val="000000"/>
                <w:sz w:val="20"/>
                <w:szCs w:val="20"/>
                <w:lang w:val="en-US" w:bidi="ar-SA"/>
              </w:rPr>
              <w:t>30 days with chairman approval.</w:t>
            </w:r>
          </w:p>
          <w:p w14:paraId="649F779B" w14:textId="77777777" w:rsidR="0078606D" w:rsidRDefault="0078606D" w:rsidP="00C61928">
            <w:pPr>
              <w:spacing w:after="80" w:line="240" w:lineRule="auto"/>
              <w:jc w:val="both"/>
              <w:rPr>
                <w:rFonts w:asciiTheme="majorHAnsi" w:eastAsia="Verdana" w:hAnsiTheme="majorHAnsi" w:cstheme="majorHAnsi"/>
                <w:color w:val="000000"/>
                <w:sz w:val="20"/>
                <w:szCs w:val="20"/>
                <w:lang w:val="en-US" w:bidi="ar-SA"/>
              </w:rPr>
            </w:pPr>
            <w:r w:rsidRPr="006315EC">
              <w:rPr>
                <w:rFonts w:asciiTheme="majorHAnsi" w:eastAsia="Verdana" w:hAnsiTheme="majorHAnsi" w:cstheme="majorHAnsi"/>
                <w:color w:val="000000"/>
                <w:sz w:val="20"/>
                <w:szCs w:val="20"/>
                <w:lang w:val="en-US" w:bidi="ar-SA"/>
              </w:rPr>
              <w:t>Also, the preparation of a revised draft of IS 10773: 1995 is</w:t>
            </w:r>
            <w:r>
              <w:rPr>
                <w:rFonts w:asciiTheme="majorHAnsi" w:eastAsia="Verdana" w:hAnsiTheme="majorHAnsi" w:cstheme="majorHAnsi"/>
                <w:color w:val="000000"/>
                <w:sz w:val="20"/>
                <w:szCs w:val="20"/>
                <w:lang w:val="en-US" w:bidi="ar-SA"/>
              </w:rPr>
              <w:t xml:space="preserve"> under progress with the panel.</w:t>
            </w:r>
          </w:p>
          <w:p w14:paraId="54BC5C8F" w14:textId="77777777" w:rsidR="0078606D" w:rsidRDefault="0078606D" w:rsidP="00C61928">
            <w:pPr>
              <w:spacing w:after="80" w:line="240" w:lineRule="auto"/>
              <w:jc w:val="both"/>
              <w:rPr>
                <w:rFonts w:asciiTheme="majorHAnsi" w:eastAsia="Verdana" w:hAnsiTheme="majorHAnsi" w:cstheme="majorHAnsi"/>
                <w:color w:val="000000"/>
                <w:sz w:val="20"/>
                <w:szCs w:val="20"/>
                <w:lang w:val="en-US" w:bidi="ar-SA"/>
              </w:rPr>
            </w:pPr>
          </w:p>
          <w:p w14:paraId="5937BF53" w14:textId="77777777" w:rsidR="0078606D" w:rsidRPr="004B4043" w:rsidRDefault="0078606D" w:rsidP="00C61928">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color w:val="000000"/>
                <w:sz w:val="20"/>
                <w:szCs w:val="20"/>
                <w:lang w:val="en-US" w:bidi="ar-SA"/>
              </w:rPr>
              <w:t xml:space="preserve">The committee noted the information </w:t>
            </w:r>
            <w:r w:rsidRPr="004B4043">
              <w:rPr>
                <w:rFonts w:asciiTheme="majorHAnsi" w:eastAsia="Verdana" w:hAnsiTheme="majorHAnsi" w:cstheme="majorHAnsi"/>
                <w:sz w:val="20"/>
                <w:szCs w:val="20"/>
                <w:lang w:val="en-US" w:bidi="ar-SA"/>
              </w:rPr>
              <w:t>and after deliberation decided to send the amendment for printing if no comments are received on w</w:t>
            </w:r>
            <w:r>
              <w:rPr>
                <w:rFonts w:asciiTheme="majorHAnsi" w:eastAsia="Verdana" w:hAnsiTheme="majorHAnsi" w:cstheme="majorHAnsi"/>
                <w:sz w:val="20"/>
                <w:szCs w:val="20"/>
                <w:lang w:val="en-US" w:bidi="ar-SA"/>
              </w:rPr>
              <w:t>ide circulated draft amendment.</w:t>
            </w:r>
          </w:p>
          <w:p w14:paraId="4AB3CA23" w14:textId="77777777" w:rsidR="0078606D" w:rsidRPr="004B4043" w:rsidRDefault="0078606D" w:rsidP="00C61928">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sz w:val="20"/>
                <w:szCs w:val="20"/>
                <w:lang w:val="en-US" w:bidi="ar-SA"/>
              </w:rPr>
              <w:t xml:space="preserve">Also the committee decided to split IS 10773 into 2 parts </w:t>
            </w:r>
            <w:r w:rsidRPr="004B4043">
              <w:rPr>
                <w:rFonts w:asciiTheme="majorHAnsi" w:eastAsia="Verdana" w:hAnsiTheme="majorHAnsi" w:cstheme="majorHAnsi"/>
                <w:b/>
                <w:sz w:val="20"/>
                <w:szCs w:val="20"/>
                <w:lang w:val="en-US" w:bidi="ar-SA"/>
              </w:rPr>
              <w:t>IS 10773 (Part 1)</w:t>
            </w:r>
            <w:r w:rsidRPr="004B4043">
              <w:rPr>
                <w:rFonts w:asciiTheme="majorHAnsi" w:eastAsia="Verdana" w:hAnsiTheme="majorHAnsi" w:cstheme="majorHAnsi"/>
                <w:sz w:val="20"/>
                <w:szCs w:val="20"/>
                <w:lang w:val="en-US" w:bidi="ar-SA"/>
              </w:rPr>
              <w:t xml:space="preserve"> for Wrought Copper Tubes for Refrigeration and Air-Conditioning Purposes- Specification Part 1 </w:t>
            </w:r>
            <w:r w:rsidRPr="004B4043">
              <w:rPr>
                <w:rFonts w:asciiTheme="majorHAnsi" w:eastAsia="Verdana" w:hAnsiTheme="majorHAnsi" w:cstheme="majorHAnsi"/>
                <w:i/>
                <w:sz w:val="20"/>
                <w:szCs w:val="20"/>
                <w:lang w:val="en-US" w:bidi="ar-SA"/>
              </w:rPr>
              <w:t>Tubes For Equipment</w:t>
            </w:r>
            <w:r w:rsidRPr="004B4043">
              <w:rPr>
                <w:rFonts w:asciiTheme="majorHAnsi" w:eastAsia="Verdana" w:hAnsiTheme="majorHAnsi" w:cstheme="majorHAnsi"/>
                <w:sz w:val="20"/>
                <w:szCs w:val="20"/>
                <w:lang w:val="en-US" w:bidi="ar-SA"/>
              </w:rPr>
              <w:t xml:space="preserve"> and </w:t>
            </w:r>
            <w:r w:rsidRPr="004B4043">
              <w:rPr>
                <w:rFonts w:asciiTheme="majorHAnsi" w:eastAsia="Verdana" w:hAnsiTheme="majorHAnsi" w:cstheme="majorHAnsi"/>
                <w:b/>
                <w:sz w:val="20"/>
                <w:szCs w:val="20"/>
                <w:lang w:val="en-US" w:bidi="ar-SA"/>
              </w:rPr>
              <w:t>IS 10773 (Part 2)</w:t>
            </w:r>
            <w:r w:rsidRPr="004B4043">
              <w:rPr>
                <w:rFonts w:asciiTheme="majorHAnsi" w:eastAsia="Verdana" w:hAnsiTheme="majorHAnsi" w:cstheme="majorHAnsi"/>
                <w:sz w:val="20"/>
                <w:szCs w:val="20"/>
                <w:lang w:val="en-US" w:bidi="ar-SA"/>
              </w:rPr>
              <w:t xml:space="preserve"> for Wrought Copper Tubes for Refrigeration and Air-Conditioning Purposes - Specification Part 2 </w:t>
            </w:r>
            <w:r w:rsidRPr="004B4043">
              <w:rPr>
                <w:rFonts w:asciiTheme="majorHAnsi" w:eastAsia="Verdana" w:hAnsiTheme="majorHAnsi" w:cstheme="majorHAnsi"/>
                <w:i/>
                <w:sz w:val="20"/>
                <w:szCs w:val="20"/>
                <w:lang w:val="en-US" w:bidi="ar-SA"/>
              </w:rPr>
              <w:t>Tubes For Piping Systems</w:t>
            </w:r>
            <w:r w:rsidRPr="004B4043">
              <w:rPr>
                <w:rFonts w:asciiTheme="majorHAnsi" w:eastAsia="Verdana" w:hAnsiTheme="majorHAnsi" w:cstheme="majorHAnsi"/>
                <w:sz w:val="20"/>
                <w:szCs w:val="20"/>
                <w:lang w:val="en-US" w:bidi="ar-SA"/>
              </w:rPr>
              <w:t xml:space="preserve"> and requested member secretary to formulate the drafts.</w:t>
            </w:r>
          </w:p>
        </w:tc>
        <w:tc>
          <w:tcPr>
            <w:tcW w:w="2520" w:type="dxa"/>
          </w:tcPr>
          <w:p w14:paraId="3C1FCDC6" w14:textId="3D2876C0" w:rsidR="0078606D"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lastRenderedPageBreak/>
              <w:t xml:space="preserve">The </w:t>
            </w:r>
            <w:r>
              <w:rPr>
                <w:rFonts w:asciiTheme="majorHAnsi" w:eastAsia="Verdana" w:hAnsiTheme="majorHAnsi" w:cstheme="majorHAnsi"/>
                <w:b/>
                <w:sz w:val="20"/>
                <w:szCs w:val="20"/>
                <w:lang w:val="en-US" w:bidi="ar-SA"/>
              </w:rPr>
              <w:t xml:space="preserve">Amendment 1 </w:t>
            </w:r>
            <w:r w:rsidRPr="00617BD9">
              <w:rPr>
                <w:rFonts w:asciiTheme="majorHAnsi" w:eastAsia="Verdana" w:hAnsiTheme="majorHAnsi" w:cstheme="majorHAnsi"/>
                <w:sz w:val="20"/>
                <w:szCs w:val="20"/>
                <w:lang w:val="en-US" w:bidi="ar-SA"/>
              </w:rPr>
              <w:t>to</w:t>
            </w:r>
            <w:r>
              <w:rPr>
                <w:rFonts w:asciiTheme="majorHAnsi" w:eastAsia="Verdana" w:hAnsiTheme="majorHAnsi" w:cstheme="majorHAnsi"/>
                <w:b/>
                <w:sz w:val="20"/>
                <w:szCs w:val="20"/>
                <w:lang w:val="en-US" w:bidi="ar-SA"/>
              </w:rPr>
              <w:t xml:space="preserve"> IS </w:t>
            </w:r>
            <w:proofErr w:type="gramStart"/>
            <w:r>
              <w:rPr>
                <w:rFonts w:asciiTheme="majorHAnsi" w:eastAsia="Verdana" w:hAnsiTheme="majorHAnsi" w:cstheme="majorHAnsi"/>
                <w:b/>
                <w:sz w:val="20"/>
                <w:szCs w:val="20"/>
                <w:lang w:val="en-US" w:bidi="ar-SA"/>
              </w:rPr>
              <w:t>10773 :</w:t>
            </w:r>
            <w:proofErr w:type="gramEnd"/>
            <w:r>
              <w:rPr>
                <w:rFonts w:asciiTheme="majorHAnsi" w:eastAsia="Verdana" w:hAnsiTheme="majorHAnsi" w:cstheme="majorHAnsi"/>
                <w:b/>
                <w:sz w:val="20"/>
                <w:szCs w:val="20"/>
                <w:lang w:val="en-US" w:bidi="ar-SA"/>
              </w:rPr>
              <w:t xml:space="preserve"> 1995 </w:t>
            </w:r>
            <w:r>
              <w:rPr>
                <w:rFonts w:asciiTheme="majorHAnsi" w:eastAsia="Verdana" w:hAnsiTheme="majorHAnsi" w:cstheme="majorHAnsi"/>
                <w:sz w:val="20"/>
                <w:szCs w:val="20"/>
                <w:lang w:val="en-US" w:bidi="ar-SA"/>
              </w:rPr>
              <w:t>is under printing.</w:t>
            </w:r>
          </w:p>
          <w:p w14:paraId="2B25EB97"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p>
          <w:p w14:paraId="68CBBE58" w14:textId="77777777" w:rsidR="0078606D" w:rsidRPr="00C61928" w:rsidRDefault="0078606D" w:rsidP="00131845">
            <w:pPr>
              <w:spacing w:after="80" w:line="240" w:lineRule="auto"/>
              <w:jc w:val="both"/>
              <w:rPr>
                <w:rFonts w:asciiTheme="majorHAnsi" w:eastAsia="Verdana" w:hAnsiTheme="majorHAnsi" w:cstheme="majorHAnsi"/>
                <w:sz w:val="20"/>
                <w:szCs w:val="20"/>
                <w:lang w:val="en-US" w:bidi="ar-SA"/>
              </w:rPr>
            </w:pPr>
            <w:r w:rsidRPr="005A5215">
              <w:rPr>
                <w:rFonts w:asciiTheme="majorHAnsi" w:eastAsia="Verdana" w:hAnsiTheme="majorHAnsi" w:cstheme="majorHAnsi"/>
                <w:sz w:val="20"/>
                <w:szCs w:val="20"/>
                <w:lang w:val="en-US" w:bidi="ar-SA"/>
              </w:rPr>
              <w:t xml:space="preserve">The drafts for </w:t>
            </w:r>
            <w:r w:rsidRPr="005A5215">
              <w:rPr>
                <w:rFonts w:asciiTheme="majorHAnsi" w:eastAsia="Verdana" w:hAnsiTheme="majorHAnsi" w:cstheme="majorHAnsi"/>
                <w:b/>
                <w:sz w:val="20"/>
                <w:szCs w:val="20"/>
                <w:lang w:val="en-US" w:bidi="ar-SA"/>
              </w:rPr>
              <w:t>IS 10773 (Part 1)</w:t>
            </w:r>
            <w:r w:rsidRPr="005A5215">
              <w:rPr>
                <w:rFonts w:asciiTheme="majorHAnsi" w:eastAsia="Verdana" w:hAnsiTheme="majorHAnsi" w:cstheme="majorHAnsi"/>
                <w:sz w:val="20"/>
                <w:szCs w:val="20"/>
                <w:lang w:val="en-US" w:bidi="ar-SA"/>
              </w:rPr>
              <w:t xml:space="preserve"> for Wrought Copper Tubes for Refrigeration and Air-Conditioning Purposes- Specification Part 1 </w:t>
            </w:r>
            <w:r w:rsidRPr="005A5215">
              <w:rPr>
                <w:rFonts w:asciiTheme="majorHAnsi" w:eastAsia="Verdana" w:hAnsiTheme="majorHAnsi" w:cstheme="majorHAnsi"/>
                <w:i/>
                <w:sz w:val="20"/>
                <w:szCs w:val="20"/>
                <w:lang w:val="en-US" w:bidi="ar-SA"/>
              </w:rPr>
              <w:t>Tubes For Equipment</w:t>
            </w:r>
            <w:r w:rsidRPr="005A5215">
              <w:rPr>
                <w:rFonts w:asciiTheme="majorHAnsi" w:eastAsia="Verdana" w:hAnsiTheme="majorHAnsi" w:cstheme="majorHAnsi"/>
                <w:sz w:val="20"/>
                <w:szCs w:val="20"/>
                <w:lang w:val="en-US" w:bidi="ar-SA"/>
              </w:rPr>
              <w:t xml:space="preserve"> and </w:t>
            </w:r>
            <w:r w:rsidRPr="005A5215">
              <w:rPr>
                <w:rFonts w:asciiTheme="majorHAnsi" w:eastAsia="Verdana" w:hAnsiTheme="majorHAnsi" w:cstheme="majorHAnsi"/>
                <w:b/>
                <w:sz w:val="20"/>
                <w:szCs w:val="20"/>
                <w:lang w:val="en-US" w:bidi="ar-SA"/>
              </w:rPr>
              <w:t>IS 10773 (Part 2)</w:t>
            </w:r>
            <w:r w:rsidRPr="005A5215">
              <w:rPr>
                <w:rFonts w:asciiTheme="majorHAnsi" w:eastAsia="Verdana" w:hAnsiTheme="majorHAnsi" w:cstheme="majorHAnsi"/>
                <w:sz w:val="20"/>
                <w:szCs w:val="20"/>
                <w:lang w:val="en-US" w:bidi="ar-SA"/>
              </w:rPr>
              <w:t xml:space="preserve"> for Wrought Copper Tubes for Refrigeration and Air-Conditioning Purposes - Specification Part 2 </w:t>
            </w:r>
            <w:r w:rsidRPr="005A5215">
              <w:rPr>
                <w:rFonts w:asciiTheme="majorHAnsi" w:eastAsia="Verdana" w:hAnsiTheme="majorHAnsi" w:cstheme="majorHAnsi"/>
                <w:i/>
                <w:sz w:val="20"/>
                <w:szCs w:val="20"/>
                <w:lang w:val="en-US" w:bidi="ar-SA"/>
              </w:rPr>
              <w:t xml:space="preserve">Tubes For Piping Systems </w:t>
            </w:r>
            <w:r w:rsidRPr="005A5215">
              <w:rPr>
                <w:rFonts w:asciiTheme="majorHAnsi" w:eastAsia="Verdana" w:hAnsiTheme="majorHAnsi" w:cstheme="majorHAnsi"/>
                <w:sz w:val="20"/>
                <w:szCs w:val="20"/>
                <w:lang w:val="en-US" w:bidi="ar-SA"/>
              </w:rPr>
              <w:t xml:space="preserve">are </w:t>
            </w:r>
            <w:r w:rsidRPr="00AE58AA">
              <w:rPr>
                <w:rFonts w:asciiTheme="majorHAnsi" w:eastAsia="Verdana" w:hAnsiTheme="majorHAnsi" w:cstheme="majorHAnsi"/>
                <w:sz w:val="20"/>
                <w:szCs w:val="20"/>
                <w:lang w:val="en-US" w:bidi="ar-SA"/>
              </w:rPr>
              <w:t>under preparation.</w:t>
            </w:r>
          </w:p>
          <w:p w14:paraId="6B52228A" w14:textId="77777777" w:rsidR="0078606D" w:rsidRPr="00C61928" w:rsidRDefault="0078606D" w:rsidP="00131845">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note.</w:t>
            </w:r>
          </w:p>
        </w:tc>
      </w:tr>
      <w:tr w:rsidR="0078606D" w:rsidRPr="004B4043" w14:paraId="589E7A2E" w14:textId="77777777" w:rsidTr="0078606D">
        <w:trPr>
          <w:trHeight w:val="20"/>
          <w:jc w:val="center"/>
        </w:trPr>
        <w:tc>
          <w:tcPr>
            <w:tcW w:w="625" w:type="dxa"/>
          </w:tcPr>
          <w:p w14:paraId="36233211"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7F449555"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IS 613 : 2000 Copper rods and bars for electrical purposes - Specification (Third Revision)</w:t>
            </w:r>
          </w:p>
        </w:tc>
        <w:tc>
          <w:tcPr>
            <w:tcW w:w="5400" w:type="dxa"/>
          </w:tcPr>
          <w:p w14:paraId="0521D1F2"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21</w:t>
            </w:r>
            <w:r w:rsidRPr="004B4043">
              <w:rPr>
                <w:rFonts w:asciiTheme="majorHAnsi" w:eastAsia="Verdana" w:hAnsiTheme="majorHAnsi" w:cstheme="majorHAnsi"/>
                <w:sz w:val="20"/>
                <w:szCs w:val="20"/>
                <w:vertAlign w:val="superscript"/>
                <w:lang w:val="en-US" w:bidi="ar-SA"/>
              </w:rPr>
              <w:t>st</w:t>
            </w:r>
            <w:r w:rsidRPr="004B4043">
              <w:rPr>
                <w:rFonts w:asciiTheme="majorHAnsi" w:eastAsia="Verdana" w:hAnsiTheme="majorHAnsi" w:cstheme="majorHAnsi"/>
                <w:sz w:val="20"/>
                <w:szCs w:val="20"/>
                <w:lang w:val="en-US" w:bidi="ar-SA"/>
              </w:rPr>
              <w:t xml:space="preserve"> sectional committee meeting after deliberation, decided to take up IS 613: 2000 Copper rods and bars for electrical purposes - Specification (Third Revision) for revision and requested Sh. </w:t>
            </w:r>
            <w:proofErr w:type="spellStart"/>
            <w:r w:rsidRPr="004B4043">
              <w:rPr>
                <w:rFonts w:asciiTheme="majorHAnsi" w:eastAsia="Verdana" w:hAnsiTheme="majorHAnsi" w:cstheme="majorHAnsi"/>
                <w:sz w:val="20"/>
                <w:szCs w:val="20"/>
                <w:lang w:val="en-US" w:bidi="ar-SA"/>
              </w:rPr>
              <w:t>Debdas</w:t>
            </w:r>
            <w:proofErr w:type="spellEnd"/>
            <w:r w:rsidRPr="004B4043">
              <w:rPr>
                <w:rFonts w:asciiTheme="majorHAnsi" w:eastAsia="Verdana" w:hAnsiTheme="majorHAnsi" w:cstheme="majorHAnsi"/>
                <w:sz w:val="20"/>
                <w:szCs w:val="20"/>
                <w:lang w:val="en-US" w:bidi="ar-SA"/>
              </w:rPr>
              <w:t xml:space="preserve"> </w:t>
            </w:r>
            <w:proofErr w:type="spellStart"/>
            <w:r w:rsidRPr="004B4043">
              <w:rPr>
                <w:rFonts w:asciiTheme="majorHAnsi" w:eastAsia="Verdana" w:hAnsiTheme="majorHAnsi" w:cstheme="majorHAnsi"/>
                <w:sz w:val="20"/>
                <w:szCs w:val="20"/>
                <w:lang w:val="en-US" w:bidi="ar-SA"/>
              </w:rPr>
              <w:t>Goswami</w:t>
            </w:r>
            <w:proofErr w:type="spellEnd"/>
            <w:r w:rsidRPr="004B4043">
              <w:rPr>
                <w:rFonts w:asciiTheme="majorHAnsi" w:eastAsia="Verdana" w:hAnsiTheme="majorHAnsi" w:cstheme="majorHAnsi"/>
                <w:sz w:val="20"/>
                <w:szCs w:val="20"/>
                <w:lang w:val="en-US" w:bidi="ar-SA"/>
              </w:rPr>
              <w:t xml:space="preserve"> to submit a revised draft document within 3 months.</w:t>
            </w:r>
          </w:p>
          <w:p w14:paraId="7D7FF253" w14:textId="77777777" w:rsidR="0078606D" w:rsidRPr="004B4043" w:rsidRDefault="0078606D" w:rsidP="00131845">
            <w:pPr>
              <w:spacing w:after="80" w:line="240" w:lineRule="auto"/>
              <w:jc w:val="both"/>
              <w:rPr>
                <w:rFonts w:asciiTheme="majorHAnsi" w:eastAsia="Verdana" w:hAnsiTheme="majorHAnsi" w:cstheme="majorHAnsi"/>
                <w:color w:val="000000"/>
                <w:sz w:val="20"/>
                <w:szCs w:val="20"/>
                <w:lang w:val="en-US" w:bidi="ar-SA"/>
              </w:rPr>
            </w:pPr>
          </w:p>
          <w:p w14:paraId="308049F2"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22</w:t>
            </w:r>
            <w:r w:rsidRPr="004B4043">
              <w:rPr>
                <w:rFonts w:asciiTheme="majorHAnsi" w:eastAsia="Verdana" w:hAnsiTheme="majorHAnsi" w:cstheme="majorHAnsi"/>
                <w:sz w:val="20"/>
                <w:szCs w:val="20"/>
                <w:vertAlign w:val="superscript"/>
                <w:lang w:val="en-US" w:bidi="ar-SA"/>
              </w:rPr>
              <w:t>nd</w:t>
            </w:r>
            <w:r w:rsidRPr="004B4043">
              <w:rPr>
                <w:rFonts w:asciiTheme="majorHAnsi" w:eastAsia="Verdana" w:hAnsiTheme="majorHAnsi" w:cstheme="majorHAnsi"/>
                <w:sz w:val="20"/>
                <w:szCs w:val="20"/>
                <w:lang w:val="en-US" w:bidi="ar-SA"/>
              </w:rPr>
              <w:t xml:space="preserve"> meeting after deliberation requested Shri </w:t>
            </w:r>
            <w:proofErr w:type="spellStart"/>
            <w:r w:rsidRPr="004B4043">
              <w:rPr>
                <w:rFonts w:asciiTheme="majorHAnsi" w:eastAsia="Verdana" w:hAnsiTheme="majorHAnsi" w:cstheme="majorHAnsi"/>
                <w:sz w:val="20"/>
                <w:szCs w:val="20"/>
                <w:lang w:val="en-US" w:bidi="ar-SA"/>
              </w:rPr>
              <w:t>Debdas</w:t>
            </w:r>
            <w:proofErr w:type="spellEnd"/>
            <w:r w:rsidRPr="004B4043">
              <w:rPr>
                <w:rFonts w:asciiTheme="majorHAnsi" w:eastAsia="Verdana" w:hAnsiTheme="majorHAnsi" w:cstheme="majorHAnsi"/>
                <w:sz w:val="20"/>
                <w:szCs w:val="20"/>
                <w:lang w:val="en-US" w:bidi="ar-SA"/>
              </w:rPr>
              <w:t xml:space="preserve"> </w:t>
            </w:r>
            <w:proofErr w:type="spellStart"/>
            <w:r w:rsidRPr="004B4043">
              <w:rPr>
                <w:rFonts w:asciiTheme="majorHAnsi" w:eastAsia="Verdana" w:hAnsiTheme="majorHAnsi" w:cstheme="majorHAnsi"/>
                <w:sz w:val="20"/>
                <w:szCs w:val="20"/>
                <w:lang w:val="en-US" w:bidi="ar-SA"/>
              </w:rPr>
              <w:t>Goswami</w:t>
            </w:r>
            <w:proofErr w:type="spellEnd"/>
            <w:r w:rsidRPr="004B4043">
              <w:rPr>
                <w:rFonts w:asciiTheme="majorHAnsi" w:eastAsia="Verdana" w:hAnsiTheme="majorHAnsi" w:cstheme="majorHAnsi"/>
                <w:sz w:val="20"/>
                <w:szCs w:val="20"/>
                <w:lang w:val="en-US" w:bidi="ar-SA"/>
              </w:rPr>
              <w:t xml:space="preserve"> to submit a working draft and advised member secretary to circulate the draft document amongst the committee members as P-draft.</w:t>
            </w:r>
          </w:p>
          <w:p w14:paraId="44A1A30E"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07F91746"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23</w:t>
            </w:r>
            <w:r w:rsidRPr="004B4043">
              <w:rPr>
                <w:rFonts w:asciiTheme="majorHAnsi" w:eastAsia="Verdana" w:hAnsiTheme="majorHAnsi" w:cstheme="majorHAnsi"/>
                <w:sz w:val="20"/>
                <w:szCs w:val="20"/>
                <w:vertAlign w:val="superscript"/>
                <w:lang w:val="en-US" w:bidi="ar-SA"/>
              </w:rPr>
              <w:t>rd</w:t>
            </w:r>
            <w:r w:rsidRPr="004B4043">
              <w:rPr>
                <w:rFonts w:asciiTheme="majorHAnsi" w:eastAsia="Verdana" w:hAnsiTheme="majorHAnsi" w:cstheme="majorHAnsi"/>
                <w:sz w:val="20"/>
                <w:szCs w:val="20"/>
                <w:lang w:val="en-US" w:bidi="ar-SA"/>
              </w:rPr>
              <w:t xml:space="preserve"> meeting after deliberation requested ICA, India to submit the revised draft document before 30</w:t>
            </w:r>
            <w:r w:rsidRPr="004B4043">
              <w:rPr>
                <w:rFonts w:asciiTheme="majorHAnsi" w:eastAsia="Verdana" w:hAnsiTheme="majorHAnsi" w:cstheme="majorHAnsi"/>
                <w:sz w:val="20"/>
                <w:szCs w:val="20"/>
                <w:vertAlign w:val="superscript"/>
                <w:lang w:val="en-US" w:bidi="ar-SA"/>
              </w:rPr>
              <w:t>th</w:t>
            </w:r>
            <w:r w:rsidRPr="004B4043">
              <w:rPr>
                <w:rFonts w:asciiTheme="majorHAnsi" w:eastAsia="Verdana" w:hAnsiTheme="majorHAnsi" w:cstheme="majorHAnsi"/>
                <w:sz w:val="20"/>
                <w:szCs w:val="20"/>
                <w:lang w:val="en-US" w:bidi="ar-SA"/>
              </w:rPr>
              <w:t xml:space="preserve"> September 2023.</w:t>
            </w:r>
          </w:p>
          <w:p w14:paraId="79FE7AF8" w14:textId="77777777" w:rsidR="0078606D" w:rsidRDefault="0078606D" w:rsidP="00C61928">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32C0722F" w14:textId="77777777" w:rsidR="0078606D" w:rsidRPr="005A5215" w:rsidRDefault="0078606D" w:rsidP="005A5215">
            <w:pPr>
              <w:spacing w:after="80" w:line="240" w:lineRule="auto"/>
              <w:jc w:val="both"/>
              <w:rPr>
                <w:rFonts w:asciiTheme="majorHAnsi" w:eastAsia="Verdana" w:hAnsiTheme="majorHAnsi" w:cstheme="majorHAnsi"/>
                <w:color w:val="000000"/>
                <w:sz w:val="20"/>
                <w:szCs w:val="20"/>
                <w:lang w:val="en-US" w:bidi="ar-SA"/>
              </w:rPr>
            </w:pPr>
            <w:r w:rsidRPr="005A5215">
              <w:rPr>
                <w:rFonts w:asciiTheme="majorHAnsi" w:eastAsia="Verdana" w:hAnsiTheme="majorHAnsi" w:cstheme="majorHAnsi"/>
                <w:color w:val="000000"/>
                <w:sz w:val="20"/>
                <w:szCs w:val="20"/>
                <w:lang w:val="en-US" w:bidi="ar-SA"/>
              </w:rPr>
              <w:lastRenderedPageBreak/>
              <w:t>The working draft is still awaited and the reminder was sent via mail dated 10</w:t>
            </w:r>
            <w:r w:rsidRPr="005A5215">
              <w:rPr>
                <w:rFonts w:asciiTheme="majorHAnsi" w:eastAsia="Verdana" w:hAnsiTheme="majorHAnsi" w:cstheme="majorHAnsi"/>
                <w:color w:val="000000"/>
                <w:sz w:val="20"/>
                <w:szCs w:val="20"/>
                <w:vertAlign w:val="superscript"/>
                <w:lang w:val="en-US" w:bidi="ar-SA"/>
              </w:rPr>
              <w:t>th</w:t>
            </w:r>
            <w:r w:rsidRPr="005A5215">
              <w:rPr>
                <w:rFonts w:asciiTheme="majorHAnsi" w:eastAsia="Verdana" w:hAnsiTheme="majorHAnsi" w:cstheme="majorHAnsi"/>
                <w:color w:val="000000"/>
                <w:sz w:val="20"/>
                <w:szCs w:val="20"/>
                <w:lang w:val="en-US" w:bidi="ar-SA"/>
              </w:rPr>
              <w:t xml:space="preserve"> October 2023 and reply from Shri </w:t>
            </w:r>
            <w:proofErr w:type="spellStart"/>
            <w:r w:rsidRPr="005A5215">
              <w:rPr>
                <w:rFonts w:asciiTheme="majorHAnsi" w:eastAsia="Verdana" w:hAnsiTheme="majorHAnsi" w:cstheme="majorHAnsi"/>
                <w:color w:val="000000"/>
                <w:sz w:val="20"/>
                <w:szCs w:val="20"/>
                <w:lang w:val="en-US" w:bidi="ar-SA"/>
              </w:rPr>
              <w:t>Mayur</w:t>
            </w:r>
            <w:proofErr w:type="spellEnd"/>
            <w:r w:rsidRPr="005A5215">
              <w:rPr>
                <w:rFonts w:asciiTheme="majorHAnsi" w:eastAsia="Verdana" w:hAnsiTheme="majorHAnsi" w:cstheme="majorHAnsi"/>
                <w:color w:val="000000"/>
                <w:sz w:val="20"/>
                <w:szCs w:val="20"/>
                <w:lang w:val="en-US" w:bidi="ar-SA"/>
              </w:rPr>
              <w:t xml:space="preserve"> </w:t>
            </w:r>
            <w:proofErr w:type="spellStart"/>
            <w:r w:rsidRPr="005A5215">
              <w:rPr>
                <w:rFonts w:asciiTheme="majorHAnsi" w:eastAsia="Verdana" w:hAnsiTheme="majorHAnsi" w:cstheme="majorHAnsi"/>
                <w:color w:val="000000"/>
                <w:sz w:val="20"/>
                <w:szCs w:val="20"/>
                <w:lang w:val="en-US" w:bidi="ar-SA"/>
              </w:rPr>
              <w:t>Karmarkar</w:t>
            </w:r>
            <w:proofErr w:type="spellEnd"/>
            <w:r w:rsidRPr="005A5215">
              <w:rPr>
                <w:rFonts w:asciiTheme="majorHAnsi" w:eastAsia="Verdana" w:hAnsiTheme="majorHAnsi" w:cstheme="majorHAnsi"/>
                <w:color w:val="000000"/>
                <w:sz w:val="20"/>
                <w:szCs w:val="20"/>
                <w:lang w:val="en-US" w:bidi="ar-SA"/>
              </w:rPr>
              <w:t xml:space="preserve"> was received and is placed below:</w:t>
            </w:r>
          </w:p>
          <w:p w14:paraId="1BE932BE" w14:textId="77777777" w:rsidR="0078606D" w:rsidRPr="005A5215" w:rsidRDefault="0078606D" w:rsidP="005A5215">
            <w:pPr>
              <w:spacing w:after="80" w:line="240" w:lineRule="auto"/>
              <w:jc w:val="both"/>
              <w:rPr>
                <w:rFonts w:asciiTheme="majorHAnsi" w:eastAsia="Verdana" w:hAnsiTheme="majorHAnsi" w:cstheme="majorHAnsi"/>
                <w:b/>
                <w:color w:val="000000"/>
                <w:sz w:val="20"/>
                <w:szCs w:val="20"/>
                <w:lang w:val="en-US" w:bidi="ar-SA"/>
              </w:rPr>
            </w:pPr>
            <w:r w:rsidRPr="005A5215">
              <w:rPr>
                <w:rFonts w:asciiTheme="majorHAnsi" w:eastAsia="Verdana" w:hAnsiTheme="majorHAnsi" w:cstheme="majorHAnsi"/>
                <w:bCs/>
                <w:color w:val="000000"/>
                <w:sz w:val="20"/>
                <w:szCs w:val="20"/>
                <w:lang w:val="en-US" w:bidi="ar-SA"/>
              </w:rPr>
              <w:object w:dxaOrig="1579" w:dyaOrig="990" w14:anchorId="5A30F6C2">
                <v:shape id="_x0000_i1056" type="#_x0000_t75" style="width:78.75pt;height:49.5pt" o:ole="">
                  <v:imagedata r:id="rId74" o:title=""/>
                </v:shape>
                <o:OLEObject Type="Embed" ProgID="Acrobat.Document.DC" ShapeID="_x0000_i1056" DrawAspect="Icon" ObjectID="_1771165954" r:id="rId75"/>
              </w:object>
            </w:r>
          </w:p>
          <w:p w14:paraId="5C4C694E" w14:textId="77777777" w:rsidR="0078606D" w:rsidRDefault="0078606D" w:rsidP="00131845">
            <w:pPr>
              <w:spacing w:after="80" w:line="240" w:lineRule="auto"/>
              <w:jc w:val="both"/>
              <w:rPr>
                <w:rFonts w:asciiTheme="majorHAnsi" w:eastAsia="Verdana" w:hAnsiTheme="majorHAnsi" w:cstheme="majorHAnsi"/>
                <w:color w:val="000000"/>
                <w:sz w:val="20"/>
                <w:szCs w:val="20"/>
                <w:lang w:val="en-US" w:bidi="ar-SA"/>
              </w:rPr>
            </w:pPr>
          </w:p>
          <w:p w14:paraId="7A70BDB5" w14:textId="77777777" w:rsidR="0078606D" w:rsidRPr="005A5215" w:rsidRDefault="0078606D" w:rsidP="005A5215">
            <w:pPr>
              <w:spacing w:after="80" w:line="240" w:lineRule="auto"/>
              <w:jc w:val="both"/>
              <w:rPr>
                <w:rFonts w:asciiTheme="majorHAnsi" w:eastAsia="Verdana" w:hAnsiTheme="majorHAnsi" w:cstheme="majorHAnsi"/>
                <w:color w:val="000000"/>
                <w:sz w:val="20"/>
                <w:szCs w:val="20"/>
                <w:lang w:val="en-US" w:bidi="ar-SA"/>
              </w:rPr>
            </w:pPr>
            <w:r w:rsidRPr="005A5215">
              <w:rPr>
                <w:rFonts w:asciiTheme="majorHAnsi" w:eastAsia="Verdana" w:hAnsiTheme="majorHAnsi" w:cstheme="majorHAnsi"/>
                <w:color w:val="000000"/>
                <w:sz w:val="20"/>
                <w:szCs w:val="20"/>
                <w:lang w:val="en-US" w:bidi="ar-SA"/>
              </w:rPr>
              <w:t>The committee noted the information.</w:t>
            </w:r>
          </w:p>
          <w:p w14:paraId="522AC9EE" w14:textId="77777777" w:rsidR="0078606D" w:rsidRPr="004B4043" w:rsidRDefault="0078606D" w:rsidP="005A5215">
            <w:pPr>
              <w:spacing w:after="80" w:line="240" w:lineRule="auto"/>
              <w:jc w:val="both"/>
              <w:rPr>
                <w:rFonts w:asciiTheme="majorHAnsi" w:eastAsia="Verdana" w:hAnsiTheme="majorHAnsi" w:cstheme="majorHAnsi"/>
                <w:color w:val="000000"/>
                <w:sz w:val="20"/>
                <w:szCs w:val="20"/>
                <w:lang w:val="en-US" w:bidi="ar-SA"/>
              </w:rPr>
            </w:pPr>
            <w:r w:rsidRPr="005A5215">
              <w:rPr>
                <w:rFonts w:asciiTheme="majorHAnsi" w:eastAsia="Verdana" w:hAnsiTheme="majorHAnsi" w:cstheme="majorHAnsi"/>
                <w:color w:val="000000"/>
                <w:sz w:val="20"/>
                <w:szCs w:val="20"/>
                <w:lang w:val="en-US" w:bidi="ar-SA"/>
              </w:rPr>
              <w:t xml:space="preserve">Also, Shri </w:t>
            </w:r>
            <w:proofErr w:type="spellStart"/>
            <w:r w:rsidRPr="005A5215">
              <w:rPr>
                <w:rFonts w:asciiTheme="majorHAnsi" w:eastAsia="Verdana" w:hAnsiTheme="majorHAnsi" w:cstheme="majorHAnsi"/>
                <w:color w:val="000000"/>
                <w:sz w:val="20"/>
                <w:szCs w:val="20"/>
                <w:lang w:val="en-US" w:bidi="ar-SA"/>
              </w:rPr>
              <w:t>Mayur</w:t>
            </w:r>
            <w:proofErr w:type="spellEnd"/>
            <w:r w:rsidRPr="005A5215">
              <w:rPr>
                <w:rFonts w:asciiTheme="majorHAnsi" w:eastAsia="Verdana" w:hAnsiTheme="majorHAnsi" w:cstheme="majorHAnsi"/>
                <w:color w:val="000000"/>
                <w:sz w:val="20"/>
                <w:szCs w:val="20"/>
                <w:lang w:val="en-US" w:bidi="ar-SA"/>
              </w:rPr>
              <w:t xml:space="preserve"> </w:t>
            </w:r>
            <w:proofErr w:type="spellStart"/>
            <w:r w:rsidRPr="005A5215">
              <w:rPr>
                <w:rFonts w:asciiTheme="majorHAnsi" w:eastAsia="Verdana" w:hAnsiTheme="majorHAnsi" w:cstheme="majorHAnsi"/>
                <w:color w:val="000000"/>
                <w:sz w:val="20"/>
                <w:szCs w:val="20"/>
                <w:lang w:val="en-US" w:bidi="ar-SA"/>
              </w:rPr>
              <w:t>Karmarkar</w:t>
            </w:r>
            <w:proofErr w:type="spellEnd"/>
            <w:r w:rsidRPr="005A5215">
              <w:rPr>
                <w:rFonts w:asciiTheme="majorHAnsi" w:eastAsia="Verdana" w:hAnsiTheme="majorHAnsi" w:cstheme="majorHAnsi"/>
                <w:color w:val="000000"/>
                <w:sz w:val="20"/>
                <w:szCs w:val="20"/>
                <w:lang w:val="en-US" w:bidi="ar-SA"/>
              </w:rPr>
              <w:t xml:space="preserve"> requested the committee to give some more time to formulate the working draft document to which committee agreed and asked Shri </w:t>
            </w:r>
            <w:proofErr w:type="spellStart"/>
            <w:r w:rsidRPr="005A5215">
              <w:rPr>
                <w:rFonts w:asciiTheme="majorHAnsi" w:eastAsia="Verdana" w:hAnsiTheme="majorHAnsi" w:cstheme="majorHAnsi"/>
                <w:color w:val="000000"/>
                <w:sz w:val="20"/>
                <w:szCs w:val="20"/>
                <w:lang w:val="en-US" w:bidi="ar-SA"/>
              </w:rPr>
              <w:t>Mayur</w:t>
            </w:r>
            <w:proofErr w:type="spellEnd"/>
            <w:r w:rsidRPr="005A5215">
              <w:rPr>
                <w:rFonts w:asciiTheme="majorHAnsi" w:eastAsia="Verdana" w:hAnsiTheme="majorHAnsi" w:cstheme="majorHAnsi"/>
                <w:color w:val="000000"/>
                <w:sz w:val="20"/>
                <w:szCs w:val="20"/>
                <w:lang w:val="en-US" w:bidi="ar-SA"/>
              </w:rPr>
              <w:t xml:space="preserve"> </w:t>
            </w:r>
            <w:proofErr w:type="spellStart"/>
            <w:r w:rsidRPr="005A5215">
              <w:rPr>
                <w:rFonts w:asciiTheme="majorHAnsi" w:eastAsia="Verdana" w:hAnsiTheme="majorHAnsi" w:cstheme="majorHAnsi"/>
                <w:color w:val="000000"/>
                <w:sz w:val="20"/>
                <w:szCs w:val="20"/>
                <w:lang w:val="en-US" w:bidi="ar-SA"/>
              </w:rPr>
              <w:t>Karmarkar</w:t>
            </w:r>
            <w:proofErr w:type="spellEnd"/>
            <w:r w:rsidRPr="005A5215">
              <w:rPr>
                <w:rFonts w:asciiTheme="majorHAnsi" w:eastAsia="Verdana" w:hAnsiTheme="majorHAnsi" w:cstheme="majorHAnsi"/>
                <w:color w:val="000000"/>
                <w:sz w:val="20"/>
                <w:szCs w:val="20"/>
                <w:lang w:val="en-US" w:bidi="ar-SA"/>
              </w:rPr>
              <w:t xml:space="preserve"> to submit the draft document before 27</w:t>
            </w:r>
            <w:r w:rsidRPr="005A5215">
              <w:rPr>
                <w:rFonts w:asciiTheme="majorHAnsi" w:eastAsia="Verdana" w:hAnsiTheme="majorHAnsi" w:cstheme="majorHAnsi"/>
                <w:color w:val="000000"/>
                <w:sz w:val="20"/>
                <w:szCs w:val="20"/>
                <w:vertAlign w:val="superscript"/>
                <w:lang w:val="en-US" w:bidi="ar-SA"/>
              </w:rPr>
              <w:t>th</w:t>
            </w:r>
            <w:r w:rsidRPr="005A5215">
              <w:rPr>
                <w:rFonts w:asciiTheme="majorHAnsi" w:eastAsia="Verdana" w:hAnsiTheme="majorHAnsi" w:cstheme="majorHAnsi"/>
                <w:color w:val="000000"/>
                <w:sz w:val="20"/>
                <w:szCs w:val="20"/>
                <w:lang w:val="en-US" w:bidi="ar-SA"/>
              </w:rPr>
              <w:t xml:space="preserve"> December 2023.</w:t>
            </w:r>
          </w:p>
        </w:tc>
        <w:tc>
          <w:tcPr>
            <w:tcW w:w="2520" w:type="dxa"/>
          </w:tcPr>
          <w:p w14:paraId="766D0EF8" w14:textId="0FB2DA27" w:rsidR="00252178"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lastRenderedPageBreak/>
              <w:t xml:space="preserve"> </w:t>
            </w:r>
            <w:r w:rsidR="00252178">
              <w:rPr>
                <w:rFonts w:asciiTheme="majorHAnsi" w:eastAsia="Verdana" w:hAnsiTheme="majorHAnsi" w:cstheme="majorHAnsi"/>
                <w:sz w:val="20"/>
                <w:szCs w:val="20"/>
                <w:lang w:val="en-US" w:bidi="ar-SA"/>
              </w:rPr>
              <w:t xml:space="preserve">Comments received from Shri </w:t>
            </w:r>
            <w:proofErr w:type="spellStart"/>
            <w:r w:rsidR="00252178">
              <w:rPr>
                <w:rFonts w:asciiTheme="majorHAnsi" w:eastAsia="Verdana" w:hAnsiTheme="majorHAnsi" w:cstheme="majorHAnsi"/>
                <w:sz w:val="20"/>
                <w:szCs w:val="20"/>
                <w:lang w:val="en-US" w:bidi="ar-SA"/>
              </w:rPr>
              <w:t>Msyur</w:t>
            </w:r>
            <w:proofErr w:type="spellEnd"/>
            <w:r w:rsidR="00252178">
              <w:rPr>
                <w:rFonts w:asciiTheme="majorHAnsi" w:eastAsia="Verdana" w:hAnsiTheme="majorHAnsi" w:cstheme="majorHAnsi"/>
                <w:sz w:val="20"/>
                <w:szCs w:val="20"/>
                <w:lang w:val="en-US" w:bidi="ar-SA"/>
              </w:rPr>
              <w:t xml:space="preserve"> </w:t>
            </w:r>
            <w:proofErr w:type="spellStart"/>
            <w:r w:rsidR="00252178">
              <w:rPr>
                <w:rFonts w:asciiTheme="majorHAnsi" w:eastAsia="Verdana" w:hAnsiTheme="majorHAnsi" w:cstheme="majorHAnsi"/>
                <w:sz w:val="20"/>
                <w:szCs w:val="20"/>
                <w:lang w:val="en-US" w:bidi="ar-SA"/>
              </w:rPr>
              <w:t>Karmarkar</w:t>
            </w:r>
            <w:proofErr w:type="spellEnd"/>
            <w:r w:rsidR="00252178">
              <w:rPr>
                <w:rFonts w:asciiTheme="majorHAnsi" w:eastAsia="Verdana" w:hAnsiTheme="majorHAnsi" w:cstheme="majorHAnsi"/>
                <w:sz w:val="20"/>
                <w:szCs w:val="20"/>
                <w:lang w:val="en-US" w:bidi="ar-SA"/>
              </w:rPr>
              <w:t xml:space="preserve"> is placed below: </w:t>
            </w:r>
          </w:p>
          <w:p w14:paraId="5C13DCEE" w14:textId="77777777" w:rsidR="00252178" w:rsidRDefault="004F6CD7"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2805" w:dyaOrig="810" w14:anchorId="744CD6B7">
                <v:shape id="_x0000_i1069" type="#_x0000_t75" style="width:115.5pt;height:40.5pt" o:ole="">
                  <v:imagedata r:id="rId76" o:title=""/>
                </v:shape>
                <o:OLEObject Type="Embed" ProgID="Package" ShapeID="_x0000_i1069" DrawAspect="Content" ObjectID="_1771165955" r:id="rId77"/>
              </w:object>
            </w:r>
          </w:p>
          <w:p w14:paraId="5343519B" w14:textId="5C5EABE1" w:rsidR="00252178" w:rsidRPr="004B4043" w:rsidRDefault="00252178" w:rsidP="00131845">
            <w:pPr>
              <w:spacing w:after="80" w:line="240" w:lineRule="auto"/>
              <w:jc w:val="both"/>
              <w:rPr>
                <w:rFonts w:asciiTheme="majorHAnsi" w:eastAsia="Verdana" w:hAnsiTheme="majorHAnsi" w:cstheme="majorHAnsi"/>
                <w:sz w:val="20"/>
                <w:szCs w:val="20"/>
                <w:lang w:val="en-US" w:bidi="ar-SA"/>
              </w:rPr>
            </w:pPr>
          </w:p>
        </w:tc>
      </w:tr>
      <w:tr w:rsidR="0078606D" w:rsidRPr="004B4043" w14:paraId="1D74A1C3" w14:textId="77777777" w:rsidTr="0078606D">
        <w:trPr>
          <w:trHeight w:val="20"/>
          <w:jc w:val="center"/>
        </w:trPr>
        <w:tc>
          <w:tcPr>
            <w:tcW w:w="625" w:type="dxa"/>
          </w:tcPr>
          <w:p w14:paraId="52C20C81"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796689E0"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sz w:val="20"/>
                <w:szCs w:val="20"/>
                <w:lang w:val="en-US" w:bidi="ar-SA"/>
              </w:rPr>
              <w:t xml:space="preserve">IS 1897 : 2008 Copper Strip For Electrical Purposes - Specification( Third Revision) </w:t>
            </w:r>
          </w:p>
        </w:tc>
        <w:tc>
          <w:tcPr>
            <w:tcW w:w="5400" w:type="dxa"/>
          </w:tcPr>
          <w:p w14:paraId="6DC44E7C"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Comments were received from Shri D K Jain on IS </w:t>
            </w:r>
            <w:proofErr w:type="gramStart"/>
            <w:r w:rsidRPr="004B4043">
              <w:rPr>
                <w:rFonts w:asciiTheme="majorHAnsi" w:eastAsia="Verdana" w:hAnsiTheme="majorHAnsi" w:cstheme="majorHAnsi"/>
                <w:sz w:val="20"/>
                <w:szCs w:val="20"/>
                <w:lang w:val="en-US" w:bidi="ar-SA"/>
              </w:rPr>
              <w:t>1897 :</w:t>
            </w:r>
            <w:proofErr w:type="gramEnd"/>
            <w:r w:rsidRPr="004B4043">
              <w:rPr>
                <w:rFonts w:asciiTheme="majorHAnsi" w:eastAsia="Verdana" w:hAnsiTheme="majorHAnsi" w:cstheme="majorHAnsi"/>
                <w:sz w:val="20"/>
                <w:szCs w:val="20"/>
                <w:lang w:val="en-US" w:bidi="ar-SA"/>
              </w:rPr>
              <w:t xml:space="preserve"> 2008.</w:t>
            </w:r>
          </w:p>
          <w:p w14:paraId="1F03CB7B" w14:textId="77777777" w:rsidR="0078606D" w:rsidRPr="004B4043" w:rsidRDefault="0078606D" w:rsidP="00131845">
            <w:pPr>
              <w:spacing w:after="80" w:line="240" w:lineRule="auto"/>
              <w:jc w:val="center"/>
              <w:rPr>
                <w:rFonts w:asciiTheme="majorHAnsi" w:eastAsia="Verdana" w:hAnsiTheme="majorHAnsi" w:cstheme="majorHAnsi"/>
                <w:sz w:val="20"/>
                <w:szCs w:val="20"/>
                <w:lang w:val="en-US" w:bidi="ar-SA"/>
              </w:rPr>
            </w:pPr>
            <w:r w:rsidRPr="004B4043">
              <w:rPr>
                <w:rFonts w:asciiTheme="majorHAnsi" w:eastAsia="Times New Roman" w:hAnsiTheme="majorHAnsi" w:cstheme="majorHAnsi"/>
                <w:bCs/>
                <w:sz w:val="20"/>
                <w:szCs w:val="20"/>
                <w:lang w:val="en-US" w:bidi="ar-SA"/>
              </w:rPr>
              <w:object w:dxaOrig="1278" w:dyaOrig="835" w14:anchorId="37D8E452">
                <v:shape id="_x0000_i1057" type="#_x0000_t75" style="width:64.5pt;height:40.5pt" o:ole="">
                  <v:imagedata r:id="rId78" o:title=""/>
                </v:shape>
                <o:OLEObject Type="Embed" ProgID="Acrobat.Document.DC" ShapeID="_x0000_i1057" DrawAspect="Icon" ObjectID="_1771165956" r:id="rId79"/>
              </w:object>
            </w:r>
          </w:p>
          <w:p w14:paraId="6FA1FED4"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in its 22nd meeting after deliberation requested member secretary to formulate a draft in consultation with Shri D K Jain.</w:t>
            </w:r>
          </w:p>
          <w:p w14:paraId="34BA005B"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p w14:paraId="5EAC67EB"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Member Secretary in the 23</w:t>
            </w:r>
            <w:r w:rsidRPr="004B4043">
              <w:rPr>
                <w:rFonts w:asciiTheme="majorHAnsi" w:eastAsia="Verdana" w:hAnsiTheme="majorHAnsi" w:cstheme="majorHAnsi"/>
                <w:sz w:val="20"/>
                <w:szCs w:val="20"/>
                <w:vertAlign w:val="superscript"/>
                <w:lang w:val="en-US" w:bidi="ar-SA"/>
              </w:rPr>
              <w:t>rd</w:t>
            </w:r>
            <w:r w:rsidRPr="004B4043">
              <w:rPr>
                <w:rFonts w:asciiTheme="majorHAnsi" w:eastAsia="Verdana" w:hAnsiTheme="majorHAnsi" w:cstheme="majorHAnsi"/>
                <w:sz w:val="20"/>
                <w:szCs w:val="20"/>
                <w:lang w:val="en-US" w:bidi="ar-SA"/>
              </w:rPr>
              <w:t xml:space="preserve"> meeting of the committee requested the committee to give some time to discuss the standards with Shri D K Jain to which committee agreed and asked member secretary to discuss the standards with Shri D K Jain and prepare the draft document and circulate to members before 31</w:t>
            </w:r>
            <w:r w:rsidRPr="004B4043">
              <w:rPr>
                <w:rFonts w:asciiTheme="majorHAnsi" w:eastAsia="Verdana" w:hAnsiTheme="majorHAnsi" w:cstheme="majorHAnsi"/>
                <w:sz w:val="20"/>
                <w:szCs w:val="20"/>
                <w:vertAlign w:val="superscript"/>
                <w:lang w:val="en-US" w:bidi="ar-SA"/>
              </w:rPr>
              <w:t>st</w:t>
            </w:r>
            <w:r w:rsidRPr="004B4043">
              <w:rPr>
                <w:rFonts w:asciiTheme="majorHAnsi" w:eastAsia="Verdana" w:hAnsiTheme="majorHAnsi" w:cstheme="majorHAnsi"/>
                <w:sz w:val="20"/>
                <w:szCs w:val="20"/>
                <w:lang w:val="en-US" w:bidi="ar-SA"/>
              </w:rPr>
              <w:t xml:space="preserve"> October 2023.</w:t>
            </w:r>
          </w:p>
          <w:p w14:paraId="171B7971" w14:textId="77777777" w:rsidR="0078606D" w:rsidRDefault="0078606D" w:rsidP="00C61928">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140E9A14" w14:textId="77777777" w:rsidR="0078606D" w:rsidRPr="00531DE8" w:rsidRDefault="0078606D" w:rsidP="00531DE8">
            <w:pPr>
              <w:spacing w:after="80" w:line="240" w:lineRule="auto"/>
              <w:jc w:val="both"/>
              <w:rPr>
                <w:rFonts w:asciiTheme="majorHAnsi" w:eastAsia="Verdana" w:hAnsiTheme="majorHAnsi" w:cstheme="majorHAnsi"/>
                <w:sz w:val="20"/>
                <w:szCs w:val="20"/>
                <w:lang w:val="en-US" w:bidi="ar-SA"/>
              </w:rPr>
            </w:pPr>
            <w:r w:rsidRPr="00531DE8">
              <w:rPr>
                <w:rFonts w:asciiTheme="majorHAnsi" w:eastAsia="Verdana" w:hAnsiTheme="majorHAnsi" w:cstheme="majorHAnsi"/>
                <w:sz w:val="20"/>
                <w:szCs w:val="20"/>
                <w:lang w:val="en-US" w:bidi="ar-SA"/>
              </w:rPr>
              <w:t>The working draft received via mail dated 13</w:t>
            </w:r>
            <w:r w:rsidRPr="00531DE8">
              <w:rPr>
                <w:rFonts w:asciiTheme="majorHAnsi" w:eastAsia="Verdana" w:hAnsiTheme="majorHAnsi" w:cstheme="majorHAnsi"/>
                <w:sz w:val="20"/>
                <w:szCs w:val="20"/>
                <w:vertAlign w:val="superscript"/>
                <w:lang w:val="en-US" w:bidi="ar-SA"/>
              </w:rPr>
              <w:t>th</w:t>
            </w:r>
            <w:r w:rsidRPr="00531DE8">
              <w:rPr>
                <w:rFonts w:asciiTheme="majorHAnsi" w:eastAsia="Verdana" w:hAnsiTheme="majorHAnsi" w:cstheme="majorHAnsi"/>
                <w:sz w:val="20"/>
                <w:szCs w:val="20"/>
                <w:lang w:val="en-US" w:bidi="ar-SA"/>
              </w:rPr>
              <w:t xml:space="preserve"> October 2023 from Agarwal Metals is placed below:</w:t>
            </w:r>
          </w:p>
          <w:p w14:paraId="0F39A352" w14:textId="77777777" w:rsidR="0078606D" w:rsidRPr="00531DE8" w:rsidRDefault="0078606D" w:rsidP="00531DE8">
            <w:pPr>
              <w:spacing w:after="80" w:line="240" w:lineRule="auto"/>
              <w:jc w:val="both"/>
              <w:rPr>
                <w:rFonts w:asciiTheme="majorHAnsi" w:eastAsia="Verdana" w:hAnsiTheme="majorHAnsi" w:cstheme="majorHAnsi"/>
                <w:sz w:val="20"/>
                <w:szCs w:val="20"/>
                <w:lang w:val="en-US" w:bidi="ar-SA"/>
              </w:rPr>
            </w:pPr>
          </w:p>
          <w:bookmarkStart w:id="25" w:name="_MON_1765091302"/>
          <w:bookmarkEnd w:id="25"/>
          <w:p w14:paraId="313B4127" w14:textId="77777777" w:rsidR="0078606D" w:rsidRDefault="0078606D" w:rsidP="00531DE8">
            <w:pPr>
              <w:spacing w:after="80" w:line="240" w:lineRule="auto"/>
              <w:jc w:val="both"/>
              <w:rPr>
                <w:rFonts w:asciiTheme="majorHAnsi" w:eastAsia="Times New Roman" w:hAnsiTheme="majorHAnsi" w:cstheme="majorHAnsi"/>
                <w:bCs/>
                <w:sz w:val="20"/>
                <w:szCs w:val="20"/>
                <w:lang w:val="en-US" w:bidi="ar-SA"/>
              </w:rPr>
            </w:pPr>
            <w:r w:rsidRPr="00531DE8">
              <w:rPr>
                <w:rFonts w:asciiTheme="majorHAnsi" w:eastAsia="Times New Roman" w:hAnsiTheme="majorHAnsi" w:cstheme="majorHAnsi"/>
                <w:bCs/>
                <w:sz w:val="20"/>
                <w:szCs w:val="20"/>
                <w:lang w:val="en-US" w:bidi="ar-SA"/>
              </w:rPr>
              <w:object w:dxaOrig="1541" w:dyaOrig="999" w14:anchorId="16BBEBDE">
                <v:shape id="_x0000_i1058" type="#_x0000_t75" style="width:77.25pt;height:50.25pt" o:ole="">
                  <v:imagedata r:id="rId80" o:title=""/>
                </v:shape>
                <o:OLEObject Type="Embed" ProgID="Word.Document.12" ShapeID="_x0000_i1058" DrawAspect="Icon" ObjectID="_1771165957" r:id="rId81">
                  <o:FieldCodes>\s</o:FieldCodes>
                </o:OLEObject>
              </w:object>
            </w:r>
          </w:p>
          <w:p w14:paraId="493F5021" w14:textId="77777777" w:rsidR="0078606D" w:rsidRPr="004B4043" w:rsidRDefault="0078606D" w:rsidP="00531DE8">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noted the information and after detailed deliberation decided to send the draft document submitted by Shri D. K. Jain, after incorporating the changes suggested by the committee during the meeting, for P-circulation for the period of 30 days.</w:t>
            </w:r>
          </w:p>
        </w:tc>
        <w:tc>
          <w:tcPr>
            <w:tcW w:w="2520" w:type="dxa"/>
          </w:tcPr>
          <w:p w14:paraId="224209AF"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Comment received on IS 1897 along with ASTM B 193 as attachment has been placed below:</w:t>
            </w:r>
          </w:p>
          <w:p w14:paraId="5A7A3BDD"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42546177">
                <v:shape id="_x0000_i1059" type="#_x0000_t75" style="width:75pt;height:49.5pt" o:ole="">
                  <v:imagedata r:id="rId82" o:title=""/>
                </v:shape>
                <o:OLEObject Type="Embed" ProgID="Acrobat.Document.DC" ShapeID="_x0000_i1059" DrawAspect="Icon" ObjectID="_1771165958" r:id="rId83"/>
              </w:object>
            </w:r>
            <w:r>
              <w:rPr>
                <w:rFonts w:asciiTheme="majorHAnsi" w:eastAsia="Verdana" w:hAnsiTheme="majorHAnsi" w:cstheme="majorHAnsi"/>
                <w:sz w:val="20"/>
                <w:szCs w:val="20"/>
                <w:lang w:val="en-US" w:bidi="ar-SA"/>
              </w:rPr>
              <w:object w:dxaOrig="1508" w:dyaOrig="984" w14:anchorId="3A2BE673">
                <v:shape id="_x0000_i1060" type="#_x0000_t75" style="width:75pt;height:49.5pt" o:ole="">
                  <v:imagedata r:id="rId84" o:title=""/>
                </v:shape>
                <o:OLEObject Type="Embed" ProgID="Acrobat.Document.DC" ShapeID="_x0000_i1060" DrawAspect="Icon" ObjectID="_1771165959" r:id="rId85"/>
              </w:object>
            </w:r>
          </w:p>
          <w:p w14:paraId="1E577D75" w14:textId="60701EE8" w:rsidR="0078606D" w:rsidRPr="00B24E58" w:rsidRDefault="0078606D" w:rsidP="00131845">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deliberate and decide.</w:t>
            </w:r>
          </w:p>
        </w:tc>
      </w:tr>
      <w:tr w:rsidR="0078606D" w:rsidRPr="004B4043" w14:paraId="5EB26692" w14:textId="77777777" w:rsidTr="0078606D">
        <w:trPr>
          <w:trHeight w:val="20"/>
          <w:jc w:val="center"/>
        </w:trPr>
        <w:tc>
          <w:tcPr>
            <w:tcW w:w="625" w:type="dxa"/>
          </w:tcPr>
          <w:p w14:paraId="1E6E686B"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0CA89BA7" w14:textId="77777777" w:rsidR="0078606D" w:rsidRPr="004B4043" w:rsidRDefault="0078606D" w:rsidP="00131845">
            <w:pPr>
              <w:spacing w:after="80" w:line="240" w:lineRule="auto"/>
              <w:jc w:val="both"/>
              <w:rPr>
                <w:rFonts w:asciiTheme="majorHAnsi" w:eastAsia="Verdana" w:hAnsiTheme="majorHAnsi" w:cstheme="majorHAnsi"/>
                <w:b/>
                <w:sz w:val="20"/>
                <w:szCs w:val="20"/>
                <w:lang w:val="en-US" w:bidi="ar-SA"/>
              </w:rPr>
            </w:pPr>
            <w:r w:rsidRPr="004B4043">
              <w:rPr>
                <w:rFonts w:asciiTheme="majorHAnsi" w:eastAsia="Verdana" w:hAnsiTheme="majorHAnsi" w:cstheme="majorHAnsi"/>
                <w:b/>
                <w:color w:val="000000"/>
                <w:sz w:val="20"/>
                <w:szCs w:val="20"/>
                <w:lang w:val="en-US" w:bidi="ar-SA"/>
              </w:rPr>
              <w:t xml:space="preserve">IS 8859: 1978 - Specification for cast copper </w:t>
            </w:r>
            <w:proofErr w:type="spellStart"/>
            <w:r w:rsidRPr="004B4043">
              <w:rPr>
                <w:rFonts w:asciiTheme="majorHAnsi" w:eastAsia="Verdana" w:hAnsiTheme="majorHAnsi" w:cstheme="majorHAnsi"/>
                <w:b/>
                <w:color w:val="000000"/>
                <w:sz w:val="20"/>
                <w:szCs w:val="20"/>
                <w:lang w:val="en-US" w:bidi="ar-SA"/>
              </w:rPr>
              <w:t>tuyere</w:t>
            </w:r>
            <w:proofErr w:type="spellEnd"/>
          </w:p>
        </w:tc>
        <w:tc>
          <w:tcPr>
            <w:tcW w:w="5400" w:type="dxa"/>
          </w:tcPr>
          <w:p w14:paraId="3B6813C9" w14:textId="77777777" w:rsidR="0078606D"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sz w:val="20"/>
                <w:szCs w:val="20"/>
                <w:lang w:val="en-US" w:bidi="ar-SA"/>
              </w:rPr>
              <w:t>The committee in its 23</w:t>
            </w:r>
            <w:r w:rsidRPr="004B4043">
              <w:rPr>
                <w:rFonts w:asciiTheme="majorHAnsi" w:eastAsia="Verdana" w:hAnsiTheme="majorHAnsi" w:cstheme="majorHAnsi"/>
                <w:sz w:val="20"/>
                <w:szCs w:val="20"/>
                <w:vertAlign w:val="superscript"/>
                <w:lang w:val="en-US" w:bidi="ar-SA"/>
              </w:rPr>
              <w:t>rd</w:t>
            </w:r>
            <w:r w:rsidRPr="004B4043">
              <w:rPr>
                <w:rFonts w:asciiTheme="majorHAnsi" w:eastAsia="Verdana" w:hAnsiTheme="majorHAnsi" w:cstheme="majorHAnsi"/>
                <w:sz w:val="20"/>
                <w:szCs w:val="20"/>
                <w:lang w:val="en-US" w:bidi="ar-SA"/>
              </w:rPr>
              <w:t xml:space="preserve"> meeting decided </w:t>
            </w:r>
            <w:r w:rsidRPr="004B4043">
              <w:rPr>
                <w:rFonts w:asciiTheme="majorHAnsi" w:eastAsia="Verdana" w:hAnsiTheme="majorHAnsi" w:cstheme="majorHAnsi"/>
                <w:color w:val="000000"/>
                <w:sz w:val="20"/>
                <w:szCs w:val="20"/>
                <w:lang w:val="en-US" w:bidi="ar-SA"/>
              </w:rPr>
              <w:t>to send the document for printing as no comments have been received</w:t>
            </w:r>
            <w:r>
              <w:rPr>
                <w:rFonts w:asciiTheme="majorHAnsi" w:eastAsia="Verdana" w:hAnsiTheme="majorHAnsi" w:cstheme="majorHAnsi"/>
                <w:color w:val="000000"/>
                <w:sz w:val="20"/>
                <w:szCs w:val="20"/>
                <w:lang w:val="en-US" w:bidi="ar-SA"/>
              </w:rPr>
              <w:t>.</w:t>
            </w:r>
          </w:p>
          <w:p w14:paraId="22CBCFC0" w14:textId="77777777" w:rsidR="0078606D" w:rsidRDefault="0078606D" w:rsidP="00C61928">
            <w:pPr>
              <w:spacing w:after="80" w:line="240" w:lineRule="auto"/>
              <w:jc w:val="center"/>
              <w:rPr>
                <w:rFonts w:asciiTheme="majorHAnsi" w:eastAsia="Verdana" w:hAnsiTheme="majorHAnsi" w:cstheme="majorHAnsi"/>
                <w:color w:val="000000"/>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7FEDC865"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The committee noted the information that t</w:t>
            </w:r>
            <w:r w:rsidRPr="00962917">
              <w:rPr>
                <w:rFonts w:asciiTheme="majorHAnsi" w:eastAsia="Verdana" w:hAnsiTheme="majorHAnsi" w:cstheme="majorHAnsi"/>
                <w:sz w:val="20"/>
                <w:szCs w:val="20"/>
                <w:lang w:val="en-US" w:bidi="ar-SA"/>
              </w:rPr>
              <w:t>he document MTD/08/21602 is under printing.</w:t>
            </w:r>
          </w:p>
        </w:tc>
        <w:tc>
          <w:tcPr>
            <w:tcW w:w="2520" w:type="dxa"/>
          </w:tcPr>
          <w:p w14:paraId="58491F73"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The standard IS </w:t>
            </w:r>
            <w:proofErr w:type="gramStart"/>
            <w:r>
              <w:rPr>
                <w:rFonts w:asciiTheme="majorHAnsi" w:eastAsia="Verdana" w:hAnsiTheme="majorHAnsi" w:cstheme="majorHAnsi"/>
                <w:sz w:val="20"/>
                <w:szCs w:val="20"/>
                <w:lang w:val="en-US" w:bidi="ar-SA"/>
              </w:rPr>
              <w:t>8859 :</w:t>
            </w:r>
            <w:proofErr w:type="gramEnd"/>
            <w:r>
              <w:rPr>
                <w:rFonts w:asciiTheme="majorHAnsi" w:eastAsia="Verdana" w:hAnsiTheme="majorHAnsi" w:cstheme="majorHAnsi"/>
                <w:sz w:val="20"/>
                <w:szCs w:val="20"/>
                <w:lang w:val="en-US" w:bidi="ar-SA"/>
              </w:rPr>
              <w:t xml:space="preserve"> 2024  </w:t>
            </w:r>
            <w:r w:rsidRPr="00962917">
              <w:rPr>
                <w:rFonts w:asciiTheme="majorHAnsi" w:eastAsia="Verdana" w:hAnsiTheme="majorHAnsi" w:cstheme="majorHAnsi"/>
                <w:sz w:val="20"/>
                <w:szCs w:val="20"/>
                <w:lang w:val="en-US" w:bidi="ar-SA"/>
              </w:rPr>
              <w:t xml:space="preserve">Cast copper </w:t>
            </w:r>
            <w:proofErr w:type="spellStart"/>
            <w:r w:rsidRPr="00962917">
              <w:rPr>
                <w:rFonts w:asciiTheme="majorHAnsi" w:eastAsia="Verdana" w:hAnsiTheme="majorHAnsi" w:cstheme="majorHAnsi"/>
                <w:sz w:val="20"/>
                <w:szCs w:val="20"/>
                <w:lang w:val="en-US" w:bidi="ar-SA"/>
              </w:rPr>
              <w:t>tuyere</w:t>
            </w:r>
            <w:proofErr w:type="spellEnd"/>
            <w:r w:rsidRPr="00962917">
              <w:rPr>
                <w:rFonts w:asciiTheme="majorHAnsi" w:eastAsia="Verdana" w:hAnsiTheme="majorHAnsi" w:cstheme="majorHAnsi"/>
                <w:sz w:val="20"/>
                <w:szCs w:val="20"/>
                <w:lang w:val="en-US" w:bidi="ar-SA"/>
              </w:rPr>
              <w:t xml:space="preserve"> - Specification (First Revision)</w:t>
            </w:r>
            <w:r>
              <w:rPr>
                <w:rFonts w:asciiTheme="majorHAnsi" w:eastAsia="Verdana" w:hAnsiTheme="majorHAnsi" w:cstheme="majorHAnsi"/>
                <w:sz w:val="20"/>
                <w:szCs w:val="20"/>
                <w:lang w:val="en-US" w:bidi="ar-SA"/>
              </w:rPr>
              <w:t xml:space="preserve"> has been published.</w:t>
            </w:r>
          </w:p>
          <w:p w14:paraId="084874B8" w14:textId="77777777" w:rsidR="0078606D" w:rsidRPr="00962917" w:rsidRDefault="0078606D" w:rsidP="00131845">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note.</w:t>
            </w:r>
          </w:p>
        </w:tc>
      </w:tr>
      <w:tr w:rsidR="0078606D" w:rsidRPr="004B4043" w14:paraId="658C9EF8" w14:textId="77777777" w:rsidTr="0078606D">
        <w:trPr>
          <w:trHeight w:val="20"/>
          <w:jc w:val="center"/>
        </w:trPr>
        <w:tc>
          <w:tcPr>
            <w:tcW w:w="625" w:type="dxa"/>
          </w:tcPr>
          <w:p w14:paraId="7D15E3EC" w14:textId="77777777" w:rsidR="0078606D" w:rsidRPr="004B4043" w:rsidRDefault="0078606D" w:rsidP="00962917">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4BD5E2B9" w14:textId="77777777" w:rsidR="0078606D" w:rsidRPr="004B4043" w:rsidRDefault="0078606D" w:rsidP="00962917">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color w:val="000000"/>
                <w:sz w:val="20"/>
                <w:szCs w:val="20"/>
                <w:lang w:val="en-US" w:bidi="ar-SA"/>
              </w:rPr>
              <w:t>IS 3168: 1981 - Specification for brass strip and foil for deep drawing</w:t>
            </w:r>
          </w:p>
        </w:tc>
        <w:tc>
          <w:tcPr>
            <w:tcW w:w="5400" w:type="dxa"/>
          </w:tcPr>
          <w:p w14:paraId="6767B523" w14:textId="77777777" w:rsidR="0078606D" w:rsidRDefault="0078606D" w:rsidP="00962917">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sz w:val="20"/>
                <w:szCs w:val="20"/>
                <w:lang w:val="en-US" w:bidi="ar-SA"/>
              </w:rPr>
              <w:t>The committee in its 23</w:t>
            </w:r>
            <w:r w:rsidRPr="004B4043">
              <w:rPr>
                <w:rFonts w:asciiTheme="majorHAnsi" w:eastAsia="Verdana" w:hAnsiTheme="majorHAnsi" w:cstheme="majorHAnsi"/>
                <w:sz w:val="20"/>
                <w:szCs w:val="20"/>
                <w:vertAlign w:val="superscript"/>
                <w:lang w:val="en-US" w:bidi="ar-SA"/>
              </w:rPr>
              <w:t>rd</w:t>
            </w:r>
            <w:r w:rsidRPr="004B4043">
              <w:rPr>
                <w:rFonts w:asciiTheme="majorHAnsi" w:eastAsia="Verdana" w:hAnsiTheme="majorHAnsi" w:cstheme="majorHAnsi"/>
                <w:sz w:val="20"/>
                <w:szCs w:val="20"/>
                <w:lang w:val="en-US" w:bidi="ar-SA"/>
              </w:rPr>
              <w:t xml:space="preserve"> meeting decided </w:t>
            </w:r>
            <w:r w:rsidRPr="004B4043">
              <w:rPr>
                <w:rFonts w:asciiTheme="majorHAnsi" w:eastAsia="Verdana" w:hAnsiTheme="majorHAnsi" w:cstheme="majorHAnsi"/>
                <w:color w:val="000000"/>
                <w:sz w:val="20"/>
                <w:szCs w:val="20"/>
                <w:lang w:val="en-US" w:bidi="ar-SA"/>
              </w:rPr>
              <w:t>to send the document for printing as no comments have been received</w:t>
            </w:r>
            <w:r>
              <w:rPr>
                <w:rFonts w:asciiTheme="majorHAnsi" w:eastAsia="Verdana" w:hAnsiTheme="majorHAnsi" w:cstheme="majorHAnsi"/>
                <w:color w:val="000000"/>
                <w:sz w:val="20"/>
                <w:szCs w:val="20"/>
                <w:lang w:val="en-US" w:bidi="ar-SA"/>
              </w:rPr>
              <w:t>.</w:t>
            </w:r>
          </w:p>
          <w:p w14:paraId="109CE911" w14:textId="77777777" w:rsidR="0078606D" w:rsidRDefault="0078606D" w:rsidP="00962917">
            <w:pPr>
              <w:spacing w:after="80" w:line="240" w:lineRule="auto"/>
              <w:jc w:val="center"/>
              <w:rPr>
                <w:rFonts w:asciiTheme="majorHAnsi" w:eastAsia="Verdana" w:hAnsiTheme="majorHAnsi" w:cstheme="majorHAnsi"/>
                <w:color w:val="000000"/>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6EA5F37C" w14:textId="77777777" w:rsidR="0078606D" w:rsidRPr="004B4043" w:rsidRDefault="0078606D" w:rsidP="00962917">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The committee noted the information that the document MTD/08/21603</w:t>
            </w:r>
            <w:r w:rsidRPr="00962917">
              <w:rPr>
                <w:rFonts w:asciiTheme="majorHAnsi" w:eastAsia="Verdana" w:hAnsiTheme="majorHAnsi" w:cstheme="majorHAnsi"/>
                <w:sz w:val="20"/>
                <w:szCs w:val="20"/>
                <w:lang w:val="en-US" w:bidi="ar-SA"/>
              </w:rPr>
              <w:t xml:space="preserve"> is under printing.</w:t>
            </w:r>
          </w:p>
        </w:tc>
        <w:tc>
          <w:tcPr>
            <w:tcW w:w="2520" w:type="dxa"/>
          </w:tcPr>
          <w:p w14:paraId="55F34558" w14:textId="77777777" w:rsidR="0078606D" w:rsidRDefault="0078606D" w:rsidP="00962917">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The standard </w:t>
            </w:r>
            <w:r w:rsidRPr="00962917">
              <w:rPr>
                <w:rFonts w:asciiTheme="majorHAnsi" w:eastAsia="Verdana" w:hAnsiTheme="majorHAnsi" w:cstheme="majorHAnsi"/>
                <w:sz w:val="20"/>
                <w:szCs w:val="20"/>
                <w:lang w:val="en-US" w:bidi="ar-SA"/>
              </w:rPr>
              <w:t xml:space="preserve">IS </w:t>
            </w:r>
            <w:proofErr w:type="gramStart"/>
            <w:r w:rsidRPr="00962917">
              <w:rPr>
                <w:rFonts w:asciiTheme="majorHAnsi" w:eastAsia="Verdana" w:hAnsiTheme="majorHAnsi" w:cstheme="majorHAnsi"/>
                <w:sz w:val="20"/>
                <w:szCs w:val="20"/>
                <w:lang w:val="en-US" w:bidi="ar-SA"/>
              </w:rPr>
              <w:t>3168 :</w:t>
            </w:r>
            <w:proofErr w:type="gramEnd"/>
            <w:r w:rsidRPr="00962917">
              <w:rPr>
                <w:rFonts w:asciiTheme="majorHAnsi" w:eastAsia="Verdana" w:hAnsiTheme="majorHAnsi" w:cstheme="majorHAnsi"/>
                <w:sz w:val="20"/>
                <w:szCs w:val="20"/>
                <w:lang w:val="en-US" w:bidi="ar-SA"/>
              </w:rPr>
              <w:t xml:space="preserve"> 2024</w:t>
            </w:r>
            <w:r>
              <w:rPr>
                <w:rFonts w:asciiTheme="majorHAnsi" w:eastAsia="Verdana" w:hAnsiTheme="majorHAnsi" w:cstheme="majorHAnsi"/>
                <w:sz w:val="20"/>
                <w:szCs w:val="20"/>
                <w:lang w:val="en-US" w:bidi="ar-SA"/>
              </w:rPr>
              <w:t xml:space="preserve"> </w:t>
            </w:r>
            <w:r w:rsidRPr="00962917">
              <w:rPr>
                <w:rFonts w:asciiTheme="majorHAnsi" w:eastAsia="Verdana" w:hAnsiTheme="majorHAnsi" w:cstheme="majorHAnsi"/>
                <w:sz w:val="20"/>
                <w:szCs w:val="20"/>
                <w:lang w:val="en-US" w:bidi="ar-SA"/>
              </w:rPr>
              <w:t>Brass strip and foil for deep drawing - Specification (Second Revision)</w:t>
            </w:r>
            <w:r>
              <w:rPr>
                <w:rFonts w:asciiTheme="majorHAnsi" w:eastAsia="Verdana" w:hAnsiTheme="majorHAnsi" w:cstheme="majorHAnsi"/>
                <w:sz w:val="20"/>
                <w:szCs w:val="20"/>
                <w:lang w:val="en-US" w:bidi="ar-SA"/>
              </w:rPr>
              <w:t xml:space="preserve"> has been published.</w:t>
            </w:r>
          </w:p>
          <w:p w14:paraId="70B83315" w14:textId="77777777" w:rsidR="0078606D" w:rsidRPr="00962917" w:rsidRDefault="0078606D" w:rsidP="00962917">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note.</w:t>
            </w:r>
          </w:p>
        </w:tc>
      </w:tr>
      <w:tr w:rsidR="0078606D" w:rsidRPr="004B4043" w14:paraId="1C7AAA32" w14:textId="77777777" w:rsidTr="0078606D">
        <w:trPr>
          <w:trHeight w:val="20"/>
          <w:jc w:val="center"/>
        </w:trPr>
        <w:tc>
          <w:tcPr>
            <w:tcW w:w="625" w:type="dxa"/>
          </w:tcPr>
          <w:p w14:paraId="5EBB7120" w14:textId="77777777" w:rsidR="0078606D" w:rsidRPr="004B4043" w:rsidRDefault="0078606D" w:rsidP="006658C8">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57EFBB14" w14:textId="77777777" w:rsidR="0078606D" w:rsidRPr="004B4043" w:rsidRDefault="0078606D" w:rsidP="006658C8">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color w:val="000000"/>
                <w:sz w:val="20"/>
                <w:szCs w:val="20"/>
                <w:lang w:val="en-US" w:bidi="ar-SA"/>
              </w:rPr>
              <w:t>IS 8362: 1977 - Specification for copper and copper alloy rolled plates for condensers and heat exchangers</w:t>
            </w:r>
          </w:p>
        </w:tc>
        <w:tc>
          <w:tcPr>
            <w:tcW w:w="5400" w:type="dxa"/>
          </w:tcPr>
          <w:p w14:paraId="22E8E208" w14:textId="77777777" w:rsidR="0078606D" w:rsidRPr="004B4043" w:rsidRDefault="0078606D" w:rsidP="006658C8">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The comments received from Birla Copper on </w:t>
            </w:r>
            <w:r w:rsidRPr="004B4043">
              <w:rPr>
                <w:rFonts w:asciiTheme="majorHAnsi" w:eastAsia="Verdana" w:hAnsiTheme="majorHAnsi" w:cstheme="majorHAnsi"/>
                <w:b/>
                <w:color w:val="000000"/>
                <w:sz w:val="20"/>
                <w:szCs w:val="20"/>
                <w:lang w:val="en-US" w:bidi="ar-SA"/>
              </w:rPr>
              <w:t>clause 8.2</w:t>
            </w:r>
            <w:r w:rsidRPr="004B4043">
              <w:rPr>
                <w:rFonts w:asciiTheme="majorHAnsi" w:eastAsia="Verdana" w:hAnsiTheme="majorHAnsi" w:cstheme="majorHAnsi"/>
                <w:color w:val="000000"/>
                <w:sz w:val="20"/>
                <w:szCs w:val="20"/>
                <w:lang w:val="en-US" w:bidi="ar-SA"/>
              </w:rPr>
              <w:t xml:space="preserve"> “</w:t>
            </w:r>
            <w:r w:rsidRPr="004B4043">
              <w:rPr>
                <w:rFonts w:asciiTheme="majorHAnsi" w:eastAsia="Verdana" w:hAnsiTheme="majorHAnsi" w:cstheme="majorHAnsi"/>
                <w:b/>
                <w:color w:val="000000"/>
                <w:sz w:val="20"/>
                <w:szCs w:val="20"/>
                <w:lang w:val="en-US" w:bidi="ar-SA"/>
              </w:rPr>
              <w:t xml:space="preserve">Chemical elements except copper can be determined by Instrumental method like </w:t>
            </w:r>
            <w:proofErr w:type="spellStart"/>
            <w:r w:rsidRPr="004B4043">
              <w:rPr>
                <w:rFonts w:asciiTheme="majorHAnsi" w:eastAsia="Verdana" w:hAnsiTheme="majorHAnsi" w:cstheme="majorHAnsi"/>
                <w:b/>
                <w:color w:val="000000"/>
                <w:sz w:val="20"/>
                <w:szCs w:val="20"/>
                <w:lang w:val="en-US" w:bidi="ar-SA"/>
              </w:rPr>
              <w:t>Spectro</w:t>
            </w:r>
            <w:proofErr w:type="spellEnd"/>
            <w:r w:rsidRPr="004B4043">
              <w:rPr>
                <w:rFonts w:asciiTheme="majorHAnsi" w:eastAsia="Verdana" w:hAnsiTheme="majorHAnsi" w:cstheme="majorHAnsi"/>
                <w:b/>
                <w:color w:val="000000"/>
                <w:sz w:val="20"/>
                <w:szCs w:val="20"/>
                <w:lang w:val="en-US" w:bidi="ar-SA"/>
              </w:rPr>
              <w:t xml:space="preserve"> OES, ICP, AAS…etc.</w:t>
            </w:r>
            <w:r w:rsidRPr="004B4043">
              <w:rPr>
                <w:rFonts w:asciiTheme="majorHAnsi" w:eastAsia="Verdana" w:hAnsiTheme="majorHAnsi" w:cstheme="majorHAnsi"/>
                <w:color w:val="000000"/>
                <w:sz w:val="20"/>
                <w:szCs w:val="20"/>
                <w:lang w:val="en-US" w:bidi="ar-SA"/>
              </w:rPr>
              <w:t>“ and were  deliberated upon by the committee in its 23</w:t>
            </w:r>
            <w:r w:rsidRPr="004B4043">
              <w:rPr>
                <w:rFonts w:asciiTheme="majorHAnsi" w:eastAsia="Verdana" w:hAnsiTheme="majorHAnsi" w:cstheme="majorHAnsi"/>
                <w:color w:val="000000"/>
                <w:sz w:val="20"/>
                <w:szCs w:val="20"/>
                <w:vertAlign w:val="superscript"/>
                <w:lang w:val="en-US" w:bidi="ar-SA"/>
              </w:rPr>
              <w:t>rd</w:t>
            </w:r>
            <w:r w:rsidRPr="004B4043">
              <w:rPr>
                <w:rFonts w:asciiTheme="majorHAnsi" w:eastAsia="Verdana" w:hAnsiTheme="majorHAnsi" w:cstheme="majorHAnsi"/>
                <w:color w:val="000000"/>
                <w:sz w:val="20"/>
                <w:szCs w:val="20"/>
                <w:lang w:val="en-US" w:bidi="ar-SA"/>
              </w:rPr>
              <w:t xml:space="preserve"> meeting and after discussing comments were resolved by the committee stating that chemical testing by instrumental method is already there </w:t>
            </w:r>
          </w:p>
          <w:p w14:paraId="5B3418BB" w14:textId="77777777" w:rsidR="0078606D" w:rsidRDefault="0078606D" w:rsidP="006658C8">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color w:val="000000"/>
                <w:sz w:val="20"/>
                <w:szCs w:val="20"/>
                <w:lang w:val="en-US" w:bidi="ar-SA"/>
              </w:rPr>
              <w:t xml:space="preserve">And decided to send the document for printing. </w:t>
            </w:r>
          </w:p>
          <w:p w14:paraId="78A5B73D" w14:textId="77777777" w:rsidR="0078606D" w:rsidRDefault="0078606D" w:rsidP="006658C8">
            <w:pPr>
              <w:spacing w:after="80" w:line="240" w:lineRule="auto"/>
              <w:jc w:val="center"/>
              <w:rPr>
                <w:rFonts w:asciiTheme="majorHAnsi" w:eastAsia="Verdana" w:hAnsiTheme="majorHAnsi" w:cstheme="majorHAnsi"/>
                <w:color w:val="000000"/>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0873A24A" w14:textId="77777777" w:rsidR="0078606D" w:rsidRPr="004B4043" w:rsidRDefault="0078606D" w:rsidP="006658C8">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sz w:val="20"/>
                <w:szCs w:val="20"/>
                <w:lang w:val="en-US" w:bidi="ar-SA"/>
              </w:rPr>
              <w:t>The committee noted the information</w:t>
            </w:r>
            <w:r>
              <w:rPr>
                <w:rFonts w:asciiTheme="majorHAnsi" w:eastAsia="Verdana" w:hAnsiTheme="majorHAnsi" w:cstheme="majorHAnsi"/>
                <w:sz w:val="20"/>
                <w:szCs w:val="20"/>
                <w:lang w:val="en-US" w:bidi="ar-SA"/>
              </w:rPr>
              <w:t xml:space="preserve"> that </w:t>
            </w:r>
            <w:r w:rsidRPr="006658C8">
              <w:rPr>
                <w:rFonts w:asciiTheme="majorHAnsi" w:eastAsia="Verdana" w:hAnsiTheme="majorHAnsi" w:cstheme="majorHAnsi"/>
                <w:sz w:val="20"/>
                <w:szCs w:val="20"/>
                <w:lang w:val="en-US" w:bidi="ar-SA"/>
              </w:rPr>
              <w:t xml:space="preserve">The document </w:t>
            </w:r>
            <w:r>
              <w:rPr>
                <w:rFonts w:asciiTheme="majorHAnsi" w:eastAsia="Verdana" w:hAnsiTheme="majorHAnsi" w:cstheme="majorHAnsi"/>
                <w:b/>
                <w:sz w:val="20"/>
                <w:szCs w:val="20"/>
                <w:lang w:val="en-US" w:bidi="ar-SA"/>
              </w:rPr>
              <w:t>MTD/08/21605</w:t>
            </w:r>
            <w:r w:rsidRPr="006658C8">
              <w:rPr>
                <w:rFonts w:asciiTheme="majorHAnsi" w:eastAsia="Verdana" w:hAnsiTheme="majorHAnsi" w:cstheme="majorHAnsi"/>
                <w:sz w:val="20"/>
                <w:szCs w:val="20"/>
                <w:lang w:val="en-US" w:bidi="ar-SA"/>
              </w:rPr>
              <w:t xml:space="preserve"> </w:t>
            </w:r>
            <w:r>
              <w:rPr>
                <w:rFonts w:asciiTheme="majorHAnsi" w:eastAsia="Verdana" w:hAnsiTheme="majorHAnsi" w:cstheme="majorHAnsi"/>
                <w:sz w:val="20"/>
                <w:szCs w:val="20"/>
                <w:lang w:val="en-US" w:bidi="ar-SA"/>
              </w:rPr>
              <w:t>was sent for</w:t>
            </w:r>
            <w:r w:rsidRPr="006658C8">
              <w:rPr>
                <w:rFonts w:asciiTheme="majorHAnsi" w:eastAsia="Verdana" w:hAnsiTheme="majorHAnsi" w:cstheme="majorHAnsi"/>
                <w:sz w:val="20"/>
                <w:szCs w:val="20"/>
                <w:lang w:val="en-US" w:bidi="ar-SA"/>
              </w:rPr>
              <w:t xml:space="preserve"> printing</w:t>
            </w:r>
            <w:r w:rsidRPr="004B4043">
              <w:rPr>
                <w:rFonts w:asciiTheme="majorHAnsi" w:eastAsia="Verdana" w:hAnsiTheme="majorHAnsi" w:cstheme="majorHAnsi"/>
                <w:sz w:val="20"/>
                <w:szCs w:val="20"/>
                <w:lang w:val="en-US" w:bidi="ar-SA"/>
              </w:rPr>
              <w:t>.</w:t>
            </w:r>
          </w:p>
        </w:tc>
        <w:tc>
          <w:tcPr>
            <w:tcW w:w="2520" w:type="dxa"/>
          </w:tcPr>
          <w:p w14:paraId="5967375F" w14:textId="77777777" w:rsidR="0078606D" w:rsidRPr="00617BD9" w:rsidRDefault="0078606D" w:rsidP="006658C8">
            <w:pPr>
              <w:spacing w:after="80" w:line="240" w:lineRule="auto"/>
              <w:jc w:val="both"/>
              <w:rPr>
                <w:rFonts w:asciiTheme="majorHAnsi" w:eastAsia="Verdana" w:hAnsiTheme="majorHAnsi" w:cstheme="majorHAnsi"/>
                <w:sz w:val="20"/>
                <w:szCs w:val="20"/>
                <w:lang w:val="en-US" w:bidi="ar-SA"/>
              </w:rPr>
            </w:pPr>
            <w:r w:rsidRPr="00D91559">
              <w:rPr>
                <w:rFonts w:asciiTheme="majorHAnsi" w:eastAsia="Verdana" w:hAnsiTheme="majorHAnsi" w:cstheme="majorHAnsi"/>
                <w:sz w:val="20"/>
                <w:szCs w:val="20"/>
                <w:lang w:val="en-US" w:bidi="ar-SA"/>
              </w:rPr>
              <w:t xml:space="preserve">The document is </w:t>
            </w:r>
            <w:r w:rsidRPr="00617BD9">
              <w:rPr>
                <w:rFonts w:asciiTheme="majorHAnsi" w:eastAsia="Verdana" w:hAnsiTheme="majorHAnsi" w:cstheme="majorHAnsi"/>
                <w:sz w:val="20"/>
                <w:szCs w:val="20"/>
                <w:lang w:val="en-US" w:bidi="ar-SA"/>
              </w:rPr>
              <w:t>to be sent for printing.</w:t>
            </w:r>
          </w:p>
          <w:p w14:paraId="67C40C1B" w14:textId="77777777" w:rsidR="0078606D" w:rsidRPr="00D91559" w:rsidRDefault="0078606D" w:rsidP="006658C8">
            <w:pPr>
              <w:spacing w:after="80" w:line="240" w:lineRule="auto"/>
              <w:jc w:val="both"/>
              <w:rPr>
                <w:rFonts w:asciiTheme="majorHAnsi" w:eastAsia="Verdana" w:hAnsiTheme="majorHAnsi" w:cstheme="majorHAnsi"/>
                <w:b/>
                <w:sz w:val="20"/>
                <w:szCs w:val="20"/>
                <w:lang w:val="en-US" w:bidi="ar-SA"/>
              </w:rPr>
            </w:pPr>
            <w:r w:rsidRPr="00D91559">
              <w:rPr>
                <w:rFonts w:asciiTheme="majorHAnsi" w:eastAsia="Verdana" w:hAnsiTheme="majorHAnsi" w:cstheme="majorHAnsi"/>
                <w:b/>
                <w:sz w:val="20"/>
                <w:szCs w:val="20"/>
                <w:lang w:val="en-US" w:bidi="ar-SA"/>
              </w:rPr>
              <w:t>The committee may note.</w:t>
            </w:r>
          </w:p>
          <w:p w14:paraId="6711446B" w14:textId="77777777" w:rsidR="0078606D" w:rsidRPr="00962917" w:rsidRDefault="0078606D" w:rsidP="006658C8">
            <w:pPr>
              <w:spacing w:after="80" w:line="240" w:lineRule="auto"/>
              <w:jc w:val="both"/>
              <w:rPr>
                <w:rFonts w:asciiTheme="majorHAnsi" w:eastAsia="Verdana" w:hAnsiTheme="majorHAnsi" w:cstheme="majorHAnsi"/>
                <w:b/>
                <w:color w:val="FF0000"/>
                <w:sz w:val="20"/>
                <w:szCs w:val="20"/>
                <w:lang w:val="en-US" w:bidi="ar-SA"/>
              </w:rPr>
            </w:pPr>
          </w:p>
        </w:tc>
      </w:tr>
      <w:tr w:rsidR="0078606D" w:rsidRPr="004B4043" w14:paraId="414A110A" w14:textId="77777777" w:rsidTr="0078606D">
        <w:trPr>
          <w:trHeight w:val="20"/>
          <w:jc w:val="center"/>
        </w:trPr>
        <w:tc>
          <w:tcPr>
            <w:tcW w:w="625" w:type="dxa"/>
          </w:tcPr>
          <w:p w14:paraId="28DFF42B" w14:textId="77777777" w:rsidR="0078606D" w:rsidRPr="004B4043" w:rsidRDefault="0078606D" w:rsidP="00962917">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32A6CB59" w14:textId="77777777" w:rsidR="0078606D" w:rsidRPr="004B4043" w:rsidRDefault="0078606D" w:rsidP="00962917">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color w:val="000000"/>
                <w:sz w:val="20"/>
                <w:szCs w:val="20"/>
                <w:lang w:val="en-US" w:bidi="ar-SA"/>
              </w:rPr>
              <w:t>IS 8631: 1977 - Specification for copper base alloys for marine propellers</w:t>
            </w:r>
          </w:p>
        </w:tc>
        <w:tc>
          <w:tcPr>
            <w:tcW w:w="5400" w:type="dxa"/>
          </w:tcPr>
          <w:p w14:paraId="43D3D1E0" w14:textId="77777777" w:rsidR="0078606D" w:rsidRDefault="0078606D" w:rsidP="00962917">
            <w:pPr>
              <w:spacing w:after="80" w:line="240" w:lineRule="auto"/>
              <w:jc w:val="both"/>
              <w:rPr>
                <w:rFonts w:asciiTheme="majorHAnsi" w:eastAsia="Verdana" w:hAnsiTheme="majorHAnsi" w:cstheme="majorHAnsi"/>
                <w:color w:val="000000"/>
                <w:sz w:val="20"/>
                <w:szCs w:val="20"/>
                <w:lang w:val="en-US" w:bidi="ar-SA"/>
              </w:rPr>
            </w:pPr>
            <w:r w:rsidRPr="004B4043">
              <w:rPr>
                <w:rFonts w:asciiTheme="majorHAnsi" w:eastAsia="Verdana" w:hAnsiTheme="majorHAnsi" w:cstheme="majorHAnsi"/>
                <w:sz w:val="20"/>
                <w:szCs w:val="20"/>
                <w:lang w:val="en-US" w:bidi="ar-SA"/>
              </w:rPr>
              <w:t>The committee in its 23</w:t>
            </w:r>
            <w:r w:rsidRPr="004B4043">
              <w:rPr>
                <w:rFonts w:asciiTheme="majorHAnsi" w:eastAsia="Verdana" w:hAnsiTheme="majorHAnsi" w:cstheme="majorHAnsi"/>
                <w:sz w:val="20"/>
                <w:szCs w:val="20"/>
                <w:vertAlign w:val="superscript"/>
                <w:lang w:val="en-US" w:bidi="ar-SA"/>
              </w:rPr>
              <w:t>rd</w:t>
            </w:r>
            <w:r w:rsidRPr="004B4043">
              <w:rPr>
                <w:rFonts w:asciiTheme="majorHAnsi" w:eastAsia="Verdana" w:hAnsiTheme="majorHAnsi" w:cstheme="majorHAnsi"/>
                <w:sz w:val="20"/>
                <w:szCs w:val="20"/>
                <w:lang w:val="en-US" w:bidi="ar-SA"/>
              </w:rPr>
              <w:t xml:space="preserve"> meeting decided </w:t>
            </w:r>
            <w:r w:rsidRPr="004B4043">
              <w:rPr>
                <w:rFonts w:asciiTheme="majorHAnsi" w:eastAsia="Verdana" w:hAnsiTheme="majorHAnsi" w:cstheme="majorHAnsi"/>
                <w:color w:val="000000"/>
                <w:sz w:val="20"/>
                <w:szCs w:val="20"/>
                <w:lang w:val="en-US" w:bidi="ar-SA"/>
              </w:rPr>
              <w:t>to send the document for printing as no comments have been received</w:t>
            </w:r>
            <w:r>
              <w:rPr>
                <w:rFonts w:asciiTheme="majorHAnsi" w:eastAsia="Verdana" w:hAnsiTheme="majorHAnsi" w:cstheme="majorHAnsi"/>
                <w:color w:val="000000"/>
                <w:sz w:val="20"/>
                <w:szCs w:val="20"/>
                <w:lang w:val="en-US" w:bidi="ar-SA"/>
              </w:rPr>
              <w:t>.</w:t>
            </w:r>
          </w:p>
          <w:p w14:paraId="30274F39" w14:textId="77777777" w:rsidR="0078606D" w:rsidRDefault="0078606D" w:rsidP="00962917">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6F17172B" w14:textId="77777777" w:rsidR="0078606D" w:rsidRPr="004B4043" w:rsidRDefault="0078606D" w:rsidP="00962917">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The committee noted the information</w:t>
            </w:r>
            <w:r>
              <w:rPr>
                <w:rFonts w:asciiTheme="majorHAnsi" w:eastAsia="Verdana" w:hAnsiTheme="majorHAnsi" w:cstheme="majorHAnsi"/>
                <w:sz w:val="20"/>
                <w:szCs w:val="20"/>
                <w:lang w:val="en-US" w:bidi="ar-SA"/>
              </w:rPr>
              <w:t xml:space="preserve"> that </w:t>
            </w:r>
            <w:r w:rsidRPr="006658C8">
              <w:rPr>
                <w:rFonts w:asciiTheme="majorHAnsi" w:eastAsia="Verdana" w:hAnsiTheme="majorHAnsi" w:cstheme="majorHAnsi"/>
                <w:sz w:val="20"/>
                <w:szCs w:val="20"/>
                <w:lang w:val="en-US" w:bidi="ar-SA"/>
              </w:rPr>
              <w:t xml:space="preserve">The document </w:t>
            </w:r>
            <w:r w:rsidRPr="006658C8">
              <w:rPr>
                <w:rFonts w:asciiTheme="majorHAnsi" w:eastAsia="Verdana" w:hAnsiTheme="majorHAnsi" w:cstheme="majorHAnsi"/>
                <w:b/>
                <w:sz w:val="20"/>
                <w:szCs w:val="20"/>
                <w:lang w:val="en-US" w:bidi="ar-SA"/>
              </w:rPr>
              <w:t>MTD/08/21608</w:t>
            </w:r>
            <w:r w:rsidRPr="006658C8">
              <w:rPr>
                <w:rFonts w:asciiTheme="majorHAnsi" w:eastAsia="Verdana" w:hAnsiTheme="majorHAnsi" w:cstheme="majorHAnsi"/>
                <w:sz w:val="20"/>
                <w:szCs w:val="20"/>
                <w:lang w:val="en-US" w:bidi="ar-SA"/>
              </w:rPr>
              <w:t xml:space="preserve"> </w:t>
            </w:r>
            <w:r>
              <w:rPr>
                <w:rFonts w:asciiTheme="majorHAnsi" w:eastAsia="Verdana" w:hAnsiTheme="majorHAnsi" w:cstheme="majorHAnsi"/>
                <w:sz w:val="20"/>
                <w:szCs w:val="20"/>
                <w:lang w:val="en-US" w:bidi="ar-SA"/>
              </w:rPr>
              <w:t>was sent for</w:t>
            </w:r>
            <w:r w:rsidRPr="006658C8">
              <w:rPr>
                <w:rFonts w:asciiTheme="majorHAnsi" w:eastAsia="Verdana" w:hAnsiTheme="majorHAnsi" w:cstheme="majorHAnsi"/>
                <w:sz w:val="20"/>
                <w:szCs w:val="20"/>
                <w:lang w:val="en-US" w:bidi="ar-SA"/>
              </w:rPr>
              <w:t xml:space="preserve"> printing</w:t>
            </w:r>
            <w:r w:rsidRPr="004B4043">
              <w:rPr>
                <w:rFonts w:asciiTheme="majorHAnsi" w:eastAsia="Verdana" w:hAnsiTheme="majorHAnsi" w:cstheme="majorHAnsi"/>
                <w:sz w:val="20"/>
                <w:szCs w:val="20"/>
                <w:lang w:val="en-US" w:bidi="ar-SA"/>
              </w:rPr>
              <w:t>.</w:t>
            </w:r>
          </w:p>
        </w:tc>
        <w:tc>
          <w:tcPr>
            <w:tcW w:w="2520" w:type="dxa"/>
          </w:tcPr>
          <w:p w14:paraId="416C546B" w14:textId="77777777" w:rsidR="0078606D" w:rsidRDefault="0078606D" w:rsidP="00962917">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The standard </w:t>
            </w:r>
            <w:r w:rsidRPr="00962917">
              <w:rPr>
                <w:rFonts w:asciiTheme="majorHAnsi" w:eastAsia="Verdana" w:hAnsiTheme="majorHAnsi" w:cstheme="majorHAnsi"/>
                <w:sz w:val="20"/>
                <w:szCs w:val="20"/>
                <w:lang w:val="en-US" w:bidi="ar-SA"/>
              </w:rPr>
              <w:t xml:space="preserve">IS </w:t>
            </w:r>
            <w:proofErr w:type="gramStart"/>
            <w:r w:rsidRPr="00962917">
              <w:rPr>
                <w:rFonts w:asciiTheme="majorHAnsi" w:eastAsia="Verdana" w:hAnsiTheme="majorHAnsi" w:cstheme="majorHAnsi"/>
                <w:sz w:val="20"/>
                <w:szCs w:val="20"/>
                <w:lang w:val="en-US" w:bidi="ar-SA"/>
              </w:rPr>
              <w:t>8631 :</w:t>
            </w:r>
            <w:proofErr w:type="gramEnd"/>
            <w:r w:rsidRPr="00962917">
              <w:rPr>
                <w:rFonts w:asciiTheme="majorHAnsi" w:eastAsia="Verdana" w:hAnsiTheme="majorHAnsi" w:cstheme="majorHAnsi"/>
                <w:sz w:val="20"/>
                <w:szCs w:val="20"/>
                <w:lang w:val="en-US" w:bidi="ar-SA"/>
              </w:rPr>
              <w:t xml:space="preserve"> 2024</w:t>
            </w:r>
            <w:r>
              <w:rPr>
                <w:rFonts w:asciiTheme="majorHAnsi" w:eastAsia="Verdana" w:hAnsiTheme="majorHAnsi" w:cstheme="majorHAnsi"/>
                <w:sz w:val="20"/>
                <w:szCs w:val="20"/>
                <w:lang w:val="en-US" w:bidi="ar-SA"/>
              </w:rPr>
              <w:t xml:space="preserve"> </w:t>
            </w:r>
            <w:r w:rsidRPr="00962917">
              <w:rPr>
                <w:rFonts w:asciiTheme="majorHAnsi" w:eastAsia="Verdana" w:hAnsiTheme="majorHAnsi" w:cstheme="majorHAnsi"/>
                <w:sz w:val="20"/>
                <w:szCs w:val="20"/>
                <w:lang w:val="en-US" w:bidi="ar-SA"/>
              </w:rPr>
              <w:t>Copper base alloys for marine propellers - Specification (First Revision)</w:t>
            </w:r>
            <w:r>
              <w:rPr>
                <w:rFonts w:asciiTheme="majorHAnsi" w:eastAsia="Verdana" w:hAnsiTheme="majorHAnsi" w:cstheme="majorHAnsi"/>
                <w:sz w:val="20"/>
                <w:szCs w:val="20"/>
                <w:lang w:val="en-US" w:bidi="ar-SA"/>
              </w:rPr>
              <w:t xml:space="preserve"> has been printed.</w:t>
            </w:r>
          </w:p>
          <w:p w14:paraId="73EF6030" w14:textId="77777777" w:rsidR="0078606D" w:rsidRPr="00962917" w:rsidRDefault="0078606D" w:rsidP="00962917">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note.</w:t>
            </w:r>
          </w:p>
        </w:tc>
      </w:tr>
      <w:tr w:rsidR="0078606D" w:rsidRPr="004B4043" w14:paraId="72195D6D" w14:textId="77777777" w:rsidTr="0078606D">
        <w:trPr>
          <w:trHeight w:val="20"/>
          <w:jc w:val="center"/>
        </w:trPr>
        <w:tc>
          <w:tcPr>
            <w:tcW w:w="625" w:type="dxa"/>
          </w:tcPr>
          <w:p w14:paraId="517C935C"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332E0B63"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sz w:val="20"/>
                <w:szCs w:val="20"/>
                <w:lang w:val="en-US" w:bidi="ar-SA"/>
              </w:rPr>
              <w:t>IS 12444 : 2020 - Copper Wire Rods for Electrical Applications — Specification (First Revision)</w:t>
            </w:r>
          </w:p>
        </w:tc>
        <w:tc>
          <w:tcPr>
            <w:tcW w:w="5400" w:type="dxa"/>
          </w:tcPr>
          <w:p w14:paraId="08779C13"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decided to allocate the standard to Shri </w:t>
            </w:r>
            <w:proofErr w:type="spellStart"/>
            <w:r w:rsidRPr="004B4043">
              <w:rPr>
                <w:rFonts w:asciiTheme="majorHAnsi" w:eastAsia="Verdana" w:hAnsiTheme="majorHAnsi" w:cstheme="majorHAnsi"/>
                <w:sz w:val="20"/>
                <w:szCs w:val="20"/>
                <w:lang w:val="en-US" w:bidi="ar-SA"/>
              </w:rPr>
              <w:t>Jayanta</w:t>
            </w:r>
            <w:proofErr w:type="spellEnd"/>
            <w:r w:rsidRPr="004B4043">
              <w:rPr>
                <w:rFonts w:asciiTheme="majorHAnsi" w:eastAsia="Verdana" w:hAnsiTheme="majorHAnsi" w:cstheme="majorHAnsi"/>
                <w:sz w:val="20"/>
                <w:szCs w:val="20"/>
                <w:lang w:val="en-US" w:bidi="ar-SA"/>
              </w:rPr>
              <w:t xml:space="preserve"> </w:t>
            </w:r>
            <w:proofErr w:type="spellStart"/>
            <w:r w:rsidRPr="004B4043">
              <w:rPr>
                <w:rFonts w:asciiTheme="majorHAnsi" w:eastAsia="Verdana" w:hAnsiTheme="majorHAnsi" w:cstheme="majorHAnsi"/>
                <w:sz w:val="20"/>
                <w:szCs w:val="20"/>
                <w:lang w:val="en-US" w:bidi="ar-SA"/>
              </w:rPr>
              <w:t>Ranasingh</w:t>
            </w:r>
            <w:proofErr w:type="spellEnd"/>
            <w:r w:rsidRPr="004B4043">
              <w:rPr>
                <w:rFonts w:asciiTheme="majorHAnsi" w:eastAsia="Verdana" w:hAnsiTheme="majorHAnsi" w:cstheme="majorHAnsi"/>
                <w:sz w:val="20"/>
                <w:szCs w:val="20"/>
                <w:lang w:val="en-US" w:bidi="ar-SA"/>
              </w:rPr>
              <w:t xml:space="preserve"> from </w:t>
            </w:r>
            <w:proofErr w:type="spellStart"/>
            <w:r w:rsidRPr="004B4043">
              <w:rPr>
                <w:rFonts w:asciiTheme="majorHAnsi" w:eastAsia="Verdana" w:hAnsiTheme="majorHAnsi" w:cstheme="majorHAnsi"/>
                <w:sz w:val="20"/>
                <w:szCs w:val="20"/>
                <w:lang w:val="en-US" w:bidi="ar-SA"/>
              </w:rPr>
              <w:t>Hindalco</w:t>
            </w:r>
            <w:proofErr w:type="spellEnd"/>
            <w:r w:rsidRPr="004B4043">
              <w:rPr>
                <w:rFonts w:asciiTheme="majorHAnsi" w:eastAsia="Verdana" w:hAnsiTheme="majorHAnsi" w:cstheme="majorHAnsi"/>
                <w:sz w:val="20"/>
                <w:szCs w:val="20"/>
                <w:lang w:val="en-US" w:bidi="ar-SA"/>
              </w:rPr>
              <w:t xml:space="preserve"> Industries Ltd. as comments were received from him before the last meeting and requested to submit the working draft before 25 September 2023.</w:t>
            </w:r>
          </w:p>
          <w:p w14:paraId="6FAB46D6" w14:textId="77777777" w:rsidR="0078606D" w:rsidRDefault="0078606D" w:rsidP="00C61928">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18C979F4"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6658C8">
              <w:rPr>
                <w:rFonts w:asciiTheme="majorHAnsi" w:eastAsia="Verdana" w:hAnsiTheme="majorHAnsi" w:cstheme="majorHAnsi"/>
                <w:sz w:val="20"/>
                <w:szCs w:val="20"/>
                <w:lang w:val="en-US" w:bidi="ar-SA"/>
              </w:rPr>
              <w:t>The working draft is still awaited and the reminder was sent via mail dated 10th October 2023.</w:t>
            </w:r>
          </w:p>
          <w:p w14:paraId="04584303"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noted the information and after deliberation advised nominated members from Birla Copper Ltd. and </w:t>
            </w:r>
            <w:proofErr w:type="spellStart"/>
            <w:r w:rsidRPr="004B4043">
              <w:rPr>
                <w:rFonts w:asciiTheme="majorHAnsi" w:eastAsia="Verdana" w:hAnsiTheme="majorHAnsi" w:cstheme="majorHAnsi"/>
                <w:sz w:val="20"/>
                <w:szCs w:val="20"/>
                <w:lang w:val="en-US" w:bidi="ar-SA"/>
              </w:rPr>
              <w:t>Sterlite</w:t>
            </w:r>
            <w:proofErr w:type="spellEnd"/>
            <w:r w:rsidRPr="004B4043">
              <w:rPr>
                <w:rFonts w:asciiTheme="majorHAnsi" w:eastAsia="Verdana" w:hAnsiTheme="majorHAnsi" w:cstheme="majorHAnsi"/>
                <w:sz w:val="20"/>
                <w:szCs w:val="20"/>
                <w:lang w:val="en-US" w:bidi="ar-SA"/>
              </w:rPr>
              <w:t xml:space="preserve"> Copper Ltd. to provide working draft before 31st January 2023</w:t>
            </w:r>
            <w:r>
              <w:rPr>
                <w:rFonts w:asciiTheme="majorHAnsi" w:eastAsia="Verdana" w:hAnsiTheme="majorHAnsi" w:cstheme="majorHAnsi"/>
                <w:sz w:val="20"/>
                <w:szCs w:val="20"/>
                <w:lang w:val="en-US" w:bidi="ar-SA"/>
              </w:rPr>
              <w:t>.</w:t>
            </w:r>
          </w:p>
        </w:tc>
        <w:tc>
          <w:tcPr>
            <w:tcW w:w="2520" w:type="dxa"/>
          </w:tcPr>
          <w:p w14:paraId="70F524FE"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Comments received from </w:t>
            </w:r>
            <w:r w:rsidRPr="009F11CE">
              <w:rPr>
                <w:rFonts w:asciiTheme="majorHAnsi" w:eastAsia="Verdana" w:hAnsiTheme="majorHAnsi" w:cstheme="majorHAnsi"/>
                <w:b/>
                <w:sz w:val="20"/>
                <w:szCs w:val="20"/>
                <w:lang w:val="en-US" w:bidi="ar-SA"/>
              </w:rPr>
              <w:t xml:space="preserve">Shri </w:t>
            </w:r>
            <w:proofErr w:type="spellStart"/>
            <w:r w:rsidRPr="009F11CE">
              <w:rPr>
                <w:rFonts w:asciiTheme="majorHAnsi" w:eastAsia="Verdana" w:hAnsiTheme="majorHAnsi" w:cstheme="majorHAnsi"/>
                <w:b/>
                <w:sz w:val="20"/>
                <w:szCs w:val="20"/>
                <w:lang w:val="en-US" w:bidi="ar-SA"/>
              </w:rPr>
              <w:t>Jayanta</w:t>
            </w:r>
            <w:proofErr w:type="spellEnd"/>
            <w:r w:rsidRPr="009F11CE">
              <w:rPr>
                <w:rFonts w:asciiTheme="majorHAnsi" w:eastAsia="Verdana" w:hAnsiTheme="majorHAnsi" w:cstheme="majorHAnsi"/>
                <w:b/>
                <w:sz w:val="20"/>
                <w:szCs w:val="20"/>
                <w:lang w:val="en-US" w:bidi="ar-SA"/>
              </w:rPr>
              <w:t xml:space="preserve"> </w:t>
            </w:r>
            <w:proofErr w:type="spellStart"/>
            <w:r w:rsidRPr="009F11CE">
              <w:rPr>
                <w:rFonts w:asciiTheme="majorHAnsi" w:eastAsia="Verdana" w:hAnsiTheme="majorHAnsi" w:cstheme="majorHAnsi"/>
                <w:b/>
                <w:sz w:val="20"/>
                <w:szCs w:val="20"/>
                <w:lang w:val="en-US" w:bidi="ar-SA"/>
              </w:rPr>
              <w:t>Ranasingh</w:t>
            </w:r>
            <w:proofErr w:type="spellEnd"/>
            <w:r>
              <w:rPr>
                <w:rFonts w:asciiTheme="majorHAnsi" w:eastAsia="Verdana" w:hAnsiTheme="majorHAnsi" w:cstheme="majorHAnsi"/>
                <w:sz w:val="20"/>
                <w:szCs w:val="20"/>
                <w:lang w:val="en-US" w:bidi="ar-SA"/>
              </w:rPr>
              <w:t xml:space="preserve"> for revision of the standard.</w:t>
            </w:r>
          </w:p>
          <w:bookmarkStart w:id="26" w:name="_MON_1771069311"/>
          <w:bookmarkEnd w:id="26"/>
          <w:p w14:paraId="079923F4"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4134A9E9">
                <v:shape id="_x0000_i1061" type="#_x0000_t75" style="width:75pt;height:49.5pt" o:ole="">
                  <v:imagedata r:id="rId86" o:title=""/>
                </v:shape>
                <o:OLEObject Type="Embed" ProgID="Word.Document.12" ShapeID="_x0000_i1061" DrawAspect="Icon" ObjectID="_1771165960" r:id="rId87">
                  <o:FieldCodes>\s</o:FieldCodes>
                </o:OLEObject>
              </w:object>
            </w:r>
          </w:p>
          <w:p w14:paraId="19050EE6"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tc>
      </w:tr>
      <w:tr w:rsidR="0078606D" w:rsidRPr="004B4043" w14:paraId="38AFA002" w14:textId="77777777" w:rsidTr="0078606D">
        <w:trPr>
          <w:trHeight w:val="20"/>
          <w:jc w:val="center"/>
        </w:trPr>
        <w:tc>
          <w:tcPr>
            <w:tcW w:w="625" w:type="dxa"/>
          </w:tcPr>
          <w:p w14:paraId="52221090"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7FE248CA"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sz w:val="20"/>
                <w:szCs w:val="20"/>
                <w:lang w:val="en-US" w:bidi="ar-SA"/>
              </w:rPr>
              <w:t>IS 1545 : 1994 - Solid drawn copper and copper alloy tubes for condensers and heat exchangers - Specification (Third Revision)</w:t>
            </w:r>
          </w:p>
        </w:tc>
        <w:tc>
          <w:tcPr>
            <w:tcW w:w="5400" w:type="dxa"/>
            <w:vMerge w:val="restart"/>
            <w:vAlign w:val="center"/>
          </w:tcPr>
          <w:p w14:paraId="270F5D7A"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decided to allocate these standards to Shri </w:t>
            </w:r>
            <w:proofErr w:type="spellStart"/>
            <w:r w:rsidRPr="004B4043">
              <w:rPr>
                <w:rFonts w:asciiTheme="majorHAnsi" w:eastAsia="Verdana" w:hAnsiTheme="majorHAnsi" w:cstheme="majorHAnsi"/>
                <w:sz w:val="20"/>
                <w:szCs w:val="20"/>
                <w:lang w:val="en-US" w:bidi="ar-SA"/>
              </w:rPr>
              <w:t>Rikab</w:t>
            </w:r>
            <w:proofErr w:type="spellEnd"/>
            <w:r w:rsidRPr="004B4043">
              <w:rPr>
                <w:rFonts w:asciiTheme="majorHAnsi" w:eastAsia="Verdana" w:hAnsiTheme="majorHAnsi" w:cstheme="majorHAnsi"/>
                <w:sz w:val="20"/>
                <w:szCs w:val="20"/>
                <w:lang w:val="en-US" w:bidi="ar-SA"/>
              </w:rPr>
              <w:t xml:space="preserve"> Mehta from </w:t>
            </w:r>
            <w:r w:rsidRPr="004B4043">
              <w:rPr>
                <w:rFonts w:asciiTheme="majorHAnsi" w:eastAsia="Verdana" w:hAnsiTheme="majorHAnsi" w:cstheme="majorHAnsi"/>
                <w:color w:val="000000"/>
                <w:sz w:val="20"/>
                <w:szCs w:val="20"/>
                <w:shd w:val="clear" w:color="auto" w:fill="FDFDFD"/>
                <w:lang w:val="en-US" w:bidi="ar-SA"/>
              </w:rPr>
              <w:t xml:space="preserve">Metal Gems </w:t>
            </w:r>
            <w:r w:rsidRPr="004B4043">
              <w:rPr>
                <w:rFonts w:asciiTheme="majorHAnsi" w:eastAsia="Verdana" w:hAnsiTheme="majorHAnsi" w:cstheme="majorHAnsi"/>
                <w:sz w:val="20"/>
                <w:szCs w:val="20"/>
                <w:lang w:val="en-US" w:bidi="ar-SA"/>
              </w:rPr>
              <w:t>and requested to submit the working drafts before 25 September 2023.</w:t>
            </w:r>
          </w:p>
          <w:p w14:paraId="1381E0F9" w14:textId="77777777" w:rsidR="0078606D" w:rsidRDefault="0078606D" w:rsidP="006658C8">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78A06727" w14:textId="77777777" w:rsidR="0078606D" w:rsidRPr="006658C8" w:rsidRDefault="0078606D" w:rsidP="006658C8">
            <w:pPr>
              <w:spacing w:after="80" w:line="240" w:lineRule="auto"/>
              <w:jc w:val="both"/>
              <w:rPr>
                <w:rFonts w:asciiTheme="majorHAnsi" w:eastAsia="Verdana" w:hAnsiTheme="majorHAnsi" w:cstheme="majorHAnsi"/>
                <w:sz w:val="20"/>
                <w:szCs w:val="20"/>
                <w:lang w:val="en-US" w:bidi="ar-SA"/>
              </w:rPr>
            </w:pPr>
            <w:r w:rsidRPr="006658C8">
              <w:rPr>
                <w:rFonts w:asciiTheme="majorHAnsi" w:eastAsia="Verdana" w:hAnsiTheme="majorHAnsi" w:cstheme="majorHAnsi"/>
                <w:sz w:val="20"/>
                <w:szCs w:val="20"/>
                <w:lang w:val="en-US" w:bidi="ar-SA"/>
              </w:rPr>
              <w:t>The recommendations received via mail dated 19</w:t>
            </w:r>
            <w:r w:rsidRPr="006658C8">
              <w:rPr>
                <w:rFonts w:asciiTheme="majorHAnsi" w:eastAsia="Verdana" w:hAnsiTheme="majorHAnsi" w:cstheme="majorHAnsi"/>
                <w:sz w:val="20"/>
                <w:szCs w:val="20"/>
                <w:vertAlign w:val="superscript"/>
                <w:lang w:val="en-US" w:bidi="ar-SA"/>
              </w:rPr>
              <w:t>th</w:t>
            </w:r>
            <w:r w:rsidRPr="006658C8">
              <w:rPr>
                <w:rFonts w:asciiTheme="majorHAnsi" w:eastAsia="Verdana" w:hAnsiTheme="majorHAnsi" w:cstheme="majorHAnsi"/>
                <w:sz w:val="20"/>
                <w:szCs w:val="20"/>
                <w:lang w:val="en-US" w:bidi="ar-SA"/>
              </w:rPr>
              <w:t xml:space="preserve"> October on IS 14810 : 2000, IS 2501 : 1995 and IS 1545 : 1994 from Shr</w:t>
            </w:r>
            <w:r>
              <w:rPr>
                <w:rFonts w:asciiTheme="majorHAnsi" w:eastAsia="Verdana" w:hAnsiTheme="majorHAnsi" w:cstheme="majorHAnsi"/>
                <w:sz w:val="20"/>
                <w:szCs w:val="20"/>
                <w:lang w:val="en-US" w:bidi="ar-SA"/>
              </w:rPr>
              <w:t xml:space="preserve">i </w:t>
            </w:r>
            <w:proofErr w:type="spellStart"/>
            <w:r>
              <w:rPr>
                <w:rFonts w:asciiTheme="majorHAnsi" w:eastAsia="Verdana" w:hAnsiTheme="majorHAnsi" w:cstheme="majorHAnsi"/>
                <w:sz w:val="20"/>
                <w:szCs w:val="20"/>
                <w:lang w:val="en-US" w:bidi="ar-SA"/>
              </w:rPr>
              <w:t>Rikab</w:t>
            </w:r>
            <w:proofErr w:type="spellEnd"/>
            <w:r>
              <w:rPr>
                <w:rFonts w:asciiTheme="majorHAnsi" w:eastAsia="Verdana" w:hAnsiTheme="majorHAnsi" w:cstheme="majorHAnsi"/>
                <w:sz w:val="20"/>
                <w:szCs w:val="20"/>
                <w:lang w:val="en-US" w:bidi="ar-SA"/>
              </w:rPr>
              <w:t xml:space="preserve"> Mehta is placed below :</w:t>
            </w:r>
          </w:p>
          <w:p w14:paraId="3CA233F0" w14:textId="77777777" w:rsidR="0078606D" w:rsidRPr="006658C8" w:rsidRDefault="0078606D" w:rsidP="006658C8">
            <w:pPr>
              <w:spacing w:after="80" w:line="240" w:lineRule="auto"/>
              <w:jc w:val="both"/>
              <w:rPr>
                <w:rFonts w:asciiTheme="majorHAnsi" w:eastAsia="Verdana" w:hAnsiTheme="majorHAnsi" w:cstheme="majorHAnsi"/>
                <w:sz w:val="20"/>
                <w:szCs w:val="20"/>
                <w:lang w:val="en-US" w:bidi="ar-SA"/>
              </w:rPr>
            </w:pPr>
          </w:p>
          <w:bookmarkStart w:id="27" w:name="_MON_1759238431"/>
          <w:bookmarkEnd w:id="27"/>
          <w:p w14:paraId="35AF3FE7" w14:textId="77777777" w:rsidR="0078606D" w:rsidRPr="006658C8" w:rsidRDefault="0078606D" w:rsidP="006658C8">
            <w:pPr>
              <w:spacing w:after="80" w:line="240" w:lineRule="auto"/>
              <w:jc w:val="both"/>
              <w:rPr>
                <w:rFonts w:asciiTheme="majorHAnsi" w:eastAsia="Verdana" w:hAnsiTheme="majorHAnsi" w:cstheme="majorHAnsi"/>
                <w:sz w:val="20"/>
                <w:szCs w:val="20"/>
                <w:lang w:val="en-US" w:bidi="ar-SA"/>
              </w:rPr>
            </w:pPr>
            <w:r w:rsidRPr="006658C8">
              <w:rPr>
                <w:rFonts w:asciiTheme="majorHAnsi" w:eastAsia="Times New Roman" w:hAnsiTheme="majorHAnsi" w:cstheme="majorHAnsi"/>
                <w:bCs/>
                <w:sz w:val="20"/>
                <w:szCs w:val="20"/>
                <w:lang w:val="en-US" w:bidi="ar-SA"/>
              </w:rPr>
              <w:object w:dxaOrig="1541" w:dyaOrig="999" w14:anchorId="1C672B36">
                <v:shape id="_x0000_i1062" type="#_x0000_t75" style="width:77.25pt;height:50.25pt" o:ole="">
                  <v:imagedata r:id="rId88" o:title=""/>
                </v:shape>
                <o:OLEObject Type="Embed" ProgID="Word.Document.12" ShapeID="_x0000_i1062" DrawAspect="Icon" ObjectID="_1771165961" r:id="rId89">
                  <o:FieldCodes>\s</o:FieldCodes>
                </o:OLEObject>
              </w:object>
            </w:r>
          </w:p>
          <w:p w14:paraId="1F333FDC" w14:textId="77777777" w:rsidR="0078606D" w:rsidRPr="006658C8" w:rsidRDefault="0078606D" w:rsidP="00131845">
            <w:pPr>
              <w:spacing w:after="80" w:line="240" w:lineRule="auto"/>
              <w:jc w:val="both"/>
              <w:rPr>
                <w:rFonts w:asciiTheme="majorHAnsi" w:eastAsia="Verdana" w:hAnsiTheme="majorHAnsi" w:cstheme="majorHAnsi"/>
                <w:color w:val="000000"/>
                <w:sz w:val="20"/>
                <w:szCs w:val="20"/>
                <w:lang w:val="en-US" w:bidi="ar-SA"/>
              </w:rPr>
            </w:pPr>
            <w:r w:rsidRPr="006658C8">
              <w:rPr>
                <w:rFonts w:asciiTheme="majorHAnsi" w:eastAsia="Verdana" w:hAnsiTheme="majorHAnsi" w:cstheme="majorHAnsi"/>
                <w:sz w:val="20"/>
                <w:szCs w:val="20"/>
                <w:lang w:val="en-US" w:bidi="ar-SA"/>
              </w:rPr>
              <w:t xml:space="preserve"> </w:t>
            </w:r>
          </w:p>
          <w:p w14:paraId="0C25A494"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noted the information and after deliberation and discussion requested Shri </w:t>
            </w:r>
            <w:proofErr w:type="spellStart"/>
            <w:r w:rsidRPr="004B4043">
              <w:rPr>
                <w:rFonts w:asciiTheme="majorHAnsi" w:eastAsia="Verdana" w:hAnsiTheme="majorHAnsi" w:cstheme="majorHAnsi"/>
                <w:sz w:val="20"/>
                <w:szCs w:val="20"/>
                <w:lang w:val="en-US" w:bidi="ar-SA"/>
              </w:rPr>
              <w:t>Rikab</w:t>
            </w:r>
            <w:proofErr w:type="spellEnd"/>
            <w:r w:rsidRPr="004B4043">
              <w:rPr>
                <w:rFonts w:asciiTheme="majorHAnsi" w:eastAsia="Verdana" w:hAnsiTheme="majorHAnsi" w:cstheme="majorHAnsi"/>
                <w:sz w:val="20"/>
                <w:szCs w:val="20"/>
                <w:lang w:val="en-US" w:bidi="ar-SA"/>
              </w:rPr>
              <w:t xml:space="preserve"> Mehta to submit the draft documents after incorporating the suggestions.</w:t>
            </w:r>
          </w:p>
        </w:tc>
        <w:tc>
          <w:tcPr>
            <w:tcW w:w="2520" w:type="dxa"/>
            <w:vMerge w:val="restart"/>
          </w:tcPr>
          <w:p w14:paraId="48AF16BB"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Draft of IS 1545 received from Shri D K </w:t>
            </w:r>
            <w:proofErr w:type="spellStart"/>
            <w:r>
              <w:rPr>
                <w:rFonts w:asciiTheme="majorHAnsi" w:eastAsia="Verdana" w:hAnsiTheme="majorHAnsi" w:cstheme="majorHAnsi"/>
                <w:sz w:val="20"/>
                <w:szCs w:val="20"/>
                <w:lang w:val="en-US" w:bidi="ar-SA"/>
              </w:rPr>
              <w:t>Mangal</w:t>
            </w:r>
            <w:proofErr w:type="spellEnd"/>
            <w:r>
              <w:rPr>
                <w:rFonts w:asciiTheme="majorHAnsi" w:eastAsia="Verdana" w:hAnsiTheme="majorHAnsi" w:cstheme="majorHAnsi"/>
                <w:sz w:val="20"/>
                <w:szCs w:val="20"/>
                <w:lang w:val="en-US" w:bidi="ar-SA"/>
              </w:rPr>
              <w:t>, M/s Mehta Tubes Ltd., is placed below:</w:t>
            </w:r>
          </w:p>
          <w:bookmarkStart w:id="28" w:name="_MON_1771070714"/>
          <w:bookmarkEnd w:id="28"/>
          <w:p w14:paraId="0007D935"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3CF168BF">
                <v:shape id="_x0000_i1063" type="#_x0000_t75" style="width:75pt;height:49.5pt" o:ole="">
                  <v:imagedata r:id="rId90" o:title=""/>
                </v:shape>
                <o:OLEObject Type="Embed" ProgID="Word.Document.12" ShapeID="_x0000_i1063" DrawAspect="Icon" ObjectID="_1771165962" r:id="rId91">
                  <o:FieldCodes>\s</o:FieldCodes>
                </o:OLEObject>
              </w:object>
            </w:r>
          </w:p>
          <w:p w14:paraId="48246E7D"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p>
        </w:tc>
      </w:tr>
      <w:tr w:rsidR="0078606D" w:rsidRPr="004B4043" w14:paraId="54831D40" w14:textId="77777777" w:rsidTr="0078606D">
        <w:trPr>
          <w:trHeight w:val="20"/>
          <w:jc w:val="center"/>
        </w:trPr>
        <w:tc>
          <w:tcPr>
            <w:tcW w:w="625" w:type="dxa"/>
          </w:tcPr>
          <w:p w14:paraId="449A31BC"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6A72DE4C"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sz w:val="20"/>
                <w:szCs w:val="20"/>
                <w:lang w:val="en-US" w:bidi="ar-SA"/>
              </w:rPr>
              <w:t>IS 2501 : 1995 - Solid drawn copper tubes for general engineering purposes - Specification (Third Revision)</w:t>
            </w:r>
          </w:p>
        </w:tc>
        <w:tc>
          <w:tcPr>
            <w:tcW w:w="5400" w:type="dxa"/>
            <w:vMerge/>
            <w:vAlign w:val="center"/>
          </w:tcPr>
          <w:p w14:paraId="53C7041E"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color w:val="000000"/>
                <w:sz w:val="20"/>
                <w:szCs w:val="20"/>
                <w:lang w:val="en-US" w:bidi="ar-SA"/>
              </w:rPr>
            </w:pPr>
          </w:p>
        </w:tc>
        <w:tc>
          <w:tcPr>
            <w:tcW w:w="2520" w:type="dxa"/>
            <w:vMerge/>
          </w:tcPr>
          <w:p w14:paraId="34A2617F"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color w:val="000000"/>
                <w:sz w:val="20"/>
                <w:szCs w:val="20"/>
                <w:lang w:val="en-US" w:bidi="ar-SA"/>
              </w:rPr>
            </w:pPr>
          </w:p>
        </w:tc>
      </w:tr>
      <w:tr w:rsidR="0078606D" w:rsidRPr="004B4043" w14:paraId="36D0EB1C" w14:textId="77777777" w:rsidTr="0078606D">
        <w:trPr>
          <w:trHeight w:val="20"/>
          <w:jc w:val="center"/>
        </w:trPr>
        <w:tc>
          <w:tcPr>
            <w:tcW w:w="625" w:type="dxa"/>
          </w:tcPr>
          <w:p w14:paraId="45061177"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14D8EDAE"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sz w:val="20"/>
                <w:szCs w:val="20"/>
                <w:lang w:val="en-US" w:bidi="ar-SA"/>
              </w:rPr>
              <w:t>IS 14810 : 2000 - Copper tubes for plumbing - Specification</w:t>
            </w:r>
          </w:p>
        </w:tc>
        <w:tc>
          <w:tcPr>
            <w:tcW w:w="5400" w:type="dxa"/>
            <w:vMerge/>
            <w:vAlign w:val="center"/>
          </w:tcPr>
          <w:p w14:paraId="6122F1D1"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color w:val="000000"/>
                <w:sz w:val="20"/>
                <w:szCs w:val="20"/>
                <w:lang w:val="en-US" w:bidi="ar-SA"/>
              </w:rPr>
            </w:pPr>
          </w:p>
        </w:tc>
        <w:tc>
          <w:tcPr>
            <w:tcW w:w="2520" w:type="dxa"/>
            <w:vMerge/>
          </w:tcPr>
          <w:p w14:paraId="6C3B3799"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color w:val="000000"/>
                <w:sz w:val="20"/>
                <w:szCs w:val="20"/>
                <w:lang w:val="en-US" w:bidi="ar-SA"/>
              </w:rPr>
            </w:pPr>
          </w:p>
        </w:tc>
      </w:tr>
      <w:tr w:rsidR="0078606D" w:rsidRPr="004B4043" w14:paraId="5819DE79" w14:textId="77777777" w:rsidTr="0078606D">
        <w:trPr>
          <w:trHeight w:val="20"/>
          <w:jc w:val="center"/>
        </w:trPr>
        <w:tc>
          <w:tcPr>
            <w:tcW w:w="625" w:type="dxa"/>
          </w:tcPr>
          <w:p w14:paraId="07D854D6"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113B4A0C"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sz w:val="20"/>
                <w:szCs w:val="20"/>
                <w:lang w:val="en-US" w:bidi="ar-SA"/>
              </w:rPr>
              <w:t>IS 4171 : 1983 - Specification for copper rods and bars for general engineering purposes (First Revision)</w:t>
            </w:r>
          </w:p>
        </w:tc>
        <w:tc>
          <w:tcPr>
            <w:tcW w:w="5400" w:type="dxa"/>
            <w:vMerge/>
            <w:vAlign w:val="center"/>
          </w:tcPr>
          <w:p w14:paraId="2A945998"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color w:val="000000"/>
                <w:sz w:val="20"/>
                <w:szCs w:val="20"/>
                <w:lang w:val="en-US" w:bidi="ar-SA"/>
              </w:rPr>
            </w:pPr>
          </w:p>
        </w:tc>
        <w:tc>
          <w:tcPr>
            <w:tcW w:w="2520" w:type="dxa"/>
            <w:vMerge/>
          </w:tcPr>
          <w:p w14:paraId="1AF8DBED" w14:textId="77777777" w:rsidR="0078606D" w:rsidRPr="004B4043" w:rsidRDefault="0078606D" w:rsidP="00131845">
            <w:pPr>
              <w:widowControl w:val="0"/>
              <w:pBdr>
                <w:top w:val="nil"/>
                <w:left w:val="nil"/>
                <w:bottom w:val="nil"/>
                <w:right w:val="nil"/>
                <w:between w:val="nil"/>
              </w:pBdr>
              <w:spacing w:after="80"/>
              <w:rPr>
                <w:rFonts w:asciiTheme="majorHAnsi" w:eastAsia="Verdana" w:hAnsiTheme="majorHAnsi" w:cstheme="majorHAnsi"/>
                <w:b/>
                <w:color w:val="000000"/>
                <w:sz w:val="20"/>
                <w:szCs w:val="20"/>
                <w:lang w:val="en-US" w:bidi="ar-SA"/>
              </w:rPr>
            </w:pPr>
          </w:p>
        </w:tc>
      </w:tr>
      <w:tr w:rsidR="0078606D" w:rsidRPr="004B4043" w14:paraId="44B3DA03" w14:textId="77777777" w:rsidTr="0078606D">
        <w:trPr>
          <w:trHeight w:val="20"/>
          <w:jc w:val="center"/>
        </w:trPr>
        <w:tc>
          <w:tcPr>
            <w:tcW w:w="625" w:type="dxa"/>
          </w:tcPr>
          <w:p w14:paraId="7378BDD1" w14:textId="77777777" w:rsidR="0078606D" w:rsidRPr="004B4043" w:rsidRDefault="0078606D" w:rsidP="00131845">
            <w:pPr>
              <w:numPr>
                <w:ilvl w:val="0"/>
                <w:numId w:val="11"/>
              </w:numPr>
              <w:pBdr>
                <w:top w:val="nil"/>
                <w:left w:val="nil"/>
                <w:bottom w:val="nil"/>
                <w:right w:val="nil"/>
                <w:between w:val="nil"/>
              </w:pBdr>
              <w:spacing w:after="80" w:line="240" w:lineRule="auto"/>
              <w:ind w:left="712" w:hanging="720"/>
              <w:jc w:val="center"/>
              <w:rPr>
                <w:rFonts w:asciiTheme="majorHAnsi" w:eastAsia="Verdana" w:hAnsiTheme="majorHAnsi" w:cstheme="majorHAnsi"/>
                <w:b/>
                <w:color w:val="000000"/>
                <w:sz w:val="20"/>
                <w:szCs w:val="20"/>
                <w:lang w:val="en-US" w:bidi="ar-SA"/>
              </w:rPr>
            </w:pPr>
          </w:p>
        </w:tc>
        <w:tc>
          <w:tcPr>
            <w:tcW w:w="1890" w:type="dxa"/>
          </w:tcPr>
          <w:p w14:paraId="7A16F069" w14:textId="77777777" w:rsidR="0078606D" w:rsidRPr="004B4043" w:rsidRDefault="0078606D" w:rsidP="00131845">
            <w:pPr>
              <w:spacing w:after="80" w:line="240" w:lineRule="auto"/>
              <w:jc w:val="both"/>
              <w:rPr>
                <w:rFonts w:asciiTheme="majorHAnsi" w:eastAsia="Verdana" w:hAnsiTheme="majorHAnsi" w:cstheme="majorHAnsi"/>
                <w:b/>
                <w:color w:val="000000"/>
                <w:sz w:val="20"/>
                <w:szCs w:val="20"/>
                <w:lang w:val="en-US" w:bidi="ar-SA"/>
              </w:rPr>
            </w:pPr>
            <w:r w:rsidRPr="004B4043">
              <w:rPr>
                <w:rFonts w:asciiTheme="majorHAnsi" w:eastAsia="Verdana" w:hAnsiTheme="majorHAnsi" w:cstheme="majorHAnsi"/>
                <w:b/>
                <w:sz w:val="20"/>
                <w:szCs w:val="20"/>
                <w:lang w:val="en-US" w:bidi="ar-SA"/>
              </w:rPr>
              <w:t>IS 4412 : 1981 - Specification for copper wires for general engineering purposes (First Revision)</w:t>
            </w:r>
          </w:p>
        </w:tc>
        <w:tc>
          <w:tcPr>
            <w:tcW w:w="5400" w:type="dxa"/>
          </w:tcPr>
          <w:p w14:paraId="5D11E527"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decided to allocate the standard to Shri Sandeep </w:t>
            </w:r>
            <w:proofErr w:type="spellStart"/>
            <w:r w:rsidRPr="004B4043">
              <w:rPr>
                <w:rFonts w:asciiTheme="majorHAnsi" w:eastAsia="Verdana" w:hAnsiTheme="majorHAnsi" w:cstheme="majorHAnsi"/>
                <w:sz w:val="20"/>
                <w:szCs w:val="20"/>
                <w:lang w:val="en-US" w:bidi="ar-SA"/>
              </w:rPr>
              <w:t>Vakharia</w:t>
            </w:r>
            <w:proofErr w:type="spellEnd"/>
            <w:r w:rsidRPr="004B4043">
              <w:rPr>
                <w:rFonts w:asciiTheme="majorHAnsi" w:eastAsia="Verdana" w:hAnsiTheme="majorHAnsi" w:cstheme="majorHAnsi"/>
                <w:sz w:val="20"/>
                <w:szCs w:val="20"/>
                <w:lang w:val="en-US" w:bidi="ar-SA"/>
              </w:rPr>
              <w:t xml:space="preserve"> from </w:t>
            </w:r>
            <w:proofErr w:type="spellStart"/>
            <w:r w:rsidRPr="004B4043">
              <w:rPr>
                <w:rFonts w:asciiTheme="majorHAnsi" w:eastAsia="Verdana" w:hAnsiTheme="majorHAnsi" w:cstheme="majorHAnsi"/>
                <w:color w:val="000000"/>
                <w:sz w:val="20"/>
                <w:szCs w:val="20"/>
                <w:lang w:val="en-US" w:bidi="ar-SA"/>
              </w:rPr>
              <w:t>Aashumi</w:t>
            </w:r>
            <w:proofErr w:type="spellEnd"/>
            <w:r w:rsidRPr="004B4043">
              <w:rPr>
                <w:rFonts w:asciiTheme="majorHAnsi" w:eastAsia="Verdana" w:hAnsiTheme="majorHAnsi" w:cstheme="majorHAnsi"/>
                <w:color w:val="000000"/>
                <w:sz w:val="20"/>
                <w:szCs w:val="20"/>
                <w:lang w:val="en-US" w:bidi="ar-SA"/>
              </w:rPr>
              <w:t xml:space="preserve"> Chemical </w:t>
            </w:r>
            <w:proofErr w:type="spellStart"/>
            <w:r w:rsidRPr="004B4043">
              <w:rPr>
                <w:rFonts w:asciiTheme="majorHAnsi" w:eastAsia="Verdana" w:hAnsiTheme="majorHAnsi" w:cstheme="majorHAnsi"/>
                <w:color w:val="000000"/>
                <w:sz w:val="20"/>
                <w:szCs w:val="20"/>
                <w:lang w:val="en-US" w:bidi="ar-SA"/>
              </w:rPr>
              <w:t>Pvt</w:t>
            </w:r>
            <w:proofErr w:type="spellEnd"/>
            <w:r w:rsidRPr="004B4043">
              <w:rPr>
                <w:rFonts w:asciiTheme="majorHAnsi" w:eastAsia="Verdana" w:hAnsiTheme="majorHAnsi" w:cstheme="majorHAnsi"/>
                <w:color w:val="000000"/>
                <w:sz w:val="20"/>
                <w:szCs w:val="20"/>
                <w:lang w:val="en-US" w:bidi="ar-SA"/>
              </w:rPr>
              <w:t xml:space="preserve"> Ltd </w:t>
            </w:r>
            <w:r w:rsidRPr="004B4043">
              <w:rPr>
                <w:rFonts w:asciiTheme="majorHAnsi" w:eastAsia="Verdana" w:hAnsiTheme="majorHAnsi" w:cstheme="majorHAnsi"/>
                <w:sz w:val="20"/>
                <w:szCs w:val="20"/>
                <w:lang w:val="en-US" w:bidi="ar-SA"/>
              </w:rPr>
              <w:t>and requested to submit the working draft before 25 September 2023.</w:t>
            </w:r>
          </w:p>
          <w:p w14:paraId="1290F07F" w14:textId="77777777" w:rsidR="0078606D" w:rsidRDefault="0078606D" w:rsidP="006658C8">
            <w:pPr>
              <w:spacing w:after="80" w:line="240" w:lineRule="auto"/>
              <w:jc w:val="center"/>
              <w:rPr>
                <w:rFonts w:asciiTheme="majorHAnsi" w:eastAsia="Verdana" w:hAnsiTheme="majorHAnsi" w:cstheme="majorHAnsi"/>
                <w:sz w:val="20"/>
                <w:szCs w:val="20"/>
                <w:lang w:val="en-US" w:bidi="ar-SA"/>
              </w:rPr>
            </w:pPr>
            <w:r w:rsidRPr="00131845">
              <w:rPr>
                <w:rFonts w:asciiTheme="majorHAnsi" w:eastAsia="Verdana" w:hAnsiTheme="majorHAnsi" w:cstheme="majorHAnsi"/>
                <w:b/>
                <w:color w:val="1F4E79" w:themeColor="accent1" w:themeShade="80"/>
                <w:sz w:val="20"/>
                <w:szCs w:val="20"/>
                <w:u w:val="single"/>
                <w:lang w:val="en-US" w:bidi="ar-SA"/>
              </w:rPr>
              <w:t>24</w:t>
            </w:r>
            <w:r w:rsidRPr="00131845">
              <w:rPr>
                <w:rFonts w:asciiTheme="majorHAnsi" w:eastAsia="Verdana" w:hAnsiTheme="majorHAnsi" w:cstheme="majorHAnsi"/>
                <w:b/>
                <w:color w:val="1F4E79" w:themeColor="accent1" w:themeShade="80"/>
                <w:sz w:val="20"/>
                <w:szCs w:val="20"/>
                <w:u w:val="single"/>
                <w:vertAlign w:val="superscript"/>
                <w:lang w:val="en-US" w:bidi="ar-SA"/>
              </w:rPr>
              <w:t>th</w:t>
            </w:r>
            <w:r w:rsidRPr="00131845">
              <w:rPr>
                <w:rFonts w:asciiTheme="majorHAnsi" w:eastAsia="Verdana" w:hAnsiTheme="majorHAnsi" w:cstheme="majorHAnsi"/>
                <w:b/>
                <w:color w:val="1F4E79" w:themeColor="accent1" w:themeShade="80"/>
                <w:sz w:val="20"/>
                <w:szCs w:val="20"/>
                <w:u w:val="single"/>
                <w:lang w:val="en-US" w:bidi="ar-SA"/>
              </w:rPr>
              <w:t xml:space="preserve"> Meeting</w:t>
            </w:r>
          </w:p>
          <w:p w14:paraId="5D66FE1E" w14:textId="77777777" w:rsidR="0078606D" w:rsidRPr="006658C8" w:rsidRDefault="0078606D" w:rsidP="006658C8">
            <w:pPr>
              <w:spacing w:after="80" w:line="240" w:lineRule="auto"/>
              <w:jc w:val="both"/>
              <w:rPr>
                <w:rFonts w:asciiTheme="majorHAnsi" w:eastAsia="Verdana" w:hAnsiTheme="majorHAnsi" w:cstheme="majorHAnsi"/>
                <w:noProof/>
                <w:color w:val="000000"/>
                <w:sz w:val="20"/>
                <w:szCs w:val="20"/>
                <w:lang w:val="en-US" w:bidi="ar-SA"/>
              </w:rPr>
            </w:pPr>
            <w:r w:rsidRPr="006658C8">
              <w:rPr>
                <w:rFonts w:asciiTheme="majorHAnsi" w:eastAsia="Verdana" w:hAnsiTheme="majorHAnsi" w:cstheme="majorHAnsi"/>
                <w:sz w:val="20"/>
                <w:szCs w:val="20"/>
                <w:lang w:val="en-US" w:bidi="ar-SA"/>
              </w:rPr>
              <w:t xml:space="preserve">The working draft is still awaited and the reminder was sent via mail dated </w:t>
            </w:r>
            <w:r w:rsidRPr="006658C8">
              <w:rPr>
                <w:rFonts w:asciiTheme="majorHAnsi" w:eastAsia="Verdana" w:hAnsiTheme="majorHAnsi" w:cstheme="majorHAnsi"/>
                <w:color w:val="000000"/>
                <w:sz w:val="20"/>
                <w:szCs w:val="20"/>
                <w:lang w:val="en-US" w:bidi="ar-SA"/>
              </w:rPr>
              <w:t>10</w:t>
            </w:r>
            <w:r w:rsidRPr="006658C8">
              <w:rPr>
                <w:rFonts w:asciiTheme="majorHAnsi" w:eastAsia="Verdana" w:hAnsiTheme="majorHAnsi" w:cstheme="majorHAnsi"/>
                <w:color w:val="000000"/>
                <w:sz w:val="20"/>
                <w:szCs w:val="20"/>
                <w:vertAlign w:val="superscript"/>
                <w:lang w:val="en-US" w:bidi="ar-SA"/>
              </w:rPr>
              <w:t>th</w:t>
            </w:r>
            <w:r w:rsidRPr="006658C8">
              <w:rPr>
                <w:rFonts w:asciiTheme="majorHAnsi" w:eastAsia="Verdana" w:hAnsiTheme="majorHAnsi" w:cstheme="majorHAnsi"/>
                <w:color w:val="000000"/>
                <w:sz w:val="20"/>
                <w:szCs w:val="20"/>
                <w:lang w:val="en-US" w:bidi="ar-SA"/>
              </w:rPr>
              <w:t xml:space="preserve"> October 2023 and following reply was received : </w:t>
            </w:r>
          </w:p>
          <w:bookmarkStart w:id="29" w:name="_MON_1761039763"/>
          <w:bookmarkEnd w:id="29"/>
          <w:p w14:paraId="532FB7C3" w14:textId="77777777" w:rsidR="0078606D" w:rsidRPr="006658C8" w:rsidRDefault="0078606D" w:rsidP="006658C8">
            <w:pPr>
              <w:spacing w:after="80" w:line="240" w:lineRule="auto"/>
              <w:jc w:val="both"/>
              <w:rPr>
                <w:rFonts w:asciiTheme="majorHAnsi" w:eastAsia="Verdana" w:hAnsiTheme="majorHAnsi" w:cstheme="majorHAnsi"/>
                <w:noProof/>
                <w:color w:val="000000"/>
                <w:sz w:val="20"/>
                <w:szCs w:val="20"/>
                <w:lang w:val="en-US" w:bidi="ar-SA"/>
              </w:rPr>
            </w:pPr>
            <w:r w:rsidRPr="006658C8">
              <w:rPr>
                <w:rFonts w:asciiTheme="majorHAnsi" w:eastAsia="Times New Roman" w:hAnsiTheme="majorHAnsi" w:cstheme="majorHAnsi"/>
                <w:bCs/>
                <w:color w:val="000000"/>
                <w:sz w:val="20"/>
                <w:szCs w:val="20"/>
                <w:lang w:val="en-US" w:bidi="ar-SA"/>
              </w:rPr>
              <w:object w:dxaOrig="1541" w:dyaOrig="999" w14:anchorId="144C2EB9">
                <v:shape id="_x0000_i1064" type="#_x0000_t75" style="width:77.25pt;height:50.25pt" o:ole="">
                  <v:imagedata r:id="rId92" o:title=""/>
                </v:shape>
                <o:OLEObject Type="Embed" ProgID="Word.Document.12" ShapeID="_x0000_i1064" DrawAspect="Icon" ObjectID="_1771165963" r:id="rId93">
                  <o:FieldCodes>\s</o:FieldCodes>
                </o:OLEObject>
              </w:object>
            </w:r>
          </w:p>
          <w:p w14:paraId="68A99F23" w14:textId="77777777" w:rsidR="0078606D" w:rsidRDefault="0078606D" w:rsidP="006658C8">
            <w:pPr>
              <w:spacing w:after="80" w:line="240" w:lineRule="auto"/>
              <w:jc w:val="both"/>
              <w:rPr>
                <w:rFonts w:asciiTheme="majorHAnsi" w:eastAsia="Verdana" w:hAnsiTheme="majorHAnsi" w:cstheme="majorHAnsi"/>
                <w:sz w:val="20"/>
                <w:szCs w:val="20"/>
                <w:lang w:val="en-US" w:bidi="ar-SA"/>
              </w:rPr>
            </w:pPr>
            <w:r w:rsidRPr="006658C8">
              <w:rPr>
                <w:rFonts w:asciiTheme="majorHAnsi" w:eastAsia="Times New Roman" w:hAnsiTheme="majorHAnsi" w:cstheme="majorHAnsi"/>
                <w:bCs/>
                <w:color w:val="000000"/>
                <w:sz w:val="20"/>
                <w:szCs w:val="20"/>
                <w:lang w:val="en-US" w:bidi="ar-SA"/>
              </w:rPr>
              <w:object w:dxaOrig="1579" w:dyaOrig="990" w14:anchorId="49A91FAF">
                <v:shape id="_x0000_i1065" type="#_x0000_t75" style="width:78.75pt;height:49.5pt" o:ole="">
                  <v:imagedata r:id="rId94" o:title=""/>
                </v:shape>
                <o:OLEObject Type="Embed" ProgID="Acrobat.Document.DC" ShapeID="_x0000_i1065" DrawAspect="Icon" ObjectID="_1771165964" r:id="rId95"/>
              </w:object>
            </w:r>
          </w:p>
          <w:p w14:paraId="4E4ADFC0"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p>
          <w:p w14:paraId="2976A104" w14:textId="77777777" w:rsidR="0078606D" w:rsidRPr="004B4043" w:rsidRDefault="0078606D" w:rsidP="00131845">
            <w:pPr>
              <w:spacing w:after="80" w:line="240" w:lineRule="auto"/>
              <w:jc w:val="both"/>
              <w:rPr>
                <w:rFonts w:asciiTheme="majorHAnsi" w:eastAsia="Verdana" w:hAnsiTheme="majorHAnsi" w:cstheme="majorHAnsi"/>
                <w:sz w:val="20"/>
                <w:szCs w:val="20"/>
                <w:lang w:val="en-US" w:bidi="ar-SA"/>
              </w:rPr>
            </w:pPr>
            <w:r w:rsidRPr="004B4043">
              <w:rPr>
                <w:rFonts w:asciiTheme="majorHAnsi" w:eastAsia="Verdana" w:hAnsiTheme="majorHAnsi" w:cstheme="majorHAnsi"/>
                <w:sz w:val="20"/>
                <w:szCs w:val="20"/>
                <w:lang w:val="en-US" w:bidi="ar-SA"/>
              </w:rPr>
              <w:t xml:space="preserve">The committee noted the information and after deliberation asked Sh. Sandeep </w:t>
            </w:r>
            <w:proofErr w:type="spellStart"/>
            <w:r w:rsidRPr="004B4043">
              <w:rPr>
                <w:rFonts w:asciiTheme="majorHAnsi" w:eastAsia="Verdana" w:hAnsiTheme="majorHAnsi" w:cstheme="majorHAnsi"/>
                <w:sz w:val="20"/>
                <w:szCs w:val="20"/>
                <w:lang w:val="en-US" w:bidi="ar-SA"/>
              </w:rPr>
              <w:t>Vakharia</w:t>
            </w:r>
            <w:proofErr w:type="spellEnd"/>
            <w:r w:rsidRPr="004B4043">
              <w:rPr>
                <w:rFonts w:asciiTheme="majorHAnsi" w:eastAsia="Verdana" w:hAnsiTheme="majorHAnsi" w:cstheme="majorHAnsi"/>
                <w:sz w:val="20"/>
                <w:szCs w:val="20"/>
                <w:lang w:val="en-US" w:bidi="ar-SA"/>
              </w:rPr>
              <w:t xml:space="preserve"> to provide the comments in a </w:t>
            </w:r>
            <w:proofErr w:type="spellStart"/>
            <w:r w:rsidRPr="004B4043">
              <w:rPr>
                <w:rFonts w:asciiTheme="majorHAnsi" w:eastAsia="Verdana" w:hAnsiTheme="majorHAnsi" w:cstheme="majorHAnsi"/>
                <w:sz w:val="20"/>
                <w:szCs w:val="20"/>
                <w:lang w:val="en-US" w:bidi="ar-SA"/>
              </w:rPr>
              <w:t>clausewise</w:t>
            </w:r>
            <w:proofErr w:type="spellEnd"/>
            <w:r w:rsidRPr="004B4043">
              <w:rPr>
                <w:rFonts w:asciiTheme="majorHAnsi" w:eastAsia="Verdana" w:hAnsiTheme="majorHAnsi" w:cstheme="majorHAnsi"/>
                <w:sz w:val="20"/>
                <w:szCs w:val="20"/>
                <w:lang w:val="en-US" w:bidi="ar-SA"/>
              </w:rPr>
              <w:t xml:space="preserve"> manner along with reference/sources for technical changes suggested.</w:t>
            </w:r>
          </w:p>
        </w:tc>
        <w:tc>
          <w:tcPr>
            <w:tcW w:w="2520" w:type="dxa"/>
          </w:tcPr>
          <w:p w14:paraId="25B6CC4B"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bookmarkStart w:id="30" w:name="_heading=h.1fob9te" w:colFirst="0" w:colLast="0"/>
            <w:bookmarkEnd w:id="30"/>
            <w:r>
              <w:rPr>
                <w:rFonts w:asciiTheme="majorHAnsi" w:eastAsia="Verdana" w:hAnsiTheme="majorHAnsi" w:cstheme="majorHAnsi"/>
                <w:sz w:val="20"/>
                <w:szCs w:val="20"/>
                <w:lang w:val="en-US" w:bidi="ar-SA"/>
              </w:rPr>
              <w:t>Comment received on IS 4412 is placed below:</w:t>
            </w:r>
          </w:p>
          <w:p w14:paraId="70C82239" w14:textId="77777777" w:rsidR="0078606D" w:rsidRDefault="00252178"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78316A6A">
                <v:shape id="_x0000_i1066" type="#_x0000_t75" style="width:75pt;height:49.5pt" o:ole="">
                  <v:imagedata r:id="rId96" o:title=""/>
                </v:shape>
                <o:OLEObject Type="Embed" ProgID="Acrobat.Document.DC" ShapeID="_x0000_i1066" DrawAspect="Icon" ObjectID="_1771165965" r:id="rId97"/>
              </w:object>
            </w:r>
          </w:p>
          <w:p w14:paraId="48D5E1C3" w14:textId="77777777" w:rsidR="0078606D" w:rsidRDefault="0078606D" w:rsidP="00540A9B">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t xml:space="preserve">The draft for revision of IS 4412 along with suggestions received from </w:t>
            </w:r>
            <w:proofErr w:type="spellStart"/>
            <w:r>
              <w:rPr>
                <w:rFonts w:asciiTheme="majorHAnsi" w:eastAsia="Verdana" w:hAnsiTheme="majorHAnsi" w:cstheme="majorHAnsi"/>
                <w:sz w:val="20"/>
                <w:szCs w:val="20"/>
                <w:lang w:val="en-US" w:bidi="ar-SA"/>
              </w:rPr>
              <w:t>Dr</w:t>
            </w:r>
            <w:proofErr w:type="spellEnd"/>
            <w:r w:rsidRPr="00540A9B">
              <w:rPr>
                <w:rFonts w:asciiTheme="majorHAnsi" w:eastAsia="Verdana" w:hAnsiTheme="majorHAnsi" w:cstheme="majorHAnsi"/>
                <w:sz w:val="20"/>
                <w:szCs w:val="20"/>
                <w:lang w:val="en-US" w:bidi="ar-SA"/>
              </w:rPr>
              <w:t xml:space="preserve"> Sandeep </w:t>
            </w:r>
            <w:proofErr w:type="spellStart"/>
            <w:r w:rsidRPr="00540A9B">
              <w:rPr>
                <w:rFonts w:asciiTheme="majorHAnsi" w:eastAsia="Verdana" w:hAnsiTheme="majorHAnsi" w:cstheme="majorHAnsi"/>
                <w:sz w:val="20"/>
                <w:szCs w:val="20"/>
                <w:lang w:val="en-US" w:bidi="ar-SA"/>
              </w:rPr>
              <w:t>Vakharia</w:t>
            </w:r>
            <w:proofErr w:type="spellEnd"/>
            <w:r>
              <w:rPr>
                <w:rFonts w:asciiTheme="majorHAnsi" w:eastAsia="Verdana" w:hAnsiTheme="majorHAnsi" w:cstheme="majorHAnsi"/>
                <w:sz w:val="20"/>
                <w:szCs w:val="20"/>
                <w:lang w:val="en-US" w:bidi="ar-SA"/>
              </w:rPr>
              <w:t xml:space="preserve">, M/s </w:t>
            </w:r>
            <w:proofErr w:type="spellStart"/>
            <w:r>
              <w:rPr>
                <w:rFonts w:asciiTheme="majorHAnsi" w:eastAsia="Verdana" w:hAnsiTheme="majorHAnsi" w:cstheme="majorHAnsi"/>
                <w:sz w:val="20"/>
                <w:szCs w:val="20"/>
                <w:lang w:val="en-US" w:bidi="ar-SA"/>
              </w:rPr>
              <w:t>Aashumi</w:t>
            </w:r>
            <w:proofErr w:type="spellEnd"/>
            <w:r>
              <w:rPr>
                <w:rFonts w:asciiTheme="majorHAnsi" w:eastAsia="Verdana" w:hAnsiTheme="majorHAnsi" w:cstheme="majorHAnsi"/>
                <w:sz w:val="20"/>
                <w:szCs w:val="20"/>
                <w:lang w:val="en-US" w:bidi="ar-SA"/>
              </w:rPr>
              <w:t xml:space="preserve"> Chemicals </w:t>
            </w:r>
            <w:proofErr w:type="spellStart"/>
            <w:r>
              <w:rPr>
                <w:rFonts w:asciiTheme="majorHAnsi" w:eastAsia="Verdana" w:hAnsiTheme="majorHAnsi" w:cstheme="majorHAnsi"/>
                <w:sz w:val="20"/>
                <w:szCs w:val="20"/>
                <w:lang w:val="en-US" w:bidi="ar-SA"/>
              </w:rPr>
              <w:t>Pvt</w:t>
            </w:r>
            <w:proofErr w:type="spellEnd"/>
            <w:r w:rsidRPr="00540A9B">
              <w:rPr>
                <w:rFonts w:asciiTheme="majorHAnsi" w:eastAsia="Verdana" w:hAnsiTheme="majorHAnsi" w:cstheme="majorHAnsi"/>
                <w:sz w:val="20"/>
                <w:szCs w:val="20"/>
                <w:lang w:val="en-US" w:bidi="ar-SA"/>
              </w:rPr>
              <w:t xml:space="preserve"> Ltd</w:t>
            </w:r>
            <w:r>
              <w:rPr>
                <w:rFonts w:asciiTheme="majorHAnsi" w:eastAsia="Verdana" w:hAnsiTheme="majorHAnsi" w:cstheme="majorHAnsi"/>
                <w:sz w:val="20"/>
                <w:szCs w:val="20"/>
                <w:lang w:val="en-US" w:bidi="ar-SA"/>
              </w:rPr>
              <w:t>., is placed below:</w:t>
            </w:r>
          </w:p>
          <w:p w14:paraId="5042D5D3" w14:textId="77777777" w:rsidR="0078606D" w:rsidRPr="004B4043" w:rsidRDefault="00252178" w:rsidP="00540A9B">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1ACC6FA7">
                <v:shape id="_x0000_i1067" type="#_x0000_t75" style="width:75pt;height:49.5pt" o:ole="">
                  <v:imagedata r:id="rId98" o:title=""/>
                </v:shape>
                <o:OLEObject Type="Embed" ProgID="Acrobat.Document.DC" ShapeID="_x0000_i1067" DrawAspect="Icon" ObjectID="_1771165966" r:id="rId99"/>
              </w:object>
            </w:r>
          </w:p>
          <w:bookmarkStart w:id="31" w:name="_MON_1771071540"/>
          <w:bookmarkEnd w:id="31"/>
          <w:p w14:paraId="2F11CD48" w14:textId="77777777" w:rsidR="0078606D" w:rsidRDefault="0078606D" w:rsidP="00131845">
            <w:pPr>
              <w:spacing w:after="80" w:line="240" w:lineRule="auto"/>
              <w:jc w:val="both"/>
              <w:rPr>
                <w:rFonts w:asciiTheme="majorHAnsi" w:eastAsia="Verdana" w:hAnsiTheme="majorHAnsi" w:cstheme="majorHAnsi"/>
                <w:sz w:val="20"/>
                <w:szCs w:val="20"/>
                <w:lang w:val="en-US" w:bidi="ar-SA"/>
              </w:rPr>
            </w:pPr>
            <w:r>
              <w:rPr>
                <w:rFonts w:asciiTheme="majorHAnsi" w:eastAsia="Verdana" w:hAnsiTheme="majorHAnsi" w:cstheme="majorHAnsi"/>
                <w:sz w:val="20"/>
                <w:szCs w:val="20"/>
                <w:lang w:val="en-US" w:bidi="ar-SA"/>
              </w:rPr>
              <w:object w:dxaOrig="1508" w:dyaOrig="984" w14:anchorId="2FE418FC">
                <v:shape id="_x0000_i1068" type="#_x0000_t75" style="width:75pt;height:49.5pt" o:ole="">
                  <v:imagedata r:id="rId100" o:title=""/>
                </v:shape>
                <o:OLEObject Type="Embed" ProgID="Word.Document.12" ShapeID="_x0000_i1068" DrawAspect="Icon" ObjectID="_1771165967" r:id="rId101">
                  <o:FieldCodes>\s</o:FieldCodes>
                </o:OLEObject>
              </w:object>
            </w:r>
          </w:p>
          <w:p w14:paraId="76958599" w14:textId="18C0ADCB" w:rsidR="00803E97" w:rsidRDefault="00803E97" w:rsidP="00131845">
            <w:pPr>
              <w:spacing w:after="80" w:line="240" w:lineRule="auto"/>
              <w:jc w:val="both"/>
              <w:rPr>
                <w:rFonts w:asciiTheme="majorHAnsi" w:eastAsia="Verdana" w:hAnsiTheme="majorHAnsi" w:cstheme="majorHAnsi"/>
                <w:sz w:val="20"/>
                <w:szCs w:val="20"/>
                <w:lang w:val="en-US" w:bidi="ar-SA"/>
              </w:rPr>
            </w:pPr>
            <w:r w:rsidRPr="00803E97">
              <w:rPr>
                <w:rFonts w:asciiTheme="majorHAnsi" w:eastAsia="Verdana" w:hAnsiTheme="majorHAnsi" w:cstheme="majorHAnsi"/>
                <w:sz w:val="20"/>
                <w:szCs w:val="20"/>
                <w:lang w:val="en-US" w:bidi="ar-SA"/>
              </w:rPr>
              <w:t>These comments will be discussed in the next meeting.</w:t>
            </w:r>
          </w:p>
          <w:p w14:paraId="7C96EA9F" w14:textId="77777777" w:rsidR="0078606D" w:rsidRPr="00531DE8" w:rsidRDefault="0078606D" w:rsidP="00131845">
            <w:pPr>
              <w:spacing w:after="80" w:line="240" w:lineRule="auto"/>
              <w:jc w:val="both"/>
              <w:rPr>
                <w:rFonts w:asciiTheme="majorHAnsi" w:eastAsia="Verdana" w:hAnsiTheme="majorHAnsi" w:cstheme="majorHAnsi"/>
                <w:b/>
                <w:sz w:val="20"/>
                <w:szCs w:val="20"/>
                <w:lang w:val="en-US" w:bidi="ar-SA"/>
              </w:rPr>
            </w:pPr>
            <w:r>
              <w:rPr>
                <w:rFonts w:asciiTheme="majorHAnsi" w:eastAsia="Verdana" w:hAnsiTheme="majorHAnsi" w:cstheme="majorHAnsi"/>
                <w:b/>
                <w:sz w:val="20"/>
                <w:szCs w:val="20"/>
                <w:lang w:val="en-US" w:bidi="ar-SA"/>
              </w:rPr>
              <w:t>The committee may deliberate and decide.</w:t>
            </w:r>
          </w:p>
        </w:tc>
      </w:tr>
    </w:tbl>
    <w:p w14:paraId="42BF6F7E" w14:textId="77777777" w:rsidR="004B4043" w:rsidRDefault="004B4043" w:rsidP="00015036">
      <w:pPr>
        <w:spacing w:after="160"/>
        <w:jc w:val="center"/>
        <w:rPr>
          <w:rFonts w:asciiTheme="majorHAnsi" w:eastAsia="Arial" w:hAnsiTheme="majorHAnsi" w:cs="Times New Roman"/>
          <w:b/>
          <w:sz w:val="20"/>
          <w:szCs w:val="20"/>
        </w:rPr>
      </w:pPr>
    </w:p>
    <w:p w14:paraId="45251CC6" w14:textId="77777777" w:rsidR="004B4043" w:rsidRDefault="004B4043" w:rsidP="00015036">
      <w:pPr>
        <w:spacing w:after="160"/>
        <w:jc w:val="center"/>
        <w:rPr>
          <w:rFonts w:asciiTheme="majorHAnsi" w:eastAsia="Arial" w:hAnsiTheme="majorHAnsi" w:cs="Times New Roman"/>
          <w:b/>
          <w:sz w:val="20"/>
          <w:szCs w:val="20"/>
        </w:rPr>
      </w:pPr>
    </w:p>
    <w:p w14:paraId="3BCDB644" w14:textId="77777777" w:rsidR="008B571C" w:rsidRDefault="008B571C">
      <w:pPr>
        <w:spacing w:after="160" w:line="259" w:lineRule="auto"/>
        <w:rPr>
          <w:rFonts w:asciiTheme="majorHAnsi" w:eastAsia="Arial" w:hAnsiTheme="majorHAnsi" w:cs="Times New Roman"/>
          <w:b/>
          <w:sz w:val="20"/>
          <w:szCs w:val="20"/>
        </w:rPr>
      </w:pPr>
      <w:r>
        <w:rPr>
          <w:rFonts w:asciiTheme="majorHAnsi" w:eastAsia="Arial" w:hAnsiTheme="majorHAnsi" w:cs="Times New Roman"/>
          <w:b/>
          <w:sz w:val="20"/>
          <w:szCs w:val="20"/>
        </w:rPr>
        <w:br w:type="page"/>
      </w:r>
    </w:p>
    <w:bookmarkStart w:id="32" w:name="Annexure2"/>
    <w:p w14:paraId="5DD61C7A" w14:textId="77777777" w:rsidR="008B571C" w:rsidRPr="00612206" w:rsidRDefault="008B571C" w:rsidP="00971566">
      <w:pPr>
        <w:spacing w:after="0"/>
        <w:jc w:val="center"/>
        <w:rPr>
          <w:rFonts w:asciiTheme="majorHAnsi" w:eastAsia="Arial" w:hAnsiTheme="majorHAnsi" w:cs="Times New Roman"/>
          <w:b/>
          <w:sz w:val="24"/>
          <w:szCs w:val="20"/>
          <w:u w:val="single"/>
        </w:rPr>
      </w:pPr>
      <w:r w:rsidRPr="00612206">
        <w:rPr>
          <w:rFonts w:asciiTheme="majorHAnsi" w:eastAsia="Arial" w:hAnsiTheme="majorHAnsi" w:cs="Times New Roman"/>
          <w:b/>
          <w:sz w:val="24"/>
          <w:szCs w:val="20"/>
          <w:u w:val="single"/>
        </w:rPr>
        <w:lastRenderedPageBreak/>
        <w:fldChar w:fldCharType="begin"/>
      </w:r>
      <w:r w:rsidRPr="00612206">
        <w:rPr>
          <w:rFonts w:asciiTheme="majorHAnsi" w:eastAsia="Arial" w:hAnsiTheme="majorHAnsi" w:cs="Times New Roman"/>
          <w:b/>
          <w:sz w:val="24"/>
          <w:szCs w:val="20"/>
          <w:u w:val="single"/>
        </w:rPr>
        <w:instrText xml:space="preserve"> HYPERLINK  \l "Annex2" </w:instrText>
      </w:r>
      <w:r w:rsidRPr="00612206">
        <w:rPr>
          <w:rFonts w:asciiTheme="majorHAnsi" w:eastAsia="Arial" w:hAnsiTheme="majorHAnsi" w:cs="Times New Roman"/>
          <w:b/>
          <w:sz w:val="24"/>
          <w:szCs w:val="20"/>
          <w:u w:val="single"/>
        </w:rPr>
        <w:fldChar w:fldCharType="separate"/>
      </w:r>
      <w:r w:rsidRPr="00612206">
        <w:rPr>
          <w:rStyle w:val="Hyperlink"/>
          <w:rFonts w:asciiTheme="majorHAnsi" w:eastAsia="Arial" w:hAnsiTheme="majorHAnsi" w:cs="Times New Roman"/>
          <w:b/>
          <w:sz w:val="24"/>
          <w:szCs w:val="20"/>
          <w:u w:val="single"/>
        </w:rPr>
        <w:t>Annex-2</w:t>
      </w:r>
      <w:r w:rsidRPr="00612206">
        <w:rPr>
          <w:rFonts w:asciiTheme="majorHAnsi" w:eastAsia="Arial" w:hAnsiTheme="majorHAnsi" w:cs="Times New Roman"/>
          <w:b/>
          <w:sz w:val="24"/>
          <w:szCs w:val="20"/>
          <w:u w:val="single"/>
        </w:rPr>
        <w:fldChar w:fldCharType="end"/>
      </w:r>
    </w:p>
    <w:bookmarkEnd w:id="32"/>
    <w:p w14:paraId="7A0F62FC" w14:textId="77777777" w:rsidR="008B571C" w:rsidRPr="00612206" w:rsidRDefault="00AE58AA" w:rsidP="00971566">
      <w:pPr>
        <w:spacing w:after="240"/>
        <w:jc w:val="center"/>
        <w:rPr>
          <w:rFonts w:asciiTheme="majorHAnsi" w:eastAsia="Arial" w:hAnsiTheme="majorHAnsi" w:cs="Times New Roman"/>
          <w:b/>
          <w:color w:val="1F4E79" w:themeColor="accent1" w:themeShade="80"/>
          <w:sz w:val="20"/>
          <w:szCs w:val="20"/>
        </w:rPr>
      </w:pPr>
      <w:r w:rsidRPr="00612206">
        <w:rPr>
          <w:rFonts w:asciiTheme="majorHAnsi" w:eastAsia="Arial" w:hAnsiTheme="majorHAnsi" w:cs="Times New Roman"/>
          <w:b/>
          <w:color w:val="1F4E79" w:themeColor="accent1" w:themeShade="80"/>
          <w:sz w:val="20"/>
          <w:szCs w:val="20"/>
        </w:rPr>
        <w:t>(</w:t>
      </w:r>
      <w:r w:rsidRPr="00612206">
        <w:rPr>
          <w:rFonts w:asciiTheme="majorHAnsi" w:eastAsia="Arial" w:hAnsiTheme="majorHAnsi" w:cs="Times New Roman"/>
          <w:b/>
          <w:i/>
          <w:color w:val="1F4E79" w:themeColor="accent1" w:themeShade="80"/>
          <w:sz w:val="20"/>
          <w:szCs w:val="20"/>
        </w:rPr>
        <w:t xml:space="preserve">Item </w:t>
      </w:r>
      <w:r w:rsidR="00971566" w:rsidRPr="00612206">
        <w:rPr>
          <w:rFonts w:asciiTheme="majorHAnsi" w:eastAsia="Arial" w:hAnsiTheme="majorHAnsi" w:cs="Times New Roman"/>
          <w:b/>
          <w:color w:val="1F4E79" w:themeColor="accent1" w:themeShade="80"/>
          <w:sz w:val="20"/>
          <w:szCs w:val="20"/>
        </w:rPr>
        <w:t>3.5</w:t>
      </w:r>
      <w:r w:rsidRPr="00612206">
        <w:rPr>
          <w:rFonts w:asciiTheme="majorHAnsi" w:eastAsia="Arial" w:hAnsiTheme="majorHAnsi" w:cs="Times New Roman"/>
          <w:b/>
          <w:color w:val="1F4E79" w:themeColor="accent1" w:themeShade="80"/>
          <w:sz w:val="20"/>
          <w:szCs w:val="20"/>
        </w:rPr>
        <w:t>)</w:t>
      </w:r>
    </w:p>
    <w:tbl>
      <w:tblPr>
        <w:tblW w:w="10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970"/>
        <w:gridCol w:w="3700"/>
        <w:gridCol w:w="720"/>
        <w:gridCol w:w="720"/>
        <w:gridCol w:w="720"/>
        <w:gridCol w:w="1435"/>
      </w:tblGrid>
      <w:tr w:rsidR="00AE58AA" w:rsidRPr="00617BD9" w14:paraId="19C2C025" w14:textId="77777777" w:rsidTr="00612206">
        <w:trPr>
          <w:trHeight w:val="20"/>
          <w:tblHeader/>
          <w:jc w:val="center"/>
        </w:trPr>
        <w:tc>
          <w:tcPr>
            <w:tcW w:w="625" w:type="dxa"/>
            <w:vMerge w:val="restart"/>
            <w:tcBorders>
              <w:top w:val="single" w:sz="4" w:space="0" w:color="auto"/>
              <w:left w:val="single" w:sz="4" w:space="0" w:color="auto"/>
              <w:bottom w:val="single" w:sz="4" w:space="0" w:color="auto"/>
              <w:right w:val="single" w:sz="4" w:space="0" w:color="auto"/>
            </w:tcBorders>
            <w:vAlign w:val="center"/>
            <w:hideMark/>
          </w:tcPr>
          <w:p w14:paraId="3B55689D" w14:textId="359DA839" w:rsidR="00AE58AA" w:rsidRPr="00617BD9" w:rsidRDefault="00617BD9" w:rsidP="00612206">
            <w:pPr>
              <w:spacing w:after="40" w:line="256" w:lineRule="auto"/>
              <w:jc w:val="center"/>
              <w:rPr>
                <w:rFonts w:asciiTheme="majorHAnsi" w:eastAsia="Times New Roman" w:hAnsiTheme="majorHAnsi" w:cstheme="majorHAnsi"/>
                <w:b/>
                <w:bCs/>
                <w:iCs/>
                <w:sz w:val="20"/>
                <w:szCs w:val="20"/>
                <w:lang w:val="en-US" w:bidi="ar-SA"/>
              </w:rPr>
            </w:pPr>
            <w:bookmarkStart w:id="33" w:name="ANNEXUREIII"/>
            <w:bookmarkStart w:id="34" w:name="ARPreviewproforma"/>
            <w:proofErr w:type="spellStart"/>
            <w:r w:rsidRPr="00617BD9">
              <w:rPr>
                <w:rFonts w:asciiTheme="majorHAnsi" w:eastAsia="Times New Roman" w:hAnsiTheme="majorHAnsi" w:cstheme="majorHAnsi"/>
                <w:b/>
                <w:bCs/>
                <w:iCs/>
                <w:sz w:val="20"/>
                <w:szCs w:val="20"/>
                <w:lang w:val="en-US" w:bidi="ar-SA"/>
              </w:rPr>
              <w:t>Sl</w:t>
            </w:r>
            <w:proofErr w:type="spellEnd"/>
          </w:p>
          <w:p w14:paraId="569B2DAB" w14:textId="23951A4F" w:rsidR="00AE58AA"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No.</w:t>
            </w:r>
          </w:p>
        </w:tc>
        <w:tc>
          <w:tcPr>
            <w:tcW w:w="2970" w:type="dxa"/>
            <w:vMerge w:val="restart"/>
            <w:tcBorders>
              <w:top w:val="single" w:sz="4" w:space="0" w:color="auto"/>
              <w:left w:val="single" w:sz="4" w:space="0" w:color="auto"/>
              <w:bottom w:val="single" w:sz="4" w:space="0" w:color="auto"/>
              <w:right w:val="single" w:sz="4" w:space="0" w:color="auto"/>
            </w:tcBorders>
            <w:vAlign w:val="center"/>
            <w:hideMark/>
          </w:tcPr>
          <w:p w14:paraId="1A33E2C6" w14:textId="03B9E522" w:rsidR="00AE58AA"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Organization</w:t>
            </w:r>
          </w:p>
        </w:tc>
        <w:tc>
          <w:tcPr>
            <w:tcW w:w="3700" w:type="dxa"/>
            <w:vMerge w:val="restart"/>
            <w:tcBorders>
              <w:top w:val="single" w:sz="4" w:space="0" w:color="auto"/>
              <w:left w:val="single" w:sz="4" w:space="0" w:color="auto"/>
              <w:bottom w:val="single" w:sz="4" w:space="0" w:color="auto"/>
              <w:right w:val="single" w:sz="4" w:space="0" w:color="auto"/>
            </w:tcBorders>
            <w:vAlign w:val="center"/>
            <w:hideMark/>
          </w:tcPr>
          <w:p w14:paraId="538F7DC0" w14:textId="1AA5C45F" w:rsidR="00AE58AA"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Representative</w:t>
            </w:r>
          </w:p>
          <w:p w14:paraId="76A8A52F" w14:textId="4595C3E1" w:rsidR="00AE58AA"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Principal/Alternate</w:t>
            </w:r>
          </w:p>
        </w:tc>
        <w:tc>
          <w:tcPr>
            <w:tcW w:w="2160" w:type="dxa"/>
            <w:gridSpan w:val="3"/>
            <w:tcBorders>
              <w:top w:val="single" w:sz="4" w:space="0" w:color="auto"/>
              <w:left w:val="single" w:sz="4" w:space="0" w:color="auto"/>
              <w:bottom w:val="single" w:sz="4" w:space="0" w:color="auto"/>
              <w:right w:val="single" w:sz="4" w:space="0" w:color="auto"/>
            </w:tcBorders>
            <w:vAlign w:val="center"/>
          </w:tcPr>
          <w:p w14:paraId="3ED60664" w14:textId="49314273" w:rsidR="00AE58AA"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Meetings Attended</w:t>
            </w:r>
          </w:p>
        </w:tc>
        <w:tc>
          <w:tcPr>
            <w:tcW w:w="1435" w:type="dxa"/>
            <w:vMerge w:val="restart"/>
            <w:tcBorders>
              <w:top w:val="single" w:sz="4" w:space="0" w:color="auto"/>
              <w:left w:val="single" w:sz="4" w:space="0" w:color="auto"/>
              <w:right w:val="single" w:sz="4" w:space="0" w:color="auto"/>
            </w:tcBorders>
            <w:vAlign w:val="center"/>
          </w:tcPr>
          <w:p w14:paraId="6A38A299" w14:textId="696A8CA0" w:rsidR="00AE58AA" w:rsidRPr="00617BD9" w:rsidRDefault="00617BD9"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Attendance i</w:t>
            </w:r>
            <w:r>
              <w:rPr>
                <w:rFonts w:asciiTheme="majorHAnsi" w:eastAsia="Times New Roman" w:hAnsiTheme="majorHAnsi" w:cstheme="majorHAnsi"/>
                <w:b/>
                <w:bCs/>
                <w:iCs/>
                <w:sz w:val="20"/>
                <w:szCs w:val="20"/>
                <w:lang w:val="en-US" w:bidi="ar-SA"/>
              </w:rPr>
              <w:t>n Last Three Meetings</w:t>
            </w:r>
          </w:p>
        </w:tc>
      </w:tr>
      <w:tr w:rsidR="00B47AF6" w:rsidRPr="00617BD9" w14:paraId="10F97276" w14:textId="77777777" w:rsidTr="00612206">
        <w:trPr>
          <w:trHeight w:val="20"/>
          <w:tblHeader/>
          <w:jc w:val="center"/>
        </w:trPr>
        <w:tc>
          <w:tcPr>
            <w:tcW w:w="625" w:type="dxa"/>
            <w:vMerge/>
            <w:tcBorders>
              <w:top w:val="single" w:sz="4" w:space="0" w:color="auto"/>
              <w:left w:val="single" w:sz="4" w:space="0" w:color="auto"/>
              <w:bottom w:val="single" w:sz="4" w:space="0" w:color="auto"/>
              <w:right w:val="single" w:sz="4" w:space="0" w:color="auto"/>
            </w:tcBorders>
            <w:hideMark/>
          </w:tcPr>
          <w:p w14:paraId="5F5208E2" w14:textId="77777777" w:rsidR="00B47AF6" w:rsidRPr="00617BD9" w:rsidRDefault="00B47AF6" w:rsidP="00617BD9">
            <w:pPr>
              <w:spacing w:after="40" w:line="256" w:lineRule="auto"/>
              <w:rPr>
                <w:rFonts w:asciiTheme="majorHAnsi" w:eastAsia="Times New Roman" w:hAnsiTheme="majorHAnsi" w:cstheme="majorHAnsi"/>
                <w:b/>
                <w:bCs/>
                <w:iCs/>
                <w:sz w:val="20"/>
                <w:szCs w:val="20"/>
                <w:lang w:val="en-US" w:bidi="ar-SA"/>
              </w:rPr>
            </w:pPr>
          </w:p>
        </w:tc>
        <w:tc>
          <w:tcPr>
            <w:tcW w:w="2970" w:type="dxa"/>
            <w:vMerge/>
            <w:tcBorders>
              <w:top w:val="single" w:sz="4" w:space="0" w:color="auto"/>
              <w:left w:val="single" w:sz="4" w:space="0" w:color="auto"/>
              <w:bottom w:val="single" w:sz="4" w:space="0" w:color="auto"/>
              <w:right w:val="single" w:sz="4" w:space="0" w:color="auto"/>
            </w:tcBorders>
            <w:hideMark/>
          </w:tcPr>
          <w:p w14:paraId="692B9DD7" w14:textId="77777777" w:rsidR="00B47AF6" w:rsidRPr="00617BD9" w:rsidRDefault="00B47AF6" w:rsidP="00617BD9">
            <w:pPr>
              <w:spacing w:after="40" w:line="256" w:lineRule="auto"/>
              <w:jc w:val="both"/>
              <w:rPr>
                <w:rFonts w:asciiTheme="majorHAnsi" w:eastAsia="Times New Roman" w:hAnsiTheme="majorHAnsi" w:cstheme="majorHAnsi"/>
                <w:b/>
                <w:bCs/>
                <w:iCs/>
                <w:sz w:val="20"/>
                <w:szCs w:val="20"/>
                <w:lang w:val="en-US" w:bidi="ar-SA"/>
              </w:rPr>
            </w:pPr>
          </w:p>
        </w:tc>
        <w:tc>
          <w:tcPr>
            <w:tcW w:w="3700" w:type="dxa"/>
            <w:vMerge/>
            <w:tcBorders>
              <w:top w:val="single" w:sz="4" w:space="0" w:color="auto"/>
              <w:left w:val="single" w:sz="4" w:space="0" w:color="auto"/>
              <w:bottom w:val="single" w:sz="4" w:space="0" w:color="auto"/>
              <w:right w:val="single" w:sz="4" w:space="0" w:color="auto"/>
            </w:tcBorders>
            <w:hideMark/>
          </w:tcPr>
          <w:p w14:paraId="495335D8" w14:textId="77777777" w:rsidR="00B47AF6" w:rsidRPr="00617BD9" w:rsidRDefault="00B47AF6" w:rsidP="00617BD9">
            <w:pPr>
              <w:spacing w:after="40" w:line="256" w:lineRule="auto"/>
              <w:jc w:val="both"/>
              <w:rPr>
                <w:rFonts w:asciiTheme="majorHAnsi" w:eastAsia="Times New Roman" w:hAnsiTheme="majorHAnsi" w:cstheme="majorHAnsi"/>
                <w:b/>
                <w:bCs/>
                <w:iCs/>
                <w:sz w:val="20"/>
                <w:szCs w:val="20"/>
                <w:lang w:val="en-US" w:bidi="ar-SA"/>
              </w:rPr>
            </w:pPr>
          </w:p>
        </w:tc>
        <w:tc>
          <w:tcPr>
            <w:tcW w:w="720" w:type="dxa"/>
            <w:tcBorders>
              <w:top w:val="single" w:sz="4" w:space="0" w:color="auto"/>
              <w:left w:val="single" w:sz="4" w:space="0" w:color="auto"/>
              <w:bottom w:val="single" w:sz="4" w:space="0" w:color="auto"/>
              <w:right w:val="single" w:sz="4" w:space="0" w:color="auto"/>
            </w:tcBorders>
            <w:vAlign w:val="center"/>
          </w:tcPr>
          <w:p w14:paraId="18457929" w14:textId="4C134B0C" w:rsidR="00B47AF6"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22</w:t>
            </w:r>
            <w:r w:rsidRPr="00617BD9">
              <w:rPr>
                <w:rFonts w:asciiTheme="majorHAnsi" w:eastAsia="Times New Roman" w:hAnsiTheme="majorHAnsi" w:cstheme="majorHAnsi"/>
                <w:b/>
                <w:bCs/>
                <w:iCs/>
                <w:sz w:val="20"/>
                <w:szCs w:val="20"/>
                <w:vertAlign w:val="superscript"/>
                <w:lang w:val="en-US" w:bidi="ar-SA"/>
              </w:rPr>
              <w:t>nd</w:t>
            </w:r>
          </w:p>
        </w:tc>
        <w:tc>
          <w:tcPr>
            <w:tcW w:w="720" w:type="dxa"/>
            <w:tcBorders>
              <w:top w:val="single" w:sz="4" w:space="0" w:color="auto"/>
              <w:left w:val="single" w:sz="4" w:space="0" w:color="auto"/>
              <w:bottom w:val="single" w:sz="4" w:space="0" w:color="auto"/>
              <w:right w:val="single" w:sz="4" w:space="0" w:color="auto"/>
            </w:tcBorders>
            <w:vAlign w:val="center"/>
          </w:tcPr>
          <w:p w14:paraId="3C45DDA1" w14:textId="1B32DF95" w:rsidR="00B47AF6"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23</w:t>
            </w:r>
            <w:r w:rsidRPr="00617BD9">
              <w:rPr>
                <w:rFonts w:asciiTheme="majorHAnsi" w:eastAsia="Times New Roman" w:hAnsiTheme="majorHAnsi" w:cstheme="majorHAnsi"/>
                <w:b/>
                <w:bCs/>
                <w:iCs/>
                <w:sz w:val="20"/>
                <w:szCs w:val="20"/>
                <w:vertAlign w:val="superscript"/>
                <w:lang w:val="en-US" w:bidi="ar-SA"/>
              </w:rPr>
              <w:t>rd</w:t>
            </w:r>
          </w:p>
        </w:tc>
        <w:tc>
          <w:tcPr>
            <w:tcW w:w="720" w:type="dxa"/>
            <w:tcBorders>
              <w:left w:val="single" w:sz="4" w:space="0" w:color="auto"/>
              <w:bottom w:val="single" w:sz="4" w:space="0" w:color="auto"/>
              <w:right w:val="single" w:sz="4" w:space="0" w:color="auto"/>
            </w:tcBorders>
            <w:vAlign w:val="center"/>
          </w:tcPr>
          <w:p w14:paraId="5F544B1E" w14:textId="1FB977AA" w:rsidR="00B47AF6" w:rsidRPr="00617BD9" w:rsidRDefault="00B47AF6" w:rsidP="00612206">
            <w:pPr>
              <w:spacing w:after="40" w:line="256" w:lineRule="auto"/>
              <w:jc w:val="center"/>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
                <w:bCs/>
                <w:iCs/>
                <w:sz w:val="20"/>
                <w:szCs w:val="20"/>
                <w:lang w:val="en-US" w:bidi="ar-SA"/>
              </w:rPr>
              <w:t>24</w:t>
            </w:r>
            <w:r w:rsidRPr="00617BD9">
              <w:rPr>
                <w:rFonts w:asciiTheme="majorHAnsi" w:eastAsia="Times New Roman" w:hAnsiTheme="majorHAnsi" w:cstheme="majorHAnsi"/>
                <w:b/>
                <w:bCs/>
                <w:iCs/>
                <w:sz w:val="20"/>
                <w:szCs w:val="20"/>
                <w:vertAlign w:val="superscript"/>
                <w:lang w:val="en-US" w:bidi="ar-SA"/>
              </w:rPr>
              <w:t>th</w:t>
            </w:r>
          </w:p>
        </w:tc>
        <w:tc>
          <w:tcPr>
            <w:tcW w:w="1435" w:type="dxa"/>
            <w:vMerge/>
            <w:tcBorders>
              <w:left w:val="single" w:sz="4" w:space="0" w:color="auto"/>
              <w:bottom w:val="single" w:sz="4" w:space="0" w:color="auto"/>
              <w:right w:val="single" w:sz="4" w:space="0" w:color="auto"/>
            </w:tcBorders>
            <w:hideMark/>
          </w:tcPr>
          <w:p w14:paraId="3FD2B1BD" w14:textId="77777777" w:rsidR="00B47AF6" w:rsidRPr="00617BD9" w:rsidRDefault="00B47AF6" w:rsidP="00617BD9">
            <w:pPr>
              <w:spacing w:after="40" w:line="256" w:lineRule="auto"/>
              <w:rPr>
                <w:rFonts w:asciiTheme="majorHAnsi" w:eastAsia="Times New Roman" w:hAnsiTheme="majorHAnsi" w:cstheme="majorHAnsi"/>
                <w:b/>
                <w:bCs/>
                <w:iCs/>
                <w:sz w:val="20"/>
                <w:szCs w:val="20"/>
                <w:lang w:val="en-US" w:bidi="ar-SA"/>
              </w:rPr>
            </w:pPr>
          </w:p>
        </w:tc>
      </w:tr>
      <w:tr w:rsidR="00B47AF6" w:rsidRPr="00617BD9" w14:paraId="4C69EA28"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4CA8C154"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hideMark/>
          </w:tcPr>
          <w:p w14:paraId="010D90A8" w14:textId="395A75A9" w:rsidR="00B47AF6" w:rsidRPr="00617BD9" w:rsidRDefault="00B47AF6" w:rsidP="00617BD9">
            <w:pPr>
              <w:spacing w:after="40" w:line="256" w:lineRule="auto"/>
              <w:jc w:val="both"/>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Cs/>
                <w:sz w:val="20"/>
                <w:szCs w:val="20"/>
                <w:lang w:val="en-US" w:bidi="ar-SA"/>
              </w:rPr>
              <w:t>Indian Copper Development Centre, Kolkata</w:t>
            </w:r>
          </w:p>
        </w:tc>
        <w:tc>
          <w:tcPr>
            <w:tcW w:w="3700" w:type="dxa"/>
            <w:tcBorders>
              <w:top w:val="single" w:sz="4" w:space="0" w:color="auto"/>
              <w:left w:val="single" w:sz="4" w:space="0" w:color="auto"/>
              <w:bottom w:val="single" w:sz="4" w:space="0" w:color="auto"/>
              <w:right w:val="single" w:sz="4" w:space="0" w:color="auto"/>
            </w:tcBorders>
            <w:hideMark/>
          </w:tcPr>
          <w:p w14:paraId="5CD3EB83" w14:textId="5A452550" w:rsidR="00B47AF6" w:rsidRPr="00617BD9" w:rsidRDefault="00B47AF6" w:rsidP="00617BD9">
            <w:pPr>
              <w:spacing w:after="40" w:line="256" w:lineRule="auto"/>
              <w:jc w:val="both"/>
              <w:rPr>
                <w:rFonts w:asciiTheme="majorHAnsi" w:eastAsia="Times New Roman" w:hAnsiTheme="majorHAnsi" w:cstheme="majorHAnsi"/>
                <w:b/>
                <w:bCs/>
                <w:i/>
                <w:iCs/>
                <w:caps/>
                <w:sz w:val="20"/>
                <w:szCs w:val="20"/>
                <w:lang w:val="en-US" w:bidi="ar-SA"/>
              </w:rPr>
            </w:pPr>
            <w:r w:rsidRPr="00617BD9">
              <w:rPr>
                <w:rFonts w:asciiTheme="majorHAnsi" w:eastAsia="Times New Roman" w:hAnsiTheme="majorHAnsi" w:cstheme="majorHAnsi"/>
                <w:bCs/>
                <w:sz w:val="20"/>
                <w:szCs w:val="20"/>
                <w:lang w:val="en-US" w:bidi="ar-SA"/>
              </w:rPr>
              <w:t xml:space="preserve">Dr. D. De Sarkar, </w:t>
            </w:r>
            <w:r w:rsidRPr="00617BD9">
              <w:rPr>
                <w:rFonts w:asciiTheme="majorHAnsi" w:eastAsia="Times New Roman" w:hAnsiTheme="majorHAnsi" w:cstheme="majorHAnsi"/>
                <w:b/>
                <w:bCs/>
                <w:i/>
                <w:iCs/>
                <w:sz w:val="20"/>
                <w:szCs w:val="20"/>
                <w:lang w:val="en-US" w:bidi="ar-SA"/>
              </w:rPr>
              <w:t>Chairman</w:t>
            </w:r>
          </w:p>
          <w:p w14:paraId="48FEEACC" w14:textId="30DA7314" w:rsidR="00B47AF6" w:rsidRPr="00617BD9" w:rsidRDefault="00B47AF6" w:rsidP="00617BD9">
            <w:pPr>
              <w:spacing w:after="40" w:line="256" w:lineRule="auto"/>
              <w:jc w:val="both"/>
              <w:rPr>
                <w:rFonts w:asciiTheme="majorHAnsi" w:eastAsia="Times New Roman" w:hAnsiTheme="majorHAnsi" w:cstheme="majorHAnsi"/>
                <w:b/>
                <w:bCs/>
                <w:iC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Indrajit</w:t>
            </w:r>
            <w:proofErr w:type="spellEnd"/>
            <w:r w:rsidRPr="00617BD9">
              <w:rPr>
                <w:rFonts w:asciiTheme="majorHAnsi" w:eastAsia="Times New Roman" w:hAnsiTheme="majorHAnsi" w:cstheme="majorHAnsi"/>
                <w:bCs/>
                <w:sz w:val="20"/>
                <w:szCs w:val="20"/>
                <w:lang w:val="en-US" w:bidi="ar-SA"/>
              </w:rPr>
              <w:t xml:space="preserve"> Mukherjee (Alternate)</w:t>
            </w:r>
          </w:p>
        </w:tc>
        <w:tc>
          <w:tcPr>
            <w:tcW w:w="720" w:type="dxa"/>
            <w:tcBorders>
              <w:top w:val="single" w:sz="4" w:space="0" w:color="auto"/>
              <w:left w:val="single" w:sz="4" w:space="0" w:color="auto"/>
              <w:bottom w:val="single" w:sz="4" w:space="0" w:color="auto"/>
              <w:right w:val="single" w:sz="4" w:space="0" w:color="auto"/>
            </w:tcBorders>
          </w:tcPr>
          <w:p w14:paraId="76827C68" w14:textId="09B810E7"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17CC1CA4" w14:textId="756D231D"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C73905B" w14:textId="09FDD027" w:rsidR="00B47AF6"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hideMark/>
          </w:tcPr>
          <w:p w14:paraId="48759F31" w14:textId="2A79D1B1"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3/3</w:t>
            </w:r>
          </w:p>
          <w:p w14:paraId="6368F41D" w14:textId="77777777" w:rsidR="00B47AF6" w:rsidRPr="00617BD9" w:rsidRDefault="00B47AF6" w:rsidP="00617BD9">
            <w:pPr>
              <w:spacing w:after="40" w:line="240" w:lineRule="auto"/>
              <w:jc w:val="center"/>
              <w:rPr>
                <w:rFonts w:asciiTheme="majorHAnsi" w:eastAsia="Times New Roman" w:hAnsiTheme="majorHAnsi" w:cstheme="majorHAnsi"/>
                <w:color w:val="7030A0"/>
                <w:sz w:val="20"/>
                <w:szCs w:val="20"/>
                <w:lang w:val="en-US" w:bidi="ar-SA"/>
              </w:rPr>
            </w:pPr>
          </w:p>
        </w:tc>
      </w:tr>
      <w:tr w:rsidR="00B47AF6" w:rsidRPr="00617BD9" w14:paraId="66FCF47F"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648D068"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hideMark/>
          </w:tcPr>
          <w:p w14:paraId="026FF163" w14:textId="58627651"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Agrawal Metal Works </w:t>
            </w:r>
            <w:r w:rsidRPr="00617BD9">
              <w:rPr>
                <w:rFonts w:asciiTheme="majorHAnsi" w:eastAsia="Times New Roman" w:hAnsiTheme="majorHAnsi" w:cstheme="majorHAnsi"/>
                <w:bCs/>
                <w:iCs/>
                <w:sz w:val="20"/>
                <w:szCs w:val="20"/>
                <w:lang w:val="en-US" w:bidi="ar-SA"/>
              </w:rPr>
              <w:t xml:space="preserve">Pvt. Ltd., </w:t>
            </w:r>
            <w:proofErr w:type="spellStart"/>
            <w:r w:rsidRPr="00617BD9">
              <w:rPr>
                <w:rFonts w:asciiTheme="majorHAnsi" w:eastAsia="Times New Roman" w:hAnsiTheme="majorHAnsi" w:cstheme="majorHAnsi"/>
                <w:bCs/>
                <w:iCs/>
                <w:sz w:val="20"/>
                <w:szCs w:val="20"/>
                <w:lang w:val="en-US" w:bidi="ar-SA"/>
              </w:rPr>
              <w:t>Rewari</w:t>
            </w:r>
            <w:proofErr w:type="spellEnd"/>
          </w:p>
        </w:tc>
        <w:tc>
          <w:tcPr>
            <w:tcW w:w="3700" w:type="dxa"/>
            <w:tcBorders>
              <w:top w:val="single" w:sz="4" w:space="0" w:color="auto"/>
              <w:left w:val="single" w:sz="4" w:space="0" w:color="auto"/>
              <w:bottom w:val="single" w:sz="4" w:space="0" w:color="auto"/>
              <w:right w:val="single" w:sz="4" w:space="0" w:color="auto"/>
            </w:tcBorders>
            <w:hideMark/>
          </w:tcPr>
          <w:p w14:paraId="69DB0C7D" w14:textId="54578DC6"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Shri D.K. Jain</w:t>
            </w:r>
          </w:p>
          <w:p w14:paraId="710F98B1" w14:textId="560D392E"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Umang</w:t>
            </w:r>
            <w:proofErr w:type="spellEnd"/>
            <w:r w:rsidRPr="00617BD9">
              <w:rPr>
                <w:rFonts w:asciiTheme="majorHAnsi" w:eastAsia="Times New Roman" w:hAnsiTheme="majorHAnsi" w:cstheme="majorHAnsi"/>
                <w:bCs/>
                <w:sz w:val="20"/>
                <w:szCs w:val="20"/>
                <w:lang w:val="en-US" w:bidi="ar-SA"/>
              </w:rPr>
              <w:t xml:space="preserve"> Jain</w:t>
            </w:r>
            <w:r w:rsidR="00617BD9">
              <w:rPr>
                <w:rFonts w:asciiTheme="majorHAnsi" w:eastAsia="Times New Roman" w:hAnsiTheme="majorHAnsi" w:cstheme="majorHAnsi"/>
                <w:bCs/>
                <w:sz w:val="20"/>
                <w:szCs w:val="20"/>
                <w:lang w:val="en-US" w:bidi="ar-SA"/>
              </w:rPr>
              <w:t xml:space="preserve"> </w:t>
            </w:r>
            <w:r w:rsidRPr="00617BD9">
              <w:rPr>
                <w:rFonts w:asciiTheme="majorHAnsi" w:eastAsia="Times New Roman" w:hAnsiTheme="majorHAnsi" w:cstheme="majorHAnsi"/>
                <w:bCs/>
                <w:sz w:val="20"/>
                <w:szCs w:val="20"/>
                <w:lang w:val="en-US" w:bidi="ar-SA"/>
              </w:rPr>
              <w:t>(Alternate)</w:t>
            </w:r>
          </w:p>
        </w:tc>
        <w:tc>
          <w:tcPr>
            <w:tcW w:w="720" w:type="dxa"/>
            <w:tcBorders>
              <w:top w:val="single" w:sz="4" w:space="0" w:color="auto"/>
              <w:left w:val="single" w:sz="4" w:space="0" w:color="auto"/>
              <w:bottom w:val="single" w:sz="4" w:space="0" w:color="auto"/>
              <w:right w:val="single" w:sz="4" w:space="0" w:color="auto"/>
            </w:tcBorders>
          </w:tcPr>
          <w:p w14:paraId="7E61B369" w14:textId="76E90E63"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52CBFC1" w14:textId="65D9D9BC"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20C5054A" w14:textId="463DAB40" w:rsidR="00B47AF6"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hideMark/>
          </w:tcPr>
          <w:p w14:paraId="4168A7DF" w14:textId="7CF7D14C" w:rsidR="00B47AF6" w:rsidRPr="00617BD9" w:rsidRDefault="00B47AF6"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3/3</w:t>
            </w:r>
          </w:p>
        </w:tc>
      </w:tr>
      <w:tr w:rsidR="00B47AF6" w:rsidRPr="00617BD9" w14:paraId="35DA7B63"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13C87DA"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color w:val="0D0D0D"/>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hideMark/>
          </w:tcPr>
          <w:p w14:paraId="5A347642" w14:textId="1637FAB0" w:rsidR="00B47AF6" w:rsidRPr="00617BD9" w:rsidRDefault="00B47AF6" w:rsidP="00617BD9">
            <w:pPr>
              <w:spacing w:after="40" w:line="256" w:lineRule="auto"/>
              <w:jc w:val="both"/>
              <w:rPr>
                <w:rFonts w:asciiTheme="majorHAnsi" w:eastAsia="Times New Roman" w:hAnsiTheme="majorHAnsi" w:cstheme="majorHAnsi"/>
                <w:bCs/>
                <w:caps/>
                <w:color w:val="0D0D0D"/>
                <w:sz w:val="20"/>
                <w:szCs w:val="20"/>
                <w:lang w:val="en-US" w:bidi="ar-SA"/>
              </w:rPr>
            </w:pPr>
            <w:r w:rsidRPr="00617BD9">
              <w:rPr>
                <w:rFonts w:asciiTheme="majorHAnsi" w:eastAsia="Times New Roman" w:hAnsiTheme="majorHAnsi" w:cstheme="majorHAnsi"/>
                <w:bCs/>
                <w:color w:val="0D0D0D"/>
                <w:sz w:val="20"/>
                <w:szCs w:val="20"/>
                <w:lang w:val="en-US" w:bidi="ar-SA"/>
              </w:rPr>
              <w:t>Bharat Heavy Electricals Ltd.,</w:t>
            </w:r>
          </w:p>
          <w:p w14:paraId="29A9A76E" w14:textId="14ADD6C1" w:rsidR="00B47AF6" w:rsidRPr="00617BD9" w:rsidRDefault="00B47AF6" w:rsidP="00617BD9">
            <w:pPr>
              <w:spacing w:after="40" w:line="256" w:lineRule="auto"/>
              <w:jc w:val="both"/>
              <w:rPr>
                <w:rFonts w:asciiTheme="majorHAnsi" w:eastAsia="Times New Roman" w:hAnsiTheme="majorHAnsi" w:cstheme="majorHAnsi"/>
                <w:bCs/>
                <w:caps/>
                <w:color w:val="0D0D0D"/>
                <w:sz w:val="20"/>
                <w:szCs w:val="20"/>
                <w:lang w:val="en-US" w:bidi="ar-SA"/>
              </w:rPr>
            </w:pPr>
            <w:r w:rsidRPr="00617BD9">
              <w:rPr>
                <w:rFonts w:asciiTheme="majorHAnsi" w:eastAsia="Times New Roman" w:hAnsiTheme="majorHAnsi" w:cstheme="majorHAnsi"/>
                <w:bCs/>
                <w:color w:val="0D0D0D"/>
                <w:sz w:val="20"/>
                <w:szCs w:val="20"/>
                <w:lang w:val="en-US" w:bidi="ar-SA"/>
              </w:rPr>
              <w:t>Bhopal</w:t>
            </w:r>
          </w:p>
        </w:tc>
        <w:tc>
          <w:tcPr>
            <w:tcW w:w="3700" w:type="dxa"/>
            <w:tcBorders>
              <w:top w:val="single" w:sz="4" w:space="0" w:color="auto"/>
              <w:left w:val="single" w:sz="4" w:space="0" w:color="auto"/>
              <w:bottom w:val="single" w:sz="4" w:space="0" w:color="auto"/>
              <w:right w:val="single" w:sz="4" w:space="0" w:color="auto"/>
            </w:tcBorders>
            <w:hideMark/>
          </w:tcPr>
          <w:p w14:paraId="1122679A" w14:textId="3DE6CCA2" w:rsidR="00B47AF6" w:rsidRPr="00617BD9" w:rsidRDefault="00B47AF6" w:rsidP="00617BD9">
            <w:pPr>
              <w:spacing w:after="40" w:line="256" w:lineRule="auto"/>
              <w:jc w:val="both"/>
              <w:rPr>
                <w:rFonts w:asciiTheme="majorHAnsi" w:eastAsia="Times New Roman" w:hAnsiTheme="majorHAnsi" w:cstheme="majorHAnsi"/>
                <w:bCs/>
                <w:caps/>
                <w:color w:val="0D0D0D"/>
                <w:sz w:val="20"/>
                <w:szCs w:val="20"/>
                <w:lang w:val="en-US" w:bidi="ar-SA"/>
              </w:rPr>
            </w:pPr>
            <w:r w:rsidRPr="00617BD9">
              <w:rPr>
                <w:rFonts w:asciiTheme="majorHAnsi" w:eastAsia="Times New Roman" w:hAnsiTheme="majorHAnsi" w:cstheme="majorHAnsi"/>
                <w:bCs/>
                <w:color w:val="0D0D0D"/>
                <w:sz w:val="20"/>
                <w:szCs w:val="20"/>
                <w:lang w:val="en-US" w:bidi="ar-SA"/>
              </w:rPr>
              <w:t xml:space="preserve">Shri </w:t>
            </w:r>
            <w:proofErr w:type="spellStart"/>
            <w:r w:rsidRPr="00617BD9">
              <w:rPr>
                <w:rFonts w:asciiTheme="majorHAnsi" w:eastAsia="Times New Roman" w:hAnsiTheme="majorHAnsi" w:cstheme="majorHAnsi"/>
                <w:bCs/>
                <w:color w:val="0D0D0D"/>
                <w:sz w:val="20"/>
                <w:szCs w:val="20"/>
                <w:lang w:val="en-US" w:bidi="ar-SA"/>
              </w:rPr>
              <w:t>Sudhakar</w:t>
            </w:r>
            <w:proofErr w:type="spellEnd"/>
            <w:r w:rsidRPr="00617BD9">
              <w:rPr>
                <w:rFonts w:asciiTheme="majorHAnsi" w:eastAsia="Times New Roman" w:hAnsiTheme="majorHAnsi" w:cstheme="majorHAnsi"/>
                <w:bCs/>
                <w:color w:val="0D0D0D"/>
                <w:sz w:val="20"/>
                <w:szCs w:val="20"/>
                <w:lang w:val="en-US" w:bidi="ar-SA"/>
              </w:rPr>
              <w:t xml:space="preserve"> A N</w:t>
            </w:r>
          </w:p>
        </w:tc>
        <w:tc>
          <w:tcPr>
            <w:tcW w:w="720" w:type="dxa"/>
            <w:tcBorders>
              <w:top w:val="single" w:sz="4" w:space="0" w:color="auto"/>
              <w:left w:val="single" w:sz="4" w:space="0" w:color="auto"/>
              <w:bottom w:val="single" w:sz="4" w:space="0" w:color="auto"/>
              <w:right w:val="single" w:sz="4" w:space="0" w:color="auto"/>
            </w:tcBorders>
          </w:tcPr>
          <w:p w14:paraId="6FED27A1" w14:textId="7182DF2E" w:rsidR="00B47AF6" w:rsidRPr="00617BD9" w:rsidRDefault="00B47AF6" w:rsidP="00617BD9">
            <w:pPr>
              <w:spacing w:after="40" w:line="256" w:lineRule="auto"/>
              <w:jc w:val="center"/>
              <w:rPr>
                <w:rFonts w:asciiTheme="majorHAnsi" w:eastAsia="Times New Roman" w:hAnsiTheme="majorHAnsi" w:cstheme="majorHAnsi"/>
                <w:iCs/>
                <w:color w:val="0D0D0D"/>
                <w:sz w:val="20"/>
                <w:szCs w:val="20"/>
                <w:lang w:val="en-US" w:bidi="ar-SA"/>
              </w:rPr>
            </w:pPr>
            <w:r w:rsidRPr="00617BD9">
              <w:rPr>
                <w:rFonts w:asciiTheme="majorHAnsi" w:eastAsia="Times New Roman" w:hAnsiTheme="majorHAnsi" w:cstheme="majorHAnsi"/>
                <w:iCs/>
                <w:color w:val="0D0D0D"/>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78163D87" w14:textId="44B8D867" w:rsidR="00B47AF6" w:rsidRPr="00617BD9" w:rsidRDefault="00B47AF6" w:rsidP="00617BD9">
            <w:pPr>
              <w:spacing w:after="40" w:line="256" w:lineRule="auto"/>
              <w:jc w:val="center"/>
              <w:rPr>
                <w:rFonts w:asciiTheme="majorHAnsi" w:eastAsia="Times New Roman" w:hAnsiTheme="majorHAnsi" w:cstheme="majorHAnsi"/>
                <w:iCs/>
                <w:color w:val="0D0D0D"/>
                <w:sz w:val="20"/>
                <w:szCs w:val="20"/>
                <w:lang w:val="en-US" w:bidi="ar-SA"/>
              </w:rPr>
            </w:pPr>
            <w:r w:rsidRPr="00617BD9">
              <w:rPr>
                <w:rFonts w:asciiTheme="majorHAnsi" w:eastAsia="Times New Roman" w:hAnsiTheme="majorHAnsi" w:cstheme="majorHAnsi"/>
                <w:iCs/>
                <w:color w:val="0D0D0D"/>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08434F92" w14:textId="692712A6" w:rsidR="00B47AF6" w:rsidRPr="00617BD9" w:rsidRDefault="004A1BA3" w:rsidP="00617BD9">
            <w:pPr>
              <w:spacing w:after="40" w:line="256" w:lineRule="auto"/>
              <w:jc w:val="center"/>
              <w:rPr>
                <w:rFonts w:asciiTheme="majorHAnsi" w:eastAsia="Times New Roman" w:hAnsiTheme="majorHAnsi" w:cstheme="majorHAnsi"/>
                <w:iCs/>
                <w:color w:val="0D0D0D"/>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19503A55" w14:textId="44CF8C98" w:rsidR="00B47AF6" w:rsidRPr="00617BD9" w:rsidRDefault="004A1BA3" w:rsidP="00617BD9">
            <w:pPr>
              <w:spacing w:after="40" w:line="256" w:lineRule="auto"/>
              <w:jc w:val="center"/>
              <w:rPr>
                <w:rFonts w:asciiTheme="majorHAnsi" w:eastAsia="Times New Roman" w:hAnsiTheme="majorHAnsi" w:cstheme="majorHAnsi"/>
                <w:iCs/>
                <w:color w:val="0D0D0D"/>
                <w:sz w:val="20"/>
                <w:szCs w:val="20"/>
                <w:lang w:val="en-US" w:bidi="ar-SA"/>
              </w:rPr>
            </w:pPr>
            <w:r w:rsidRPr="00617BD9">
              <w:rPr>
                <w:rFonts w:asciiTheme="majorHAnsi" w:eastAsia="Times New Roman" w:hAnsiTheme="majorHAnsi" w:cstheme="majorHAnsi"/>
                <w:iCs/>
                <w:color w:val="0D0D0D"/>
                <w:sz w:val="20"/>
                <w:szCs w:val="20"/>
                <w:lang w:val="en-US" w:bidi="ar-SA"/>
              </w:rPr>
              <w:t>1</w:t>
            </w:r>
            <w:r w:rsidR="00B47AF6" w:rsidRPr="00617BD9">
              <w:rPr>
                <w:rFonts w:asciiTheme="majorHAnsi" w:eastAsia="Times New Roman" w:hAnsiTheme="majorHAnsi" w:cstheme="majorHAnsi"/>
                <w:iCs/>
                <w:color w:val="0D0D0D"/>
                <w:sz w:val="20"/>
                <w:szCs w:val="20"/>
                <w:lang w:val="en-US" w:bidi="ar-SA"/>
              </w:rPr>
              <w:t>/3</w:t>
            </w:r>
          </w:p>
        </w:tc>
      </w:tr>
      <w:tr w:rsidR="00B47AF6" w:rsidRPr="00617BD9" w14:paraId="00A6377C"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9BC5AC3"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color w:val="0D0D0D"/>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69F29D7D" w14:textId="6BB4A8A4" w:rsidR="00B47AF6" w:rsidRPr="00617BD9" w:rsidRDefault="00CC1BEE" w:rsidP="00617BD9">
            <w:pPr>
              <w:spacing w:after="40" w:line="256" w:lineRule="auto"/>
              <w:jc w:val="both"/>
              <w:rPr>
                <w:rFonts w:asciiTheme="majorHAnsi" w:eastAsia="Times New Roman" w:hAnsiTheme="majorHAnsi" w:cstheme="majorHAnsi"/>
                <w:bCs/>
                <w:caps/>
                <w:color w:val="0D0D0D"/>
                <w:sz w:val="20"/>
                <w:szCs w:val="20"/>
                <w:lang w:val="en-US" w:bidi="ar-SA"/>
              </w:rPr>
            </w:pPr>
            <w:hyperlink r:id="rId102" w:history="1">
              <w:r w:rsidR="00B47AF6" w:rsidRPr="00617BD9">
                <w:rPr>
                  <w:rFonts w:asciiTheme="majorHAnsi" w:eastAsia="Times New Roman" w:hAnsiTheme="majorHAnsi" w:cstheme="majorHAnsi"/>
                  <w:bCs/>
                  <w:sz w:val="20"/>
                  <w:szCs w:val="20"/>
                  <w:lang w:val="en-US" w:bidi="ar-SA"/>
                </w:rPr>
                <w:t>Birla Copper Limited, Mumbai</w:t>
              </w:r>
            </w:hyperlink>
          </w:p>
        </w:tc>
        <w:tc>
          <w:tcPr>
            <w:tcW w:w="3700" w:type="dxa"/>
            <w:tcBorders>
              <w:top w:val="single" w:sz="4" w:space="0" w:color="auto"/>
              <w:left w:val="single" w:sz="4" w:space="0" w:color="auto"/>
              <w:bottom w:val="single" w:sz="4" w:space="0" w:color="auto"/>
              <w:right w:val="single" w:sz="4" w:space="0" w:color="auto"/>
            </w:tcBorders>
          </w:tcPr>
          <w:p w14:paraId="1A9D1AAD" w14:textId="29B54C53" w:rsidR="00B47AF6" w:rsidRPr="00617BD9" w:rsidRDefault="00B47AF6" w:rsidP="00617BD9">
            <w:pPr>
              <w:spacing w:after="40" w:line="256" w:lineRule="auto"/>
              <w:jc w:val="both"/>
              <w:rPr>
                <w:rFonts w:asciiTheme="majorHAnsi" w:eastAsia="Times New Roman" w:hAnsiTheme="majorHAnsi" w:cstheme="majorHAnsi"/>
                <w:bCs/>
                <w:caps/>
                <w:color w:val="000000"/>
                <w:sz w:val="20"/>
                <w:szCs w:val="20"/>
                <w:lang w:val="en-US" w:bidi="ar-SA"/>
              </w:rPr>
            </w:pPr>
            <w:r w:rsidRPr="00617BD9">
              <w:rPr>
                <w:rFonts w:asciiTheme="majorHAnsi" w:eastAsia="Times New Roman" w:hAnsiTheme="majorHAnsi" w:cstheme="majorHAnsi"/>
                <w:bCs/>
                <w:color w:val="000000"/>
                <w:sz w:val="20"/>
                <w:szCs w:val="20"/>
                <w:lang w:val="en-US" w:bidi="ar-SA"/>
              </w:rPr>
              <w:t xml:space="preserve">Shri </w:t>
            </w:r>
            <w:proofErr w:type="spellStart"/>
            <w:r w:rsidRPr="00617BD9">
              <w:rPr>
                <w:rFonts w:asciiTheme="majorHAnsi" w:eastAsia="Times New Roman" w:hAnsiTheme="majorHAnsi" w:cstheme="majorHAnsi"/>
                <w:bCs/>
                <w:color w:val="000000"/>
                <w:sz w:val="20"/>
                <w:szCs w:val="20"/>
                <w:lang w:val="en-US" w:bidi="ar-SA"/>
              </w:rPr>
              <w:t>Chintamani</w:t>
            </w:r>
            <w:proofErr w:type="spellEnd"/>
            <w:r w:rsidRPr="00617BD9">
              <w:rPr>
                <w:rFonts w:asciiTheme="majorHAnsi" w:eastAsia="Times New Roman" w:hAnsiTheme="majorHAnsi" w:cstheme="majorHAnsi"/>
                <w:bCs/>
                <w:color w:val="000000"/>
                <w:sz w:val="20"/>
                <w:szCs w:val="20"/>
                <w:lang w:val="en-US" w:bidi="ar-SA"/>
              </w:rPr>
              <w:t xml:space="preserve"> Kulkarni</w:t>
            </w:r>
          </w:p>
          <w:p w14:paraId="181528F4" w14:textId="7D062D15" w:rsidR="004A1BA3" w:rsidRPr="009A1BDF" w:rsidRDefault="00B47AF6" w:rsidP="00617BD9">
            <w:pPr>
              <w:spacing w:after="40" w:line="256" w:lineRule="auto"/>
              <w:jc w:val="both"/>
              <w:rPr>
                <w:rFonts w:asciiTheme="majorHAnsi" w:eastAsia="Times New Roman" w:hAnsiTheme="majorHAnsi" w:cstheme="majorHAnsi"/>
                <w:bCs/>
                <w:color w:val="000000"/>
                <w:sz w:val="20"/>
                <w:szCs w:val="20"/>
                <w:lang w:val="en-US" w:bidi="ar-SA"/>
              </w:rPr>
            </w:pPr>
            <w:r w:rsidRPr="00617BD9">
              <w:rPr>
                <w:rFonts w:asciiTheme="majorHAnsi" w:eastAsia="Times New Roman" w:hAnsiTheme="majorHAnsi" w:cstheme="majorHAnsi"/>
                <w:bCs/>
                <w:color w:val="000000"/>
                <w:sz w:val="20"/>
                <w:szCs w:val="20"/>
                <w:lang w:val="en-US" w:bidi="ar-SA"/>
              </w:rPr>
              <w:t>Shri Anil Kumar Singh</w:t>
            </w:r>
            <w:r w:rsidR="00617BD9">
              <w:rPr>
                <w:rFonts w:asciiTheme="majorHAnsi" w:eastAsia="Times New Roman" w:hAnsiTheme="majorHAnsi" w:cstheme="majorHAnsi"/>
                <w:bCs/>
                <w:color w:val="000000"/>
                <w:sz w:val="20"/>
                <w:szCs w:val="20"/>
                <w:lang w:val="en-US" w:bidi="ar-SA"/>
              </w:rPr>
              <w:t xml:space="preserve"> </w:t>
            </w:r>
            <w:r w:rsidR="009A1BDF">
              <w:rPr>
                <w:rFonts w:asciiTheme="majorHAnsi" w:eastAsia="Times New Roman" w:hAnsiTheme="majorHAnsi" w:cstheme="majorHAnsi"/>
                <w:bCs/>
                <w:color w:val="000000"/>
                <w:sz w:val="20"/>
                <w:szCs w:val="20"/>
                <w:lang w:val="en-US" w:bidi="ar-SA"/>
              </w:rPr>
              <w:t>(Alternate)</w:t>
            </w:r>
          </w:p>
        </w:tc>
        <w:tc>
          <w:tcPr>
            <w:tcW w:w="720" w:type="dxa"/>
            <w:tcBorders>
              <w:top w:val="single" w:sz="4" w:space="0" w:color="auto"/>
              <w:left w:val="single" w:sz="4" w:space="0" w:color="auto"/>
              <w:bottom w:val="single" w:sz="4" w:space="0" w:color="auto"/>
              <w:right w:val="single" w:sz="4" w:space="0" w:color="auto"/>
            </w:tcBorders>
          </w:tcPr>
          <w:p w14:paraId="7ED0E4C4" w14:textId="0252C874" w:rsidR="00B47AF6" w:rsidRPr="00617BD9" w:rsidRDefault="00B47AF6" w:rsidP="00617BD9">
            <w:pPr>
              <w:spacing w:after="40" w:line="256" w:lineRule="auto"/>
              <w:jc w:val="center"/>
              <w:rPr>
                <w:rFonts w:asciiTheme="majorHAnsi" w:eastAsia="Times New Roman" w:hAnsiTheme="majorHAnsi" w:cstheme="majorHAnsi"/>
                <w:iCs/>
                <w:color w:val="0D0D0D"/>
                <w:sz w:val="20"/>
                <w:szCs w:val="20"/>
                <w:lang w:val="en-US" w:bidi="ar-SA"/>
              </w:rPr>
            </w:pPr>
            <w:r w:rsidRPr="00617BD9">
              <w:rPr>
                <w:rFonts w:asciiTheme="majorHAnsi" w:eastAsia="Times New Roman" w:hAnsiTheme="majorHAnsi" w:cstheme="majorHAnsi"/>
                <w:bCs/>
                <w:iCs/>
                <w:color w:val="000000"/>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2EE52206" w14:textId="3CE0C63C" w:rsidR="00B47AF6" w:rsidRPr="00617BD9" w:rsidRDefault="00B47AF6" w:rsidP="00617BD9">
            <w:pPr>
              <w:spacing w:after="40" w:line="256" w:lineRule="auto"/>
              <w:jc w:val="center"/>
              <w:rPr>
                <w:rFonts w:asciiTheme="majorHAnsi" w:eastAsia="Times New Roman" w:hAnsiTheme="majorHAnsi" w:cstheme="majorHAnsi"/>
                <w:iCs/>
                <w:color w:val="0D0D0D"/>
                <w:sz w:val="20"/>
                <w:szCs w:val="20"/>
                <w:lang w:val="en-US" w:bidi="ar-SA"/>
              </w:rPr>
            </w:pPr>
            <w:r w:rsidRPr="00617BD9">
              <w:rPr>
                <w:rFonts w:asciiTheme="majorHAnsi" w:eastAsia="Times New Roman" w:hAnsiTheme="majorHAnsi" w:cstheme="majorHAnsi"/>
                <w:iCs/>
                <w:color w:val="000000"/>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27570C89" w14:textId="1FE2B6FD" w:rsidR="00B47AF6" w:rsidRPr="00617BD9" w:rsidRDefault="009A1BDF" w:rsidP="00617BD9">
            <w:pPr>
              <w:spacing w:after="40" w:line="256" w:lineRule="auto"/>
              <w:jc w:val="center"/>
              <w:rPr>
                <w:rFonts w:asciiTheme="majorHAnsi" w:eastAsia="Times New Roman" w:hAnsiTheme="majorHAnsi" w:cstheme="majorHAnsi"/>
                <w:iCs/>
                <w:color w:val="0D0D0D"/>
                <w:sz w:val="20"/>
                <w:szCs w:val="20"/>
                <w:lang w:val="en-US" w:bidi="ar-SA"/>
              </w:rPr>
            </w:pPr>
            <w:r>
              <w:rPr>
                <w:rFonts w:asciiTheme="majorHAnsi" w:eastAsia="Times New Roman" w:hAnsiTheme="majorHAnsi" w:cstheme="majorHAnsi"/>
                <w:iCs/>
                <w:sz w:val="20"/>
                <w:szCs w:val="20"/>
                <w:lang w:val="en-US" w:bidi="ar-SA"/>
              </w:rPr>
              <w:t>N</w:t>
            </w:r>
          </w:p>
        </w:tc>
        <w:tc>
          <w:tcPr>
            <w:tcW w:w="1435" w:type="dxa"/>
            <w:tcBorders>
              <w:top w:val="single" w:sz="4" w:space="0" w:color="auto"/>
              <w:left w:val="single" w:sz="4" w:space="0" w:color="auto"/>
              <w:bottom w:val="single" w:sz="4" w:space="0" w:color="auto"/>
              <w:right w:val="single" w:sz="4" w:space="0" w:color="auto"/>
            </w:tcBorders>
          </w:tcPr>
          <w:p w14:paraId="51889AC4" w14:textId="37B4E264" w:rsidR="00B47AF6" w:rsidRPr="00617BD9" w:rsidRDefault="009A1BDF" w:rsidP="00617BD9">
            <w:pPr>
              <w:spacing w:after="40" w:line="256" w:lineRule="auto"/>
              <w:jc w:val="center"/>
              <w:rPr>
                <w:rFonts w:asciiTheme="majorHAnsi" w:eastAsia="Times New Roman" w:hAnsiTheme="majorHAnsi" w:cstheme="majorHAnsi"/>
                <w:iCs/>
                <w:color w:val="0D0D0D"/>
                <w:sz w:val="20"/>
                <w:szCs w:val="20"/>
                <w:lang w:val="en-US" w:bidi="ar-SA"/>
              </w:rPr>
            </w:pPr>
            <w:r>
              <w:rPr>
                <w:rFonts w:asciiTheme="majorHAnsi" w:eastAsia="Times New Roman" w:hAnsiTheme="majorHAnsi" w:cstheme="majorHAnsi"/>
                <w:iCs/>
                <w:color w:val="000000"/>
                <w:sz w:val="20"/>
                <w:szCs w:val="20"/>
                <w:lang w:val="en-US" w:bidi="ar-SA"/>
              </w:rPr>
              <w:t>2</w:t>
            </w:r>
            <w:r w:rsidR="00B47AF6" w:rsidRPr="00617BD9">
              <w:rPr>
                <w:rFonts w:asciiTheme="majorHAnsi" w:eastAsia="Times New Roman" w:hAnsiTheme="majorHAnsi" w:cstheme="majorHAnsi"/>
                <w:bCs/>
                <w:iCs/>
                <w:color w:val="000000"/>
                <w:sz w:val="20"/>
                <w:szCs w:val="20"/>
                <w:lang w:val="en-US" w:bidi="ar-SA"/>
              </w:rPr>
              <w:t>/3</w:t>
            </w:r>
          </w:p>
        </w:tc>
      </w:tr>
      <w:tr w:rsidR="004A1BA3" w:rsidRPr="00617BD9" w14:paraId="2AEB6B34"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49EF58A6"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hideMark/>
          </w:tcPr>
          <w:p w14:paraId="7E28AB2C" w14:textId="0CB20C3E" w:rsidR="004A1BA3" w:rsidRPr="00617BD9" w:rsidRDefault="004A1BA3" w:rsidP="00617BD9">
            <w:pPr>
              <w:spacing w:after="40" w:line="256" w:lineRule="auto"/>
              <w:jc w:val="both"/>
              <w:rPr>
                <w:rFonts w:asciiTheme="majorHAnsi" w:eastAsia="Times New Roman" w:hAnsiTheme="majorHAnsi" w:cstheme="majorHAnsi"/>
                <w:bCs/>
                <w:caps/>
                <w:color w:val="FF0000"/>
                <w:sz w:val="20"/>
                <w:szCs w:val="20"/>
                <w:lang w:val="en-US" w:bidi="ar-SA"/>
              </w:rPr>
            </w:pPr>
            <w:r w:rsidRPr="00617BD9">
              <w:rPr>
                <w:rFonts w:asciiTheme="majorHAnsi" w:eastAsia="Times New Roman" w:hAnsiTheme="majorHAnsi" w:cstheme="majorHAnsi"/>
                <w:bCs/>
                <w:sz w:val="20"/>
                <w:szCs w:val="20"/>
                <w:lang w:val="en-US" w:bidi="ar-SA"/>
              </w:rPr>
              <w:t xml:space="preserve">Directorate General Of Quality Assurance, Ministry Of </w:t>
            </w:r>
            <w:proofErr w:type="spellStart"/>
            <w:r w:rsidRPr="00617BD9">
              <w:rPr>
                <w:rFonts w:asciiTheme="majorHAnsi" w:eastAsia="Times New Roman" w:hAnsiTheme="majorHAnsi" w:cstheme="majorHAnsi"/>
                <w:bCs/>
                <w:sz w:val="20"/>
                <w:szCs w:val="20"/>
                <w:lang w:val="en-US" w:bidi="ar-SA"/>
              </w:rPr>
              <w:t>Defence</w:t>
            </w:r>
            <w:proofErr w:type="spellEnd"/>
            <w:r w:rsidRPr="00617BD9">
              <w:rPr>
                <w:rFonts w:asciiTheme="majorHAnsi" w:eastAsia="Times New Roman" w:hAnsiTheme="majorHAnsi" w:cstheme="majorHAnsi"/>
                <w:bCs/>
                <w:sz w:val="20"/>
                <w:szCs w:val="20"/>
                <w:lang w:val="en-US" w:bidi="ar-SA"/>
              </w:rPr>
              <w:t xml:space="preserve">, </w:t>
            </w:r>
            <w:proofErr w:type="spellStart"/>
            <w:r w:rsidRPr="00617BD9">
              <w:rPr>
                <w:rFonts w:asciiTheme="majorHAnsi" w:eastAsia="Times New Roman" w:hAnsiTheme="majorHAnsi" w:cstheme="majorHAnsi"/>
                <w:bCs/>
                <w:sz w:val="20"/>
                <w:szCs w:val="20"/>
                <w:lang w:val="en-US" w:bidi="ar-SA"/>
              </w:rPr>
              <w:t>Ichapur</w:t>
            </w:r>
            <w:proofErr w:type="spellEnd"/>
          </w:p>
        </w:tc>
        <w:tc>
          <w:tcPr>
            <w:tcW w:w="3700" w:type="dxa"/>
            <w:tcBorders>
              <w:top w:val="single" w:sz="4" w:space="0" w:color="auto"/>
              <w:left w:val="single" w:sz="4" w:space="0" w:color="auto"/>
              <w:bottom w:val="single" w:sz="4" w:space="0" w:color="auto"/>
              <w:right w:val="single" w:sz="4" w:space="0" w:color="auto"/>
            </w:tcBorders>
            <w:hideMark/>
          </w:tcPr>
          <w:p w14:paraId="0254452C" w14:textId="20DF9714" w:rsidR="004A1BA3" w:rsidRPr="00617BD9" w:rsidRDefault="004A1BA3" w:rsidP="00617BD9">
            <w:pPr>
              <w:spacing w:after="40" w:line="256" w:lineRule="auto"/>
              <w:jc w:val="both"/>
              <w:rPr>
                <w:rFonts w:asciiTheme="majorHAnsi" w:eastAsia="Times New Roman" w:hAnsiTheme="majorHAnsi" w:cstheme="majorHAnsi"/>
                <w:bCs/>
                <w:caps/>
                <w:color w:val="000000"/>
                <w:sz w:val="20"/>
                <w:szCs w:val="20"/>
                <w:lang w:bidi="ar-SA"/>
              </w:rPr>
            </w:pPr>
            <w:r w:rsidRPr="00617BD9">
              <w:rPr>
                <w:rFonts w:asciiTheme="majorHAnsi" w:eastAsia="Times New Roman" w:hAnsiTheme="majorHAnsi" w:cstheme="majorHAnsi"/>
                <w:bCs/>
                <w:color w:val="000000"/>
                <w:sz w:val="20"/>
                <w:szCs w:val="20"/>
                <w:lang w:bidi="ar-SA"/>
              </w:rPr>
              <w:t xml:space="preserve">Shri </w:t>
            </w:r>
            <w:proofErr w:type="spellStart"/>
            <w:r w:rsidRPr="00617BD9">
              <w:rPr>
                <w:rFonts w:asciiTheme="majorHAnsi" w:eastAsia="Times New Roman" w:hAnsiTheme="majorHAnsi" w:cstheme="majorHAnsi"/>
                <w:bCs/>
                <w:color w:val="000000"/>
                <w:sz w:val="20"/>
                <w:szCs w:val="20"/>
                <w:lang w:bidi="ar-SA"/>
              </w:rPr>
              <w:t>Bikas</w:t>
            </w:r>
            <w:proofErr w:type="spellEnd"/>
            <w:r w:rsidRPr="00617BD9">
              <w:rPr>
                <w:rFonts w:asciiTheme="majorHAnsi" w:eastAsia="Times New Roman" w:hAnsiTheme="majorHAnsi" w:cstheme="majorHAnsi"/>
                <w:bCs/>
                <w:color w:val="000000"/>
                <w:sz w:val="20"/>
                <w:szCs w:val="20"/>
                <w:lang w:bidi="ar-SA"/>
              </w:rPr>
              <w:t xml:space="preserve"> </w:t>
            </w:r>
            <w:proofErr w:type="spellStart"/>
            <w:r w:rsidRPr="00617BD9">
              <w:rPr>
                <w:rFonts w:asciiTheme="majorHAnsi" w:eastAsia="Times New Roman" w:hAnsiTheme="majorHAnsi" w:cstheme="majorHAnsi"/>
                <w:bCs/>
                <w:color w:val="000000"/>
                <w:sz w:val="20"/>
                <w:szCs w:val="20"/>
                <w:lang w:bidi="ar-SA"/>
              </w:rPr>
              <w:t>Mandal</w:t>
            </w:r>
            <w:proofErr w:type="spellEnd"/>
          </w:p>
          <w:p w14:paraId="5435AE5A" w14:textId="50937536" w:rsidR="004A1BA3" w:rsidRPr="00617BD9" w:rsidRDefault="004A1BA3" w:rsidP="00617BD9">
            <w:pPr>
              <w:spacing w:after="40" w:line="256" w:lineRule="auto"/>
              <w:jc w:val="both"/>
              <w:rPr>
                <w:rFonts w:asciiTheme="majorHAnsi" w:eastAsia="Times New Roman" w:hAnsiTheme="majorHAnsi" w:cstheme="majorHAnsi"/>
                <w:bCs/>
                <w:caps/>
                <w:color w:val="FF0000"/>
                <w:sz w:val="20"/>
                <w:szCs w:val="20"/>
                <w:lang w:val="en-US" w:bidi="ar-SA"/>
              </w:rPr>
            </w:pPr>
            <w:r w:rsidRPr="00617BD9">
              <w:rPr>
                <w:rFonts w:asciiTheme="majorHAnsi" w:eastAsia="Times New Roman" w:hAnsiTheme="majorHAnsi" w:cstheme="majorHAnsi"/>
                <w:bCs/>
                <w:color w:val="000000"/>
                <w:sz w:val="20"/>
                <w:szCs w:val="20"/>
                <w:lang w:bidi="ar-SA"/>
              </w:rPr>
              <w:t xml:space="preserve">Shri </w:t>
            </w:r>
            <w:proofErr w:type="spellStart"/>
            <w:r w:rsidRPr="00617BD9">
              <w:rPr>
                <w:rFonts w:asciiTheme="majorHAnsi" w:eastAsia="Times New Roman" w:hAnsiTheme="majorHAnsi" w:cstheme="majorHAnsi"/>
                <w:bCs/>
                <w:color w:val="000000"/>
                <w:sz w:val="20"/>
                <w:szCs w:val="20"/>
                <w:lang w:bidi="ar-SA"/>
              </w:rPr>
              <w:t>Rupesh</w:t>
            </w:r>
            <w:proofErr w:type="spellEnd"/>
            <w:r w:rsidRPr="00617BD9">
              <w:rPr>
                <w:rFonts w:asciiTheme="majorHAnsi" w:eastAsia="Times New Roman" w:hAnsiTheme="majorHAnsi" w:cstheme="majorHAnsi"/>
                <w:bCs/>
                <w:color w:val="000000"/>
                <w:sz w:val="20"/>
                <w:szCs w:val="20"/>
                <w:lang w:bidi="ar-SA"/>
              </w:rPr>
              <w:t xml:space="preserve"> </w:t>
            </w:r>
            <w:proofErr w:type="spellStart"/>
            <w:r w:rsidRPr="00617BD9">
              <w:rPr>
                <w:rFonts w:asciiTheme="majorHAnsi" w:eastAsia="Times New Roman" w:hAnsiTheme="majorHAnsi" w:cstheme="majorHAnsi"/>
                <w:bCs/>
                <w:color w:val="000000"/>
                <w:sz w:val="20"/>
                <w:szCs w:val="20"/>
                <w:lang w:bidi="ar-SA"/>
              </w:rPr>
              <w:t>Banait</w:t>
            </w:r>
            <w:proofErr w:type="spellEnd"/>
            <w:r w:rsidR="00617BD9">
              <w:rPr>
                <w:rFonts w:asciiTheme="majorHAnsi" w:eastAsia="Times New Roman" w:hAnsiTheme="majorHAnsi" w:cstheme="majorHAnsi"/>
                <w:bCs/>
                <w:color w:val="000000"/>
                <w:sz w:val="20"/>
                <w:szCs w:val="20"/>
                <w:lang w:bidi="ar-SA"/>
              </w:rPr>
              <w:t xml:space="preserve"> </w:t>
            </w:r>
            <w:r w:rsidRPr="00617BD9">
              <w:rPr>
                <w:rFonts w:asciiTheme="majorHAnsi" w:eastAsia="Times New Roman" w:hAnsiTheme="majorHAnsi" w:cstheme="majorHAnsi"/>
                <w:bCs/>
                <w:color w:val="000000"/>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2A6E9022" w14:textId="4AA8DF4D" w:rsidR="004A1BA3" w:rsidRPr="00617BD9" w:rsidRDefault="004A1BA3" w:rsidP="00617BD9">
            <w:pPr>
              <w:spacing w:after="40" w:line="256" w:lineRule="auto"/>
              <w:jc w:val="center"/>
              <w:rPr>
                <w:rFonts w:asciiTheme="majorHAnsi" w:eastAsia="Times New Roman" w:hAnsiTheme="majorHAnsi" w:cstheme="majorHAnsi"/>
                <w:iCs/>
                <w:color w:val="FF0000"/>
                <w:sz w:val="20"/>
                <w:szCs w:val="20"/>
                <w:lang w:val="en-US" w:bidi="ar-SA"/>
              </w:rPr>
            </w:pPr>
            <w:r w:rsidRPr="00617BD9">
              <w:rPr>
                <w:rFonts w:asciiTheme="majorHAnsi" w:eastAsia="Times New Roman" w:hAnsiTheme="majorHAnsi" w:cstheme="majorHAnsi"/>
                <w:bCs/>
                <w:color w:val="000000"/>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6E9C2F3B" w14:textId="4B8B6A8F" w:rsidR="004A1BA3" w:rsidRPr="00617BD9" w:rsidRDefault="004A1BA3" w:rsidP="00617BD9">
            <w:pPr>
              <w:spacing w:after="40" w:line="256" w:lineRule="auto"/>
              <w:jc w:val="center"/>
              <w:rPr>
                <w:rFonts w:asciiTheme="majorHAnsi" w:eastAsia="Times New Roman" w:hAnsiTheme="majorHAnsi" w:cstheme="majorHAnsi"/>
                <w:iCs/>
                <w:color w:val="FF0000"/>
                <w:sz w:val="20"/>
                <w:szCs w:val="20"/>
                <w:lang w:val="en-US" w:bidi="ar-SA"/>
              </w:rPr>
            </w:pPr>
            <w:r w:rsidRPr="00617BD9">
              <w:rPr>
                <w:rFonts w:asciiTheme="majorHAnsi" w:eastAsia="Times New Roman" w:hAnsiTheme="majorHAnsi" w:cstheme="majorHAnsi"/>
                <w:bCs/>
                <w:color w:val="000000"/>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78CCE430" w14:textId="39DDE3B7" w:rsidR="004A1BA3" w:rsidRPr="00617BD9" w:rsidRDefault="004A1BA3" w:rsidP="00617BD9">
            <w:pPr>
              <w:spacing w:after="40" w:line="256" w:lineRule="auto"/>
              <w:jc w:val="center"/>
              <w:rPr>
                <w:rFonts w:asciiTheme="majorHAnsi" w:eastAsia="Times New Roman" w:hAnsiTheme="majorHAnsi" w:cstheme="majorHAnsi"/>
                <w:bCs/>
                <w:color w:val="000000"/>
                <w:sz w:val="20"/>
                <w:szCs w:val="20"/>
                <w:lang w:val="en-US" w:bidi="ar-SA"/>
              </w:rPr>
            </w:pPr>
            <w:r w:rsidRPr="00617BD9">
              <w:rPr>
                <w:rFonts w:asciiTheme="majorHAnsi" w:eastAsia="Times New Roman" w:hAnsiTheme="majorHAnsi" w:cstheme="majorHAnsi"/>
                <w:bCs/>
                <w:color w:val="000000"/>
                <w:sz w:val="20"/>
                <w:szCs w:val="20"/>
                <w:lang w:val="en-US" w:bidi="ar-SA"/>
              </w:rPr>
              <w:t>N</w:t>
            </w:r>
          </w:p>
        </w:tc>
        <w:tc>
          <w:tcPr>
            <w:tcW w:w="1435" w:type="dxa"/>
            <w:tcBorders>
              <w:top w:val="single" w:sz="4" w:space="0" w:color="auto"/>
              <w:left w:val="single" w:sz="4" w:space="0" w:color="auto"/>
              <w:bottom w:val="single" w:sz="4" w:space="0" w:color="auto"/>
              <w:right w:val="single" w:sz="4" w:space="0" w:color="auto"/>
            </w:tcBorders>
            <w:hideMark/>
          </w:tcPr>
          <w:p w14:paraId="675B0C15" w14:textId="4C4A378E"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bCs/>
                <w:sz w:val="20"/>
                <w:szCs w:val="20"/>
                <w:lang w:val="en-US" w:bidi="ar-SA"/>
              </w:rPr>
              <w:t>1/3</w:t>
            </w:r>
          </w:p>
        </w:tc>
      </w:tr>
      <w:tr w:rsidR="004A1BA3" w:rsidRPr="00617BD9" w14:paraId="522BEC4F"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247C811C"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5771D321" w14:textId="717D3990"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Eastern Copper Manufacturing Co. </w:t>
            </w:r>
            <w:proofErr w:type="spellStart"/>
            <w:r w:rsidRPr="00617BD9">
              <w:rPr>
                <w:rFonts w:asciiTheme="majorHAnsi" w:eastAsia="Times New Roman" w:hAnsiTheme="majorHAnsi" w:cstheme="majorHAnsi"/>
                <w:bCs/>
                <w:sz w:val="20"/>
                <w:szCs w:val="20"/>
                <w:lang w:val="en-US" w:bidi="ar-SA"/>
              </w:rPr>
              <w:t>Pvt</w:t>
            </w:r>
            <w:proofErr w:type="spellEnd"/>
            <w:r w:rsidRPr="00617BD9">
              <w:rPr>
                <w:rFonts w:asciiTheme="majorHAnsi" w:eastAsia="Times New Roman" w:hAnsiTheme="majorHAnsi" w:cstheme="majorHAnsi"/>
                <w:bCs/>
                <w:sz w:val="20"/>
                <w:szCs w:val="20"/>
                <w:lang w:val="en-US" w:bidi="ar-SA"/>
              </w:rPr>
              <w:t xml:space="preserve"> Ltd., Kolkata</w:t>
            </w:r>
          </w:p>
        </w:tc>
        <w:tc>
          <w:tcPr>
            <w:tcW w:w="3700" w:type="dxa"/>
            <w:tcBorders>
              <w:top w:val="single" w:sz="4" w:space="0" w:color="auto"/>
              <w:left w:val="single" w:sz="4" w:space="0" w:color="auto"/>
              <w:bottom w:val="single" w:sz="4" w:space="0" w:color="auto"/>
              <w:right w:val="single" w:sz="4" w:space="0" w:color="auto"/>
            </w:tcBorders>
          </w:tcPr>
          <w:p w14:paraId="44BD8F86" w14:textId="2D8AE4A6"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color w:val="000000"/>
                <w:sz w:val="20"/>
                <w:szCs w:val="20"/>
                <w:lang w:val="en-US" w:bidi="ar-SA"/>
              </w:rPr>
              <w:t xml:space="preserve">Shri Ravi </w:t>
            </w:r>
            <w:proofErr w:type="spellStart"/>
            <w:r w:rsidRPr="00617BD9">
              <w:rPr>
                <w:rFonts w:asciiTheme="majorHAnsi" w:eastAsia="Times New Roman" w:hAnsiTheme="majorHAnsi" w:cstheme="majorHAnsi"/>
                <w:bCs/>
                <w:color w:val="000000"/>
                <w:sz w:val="20"/>
                <w:szCs w:val="20"/>
                <w:lang w:val="en-US" w:bidi="ar-SA"/>
              </w:rPr>
              <w:t>Choudhary</w:t>
            </w:r>
            <w:proofErr w:type="spellEnd"/>
          </w:p>
        </w:tc>
        <w:tc>
          <w:tcPr>
            <w:tcW w:w="720" w:type="dxa"/>
            <w:tcBorders>
              <w:top w:val="single" w:sz="4" w:space="0" w:color="auto"/>
              <w:left w:val="single" w:sz="4" w:space="0" w:color="auto"/>
              <w:bottom w:val="single" w:sz="4" w:space="0" w:color="auto"/>
              <w:right w:val="single" w:sz="4" w:space="0" w:color="auto"/>
            </w:tcBorders>
          </w:tcPr>
          <w:p w14:paraId="3737EF28" w14:textId="3E83C4C5"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77DEA573" w14:textId="602084B8"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337E1767" w14:textId="1075C26B"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bCs/>
                <w:color w:val="000000"/>
                <w:sz w:val="20"/>
                <w:szCs w:val="20"/>
                <w:lang w:val="en-US" w:bidi="ar-SA"/>
              </w:rPr>
              <w:t>N</w:t>
            </w:r>
          </w:p>
        </w:tc>
        <w:tc>
          <w:tcPr>
            <w:tcW w:w="1435" w:type="dxa"/>
            <w:tcBorders>
              <w:top w:val="single" w:sz="4" w:space="0" w:color="auto"/>
              <w:left w:val="single" w:sz="4" w:space="0" w:color="auto"/>
              <w:bottom w:val="single" w:sz="4" w:space="0" w:color="auto"/>
              <w:right w:val="single" w:sz="4" w:space="0" w:color="auto"/>
            </w:tcBorders>
          </w:tcPr>
          <w:p w14:paraId="0754902E" w14:textId="58E14659"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2/3</w:t>
            </w:r>
          </w:p>
        </w:tc>
      </w:tr>
      <w:tr w:rsidR="004A1BA3" w:rsidRPr="00617BD9" w14:paraId="79372B47"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7A1563FE"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21AA0A8D" w14:textId="2DABC879" w:rsidR="004A1BA3" w:rsidRPr="00996A7E"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996A7E">
              <w:rPr>
                <w:rFonts w:asciiTheme="majorHAnsi" w:eastAsia="Times New Roman" w:hAnsiTheme="majorHAnsi" w:cstheme="majorHAnsi"/>
                <w:bCs/>
                <w:sz w:val="20"/>
                <w:szCs w:val="20"/>
                <w:lang w:val="en-US" w:bidi="ar-SA"/>
              </w:rPr>
              <w:t>Hindustan Copper Ltd., Kolkata</w:t>
            </w:r>
          </w:p>
        </w:tc>
        <w:tc>
          <w:tcPr>
            <w:tcW w:w="3700" w:type="dxa"/>
            <w:tcBorders>
              <w:top w:val="single" w:sz="4" w:space="0" w:color="auto"/>
              <w:left w:val="single" w:sz="4" w:space="0" w:color="auto"/>
              <w:bottom w:val="single" w:sz="4" w:space="0" w:color="auto"/>
              <w:right w:val="single" w:sz="4" w:space="0" w:color="auto"/>
            </w:tcBorders>
          </w:tcPr>
          <w:p w14:paraId="3D1D894C" w14:textId="615330F8" w:rsidR="004A1BA3" w:rsidRPr="00996A7E" w:rsidRDefault="004A1BA3" w:rsidP="00617BD9">
            <w:pPr>
              <w:spacing w:after="40" w:line="256" w:lineRule="auto"/>
              <w:jc w:val="both"/>
              <w:rPr>
                <w:rFonts w:asciiTheme="majorHAnsi" w:eastAsia="Times New Roman" w:hAnsiTheme="majorHAnsi" w:cstheme="majorHAnsi"/>
                <w:caps/>
                <w:sz w:val="20"/>
                <w:szCs w:val="20"/>
                <w:lang w:val="en-US" w:bidi="ar-SA"/>
              </w:rPr>
            </w:pPr>
            <w:r w:rsidRPr="00996A7E">
              <w:rPr>
                <w:rFonts w:asciiTheme="majorHAnsi" w:eastAsia="Times New Roman" w:hAnsiTheme="majorHAnsi" w:cstheme="majorHAnsi"/>
                <w:bCs/>
                <w:sz w:val="20"/>
                <w:szCs w:val="20"/>
                <w:lang w:val="en-US" w:bidi="ar-SA"/>
              </w:rPr>
              <w:t>Shri J.</w:t>
            </w:r>
            <w:r w:rsidR="00617BD9" w:rsidRPr="00996A7E">
              <w:rPr>
                <w:rFonts w:asciiTheme="majorHAnsi" w:eastAsia="Times New Roman" w:hAnsiTheme="majorHAnsi" w:cstheme="majorHAnsi"/>
                <w:bCs/>
                <w:sz w:val="20"/>
                <w:szCs w:val="20"/>
                <w:lang w:val="en-US" w:bidi="ar-SA"/>
              </w:rPr>
              <w:t xml:space="preserve"> </w:t>
            </w:r>
            <w:proofErr w:type="spellStart"/>
            <w:r w:rsidRPr="00996A7E">
              <w:rPr>
                <w:rFonts w:asciiTheme="majorHAnsi" w:eastAsia="Times New Roman" w:hAnsiTheme="majorHAnsi" w:cstheme="majorHAnsi"/>
                <w:sz w:val="20"/>
                <w:szCs w:val="20"/>
                <w:lang w:val="en-US" w:bidi="ar-SA"/>
              </w:rPr>
              <w:t>Bhattacharjee</w:t>
            </w:r>
            <w:proofErr w:type="spellEnd"/>
          </w:p>
          <w:p w14:paraId="0C920FFD" w14:textId="2D8EFB80" w:rsidR="004A1BA3" w:rsidRPr="00996A7E"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996A7E">
              <w:rPr>
                <w:rFonts w:asciiTheme="majorHAnsi" w:eastAsia="Times New Roman" w:hAnsiTheme="majorHAnsi" w:cstheme="majorHAnsi"/>
                <w:bCs/>
                <w:sz w:val="20"/>
                <w:szCs w:val="20"/>
                <w:lang w:val="en-US" w:bidi="ar-SA"/>
              </w:rPr>
              <w:t xml:space="preserve">Shri </w:t>
            </w:r>
            <w:proofErr w:type="spellStart"/>
            <w:r w:rsidRPr="00996A7E">
              <w:rPr>
                <w:rFonts w:asciiTheme="majorHAnsi" w:eastAsia="Times New Roman" w:hAnsiTheme="majorHAnsi" w:cstheme="majorHAnsi"/>
                <w:bCs/>
                <w:sz w:val="20"/>
                <w:szCs w:val="20"/>
                <w:lang w:val="en-US" w:bidi="ar-SA"/>
              </w:rPr>
              <w:t>Awadesh</w:t>
            </w:r>
            <w:proofErr w:type="spellEnd"/>
            <w:r w:rsidRPr="00996A7E">
              <w:rPr>
                <w:rFonts w:asciiTheme="majorHAnsi" w:eastAsia="Times New Roman" w:hAnsiTheme="majorHAnsi" w:cstheme="majorHAnsi"/>
                <w:bCs/>
                <w:sz w:val="20"/>
                <w:szCs w:val="20"/>
                <w:lang w:val="en-US" w:bidi="ar-SA"/>
              </w:rPr>
              <w:t xml:space="preserve"> Kumar</w:t>
            </w:r>
            <w:r w:rsidR="00617BD9" w:rsidRPr="00996A7E">
              <w:rPr>
                <w:rFonts w:asciiTheme="majorHAnsi" w:eastAsia="Times New Roman" w:hAnsiTheme="majorHAnsi" w:cstheme="majorHAnsi"/>
                <w:bCs/>
                <w:sz w:val="20"/>
                <w:szCs w:val="20"/>
                <w:lang w:val="en-US" w:bidi="ar-SA"/>
              </w:rPr>
              <w:t xml:space="preserve"> </w:t>
            </w:r>
            <w:r w:rsidRPr="00996A7E">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5A7C1362" w14:textId="5A9067CD" w:rsidR="004A1BA3" w:rsidRPr="00996A7E" w:rsidRDefault="004A1BA3" w:rsidP="00617BD9">
            <w:pPr>
              <w:spacing w:after="40" w:line="256" w:lineRule="auto"/>
              <w:jc w:val="center"/>
              <w:rPr>
                <w:rFonts w:asciiTheme="majorHAnsi" w:eastAsia="Times New Roman" w:hAnsiTheme="majorHAnsi" w:cstheme="majorHAnsi"/>
                <w:iCs/>
                <w:sz w:val="20"/>
                <w:szCs w:val="20"/>
                <w:lang w:val="en-US" w:bidi="ar-SA"/>
              </w:rPr>
            </w:pPr>
            <w:r w:rsidRPr="00996A7E">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65007276" w14:textId="70EAFEF5" w:rsidR="004A1BA3" w:rsidRPr="00996A7E" w:rsidRDefault="004A1BA3" w:rsidP="00617BD9">
            <w:pPr>
              <w:spacing w:after="40" w:line="256" w:lineRule="auto"/>
              <w:jc w:val="center"/>
              <w:rPr>
                <w:rFonts w:asciiTheme="majorHAnsi" w:eastAsia="Times New Roman" w:hAnsiTheme="majorHAnsi" w:cstheme="majorHAnsi"/>
                <w:iCs/>
                <w:sz w:val="20"/>
                <w:szCs w:val="20"/>
                <w:lang w:val="en-US" w:bidi="ar-SA"/>
              </w:rPr>
            </w:pPr>
            <w:r w:rsidRPr="00996A7E">
              <w:rPr>
                <w:rFonts w:asciiTheme="majorHAnsi" w:eastAsia="Times New Roman" w:hAnsiTheme="majorHAnsi" w:cstheme="majorHAnsi"/>
                <w:iCs/>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5D340D3B" w14:textId="10B03BAC" w:rsidR="004A1BA3" w:rsidRPr="00996A7E" w:rsidRDefault="004A1BA3" w:rsidP="00617BD9">
            <w:pPr>
              <w:spacing w:after="40" w:line="256" w:lineRule="auto"/>
              <w:jc w:val="center"/>
              <w:rPr>
                <w:rFonts w:asciiTheme="majorHAnsi" w:eastAsia="Times New Roman" w:hAnsiTheme="majorHAnsi" w:cstheme="majorHAnsi"/>
                <w:iCs/>
                <w:sz w:val="20"/>
                <w:szCs w:val="20"/>
                <w:lang w:val="en-US" w:bidi="ar-SA"/>
              </w:rPr>
            </w:pPr>
            <w:r w:rsidRPr="00996A7E">
              <w:rPr>
                <w:rFonts w:asciiTheme="majorHAnsi" w:eastAsia="Times New Roman" w:hAnsiTheme="majorHAnsi" w:cstheme="majorHAnsi"/>
                <w:bCs/>
                <w:color w:val="000000"/>
                <w:sz w:val="20"/>
                <w:szCs w:val="20"/>
                <w:lang w:val="en-US" w:bidi="ar-SA"/>
              </w:rPr>
              <w:t>N</w:t>
            </w:r>
          </w:p>
        </w:tc>
        <w:tc>
          <w:tcPr>
            <w:tcW w:w="1435" w:type="dxa"/>
            <w:tcBorders>
              <w:top w:val="single" w:sz="4" w:space="0" w:color="auto"/>
              <w:left w:val="single" w:sz="4" w:space="0" w:color="auto"/>
              <w:bottom w:val="single" w:sz="4" w:space="0" w:color="auto"/>
              <w:right w:val="single" w:sz="4" w:space="0" w:color="auto"/>
            </w:tcBorders>
          </w:tcPr>
          <w:p w14:paraId="30EC6DA5" w14:textId="673D4BFD"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996A7E">
              <w:rPr>
                <w:rFonts w:asciiTheme="majorHAnsi" w:eastAsia="Times New Roman" w:hAnsiTheme="majorHAnsi" w:cstheme="majorHAnsi"/>
                <w:iCs/>
                <w:sz w:val="20"/>
                <w:szCs w:val="20"/>
                <w:lang w:val="en-US" w:bidi="ar-SA"/>
              </w:rPr>
              <w:t>1/3</w:t>
            </w:r>
          </w:p>
        </w:tc>
      </w:tr>
      <w:tr w:rsidR="00B47AF6" w:rsidRPr="00617BD9" w14:paraId="1D7C2515"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548448EA"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71EE183D" w14:textId="65BAAEC9"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Indian Electrical And Electronics Manufacturers Association, New Delhi</w:t>
            </w:r>
          </w:p>
        </w:tc>
        <w:tc>
          <w:tcPr>
            <w:tcW w:w="3700" w:type="dxa"/>
            <w:tcBorders>
              <w:top w:val="single" w:sz="4" w:space="0" w:color="auto"/>
              <w:left w:val="single" w:sz="4" w:space="0" w:color="auto"/>
              <w:bottom w:val="single" w:sz="4" w:space="0" w:color="auto"/>
              <w:right w:val="single" w:sz="4" w:space="0" w:color="auto"/>
            </w:tcBorders>
          </w:tcPr>
          <w:p w14:paraId="5E605687" w14:textId="4F8A8145" w:rsidR="00B47AF6" w:rsidRPr="00617BD9" w:rsidRDefault="00B47AF6" w:rsidP="00617BD9">
            <w:pPr>
              <w:spacing w:after="40" w:line="256" w:lineRule="auto"/>
              <w:jc w:val="both"/>
              <w:rPr>
                <w:rFonts w:asciiTheme="majorHAnsi" w:eastAsia="Times New Roman" w:hAnsiTheme="majorHAnsi" w:cstheme="majorHAnsi"/>
                <w:bCs/>
                <w:caps/>
                <w:sz w:val="20"/>
                <w:szCs w:val="20"/>
                <w:lang w:val="de-DE" w:bidi="ar-SA"/>
              </w:rPr>
            </w:pPr>
            <w:r w:rsidRPr="00617BD9">
              <w:rPr>
                <w:rFonts w:asciiTheme="majorHAnsi" w:eastAsia="Times New Roman" w:hAnsiTheme="majorHAnsi" w:cstheme="majorHAnsi"/>
                <w:bCs/>
                <w:sz w:val="20"/>
                <w:szCs w:val="20"/>
                <w:lang w:val="de-DE" w:bidi="ar-SA"/>
              </w:rPr>
              <w:t>Chairman</w:t>
            </w:r>
          </w:p>
          <w:p w14:paraId="78743591" w14:textId="371EF919" w:rsidR="00B47AF6" w:rsidRPr="00617BD9" w:rsidRDefault="00103867"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color w:val="1F4E79" w:themeColor="accent1" w:themeShade="80"/>
                <w:sz w:val="20"/>
                <w:szCs w:val="20"/>
                <w:lang w:val="en-US" w:bidi="ar-SA"/>
              </w:rPr>
              <w:t xml:space="preserve">Shri </w:t>
            </w:r>
            <w:proofErr w:type="spellStart"/>
            <w:r w:rsidRPr="00617BD9">
              <w:rPr>
                <w:rFonts w:asciiTheme="majorHAnsi" w:eastAsia="Times New Roman" w:hAnsiTheme="majorHAnsi" w:cstheme="majorHAnsi"/>
                <w:color w:val="1F4E79" w:themeColor="accent1" w:themeShade="80"/>
                <w:sz w:val="20"/>
                <w:szCs w:val="20"/>
                <w:lang w:val="en-US" w:bidi="ar-SA"/>
              </w:rPr>
              <w:t>Rishabh</w:t>
            </w:r>
            <w:proofErr w:type="spellEnd"/>
            <w:r w:rsidRPr="00617BD9">
              <w:rPr>
                <w:rFonts w:asciiTheme="majorHAnsi" w:eastAsia="Times New Roman" w:hAnsiTheme="majorHAnsi" w:cstheme="majorHAnsi"/>
                <w:color w:val="1F4E79" w:themeColor="accent1" w:themeShade="80"/>
                <w:sz w:val="20"/>
                <w:szCs w:val="20"/>
                <w:lang w:val="en-US" w:bidi="ar-SA"/>
              </w:rPr>
              <w:t xml:space="preserve"> Joshi</w:t>
            </w:r>
            <w:r w:rsidR="00617BD9">
              <w:rPr>
                <w:rFonts w:asciiTheme="majorHAnsi" w:eastAsia="Times New Roman" w:hAnsiTheme="majorHAnsi" w:cstheme="majorHAnsi"/>
                <w:color w:val="1F4E79" w:themeColor="accent1" w:themeShade="80"/>
                <w:sz w:val="20"/>
                <w:szCs w:val="20"/>
                <w:lang w:val="en-US" w:bidi="ar-SA"/>
              </w:rPr>
              <w:t xml:space="preserve"> </w:t>
            </w:r>
            <w:r w:rsidR="00B47AF6"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1D37E94C" w14:textId="0243F4E5" w:rsidR="00B47AF6" w:rsidRPr="00617BD9" w:rsidRDefault="00B47AF6" w:rsidP="00617BD9">
            <w:pPr>
              <w:spacing w:after="40" w:line="240" w:lineRule="auto"/>
              <w:jc w:val="center"/>
              <w:rPr>
                <w:rFonts w:asciiTheme="majorHAnsi" w:eastAsia="Times New Roman" w:hAnsiTheme="majorHAnsi" w:cstheme="majorHAnsi"/>
                <w:sz w:val="20"/>
                <w:szCs w:val="20"/>
                <w:lang w:val="en-US" w:bidi="ar-SA"/>
              </w:rPr>
            </w:pPr>
            <w:r w:rsidRPr="00617BD9">
              <w:rPr>
                <w:rFonts w:asciiTheme="majorHAnsi" w:eastAsia="Times New Roman" w:hAnsiTheme="majorHAnsi" w:cstheme="majorHAnsi"/>
                <w:iCs/>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04FDD890" w14:textId="04169A49"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1969B886" w14:textId="06448333" w:rsidR="00B47AF6"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07D8A69A" w14:textId="33E60C54" w:rsidR="00B47AF6"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1</w:t>
            </w:r>
            <w:r w:rsidR="00B47AF6" w:rsidRPr="00617BD9">
              <w:rPr>
                <w:rFonts w:asciiTheme="majorHAnsi" w:eastAsia="Times New Roman" w:hAnsiTheme="majorHAnsi" w:cstheme="majorHAnsi"/>
                <w:iCs/>
                <w:sz w:val="20"/>
                <w:szCs w:val="20"/>
                <w:lang w:val="en-US" w:bidi="ar-SA"/>
              </w:rPr>
              <w:t>/3</w:t>
            </w:r>
          </w:p>
        </w:tc>
      </w:tr>
      <w:tr w:rsidR="00B47AF6" w:rsidRPr="00617BD9" w14:paraId="74A5D344"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3EA766E1"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37228DD2" w14:textId="07978182"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proofErr w:type="spellStart"/>
            <w:r w:rsidRPr="00617BD9">
              <w:rPr>
                <w:rFonts w:asciiTheme="majorHAnsi" w:eastAsia="Times New Roman" w:hAnsiTheme="majorHAnsi" w:cstheme="majorHAnsi"/>
                <w:bCs/>
                <w:sz w:val="20"/>
                <w:szCs w:val="20"/>
                <w:lang w:val="en-US" w:bidi="ar-SA"/>
              </w:rPr>
              <w:t>Indoswe</w:t>
            </w:r>
            <w:proofErr w:type="spellEnd"/>
            <w:r w:rsidRPr="00617BD9">
              <w:rPr>
                <w:rFonts w:asciiTheme="majorHAnsi" w:eastAsia="Times New Roman" w:hAnsiTheme="majorHAnsi" w:cstheme="majorHAnsi"/>
                <w:bCs/>
                <w:sz w:val="20"/>
                <w:szCs w:val="20"/>
                <w:lang w:val="en-US" w:bidi="ar-SA"/>
              </w:rPr>
              <w:t xml:space="preserve"> Engineers </w:t>
            </w:r>
            <w:proofErr w:type="spellStart"/>
            <w:r w:rsidRPr="00617BD9">
              <w:rPr>
                <w:rFonts w:asciiTheme="majorHAnsi" w:eastAsia="Times New Roman" w:hAnsiTheme="majorHAnsi" w:cstheme="majorHAnsi"/>
                <w:bCs/>
                <w:sz w:val="20"/>
                <w:szCs w:val="20"/>
                <w:lang w:val="en-US" w:bidi="ar-SA"/>
              </w:rPr>
              <w:t>Pvt</w:t>
            </w:r>
            <w:proofErr w:type="spellEnd"/>
            <w:r w:rsidRPr="00617BD9">
              <w:rPr>
                <w:rFonts w:asciiTheme="majorHAnsi" w:eastAsia="Times New Roman" w:hAnsiTheme="majorHAnsi" w:cstheme="majorHAnsi"/>
                <w:bCs/>
                <w:sz w:val="20"/>
                <w:szCs w:val="20"/>
                <w:lang w:val="en-US" w:bidi="ar-SA"/>
              </w:rPr>
              <w:t xml:space="preserve"> Ltd., Pune</w:t>
            </w:r>
          </w:p>
        </w:tc>
        <w:tc>
          <w:tcPr>
            <w:tcW w:w="3700" w:type="dxa"/>
            <w:tcBorders>
              <w:top w:val="single" w:sz="4" w:space="0" w:color="auto"/>
              <w:left w:val="single" w:sz="4" w:space="0" w:color="auto"/>
              <w:bottom w:val="single" w:sz="4" w:space="0" w:color="auto"/>
              <w:right w:val="single" w:sz="4" w:space="0" w:color="auto"/>
            </w:tcBorders>
          </w:tcPr>
          <w:p w14:paraId="0C1013FE" w14:textId="0F8E127B"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Shri U.</w:t>
            </w:r>
            <w:r w:rsidR="004A1BA3" w:rsidRPr="00617BD9">
              <w:rPr>
                <w:rFonts w:asciiTheme="majorHAnsi" w:eastAsia="Times New Roman" w:hAnsiTheme="majorHAnsi" w:cstheme="majorHAnsi"/>
                <w:bCs/>
                <w:sz w:val="20"/>
                <w:szCs w:val="20"/>
                <w:lang w:val="en-US" w:bidi="ar-SA"/>
              </w:rPr>
              <w:t xml:space="preserve"> </w:t>
            </w:r>
            <w:r w:rsidRPr="00617BD9">
              <w:rPr>
                <w:rFonts w:asciiTheme="majorHAnsi" w:eastAsia="Times New Roman" w:hAnsiTheme="majorHAnsi" w:cstheme="majorHAnsi"/>
                <w:bCs/>
                <w:sz w:val="20"/>
                <w:szCs w:val="20"/>
                <w:lang w:val="en-US" w:bidi="ar-SA"/>
              </w:rPr>
              <w:t xml:space="preserve">K. </w:t>
            </w:r>
            <w:proofErr w:type="spellStart"/>
            <w:r w:rsidRPr="00617BD9">
              <w:rPr>
                <w:rFonts w:asciiTheme="majorHAnsi" w:eastAsia="Times New Roman" w:hAnsiTheme="majorHAnsi" w:cstheme="majorHAnsi"/>
                <w:bCs/>
                <w:sz w:val="20"/>
                <w:szCs w:val="20"/>
                <w:lang w:val="en-US" w:bidi="ar-SA"/>
              </w:rPr>
              <w:t>Jatia</w:t>
            </w:r>
            <w:proofErr w:type="spellEnd"/>
          </w:p>
          <w:p w14:paraId="0B65C014" w14:textId="1B80FB5D"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Shri S.</w:t>
            </w:r>
            <w:r w:rsidR="00103867" w:rsidRPr="00617BD9">
              <w:rPr>
                <w:rFonts w:asciiTheme="majorHAnsi" w:eastAsia="Times New Roman" w:hAnsiTheme="majorHAnsi" w:cstheme="majorHAnsi"/>
                <w:bCs/>
                <w:sz w:val="20"/>
                <w:szCs w:val="20"/>
                <w:lang w:val="en-US" w:bidi="ar-SA"/>
              </w:rPr>
              <w:t xml:space="preserve"> </w:t>
            </w:r>
            <w:r w:rsidRPr="00617BD9">
              <w:rPr>
                <w:rFonts w:asciiTheme="majorHAnsi" w:eastAsia="Times New Roman" w:hAnsiTheme="majorHAnsi" w:cstheme="majorHAnsi"/>
                <w:bCs/>
                <w:sz w:val="20"/>
                <w:szCs w:val="20"/>
                <w:lang w:val="en-US" w:bidi="ar-SA"/>
              </w:rPr>
              <w:t>N.</w:t>
            </w:r>
            <w:r w:rsidR="00103867" w:rsidRPr="00617BD9">
              <w:rPr>
                <w:rFonts w:asciiTheme="majorHAnsi" w:eastAsia="Times New Roman" w:hAnsiTheme="majorHAnsi" w:cstheme="majorHAnsi"/>
                <w:bCs/>
                <w:sz w:val="20"/>
                <w:szCs w:val="20"/>
                <w:lang w:val="en-US" w:bidi="ar-SA"/>
              </w:rPr>
              <w:t xml:space="preserve"> </w:t>
            </w:r>
            <w:proofErr w:type="spellStart"/>
            <w:r w:rsidRPr="00617BD9">
              <w:rPr>
                <w:rFonts w:asciiTheme="majorHAnsi" w:eastAsia="Times New Roman" w:hAnsiTheme="majorHAnsi" w:cstheme="majorHAnsi"/>
                <w:bCs/>
                <w:sz w:val="20"/>
                <w:szCs w:val="20"/>
                <w:lang w:val="en-US" w:bidi="ar-SA"/>
              </w:rPr>
              <w:t>Bansode</w:t>
            </w:r>
            <w:proofErr w:type="spellEnd"/>
            <w:r w:rsidR="00617BD9">
              <w:rPr>
                <w:rFonts w:asciiTheme="majorHAnsi" w:eastAsia="Times New Roman" w:hAnsiTheme="majorHAnsi" w:cstheme="majorHAnsi"/>
                <w:bCs/>
                <w:sz w:val="20"/>
                <w:szCs w:val="20"/>
                <w:lang w:val="en-US" w:bidi="ar-SA"/>
              </w:rPr>
              <w:t xml:space="preserve"> </w:t>
            </w:r>
            <w:r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59867031" w14:textId="722992A0"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158AF918" w14:textId="3FEAE61F"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F82D9C6" w14:textId="69516BD2" w:rsidR="00B47AF6"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29E9426B" w14:textId="1344E7F9" w:rsidR="00B47AF6" w:rsidRPr="00617BD9" w:rsidRDefault="00B47AF6"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2/3</w:t>
            </w:r>
          </w:p>
        </w:tc>
      </w:tr>
      <w:tr w:rsidR="00B47AF6" w:rsidRPr="00617BD9" w14:paraId="1920F617"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8A6D416" w14:textId="77777777" w:rsidR="00B47AF6" w:rsidRPr="00617BD9" w:rsidRDefault="00B47AF6"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5323178C" w14:textId="3FD42B1F"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International Copper Association India, Mumbai</w:t>
            </w:r>
          </w:p>
        </w:tc>
        <w:tc>
          <w:tcPr>
            <w:tcW w:w="3700" w:type="dxa"/>
            <w:tcBorders>
              <w:top w:val="single" w:sz="4" w:space="0" w:color="auto"/>
              <w:left w:val="single" w:sz="4" w:space="0" w:color="auto"/>
              <w:bottom w:val="single" w:sz="4" w:space="0" w:color="auto"/>
              <w:right w:val="single" w:sz="4" w:space="0" w:color="auto"/>
            </w:tcBorders>
          </w:tcPr>
          <w:p w14:paraId="5620B8CA" w14:textId="3E37DD80"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Mayur</w:t>
            </w:r>
            <w:proofErr w:type="spellEnd"/>
            <w:r w:rsidRPr="00617BD9">
              <w:rPr>
                <w:rFonts w:asciiTheme="majorHAnsi" w:eastAsia="Times New Roman" w:hAnsiTheme="majorHAnsi" w:cstheme="majorHAnsi"/>
                <w:bCs/>
                <w:sz w:val="20"/>
                <w:szCs w:val="20"/>
                <w:lang w:val="en-US" w:bidi="ar-SA"/>
              </w:rPr>
              <w:t xml:space="preserve"> </w:t>
            </w:r>
            <w:proofErr w:type="spellStart"/>
            <w:r w:rsidRPr="00617BD9">
              <w:rPr>
                <w:rFonts w:asciiTheme="majorHAnsi" w:eastAsia="Times New Roman" w:hAnsiTheme="majorHAnsi" w:cstheme="majorHAnsi"/>
                <w:bCs/>
                <w:sz w:val="20"/>
                <w:szCs w:val="20"/>
                <w:lang w:val="en-US" w:bidi="ar-SA"/>
              </w:rPr>
              <w:t>Karmakar</w:t>
            </w:r>
            <w:proofErr w:type="spellEnd"/>
          </w:p>
          <w:p w14:paraId="71B0E28E" w14:textId="32232614" w:rsidR="00B47AF6" w:rsidRPr="00617BD9" w:rsidRDefault="00B47AF6"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bidi="ar-SA"/>
              </w:rPr>
              <w:t xml:space="preserve">Shri </w:t>
            </w:r>
            <w:proofErr w:type="spellStart"/>
            <w:r w:rsidRPr="00617BD9">
              <w:rPr>
                <w:rFonts w:asciiTheme="majorHAnsi" w:eastAsia="Times New Roman" w:hAnsiTheme="majorHAnsi" w:cstheme="majorHAnsi"/>
                <w:bCs/>
                <w:sz w:val="20"/>
                <w:szCs w:val="20"/>
                <w:lang w:bidi="ar-SA"/>
              </w:rPr>
              <w:t>Jyotish</w:t>
            </w:r>
            <w:proofErr w:type="spellEnd"/>
            <w:r w:rsidRPr="00617BD9">
              <w:rPr>
                <w:rFonts w:asciiTheme="majorHAnsi" w:eastAsia="Times New Roman" w:hAnsiTheme="majorHAnsi" w:cstheme="majorHAnsi"/>
                <w:bCs/>
                <w:sz w:val="20"/>
                <w:szCs w:val="20"/>
                <w:lang w:bidi="ar-SA"/>
              </w:rPr>
              <w:t xml:space="preserve"> </w:t>
            </w:r>
            <w:proofErr w:type="spellStart"/>
            <w:r w:rsidRPr="00617BD9">
              <w:rPr>
                <w:rFonts w:asciiTheme="majorHAnsi" w:eastAsia="Times New Roman" w:hAnsiTheme="majorHAnsi" w:cstheme="majorHAnsi"/>
                <w:bCs/>
                <w:sz w:val="20"/>
                <w:szCs w:val="20"/>
                <w:lang w:bidi="ar-SA"/>
              </w:rPr>
              <w:t>Pande</w:t>
            </w:r>
            <w:proofErr w:type="spellEnd"/>
            <w:r w:rsidR="00617BD9">
              <w:rPr>
                <w:rFonts w:asciiTheme="majorHAnsi" w:eastAsia="Times New Roman" w:hAnsiTheme="majorHAnsi" w:cstheme="majorHAnsi"/>
                <w:bCs/>
                <w:sz w:val="20"/>
                <w:szCs w:val="20"/>
                <w:lang w:bidi="ar-SA"/>
              </w:rPr>
              <w:t xml:space="preserve"> </w:t>
            </w:r>
            <w:r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29F05607" w14:textId="318B1472"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4210883" w14:textId="3F9C2372" w:rsidR="00B47AF6" w:rsidRPr="00617BD9" w:rsidRDefault="00B47AF6"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2504563" w14:textId="73A257DD" w:rsidR="00B47AF6"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5C82987E" w14:textId="63300D42" w:rsidR="00B47AF6" w:rsidRPr="00617BD9" w:rsidRDefault="00B47AF6"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3/3</w:t>
            </w:r>
          </w:p>
        </w:tc>
      </w:tr>
      <w:tr w:rsidR="004A1BA3" w:rsidRPr="00617BD9" w14:paraId="544E866B"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DEBFDD5"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color w:val="1F4E79" w:themeColor="accent1" w:themeShade="80"/>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0175A06F" w14:textId="0CEB5763" w:rsidR="004A1BA3" w:rsidRPr="00617BD9" w:rsidRDefault="004A1BA3" w:rsidP="00617BD9">
            <w:pPr>
              <w:spacing w:after="40" w:line="256" w:lineRule="auto"/>
              <w:jc w:val="both"/>
              <w:rPr>
                <w:rFonts w:asciiTheme="majorHAnsi" w:eastAsia="Times New Roman" w:hAnsiTheme="majorHAnsi" w:cstheme="majorHAnsi"/>
                <w:bCs/>
                <w:color w:val="1F4E79" w:themeColor="accent1" w:themeShade="80"/>
                <w:sz w:val="20"/>
                <w:szCs w:val="20"/>
                <w:lang w:val="en-US" w:bidi="ar-SA"/>
              </w:rPr>
            </w:pPr>
            <w:r w:rsidRPr="00617BD9">
              <w:rPr>
                <w:rFonts w:asciiTheme="majorHAnsi" w:eastAsia="Times New Roman" w:hAnsiTheme="majorHAnsi" w:cstheme="majorHAnsi"/>
                <w:bCs/>
                <w:color w:val="1F4E79" w:themeColor="accent1" w:themeShade="80"/>
                <w:sz w:val="20"/>
                <w:szCs w:val="20"/>
                <w:lang w:val="en-US" w:bidi="ar-SA"/>
              </w:rPr>
              <w:t>Material Recycling Association of India (MRAI), Mumbai</w:t>
            </w:r>
          </w:p>
        </w:tc>
        <w:tc>
          <w:tcPr>
            <w:tcW w:w="3700" w:type="dxa"/>
            <w:tcBorders>
              <w:top w:val="single" w:sz="4" w:space="0" w:color="auto"/>
              <w:left w:val="single" w:sz="4" w:space="0" w:color="auto"/>
              <w:bottom w:val="single" w:sz="4" w:space="0" w:color="auto"/>
              <w:right w:val="single" w:sz="4" w:space="0" w:color="auto"/>
            </w:tcBorders>
          </w:tcPr>
          <w:p w14:paraId="4286ED22" w14:textId="77777777" w:rsidR="004A1BA3" w:rsidRPr="00617BD9" w:rsidRDefault="004A1BA3" w:rsidP="00617BD9">
            <w:pPr>
              <w:spacing w:after="40" w:line="256" w:lineRule="auto"/>
              <w:jc w:val="both"/>
              <w:rPr>
                <w:rFonts w:asciiTheme="majorHAnsi" w:eastAsia="Times New Roman" w:hAnsiTheme="majorHAnsi" w:cstheme="majorHAnsi"/>
                <w:bCs/>
                <w:color w:val="1F4E79" w:themeColor="accent1" w:themeShade="80"/>
                <w:sz w:val="20"/>
                <w:szCs w:val="20"/>
                <w:lang w:val="en-US" w:bidi="ar-SA"/>
              </w:rPr>
            </w:pPr>
            <w:r w:rsidRPr="00617BD9">
              <w:rPr>
                <w:rFonts w:asciiTheme="majorHAnsi" w:eastAsia="Times New Roman" w:hAnsiTheme="majorHAnsi" w:cstheme="majorHAnsi"/>
                <w:bCs/>
                <w:color w:val="1F4E79" w:themeColor="accent1" w:themeShade="80"/>
                <w:sz w:val="20"/>
                <w:szCs w:val="20"/>
                <w:lang w:val="en-US" w:bidi="ar-SA"/>
              </w:rPr>
              <w:t xml:space="preserve">Shri </w:t>
            </w:r>
            <w:proofErr w:type="spellStart"/>
            <w:r w:rsidRPr="00617BD9">
              <w:rPr>
                <w:rFonts w:asciiTheme="majorHAnsi" w:eastAsia="Times New Roman" w:hAnsiTheme="majorHAnsi" w:cstheme="majorHAnsi"/>
                <w:bCs/>
                <w:color w:val="1F4E79" w:themeColor="accent1" w:themeShade="80"/>
                <w:sz w:val="20"/>
                <w:szCs w:val="20"/>
                <w:lang w:val="en-US" w:bidi="ar-SA"/>
              </w:rPr>
              <w:t>Jinesh</w:t>
            </w:r>
            <w:proofErr w:type="spellEnd"/>
            <w:r w:rsidRPr="00617BD9">
              <w:rPr>
                <w:rFonts w:asciiTheme="majorHAnsi" w:eastAsia="Times New Roman" w:hAnsiTheme="majorHAnsi" w:cstheme="majorHAnsi"/>
                <w:bCs/>
                <w:color w:val="1F4E79" w:themeColor="accent1" w:themeShade="80"/>
                <w:sz w:val="20"/>
                <w:szCs w:val="20"/>
                <w:lang w:val="en-US" w:bidi="ar-SA"/>
              </w:rPr>
              <w:t xml:space="preserve"> Shah</w:t>
            </w:r>
          </w:p>
          <w:p w14:paraId="09DB8506" w14:textId="7A217DD2" w:rsidR="004A1BA3" w:rsidRPr="00617BD9" w:rsidRDefault="004A1BA3" w:rsidP="00617BD9">
            <w:pPr>
              <w:spacing w:after="40" w:line="256" w:lineRule="auto"/>
              <w:jc w:val="both"/>
              <w:rPr>
                <w:rFonts w:asciiTheme="majorHAnsi" w:eastAsia="Times New Roman" w:hAnsiTheme="majorHAnsi" w:cstheme="majorHAnsi"/>
                <w:bCs/>
                <w:color w:val="1F4E79" w:themeColor="accent1" w:themeShade="80"/>
                <w:sz w:val="20"/>
                <w:szCs w:val="20"/>
                <w:lang w:val="en-US" w:bidi="ar-SA"/>
              </w:rPr>
            </w:pPr>
            <w:r w:rsidRPr="00617BD9">
              <w:rPr>
                <w:rFonts w:asciiTheme="majorHAnsi" w:eastAsia="Times New Roman" w:hAnsiTheme="majorHAnsi" w:cstheme="majorHAnsi"/>
                <w:bCs/>
                <w:color w:val="1F4E79" w:themeColor="accent1" w:themeShade="80"/>
                <w:sz w:val="20"/>
                <w:szCs w:val="20"/>
                <w:lang w:val="en-US" w:bidi="ar-SA"/>
              </w:rPr>
              <w:t xml:space="preserve">Shri </w:t>
            </w:r>
            <w:proofErr w:type="spellStart"/>
            <w:r w:rsidRPr="00617BD9">
              <w:rPr>
                <w:rFonts w:asciiTheme="majorHAnsi" w:eastAsia="Times New Roman" w:hAnsiTheme="majorHAnsi" w:cstheme="majorHAnsi"/>
                <w:bCs/>
                <w:color w:val="1F4E79" w:themeColor="accent1" w:themeShade="80"/>
                <w:sz w:val="20"/>
                <w:szCs w:val="20"/>
                <w:lang w:val="en-US" w:bidi="ar-SA"/>
              </w:rPr>
              <w:t>Satish</w:t>
            </w:r>
            <w:proofErr w:type="spellEnd"/>
            <w:r w:rsidRPr="00617BD9">
              <w:rPr>
                <w:rFonts w:asciiTheme="majorHAnsi" w:eastAsia="Times New Roman" w:hAnsiTheme="majorHAnsi" w:cstheme="majorHAnsi"/>
                <w:bCs/>
                <w:color w:val="1F4E79" w:themeColor="accent1" w:themeShade="80"/>
                <w:sz w:val="20"/>
                <w:szCs w:val="20"/>
                <w:lang w:val="en-US" w:bidi="ar-SA"/>
              </w:rPr>
              <w:t xml:space="preserve"> </w:t>
            </w:r>
            <w:proofErr w:type="spellStart"/>
            <w:r w:rsidRPr="00617BD9">
              <w:rPr>
                <w:rFonts w:asciiTheme="majorHAnsi" w:eastAsia="Times New Roman" w:hAnsiTheme="majorHAnsi" w:cstheme="majorHAnsi"/>
                <w:bCs/>
                <w:color w:val="1F4E79" w:themeColor="accent1" w:themeShade="80"/>
                <w:sz w:val="20"/>
                <w:szCs w:val="20"/>
                <w:lang w:val="en-US" w:bidi="ar-SA"/>
              </w:rPr>
              <w:t>Kohli</w:t>
            </w:r>
            <w:proofErr w:type="spellEnd"/>
            <w:r w:rsidRPr="00617BD9">
              <w:rPr>
                <w:rFonts w:asciiTheme="majorHAnsi" w:eastAsia="Times New Roman" w:hAnsiTheme="majorHAnsi" w:cstheme="majorHAnsi"/>
                <w:bCs/>
                <w:color w:val="1F4E79" w:themeColor="accent1" w:themeShade="80"/>
                <w:sz w:val="20"/>
                <w:szCs w:val="20"/>
                <w:lang w:val="en-US" w:bidi="ar-SA"/>
              </w:rPr>
              <w:t xml:space="preserve"> (Alternate) </w:t>
            </w:r>
          </w:p>
          <w:p w14:paraId="189883D0" w14:textId="759E2C21" w:rsidR="004A1BA3" w:rsidRPr="00617BD9" w:rsidRDefault="004A1BA3" w:rsidP="00617BD9">
            <w:pPr>
              <w:spacing w:after="40" w:line="256" w:lineRule="auto"/>
              <w:jc w:val="both"/>
              <w:rPr>
                <w:rFonts w:asciiTheme="majorHAnsi" w:eastAsia="Times New Roman" w:hAnsiTheme="majorHAnsi" w:cstheme="majorHAnsi"/>
                <w:bCs/>
                <w:color w:val="1F4E79" w:themeColor="accent1" w:themeShade="80"/>
                <w:sz w:val="20"/>
                <w:szCs w:val="20"/>
                <w:lang w:val="en-US" w:bidi="ar-SA"/>
              </w:rPr>
            </w:pPr>
            <w:r w:rsidRPr="00617BD9">
              <w:rPr>
                <w:rFonts w:asciiTheme="majorHAnsi" w:eastAsia="Times New Roman" w:hAnsiTheme="majorHAnsi" w:cstheme="majorHAnsi"/>
                <w:bCs/>
                <w:color w:val="1F4E79" w:themeColor="accent1" w:themeShade="80"/>
                <w:sz w:val="20"/>
                <w:szCs w:val="20"/>
                <w:lang w:val="en-US" w:bidi="ar-SA"/>
              </w:rPr>
              <w:t xml:space="preserve">Shri </w:t>
            </w:r>
            <w:proofErr w:type="spellStart"/>
            <w:r w:rsidRPr="00617BD9">
              <w:rPr>
                <w:rFonts w:asciiTheme="majorHAnsi" w:eastAsia="Times New Roman" w:hAnsiTheme="majorHAnsi" w:cstheme="majorHAnsi"/>
                <w:bCs/>
                <w:color w:val="1F4E79" w:themeColor="accent1" w:themeShade="80"/>
                <w:sz w:val="20"/>
                <w:szCs w:val="20"/>
                <w:lang w:val="en-US" w:bidi="ar-SA"/>
              </w:rPr>
              <w:t>Mayank</w:t>
            </w:r>
            <w:proofErr w:type="spellEnd"/>
            <w:r w:rsidRPr="00617BD9">
              <w:rPr>
                <w:rFonts w:asciiTheme="majorHAnsi" w:eastAsia="Times New Roman" w:hAnsiTheme="majorHAnsi" w:cstheme="majorHAnsi"/>
                <w:bCs/>
                <w:color w:val="1F4E79" w:themeColor="accent1" w:themeShade="80"/>
                <w:sz w:val="20"/>
                <w:szCs w:val="20"/>
                <w:lang w:val="en-US" w:bidi="ar-SA"/>
              </w:rPr>
              <w:t xml:space="preserve"> </w:t>
            </w:r>
            <w:proofErr w:type="spellStart"/>
            <w:r w:rsidRPr="00617BD9">
              <w:rPr>
                <w:rFonts w:asciiTheme="majorHAnsi" w:eastAsia="Times New Roman" w:hAnsiTheme="majorHAnsi" w:cstheme="majorHAnsi"/>
                <w:bCs/>
                <w:color w:val="1F4E79" w:themeColor="accent1" w:themeShade="80"/>
                <w:sz w:val="20"/>
                <w:szCs w:val="20"/>
                <w:lang w:val="en-US" w:bidi="ar-SA"/>
              </w:rPr>
              <w:t>Pareek</w:t>
            </w:r>
            <w:proofErr w:type="spellEnd"/>
            <w:r w:rsidR="00617BD9">
              <w:rPr>
                <w:rFonts w:asciiTheme="majorHAnsi" w:eastAsia="Times New Roman" w:hAnsiTheme="majorHAnsi" w:cstheme="majorHAnsi"/>
                <w:bCs/>
                <w:color w:val="1F4E79" w:themeColor="accent1" w:themeShade="80"/>
                <w:sz w:val="20"/>
                <w:szCs w:val="20"/>
                <w:lang w:val="en-US" w:bidi="ar-SA"/>
              </w:rPr>
              <w:t xml:space="preserve"> </w:t>
            </w:r>
            <w:r w:rsidRPr="00617BD9">
              <w:rPr>
                <w:rFonts w:asciiTheme="majorHAnsi" w:eastAsia="Times New Roman" w:hAnsiTheme="majorHAnsi" w:cstheme="majorHAnsi"/>
                <w:bCs/>
                <w:color w:val="1F4E79" w:themeColor="accent1" w:themeShade="80"/>
                <w:sz w:val="20"/>
                <w:szCs w:val="20"/>
                <w:lang w:val="en-US" w:bidi="ar-SA"/>
              </w:rPr>
              <w:t>(Alternate)</w:t>
            </w:r>
          </w:p>
        </w:tc>
        <w:tc>
          <w:tcPr>
            <w:tcW w:w="720" w:type="dxa"/>
            <w:tcBorders>
              <w:top w:val="single" w:sz="4" w:space="0" w:color="auto"/>
              <w:left w:val="single" w:sz="4" w:space="0" w:color="auto"/>
              <w:bottom w:val="single" w:sz="4" w:space="0" w:color="auto"/>
              <w:right w:val="single" w:sz="4" w:space="0" w:color="auto"/>
            </w:tcBorders>
          </w:tcPr>
          <w:p w14:paraId="2E0592F7" w14:textId="5216A79B" w:rsidR="004A1BA3" w:rsidRPr="00617BD9" w:rsidRDefault="004A1BA3" w:rsidP="00617BD9">
            <w:pPr>
              <w:spacing w:after="40" w:line="256" w:lineRule="auto"/>
              <w:jc w:val="center"/>
              <w:rPr>
                <w:rFonts w:asciiTheme="majorHAnsi" w:eastAsia="Times New Roman" w:hAnsiTheme="majorHAnsi" w:cstheme="majorHAnsi"/>
                <w:iCs/>
                <w:color w:val="1F4E79" w:themeColor="accent1" w:themeShade="80"/>
                <w:sz w:val="20"/>
                <w:szCs w:val="20"/>
                <w:lang w:val="en-US" w:bidi="ar-SA"/>
              </w:rPr>
            </w:pPr>
            <w:r w:rsidRPr="00617BD9">
              <w:rPr>
                <w:rFonts w:asciiTheme="majorHAnsi" w:eastAsia="Times New Roman" w:hAnsiTheme="majorHAnsi" w:cstheme="majorHAnsi"/>
                <w:iCs/>
                <w:sz w:val="20"/>
                <w:szCs w:val="20"/>
                <w:lang w:val="en-US" w:bidi="ar-SA"/>
              </w:rPr>
              <w:t>-</w:t>
            </w:r>
          </w:p>
        </w:tc>
        <w:tc>
          <w:tcPr>
            <w:tcW w:w="720" w:type="dxa"/>
            <w:tcBorders>
              <w:top w:val="single" w:sz="4" w:space="0" w:color="auto"/>
              <w:left w:val="single" w:sz="4" w:space="0" w:color="auto"/>
              <w:bottom w:val="single" w:sz="4" w:space="0" w:color="auto"/>
              <w:right w:val="single" w:sz="4" w:space="0" w:color="auto"/>
            </w:tcBorders>
          </w:tcPr>
          <w:p w14:paraId="26E3C8E3" w14:textId="4A28BEC6" w:rsidR="004A1BA3" w:rsidRPr="00617BD9" w:rsidRDefault="004A1BA3" w:rsidP="00617BD9">
            <w:pPr>
              <w:spacing w:after="40" w:line="256" w:lineRule="auto"/>
              <w:jc w:val="center"/>
              <w:rPr>
                <w:rFonts w:asciiTheme="majorHAnsi" w:eastAsia="Times New Roman" w:hAnsiTheme="majorHAnsi" w:cstheme="majorHAnsi"/>
                <w:iCs/>
                <w:color w:val="1F4E79" w:themeColor="accent1" w:themeShade="80"/>
                <w:sz w:val="20"/>
                <w:szCs w:val="20"/>
                <w:lang w:val="en-US" w:bidi="ar-SA"/>
              </w:rPr>
            </w:pPr>
            <w:r w:rsidRPr="00617BD9">
              <w:rPr>
                <w:rFonts w:asciiTheme="majorHAnsi" w:eastAsia="Times New Roman" w:hAnsiTheme="majorHAnsi" w:cstheme="majorHAnsi"/>
                <w:iCs/>
                <w:sz w:val="20"/>
                <w:szCs w:val="20"/>
                <w:lang w:val="en-US" w:bidi="ar-SA"/>
              </w:rPr>
              <w:t>-</w:t>
            </w:r>
          </w:p>
        </w:tc>
        <w:tc>
          <w:tcPr>
            <w:tcW w:w="720" w:type="dxa"/>
            <w:tcBorders>
              <w:top w:val="single" w:sz="4" w:space="0" w:color="auto"/>
              <w:left w:val="single" w:sz="4" w:space="0" w:color="auto"/>
              <w:bottom w:val="single" w:sz="4" w:space="0" w:color="auto"/>
              <w:right w:val="single" w:sz="4" w:space="0" w:color="auto"/>
            </w:tcBorders>
          </w:tcPr>
          <w:p w14:paraId="0B9E82AC" w14:textId="5F455655" w:rsidR="004A1BA3" w:rsidRPr="00617BD9" w:rsidRDefault="004A1BA3" w:rsidP="00617BD9">
            <w:pPr>
              <w:spacing w:after="40" w:line="256" w:lineRule="auto"/>
              <w:jc w:val="center"/>
              <w:rPr>
                <w:rFonts w:asciiTheme="majorHAnsi" w:eastAsia="Times New Roman" w:hAnsiTheme="majorHAnsi" w:cstheme="majorHAnsi"/>
                <w:iCs/>
                <w:color w:val="1F4E79" w:themeColor="accent1" w:themeShade="80"/>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5B07C647" w14:textId="2842A2B2" w:rsidR="004A1BA3" w:rsidRPr="00617BD9" w:rsidRDefault="004A1BA3" w:rsidP="00617BD9">
            <w:pPr>
              <w:spacing w:after="40" w:line="256" w:lineRule="auto"/>
              <w:jc w:val="center"/>
              <w:rPr>
                <w:rFonts w:asciiTheme="majorHAnsi" w:eastAsia="Times New Roman" w:hAnsiTheme="majorHAnsi" w:cstheme="majorHAnsi"/>
                <w:iCs/>
                <w:color w:val="1F4E79" w:themeColor="accent1" w:themeShade="80"/>
                <w:sz w:val="20"/>
                <w:szCs w:val="20"/>
                <w:lang w:val="en-US" w:bidi="ar-SA"/>
              </w:rPr>
            </w:pPr>
            <w:r w:rsidRPr="00617BD9">
              <w:rPr>
                <w:rFonts w:asciiTheme="majorHAnsi" w:eastAsia="Times New Roman" w:hAnsiTheme="majorHAnsi" w:cstheme="majorHAnsi"/>
                <w:iCs/>
                <w:color w:val="1F4E79" w:themeColor="accent1" w:themeShade="80"/>
                <w:sz w:val="20"/>
                <w:szCs w:val="20"/>
                <w:lang w:val="en-US" w:bidi="ar-SA"/>
              </w:rPr>
              <w:t>1/1</w:t>
            </w:r>
          </w:p>
        </w:tc>
      </w:tr>
      <w:tr w:rsidR="004A1BA3" w:rsidRPr="00617BD9" w14:paraId="60D1EC62"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208D9272"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7237DAD4" w14:textId="50A2D5AE"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de-DE" w:bidi="ar-SA"/>
              </w:rPr>
              <w:t>Metal Gems, Mumbai</w:t>
            </w:r>
          </w:p>
        </w:tc>
        <w:tc>
          <w:tcPr>
            <w:tcW w:w="3700" w:type="dxa"/>
            <w:tcBorders>
              <w:top w:val="single" w:sz="4" w:space="0" w:color="auto"/>
              <w:left w:val="single" w:sz="4" w:space="0" w:color="auto"/>
              <w:bottom w:val="single" w:sz="4" w:space="0" w:color="auto"/>
              <w:right w:val="single" w:sz="4" w:space="0" w:color="auto"/>
            </w:tcBorders>
          </w:tcPr>
          <w:p w14:paraId="2F9F4E4D" w14:textId="500FEC2B" w:rsidR="004A1BA3" w:rsidRPr="00617BD9" w:rsidRDefault="004A1BA3" w:rsidP="00617BD9">
            <w:pPr>
              <w:spacing w:after="40" w:line="256" w:lineRule="auto"/>
              <w:jc w:val="both"/>
              <w:rPr>
                <w:rFonts w:asciiTheme="majorHAnsi" w:eastAsia="Times New Roman" w:hAnsiTheme="majorHAnsi" w:cstheme="majorHAnsi"/>
                <w:bCs/>
                <w:caps/>
                <w:sz w:val="20"/>
                <w:szCs w:val="20"/>
                <w:lang w:val="de-DE" w:bidi="ar-SA"/>
              </w:rPr>
            </w:pPr>
            <w:r w:rsidRPr="00617BD9">
              <w:rPr>
                <w:rFonts w:asciiTheme="majorHAnsi" w:eastAsia="Times New Roman" w:hAnsiTheme="majorHAnsi" w:cstheme="majorHAnsi"/>
                <w:bCs/>
                <w:sz w:val="20"/>
                <w:szCs w:val="20"/>
                <w:lang w:val="de-DE" w:bidi="ar-SA"/>
              </w:rPr>
              <w:t>Shri Rikab Mehta</w:t>
            </w:r>
          </w:p>
          <w:p w14:paraId="0D8BAF8D" w14:textId="7F52934C"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de-DE" w:bidi="ar-SA"/>
              </w:rPr>
              <w:t>Shri D. K. Mangal</w:t>
            </w:r>
            <w:r w:rsidR="00617BD9">
              <w:rPr>
                <w:rFonts w:asciiTheme="majorHAnsi" w:eastAsia="Times New Roman" w:hAnsiTheme="majorHAnsi" w:cstheme="majorHAnsi"/>
                <w:bCs/>
                <w:sz w:val="20"/>
                <w:szCs w:val="20"/>
                <w:lang w:val="de-DE" w:bidi="ar-SA"/>
              </w:rPr>
              <w:t xml:space="preserve"> </w:t>
            </w:r>
            <w:r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42DA63F4" w14:textId="64089192"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4F39562A" w14:textId="37C580FB"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65AB70E2" w14:textId="1F685890"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7D166FF4" w14:textId="6A1EB6BF"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3/3</w:t>
            </w:r>
          </w:p>
        </w:tc>
      </w:tr>
      <w:tr w:rsidR="004A1BA3" w:rsidRPr="00617BD9" w14:paraId="723EF79F"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4685F684"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1C4EFE99" w14:textId="77D0C54A"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pt-BR" w:bidi="ar-SA"/>
              </w:rPr>
              <w:t>RR Kabel Limited, Silvassa</w:t>
            </w:r>
          </w:p>
        </w:tc>
        <w:tc>
          <w:tcPr>
            <w:tcW w:w="3700" w:type="dxa"/>
            <w:tcBorders>
              <w:top w:val="single" w:sz="4" w:space="0" w:color="auto"/>
              <w:left w:val="single" w:sz="4" w:space="0" w:color="auto"/>
              <w:bottom w:val="single" w:sz="4" w:space="0" w:color="auto"/>
              <w:right w:val="single" w:sz="4" w:space="0" w:color="auto"/>
            </w:tcBorders>
          </w:tcPr>
          <w:p w14:paraId="4DC2A402" w14:textId="29D4C4D1"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Ronak</w:t>
            </w:r>
            <w:proofErr w:type="spellEnd"/>
            <w:r w:rsidRPr="00617BD9">
              <w:rPr>
                <w:rFonts w:asciiTheme="majorHAnsi" w:eastAsia="Times New Roman" w:hAnsiTheme="majorHAnsi" w:cstheme="majorHAnsi"/>
                <w:bCs/>
                <w:sz w:val="20"/>
                <w:szCs w:val="20"/>
                <w:lang w:val="en-US" w:bidi="ar-SA"/>
              </w:rPr>
              <w:t xml:space="preserve"> Bhatt</w:t>
            </w:r>
          </w:p>
          <w:p w14:paraId="02905A87" w14:textId="2D7440C1"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Ranadip</w:t>
            </w:r>
            <w:proofErr w:type="spellEnd"/>
            <w:r w:rsidRPr="00617BD9">
              <w:rPr>
                <w:rFonts w:asciiTheme="majorHAnsi" w:eastAsia="Times New Roman" w:hAnsiTheme="majorHAnsi" w:cstheme="majorHAnsi"/>
                <w:bCs/>
                <w:sz w:val="20"/>
                <w:szCs w:val="20"/>
                <w:lang w:val="en-US" w:bidi="ar-SA"/>
              </w:rPr>
              <w:t xml:space="preserve"> </w:t>
            </w:r>
            <w:proofErr w:type="spellStart"/>
            <w:r w:rsidRPr="00617BD9">
              <w:rPr>
                <w:rFonts w:asciiTheme="majorHAnsi" w:eastAsia="Times New Roman" w:hAnsiTheme="majorHAnsi" w:cstheme="majorHAnsi"/>
                <w:bCs/>
                <w:sz w:val="20"/>
                <w:szCs w:val="20"/>
                <w:lang w:val="en-US" w:bidi="ar-SA"/>
              </w:rPr>
              <w:t>Bhaumik</w:t>
            </w:r>
            <w:proofErr w:type="spellEnd"/>
            <w:r w:rsidR="00617BD9">
              <w:rPr>
                <w:rFonts w:asciiTheme="majorHAnsi" w:eastAsia="Times New Roman" w:hAnsiTheme="majorHAnsi" w:cstheme="majorHAnsi"/>
                <w:bCs/>
                <w:sz w:val="20"/>
                <w:szCs w:val="20"/>
                <w:lang w:val="en-US" w:bidi="ar-SA"/>
              </w:rPr>
              <w:t xml:space="preserve"> </w:t>
            </w:r>
            <w:r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76EDA96F" w14:textId="7125E9F6"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w:t>
            </w:r>
          </w:p>
        </w:tc>
        <w:tc>
          <w:tcPr>
            <w:tcW w:w="720" w:type="dxa"/>
            <w:tcBorders>
              <w:top w:val="single" w:sz="4" w:space="0" w:color="auto"/>
              <w:left w:val="single" w:sz="4" w:space="0" w:color="auto"/>
              <w:bottom w:val="single" w:sz="4" w:space="0" w:color="auto"/>
              <w:right w:val="single" w:sz="4" w:space="0" w:color="auto"/>
            </w:tcBorders>
          </w:tcPr>
          <w:p w14:paraId="1689F09B" w14:textId="568D70F6"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w:t>
            </w:r>
          </w:p>
        </w:tc>
        <w:tc>
          <w:tcPr>
            <w:tcW w:w="720" w:type="dxa"/>
            <w:tcBorders>
              <w:top w:val="single" w:sz="4" w:space="0" w:color="auto"/>
              <w:left w:val="single" w:sz="4" w:space="0" w:color="auto"/>
              <w:bottom w:val="single" w:sz="4" w:space="0" w:color="auto"/>
              <w:right w:val="single" w:sz="4" w:space="0" w:color="auto"/>
            </w:tcBorders>
          </w:tcPr>
          <w:p w14:paraId="44E0164B" w14:textId="4FF66BE3"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bCs/>
                <w:color w:val="000000"/>
                <w:sz w:val="20"/>
                <w:szCs w:val="20"/>
                <w:lang w:val="en-US" w:bidi="ar-SA"/>
              </w:rPr>
              <w:t>N</w:t>
            </w:r>
          </w:p>
        </w:tc>
        <w:tc>
          <w:tcPr>
            <w:tcW w:w="1435" w:type="dxa"/>
            <w:tcBorders>
              <w:top w:val="single" w:sz="4" w:space="0" w:color="auto"/>
              <w:left w:val="single" w:sz="4" w:space="0" w:color="auto"/>
              <w:bottom w:val="single" w:sz="4" w:space="0" w:color="auto"/>
              <w:right w:val="single" w:sz="4" w:space="0" w:color="auto"/>
            </w:tcBorders>
          </w:tcPr>
          <w:p w14:paraId="63C4069F" w14:textId="7AEB06BD"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0/1</w:t>
            </w:r>
          </w:p>
        </w:tc>
      </w:tr>
      <w:tr w:rsidR="004A1BA3" w:rsidRPr="00617BD9" w14:paraId="2F84CB92"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74AE843F"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66145DE5" w14:textId="57B31EA8" w:rsidR="004A1BA3" w:rsidRPr="00617BD9" w:rsidRDefault="004A1BA3" w:rsidP="00617BD9">
            <w:pPr>
              <w:spacing w:after="40" w:line="256" w:lineRule="auto"/>
              <w:jc w:val="both"/>
              <w:rPr>
                <w:rFonts w:asciiTheme="majorHAnsi" w:eastAsia="Times New Roman" w:hAnsiTheme="majorHAnsi" w:cstheme="majorHAnsi"/>
                <w:bCs/>
                <w:caps/>
                <w:sz w:val="20"/>
                <w:szCs w:val="20"/>
                <w:lang w:val="pt-BR" w:bidi="ar-SA"/>
              </w:rPr>
            </w:pPr>
            <w:r w:rsidRPr="00617BD9">
              <w:rPr>
                <w:rFonts w:asciiTheme="majorHAnsi" w:eastAsia="Times New Roman" w:hAnsiTheme="majorHAnsi" w:cstheme="majorHAnsi"/>
                <w:bCs/>
                <w:sz w:val="20"/>
                <w:szCs w:val="20"/>
                <w:lang w:val="pt-BR" w:bidi="ar-SA"/>
              </w:rPr>
              <w:t>Rashtriya Metal Industries Limited, Mumbai</w:t>
            </w:r>
          </w:p>
        </w:tc>
        <w:tc>
          <w:tcPr>
            <w:tcW w:w="3700" w:type="dxa"/>
            <w:tcBorders>
              <w:top w:val="single" w:sz="4" w:space="0" w:color="auto"/>
              <w:left w:val="single" w:sz="4" w:space="0" w:color="auto"/>
              <w:bottom w:val="single" w:sz="4" w:space="0" w:color="auto"/>
              <w:right w:val="single" w:sz="4" w:space="0" w:color="auto"/>
            </w:tcBorders>
          </w:tcPr>
          <w:p w14:paraId="36630185" w14:textId="1A1D9C7E"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Smt. </w:t>
            </w:r>
            <w:proofErr w:type="spellStart"/>
            <w:r w:rsidRPr="00617BD9">
              <w:rPr>
                <w:rFonts w:asciiTheme="majorHAnsi" w:eastAsia="Times New Roman" w:hAnsiTheme="majorHAnsi" w:cstheme="majorHAnsi"/>
                <w:bCs/>
                <w:sz w:val="20"/>
                <w:szCs w:val="20"/>
                <w:lang w:val="en-US" w:bidi="ar-SA"/>
              </w:rPr>
              <w:t>Divya</w:t>
            </w:r>
            <w:proofErr w:type="spellEnd"/>
            <w:r w:rsidRPr="00617BD9">
              <w:rPr>
                <w:rFonts w:asciiTheme="majorHAnsi" w:eastAsia="Times New Roman" w:hAnsiTheme="majorHAnsi" w:cstheme="majorHAnsi"/>
                <w:bCs/>
                <w:sz w:val="20"/>
                <w:szCs w:val="20"/>
                <w:lang w:val="en-US" w:bidi="ar-SA"/>
              </w:rPr>
              <w:t xml:space="preserve"> Pandya</w:t>
            </w:r>
          </w:p>
        </w:tc>
        <w:tc>
          <w:tcPr>
            <w:tcW w:w="720" w:type="dxa"/>
            <w:tcBorders>
              <w:top w:val="single" w:sz="4" w:space="0" w:color="auto"/>
              <w:left w:val="single" w:sz="4" w:space="0" w:color="auto"/>
              <w:bottom w:val="single" w:sz="4" w:space="0" w:color="auto"/>
              <w:right w:val="single" w:sz="4" w:space="0" w:color="auto"/>
            </w:tcBorders>
          </w:tcPr>
          <w:p w14:paraId="0F3E114E" w14:textId="0B336B1B"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5B2A8379" w14:textId="4EA0A733"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902A442" w14:textId="70E91C1B"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45642FA6" w14:textId="32AEE2DD"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3/3</w:t>
            </w:r>
          </w:p>
        </w:tc>
      </w:tr>
      <w:tr w:rsidR="004A1BA3" w:rsidRPr="00617BD9" w14:paraId="4C37C527"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48278D5"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10469111" w14:textId="1F06DCED"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proofErr w:type="spellStart"/>
            <w:r w:rsidRPr="00617BD9">
              <w:rPr>
                <w:rFonts w:asciiTheme="majorHAnsi" w:eastAsia="Times New Roman" w:hAnsiTheme="majorHAnsi" w:cstheme="majorHAnsi"/>
                <w:bCs/>
                <w:sz w:val="20"/>
                <w:szCs w:val="20"/>
                <w:lang w:val="en-US" w:bidi="ar-SA"/>
              </w:rPr>
              <w:t>Saru</w:t>
            </w:r>
            <w:proofErr w:type="spellEnd"/>
            <w:r w:rsidRPr="00617BD9">
              <w:rPr>
                <w:rFonts w:asciiTheme="majorHAnsi" w:eastAsia="Times New Roman" w:hAnsiTheme="majorHAnsi" w:cstheme="majorHAnsi"/>
                <w:bCs/>
                <w:sz w:val="20"/>
                <w:szCs w:val="20"/>
                <w:lang w:val="en-US" w:bidi="ar-SA"/>
              </w:rPr>
              <w:t xml:space="preserve"> Copper Alloy Semis </w:t>
            </w:r>
            <w:proofErr w:type="spellStart"/>
            <w:r w:rsidRPr="00617BD9">
              <w:rPr>
                <w:rFonts w:asciiTheme="majorHAnsi" w:eastAsia="Times New Roman" w:hAnsiTheme="majorHAnsi" w:cstheme="majorHAnsi"/>
                <w:bCs/>
                <w:sz w:val="20"/>
                <w:szCs w:val="20"/>
                <w:lang w:val="en-US" w:bidi="ar-SA"/>
              </w:rPr>
              <w:t>Pvt</w:t>
            </w:r>
            <w:proofErr w:type="spellEnd"/>
            <w:r w:rsidRPr="00617BD9">
              <w:rPr>
                <w:rFonts w:asciiTheme="majorHAnsi" w:eastAsia="Times New Roman" w:hAnsiTheme="majorHAnsi" w:cstheme="majorHAnsi"/>
                <w:bCs/>
                <w:sz w:val="20"/>
                <w:szCs w:val="20"/>
                <w:lang w:val="en-US" w:bidi="ar-SA"/>
              </w:rPr>
              <w:t xml:space="preserve"> Ltd., Meerut</w:t>
            </w:r>
          </w:p>
        </w:tc>
        <w:tc>
          <w:tcPr>
            <w:tcW w:w="3700" w:type="dxa"/>
            <w:tcBorders>
              <w:top w:val="single" w:sz="4" w:space="0" w:color="auto"/>
              <w:left w:val="single" w:sz="4" w:space="0" w:color="auto"/>
              <w:bottom w:val="single" w:sz="4" w:space="0" w:color="auto"/>
              <w:right w:val="single" w:sz="4" w:space="0" w:color="auto"/>
            </w:tcBorders>
          </w:tcPr>
          <w:p w14:paraId="45BA6F18" w14:textId="5FE4E9B4"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Sanjeev</w:t>
            </w:r>
            <w:proofErr w:type="spellEnd"/>
            <w:r w:rsidRPr="00617BD9">
              <w:rPr>
                <w:rFonts w:asciiTheme="majorHAnsi" w:eastAsia="Times New Roman" w:hAnsiTheme="majorHAnsi" w:cstheme="majorHAnsi"/>
                <w:bCs/>
                <w:sz w:val="20"/>
                <w:szCs w:val="20"/>
                <w:lang w:val="en-US" w:bidi="ar-SA"/>
              </w:rPr>
              <w:t xml:space="preserve"> Jain</w:t>
            </w:r>
          </w:p>
          <w:p w14:paraId="0E12D218" w14:textId="05656CAD"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Nitish</w:t>
            </w:r>
            <w:proofErr w:type="spellEnd"/>
            <w:r w:rsidRPr="00617BD9">
              <w:rPr>
                <w:rFonts w:asciiTheme="majorHAnsi" w:eastAsia="Times New Roman" w:hAnsiTheme="majorHAnsi" w:cstheme="majorHAnsi"/>
                <w:bCs/>
                <w:sz w:val="20"/>
                <w:szCs w:val="20"/>
                <w:lang w:val="en-US" w:bidi="ar-SA"/>
              </w:rPr>
              <w:t xml:space="preserve"> Jain </w:t>
            </w:r>
            <w:r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03129513" w14:textId="043B38CE"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7AEDAFC6" w14:textId="6EFEF22D"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0B7D2FC7" w14:textId="7A41F8F2"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5C9E9E9D" w14:textId="37A92816"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2/3</w:t>
            </w:r>
          </w:p>
        </w:tc>
      </w:tr>
      <w:tr w:rsidR="004A1BA3" w:rsidRPr="00617BD9" w14:paraId="22C61779"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12933406"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0567E951" w14:textId="65B6E487"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proofErr w:type="spellStart"/>
            <w:r w:rsidRPr="00617BD9">
              <w:rPr>
                <w:rFonts w:asciiTheme="majorHAnsi" w:eastAsia="Times New Roman" w:hAnsiTheme="majorHAnsi" w:cstheme="majorHAnsi"/>
                <w:bCs/>
                <w:sz w:val="20"/>
                <w:szCs w:val="20"/>
                <w:lang w:val="en-US" w:bidi="ar-SA"/>
              </w:rPr>
              <w:t>Sterlite</w:t>
            </w:r>
            <w:proofErr w:type="spellEnd"/>
            <w:r w:rsidRPr="00617BD9">
              <w:rPr>
                <w:rFonts w:asciiTheme="majorHAnsi" w:eastAsia="Times New Roman" w:hAnsiTheme="majorHAnsi" w:cstheme="majorHAnsi"/>
                <w:bCs/>
                <w:sz w:val="20"/>
                <w:szCs w:val="20"/>
                <w:lang w:val="en-US" w:bidi="ar-SA"/>
              </w:rPr>
              <w:t xml:space="preserve"> Industries India Ltd., </w:t>
            </w:r>
            <w:proofErr w:type="spellStart"/>
            <w:r w:rsidRPr="00617BD9">
              <w:rPr>
                <w:rFonts w:asciiTheme="majorHAnsi" w:eastAsia="Times New Roman" w:hAnsiTheme="majorHAnsi" w:cstheme="majorHAnsi"/>
                <w:bCs/>
                <w:sz w:val="20"/>
                <w:szCs w:val="20"/>
                <w:lang w:val="en-US" w:bidi="ar-SA"/>
              </w:rPr>
              <w:t>Silvasa</w:t>
            </w:r>
            <w:proofErr w:type="spellEnd"/>
          </w:p>
        </w:tc>
        <w:tc>
          <w:tcPr>
            <w:tcW w:w="3700" w:type="dxa"/>
            <w:tcBorders>
              <w:top w:val="single" w:sz="4" w:space="0" w:color="auto"/>
              <w:left w:val="single" w:sz="4" w:space="0" w:color="auto"/>
              <w:bottom w:val="single" w:sz="4" w:space="0" w:color="auto"/>
              <w:right w:val="single" w:sz="4" w:space="0" w:color="auto"/>
            </w:tcBorders>
          </w:tcPr>
          <w:p w14:paraId="6E1B8F87" w14:textId="140382A0"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I. </w:t>
            </w:r>
            <w:proofErr w:type="spellStart"/>
            <w:r w:rsidRPr="00617BD9">
              <w:rPr>
                <w:rFonts w:asciiTheme="majorHAnsi" w:eastAsia="Times New Roman" w:hAnsiTheme="majorHAnsi" w:cstheme="majorHAnsi"/>
                <w:bCs/>
                <w:sz w:val="20"/>
                <w:szCs w:val="20"/>
                <w:lang w:val="en-US" w:bidi="ar-SA"/>
              </w:rPr>
              <w:t>Rajasekhar</w:t>
            </w:r>
            <w:proofErr w:type="spellEnd"/>
            <w:r w:rsidRPr="00617BD9">
              <w:rPr>
                <w:rFonts w:asciiTheme="majorHAnsi" w:eastAsia="Times New Roman" w:hAnsiTheme="majorHAnsi" w:cstheme="majorHAnsi"/>
                <w:bCs/>
                <w:sz w:val="20"/>
                <w:szCs w:val="20"/>
                <w:lang w:val="en-US" w:bidi="ar-SA"/>
              </w:rPr>
              <w:t xml:space="preserve"> </w:t>
            </w:r>
          </w:p>
          <w:p w14:paraId="6EBC7BB5" w14:textId="3AB02EE3"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Shanmugavel</w:t>
            </w:r>
            <w:proofErr w:type="spellEnd"/>
            <w:r w:rsidRPr="00617BD9">
              <w:rPr>
                <w:rFonts w:asciiTheme="majorHAnsi" w:eastAsia="Times New Roman" w:hAnsiTheme="majorHAnsi" w:cstheme="majorHAnsi"/>
                <w:bCs/>
                <w:sz w:val="20"/>
                <w:szCs w:val="20"/>
                <w:lang w:val="en-US" w:bidi="ar-SA"/>
              </w:rPr>
              <w:t xml:space="preserve"> </w:t>
            </w:r>
            <w:proofErr w:type="spellStart"/>
            <w:r w:rsidRPr="00617BD9">
              <w:rPr>
                <w:rFonts w:asciiTheme="majorHAnsi" w:eastAsia="Times New Roman" w:hAnsiTheme="majorHAnsi" w:cstheme="majorHAnsi"/>
                <w:bCs/>
                <w:sz w:val="20"/>
                <w:szCs w:val="20"/>
                <w:lang w:val="en-US" w:bidi="ar-SA"/>
              </w:rPr>
              <w:t>Prabhahar</w:t>
            </w:r>
            <w:proofErr w:type="spellEnd"/>
            <w:r w:rsidR="00617BD9">
              <w:rPr>
                <w:rFonts w:asciiTheme="majorHAnsi" w:eastAsia="Times New Roman" w:hAnsiTheme="majorHAnsi" w:cstheme="majorHAnsi"/>
                <w:bCs/>
                <w:sz w:val="20"/>
                <w:szCs w:val="20"/>
                <w:lang w:val="en-US" w:bidi="ar-SA"/>
              </w:rPr>
              <w:t xml:space="preserve"> </w:t>
            </w:r>
            <w:r w:rsidRPr="00617BD9">
              <w:rPr>
                <w:rFonts w:asciiTheme="majorHAnsi" w:eastAsia="Times New Roman" w:hAnsiTheme="majorHAnsi" w:cstheme="majorHAnsi"/>
                <w:bCs/>
                <w:sz w:val="20"/>
                <w:szCs w:val="20"/>
                <w:lang w:bidi="ar-SA"/>
              </w:rPr>
              <w:t>(Alternate)</w:t>
            </w:r>
          </w:p>
        </w:tc>
        <w:tc>
          <w:tcPr>
            <w:tcW w:w="720" w:type="dxa"/>
            <w:tcBorders>
              <w:top w:val="single" w:sz="4" w:space="0" w:color="auto"/>
              <w:left w:val="single" w:sz="4" w:space="0" w:color="auto"/>
              <w:bottom w:val="single" w:sz="4" w:space="0" w:color="auto"/>
              <w:right w:val="single" w:sz="4" w:space="0" w:color="auto"/>
            </w:tcBorders>
          </w:tcPr>
          <w:p w14:paraId="4FE2CB36" w14:textId="459DA328"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4A9AA537" w14:textId="4B890448"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N</w:t>
            </w:r>
          </w:p>
        </w:tc>
        <w:tc>
          <w:tcPr>
            <w:tcW w:w="720" w:type="dxa"/>
            <w:tcBorders>
              <w:top w:val="single" w:sz="4" w:space="0" w:color="auto"/>
              <w:left w:val="single" w:sz="4" w:space="0" w:color="auto"/>
              <w:bottom w:val="single" w:sz="4" w:space="0" w:color="auto"/>
              <w:right w:val="single" w:sz="4" w:space="0" w:color="auto"/>
            </w:tcBorders>
          </w:tcPr>
          <w:p w14:paraId="29C11D94" w14:textId="6F739A90"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70986E23" w14:textId="2C81F885"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2/3</w:t>
            </w:r>
          </w:p>
        </w:tc>
      </w:tr>
      <w:tr w:rsidR="004A1BA3" w:rsidRPr="00617BD9" w14:paraId="34DC6FA7" w14:textId="77777777" w:rsidTr="00617BD9">
        <w:trPr>
          <w:trHeight w:val="20"/>
          <w:jc w:val="center"/>
        </w:trPr>
        <w:tc>
          <w:tcPr>
            <w:tcW w:w="625" w:type="dxa"/>
            <w:tcBorders>
              <w:top w:val="single" w:sz="4" w:space="0" w:color="auto"/>
              <w:left w:val="single" w:sz="4" w:space="0" w:color="auto"/>
              <w:bottom w:val="single" w:sz="4" w:space="0" w:color="auto"/>
              <w:right w:val="single" w:sz="4" w:space="0" w:color="auto"/>
            </w:tcBorders>
          </w:tcPr>
          <w:p w14:paraId="247F4005" w14:textId="77777777" w:rsidR="004A1BA3" w:rsidRPr="00617BD9" w:rsidRDefault="004A1BA3" w:rsidP="00617BD9">
            <w:pPr>
              <w:numPr>
                <w:ilvl w:val="0"/>
                <w:numId w:val="16"/>
              </w:numPr>
              <w:spacing w:after="40" w:line="256" w:lineRule="auto"/>
              <w:rPr>
                <w:rFonts w:asciiTheme="majorHAnsi" w:eastAsia="Times New Roman" w:hAnsiTheme="majorHAnsi" w:cstheme="majorHAnsi"/>
                <w:b/>
                <w:bCs/>
                <w:iCs/>
                <w:sz w:val="20"/>
                <w:szCs w:val="20"/>
                <w:lang w:val="en-US" w:bidi="ar-SA"/>
              </w:rPr>
            </w:pPr>
          </w:p>
        </w:tc>
        <w:tc>
          <w:tcPr>
            <w:tcW w:w="2970" w:type="dxa"/>
            <w:tcBorders>
              <w:top w:val="single" w:sz="4" w:space="0" w:color="auto"/>
              <w:left w:val="single" w:sz="4" w:space="0" w:color="auto"/>
              <w:bottom w:val="single" w:sz="4" w:space="0" w:color="auto"/>
              <w:right w:val="single" w:sz="4" w:space="0" w:color="auto"/>
            </w:tcBorders>
          </w:tcPr>
          <w:p w14:paraId="40C7C919" w14:textId="3D1506A6" w:rsidR="004A1BA3" w:rsidRPr="00617BD9" w:rsidRDefault="004A1BA3" w:rsidP="00617BD9">
            <w:pPr>
              <w:spacing w:after="40" w:line="256" w:lineRule="auto"/>
              <w:jc w:val="both"/>
              <w:rPr>
                <w:rFonts w:asciiTheme="majorHAnsi" w:eastAsia="Times New Roman" w:hAnsiTheme="majorHAnsi" w:cstheme="majorHAnsi"/>
                <w:bCs/>
                <w:caps/>
                <w:color w:val="000000"/>
                <w:sz w:val="20"/>
                <w:szCs w:val="20"/>
                <w:lang w:val="en-US" w:bidi="ar-SA"/>
              </w:rPr>
            </w:pPr>
            <w:proofErr w:type="spellStart"/>
            <w:r w:rsidRPr="00617BD9">
              <w:rPr>
                <w:rFonts w:asciiTheme="majorHAnsi" w:eastAsia="Times New Roman" w:hAnsiTheme="majorHAnsi" w:cstheme="majorHAnsi"/>
                <w:bCs/>
                <w:sz w:val="20"/>
                <w:szCs w:val="20"/>
                <w:lang w:val="en-US" w:bidi="ar-SA"/>
              </w:rPr>
              <w:t>Vanaz</w:t>
            </w:r>
            <w:proofErr w:type="spellEnd"/>
            <w:r w:rsidRPr="00617BD9">
              <w:rPr>
                <w:rFonts w:asciiTheme="majorHAnsi" w:eastAsia="Times New Roman" w:hAnsiTheme="majorHAnsi" w:cstheme="majorHAnsi"/>
                <w:bCs/>
                <w:sz w:val="20"/>
                <w:szCs w:val="20"/>
                <w:lang w:val="en-US" w:bidi="ar-SA"/>
              </w:rPr>
              <w:t xml:space="preserve"> Engineers </w:t>
            </w:r>
            <w:proofErr w:type="spellStart"/>
            <w:r w:rsidRPr="00617BD9">
              <w:rPr>
                <w:rFonts w:asciiTheme="majorHAnsi" w:eastAsia="Times New Roman" w:hAnsiTheme="majorHAnsi" w:cstheme="majorHAnsi"/>
                <w:bCs/>
                <w:sz w:val="20"/>
                <w:szCs w:val="20"/>
                <w:lang w:val="en-US" w:bidi="ar-SA"/>
              </w:rPr>
              <w:t>Pvt</w:t>
            </w:r>
            <w:proofErr w:type="spellEnd"/>
            <w:r w:rsidRPr="00617BD9">
              <w:rPr>
                <w:rFonts w:asciiTheme="majorHAnsi" w:eastAsia="Times New Roman" w:hAnsiTheme="majorHAnsi" w:cstheme="majorHAnsi"/>
                <w:bCs/>
                <w:sz w:val="20"/>
                <w:szCs w:val="20"/>
                <w:lang w:val="en-US" w:bidi="ar-SA"/>
              </w:rPr>
              <w:t xml:space="preserve"> Ltd., Pune</w:t>
            </w:r>
          </w:p>
        </w:tc>
        <w:tc>
          <w:tcPr>
            <w:tcW w:w="3700" w:type="dxa"/>
            <w:tcBorders>
              <w:top w:val="single" w:sz="4" w:space="0" w:color="auto"/>
              <w:left w:val="single" w:sz="4" w:space="0" w:color="auto"/>
              <w:bottom w:val="single" w:sz="4" w:space="0" w:color="auto"/>
              <w:right w:val="single" w:sz="4" w:space="0" w:color="auto"/>
            </w:tcBorders>
          </w:tcPr>
          <w:p w14:paraId="37FE0FF2" w14:textId="24038B02"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w:t>
            </w:r>
            <w:proofErr w:type="spellStart"/>
            <w:r w:rsidRPr="00617BD9">
              <w:rPr>
                <w:rFonts w:asciiTheme="majorHAnsi" w:eastAsia="Times New Roman" w:hAnsiTheme="majorHAnsi" w:cstheme="majorHAnsi"/>
                <w:bCs/>
                <w:sz w:val="20"/>
                <w:szCs w:val="20"/>
                <w:lang w:val="en-US" w:bidi="ar-SA"/>
              </w:rPr>
              <w:t>Rajendra</w:t>
            </w:r>
            <w:proofErr w:type="spellEnd"/>
            <w:r w:rsidRPr="00617BD9">
              <w:rPr>
                <w:rFonts w:asciiTheme="majorHAnsi" w:eastAsia="Times New Roman" w:hAnsiTheme="majorHAnsi" w:cstheme="majorHAnsi"/>
                <w:bCs/>
                <w:sz w:val="20"/>
                <w:szCs w:val="20"/>
                <w:lang w:val="en-US" w:bidi="ar-SA"/>
              </w:rPr>
              <w:t xml:space="preserve"> D</w:t>
            </w:r>
            <w:r w:rsidR="00617BD9">
              <w:rPr>
                <w:rFonts w:asciiTheme="majorHAnsi" w:eastAsia="Times New Roman" w:hAnsiTheme="majorHAnsi" w:cstheme="majorHAnsi"/>
                <w:bCs/>
                <w:sz w:val="20"/>
                <w:szCs w:val="20"/>
                <w:lang w:val="en-US" w:bidi="ar-SA"/>
              </w:rPr>
              <w:t>.</w:t>
            </w:r>
            <w:r w:rsidRPr="00617BD9">
              <w:rPr>
                <w:rFonts w:asciiTheme="majorHAnsi" w:eastAsia="Times New Roman" w:hAnsiTheme="majorHAnsi" w:cstheme="majorHAnsi"/>
                <w:bCs/>
                <w:sz w:val="20"/>
                <w:szCs w:val="20"/>
                <w:lang w:val="en-US" w:bidi="ar-SA"/>
              </w:rPr>
              <w:t xml:space="preserve"> </w:t>
            </w:r>
            <w:proofErr w:type="spellStart"/>
            <w:r w:rsidRPr="00617BD9">
              <w:rPr>
                <w:rFonts w:asciiTheme="majorHAnsi" w:eastAsia="Times New Roman" w:hAnsiTheme="majorHAnsi" w:cstheme="majorHAnsi"/>
                <w:bCs/>
                <w:sz w:val="20"/>
                <w:szCs w:val="20"/>
                <w:lang w:val="en-US" w:bidi="ar-SA"/>
              </w:rPr>
              <w:t>Chaudhari</w:t>
            </w:r>
            <w:proofErr w:type="spellEnd"/>
          </w:p>
          <w:p w14:paraId="28B67F12" w14:textId="5687511C" w:rsidR="004A1BA3" w:rsidRPr="00617BD9" w:rsidRDefault="004A1BA3" w:rsidP="00617BD9">
            <w:pPr>
              <w:spacing w:after="40" w:line="256" w:lineRule="auto"/>
              <w:jc w:val="both"/>
              <w:rPr>
                <w:rFonts w:asciiTheme="majorHAnsi" w:eastAsia="Times New Roman" w:hAnsiTheme="majorHAnsi" w:cstheme="majorHAnsi"/>
                <w:bCs/>
                <w:caps/>
                <w:sz w:val="20"/>
                <w:szCs w:val="20"/>
                <w:lang w:val="en-US" w:bidi="ar-SA"/>
              </w:rPr>
            </w:pPr>
            <w:r w:rsidRPr="00617BD9">
              <w:rPr>
                <w:rFonts w:asciiTheme="majorHAnsi" w:eastAsia="Times New Roman" w:hAnsiTheme="majorHAnsi" w:cstheme="majorHAnsi"/>
                <w:bCs/>
                <w:sz w:val="20"/>
                <w:szCs w:val="20"/>
                <w:lang w:val="en-US" w:bidi="ar-SA"/>
              </w:rPr>
              <w:t xml:space="preserve">Shri J. S. </w:t>
            </w:r>
            <w:proofErr w:type="spellStart"/>
            <w:r w:rsidRPr="00617BD9">
              <w:rPr>
                <w:rFonts w:asciiTheme="majorHAnsi" w:eastAsia="Times New Roman" w:hAnsiTheme="majorHAnsi" w:cstheme="majorHAnsi"/>
                <w:bCs/>
                <w:sz w:val="20"/>
                <w:szCs w:val="20"/>
                <w:lang w:val="en-US" w:bidi="ar-SA"/>
              </w:rPr>
              <w:t>Dhumal</w:t>
            </w:r>
            <w:proofErr w:type="spellEnd"/>
            <w:r w:rsidR="00617BD9">
              <w:rPr>
                <w:rFonts w:asciiTheme="majorHAnsi" w:eastAsia="Times New Roman" w:hAnsiTheme="majorHAnsi" w:cstheme="majorHAnsi"/>
                <w:bCs/>
                <w:sz w:val="20"/>
                <w:szCs w:val="20"/>
                <w:lang w:val="en-US" w:bidi="ar-SA"/>
              </w:rPr>
              <w:t xml:space="preserve"> (Alternate)</w:t>
            </w:r>
          </w:p>
        </w:tc>
        <w:tc>
          <w:tcPr>
            <w:tcW w:w="720" w:type="dxa"/>
            <w:tcBorders>
              <w:top w:val="single" w:sz="4" w:space="0" w:color="auto"/>
              <w:left w:val="single" w:sz="4" w:space="0" w:color="auto"/>
              <w:bottom w:val="single" w:sz="4" w:space="0" w:color="auto"/>
              <w:right w:val="single" w:sz="4" w:space="0" w:color="auto"/>
            </w:tcBorders>
          </w:tcPr>
          <w:p w14:paraId="7C35AC4D" w14:textId="62761452"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32201337" w14:textId="66F689A5"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720" w:type="dxa"/>
            <w:tcBorders>
              <w:top w:val="single" w:sz="4" w:space="0" w:color="auto"/>
              <w:left w:val="single" w:sz="4" w:space="0" w:color="auto"/>
              <w:bottom w:val="single" w:sz="4" w:space="0" w:color="auto"/>
              <w:right w:val="single" w:sz="4" w:space="0" w:color="auto"/>
            </w:tcBorders>
          </w:tcPr>
          <w:p w14:paraId="138DE798" w14:textId="40FD7B47" w:rsidR="004A1BA3" w:rsidRPr="00617BD9" w:rsidRDefault="004A1BA3" w:rsidP="00617BD9">
            <w:pPr>
              <w:spacing w:after="40" w:line="256" w:lineRule="auto"/>
              <w:jc w:val="center"/>
              <w:rPr>
                <w:rFonts w:asciiTheme="majorHAnsi" w:eastAsia="Times New Roman" w:hAnsiTheme="majorHAnsi" w:cstheme="majorHAnsi"/>
                <w:iCs/>
                <w:sz w:val="20"/>
                <w:szCs w:val="20"/>
                <w:lang w:val="en-US" w:bidi="ar-SA"/>
              </w:rPr>
            </w:pPr>
            <w:r w:rsidRPr="00617BD9">
              <w:rPr>
                <w:rFonts w:asciiTheme="majorHAnsi" w:eastAsia="Times New Roman" w:hAnsiTheme="majorHAnsi" w:cstheme="majorHAnsi"/>
                <w:iCs/>
                <w:sz w:val="20"/>
                <w:szCs w:val="20"/>
                <w:lang w:val="en-US" w:bidi="ar-SA"/>
              </w:rPr>
              <w:t>Y</w:t>
            </w:r>
          </w:p>
        </w:tc>
        <w:tc>
          <w:tcPr>
            <w:tcW w:w="1435" w:type="dxa"/>
            <w:tcBorders>
              <w:top w:val="single" w:sz="4" w:space="0" w:color="auto"/>
              <w:left w:val="single" w:sz="4" w:space="0" w:color="auto"/>
              <w:bottom w:val="single" w:sz="4" w:space="0" w:color="auto"/>
              <w:right w:val="single" w:sz="4" w:space="0" w:color="auto"/>
            </w:tcBorders>
          </w:tcPr>
          <w:p w14:paraId="45FA780D" w14:textId="5C6F72C9" w:rsidR="004A1BA3" w:rsidRPr="00617BD9" w:rsidRDefault="004A1BA3" w:rsidP="00617BD9">
            <w:pPr>
              <w:spacing w:after="40" w:line="256" w:lineRule="auto"/>
              <w:jc w:val="center"/>
              <w:rPr>
                <w:rFonts w:asciiTheme="majorHAnsi" w:eastAsia="Times New Roman" w:hAnsiTheme="majorHAnsi" w:cstheme="majorHAnsi"/>
                <w:iCs/>
                <w:color w:val="7030A0"/>
                <w:sz w:val="20"/>
                <w:szCs w:val="20"/>
                <w:lang w:val="en-US" w:bidi="ar-SA"/>
              </w:rPr>
            </w:pPr>
            <w:r w:rsidRPr="00617BD9">
              <w:rPr>
                <w:rFonts w:asciiTheme="majorHAnsi" w:eastAsia="Times New Roman" w:hAnsiTheme="majorHAnsi" w:cstheme="majorHAnsi"/>
                <w:iCs/>
                <w:sz w:val="20"/>
                <w:szCs w:val="20"/>
                <w:lang w:val="en-US" w:bidi="ar-SA"/>
              </w:rPr>
              <w:t>3/3</w:t>
            </w:r>
          </w:p>
        </w:tc>
      </w:tr>
    </w:tbl>
    <w:p w14:paraId="07B426D9" w14:textId="77777777" w:rsidR="00AE58AA" w:rsidRPr="00AE58AA" w:rsidRDefault="00AE58AA" w:rsidP="00AE58AA">
      <w:pPr>
        <w:spacing w:after="160" w:line="259" w:lineRule="auto"/>
        <w:rPr>
          <w:rFonts w:ascii="Verdana" w:eastAsia="Times New Roman" w:hAnsi="Verdana" w:cs="Times New Roman"/>
          <w:b/>
          <w:bCs/>
          <w:sz w:val="20"/>
          <w:szCs w:val="20"/>
          <w:u w:val="single"/>
          <w:lang w:val="en-US"/>
        </w:rPr>
      </w:pPr>
      <w:r w:rsidRPr="00AE58AA">
        <w:rPr>
          <w:rFonts w:ascii="Verdana" w:eastAsia="Times New Roman" w:hAnsi="Verdana" w:cs="Times New Roman"/>
          <w:b/>
          <w:bCs/>
          <w:sz w:val="20"/>
          <w:szCs w:val="20"/>
          <w:u w:val="single"/>
          <w:lang w:val="en-US"/>
        </w:rPr>
        <w:br w:type="page"/>
      </w:r>
    </w:p>
    <w:bookmarkStart w:id="35" w:name="Annexure3"/>
    <w:bookmarkEnd w:id="33"/>
    <w:bookmarkEnd w:id="34"/>
    <w:p w14:paraId="254309C2" w14:textId="032905DF" w:rsidR="00AE58AA" w:rsidRPr="00087EC9" w:rsidRDefault="003A20EF" w:rsidP="003A20EF">
      <w:pPr>
        <w:spacing w:after="0"/>
        <w:jc w:val="center"/>
        <w:rPr>
          <w:rFonts w:asciiTheme="majorHAnsi" w:eastAsia="Arial" w:hAnsiTheme="majorHAnsi" w:cs="Times New Roman"/>
          <w:b/>
          <w:sz w:val="24"/>
          <w:szCs w:val="20"/>
          <w:u w:val="single"/>
        </w:rPr>
      </w:pPr>
      <w:r w:rsidRPr="00087EC9">
        <w:rPr>
          <w:rFonts w:asciiTheme="majorHAnsi" w:eastAsia="Arial" w:hAnsiTheme="majorHAnsi" w:cs="Times New Roman"/>
          <w:b/>
          <w:sz w:val="24"/>
          <w:szCs w:val="20"/>
          <w:u w:val="single"/>
        </w:rPr>
        <w:lastRenderedPageBreak/>
        <w:fldChar w:fldCharType="begin"/>
      </w:r>
      <w:r w:rsidRPr="00087EC9">
        <w:rPr>
          <w:rFonts w:asciiTheme="majorHAnsi" w:eastAsia="Arial" w:hAnsiTheme="majorHAnsi" w:cs="Times New Roman"/>
          <w:b/>
          <w:sz w:val="24"/>
          <w:szCs w:val="20"/>
          <w:u w:val="single"/>
        </w:rPr>
        <w:instrText xml:space="preserve"> HYPERLINK  \l "Annex3" </w:instrText>
      </w:r>
      <w:r w:rsidRPr="00087EC9">
        <w:rPr>
          <w:rFonts w:asciiTheme="majorHAnsi" w:eastAsia="Arial" w:hAnsiTheme="majorHAnsi" w:cs="Times New Roman"/>
          <w:b/>
          <w:sz w:val="24"/>
          <w:szCs w:val="20"/>
          <w:u w:val="single"/>
        </w:rPr>
        <w:fldChar w:fldCharType="separate"/>
      </w:r>
      <w:r w:rsidRPr="00087EC9">
        <w:rPr>
          <w:rStyle w:val="Hyperlink"/>
          <w:rFonts w:asciiTheme="majorHAnsi" w:eastAsia="Arial" w:hAnsiTheme="majorHAnsi" w:cs="Times New Roman"/>
          <w:b/>
          <w:sz w:val="24"/>
          <w:szCs w:val="20"/>
          <w:u w:val="single"/>
        </w:rPr>
        <w:t>Annex-3</w:t>
      </w:r>
      <w:r w:rsidRPr="00087EC9">
        <w:rPr>
          <w:rFonts w:asciiTheme="majorHAnsi" w:eastAsia="Arial" w:hAnsiTheme="majorHAnsi" w:cs="Times New Roman"/>
          <w:b/>
          <w:sz w:val="24"/>
          <w:szCs w:val="20"/>
          <w:u w:val="single"/>
        </w:rPr>
        <w:fldChar w:fldCharType="end"/>
      </w:r>
    </w:p>
    <w:bookmarkEnd w:id="35"/>
    <w:p w14:paraId="3055339A" w14:textId="3907F1CB" w:rsidR="003A20EF" w:rsidRPr="00612206" w:rsidRDefault="003A20EF" w:rsidP="003A20EF">
      <w:pPr>
        <w:spacing w:after="240"/>
        <w:jc w:val="center"/>
        <w:rPr>
          <w:rFonts w:asciiTheme="majorHAnsi" w:eastAsia="Arial" w:hAnsiTheme="majorHAnsi" w:cs="Times New Roman"/>
          <w:b/>
          <w:color w:val="1F4E79" w:themeColor="accent1" w:themeShade="80"/>
          <w:sz w:val="20"/>
          <w:szCs w:val="20"/>
        </w:rPr>
      </w:pPr>
      <w:r w:rsidRPr="00612206">
        <w:rPr>
          <w:rFonts w:asciiTheme="majorHAnsi" w:eastAsia="Arial" w:hAnsiTheme="majorHAnsi" w:cs="Times New Roman"/>
          <w:b/>
          <w:color w:val="1F4E79" w:themeColor="accent1" w:themeShade="80"/>
          <w:sz w:val="20"/>
          <w:szCs w:val="20"/>
        </w:rPr>
        <w:t>(</w:t>
      </w:r>
      <w:r w:rsidRPr="00612206">
        <w:rPr>
          <w:rFonts w:asciiTheme="majorHAnsi" w:eastAsia="Arial" w:hAnsiTheme="majorHAnsi" w:cs="Times New Roman"/>
          <w:b/>
          <w:i/>
          <w:color w:val="1F4E79" w:themeColor="accent1" w:themeShade="80"/>
          <w:sz w:val="20"/>
          <w:szCs w:val="20"/>
        </w:rPr>
        <w:t xml:space="preserve">Item </w:t>
      </w:r>
      <w:r w:rsidRPr="00612206">
        <w:rPr>
          <w:rFonts w:asciiTheme="majorHAnsi" w:eastAsia="Arial" w:hAnsiTheme="majorHAnsi" w:cs="Times New Roman"/>
          <w:b/>
          <w:color w:val="1F4E79" w:themeColor="accent1" w:themeShade="80"/>
          <w:sz w:val="20"/>
          <w:szCs w:val="20"/>
        </w:rPr>
        <w:t>6)</w:t>
      </w:r>
    </w:p>
    <w:tbl>
      <w:tblPr>
        <w:tblW w:w="10345" w:type="dxa"/>
        <w:jc w:val="center"/>
        <w:tblLook w:val="04A0" w:firstRow="1" w:lastRow="0" w:firstColumn="1" w:lastColumn="0" w:noHBand="0" w:noVBand="1"/>
      </w:tblPr>
      <w:tblGrid>
        <w:gridCol w:w="630"/>
        <w:gridCol w:w="2065"/>
        <w:gridCol w:w="7650"/>
      </w:tblGrid>
      <w:tr w:rsidR="00087EC9" w:rsidRPr="00087EC9" w14:paraId="6296D298" w14:textId="77777777" w:rsidTr="00E21B42">
        <w:trPr>
          <w:trHeight w:val="20"/>
          <w:tblHeader/>
          <w:jc w:val="center"/>
        </w:trPr>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1CCB7" w14:textId="77777777" w:rsidR="00087EC9" w:rsidRPr="00087EC9" w:rsidRDefault="00087EC9" w:rsidP="00087EC9">
            <w:pPr>
              <w:spacing w:after="80" w:line="240" w:lineRule="auto"/>
              <w:jc w:val="center"/>
              <w:rPr>
                <w:rFonts w:asciiTheme="majorHAnsi" w:eastAsia="Times New Roman" w:hAnsiTheme="majorHAnsi" w:cstheme="majorHAnsi"/>
                <w:b/>
                <w:bCs/>
                <w:color w:val="000000"/>
                <w:sz w:val="20"/>
                <w:szCs w:val="20"/>
                <w:lang w:val="en-US" w:bidi="ar-SA"/>
              </w:rPr>
            </w:pPr>
            <w:r w:rsidRPr="00087EC9">
              <w:rPr>
                <w:rFonts w:asciiTheme="majorHAnsi" w:eastAsia="Times New Roman" w:hAnsiTheme="majorHAnsi" w:cstheme="majorHAnsi"/>
                <w:b/>
                <w:bCs/>
                <w:color w:val="000000"/>
                <w:sz w:val="20"/>
                <w:szCs w:val="20"/>
                <w:lang w:val="en-US" w:bidi="ar-SA"/>
              </w:rPr>
              <w:t>SI No.</w:t>
            </w:r>
          </w:p>
        </w:tc>
        <w:tc>
          <w:tcPr>
            <w:tcW w:w="2065" w:type="dxa"/>
            <w:tcBorders>
              <w:top w:val="single" w:sz="4" w:space="0" w:color="auto"/>
              <w:left w:val="nil"/>
              <w:bottom w:val="single" w:sz="4" w:space="0" w:color="auto"/>
              <w:right w:val="single" w:sz="4" w:space="0" w:color="auto"/>
            </w:tcBorders>
            <w:shd w:val="clear" w:color="auto" w:fill="auto"/>
            <w:vAlign w:val="center"/>
            <w:hideMark/>
          </w:tcPr>
          <w:p w14:paraId="2DC7592E" w14:textId="77777777" w:rsidR="00087EC9" w:rsidRPr="00087EC9" w:rsidRDefault="00087EC9" w:rsidP="00087EC9">
            <w:pPr>
              <w:spacing w:after="80" w:line="240" w:lineRule="auto"/>
              <w:jc w:val="center"/>
              <w:rPr>
                <w:rFonts w:asciiTheme="majorHAnsi" w:eastAsia="Times New Roman" w:hAnsiTheme="majorHAnsi" w:cstheme="majorHAnsi"/>
                <w:b/>
                <w:bCs/>
                <w:color w:val="000000"/>
                <w:sz w:val="20"/>
                <w:szCs w:val="20"/>
                <w:lang w:val="en-US" w:bidi="ar-SA"/>
              </w:rPr>
            </w:pPr>
            <w:r w:rsidRPr="00087EC9">
              <w:rPr>
                <w:rFonts w:asciiTheme="majorHAnsi" w:eastAsia="Times New Roman" w:hAnsiTheme="majorHAnsi" w:cstheme="majorHAnsi"/>
                <w:b/>
                <w:bCs/>
                <w:color w:val="000000"/>
                <w:sz w:val="20"/>
                <w:szCs w:val="20"/>
                <w:lang w:val="en-US" w:bidi="ar-SA"/>
              </w:rPr>
              <w:t>IS No.</w:t>
            </w:r>
          </w:p>
        </w:tc>
        <w:tc>
          <w:tcPr>
            <w:tcW w:w="7650" w:type="dxa"/>
            <w:tcBorders>
              <w:top w:val="single" w:sz="4" w:space="0" w:color="auto"/>
              <w:left w:val="nil"/>
              <w:bottom w:val="single" w:sz="4" w:space="0" w:color="auto"/>
              <w:right w:val="single" w:sz="4" w:space="0" w:color="auto"/>
            </w:tcBorders>
            <w:shd w:val="clear" w:color="auto" w:fill="auto"/>
            <w:vAlign w:val="center"/>
            <w:hideMark/>
          </w:tcPr>
          <w:p w14:paraId="53B5053D" w14:textId="2E585962" w:rsidR="00087EC9" w:rsidRPr="00087EC9" w:rsidRDefault="00087EC9" w:rsidP="00087EC9">
            <w:pPr>
              <w:spacing w:after="80" w:line="240" w:lineRule="auto"/>
              <w:jc w:val="center"/>
              <w:rPr>
                <w:rFonts w:asciiTheme="majorHAnsi" w:eastAsia="Times New Roman" w:hAnsiTheme="majorHAnsi" w:cstheme="majorHAnsi"/>
                <w:b/>
                <w:bCs/>
                <w:color w:val="000000"/>
                <w:sz w:val="20"/>
                <w:szCs w:val="20"/>
                <w:lang w:val="en-US" w:bidi="ar-SA"/>
              </w:rPr>
            </w:pPr>
            <w:r>
              <w:rPr>
                <w:rFonts w:asciiTheme="majorHAnsi" w:eastAsia="Times New Roman" w:hAnsiTheme="majorHAnsi" w:cstheme="majorHAnsi"/>
                <w:b/>
                <w:bCs/>
                <w:color w:val="000000"/>
                <w:sz w:val="20"/>
                <w:szCs w:val="20"/>
                <w:lang w:val="en-US" w:bidi="ar-SA"/>
              </w:rPr>
              <w:t>IS Title</w:t>
            </w:r>
          </w:p>
        </w:tc>
      </w:tr>
      <w:tr w:rsidR="00087EC9" w:rsidRPr="00087EC9" w14:paraId="68E4AF6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F19FE77"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w:t>
            </w:r>
          </w:p>
        </w:tc>
        <w:tc>
          <w:tcPr>
            <w:tcW w:w="2065" w:type="dxa"/>
            <w:tcBorders>
              <w:top w:val="nil"/>
              <w:left w:val="nil"/>
              <w:bottom w:val="single" w:sz="4" w:space="0" w:color="auto"/>
              <w:right w:val="single" w:sz="4" w:space="0" w:color="auto"/>
            </w:tcBorders>
            <w:shd w:val="clear" w:color="auto" w:fill="auto"/>
            <w:hideMark/>
          </w:tcPr>
          <w:p w14:paraId="3343EEA0"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1028 : 1987</w:t>
            </w:r>
          </w:p>
        </w:tc>
        <w:tc>
          <w:tcPr>
            <w:tcW w:w="7650" w:type="dxa"/>
            <w:tcBorders>
              <w:top w:val="nil"/>
              <w:left w:val="nil"/>
              <w:bottom w:val="single" w:sz="4" w:space="0" w:color="auto"/>
              <w:right w:val="single" w:sz="4" w:space="0" w:color="auto"/>
            </w:tcBorders>
            <w:shd w:val="clear" w:color="auto" w:fill="auto"/>
            <w:hideMark/>
          </w:tcPr>
          <w:p w14:paraId="50265055"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silicon bronze ingots and castings (Second Revision)</w:t>
            </w:r>
          </w:p>
        </w:tc>
      </w:tr>
      <w:tr w:rsidR="00087EC9" w:rsidRPr="00087EC9" w14:paraId="35F609B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82A2384"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w:t>
            </w:r>
          </w:p>
        </w:tc>
        <w:tc>
          <w:tcPr>
            <w:tcW w:w="2065" w:type="dxa"/>
            <w:tcBorders>
              <w:top w:val="nil"/>
              <w:left w:val="nil"/>
              <w:bottom w:val="single" w:sz="4" w:space="0" w:color="auto"/>
              <w:right w:val="single" w:sz="4" w:space="0" w:color="auto"/>
            </w:tcBorders>
            <w:shd w:val="clear" w:color="auto" w:fill="auto"/>
            <w:hideMark/>
          </w:tcPr>
          <w:p w14:paraId="73A146A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10569 : 2005</w:t>
            </w:r>
          </w:p>
        </w:tc>
        <w:tc>
          <w:tcPr>
            <w:tcW w:w="7650" w:type="dxa"/>
            <w:tcBorders>
              <w:top w:val="nil"/>
              <w:left w:val="nil"/>
              <w:bottom w:val="single" w:sz="4" w:space="0" w:color="auto"/>
              <w:right w:val="single" w:sz="4" w:space="0" w:color="auto"/>
            </w:tcBorders>
            <w:shd w:val="clear" w:color="auto" w:fill="auto"/>
            <w:hideMark/>
          </w:tcPr>
          <w:p w14:paraId="0D2094B8"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Aluminium bronze rods, bars and sections - Specification (First Revision)</w:t>
            </w:r>
          </w:p>
        </w:tc>
      </w:tr>
      <w:tr w:rsidR="00087EC9" w:rsidRPr="00087EC9" w14:paraId="1A92FEB2"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ADFBE7F"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w:t>
            </w:r>
          </w:p>
        </w:tc>
        <w:tc>
          <w:tcPr>
            <w:tcW w:w="2065" w:type="dxa"/>
            <w:tcBorders>
              <w:top w:val="nil"/>
              <w:left w:val="nil"/>
              <w:bottom w:val="single" w:sz="4" w:space="0" w:color="auto"/>
              <w:right w:val="single" w:sz="4" w:space="0" w:color="auto"/>
            </w:tcBorders>
            <w:shd w:val="clear" w:color="auto" w:fill="auto"/>
            <w:hideMark/>
          </w:tcPr>
          <w:p w14:paraId="349BE222"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10709 : 1983</w:t>
            </w:r>
          </w:p>
        </w:tc>
        <w:tc>
          <w:tcPr>
            <w:tcW w:w="7650" w:type="dxa"/>
            <w:tcBorders>
              <w:top w:val="nil"/>
              <w:left w:val="nil"/>
              <w:bottom w:val="single" w:sz="4" w:space="0" w:color="auto"/>
              <w:right w:val="single" w:sz="4" w:space="0" w:color="auto"/>
            </w:tcBorders>
            <w:shd w:val="clear" w:color="auto" w:fill="auto"/>
            <w:hideMark/>
          </w:tcPr>
          <w:p w14:paraId="5B3EFD9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Specification for brass wires for </w:t>
            </w:r>
            <w:proofErr w:type="spellStart"/>
            <w:r w:rsidRPr="00087EC9">
              <w:rPr>
                <w:rFonts w:asciiTheme="majorHAnsi" w:eastAsia="Times New Roman" w:hAnsiTheme="majorHAnsi" w:cstheme="majorHAnsi"/>
                <w:color w:val="000000"/>
                <w:sz w:val="20"/>
                <w:szCs w:val="20"/>
                <w:lang w:val="en-US" w:bidi="ar-SA"/>
              </w:rPr>
              <w:t>fourdrinier</w:t>
            </w:r>
            <w:proofErr w:type="spellEnd"/>
            <w:r w:rsidRPr="00087EC9">
              <w:rPr>
                <w:rFonts w:asciiTheme="majorHAnsi" w:eastAsia="Times New Roman" w:hAnsiTheme="majorHAnsi" w:cstheme="majorHAnsi"/>
                <w:color w:val="000000"/>
                <w:sz w:val="20"/>
                <w:szCs w:val="20"/>
                <w:lang w:val="en-US" w:bidi="ar-SA"/>
              </w:rPr>
              <w:t xml:space="preserve"> cloth</w:t>
            </w:r>
          </w:p>
        </w:tc>
      </w:tr>
      <w:tr w:rsidR="00087EC9" w:rsidRPr="00087EC9" w14:paraId="3817439D"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441A3A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w:t>
            </w:r>
          </w:p>
        </w:tc>
        <w:tc>
          <w:tcPr>
            <w:tcW w:w="2065" w:type="dxa"/>
            <w:tcBorders>
              <w:top w:val="nil"/>
              <w:left w:val="nil"/>
              <w:bottom w:val="single" w:sz="4" w:space="0" w:color="auto"/>
              <w:right w:val="single" w:sz="4" w:space="0" w:color="auto"/>
            </w:tcBorders>
            <w:shd w:val="clear" w:color="auto" w:fill="auto"/>
            <w:hideMark/>
          </w:tcPr>
          <w:p w14:paraId="3530A905"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10710 : 1983</w:t>
            </w:r>
          </w:p>
        </w:tc>
        <w:tc>
          <w:tcPr>
            <w:tcW w:w="7650" w:type="dxa"/>
            <w:tcBorders>
              <w:top w:val="nil"/>
              <w:left w:val="nil"/>
              <w:bottom w:val="single" w:sz="4" w:space="0" w:color="auto"/>
              <w:right w:val="single" w:sz="4" w:space="0" w:color="auto"/>
            </w:tcBorders>
            <w:shd w:val="clear" w:color="auto" w:fill="auto"/>
            <w:hideMark/>
          </w:tcPr>
          <w:p w14:paraId="26D0ECC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Specification for phosphor bronze wires used for </w:t>
            </w:r>
            <w:proofErr w:type="spellStart"/>
            <w:r w:rsidRPr="00087EC9">
              <w:rPr>
                <w:rFonts w:asciiTheme="majorHAnsi" w:eastAsia="Times New Roman" w:hAnsiTheme="majorHAnsi" w:cstheme="majorHAnsi"/>
                <w:color w:val="000000"/>
                <w:sz w:val="20"/>
                <w:szCs w:val="20"/>
                <w:lang w:val="en-US" w:bidi="ar-SA"/>
              </w:rPr>
              <w:t>fourdrinier</w:t>
            </w:r>
            <w:proofErr w:type="spellEnd"/>
            <w:r w:rsidRPr="00087EC9">
              <w:rPr>
                <w:rFonts w:asciiTheme="majorHAnsi" w:eastAsia="Times New Roman" w:hAnsiTheme="majorHAnsi" w:cstheme="majorHAnsi"/>
                <w:color w:val="000000"/>
                <w:sz w:val="20"/>
                <w:szCs w:val="20"/>
                <w:lang w:val="en-US" w:bidi="ar-SA"/>
              </w:rPr>
              <w:t xml:space="preserve"> cloth</w:t>
            </w:r>
          </w:p>
        </w:tc>
      </w:tr>
      <w:tr w:rsidR="00087EC9" w:rsidRPr="00087EC9" w14:paraId="6E957FC4"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F89AAE9"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w:t>
            </w:r>
          </w:p>
        </w:tc>
        <w:tc>
          <w:tcPr>
            <w:tcW w:w="2065" w:type="dxa"/>
            <w:tcBorders>
              <w:top w:val="nil"/>
              <w:left w:val="nil"/>
              <w:bottom w:val="single" w:sz="4" w:space="0" w:color="auto"/>
              <w:right w:val="single" w:sz="4" w:space="0" w:color="auto"/>
            </w:tcBorders>
            <w:shd w:val="clear" w:color="auto" w:fill="auto"/>
            <w:hideMark/>
          </w:tcPr>
          <w:p w14:paraId="0F6E946C"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10742 : 1983</w:t>
            </w:r>
          </w:p>
        </w:tc>
        <w:tc>
          <w:tcPr>
            <w:tcW w:w="7650" w:type="dxa"/>
            <w:tcBorders>
              <w:top w:val="nil"/>
              <w:left w:val="nil"/>
              <w:bottom w:val="single" w:sz="4" w:space="0" w:color="auto"/>
              <w:right w:val="single" w:sz="4" w:space="0" w:color="auto"/>
            </w:tcBorders>
            <w:shd w:val="clear" w:color="auto" w:fill="auto"/>
            <w:hideMark/>
          </w:tcPr>
          <w:p w14:paraId="2040BCB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cast gun metal rods and bars</w:t>
            </w:r>
          </w:p>
        </w:tc>
      </w:tr>
      <w:tr w:rsidR="00087EC9" w:rsidRPr="00087EC9" w14:paraId="4D1213C0"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8536BA0"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w:t>
            </w:r>
          </w:p>
        </w:tc>
        <w:tc>
          <w:tcPr>
            <w:tcW w:w="2065" w:type="dxa"/>
            <w:tcBorders>
              <w:top w:val="nil"/>
              <w:left w:val="nil"/>
              <w:bottom w:val="single" w:sz="4" w:space="0" w:color="auto"/>
              <w:right w:val="single" w:sz="4" w:space="0" w:color="auto"/>
            </w:tcBorders>
            <w:shd w:val="clear" w:color="auto" w:fill="auto"/>
            <w:hideMark/>
          </w:tcPr>
          <w:p w14:paraId="3354C8D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10757 : 1983</w:t>
            </w:r>
          </w:p>
        </w:tc>
        <w:tc>
          <w:tcPr>
            <w:tcW w:w="7650" w:type="dxa"/>
            <w:tcBorders>
              <w:top w:val="nil"/>
              <w:left w:val="nil"/>
              <w:bottom w:val="single" w:sz="4" w:space="0" w:color="auto"/>
              <w:right w:val="single" w:sz="4" w:space="0" w:color="auto"/>
            </w:tcBorders>
            <w:shd w:val="clear" w:color="auto" w:fill="auto"/>
            <w:hideMark/>
          </w:tcPr>
          <w:p w14:paraId="56A9D9B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nickel silver rods and bars</w:t>
            </w:r>
          </w:p>
        </w:tc>
      </w:tr>
      <w:tr w:rsidR="00087EC9" w:rsidRPr="00087EC9" w14:paraId="7AE5A25F"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98C9786"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w:t>
            </w:r>
          </w:p>
        </w:tc>
        <w:tc>
          <w:tcPr>
            <w:tcW w:w="2065" w:type="dxa"/>
            <w:tcBorders>
              <w:top w:val="nil"/>
              <w:left w:val="nil"/>
              <w:bottom w:val="single" w:sz="4" w:space="0" w:color="auto"/>
              <w:right w:val="single" w:sz="4" w:space="0" w:color="auto"/>
            </w:tcBorders>
            <w:shd w:val="clear" w:color="auto" w:fill="auto"/>
            <w:hideMark/>
          </w:tcPr>
          <w:p w14:paraId="319DC34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10773 : 1995</w:t>
            </w:r>
          </w:p>
        </w:tc>
        <w:tc>
          <w:tcPr>
            <w:tcW w:w="7650" w:type="dxa"/>
            <w:tcBorders>
              <w:top w:val="nil"/>
              <w:left w:val="nil"/>
              <w:bottom w:val="single" w:sz="4" w:space="0" w:color="auto"/>
              <w:right w:val="single" w:sz="4" w:space="0" w:color="auto"/>
            </w:tcBorders>
            <w:shd w:val="clear" w:color="auto" w:fill="auto"/>
            <w:hideMark/>
          </w:tcPr>
          <w:p w14:paraId="0C5A2FBA"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Wrought copper tubes for refrigeration and air - Conditioning purposes - Specification (First Revision)</w:t>
            </w:r>
          </w:p>
        </w:tc>
      </w:tr>
      <w:tr w:rsidR="00087EC9" w:rsidRPr="00087EC9" w14:paraId="6C9CE34D"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693125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w:t>
            </w:r>
          </w:p>
        </w:tc>
        <w:tc>
          <w:tcPr>
            <w:tcW w:w="2065" w:type="dxa"/>
            <w:tcBorders>
              <w:top w:val="nil"/>
              <w:left w:val="nil"/>
              <w:bottom w:val="single" w:sz="4" w:space="0" w:color="auto"/>
              <w:right w:val="single" w:sz="4" w:space="0" w:color="auto"/>
            </w:tcBorders>
            <w:shd w:val="clear" w:color="auto" w:fill="auto"/>
            <w:hideMark/>
          </w:tcPr>
          <w:p w14:paraId="633483BA"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11109 : 1984</w:t>
            </w:r>
          </w:p>
        </w:tc>
        <w:tc>
          <w:tcPr>
            <w:tcW w:w="7650" w:type="dxa"/>
            <w:tcBorders>
              <w:top w:val="nil"/>
              <w:left w:val="nil"/>
              <w:bottom w:val="single" w:sz="4" w:space="0" w:color="auto"/>
              <w:right w:val="single" w:sz="4" w:space="0" w:color="auto"/>
            </w:tcBorders>
            <w:shd w:val="clear" w:color="auto" w:fill="auto"/>
            <w:hideMark/>
          </w:tcPr>
          <w:p w14:paraId="70AE5FC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silicon brass ingots and castings</w:t>
            </w:r>
          </w:p>
        </w:tc>
      </w:tr>
      <w:tr w:rsidR="00087EC9" w:rsidRPr="00087EC9" w14:paraId="6D9DD01F"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9C8FFFA"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9</w:t>
            </w:r>
          </w:p>
        </w:tc>
        <w:tc>
          <w:tcPr>
            <w:tcW w:w="2065" w:type="dxa"/>
            <w:tcBorders>
              <w:top w:val="nil"/>
              <w:left w:val="nil"/>
              <w:bottom w:val="single" w:sz="4" w:space="0" w:color="auto"/>
              <w:right w:val="single" w:sz="4" w:space="0" w:color="auto"/>
            </w:tcBorders>
            <w:shd w:val="clear" w:color="auto" w:fill="auto"/>
            <w:hideMark/>
          </w:tcPr>
          <w:p w14:paraId="0F10EF2B"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12228 : 1987</w:t>
            </w:r>
          </w:p>
        </w:tc>
        <w:tc>
          <w:tcPr>
            <w:tcW w:w="7650" w:type="dxa"/>
            <w:tcBorders>
              <w:top w:val="nil"/>
              <w:left w:val="nil"/>
              <w:bottom w:val="single" w:sz="4" w:space="0" w:color="auto"/>
              <w:right w:val="single" w:sz="4" w:space="0" w:color="auto"/>
            </w:tcBorders>
            <w:shd w:val="clear" w:color="auto" w:fill="auto"/>
            <w:hideMark/>
          </w:tcPr>
          <w:p w14:paraId="17B3F3D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Method for scale adhesion test for oxygen - Free copper</w:t>
            </w:r>
          </w:p>
        </w:tc>
      </w:tr>
      <w:tr w:rsidR="00087EC9" w:rsidRPr="00087EC9" w14:paraId="54641A7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A4639B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10</w:t>
            </w:r>
          </w:p>
        </w:tc>
        <w:tc>
          <w:tcPr>
            <w:tcW w:w="2065" w:type="dxa"/>
            <w:tcBorders>
              <w:top w:val="nil"/>
              <w:left w:val="nil"/>
              <w:bottom w:val="single" w:sz="4" w:space="0" w:color="auto"/>
              <w:right w:val="single" w:sz="4" w:space="0" w:color="auto"/>
            </w:tcBorders>
            <w:shd w:val="clear" w:color="auto" w:fill="auto"/>
            <w:hideMark/>
          </w:tcPr>
          <w:p w14:paraId="5321C08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12443 : 1988</w:t>
            </w:r>
          </w:p>
        </w:tc>
        <w:tc>
          <w:tcPr>
            <w:tcW w:w="7650" w:type="dxa"/>
            <w:tcBorders>
              <w:top w:val="nil"/>
              <w:left w:val="nil"/>
              <w:bottom w:val="single" w:sz="4" w:space="0" w:color="auto"/>
              <w:right w:val="single" w:sz="4" w:space="0" w:color="auto"/>
            </w:tcBorders>
            <w:shd w:val="clear" w:color="auto" w:fill="auto"/>
            <w:hideMark/>
          </w:tcPr>
          <w:p w14:paraId="50E3F61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rolled brass plates for general engineering purposes</w:t>
            </w:r>
          </w:p>
        </w:tc>
      </w:tr>
      <w:tr w:rsidR="00087EC9" w:rsidRPr="00087EC9" w14:paraId="6D2FC9C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F58C9E3"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11</w:t>
            </w:r>
          </w:p>
        </w:tc>
        <w:tc>
          <w:tcPr>
            <w:tcW w:w="2065" w:type="dxa"/>
            <w:tcBorders>
              <w:top w:val="nil"/>
              <w:left w:val="nil"/>
              <w:bottom w:val="single" w:sz="4" w:space="0" w:color="auto"/>
              <w:right w:val="single" w:sz="4" w:space="0" w:color="auto"/>
            </w:tcBorders>
            <w:shd w:val="clear" w:color="auto" w:fill="auto"/>
            <w:hideMark/>
          </w:tcPr>
          <w:p w14:paraId="2C45BDD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12444 : 2020</w:t>
            </w:r>
          </w:p>
        </w:tc>
        <w:tc>
          <w:tcPr>
            <w:tcW w:w="7650" w:type="dxa"/>
            <w:tcBorders>
              <w:top w:val="nil"/>
              <w:left w:val="nil"/>
              <w:bottom w:val="single" w:sz="4" w:space="0" w:color="auto"/>
              <w:right w:val="single" w:sz="4" w:space="0" w:color="auto"/>
            </w:tcBorders>
            <w:shd w:val="clear" w:color="auto" w:fill="auto"/>
            <w:hideMark/>
          </w:tcPr>
          <w:p w14:paraId="0A90B9AD" w14:textId="0E779A8D"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Copper Wire Rods for Electrical Applications </w:t>
            </w:r>
            <w:r w:rsidR="00FC3D0C">
              <w:rPr>
                <w:rFonts w:asciiTheme="majorHAnsi" w:eastAsia="Times New Roman" w:hAnsiTheme="majorHAnsi" w:cstheme="majorHAnsi"/>
                <w:color w:val="000000"/>
                <w:sz w:val="20"/>
                <w:szCs w:val="20"/>
                <w:lang w:val="en-US" w:bidi="ar-SA"/>
              </w:rPr>
              <w:t>-</w:t>
            </w:r>
            <w:r w:rsidRPr="00087EC9">
              <w:rPr>
                <w:rFonts w:asciiTheme="majorHAnsi" w:eastAsia="Times New Roman" w:hAnsiTheme="majorHAnsi" w:cstheme="majorHAnsi"/>
                <w:color w:val="000000"/>
                <w:sz w:val="20"/>
                <w:szCs w:val="20"/>
                <w:lang w:val="en-US" w:bidi="ar-SA"/>
              </w:rPr>
              <w:t xml:space="preserve"> Specification ( First Revision )</w:t>
            </w:r>
          </w:p>
        </w:tc>
      </w:tr>
      <w:tr w:rsidR="00087EC9" w:rsidRPr="00087EC9" w14:paraId="22544DA3"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D5CF6BD"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12</w:t>
            </w:r>
          </w:p>
        </w:tc>
        <w:tc>
          <w:tcPr>
            <w:tcW w:w="2065" w:type="dxa"/>
            <w:tcBorders>
              <w:top w:val="nil"/>
              <w:left w:val="nil"/>
              <w:bottom w:val="single" w:sz="4" w:space="0" w:color="auto"/>
              <w:right w:val="single" w:sz="4" w:space="0" w:color="auto"/>
            </w:tcBorders>
            <w:shd w:val="clear" w:color="auto" w:fill="auto"/>
            <w:hideMark/>
          </w:tcPr>
          <w:p w14:paraId="52729EE1"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12558 : 1988</w:t>
            </w:r>
          </w:p>
        </w:tc>
        <w:tc>
          <w:tcPr>
            <w:tcW w:w="7650" w:type="dxa"/>
            <w:tcBorders>
              <w:top w:val="nil"/>
              <w:left w:val="nil"/>
              <w:bottom w:val="single" w:sz="4" w:space="0" w:color="auto"/>
              <w:right w:val="single" w:sz="4" w:space="0" w:color="auto"/>
            </w:tcBorders>
            <w:shd w:val="clear" w:color="auto" w:fill="auto"/>
            <w:hideMark/>
          </w:tcPr>
          <w:p w14:paraId="1245FF0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Recommended shapes, sizes and mass of copper and copper alloy ingots for </w:t>
            </w:r>
            <w:proofErr w:type="spellStart"/>
            <w:r w:rsidRPr="00087EC9">
              <w:rPr>
                <w:rFonts w:asciiTheme="majorHAnsi" w:eastAsia="Times New Roman" w:hAnsiTheme="majorHAnsi" w:cstheme="majorHAnsi"/>
                <w:color w:val="000000"/>
                <w:sz w:val="20"/>
                <w:szCs w:val="20"/>
                <w:lang w:val="en-US" w:bidi="ar-SA"/>
              </w:rPr>
              <w:t>remelting</w:t>
            </w:r>
            <w:proofErr w:type="spellEnd"/>
            <w:r w:rsidRPr="00087EC9">
              <w:rPr>
                <w:rFonts w:asciiTheme="majorHAnsi" w:eastAsia="Times New Roman" w:hAnsiTheme="majorHAnsi" w:cstheme="majorHAnsi"/>
                <w:color w:val="000000"/>
                <w:sz w:val="20"/>
                <w:szCs w:val="20"/>
                <w:lang w:val="en-US" w:bidi="ar-SA"/>
              </w:rPr>
              <w:t xml:space="preserve"> purposes</w:t>
            </w:r>
          </w:p>
        </w:tc>
      </w:tr>
      <w:tr w:rsidR="00087EC9" w:rsidRPr="00087EC9" w14:paraId="0416B8C3"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733274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13</w:t>
            </w:r>
          </w:p>
        </w:tc>
        <w:tc>
          <w:tcPr>
            <w:tcW w:w="2065" w:type="dxa"/>
            <w:tcBorders>
              <w:top w:val="nil"/>
              <w:left w:val="nil"/>
              <w:bottom w:val="single" w:sz="4" w:space="0" w:color="auto"/>
              <w:right w:val="single" w:sz="4" w:space="0" w:color="auto"/>
            </w:tcBorders>
            <w:shd w:val="clear" w:color="auto" w:fill="auto"/>
            <w:hideMark/>
          </w:tcPr>
          <w:p w14:paraId="2075B591"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1264 : 1997</w:t>
            </w:r>
          </w:p>
        </w:tc>
        <w:tc>
          <w:tcPr>
            <w:tcW w:w="7650" w:type="dxa"/>
            <w:tcBorders>
              <w:top w:val="nil"/>
              <w:left w:val="nil"/>
              <w:bottom w:val="single" w:sz="4" w:space="0" w:color="auto"/>
              <w:right w:val="single" w:sz="4" w:space="0" w:color="auto"/>
            </w:tcBorders>
            <w:shd w:val="clear" w:color="auto" w:fill="auto"/>
            <w:hideMark/>
          </w:tcPr>
          <w:p w14:paraId="5EC3440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Brass gravity die castings - Specification (Fourth Revision)</w:t>
            </w:r>
          </w:p>
        </w:tc>
      </w:tr>
      <w:tr w:rsidR="00087EC9" w:rsidRPr="00087EC9" w14:paraId="49A70AF4"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6BAC4FD"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14</w:t>
            </w:r>
          </w:p>
        </w:tc>
        <w:tc>
          <w:tcPr>
            <w:tcW w:w="2065" w:type="dxa"/>
            <w:tcBorders>
              <w:top w:val="nil"/>
              <w:left w:val="nil"/>
              <w:bottom w:val="single" w:sz="4" w:space="0" w:color="auto"/>
              <w:right w:val="single" w:sz="4" w:space="0" w:color="auto"/>
            </w:tcBorders>
            <w:shd w:val="clear" w:color="auto" w:fill="auto"/>
            <w:hideMark/>
          </w:tcPr>
          <w:p w14:paraId="762407EE"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1408 : 1968</w:t>
            </w:r>
          </w:p>
        </w:tc>
        <w:tc>
          <w:tcPr>
            <w:tcW w:w="7650" w:type="dxa"/>
            <w:tcBorders>
              <w:top w:val="nil"/>
              <w:left w:val="nil"/>
              <w:bottom w:val="single" w:sz="4" w:space="0" w:color="auto"/>
              <w:right w:val="single" w:sz="4" w:space="0" w:color="auto"/>
            </w:tcBorders>
            <w:shd w:val="clear" w:color="auto" w:fill="auto"/>
            <w:hideMark/>
          </w:tcPr>
          <w:p w14:paraId="5F51369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Recommended procedure for inspection of copper - Base alloy sand castings (First Revision)</w:t>
            </w:r>
          </w:p>
        </w:tc>
      </w:tr>
      <w:tr w:rsidR="00087EC9" w:rsidRPr="00087EC9" w14:paraId="4DEB75A2"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85C07E9"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15</w:t>
            </w:r>
          </w:p>
        </w:tc>
        <w:tc>
          <w:tcPr>
            <w:tcW w:w="2065" w:type="dxa"/>
            <w:tcBorders>
              <w:top w:val="nil"/>
              <w:left w:val="nil"/>
              <w:bottom w:val="single" w:sz="4" w:space="0" w:color="auto"/>
              <w:right w:val="single" w:sz="4" w:space="0" w:color="auto"/>
            </w:tcBorders>
            <w:shd w:val="clear" w:color="auto" w:fill="auto"/>
            <w:hideMark/>
          </w:tcPr>
          <w:p w14:paraId="6DA8443E"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14340 : 1996</w:t>
            </w:r>
          </w:p>
        </w:tc>
        <w:tc>
          <w:tcPr>
            <w:tcW w:w="7650" w:type="dxa"/>
            <w:tcBorders>
              <w:top w:val="nil"/>
              <w:left w:val="nil"/>
              <w:bottom w:val="single" w:sz="4" w:space="0" w:color="auto"/>
              <w:right w:val="single" w:sz="4" w:space="0" w:color="auto"/>
            </w:tcBorders>
            <w:shd w:val="clear" w:color="auto" w:fill="auto"/>
            <w:hideMark/>
          </w:tcPr>
          <w:p w14:paraId="6B4EED1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Brass for current carrying parts in electrical wiring accessories - Specification</w:t>
            </w:r>
          </w:p>
        </w:tc>
      </w:tr>
      <w:tr w:rsidR="00087EC9" w:rsidRPr="00087EC9" w14:paraId="22674464"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D0CAAA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16</w:t>
            </w:r>
          </w:p>
        </w:tc>
        <w:tc>
          <w:tcPr>
            <w:tcW w:w="2065" w:type="dxa"/>
            <w:tcBorders>
              <w:top w:val="nil"/>
              <w:left w:val="nil"/>
              <w:bottom w:val="single" w:sz="4" w:space="0" w:color="auto"/>
              <w:right w:val="single" w:sz="4" w:space="0" w:color="auto"/>
            </w:tcBorders>
            <w:shd w:val="clear" w:color="auto" w:fill="auto"/>
            <w:hideMark/>
          </w:tcPr>
          <w:p w14:paraId="49FCC57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1458 : 1965</w:t>
            </w:r>
          </w:p>
        </w:tc>
        <w:tc>
          <w:tcPr>
            <w:tcW w:w="7650" w:type="dxa"/>
            <w:tcBorders>
              <w:top w:val="nil"/>
              <w:left w:val="nil"/>
              <w:bottom w:val="single" w:sz="4" w:space="0" w:color="auto"/>
              <w:right w:val="single" w:sz="4" w:space="0" w:color="auto"/>
            </w:tcBorders>
            <w:shd w:val="clear" w:color="auto" w:fill="auto"/>
            <w:hideMark/>
          </w:tcPr>
          <w:p w14:paraId="012FD0BB"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Railway Bronze Ingots And Casting (First Revision)</w:t>
            </w:r>
          </w:p>
        </w:tc>
      </w:tr>
      <w:tr w:rsidR="00087EC9" w:rsidRPr="00087EC9" w14:paraId="61F20CD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EB77B7B"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17</w:t>
            </w:r>
          </w:p>
        </w:tc>
        <w:tc>
          <w:tcPr>
            <w:tcW w:w="2065" w:type="dxa"/>
            <w:tcBorders>
              <w:top w:val="nil"/>
              <w:left w:val="nil"/>
              <w:bottom w:val="single" w:sz="4" w:space="0" w:color="auto"/>
              <w:right w:val="single" w:sz="4" w:space="0" w:color="auto"/>
            </w:tcBorders>
            <w:shd w:val="clear" w:color="auto" w:fill="auto"/>
            <w:hideMark/>
          </w:tcPr>
          <w:p w14:paraId="10090A25"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14810 : 2000</w:t>
            </w:r>
          </w:p>
        </w:tc>
        <w:tc>
          <w:tcPr>
            <w:tcW w:w="7650" w:type="dxa"/>
            <w:tcBorders>
              <w:top w:val="nil"/>
              <w:left w:val="nil"/>
              <w:bottom w:val="single" w:sz="4" w:space="0" w:color="auto"/>
              <w:right w:val="single" w:sz="4" w:space="0" w:color="auto"/>
            </w:tcBorders>
            <w:shd w:val="clear" w:color="auto" w:fill="auto"/>
            <w:hideMark/>
          </w:tcPr>
          <w:p w14:paraId="45D6F14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tubes for plumbing - Specification</w:t>
            </w:r>
          </w:p>
        </w:tc>
      </w:tr>
      <w:tr w:rsidR="00087EC9" w:rsidRPr="00087EC9" w14:paraId="0445BC2C"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DE3D08D"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18</w:t>
            </w:r>
          </w:p>
        </w:tc>
        <w:tc>
          <w:tcPr>
            <w:tcW w:w="2065" w:type="dxa"/>
            <w:tcBorders>
              <w:top w:val="nil"/>
              <w:left w:val="nil"/>
              <w:bottom w:val="single" w:sz="4" w:space="0" w:color="auto"/>
              <w:right w:val="single" w:sz="4" w:space="0" w:color="auto"/>
            </w:tcBorders>
            <w:shd w:val="clear" w:color="auto" w:fill="auto"/>
            <w:hideMark/>
          </w:tcPr>
          <w:p w14:paraId="47C48465"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14811 : 2000</w:t>
            </w:r>
          </w:p>
        </w:tc>
        <w:tc>
          <w:tcPr>
            <w:tcW w:w="7650" w:type="dxa"/>
            <w:tcBorders>
              <w:top w:val="nil"/>
              <w:left w:val="nil"/>
              <w:bottom w:val="single" w:sz="4" w:space="0" w:color="auto"/>
              <w:right w:val="single" w:sz="4" w:space="0" w:color="auto"/>
            </w:tcBorders>
            <w:shd w:val="clear" w:color="auto" w:fill="auto"/>
            <w:hideMark/>
          </w:tcPr>
          <w:p w14:paraId="5917E1F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Rolled copper plate, sheet, strip and foils for general engineering purposes - Specification</w:t>
            </w:r>
          </w:p>
        </w:tc>
      </w:tr>
      <w:tr w:rsidR="00087EC9" w:rsidRPr="00087EC9" w14:paraId="141AE611"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25090DF"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19</w:t>
            </w:r>
          </w:p>
        </w:tc>
        <w:tc>
          <w:tcPr>
            <w:tcW w:w="2065" w:type="dxa"/>
            <w:tcBorders>
              <w:top w:val="nil"/>
              <w:left w:val="nil"/>
              <w:bottom w:val="single" w:sz="4" w:space="0" w:color="auto"/>
              <w:right w:val="single" w:sz="4" w:space="0" w:color="auto"/>
            </w:tcBorders>
            <w:shd w:val="clear" w:color="auto" w:fill="auto"/>
            <w:hideMark/>
          </w:tcPr>
          <w:p w14:paraId="67D266EB"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1545 : 1994</w:t>
            </w:r>
          </w:p>
        </w:tc>
        <w:tc>
          <w:tcPr>
            <w:tcW w:w="7650" w:type="dxa"/>
            <w:tcBorders>
              <w:top w:val="nil"/>
              <w:left w:val="nil"/>
              <w:bottom w:val="single" w:sz="4" w:space="0" w:color="auto"/>
              <w:right w:val="single" w:sz="4" w:space="0" w:color="auto"/>
            </w:tcBorders>
            <w:shd w:val="clear" w:color="auto" w:fill="auto"/>
            <w:hideMark/>
          </w:tcPr>
          <w:p w14:paraId="0DC33026"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Solid drawn copper and copper alloy tubes for condensers and heat exchangers - Specification (Third Revision)</w:t>
            </w:r>
          </w:p>
        </w:tc>
      </w:tr>
      <w:tr w:rsidR="00087EC9" w:rsidRPr="00087EC9" w14:paraId="2FC8D923"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6F8DFDB"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20</w:t>
            </w:r>
          </w:p>
        </w:tc>
        <w:tc>
          <w:tcPr>
            <w:tcW w:w="2065" w:type="dxa"/>
            <w:tcBorders>
              <w:top w:val="nil"/>
              <w:left w:val="nil"/>
              <w:bottom w:val="single" w:sz="4" w:space="0" w:color="auto"/>
              <w:right w:val="single" w:sz="4" w:space="0" w:color="auto"/>
            </w:tcBorders>
            <w:shd w:val="clear" w:color="auto" w:fill="auto"/>
            <w:hideMark/>
          </w:tcPr>
          <w:p w14:paraId="74B0D1E9"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16872 : 2019</w:t>
            </w:r>
          </w:p>
        </w:tc>
        <w:tc>
          <w:tcPr>
            <w:tcW w:w="7650" w:type="dxa"/>
            <w:tcBorders>
              <w:top w:val="nil"/>
              <w:left w:val="nil"/>
              <w:bottom w:val="single" w:sz="4" w:space="0" w:color="auto"/>
              <w:right w:val="single" w:sz="4" w:space="0" w:color="auto"/>
            </w:tcBorders>
            <w:shd w:val="clear" w:color="auto" w:fill="auto"/>
            <w:hideMark/>
          </w:tcPr>
          <w:p w14:paraId="3E71D36D"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Alloys - Ammonia Test for Stress Corrosion Resistance</w:t>
            </w:r>
          </w:p>
        </w:tc>
      </w:tr>
      <w:tr w:rsidR="00087EC9" w:rsidRPr="00087EC9" w14:paraId="6630B96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73ED3B4"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21</w:t>
            </w:r>
          </w:p>
        </w:tc>
        <w:tc>
          <w:tcPr>
            <w:tcW w:w="2065" w:type="dxa"/>
            <w:tcBorders>
              <w:top w:val="nil"/>
              <w:left w:val="nil"/>
              <w:bottom w:val="single" w:sz="4" w:space="0" w:color="auto"/>
              <w:right w:val="single" w:sz="4" w:space="0" w:color="auto"/>
            </w:tcBorders>
            <w:shd w:val="clear" w:color="auto" w:fill="auto"/>
            <w:hideMark/>
          </w:tcPr>
          <w:p w14:paraId="504C7EE0"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1897 : 2008</w:t>
            </w:r>
          </w:p>
        </w:tc>
        <w:tc>
          <w:tcPr>
            <w:tcW w:w="7650" w:type="dxa"/>
            <w:tcBorders>
              <w:top w:val="nil"/>
              <w:left w:val="nil"/>
              <w:bottom w:val="single" w:sz="4" w:space="0" w:color="auto"/>
              <w:right w:val="single" w:sz="4" w:space="0" w:color="auto"/>
            </w:tcBorders>
            <w:shd w:val="clear" w:color="auto" w:fill="auto"/>
            <w:hideMark/>
          </w:tcPr>
          <w:p w14:paraId="21AC331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strip for electrical purposes - Specification (Third Revision)</w:t>
            </w:r>
          </w:p>
        </w:tc>
      </w:tr>
      <w:tr w:rsidR="00087EC9" w:rsidRPr="00087EC9" w14:paraId="7A4B5187"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6462352"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22</w:t>
            </w:r>
          </w:p>
        </w:tc>
        <w:tc>
          <w:tcPr>
            <w:tcW w:w="2065" w:type="dxa"/>
            <w:tcBorders>
              <w:top w:val="nil"/>
              <w:left w:val="nil"/>
              <w:bottom w:val="single" w:sz="4" w:space="0" w:color="auto"/>
              <w:right w:val="single" w:sz="4" w:space="0" w:color="auto"/>
            </w:tcBorders>
            <w:shd w:val="clear" w:color="auto" w:fill="auto"/>
            <w:hideMark/>
          </w:tcPr>
          <w:p w14:paraId="7BC5FEB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191 : 2007</w:t>
            </w:r>
          </w:p>
        </w:tc>
        <w:tc>
          <w:tcPr>
            <w:tcW w:w="7650" w:type="dxa"/>
            <w:tcBorders>
              <w:top w:val="nil"/>
              <w:left w:val="nil"/>
              <w:bottom w:val="single" w:sz="4" w:space="0" w:color="auto"/>
              <w:right w:val="single" w:sz="4" w:space="0" w:color="auto"/>
            </w:tcBorders>
            <w:shd w:val="clear" w:color="auto" w:fill="auto"/>
            <w:hideMark/>
          </w:tcPr>
          <w:p w14:paraId="75CAA5E6"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 Specification (Fourth Revision)</w:t>
            </w:r>
          </w:p>
        </w:tc>
      </w:tr>
      <w:tr w:rsidR="00087EC9" w:rsidRPr="00087EC9" w14:paraId="6318D0C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683945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23</w:t>
            </w:r>
          </w:p>
        </w:tc>
        <w:tc>
          <w:tcPr>
            <w:tcW w:w="2065" w:type="dxa"/>
            <w:tcBorders>
              <w:top w:val="nil"/>
              <w:left w:val="nil"/>
              <w:bottom w:val="single" w:sz="4" w:space="0" w:color="auto"/>
              <w:right w:val="single" w:sz="4" w:space="0" w:color="auto"/>
            </w:tcBorders>
            <w:shd w:val="clear" w:color="auto" w:fill="auto"/>
            <w:hideMark/>
          </w:tcPr>
          <w:p w14:paraId="70DDAD0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2283 : 2000</w:t>
            </w:r>
          </w:p>
        </w:tc>
        <w:tc>
          <w:tcPr>
            <w:tcW w:w="7650" w:type="dxa"/>
            <w:tcBorders>
              <w:top w:val="nil"/>
              <w:left w:val="nil"/>
              <w:bottom w:val="single" w:sz="4" w:space="0" w:color="auto"/>
              <w:right w:val="single" w:sz="4" w:space="0" w:color="auto"/>
            </w:tcBorders>
            <w:shd w:val="clear" w:color="auto" w:fill="auto"/>
            <w:hideMark/>
          </w:tcPr>
          <w:p w14:paraId="0344024C"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Nickel silver sheet, strip and foil - Specification (Second Revision)</w:t>
            </w:r>
          </w:p>
        </w:tc>
      </w:tr>
      <w:tr w:rsidR="00087EC9" w:rsidRPr="00087EC9" w14:paraId="65647A9D"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A0E8B2F"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24</w:t>
            </w:r>
          </w:p>
        </w:tc>
        <w:tc>
          <w:tcPr>
            <w:tcW w:w="2065" w:type="dxa"/>
            <w:tcBorders>
              <w:top w:val="nil"/>
              <w:left w:val="nil"/>
              <w:bottom w:val="single" w:sz="4" w:space="0" w:color="auto"/>
              <w:right w:val="single" w:sz="4" w:space="0" w:color="auto"/>
            </w:tcBorders>
            <w:shd w:val="clear" w:color="auto" w:fill="auto"/>
            <w:hideMark/>
          </w:tcPr>
          <w:p w14:paraId="2AFE649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2305 : 1988</w:t>
            </w:r>
          </w:p>
        </w:tc>
        <w:tc>
          <w:tcPr>
            <w:tcW w:w="7650" w:type="dxa"/>
            <w:tcBorders>
              <w:top w:val="nil"/>
              <w:left w:val="nil"/>
              <w:bottom w:val="single" w:sz="4" w:space="0" w:color="auto"/>
              <w:right w:val="single" w:sz="4" w:space="0" w:color="auto"/>
            </w:tcBorders>
            <w:shd w:val="clear" w:color="auto" w:fill="auto"/>
            <w:hideMark/>
          </w:tcPr>
          <w:p w14:paraId="7C65B88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Method for </w:t>
            </w:r>
            <w:proofErr w:type="spellStart"/>
            <w:r w:rsidRPr="00087EC9">
              <w:rPr>
                <w:rFonts w:asciiTheme="majorHAnsi" w:eastAsia="Times New Roman" w:hAnsiTheme="majorHAnsi" w:cstheme="majorHAnsi"/>
                <w:color w:val="000000"/>
                <w:sz w:val="20"/>
                <w:szCs w:val="20"/>
                <w:lang w:val="en-US" w:bidi="ar-SA"/>
              </w:rPr>
              <w:t>mercurous</w:t>
            </w:r>
            <w:proofErr w:type="spellEnd"/>
            <w:r w:rsidRPr="00087EC9">
              <w:rPr>
                <w:rFonts w:asciiTheme="majorHAnsi" w:eastAsia="Times New Roman" w:hAnsiTheme="majorHAnsi" w:cstheme="majorHAnsi"/>
                <w:color w:val="000000"/>
                <w:sz w:val="20"/>
                <w:szCs w:val="20"/>
                <w:lang w:val="en-US" w:bidi="ar-SA"/>
              </w:rPr>
              <w:t xml:space="preserve"> nitrate test for copper and copper alloys (First Revision)</w:t>
            </w:r>
          </w:p>
        </w:tc>
      </w:tr>
      <w:tr w:rsidR="00087EC9" w:rsidRPr="00087EC9" w14:paraId="4ABE4BE4"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AC0D125"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25</w:t>
            </w:r>
          </w:p>
        </w:tc>
        <w:tc>
          <w:tcPr>
            <w:tcW w:w="2065" w:type="dxa"/>
            <w:tcBorders>
              <w:top w:val="nil"/>
              <w:left w:val="nil"/>
              <w:bottom w:val="single" w:sz="4" w:space="0" w:color="auto"/>
              <w:right w:val="single" w:sz="4" w:space="0" w:color="auto"/>
            </w:tcBorders>
            <w:shd w:val="clear" w:color="auto" w:fill="auto"/>
            <w:hideMark/>
          </w:tcPr>
          <w:p w14:paraId="322458C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2376 : 1963</w:t>
            </w:r>
          </w:p>
        </w:tc>
        <w:tc>
          <w:tcPr>
            <w:tcW w:w="7650" w:type="dxa"/>
            <w:tcBorders>
              <w:top w:val="nil"/>
              <w:left w:val="nil"/>
              <w:bottom w:val="single" w:sz="4" w:space="0" w:color="auto"/>
              <w:right w:val="single" w:sz="4" w:space="0" w:color="auto"/>
            </w:tcBorders>
            <w:shd w:val="clear" w:color="auto" w:fill="auto"/>
            <w:hideMark/>
          </w:tcPr>
          <w:p w14:paraId="376F7A9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proofErr w:type="spellStart"/>
            <w:r w:rsidRPr="00087EC9">
              <w:rPr>
                <w:rFonts w:asciiTheme="majorHAnsi" w:eastAsia="Times New Roman" w:hAnsiTheme="majorHAnsi" w:cstheme="majorHAnsi"/>
                <w:color w:val="000000"/>
                <w:sz w:val="20"/>
                <w:szCs w:val="20"/>
                <w:lang w:val="en-US" w:bidi="ar-SA"/>
              </w:rPr>
              <w:t>Colour</w:t>
            </w:r>
            <w:proofErr w:type="spellEnd"/>
            <w:r w:rsidRPr="00087EC9">
              <w:rPr>
                <w:rFonts w:asciiTheme="majorHAnsi" w:eastAsia="Times New Roman" w:hAnsiTheme="majorHAnsi" w:cstheme="majorHAnsi"/>
                <w:color w:val="000000"/>
                <w:sz w:val="20"/>
                <w:szCs w:val="20"/>
                <w:lang w:val="en-US" w:bidi="ar-SA"/>
              </w:rPr>
              <w:t xml:space="preserve"> code for the identification of copper and copper alloys</w:t>
            </w:r>
          </w:p>
        </w:tc>
      </w:tr>
      <w:tr w:rsidR="00087EC9" w:rsidRPr="00087EC9" w14:paraId="07AEEA3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17258A7"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26</w:t>
            </w:r>
          </w:p>
        </w:tc>
        <w:tc>
          <w:tcPr>
            <w:tcW w:w="2065" w:type="dxa"/>
            <w:tcBorders>
              <w:top w:val="nil"/>
              <w:left w:val="nil"/>
              <w:bottom w:val="single" w:sz="4" w:space="0" w:color="auto"/>
              <w:right w:val="single" w:sz="4" w:space="0" w:color="auto"/>
            </w:tcBorders>
            <w:shd w:val="clear" w:color="auto" w:fill="auto"/>
            <w:hideMark/>
          </w:tcPr>
          <w:p w14:paraId="1ABFA49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2378 : 1974</w:t>
            </w:r>
          </w:p>
        </w:tc>
        <w:tc>
          <w:tcPr>
            <w:tcW w:w="7650" w:type="dxa"/>
            <w:tcBorders>
              <w:top w:val="nil"/>
              <w:left w:val="nil"/>
              <w:bottom w:val="single" w:sz="4" w:space="0" w:color="auto"/>
              <w:right w:val="single" w:sz="4" w:space="0" w:color="auto"/>
            </w:tcBorders>
            <w:shd w:val="clear" w:color="auto" w:fill="auto"/>
            <w:hideMark/>
          </w:tcPr>
          <w:p w14:paraId="4519BE86"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Code for designation of copper and copper alloys (First Revision)</w:t>
            </w:r>
          </w:p>
        </w:tc>
      </w:tr>
      <w:tr w:rsidR="00087EC9" w:rsidRPr="00087EC9" w14:paraId="44A19CF1"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C5C25BB"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27</w:t>
            </w:r>
          </w:p>
        </w:tc>
        <w:tc>
          <w:tcPr>
            <w:tcW w:w="2065" w:type="dxa"/>
            <w:tcBorders>
              <w:top w:val="nil"/>
              <w:left w:val="nil"/>
              <w:bottom w:val="single" w:sz="4" w:space="0" w:color="auto"/>
              <w:right w:val="single" w:sz="4" w:space="0" w:color="auto"/>
            </w:tcBorders>
            <w:shd w:val="clear" w:color="auto" w:fill="auto"/>
            <w:hideMark/>
          </w:tcPr>
          <w:p w14:paraId="56206A6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2451 : 1994</w:t>
            </w:r>
          </w:p>
        </w:tc>
        <w:tc>
          <w:tcPr>
            <w:tcW w:w="7650" w:type="dxa"/>
            <w:tcBorders>
              <w:top w:val="nil"/>
              <w:left w:val="nil"/>
              <w:bottom w:val="single" w:sz="4" w:space="0" w:color="auto"/>
              <w:right w:val="single" w:sz="4" w:space="0" w:color="auto"/>
            </w:tcBorders>
            <w:shd w:val="clear" w:color="auto" w:fill="auto"/>
            <w:hideMark/>
          </w:tcPr>
          <w:p w14:paraId="349EA16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alloys - Nickel silver - Ingots and castings - Specification (First Revision)</w:t>
            </w:r>
          </w:p>
        </w:tc>
      </w:tr>
      <w:tr w:rsidR="00087EC9" w:rsidRPr="00087EC9" w14:paraId="0332806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70EA4D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28</w:t>
            </w:r>
          </w:p>
        </w:tc>
        <w:tc>
          <w:tcPr>
            <w:tcW w:w="2065" w:type="dxa"/>
            <w:tcBorders>
              <w:top w:val="nil"/>
              <w:left w:val="nil"/>
              <w:bottom w:val="single" w:sz="4" w:space="0" w:color="auto"/>
              <w:right w:val="single" w:sz="4" w:space="0" w:color="auto"/>
            </w:tcBorders>
            <w:shd w:val="clear" w:color="auto" w:fill="auto"/>
            <w:hideMark/>
          </w:tcPr>
          <w:p w14:paraId="57D5A28B"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2501 : 1995</w:t>
            </w:r>
          </w:p>
        </w:tc>
        <w:tc>
          <w:tcPr>
            <w:tcW w:w="7650" w:type="dxa"/>
            <w:tcBorders>
              <w:top w:val="nil"/>
              <w:left w:val="nil"/>
              <w:bottom w:val="single" w:sz="4" w:space="0" w:color="auto"/>
              <w:right w:val="single" w:sz="4" w:space="0" w:color="auto"/>
            </w:tcBorders>
            <w:shd w:val="clear" w:color="auto" w:fill="auto"/>
            <w:hideMark/>
          </w:tcPr>
          <w:p w14:paraId="39C9865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Solid drawn copper </w:t>
            </w:r>
            <w:proofErr w:type="spellStart"/>
            <w:r w:rsidRPr="00087EC9">
              <w:rPr>
                <w:rFonts w:asciiTheme="majorHAnsi" w:eastAsia="Times New Roman" w:hAnsiTheme="majorHAnsi" w:cstheme="majorHAnsi"/>
                <w:color w:val="000000"/>
                <w:sz w:val="20"/>
                <w:szCs w:val="20"/>
                <w:lang w:val="en-US" w:bidi="ar-SA"/>
              </w:rPr>
              <w:t>tubesfor</w:t>
            </w:r>
            <w:proofErr w:type="spellEnd"/>
            <w:r w:rsidRPr="00087EC9">
              <w:rPr>
                <w:rFonts w:asciiTheme="majorHAnsi" w:eastAsia="Times New Roman" w:hAnsiTheme="majorHAnsi" w:cstheme="majorHAnsi"/>
                <w:color w:val="000000"/>
                <w:sz w:val="20"/>
                <w:szCs w:val="20"/>
                <w:lang w:val="en-US" w:bidi="ar-SA"/>
              </w:rPr>
              <w:t xml:space="preserve"> general engineering purposes - Specification (Third Revision)</w:t>
            </w:r>
          </w:p>
        </w:tc>
      </w:tr>
      <w:tr w:rsidR="00087EC9" w:rsidRPr="00087EC9" w14:paraId="3E2BBE8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374EB59"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29</w:t>
            </w:r>
          </w:p>
        </w:tc>
        <w:tc>
          <w:tcPr>
            <w:tcW w:w="2065" w:type="dxa"/>
            <w:tcBorders>
              <w:top w:val="nil"/>
              <w:left w:val="nil"/>
              <w:bottom w:val="single" w:sz="4" w:space="0" w:color="auto"/>
              <w:right w:val="single" w:sz="4" w:space="0" w:color="auto"/>
            </w:tcBorders>
            <w:shd w:val="clear" w:color="auto" w:fill="auto"/>
            <w:hideMark/>
          </w:tcPr>
          <w:p w14:paraId="77759FCE"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2603 : 1983</w:t>
            </w:r>
          </w:p>
        </w:tc>
        <w:tc>
          <w:tcPr>
            <w:tcW w:w="7650" w:type="dxa"/>
            <w:tcBorders>
              <w:top w:val="nil"/>
              <w:left w:val="nil"/>
              <w:bottom w:val="single" w:sz="4" w:space="0" w:color="auto"/>
              <w:right w:val="single" w:sz="4" w:space="0" w:color="auto"/>
            </w:tcBorders>
            <w:shd w:val="clear" w:color="auto" w:fill="auto"/>
            <w:hideMark/>
          </w:tcPr>
          <w:p w14:paraId="768096F2"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copper anodes for electroplating (First Revision)</w:t>
            </w:r>
          </w:p>
        </w:tc>
      </w:tr>
      <w:tr w:rsidR="00087EC9" w:rsidRPr="00087EC9" w14:paraId="650BC9AE"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F38D0DB"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30</w:t>
            </w:r>
          </w:p>
        </w:tc>
        <w:tc>
          <w:tcPr>
            <w:tcW w:w="2065" w:type="dxa"/>
            <w:tcBorders>
              <w:top w:val="nil"/>
              <w:left w:val="nil"/>
              <w:bottom w:val="single" w:sz="4" w:space="0" w:color="auto"/>
              <w:right w:val="single" w:sz="4" w:space="0" w:color="auto"/>
            </w:tcBorders>
            <w:shd w:val="clear" w:color="auto" w:fill="auto"/>
            <w:hideMark/>
          </w:tcPr>
          <w:p w14:paraId="31B1218C"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2704 : 1983</w:t>
            </w:r>
          </w:p>
        </w:tc>
        <w:tc>
          <w:tcPr>
            <w:tcW w:w="7650" w:type="dxa"/>
            <w:tcBorders>
              <w:top w:val="nil"/>
              <w:left w:val="nil"/>
              <w:bottom w:val="single" w:sz="4" w:space="0" w:color="auto"/>
              <w:right w:val="single" w:sz="4" w:space="0" w:color="auto"/>
            </w:tcBorders>
            <w:shd w:val="clear" w:color="auto" w:fill="auto"/>
            <w:hideMark/>
          </w:tcPr>
          <w:p w14:paraId="7360D65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brass wires for cold - Headed and machined parts (First Revision)</w:t>
            </w:r>
          </w:p>
        </w:tc>
      </w:tr>
      <w:tr w:rsidR="00087EC9" w:rsidRPr="00087EC9" w14:paraId="4B6BBFE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044FEA4"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31</w:t>
            </w:r>
          </w:p>
        </w:tc>
        <w:tc>
          <w:tcPr>
            <w:tcW w:w="2065" w:type="dxa"/>
            <w:tcBorders>
              <w:top w:val="nil"/>
              <w:left w:val="nil"/>
              <w:bottom w:val="single" w:sz="4" w:space="0" w:color="auto"/>
              <w:right w:val="single" w:sz="4" w:space="0" w:color="auto"/>
            </w:tcBorders>
            <w:shd w:val="clear" w:color="auto" w:fill="auto"/>
            <w:hideMark/>
          </w:tcPr>
          <w:p w14:paraId="41E998AB"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2768 : 1982</w:t>
            </w:r>
          </w:p>
        </w:tc>
        <w:tc>
          <w:tcPr>
            <w:tcW w:w="7650" w:type="dxa"/>
            <w:tcBorders>
              <w:top w:val="nil"/>
              <w:left w:val="nil"/>
              <w:bottom w:val="single" w:sz="4" w:space="0" w:color="auto"/>
              <w:right w:val="single" w:sz="4" w:space="0" w:color="auto"/>
            </w:tcBorders>
            <w:shd w:val="clear" w:color="auto" w:fill="auto"/>
            <w:hideMark/>
          </w:tcPr>
          <w:p w14:paraId="3992AFB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copper alloy strip for bullet envelope (First Revision)</w:t>
            </w:r>
          </w:p>
        </w:tc>
      </w:tr>
      <w:tr w:rsidR="00087EC9" w:rsidRPr="00087EC9" w14:paraId="5419464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FAE7C4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32</w:t>
            </w:r>
          </w:p>
        </w:tc>
        <w:tc>
          <w:tcPr>
            <w:tcW w:w="2065" w:type="dxa"/>
            <w:tcBorders>
              <w:top w:val="nil"/>
              <w:left w:val="nil"/>
              <w:bottom w:val="single" w:sz="4" w:space="0" w:color="auto"/>
              <w:right w:val="single" w:sz="4" w:space="0" w:color="auto"/>
            </w:tcBorders>
            <w:shd w:val="clear" w:color="auto" w:fill="auto"/>
            <w:hideMark/>
          </w:tcPr>
          <w:p w14:paraId="63E37F52"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28 : 1985</w:t>
            </w:r>
          </w:p>
        </w:tc>
        <w:tc>
          <w:tcPr>
            <w:tcW w:w="7650" w:type="dxa"/>
            <w:tcBorders>
              <w:top w:val="nil"/>
              <w:left w:val="nil"/>
              <w:bottom w:val="single" w:sz="4" w:space="0" w:color="auto"/>
              <w:right w:val="single" w:sz="4" w:space="0" w:color="auto"/>
            </w:tcBorders>
            <w:shd w:val="clear" w:color="auto" w:fill="auto"/>
            <w:hideMark/>
          </w:tcPr>
          <w:p w14:paraId="2998559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Phosphor bronze ingots and castings</w:t>
            </w:r>
          </w:p>
        </w:tc>
      </w:tr>
      <w:tr w:rsidR="00087EC9" w:rsidRPr="00087EC9" w14:paraId="2585D96C"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8AA986A"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33</w:t>
            </w:r>
          </w:p>
        </w:tc>
        <w:tc>
          <w:tcPr>
            <w:tcW w:w="2065" w:type="dxa"/>
            <w:tcBorders>
              <w:top w:val="nil"/>
              <w:left w:val="nil"/>
              <w:bottom w:val="single" w:sz="4" w:space="0" w:color="auto"/>
              <w:right w:val="single" w:sz="4" w:space="0" w:color="auto"/>
            </w:tcBorders>
            <w:shd w:val="clear" w:color="auto" w:fill="auto"/>
            <w:hideMark/>
          </w:tcPr>
          <w:p w14:paraId="73A60D4C"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2826 : 1986</w:t>
            </w:r>
          </w:p>
        </w:tc>
        <w:tc>
          <w:tcPr>
            <w:tcW w:w="7650" w:type="dxa"/>
            <w:tcBorders>
              <w:top w:val="nil"/>
              <w:left w:val="nil"/>
              <w:bottom w:val="single" w:sz="4" w:space="0" w:color="auto"/>
              <w:right w:val="single" w:sz="4" w:space="0" w:color="auto"/>
            </w:tcBorders>
            <w:shd w:val="clear" w:color="auto" w:fill="auto"/>
            <w:hideMark/>
          </w:tcPr>
          <w:p w14:paraId="445900F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Dimensions and tolerances for copper and copper alloy rods and bars for general engineering purposes (Third Revision)</w:t>
            </w:r>
          </w:p>
        </w:tc>
      </w:tr>
      <w:tr w:rsidR="00087EC9" w:rsidRPr="00087EC9" w14:paraId="4C6BFFBD"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AF2BCB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34</w:t>
            </w:r>
          </w:p>
        </w:tc>
        <w:tc>
          <w:tcPr>
            <w:tcW w:w="2065" w:type="dxa"/>
            <w:tcBorders>
              <w:top w:val="nil"/>
              <w:left w:val="nil"/>
              <w:bottom w:val="single" w:sz="4" w:space="0" w:color="auto"/>
              <w:right w:val="single" w:sz="4" w:space="0" w:color="auto"/>
            </w:tcBorders>
            <w:shd w:val="clear" w:color="auto" w:fill="auto"/>
            <w:hideMark/>
          </w:tcPr>
          <w:p w14:paraId="6D3F2A1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288 : 1981</w:t>
            </w:r>
          </w:p>
        </w:tc>
        <w:tc>
          <w:tcPr>
            <w:tcW w:w="7650" w:type="dxa"/>
            <w:tcBorders>
              <w:top w:val="nil"/>
              <w:left w:val="nil"/>
              <w:bottom w:val="single" w:sz="4" w:space="0" w:color="auto"/>
              <w:right w:val="single" w:sz="4" w:space="0" w:color="auto"/>
            </w:tcBorders>
            <w:shd w:val="clear" w:color="auto" w:fill="auto"/>
            <w:hideMark/>
          </w:tcPr>
          <w:p w14:paraId="2B3FDF7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arsenical copper rods for boiler stay bolts and rivets (Fourth Revision)</w:t>
            </w:r>
          </w:p>
        </w:tc>
      </w:tr>
      <w:tr w:rsidR="00087EC9" w:rsidRPr="00087EC9" w14:paraId="1CA4AB30"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63EE20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35</w:t>
            </w:r>
          </w:p>
        </w:tc>
        <w:tc>
          <w:tcPr>
            <w:tcW w:w="2065" w:type="dxa"/>
            <w:tcBorders>
              <w:top w:val="nil"/>
              <w:left w:val="nil"/>
              <w:bottom w:val="single" w:sz="4" w:space="0" w:color="auto"/>
              <w:right w:val="single" w:sz="4" w:space="0" w:color="auto"/>
            </w:tcBorders>
            <w:shd w:val="clear" w:color="auto" w:fill="auto"/>
            <w:hideMark/>
          </w:tcPr>
          <w:p w14:paraId="1571333B"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291 : 1989</w:t>
            </w:r>
          </w:p>
        </w:tc>
        <w:tc>
          <w:tcPr>
            <w:tcW w:w="7650" w:type="dxa"/>
            <w:tcBorders>
              <w:top w:val="nil"/>
              <w:left w:val="nil"/>
              <w:bottom w:val="single" w:sz="4" w:space="0" w:color="auto"/>
              <w:right w:val="single" w:sz="4" w:space="0" w:color="auto"/>
            </w:tcBorders>
            <w:shd w:val="clear" w:color="auto" w:fill="auto"/>
            <w:hideMark/>
          </w:tcPr>
          <w:p w14:paraId="32C7235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Naval brass rods and sections for machining purposes - Specification (Third Revision)</w:t>
            </w:r>
          </w:p>
        </w:tc>
      </w:tr>
      <w:tr w:rsidR="00087EC9" w:rsidRPr="00087EC9" w14:paraId="4B426AC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4480256"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36</w:t>
            </w:r>
          </w:p>
        </w:tc>
        <w:tc>
          <w:tcPr>
            <w:tcW w:w="2065" w:type="dxa"/>
            <w:tcBorders>
              <w:top w:val="nil"/>
              <w:left w:val="nil"/>
              <w:bottom w:val="single" w:sz="4" w:space="0" w:color="auto"/>
              <w:right w:val="single" w:sz="4" w:space="0" w:color="auto"/>
            </w:tcBorders>
            <w:shd w:val="clear" w:color="auto" w:fill="auto"/>
            <w:hideMark/>
          </w:tcPr>
          <w:p w14:paraId="098E9C6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292 : 1983</w:t>
            </w:r>
          </w:p>
        </w:tc>
        <w:tc>
          <w:tcPr>
            <w:tcW w:w="7650" w:type="dxa"/>
            <w:tcBorders>
              <w:top w:val="nil"/>
              <w:left w:val="nil"/>
              <w:bottom w:val="single" w:sz="4" w:space="0" w:color="auto"/>
              <w:right w:val="single" w:sz="4" w:space="0" w:color="auto"/>
            </w:tcBorders>
            <w:shd w:val="clear" w:color="auto" w:fill="auto"/>
            <w:hideMark/>
          </w:tcPr>
          <w:p w14:paraId="3F12B1F9"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leaded brass ingots and casting (Second Revision)</w:t>
            </w:r>
          </w:p>
        </w:tc>
      </w:tr>
      <w:tr w:rsidR="00087EC9" w:rsidRPr="00087EC9" w14:paraId="2C2AC920"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E0765E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37</w:t>
            </w:r>
          </w:p>
        </w:tc>
        <w:tc>
          <w:tcPr>
            <w:tcW w:w="2065" w:type="dxa"/>
            <w:tcBorders>
              <w:top w:val="nil"/>
              <w:left w:val="nil"/>
              <w:bottom w:val="single" w:sz="4" w:space="0" w:color="auto"/>
              <w:right w:val="single" w:sz="4" w:space="0" w:color="auto"/>
            </w:tcBorders>
            <w:shd w:val="clear" w:color="auto" w:fill="auto"/>
            <w:hideMark/>
          </w:tcPr>
          <w:p w14:paraId="0CDC3FC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304 : 1981</w:t>
            </w:r>
          </w:p>
        </w:tc>
        <w:tc>
          <w:tcPr>
            <w:tcW w:w="7650" w:type="dxa"/>
            <w:tcBorders>
              <w:top w:val="nil"/>
              <w:left w:val="nil"/>
              <w:bottom w:val="single" w:sz="4" w:space="0" w:color="auto"/>
              <w:right w:val="single" w:sz="4" w:space="0" w:color="auto"/>
            </w:tcBorders>
            <w:shd w:val="clear" w:color="auto" w:fill="auto"/>
            <w:hideMark/>
          </w:tcPr>
          <w:p w14:paraId="78889E38"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high tensile brass ingots and castings (Second Revision)</w:t>
            </w:r>
          </w:p>
        </w:tc>
      </w:tr>
      <w:tr w:rsidR="00087EC9" w:rsidRPr="00087EC9" w14:paraId="20520E73"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07290F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lastRenderedPageBreak/>
              <w:t>38</w:t>
            </w:r>
          </w:p>
        </w:tc>
        <w:tc>
          <w:tcPr>
            <w:tcW w:w="2065" w:type="dxa"/>
            <w:tcBorders>
              <w:top w:val="nil"/>
              <w:left w:val="nil"/>
              <w:bottom w:val="single" w:sz="4" w:space="0" w:color="auto"/>
              <w:right w:val="single" w:sz="4" w:space="0" w:color="auto"/>
            </w:tcBorders>
            <w:shd w:val="clear" w:color="auto" w:fill="auto"/>
            <w:hideMark/>
          </w:tcPr>
          <w:p w14:paraId="463114E0"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305 : 1981</w:t>
            </w:r>
          </w:p>
        </w:tc>
        <w:tc>
          <w:tcPr>
            <w:tcW w:w="7650" w:type="dxa"/>
            <w:tcBorders>
              <w:top w:val="nil"/>
              <w:left w:val="nil"/>
              <w:bottom w:val="single" w:sz="4" w:space="0" w:color="auto"/>
              <w:right w:val="single" w:sz="4" w:space="0" w:color="auto"/>
            </w:tcBorders>
            <w:shd w:val="clear" w:color="auto" w:fill="auto"/>
            <w:hideMark/>
          </w:tcPr>
          <w:p w14:paraId="63FA9C7B"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aluminium bronze ingots and castings (Second Revision)</w:t>
            </w:r>
          </w:p>
        </w:tc>
      </w:tr>
      <w:tr w:rsidR="00087EC9" w:rsidRPr="00087EC9" w14:paraId="55C1EFC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7011D9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39</w:t>
            </w:r>
          </w:p>
        </w:tc>
        <w:tc>
          <w:tcPr>
            <w:tcW w:w="2065" w:type="dxa"/>
            <w:tcBorders>
              <w:top w:val="nil"/>
              <w:left w:val="nil"/>
              <w:bottom w:val="single" w:sz="4" w:space="0" w:color="auto"/>
              <w:right w:val="single" w:sz="4" w:space="0" w:color="auto"/>
            </w:tcBorders>
            <w:shd w:val="clear" w:color="auto" w:fill="auto"/>
            <w:hideMark/>
          </w:tcPr>
          <w:p w14:paraId="50D99641"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3051 : 1988</w:t>
            </w:r>
          </w:p>
        </w:tc>
        <w:tc>
          <w:tcPr>
            <w:tcW w:w="7650" w:type="dxa"/>
            <w:tcBorders>
              <w:top w:val="nil"/>
              <w:left w:val="nil"/>
              <w:bottom w:val="single" w:sz="4" w:space="0" w:color="auto"/>
              <w:right w:val="single" w:sz="4" w:space="0" w:color="auto"/>
            </w:tcBorders>
            <w:shd w:val="clear" w:color="auto" w:fill="auto"/>
            <w:hideMark/>
          </w:tcPr>
          <w:p w14:paraId="46661860"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Dimensions and tolerances for wrought copper and copper alloys plate (First Revision)</w:t>
            </w:r>
          </w:p>
        </w:tc>
      </w:tr>
      <w:tr w:rsidR="00087EC9" w:rsidRPr="00087EC9" w14:paraId="120B32C0"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C182AB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40</w:t>
            </w:r>
          </w:p>
        </w:tc>
        <w:tc>
          <w:tcPr>
            <w:tcW w:w="2065" w:type="dxa"/>
            <w:tcBorders>
              <w:top w:val="nil"/>
              <w:left w:val="nil"/>
              <w:bottom w:val="single" w:sz="4" w:space="0" w:color="auto"/>
              <w:right w:val="single" w:sz="4" w:space="0" w:color="auto"/>
            </w:tcBorders>
            <w:shd w:val="clear" w:color="auto" w:fill="auto"/>
            <w:hideMark/>
          </w:tcPr>
          <w:p w14:paraId="162A7EC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3052 : 1986</w:t>
            </w:r>
          </w:p>
        </w:tc>
        <w:tc>
          <w:tcPr>
            <w:tcW w:w="7650" w:type="dxa"/>
            <w:tcBorders>
              <w:top w:val="nil"/>
              <w:left w:val="nil"/>
              <w:bottom w:val="single" w:sz="4" w:space="0" w:color="auto"/>
              <w:right w:val="single" w:sz="4" w:space="0" w:color="auto"/>
            </w:tcBorders>
            <w:shd w:val="clear" w:color="auto" w:fill="auto"/>
            <w:hideMark/>
          </w:tcPr>
          <w:p w14:paraId="774E4DCA"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Dimensions and tolerances for wrought copper and copper alloy sheet, strip and foil for general engineering purposes (Second Revision)</w:t>
            </w:r>
          </w:p>
        </w:tc>
      </w:tr>
      <w:tr w:rsidR="00087EC9" w:rsidRPr="00087EC9" w14:paraId="7B78250F"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2A6A6A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41</w:t>
            </w:r>
          </w:p>
        </w:tc>
        <w:tc>
          <w:tcPr>
            <w:tcW w:w="2065" w:type="dxa"/>
            <w:tcBorders>
              <w:top w:val="nil"/>
              <w:left w:val="nil"/>
              <w:bottom w:val="single" w:sz="4" w:space="0" w:color="auto"/>
              <w:right w:val="single" w:sz="4" w:space="0" w:color="auto"/>
            </w:tcBorders>
            <w:shd w:val="clear" w:color="auto" w:fill="auto"/>
            <w:hideMark/>
          </w:tcPr>
          <w:p w14:paraId="5E54F3CB"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306 : 1983</w:t>
            </w:r>
          </w:p>
        </w:tc>
        <w:tc>
          <w:tcPr>
            <w:tcW w:w="7650" w:type="dxa"/>
            <w:tcBorders>
              <w:top w:val="nil"/>
              <w:left w:val="nil"/>
              <w:bottom w:val="single" w:sz="4" w:space="0" w:color="auto"/>
              <w:right w:val="single" w:sz="4" w:space="0" w:color="auto"/>
            </w:tcBorders>
            <w:shd w:val="clear" w:color="auto" w:fill="auto"/>
            <w:hideMark/>
          </w:tcPr>
          <w:p w14:paraId="7C198E61"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tin bronze ingots and castings (Third Revision)</w:t>
            </w:r>
          </w:p>
        </w:tc>
      </w:tr>
      <w:tr w:rsidR="00087EC9" w:rsidRPr="00087EC9" w14:paraId="66AA9412"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B329A2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42</w:t>
            </w:r>
          </w:p>
        </w:tc>
        <w:tc>
          <w:tcPr>
            <w:tcW w:w="2065" w:type="dxa"/>
            <w:tcBorders>
              <w:top w:val="nil"/>
              <w:left w:val="nil"/>
              <w:bottom w:val="single" w:sz="4" w:space="0" w:color="auto"/>
              <w:right w:val="single" w:sz="4" w:space="0" w:color="auto"/>
            </w:tcBorders>
            <w:shd w:val="clear" w:color="auto" w:fill="auto"/>
            <w:hideMark/>
          </w:tcPr>
          <w:p w14:paraId="6F516F3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3091 : 1999</w:t>
            </w:r>
          </w:p>
        </w:tc>
        <w:tc>
          <w:tcPr>
            <w:tcW w:w="7650" w:type="dxa"/>
            <w:tcBorders>
              <w:top w:val="nil"/>
              <w:left w:val="nil"/>
              <w:bottom w:val="single" w:sz="4" w:space="0" w:color="auto"/>
              <w:right w:val="single" w:sz="4" w:space="0" w:color="auto"/>
            </w:tcBorders>
            <w:shd w:val="clear" w:color="auto" w:fill="auto"/>
            <w:hideMark/>
          </w:tcPr>
          <w:p w14:paraId="222453AB"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Aluminium bronze ingots and castings for overhead fittings in electric traction - Specification (First Revision)</w:t>
            </w:r>
          </w:p>
        </w:tc>
      </w:tr>
      <w:tr w:rsidR="00087EC9" w:rsidRPr="00087EC9" w14:paraId="4E13FE11"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8FF6549"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43</w:t>
            </w:r>
          </w:p>
        </w:tc>
        <w:tc>
          <w:tcPr>
            <w:tcW w:w="2065" w:type="dxa"/>
            <w:tcBorders>
              <w:top w:val="nil"/>
              <w:left w:val="nil"/>
              <w:bottom w:val="single" w:sz="4" w:space="0" w:color="auto"/>
              <w:right w:val="single" w:sz="4" w:space="0" w:color="auto"/>
            </w:tcBorders>
            <w:shd w:val="clear" w:color="auto" w:fill="auto"/>
            <w:hideMark/>
          </w:tcPr>
          <w:p w14:paraId="38DD66D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3167 : 1982</w:t>
            </w:r>
          </w:p>
        </w:tc>
        <w:tc>
          <w:tcPr>
            <w:tcW w:w="7650" w:type="dxa"/>
            <w:tcBorders>
              <w:top w:val="nil"/>
              <w:left w:val="nil"/>
              <w:bottom w:val="single" w:sz="4" w:space="0" w:color="auto"/>
              <w:right w:val="single" w:sz="4" w:space="0" w:color="auto"/>
            </w:tcBorders>
            <w:shd w:val="clear" w:color="auto" w:fill="auto"/>
            <w:hideMark/>
          </w:tcPr>
          <w:p w14:paraId="20BEAD88"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cap copper alloy strip (First Revision)</w:t>
            </w:r>
          </w:p>
        </w:tc>
      </w:tr>
      <w:tr w:rsidR="00087EC9" w:rsidRPr="00087EC9" w14:paraId="584809C7"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006ACD6"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44</w:t>
            </w:r>
          </w:p>
        </w:tc>
        <w:tc>
          <w:tcPr>
            <w:tcW w:w="2065" w:type="dxa"/>
            <w:tcBorders>
              <w:top w:val="nil"/>
              <w:left w:val="nil"/>
              <w:bottom w:val="single" w:sz="4" w:space="0" w:color="auto"/>
              <w:right w:val="single" w:sz="4" w:space="0" w:color="auto"/>
            </w:tcBorders>
            <w:shd w:val="clear" w:color="auto" w:fill="auto"/>
            <w:hideMark/>
          </w:tcPr>
          <w:p w14:paraId="4B2185B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3168 : 2024</w:t>
            </w:r>
          </w:p>
        </w:tc>
        <w:tc>
          <w:tcPr>
            <w:tcW w:w="7650" w:type="dxa"/>
            <w:tcBorders>
              <w:top w:val="nil"/>
              <w:left w:val="nil"/>
              <w:bottom w:val="single" w:sz="4" w:space="0" w:color="auto"/>
              <w:right w:val="single" w:sz="4" w:space="0" w:color="auto"/>
            </w:tcBorders>
            <w:shd w:val="clear" w:color="auto" w:fill="auto"/>
            <w:hideMark/>
          </w:tcPr>
          <w:p w14:paraId="60131CE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Brass Strip and Foil for Deep Drawing - Specification (Second Revision)</w:t>
            </w:r>
          </w:p>
        </w:tc>
      </w:tr>
      <w:tr w:rsidR="00087EC9" w:rsidRPr="00087EC9" w14:paraId="41A436C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EAC04E9"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45</w:t>
            </w:r>
          </w:p>
        </w:tc>
        <w:tc>
          <w:tcPr>
            <w:tcW w:w="2065" w:type="dxa"/>
            <w:tcBorders>
              <w:top w:val="nil"/>
              <w:left w:val="nil"/>
              <w:bottom w:val="single" w:sz="4" w:space="0" w:color="auto"/>
              <w:right w:val="single" w:sz="4" w:space="0" w:color="auto"/>
            </w:tcBorders>
            <w:shd w:val="clear" w:color="auto" w:fill="auto"/>
            <w:hideMark/>
          </w:tcPr>
          <w:p w14:paraId="084554E3"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318 : 1981</w:t>
            </w:r>
          </w:p>
        </w:tc>
        <w:tc>
          <w:tcPr>
            <w:tcW w:w="7650" w:type="dxa"/>
            <w:tcBorders>
              <w:top w:val="nil"/>
              <w:left w:val="nil"/>
              <w:bottom w:val="single" w:sz="4" w:space="0" w:color="auto"/>
              <w:right w:val="single" w:sz="4" w:space="0" w:color="auto"/>
            </w:tcBorders>
            <w:shd w:val="clear" w:color="auto" w:fill="auto"/>
            <w:hideMark/>
          </w:tcPr>
          <w:p w14:paraId="66D62DB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leaded tin bronze ingots and castings (Second Revision)</w:t>
            </w:r>
          </w:p>
        </w:tc>
      </w:tr>
      <w:tr w:rsidR="00087EC9" w:rsidRPr="00087EC9" w14:paraId="189EC6F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3D6F2DF"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46</w:t>
            </w:r>
          </w:p>
        </w:tc>
        <w:tc>
          <w:tcPr>
            <w:tcW w:w="2065" w:type="dxa"/>
            <w:tcBorders>
              <w:top w:val="nil"/>
              <w:left w:val="nil"/>
              <w:bottom w:val="single" w:sz="4" w:space="0" w:color="auto"/>
              <w:right w:val="single" w:sz="4" w:space="0" w:color="auto"/>
            </w:tcBorders>
            <w:shd w:val="clear" w:color="auto" w:fill="auto"/>
            <w:hideMark/>
          </w:tcPr>
          <w:p w14:paraId="783028C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319 : 2007</w:t>
            </w:r>
          </w:p>
        </w:tc>
        <w:tc>
          <w:tcPr>
            <w:tcW w:w="7650" w:type="dxa"/>
            <w:tcBorders>
              <w:top w:val="nil"/>
              <w:left w:val="nil"/>
              <w:bottom w:val="single" w:sz="4" w:space="0" w:color="auto"/>
              <w:right w:val="single" w:sz="4" w:space="0" w:color="auto"/>
            </w:tcBorders>
            <w:shd w:val="clear" w:color="auto" w:fill="auto"/>
            <w:hideMark/>
          </w:tcPr>
          <w:p w14:paraId="6A995D5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Free cutting brass bars, rods and section - Specification (Fifth Revision)</w:t>
            </w:r>
          </w:p>
        </w:tc>
      </w:tr>
      <w:tr w:rsidR="00087EC9" w:rsidRPr="00087EC9" w14:paraId="32EAC66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E43F54F"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47</w:t>
            </w:r>
          </w:p>
        </w:tc>
        <w:tc>
          <w:tcPr>
            <w:tcW w:w="2065" w:type="dxa"/>
            <w:tcBorders>
              <w:top w:val="nil"/>
              <w:left w:val="nil"/>
              <w:bottom w:val="single" w:sz="4" w:space="0" w:color="auto"/>
              <w:right w:val="single" w:sz="4" w:space="0" w:color="auto"/>
            </w:tcBorders>
            <w:shd w:val="clear" w:color="auto" w:fill="auto"/>
            <w:hideMark/>
          </w:tcPr>
          <w:p w14:paraId="302689A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320 : 1980</w:t>
            </w:r>
          </w:p>
        </w:tc>
        <w:tc>
          <w:tcPr>
            <w:tcW w:w="7650" w:type="dxa"/>
            <w:tcBorders>
              <w:top w:val="nil"/>
              <w:left w:val="nil"/>
              <w:bottom w:val="single" w:sz="4" w:space="0" w:color="auto"/>
              <w:right w:val="single" w:sz="4" w:space="0" w:color="auto"/>
            </w:tcBorders>
            <w:shd w:val="clear" w:color="auto" w:fill="auto"/>
            <w:hideMark/>
          </w:tcPr>
          <w:p w14:paraId="517C919B"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high tensile brass rods and sections (Other Than Forging Stock) (Second Revision)</w:t>
            </w:r>
          </w:p>
        </w:tc>
      </w:tr>
      <w:tr w:rsidR="00087EC9" w:rsidRPr="00087EC9" w14:paraId="3D700C6C"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3C9D76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48</w:t>
            </w:r>
          </w:p>
        </w:tc>
        <w:tc>
          <w:tcPr>
            <w:tcW w:w="2065" w:type="dxa"/>
            <w:tcBorders>
              <w:top w:val="nil"/>
              <w:left w:val="nil"/>
              <w:bottom w:val="single" w:sz="4" w:space="0" w:color="auto"/>
              <w:right w:val="single" w:sz="4" w:space="0" w:color="auto"/>
            </w:tcBorders>
            <w:shd w:val="clear" w:color="auto" w:fill="auto"/>
            <w:hideMark/>
          </w:tcPr>
          <w:p w14:paraId="215A360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1) : 1986</w:t>
            </w:r>
          </w:p>
        </w:tc>
        <w:tc>
          <w:tcPr>
            <w:tcW w:w="7650" w:type="dxa"/>
            <w:tcBorders>
              <w:top w:val="nil"/>
              <w:left w:val="nil"/>
              <w:bottom w:val="single" w:sz="4" w:space="0" w:color="auto"/>
              <w:right w:val="single" w:sz="4" w:space="0" w:color="auto"/>
            </w:tcBorders>
            <w:shd w:val="clear" w:color="auto" w:fill="auto"/>
            <w:hideMark/>
          </w:tcPr>
          <w:p w14:paraId="1CD89F9D"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1 materials (Third Revision)</w:t>
            </w:r>
          </w:p>
        </w:tc>
      </w:tr>
      <w:tr w:rsidR="00087EC9" w:rsidRPr="00087EC9" w14:paraId="38A96614"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E996287"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49</w:t>
            </w:r>
          </w:p>
        </w:tc>
        <w:tc>
          <w:tcPr>
            <w:tcW w:w="2065" w:type="dxa"/>
            <w:tcBorders>
              <w:top w:val="nil"/>
              <w:left w:val="nil"/>
              <w:bottom w:val="single" w:sz="4" w:space="0" w:color="auto"/>
              <w:right w:val="single" w:sz="4" w:space="0" w:color="auto"/>
            </w:tcBorders>
            <w:shd w:val="clear" w:color="auto" w:fill="auto"/>
            <w:hideMark/>
          </w:tcPr>
          <w:p w14:paraId="2D659FF9"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2) : 1986</w:t>
            </w:r>
          </w:p>
        </w:tc>
        <w:tc>
          <w:tcPr>
            <w:tcW w:w="7650" w:type="dxa"/>
            <w:tcBorders>
              <w:top w:val="nil"/>
              <w:left w:val="nil"/>
              <w:bottom w:val="single" w:sz="4" w:space="0" w:color="auto"/>
              <w:right w:val="single" w:sz="4" w:space="0" w:color="auto"/>
            </w:tcBorders>
            <w:shd w:val="clear" w:color="auto" w:fill="auto"/>
            <w:hideMark/>
          </w:tcPr>
          <w:p w14:paraId="2EB6DF8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2 unwrought and cast form</w:t>
            </w:r>
          </w:p>
        </w:tc>
      </w:tr>
      <w:tr w:rsidR="00087EC9" w:rsidRPr="00087EC9" w14:paraId="7F215DA6"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5BDDDAA"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50</w:t>
            </w:r>
          </w:p>
        </w:tc>
        <w:tc>
          <w:tcPr>
            <w:tcW w:w="2065" w:type="dxa"/>
            <w:tcBorders>
              <w:top w:val="nil"/>
              <w:left w:val="nil"/>
              <w:bottom w:val="single" w:sz="4" w:space="0" w:color="auto"/>
              <w:right w:val="single" w:sz="4" w:space="0" w:color="auto"/>
            </w:tcBorders>
            <w:shd w:val="clear" w:color="auto" w:fill="auto"/>
            <w:hideMark/>
          </w:tcPr>
          <w:p w14:paraId="6FED98C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3) : 1986</w:t>
            </w:r>
          </w:p>
        </w:tc>
        <w:tc>
          <w:tcPr>
            <w:tcW w:w="7650" w:type="dxa"/>
            <w:tcBorders>
              <w:top w:val="nil"/>
              <w:left w:val="nil"/>
              <w:bottom w:val="single" w:sz="4" w:space="0" w:color="auto"/>
              <w:right w:val="single" w:sz="4" w:space="0" w:color="auto"/>
            </w:tcBorders>
            <w:shd w:val="clear" w:color="auto" w:fill="auto"/>
            <w:hideMark/>
          </w:tcPr>
          <w:p w14:paraId="090AD1DA"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3 wrought forms</w:t>
            </w:r>
          </w:p>
        </w:tc>
      </w:tr>
      <w:tr w:rsidR="00087EC9" w:rsidRPr="00087EC9" w14:paraId="4ECC069C"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E12B81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51</w:t>
            </w:r>
          </w:p>
        </w:tc>
        <w:tc>
          <w:tcPr>
            <w:tcW w:w="2065" w:type="dxa"/>
            <w:tcBorders>
              <w:top w:val="nil"/>
              <w:left w:val="nil"/>
              <w:bottom w:val="single" w:sz="4" w:space="0" w:color="auto"/>
              <w:right w:val="single" w:sz="4" w:space="0" w:color="auto"/>
            </w:tcBorders>
            <w:shd w:val="clear" w:color="auto" w:fill="auto"/>
            <w:hideMark/>
          </w:tcPr>
          <w:p w14:paraId="6F2E38D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4) : 1986</w:t>
            </w:r>
          </w:p>
        </w:tc>
        <w:tc>
          <w:tcPr>
            <w:tcW w:w="7650" w:type="dxa"/>
            <w:tcBorders>
              <w:top w:val="nil"/>
              <w:left w:val="nil"/>
              <w:bottom w:val="single" w:sz="4" w:space="0" w:color="auto"/>
              <w:right w:val="single" w:sz="4" w:space="0" w:color="auto"/>
            </w:tcBorders>
            <w:shd w:val="clear" w:color="auto" w:fill="auto"/>
            <w:hideMark/>
          </w:tcPr>
          <w:p w14:paraId="5B47065D"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4 processing</w:t>
            </w:r>
          </w:p>
        </w:tc>
      </w:tr>
      <w:tr w:rsidR="00087EC9" w:rsidRPr="00087EC9" w14:paraId="77231A1E"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4266CF0"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52</w:t>
            </w:r>
          </w:p>
        </w:tc>
        <w:tc>
          <w:tcPr>
            <w:tcW w:w="2065" w:type="dxa"/>
            <w:tcBorders>
              <w:top w:val="nil"/>
              <w:left w:val="nil"/>
              <w:bottom w:val="single" w:sz="4" w:space="0" w:color="auto"/>
              <w:right w:val="single" w:sz="4" w:space="0" w:color="auto"/>
            </w:tcBorders>
            <w:shd w:val="clear" w:color="auto" w:fill="auto"/>
            <w:hideMark/>
          </w:tcPr>
          <w:p w14:paraId="512DD3A1"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5) : 1986</w:t>
            </w:r>
          </w:p>
        </w:tc>
        <w:tc>
          <w:tcPr>
            <w:tcW w:w="7650" w:type="dxa"/>
            <w:tcBorders>
              <w:top w:val="nil"/>
              <w:left w:val="nil"/>
              <w:bottom w:val="single" w:sz="4" w:space="0" w:color="auto"/>
              <w:right w:val="single" w:sz="4" w:space="0" w:color="auto"/>
            </w:tcBorders>
            <w:shd w:val="clear" w:color="auto" w:fill="auto"/>
            <w:hideMark/>
          </w:tcPr>
          <w:p w14:paraId="661CBA4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5 heat treatment</w:t>
            </w:r>
          </w:p>
        </w:tc>
      </w:tr>
      <w:tr w:rsidR="00087EC9" w:rsidRPr="00087EC9" w14:paraId="7100DB6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8ADF96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53</w:t>
            </w:r>
          </w:p>
        </w:tc>
        <w:tc>
          <w:tcPr>
            <w:tcW w:w="2065" w:type="dxa"/>
            <w:tcBorders>
              <w:top w:val="nil"/>
              <w:left w:val="nil"/>
              <w:bottom w:val="single" w:sz="4" w:space="0" w:color="auto"/>
              <w:right w:val="single" w:sz="4" w:space="0" w:color="auto"/>
            </w:tcBorders>
            <w:shd w:val="clear" w:color="auto" w:fill="auto"/>
            <w:hideMark/>
          </w:tcPr>
          <w:p w14:paraId="654655E9"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6) : 1986</w:t>
            </w:r>
          </w:p>
        </w:tc>
        <w:tc>
          <w:tcPr>
            <w:tcW w:w="7650" w:type="dxa"/>
            <w:tcBorders>
              <w:top w:val="nil"/>
              <w:left w:val="nil"/>
              <w:bottom w:val="single" w:sz="4" w:space="0" w:color="auto"/>
              <w:right w:val="single" w:sz="4" w:space="0" w:color="auto"/>
            </w:tcBorders>
            <w:shd w:val="clear" w:color="auto" w:fill="auto"/>
            <w:hideMark/>
          </w:tcPr>
          <w:p w14:paraId="565AB5E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6 finishes</w:t>
            </w:r>
          </w:p>
        </w:tc>
      </w:tr>
      <w:tr w:rsidR="00087EC9" w:rsidRPr="00087EC9" w14:paraId="46917550"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8ED9D4A"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54</w:t>
            </w:r>
          </w:p>
        </w:tc>
        <w:tc>
          <w:tcPr>
            <w:tcW w:w="2065" w:type="dxa"/>
            <w:tcBorders>
              <w:top w:val="nil"/>
              <w:left w:val="nil"/>
              <w:bottom w:val="single" w:sz="4" w:space="0" w:color="auto"/>
              <w:right w:val="single" w:sz="4" w:space="0" w:color="auto"/>
            </w:tcBorders>
            <w:shd w:val="clear" w:color="auto" w:fill="auto"/>
            <w:hideMark/>
          </w:tcPr>
          <w:p w14:paraId="5EB7F36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7) : 1986</w:t>
            </w:r>
          </w:p>
        </w:tc>
        <w:tc>
          <w:tcPr>
            <w:tcW w:w="7650" w:type="dxa"/>
            <w:tcBorders>
              <w:top w:val="nil"/>
              <w:left w:val="nil"/>
              <w:bottom w:val="single" w:sz="4" w:space="0" w:color="auto"/>
              <w:right w:val="single" w:sz="4" w:space="0" w:color="auto"/>
            </w:tcBorders>
            <w:shd w:val="clear" w:color="auto" w:fill="auto"/>
            <w:hideMark/>
          </w:tcPr>
          <w:p w14:paraId="52028AB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7 dimensional surface and structural characteristics</w:t>
            </w:r>
          </w:p>
        </w:tc>
      </w:tr>
      <w:tr w:rsidR="00087EC9" w:rsidRPr="00087EC9" w14:paraId="2CFEAE57"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54E532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55</w:t>
            </w:r>
          </w:p>
        </w:tc>
        <w:tc>
          <w:tcPr>
            <w:tcW w:w="2065" w:type="dxa"/>
            <w:tcBorders>
              <w:top w:val="nil"/>
              <w:left w:val="nil"/>
              <w:bottom w:val="single" w:sz="4" w:space="0" w:color="auto"/>
              <w:right w:val="single" w:sz="4" w:space="0" w:color="auto"/>
            </w:tcBorders>
            <w:shd w:val="clear" w:color="auto" w:fill="auto"/>
            <w:hideMark/>
          </w:tcPr>
          <w:p w14:paraId="38D9F2B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3288 (Part 8) : 1986</w:t>
            </w:r>
          </w:p>
        </w:tc>
        <w:tc>
          <w:tcPr>
            <w:tcW w:w="7650" w:type="dxa"/>
            <w:tcBorders>
              <w:top w:val="nil"/>
              <w:left w:val="nil"/>
              <w:bottom w:val="single" w:sz="4" w:space="0" w:color="auto"/>
              <w:right w:val="single" w:sz="4" w:space="0" w:color="auto"/>
            </w:tcBorders>
            <w:shd w:val="clear" w:color="auto" w:fill="auto"/>
            <w:hideMark/>
          </w:tcPr>
          <w:p w14:paraId="1C420D2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Glossary of terms relating to copper and copper alloys: Part 8 packing</w:t>
            </w:r>
          </w:p>
        </w:tc>
      </w:tr>
      <w:tr w:rsidR="00087EC9" w:rsidRPr="00087EC9" w14:paraId="00221E5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173030B"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56</w:t>
            </w:r>
          </w:p>
        </w:tc>
        <w:tc>
          <w:tcPr>
            <w:tcW w:w="2065" w:type="dxa"/>
            <w:tcBorders>
              <w:top w:val="nil"/>
              <w:left w:val="nil"/>
              <w:bottom w:val="single" w:sz="4" w:space="0" w:color="auto"/>
              <w:right w:val="single" w:sz="4" w:space="0" w:color="auto"/>
            </w:tcBorders>
            <w:shd w:val="clear" w:color="auto" w:fill="auto"/>
            <w:hideMark/>
          </w:tcPr>
          <w:p w14:paraId="744882C0"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3331 : 2007</w:t>
            </w:r>
          </w:p>
        </w:tc>
        <w:tc>
          <w:tcPr>
            <w:tcW w:w="7650" w:type="dxa"/>
            <w:tcBorders>
              <w:top w:val="nil"/>
              <w:left w:val="nil"/>
              <w:bottom w:val="single" w:sz="4" w:space="0" w:color="auto"/>
              <w:right w:val="single" w:sz="4" w:space="0" w:color="auto"/>
            </w:tcBorders>
            <w:shd w:val="clear" w:color="auto" w:fill="auto"/>
            <w:hideMark/>
          </w:tcPr>
          <w:p w14:paraId="1CCD041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and brass strips/foils for radiator cores - Specification (Second Revision)</w:t>
            </w:r>
          </w:p>
        </w:tc>
      </w:tr>
      <w:tr w:rsidR="00087EC9" w:rsidRPr="00087EC9" w14:paraId="1C560FA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7F3272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57</w:t>
            </w:r>
          </w:p>
        </w:tc>
        <w:tc>
          <w:tcPr>
            <w:tcW w:w="2065" w:type="dxa"/>
            <w:tcBorders>
              <w:top w:val="nil"/>
              <w:left w:val="nil"/>
              <w:bottom w:val="single" w:sz="4" w:space="0" w:color="auto"/>
              <w:right w:val="single" w:sz="4" w:space="0" w:color="auto"/>
            </w:tcBorders>
            <w:shd w:val="clear" w:color="auto" w:fill="auto"/>
            <w:hideMark/>
          </w:tcPr>
          <w:p w14:paraId="0632EA4E"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407 : 1981</w:t>
            </w:r>
          </w:p>
        </w:tc>
        <w:tc>
          <w:tcPr>
            <w:tcW w:w="7650" w:type="dxa"/>
            <w:tcBorders>
              <w:top w:val="nil"/>
              <w:left w:val="nil"/>
              <w:bottom w:val="single" w:sz="4" w:space="0" w:color="auto"/>
              <w:right w:val="single" w:sz="4" w:space="0" w:color="auto"/>
            </w:tcBorders>
            <w:shd w:val="clear" w:color="auto" w:fill="auto"/>
            <w:hideMark/>
          </w:tcPr>
          <w:p w14:paraId="6A5364FC"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brass tubes for general purposes (Third Revision)</w:t>
            </w:r>
          </w:p>
        </w:tc>
      </w:tr>
      <w:tr w:rsidR="00087EC9" w:rsidRPr="00087EC9" w14:paraId="7251169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CA38064"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58</w:t>
            </w:r>
          </w:p>
        </w:tc>
        <w:tc>
          <w:tcPr>
            <w:tcW w:w="2065" w:type="dxa"/>
            <w:tcBorders>
              <w:top w:val="nil"/>
              <w:left w:val="nil"/>
              <w:bottom w:val="single" w:sz="4" w:space="0" w:color="auto"/>
              <w:right w:val="single" w:sz="4" w:space="0" w:color="auto"/>
            </w:tcBorders>
            <w:shd w:val="clear" w:color="auto" w:fill="auto"/>
            <w:hideMark/>
          </w:tcPr>
          <w:p w14:paraId="1781466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4076 : 1983</w:t>
            </w:r>
          </w:p>
        </w:tc>
        <w:tc>
          <w:tcPr>
            <w:tcW w:w="7650" w:type="dxa"/>
            <w:tcBorders>
              <w:top w:val="nil"/>
              <w:left w:val="nil"/>
              <w:bottom w:val="single" w:sz="4" w:space="0" w:color="auto"/>
              <w:right w:val="single" w:sz="4" w:space="0" w:color="auto"/>
            </w:tcBorders>
            <w:shd w:val="clear" w:color="auto" w:fill="auto"/>
            <w:hideMark/>
          </w:tcPr>
          <w:p w14:paraId="5577DC7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brass wires for springs and other special purposes (First Revision)</w:t>
            </w:r>
          </w:p>
        </w:tc>
      </w:tr>
      <w:tr w:rsidR="00087EC9" w:rsidRPr="00087EC9" w14:paraId="7B5595C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BDCB7D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59</w:t>
            </w:r>
          </w:p>
        </w:tc>
        <w:tc>
          <w:tcPr>
            <w:tcW w:w="2065" w:type="dxa"/>
            <w:tcBorders>
              <w:top w:val="nil"/>
              <w:left w:val="nil"/>
              <w:bottom w:val="single" w:sz="4" w:space="0" w:color="auto"/>
              <w:right w:val="single" w:sz="4" w:space="0" w:color="auto"/>
            </w:tcBorders>
            <w:shd w:val="clear" w:color="auto" w:fill="auto"/>
            <w:hideMark/>
          </w:tcPr>
          <w:p w14:paraId="4D86497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410 : 1977</w:t>
            </w:r>
          </w:p>
        </w:tc>
        <w:tc>
          <w:tcPr>
            <w:tcW w:w="7650" w:type="dxa"/>
            <w:tcBorders>
              <w:top w:val="nil"/>
              <w:left w:val="nil"/>
              <w:bottom w:val="single" w:sz="4" w:space="0" w:color="auto"/>
              <w:right w:val="single" w:sz="4" w:space="0" w:color="auto"/>
            </w:tcBorders>
            <w:shd w:val="clear" w:color="auto" w:fill="auto"/>
            <w:hideMark/>
          </w:tcPr>
          <w:p w14:paraId="33BD2C3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cold rolled brass sheet, strip and foil (Third Revision)</w:t>
            </w:r>
          </w:p>
        </w:tc>
      </w:tr>
      <w:tr w:rsidR="00087EC9" w:rsidRPr="00087EC9" w14:paraId="7A0CF07D"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D604A7D"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60</w:t>
            </w:r>
          </w:p>
        </w:tc>
        <w:tc>
          <w:tcPr>
            <w:tcW w:w="2065" w:type="dxa"/>
            <w:tcBorders>
              <w:top w:val="nil"/>
              <w:left w:val="nil"/>
              <w:bottom w:val="single" w:sz="4" w:space="0" w:color="auto"/>
              <w:right w:val="single" w:sz="4" w:space="0" w:color="auto"/>
            </w:tcBorders>
            <w:shd w:val="clear" w:color="auto" w:fill="auto"/>
            <w:hideMark/>
          </w:tcPr>
          <w:p w14:paraId="12166AAA"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4131 : 1967</w:t>
            </w:r>
          </w:p>
        </w:tc>
        <w:tc>
          <w:tcPr>
            <w:tcW w:w="7650" w:type="dxa"/>
            <w:tcBorders>
              <w:top w:val="nil"/>
              <w:left w:val="nil"/>
              <w:bottom w:val="single" w:sz="4" w:space="0" w:color="auto"/>
              <w:right w:val="single" w:sz="4" w:space="0" w:color="auto"/>
            </w:tcBorders>
            <w:shd w:val="clear" w:color="auto" w:fill="auto"/>
            <w:hideMark/>
          </w:tcPr>
          <w:p w14:paraId="0106B9A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nickel - Copper alloy castings</w:t>
            </w:r>
          </w:p>
        </w:tc>
      </w:tr>
      <w:tr w:rsidR="00087EC9" w:rsidRPr="00087EC9" w14:paraId="35E646B6"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D72EDC9"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61</w:t>
            </w:r>
          </w:p>
        </w:tc>
        <w:tc>
          <w:tcPr>
            <w:tcW w:w="2065" w:type="dxa"/>
            <w:tcBorders>
              <w:top w:val="nil"/>
              <w:left w:val="nil"/>
              <w:bottom w:val="single" w:sz="4" w:space="0" w:color="auto"/>
              <w:right w:val="single" w:sz="4" w:space="0" w:color="auto"/>
            </w:tcBorders>
            <w:shd w:val="clear" w:color="auto" w:fill="auto"/>
            <w:hideMark/>
          </w:tcPr>
          <w:p w14:paraId="1D191F7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4170 : 1967</w:t>
            </w:r>
          </w:p>
        </w:tc>
        <w:tc>
          <w:tcPr>
            <w:tcW w:w="7650" w:type="dxa"/>
            <w:tcBorders>
              <w:top w:val="nil"/>
              <w:left w:val="nil"/>
              <w:bottom w:val="single" w:sz="4" w:space="0" w:color="auto"/>
              <w:right w:val="single" w:sz="4" w:space="0" w:color="auto"/>
            </w:tcBorders>
            <w:shd w:val="clear" w:color="auto" w:fill="auto"/>
            <w:hideMark/>
          </w:tcPr>
          <w:p w14:paraId="67DA1F0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brass rods for general engineering purposes</w:t>
            </w:r>
          </w:p>
        </w:tc>
      </w:tr>
      <w:tr w:rsidR="00087EC9" w:rsidRPr="00087EC9" w14:paraId="79D522D7"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E3379CD"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62</w:t>
            </w:r>
          </w:p>
        </w:tc>
        <w:tc>
          <w:tcPr>
            <w:tcW w:w="2065" w:type="dxa"/>
            <w:tcBorders>
              <w:top w:val="nil"/>
              <w:left w:val="nil"/>
              <w:bottom w:val="single" w:sz="4" w:space="0" w:color="auto"/>
              <w:right w:val="single" w:sz="4" w:space="0" w:color="auto"/>
            </w:tcBorders>
            <w:shd w:val="clear" w:color="auto" w:fill="auto"/>
            <w:hideMark/>
          </w:tcPr>
          <w:p w14:paraId="77D4847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4171 : 1983</w:t>
            </w:r>
          </w:p>
        </w:tc>
        <w:tc>
          <w:tcPr>
            <w:tcW w:w="7650" w:type="dxa"/>
            <w:tcBorders>
              <w:top w:val="nil"/>
              <w:left w:val="nil"/>
              <w:bottom w:val="single" w:sz="4" w:space="0" w:color="auto"/>
              <w:right w:val="single" w:sz="4" w:space="0" w:color="auto"/>
            </w:tcBorders>
            <w:shd w:val="clear" w:color="auto" w:fill="auto"/>
            <w:hideMark/>
          </w:tcPr>
          <w:p w14:paraId="2EEA9EA6"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copper rods and bars for general engineering purposes (First Revision)</w:t>
            </w:r>
          </w:p>
        </w:tc>
      </w:tr>
      <w:tr w:rsidR="00087EC9" w:rsidRPr="00087EC9" w14:paraId="318D987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0A67876"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63</w:t>
            </w:r>
          </w:p>
        </w:tc>
        <w:tc>
          <w:tcPr>
            <w:tcW w:w="2065" w:type="dxa"/>
            <w:tcBorders>
              <w:top w:val="nil"/>
              <w:left w:val="nil"/>
              <w:bottom w:val="single" w:sz="4" w:space="0" w:color="auto"/>
              <w:right w:val="single" w:sz="4" w:space="0" w:color="auto"/>
            </w:tcBorders>
            <w:shd w:val="clear" w:color="auto" w:fill="auto"/>
            <w:hideMark/>
          </w:tcPr>
          <w:p w14:paraId="0D67FF2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422 : 1981</w:t>
            </w:r>
          </w:p>
        </w:tc>
        <w:tc>
          <w:tcPr>
            <w:tcW w:w="7650" w:type="dxa"/>
            <w:tcBorders>
              <w:top w:val="nil"/>
              <w:left w:val="nil"/>
              <w:bottom w:val="single" w:sz="4" w:space="0" w:color="auto"/>
              <w:right w:val="single" w:sz="4" w:space="0" w:color="auto"/>
            </w:tcBorders>
            <w:shd w:val="clear" w:color="auto" w:fill="auto"/>
            <w:hideMark/>
          </w:tcPr>
          <w:p w14:paraId="69B3CB5D"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brass sheet and strip for the manufacture of utensils (Second Revision)</w:t>
            </w:r>
          </w:p>
        </w:tc>
      </w:tr>
      <w:tr w:rsidR="00087EC9" w:rsidRPr="00087EC9" w14:paraId="26614FF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01F287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64</w:t>
            </w:r>
          </w:p>
        </w:tc>
        <w:tc>
          <w:tcPr>
            <w:tcW w:w="2065" w:type="dxa"/>
            <w:tcBorders>
              <w:top w:val="nil"/>
              <w:left w:val="nil"/>
              <w:bottom w:val="single" w:sz="4" w:space="0" w:color="auto"/>
              <w:right w:val="single" w:sz="4" w:space="0" w:color="auto"/>
            </w:tcBorders>
            <w:shd w:val="clear" w:color="auto" w:fill="auto"/>
            <w:hideMark/>
          </w:tcPr>
          <w:p w14:paraId="6660DE4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4412 : 1981</w:t>
            </w:r>
          </w:p>
        </w:tc>
        <w:tc>
          <w:tcPr>
            <w:tcW w:w="7650" w:type="dxa"/>
            <w:tcBorders>
              <w:top w:val="nil"/>
              <w:left w:val="nil"/>
              <w:bottom w:val="single" w:sz="4" w:space="0" w:color="auto"/>
              <w:right w:val="single" w:sz="4" w:space="0" w:color="auto"/>
            </w:tcBorders>
            <w:shd w:val="clear" w:color="auto" w:fill="auto"/>
            <w:hideMark/>
          </w:tcPr>
          <w:p w14:paraId="2D3D5E8F"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copper wires for general engineering purposes (First Revision)</w:t>
            </w:r>
          </w:p>
        </w:tc>
      </w:tr>
      <w:tr w:rsidR="00087EC9" w:rsidRPr="00087EC9" w14:paraId="693F419F"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E45A386"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65</w:t>
            </w:r>
          </w:p>
        </w:tc>
        <w:tc>
          <w:tcPr>
            <w:tcW w:w="2065" w:type="dxa"/>
            <w:tcBorders>
              <w:top w:val="nil"/>
              <w:left w:val="nil"/>
              <w:bottom w:val="single" w:sz="4" w:space="0" w:color="auto"/>
              <w:right w:val="single" w:sz="4" w:space="0" w:color="auto"/>
            </w:tcBorders>
            <w:shd w:val="clear" w:color="auto" w:fill="auto"/>
            <w:hideMark/>
          </w:tcPr>
          <w:p w14:paraId="509F41FE"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4413 : 1981</w:t>
            </w:r>
          </w:p>
        </w:tc>
        <w:tc>
          <w:tcPr>
            <w:tcW w:w="7650" w:type="dxa"/>
            <w:tcBorders>
              <w:top w:val="nil"/>
              <w:left w:val="nil"/>
              <w:bottom w:val="single" w:sz="4" w:space="0" w:color="auto"/>
              <w:right w:val="single" w:sz="4" w:space="0" w:color="auto"/>
            </w:tcBorders>
            <w:shd w:val="clear" w:color="auto" w:fill="auto"/>
            <w:hideMark/>
          </w:tcPr>
          <w:p w14:paraId="08B37FEC"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brass wires for general engineering purposes (First Revision)</w:t>
            </w:r>
          </w:p>
        </w:tc>
      </w:tr>
      <w:tr w:rsidR="00087EC9" w:rsidRPr="00087EC9" w14:paraId="4F263FD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AC55624"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66</w:t>
            </w:r>
          </w:p>
        </w:tc>
        <w:tc>
          <w:tcPr>
            <w:tcW w:w="2065" w:type="dxa"/>
            <w:tcBorders>
              <w:top w:val="nil"/>
              <w:left w:val="nil"/>
              <w:bottom w:val="single" w:sz="4" w:space="0" w:color="auto"/>
              <w:right w:val="single" w:sz="4" w:space="0" w:color="auto"/>
            </w:tcBorders>
            <w:shd w:val="clear" w:color="auto" w:fill="auto"/>
            <w:hideMark/>
          </w:tcPr>
          <w:p w14:paraId="3F8673B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4519 : 1977</w:t>
            </w:r>
          </w:p>
        </w:tc>
        <w:tc>
          <w:tcPr>
            <w:tcW w:w="7650" w:type="dxa"/>
            <w:tcBorders>
              <w:top w:val="nil"/>
              <w:left w:val="nil"/>
              <w:bottom w:val="single" w:sz="4" w:space="0" w:color="auto"/>
              <w:right w:val="single" w:sz="4" w:space="0" w:color="auto"/>
            </w:tcBorders>
            <w:shd w:val="clear" w:color="auto" w:fill="auto"/>
            <w:hideMark/>
          </w:tcPr>
          <w:p w14:paraId="241184F4"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Dimensions for copper </w:t>
            </w:r>
            <w:proofErr w:type="spellStart"/>
            <w:r w:rsidRPr="00087EC9">
              <w:rPr>
                <w:rFonts w:asciiTheme="majorHAnsi" w:eastAsia="Times New Roman" w:hAnsiTheme="majorHAnsi" w:cstheme="majorHAnsi"/>
                <w:color w:val="000000"/>
                <w:sz w:val="20"/>
                <w:szCs w:val="20"/>
                <w:lang w:val="en-US" w:bidi="ar-SA"/>
              </w:rPr>
              <w:t>commutator</w:t>
            </w:r>
            <w:proofErr w:type="spellEnd"/>
            <w:r w:rsidRPr="00087EC9">
              <w:rPr>
                <w:rFonts w:asciiTheme="majorHAnsi" w:eastAsia="Times New Roman" w:hAnsiTheme="majorHAnsi" w:cstheme="majorHAnsi"/>
                <w:color w:val="000000"/>
                <w:sz w:val="20"/>
                <w:szCs w:val="20"/>
                <w:lang w:val="en-US" w:bidi="ar-SA"/>
              </w:rPr>
              <w:t xml:space="preserve"> bars (First Revision)</w:t>
            </w:r>
          </w:p>
        </w:tc>
      </w:tr>
      <w:tr w:rsidR="00087EC9" w:rsidRPr="00087EC9" w14:paraId="2C92D833"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96BBB4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67</w:t>
            </w:r>
          </w:p>
        </w:tc>
        <w:tc>
          <w:tcPr>
            <w:tcW w:w="2065" w:type="dxa"/>
            <w:tcBorders>
              <w:top w:val="nil"/>
              <w:left w:val="nil"/>
              <w:bottom w:val="single" w:sz="4" w:space="0" w:color="auto"/>
              <w:right w:val="single" w:sz="4" w:space="0" w:color="auto"/>
            </w:tcBorders>
            <w:shd w:val="clear" w:color="auto" w:fill="auto"/>
            <w:hideMark/>
          </w:tcPr>
          <w:p w14:paraId="04FB5D2C"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5053 : 1969</w:t>
            </w:r>
          </w:p>
        </w:tc>
        <w:tc>
          <w:tcPr>
            <w:tcW w:w="7650" w:type="dxa"/>
            <w:tcBorders>
              <w:top w:val="nil"/>
              <w:left w:val="nil"/>
              <w:bottom w:val="single" w:sz="4" w:space="0" w:color="auto"/>
              <w:right w:val="single" w:sz="4" w:space="0" w:color="auto"/>
            </w:tcBorders>
            <w:shd w:val="clear" w:color="auto" w:fill="auto"/>
            <w:hideMark/>
          </w:tcPr>
          <w:p w14:paraId="3A320912"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Dimensions for wrought copper and copper alloy rods for fasteners</w:t>
            </w:r>
          </w:p>
        </w:tc>
      </w:tr>
      <w:tr w:rsidR="00087EC9" w:rsidRPr="00087EC9" w14:paraId="663BD477"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87CDC25"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68</w:t>
            </w:r>
          </w:p>
        </w:tc>
        <w:tc>
          <w:tcPr>
            <w:tcW w:w="2065" w:type="dxa"/>
            <w:tcBorders>
              <w:top w:val="nil"/>
              <w:left w:val="nil"/>
              <w:bottom w:val="single" w:sz="4" w:space="0" w:color="auto"/>
              <w:right w:val="single" w:sz="4" w:space="0" w:color="auto"/>
            </w:tcBorders>
            <w:shd w:val="clear" w:color="auto" w:fill="auto"/>
            <w:hideMark/>
          </w:tcPr>
          <w:p w14:paraId="0916331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531 : 1981</w:t>
            </w:r>
          </w:p>
        </w:tc>
        <w:tc>
          <w:tcPr>
            <w:tcW w:w="7650" w:type="dxa"/>
            <w:tcBorders>
              <w:top w:val="nil"/>
              <w:left w:val="nil"/>
              <w:bottom w:val="single" w:sz="4" w:space="0" w:color="auto"/>
              <w:right w:val="single" w:sz="4" w:space="0" w:color="auto"/>
            </w:tcBorders>
            <w:shd w:val="clear" w:color="auto" w:fill="auto"/>
            <w:hideMark/>
          </w:tcPr>
          <w:p w14:paraId="33B29CF3"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leaded brass strip for instrument parts (Second Revision)</w:t>
            </w:r>
          </w:p>
        </w:tc>
      </w:tr>
      <w:tr w:rsidR="00087EC9" w:rsidRPr="00087EC9" w14:paraId="09C8FA09"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052D04B"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69</w:t>
            </w:r>
          </w:p>
        </w:tc>
        <w:tc>
          <w:tcPr>
            <w:tcW w:w="2065" w:type="dxa"/>
            <w:tcBorders>
              <w:top w:val="nil"/>
              <w:left w:val="nil"/>
              <w:bottom w:val="single" w:sz="4" w:space="0" w:color="auto"/>
              <w:right w:val="single" w:sz="4" w:space="0" w:color="auto"/>
            </w:tcBorders>
            <w:shd w:val="clear" w:color="auto" w:fill="auto"/>
            <w:hideMark/>
          </w:tcPr>
          <w:p w14:paraId="240D98C7"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5493 : 1981</w:t>
            </w:r>
          </w:p>
        </w:tc>
        <w:tc>
          <w:tcPr>
            <w:tcW w:w="7650" w:type="dxa"/>
            <w:tcBorders>
              <w:top w:val="nil"/>
              <w:left w:val="nil"/>
              <w:bottom w:val="single" w:sz="4" w:space="0" w:color="auto"/>
              <w:right w:val="single" w:sz="4" w:space="0" w:color="auto"/>
            </w:tcBorders>
            <w:shd w:val="clear" w:color="auto" w:fill="auto"/>
            <w:hideMark/>
          </w:tcPr>
          <w:p w14:paraId="38AAC15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Dimensions for wrought copper and copper alloy tubes (First Revision)</w:t>
            </w:r>
          </w:p>
        </w:tc>
      </w:tr>
      <w:tr w:rsidR="00087EC9" w:rsidRPr="00087EC9" w14:paraId="4ADCDBE4"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E2CD84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70</w:t>
            </w:r>
          </w:p>
        </w:tc>
        <w:tc>
          <w:tcPr>
            <w:tcW w:w="2065" w:type="dxa"/>
            <w:tcBorders>
              <w:top w:val="nil"/>
              <w:left w:val="nil"/>
              <w:bottom w:val="single" w:sz="4" w:space="0" w:color="auto"/>
              <w:right w:val="single" w:sz="4" w:space="0" w:color="auto"/>
            </w:tcBorders>
            <w:shd w:val="clear" w:color="auto" w:fill="auto"/>
            <w:hideMark/>
          </w:tcPr>
          <w:p w14:paraId="1972E22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5743 : 1991</w:t>
            </w:r>
          </w:p>
        </w:tc>
        <w:tc>
          <w:tcPr>
            <w:tcW w:w="7650" w:type="dxa"/>
            <w:tcBorders>
              <w:top w:val="nil"/>
              <w:left w:val="nil"/>
              <w:bottom w:val="single" w:sz="4" w:space="0" w:color="auto"/>
              <w:right w:val="single" w:sz="4" w:space="0" w:color="auto"/>
            </w:tcBorders>
            <w:shd w:val="clear" w:color="auto" w:fill="auto"/>
            <w:hideMark/>
          </w:tcPr>
          <w:p w14:paraId="675BE13D"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master alloys (First Revision)</w:t>
            </w:r>
          </w:p>
        </w:tc>
      </w:tr>
      <w:tr w:rsidR="00087EC9" w:rsidRPr="00087EC9" w14:paraId="4B974CB0"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5ECA7E7"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71</w:t>
            </w:r>
          </w:p>
        </w:tc>
        <w:tc>
          <w:tcPr>
            <w:tcW w:w="2065" w:type="dxa"/>
            <w:tcBorders>
              <w:top w:val="nil"/>
              <w:left w:val="nil"/>
              <w:bottom w:val="single" w:sz="4" w:space="0" w:color="auto"/>
              <w:right w:val="single" w:sz="4" w:space="0" w:color="auto"/>
            </w:tcBorders>
            <w:shd w:val="clear" w:color="auto" w:fill="auto"/>
            <w:hideMark/>
          </w:tcPr>
          <w:p w14:paraId="32F1F5E0"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5744 : 1991</w:t>
            </w:r>
          </w:p>
        </w:tc>
        <w:tc>
          <w:tcPr>
            <w:tcW w:w="7650" w:type="dxa"/>
            <w:tcBorders>
              <w:top w:val="nil"/>
              <w:left w:val="nil"/>
              <w:bottom w:val="single" w:sz="4" w:space="0" w:color="auto"/>
              <w:right w:val="single" w:sz="4" w:space="0" w:color="auto"/>
            </w:tcBorders>
            <w:shd w:val="clear" w:color="auto" w:fill="auto"/>
            <w:hideMark/>
          </w:tcPr>
          <w:p w14:paraId="07726B9E"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alloy screwed ferrules for condenser, heater and cooler tubes - Specification (First Revision)</w:t>
            </w:r>
          </w:p>
        </w:tc>
      </w:tr>
      <w:tr w:rsidR="00087EC9" w:rsidRPr="00087EC9" w14:paraId="0AF270AD"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665CFF0"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72</w:t>
            </w:r>
          </w:p>
        </w:tc>
        <w:tc>
          <w:tcPr>
            <w:tcW w:w="2065" w:type="dxa"/>
            <w:tcBorders>
              <w:top w:val="nil"/>
              <w:left w:val="nil"/>
              <w:bottom w:val="single" w:sz="4" w:space="0" w:color="auto"/>
              <w:right w:val="single" w:sz="4" w:space="0" w:color="auto"/>
            </w:tcBorders>
            <w:shd w:val="clear" w:color="auto" w:fill="auto"/>
            <w:hideMark/>
          </w:tcPr>
          <w:p w14:paraId="0AE6CF0E"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5885 : 1977</w:t>
            </w:r>
          </w:p>
        </w:tc>
        <w:tc>
          <w:tcPr>
            <w:tcW w:w="7650" w:type="dxa"/>
            <w:tcBorders>
              <w:top w:val="nil"/>
              <w:left w:val="nil"/>
              <w:bottom w:val="single" w:sz="4" w:space="0" w:color="auto"/>
              <w:right w:val="single" w:sz="4" w:space="0" w:color="auto"/>
            </w:tcBorders>
            <w:shd w:val="clear" w:color="auto" w:fill="auto"/>
            <w:hideMark/>
          </w:tcPr>
          <w:p w14:paraId="53A20DA6"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Specification for copper </w:t>
            </w:r>
            <w:proofErr w:type="spellStart"/>
            <w:r w:rsidRPr="00087EC9">
              <w:rPr>
                <w:rFonts w:asciiTheme="majorHAnsi" w:eastAsia="Times New Roman" w:hAnsiTheme="majorHAnsi" w:cstheme="majorHAnsi"/>
                <w:color w:val="000000"/>
                <w:sz w:val="20"/>
                <w:szCs w:val="20"/>
                <w:lang w:val="en-US" w:bidi="ar-SA"/>
              </w:rPr>
              <w:t>commutator</w:t>
            </w:r>
            <w:proofErr w:type="spellEnd"/>
            <w:r w:rsidRPr="00087EC9">
              <w:rPr>
                <w:rFonts w:asciiTheme="majorHAnsi" w:eastAsia="Times New Roman" w:hAnsiTheme="majorHAnsi" w:cstheme="majorHAnsi"/>
                <w:color w:val="000000"/>
                <w:sz w:val="20"/>
                <w:szCs w:val="20"/>
                <w:lang w:val="en-US" w:bidi="ar-SA"/>
              </w:rPr>
              <w:t xml:space="preserve"> bar (First Revision)</w:t>
            </w:r>
          </w:p>
        </w:tc>
      </w:tr>
      <w:tr w:rsidR="00087EC9" w:rsidRPr="00087EC9" w14:paraId="30FC6FB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1D94862"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73</w:t>
            </w:r>
          </w:p>
        </w:tc>
        <w:tc>
          <w:tcPr>
            <w:tcW w:w="2065" w:type="dxa"/>
            <w:tcBorders>
              <w:top w:val="nil"/>
              <w:left w:val="nil"/>
              <w:bottom w:val="single" w:sz="4" w:space="0" w:color="auto"/>
              <w:right w:val="single" w:sz="4" w:space="0" w:color="auto"/>
            </w:tcBorders>
            <w:shd w:val="clear" w:color="auto" w:fill="auto"/>
            <w:hideMark/>
          </w:tcPr>
          <w:p w14:paraId="57BA9F8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613 : 2000</w:t>
            </w:r>
          </w:p>
        </w:tc>
        <w:tc>
          <w:tcPr>
            <w:tcW w:w="7650" w:type="dxa"/>
            <w:tcBorders>
              <w:top w:val="nil"/>
              <w:left w:val="nil"/>
              <w:bottom w:val="single" w:sz="4" w:space="0" w:color="auto"/>
              <w:right w:val="single" w:sz="4" w:space="0" w:color="auto"/>
            </w:tcBorders>
            <w:shd w:val="clear" w:color="auto" w:fill="auto"/>
            <w:hideMark/>
          </w:tcPr>
          <w:p w14:paraId="2D870CA2"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rods and bars for electrical purposes - Specification (Third Revision)</w:t>
            </w:r>
          </w:p>
        </w:tc>
      </w:tr>
      <w:tr w:rsidR="00087EC9" w:rsidRPr="00087EC9" w14:paraId="408FC75E"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F571A58"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74</w:t>
            </w:r>
          </w:p>
        </w:tc>
        <w:tc>
          <w:tcPr>
            <w:tcW w:w="2065" w:type="dxa"/>
            <w:tcBorders>
              <w:top w:val="nil"/>
              <w:left w:val="nil"/>
              <w:bottom w:val="single" w:sz="4" w:space="0" w:color="auto"/>
              <w:right w:val="single" w:sz="4" w:space="0" w:color="auto"/>
            </w:tcBorders>
            <w:shd w:val="clear" w:color="auto" w:fill="auto"/>
            <w:hideMark/>
          </w:tcPr>
          <w:p w14:paraId="2B9A91C3"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6912 : 2005</w:t>
            </w:r>
          </w:p>
        </w:tc>
        <w:tc>
          <w:tcPr>
            <w:tcW w:w="7650" w:type="dxa"/>
            <w:tcBorders>
              <w:top w:val="nil"/>
              <w:left w:val="nil"/>
              <w:bottom w:val="single" w:sz="4" w:space="0" w:color="auto"/>
              <w:right w:val="single" w:sz="4" w:space="0" w:color="auto"/>
            </w:tcBorders>
            <w:shd w:val="clear" w:color="auto" w:fill="auto"/>
            <w:hideMark/>
          </w:tcPr>
          <w:p w14:paraId="63D6BFFA"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and copper alloys forging stock and forging - Specification (Second Revision)</w:t>
            </w:r>
          </w:p>
        </w:tc>
      </w:tr>
      <w:tr w:rsidR="00087EC9" w:rsidRPr="00087EC9" w14:paraId="17CC3CB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6E02A0D"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75</w:t>
            </w:r>
          </w:p>
        </w:tc>
        <w:tc>
          <w:tcPr>
            <w:tcW w:w="2065" w:type="dxa"/>
            <w:tcBorders>
              <w:top w:val="nil"/>
              <w:left w:val="nil"/>
              <w:bottom w:val="single" w:sz="4" w:space="0" w:color="auto"/>
              <w:right w:val="single" w:sz="4" w:space="0" w:color="auto"/>
            </w:tcBorders>
            <w:shd w:val="clear" w:color="auto" w:fill="auto"/>
            <w:hideMark/>
          </w:tcPr>
          <w:p w14:paraId="40BA2AC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7608 : 1987</w:t>
            </w:r>
          </w:p>
        </w:tc>
        <w:tc>
          <w:tcPr>
            <w:tcW w:w="7650" w:type="dxa"/>
            <w:tcBorders>
              <w:top w:val="nil"/>
              <w:left w:val="nil"/>
              <w:bottom w:val="single" w:sz="4" w:space="0" w:color="auto"/>
              <w:right w:val="single" w:sz="4" w:space="0" w:color="auto"/>
            </w:tcBorders>
            <w:shd w:val="clear" w:color="auto" w:fill="auto"/>
            <w:hideMark/>
          </w:tcPr>
          <w:p w14:paraId="41092B3B"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phosphor bronze wire for general engineering purposes (First Revision)</w:t>
            </w:r>
          </w:p>
        </w:tc>
      </w:tr>
      <w:tr w:rsidR="00087EC9" w:rsidRPr="00087EC9" w14:paraId="3C326E8A"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114220DC"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76</w:t>
            </w:r>
          </w:p>
        </w:tc>
        <w:tc>
          <w:tcPr>
            <w:tcW w:w="2065" w:type="dxa"/>
            <w:tcBorders>
              <w:top w:val="nil"/>
              <w:left w:val="nil"/>
              <w:bottom w:val="single" w:sz="4" w:space="0" w:color="auto"/>
              <w:right w:val="single" w:sz="4" w:space="0" w:color="auto"/>
            </w:tcBorders>
            <w:shd w:val="clear" w:color="auto" w:fill="auto"/>
            <w:hideMark/>
          </w:tcPr>
          <w:p w14:paraId="30F34C5F"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7811 : 2019</w:t>
            </w:r>
          </w:p>
        </w:tc>
        <w:tc>
          <w:tcPr>
            <w:tcW w:w="7650" w:type="dxa"/>
            <w:tcBorders>
              <w:top w:val="nil"/>
              <w:left w:val="nil"/>
              <w:bottom w:val="single" w:sz="4" w:space="0" w:color="auto"/>
              <w:right w:val="single" w:sz="4" w:space="0" w:color="auto"/>
            </w:tcBorders>
            <w:shd w:val="clear" w:color="auto" w:fill="auto"/>
            <w:hideMark/>
          </w:tcPr>
          <w:p w14:paraId="00C5B80D"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Phosphor bronze rods and bars (Second Revision)</w:t>
            </w:r>
          </w:p>
        </w:tc>
      </w:tr>
      <w:tr w:rsidR="00087EC9" w:rsidRPr="00087EC9" w14:paraId="3CFC305C"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5C7773A"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lastRenderedPageBreak/>
              <w:t>77</w:t>
            </w:r>
          </w:p>
        </w:tc>
        <w:tc>
          <w:tcPr>
            <w:tcW w:w="2065" w:type="dxa"/>
            <w:tcBorders>
              <w:top w:val="nil"/>
              <w:left w:val="nil"/>
              <w:bottom w:val="single" w:sz="4" w:space="0" w:color="auto"/>
              <w:right w:val="single" w:sz="4" w:space="0" w:color="auto"/>
            </w:tcBorders>
            <w:shd w:val="clear" w:color="auto" w:fill="auto"/>
            <w:hideMark/>
          </w:tcPr>
          <w:p w14:paraId="0035E23D"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7814 : 2005</w:t>
            </w:r>
          </w:p>
        </w:tc>
        <w:tc>
          <w:tcPr>
            <w:tcW w:w="7650" w:type="dxa"/>
            <w:tcBorders>
              <w:top w:val="nil"/>
              <w:left w:val="nil"/>
              <w:bottom w:val="single" w:sz="4" w:space="0" w:color="auto"/>
              <w:right w:val="single" w:sz="4" w:space="0" w:color="auto"/>
            </w:tcBorders>
            <w:shd w:val="clear" w:color="auto" w:fill="auto"/>
            <w:hideMark/>
          </w:tcPr>
          <w:p w14:paraId="2E34DC82"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Phosphor bronze sheet, strip and foil - Specification (Second Revision)</w:t>
            </w:r>
          </w:p>
        </w:tc>
      </w:tr>
      <w:tr w:rsidR="00087EC9" w:rsidRPr="00087EC9" w14:paraId="5E33D03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1D80613"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78</w:t>
            </w:r>
          </w:p>
        </w:tc>
        <w:tc>
          <w:tcPr>
            <w:tcW w:w="2065" w:type="dxa"/>
            <w:tcBorders>
              <w:top w:val="nil"/>
              <w:left w:val="nil"/>
              <w:bottom w:val="single" w:sz="4" w:space="0" w:color="auto"/>
              <w:right w:val="single" w:sz="4" w:space="0" w:color="auto"/>
            </w:tcBorders>
            <w:shd w:val="clear" w:color="auto" w:fill="auto"/>
            <w:hideMark/>
          </w:tcPr>
          <w:p w14:paraId="476DD9C6"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8328 : 2007</w:t>
            </w:r>
          </w:p>
        </w:tc>
        <w:tc>
          <w:tcPr>
            <w:tcW w:w="7650" w:type="dxa"/>
            <w:tcBorders>
              <w:top w:val="nil"/>
              <w:left w:val="nil"/>
              <w:bottom w:val="single" w:sz="4" w:space="0" w:color="auto"/>
              <w:right w:val="single" w:sz="4" w:space="0" w:color="auto"/>
            </w:tcBorders>
            <w:shd w:val="clear" w:color="auto" w:fill="auto"/>
            <w:hideMark/>
          </w:tcPr>
          <w:p w14:paraId="5C4856B9"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Free cutting copper bars, rods and sections - Specification (First Revision)</w:t>
            </w:r>
          </w:p>
        </w:tc>
      </w:tr>
      <w:tr w:rsidR="00087EC9" w:rsidRPr="00087EC9" w14:paraId="60548C6F"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4C7EC75"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79</w:t>
            </w:r>
          </w:p>
        </w:tc>
        <w:tc>
          <w:tcPr>
            <w:tcW w:w="2065" w:type="dxa"/>
            <w:tcBorders>
              <w:top w:val="nil"/>
              <w:left w:val="nil"/>
              <w:bottom w:val="single" w:sz="4" w:space="0" w:color="auto"/>
              <w:right w:val="single" w:sz="4" w:space="0" w:color="auto"/>
            </w:tcBorders>
            <w:shd w:val="clear" w:color="auto" w:fill="auto"/>
            <w:hideMark/>
          </w:tcPr>
          <w:p w14:paraId="04C6FE81"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8362 : 1977</w:t>
            </w:r>
          </w:p>
        </w:tc>
        <w:tc>
          <w:tcPr>
            <w:tcW w:w="7650" w:type="dxa"/>
            <w:tcBorders>
              <w:top w:val="nil"/>
              <w:left w:val="nil"/>
              <w:bottom w:val="single" w:sz="4" w:space="0" w:color="auto"/>
              <w:right w:val="single" w:sz="4" w:space="0" w:color="auto"/>
            </w:tcBorders>
            <w:shd w:val="clear" w:color="auto" w:fill="auto"/>
            <w:hideMark/>
          </w:tcPr>
          <w:p w14:paraId="611E3E9A"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copper and copper alloy rolled plates for condensers and heat exchangers</w:t>
            </w:r>
          </w:p>
        </w:tc>
      </w:tr>
      <w:tr w:rsidR="00087EC9" w:rsidRPr="00087EC9" w14:paraId="7A317D31"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269C6D25"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80</w:t>
            </w:r>
          </w:p>
        </w:tc>
        <w:tc>
          <w:tcPr>
            <w:tcW w:w="2065" w:type="dxa"/>
            <w:tcBorders>
              <w:top w:val="nil"/>
              <w:left w:val="nil"/>
              <w:bottom w:val="single" w:sz="4" w:space="0" w:color="auto"/>
              <w:right w:val="single" w:sz="4" w:space="0" w:color="auto"/>
            </w:tcBorders>
            <w:shd w:val="clear" w:color="auto" w:fill="auto"/>
            <w:hideMark/>
          </w:tcPr>
          <w:p w14:paraId="5A13F0B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8364 : 1989</w:t>
            </w:r>
          </w:p>
        </w:tc>
        <w:tc>
          <w:tcPr>
            <w:tcW w:w="7650" w:type="dxa"/>
            <w:tcBorders>
              <w:top w:val="nil"/>
              <w:left w:val="nil"/>
              <w:bottom w:val="single" w:sz="4" w:space="0" w:color="auto"/>
              <w:right w:val="single" w:sz="4" w:space="0" w:color="auto"/>
            </w:tcBorders>
            <w:shd w:val="clear" w:color="auto" w:fill="auto"/>
            <w:hideMark/>
          </w:tcPr>
          <w:p w14:paraId="4A06993C"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Free </w:t>
            </w:r>
            <w:proofErr w:type="spellStart"/>
            <w:r w:rsidRPr="00087EC9">
              <w:rPr>
                <w:rFonts w:asciiTheme="majorHAnsi" w:eastAsia="Times New Roman" w:hAnsiTheme="majorHAnsi" w:cstheme="majorHAnsi"/>
                <w:color w:val="000000"/>
                <w:sz w:val="20"/>
                <w:szCs w:val="20"/>
                <w:lang w:val="en-US" w:bidi="ar-SA"/>
              </w:rPr>
              <w:t>cuttxng</w:t>
            </w:r>
            <w:proofErr w:type="spellEnd"/>
            <w:r w:rsidRPr="00087EC9">
              <w:rPr>
                <w:rFonts w:asciiTheme="majorHAnsi" w:eastAsia="Times New Roman" w:hAnsiTheme="majorHAnsi" w:cstheme="majorHAnsi"/>
                <w:color w:val="000000"/>
                <w:sz w:val="20"/>
                <w:szCs w:val="20"/>
                <w:lang w:val="en-US" w:bidi="ar-SA"/>
              </w:rPr>
              <w:t xml:space="preserve"> brass wire specification (First Revision)</w:t>
            </w:r>
          </w:p>
        </w:tc>
      </w:tr>
      <w:tr w:rsidR="00087EC9" w:rsidRPr="00087EC9" w14:paraId="1A63EB37"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579CBE4E"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81</w:t>
            </w:r>
          </w:p>
        </w:tc>
        <w:tc>
          <w:tcPr>
            <w:tcW w:w="2065" w:type="dxa"/>
            <w:tcBorders>
              <w:top w:val="nil"/>
              <w:left w:val="nil"/>
              <w:bottom w:val="single" w:sz="4" w:space="0" w:color="auto"/>
              <w:right w:val="single" w:sz="4" w:space="0" w:color="auto"/>
            </w:tcBorders>
            <w:shd w:val="clear" w:color="auto" w:fill="auto"/>
            <w:hideMark/>
          </w:tcPr>
          <w:p w14:paraId="333D99C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8365 : 1991</w:t>
            </w:r>
          </w:p>
        </w:tc>
        <w:tc>
          <w:tcPr>
            <w:tcW w:w="7650" w:type="dxa"/>
            <w:tcBorders>
              <w:top w:val="nil"/>
              <w:left w:val="nil"/>
              <w:bottom w:val="single" w:sz="4" w:space="0" w:color="auto"/>
              <w:right w:val="single" w:sz="4" w:space="0" w:color="auto"/>
            </w:tcBorders>
            <w:shd w:val="clear" w:color="auto" w:fill="auto"/>
            <w:hideMark/>
          </w:tcPr>
          <w:p w14:paraId="5D40CF77"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alloys for spot and seam resistance welding electrodes (First Revision)</w:t>
            </w:r>
          </w:p>
        </w:tc>
      </w:tr>
      <w:tr w:rsidR="00087EC9" w:rsidRPr="00087EC9" w14:paraId="7FBBC068"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6434E70"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82</w:t>
            </w:r>
          </w:p>
        </w:tc>
        <w:tc>
          <w:tcPr>
            <w:tcW w:w="2065" w:type="dxa"/>
            <w:tcBorders>
              <w:top w:val="nil"/>
              <w:left w:val="nil"/>
              <w:bottom w:val="single" w:sz="4" w:space="0" w:color="auto"/>
              <w:right w:val="single" w:sz="4" w:space="0" w:color="auto"/>
            </w:tcBorders>
            <w:shd w:val="clear" w:color="auto" w:fill="auto"/>
            <w:hideMark/>
          </w:tcPr>
          <w:p w14:paraId="5F24CDAA"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8631 : 2024</w:t>
            </w:r>
          </w:p>
        </w:tc>
        <w:tc>
          <w:tcPr>
            <w:tcW w:w="7650" w:type="dxa"/>
            <w:tcBorders>
              <w:top w:val="nil"/>
              <w:left w:val="nil"/>
              <w:bottom w:val="single" w:sz="4" w:space="0" w:color="auto"/>
              <w:right w:val="single" w:sz="4" w:space="0" w:color="auto"/>
            </w:tcBorders>
            <w:shd w:val="clear" w:color="auto" w:fill="auto"/>
            <w:hideMark/>
          </w:tcPr>
          <w:p w14:paraId="21F2EEB1"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Copper Base Alloys for Marine Propellers - Specification (First Revision)</w:t>
            </w:r>
          </w:p>
        </w:tc>
      </w:tr>
      <w:tr w:rsidR="00087EC9" w:rsidRPr="00087EC9" w14:paraId="3022A51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60D15A41"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83</w:t>
            </w:r>
          </w:p>
        </w:tc>
        <w:tc>
          <w:tcPr>
            <w:tcW w:w="2065" w:type="dxa"/>
            <w:tcBorders>
              <w:top w:val="nil"/>
              <w:left w:val="nil"/>
              <w:bottom w:val="single" w:sz="4" w:space="0" w:color="auto"/>
              <w:right w:val="single" w:sz="4" w:space="0" w:color="auto"/>
            </w:tcBorders>
            <w:shd w:val="clear" w:color="auto" w:fill="auto"/>
            <w:hideMark/>
          </w:tcPr>
          <w:p w14:paraId="5A804ED9"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8859 : 2024</w:t>
            </w:r>
          </w:p>
        </w:tc>
        <w:tc>
          <w:tcPr>
            <w:tcW w:w="7650" w:type="dxa"/>
            <w:tcBorders>
              <w:top w:val="nil"/>
              <w:left w:val="nil"/>
              <w:bottom w:val="single" w:sz="4" w:space="0" w:color="auto"/>
              <w:right w:val="single" w:sz="4" w:space="0" w:color="auto"/>
            </w:tcBorders>
            <w:shd w:val="clear" w:color="auto" w:fill="auto"/>
            <w:hideMark/>
          </w:tcPr>
          <w:p w14:paraId="075DAF81"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Cast Copper </w:t>
            </w:r>
            <w:proofErr w:type="spellStart"/>
            <w:r w:rsidRPr="00087EC9">
              <w:rPr>
                <w:rFonts w:asciiTheme="majorHAnsi" w:eastAsia="Times New Roman" w:hAnsiTheme="majorHAnsi" w:cstheme="majorHAnsi"/>
                <w:color w:val="000000"/>
                <w:sz w:val="20"/>
                <w:szCs w:val="20"/>
                <w:lang w:val="en-US" w:bidi="ar-SA"/>
              </w:rPr>
              <w:t>Tuyere</w:t>
            </w:r>
            <w:proofErr w:type="spellEnd"/>
            <w:r w:rsidRPr="00087EC9">
              <w:rPr>
                <w:rFonts w:asciiTheme="majorHAnsi" w:eastAsia="Times New Roman" w:hAnsiTheme="majorHAnsi" w:cstheme="majorHAnsi"/>
                <w:color w:val="000000"/>
                <w:sz w:val="20"/>
                <w:szCs w:val="20"/>
                <w:lang w:val="en-US" w:bidi="ar-SA"/>
              </w:rPr>
              <w:t xml:space="preserve"> - Specification (First Revision)</w:t>
            </w:r>
          </w:p>
        </w:tc>
      </w:tr>
      <w:tr w:rsidR="00087EC9" w:rsidRPr="00087EC9" w14:paraId="75227FB1"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3C23D977"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84</w:t>
            </w:r>
          </w:p>
        </w:tc>
        <w:tc>
          <w:tcPr>
            <w:tcW w:w="2065" w:type="dxa"/>
            <w:tcBorders>
              <w:top w:val="nil"/>
              <w:left w:val="nil"/>
              <w:bottom w:val="single" w:sz="4" w:space="0" w:color="auto"/>
              <w:right w:val="single" w:sz="4" w:space="0" w:color="auto"/>
            </w:tcBorders>
            <w:shd w:val="clear" w:color="auto" w:fill="auto"/>
            <w:hideMark/>
          </w:tcPr>
          <w:p w14:paraId="465A84F8"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9682 : 1980</w:t>
            </w:r>
          </w:p>
        </w:tc>
        <w:tc>
          <w:tcPr>
            <w:tcW w:w="7650" w:type="dxa"/>
            <w:tcBorders>
              <w:top w:val="nil"/>
              <w:left w:val="nil"/>
              <w:bottom w:val="single" w:sz="4" w:space="0" w:color="auto"/>
              <w:right w:val="single" w:sz="4" w:space="0" w:color="auto"/>
            </w:tcBorders>
            <w:shd w:val="clear" w:color="auto" w:fill="auto"/>
            <w:hideMark/>
          </w:tcPr>
          <w:p w14:paraId="19ABF6A9"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 xml:space="preserve">Recommended procedure for inspection of cast copper </w:t>
            </w:r>
            <w:proofErr w:type="spellStart"/>
            <w:r w:rsidRPr="00087EC9">
              <w:rPr>
                <w:rFonts w:asciiTheme="majorHAnsi" w:eastAsia="Times New Roman" w:hAnsiTheme="majorHAnsi" w:cstheme="majorHAnsi"/>
                <w:color w:val="000000"/>
                <w:sz w:val="20"/>
                <w:szCs w:val="20"/>
                <w:lang w:val="en-US" w:bidi="ar-SA"/>
              </w:rPr>
              <w:t>tuyeres</w:t>
            </w:r>
            <w:proofErr w:type="spellEnd"/>
          </w:p>
        </w:tc>
      </w:tr>
      <w:tr w:rsidR="00087EC9" w:rsidRPr="00087EC9" w14:paraId="504B8FDB"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4789A262"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85</w:t>
            </w:r>
          </w:p>
        </w:tc>
        <w:tc>
          <w:tcPr>
            <w:tcW w:w="2065" w:type="dxa"/>
            <w:tcBorders>
              <w:top w:val="nil"/>
              <w:left w:val="nil"/>
              <w:bottom w:val="single" w:sz="4" w:space="0" w:color="auto"/>
              <w:right w:val="single" w:sz="4" w:space="0" w:color="auto"/>
            </w:tcBorders>
            <w:shd w:val="clear" w:color="auto" w:fill="auto"/>
            <w:hideMark/>
          </w:tcPr>
          <w:p w14:paraId="062777D3"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9713 : 1983</w:t>
            </w:r>
          </w:p>
        </w:tc>
        <w:tc>
          <w:tcPr>
            <w:tcW w:w="7650" w:type="dxa"/>
            <w:tcBorders>
              <w:top w:val="nil"/>
              <w:left w:val="nil"/>
              <w:bottom w:val="single" w:sz="4" w:space="0" w:color="auto"/>
              <w:right w:val="single" w:sz="4" w:space="0" w:color="auto"/>
            </w:tcBorders>
            <w:shd w:val="clear" w:color="auto" w:fill="auto"/>
            <w:hideMark/>
          </w:tcPr>
          <w:p w14:paraId="332C948C"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hot - Rolled electrolytic copper wire rods for electrical conductors (First Revision)</w:t>
            </w:r>
          </w:p>
        </w:tc>
      </w:tr>
      <w:tr w:rsidR="00087EC9" w:rsidRPr="00087EC9" w14:paraId="423B982A"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7DDAABF5"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86</w:t>
            </w:r>
          </w:p>
        </w:tc>
        <w:tc>
          <w:tcPr>
            <w:tcW w:w="2065" w:type="dxa"/>
            <w:tcBorders>
              <w:top w:val="nil"/>
              <w:left w:val="nil"/>
              <w:bottom w:val="single" w:sz="4" w:space="0" w:color="auto"/>
              <w:right w:val="single" w:sz="4" w:space="0" w:color="auto"/>
            </w:tcBorders>
            <w:shd w:val="clear" w:color="auto" w:fill="auto"/>
            <w:hideMark/>
          </w:tcPr>
          <w:p w14:paraId="4903C951"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9805 : 1981</w:t>
            </w:r>
          </w:p>
        </w:tc>
        <w:tc>
          <w:tcPr>
            <w:tcW w:w="7650" w:type="dxa"/>
            <w:tcBorders>
              <w:top w:val="nil"/>
              <w:left w:val="nil"/>
              <w:bottom w:val="single" w:sz="4" w:space="0" w:color="auto"/>
              <w:right w:val="single" w:sz="4" w:space="0" w:color="auto"/>
            </w:tcBorders>
            <w:shd w:val="clear" w:color="auto" w:fill="auto"/>
            <w:hideMark/>
          </w:tcPr>
          <w:p w14:paraId="314F173F" w14:textId="77777777"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Specification for high conductivity copper castings</w:t>
            </w:r>
          </w:p>
        </w:tc>
      </w:tr>
      <w:tr w:rsidR="00087EC9" w:rsidRPr="00087EC9" w14:paraId="073C42C5" w14:textId="77777777" w:rsidTr="00E21B42">
        <w:trPr>
          <w:trHeight w:val="20"/>
          <w:jc w:val="center"/>
        </w:trPr>
        <w:tc>
          <w:tcPr>
            <w:tcW w:w="630" w:type="dxa"/>
            <w:tcBorders>
              <w:top w:val="nil"/>
              <w:left w:val="single" w:sz="4" w:space="0" w:color="auto"/>
              <w:bottom w:val="single" w:sz="4" w:space="0" w:color="auto"/>
              <w:right w:val="single" w:sz="4" w:space="0" w:color="auto"/>
            </w:tcBorders>
            <w:shd w:val="clear" w:color="auto" w:fill="auto"/>
            <w:hideMark/>
          </w:tcPr>
          <w:p w14:paraId="034959A7" w14:textId="77777777" w:rsidR="00087EC9" w:rsidRPr="00087EC9" w:rsidRDefault="00087EC9" w:rsidP="00087EC9">
            <w:pPr>
              <w:spacing w:after="80" w:line="240" w:lineRule="auto"/>
              <w:jc w:val="center"/>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87</w:t>
            </w:r>
          </w:p>
        </w:tc>
        <w:tc>
          <w:tcPr>
            <w:tcW w:w="2065" w:type="dxa"/>
            <w:tcBorders>
              <w:top w:val="nil"/>
              <w:left w:val="nil"/>
              <w:bottom w:val="single" w:sz="4" w:space="0" w:color="auto"/>
              <w:right w:val="single" w:sz="4" w:space="0" w:color="auto"/>
            </w:tcBorders>
            <w:shd w:val="clear" w:color="auto" w:fill="auto"/>
            <w:hideMark/>
          </w:tcPr>
          <w:p w14:paraId="30011FB4" w14:textId="77777777" w:rsidR="00087EC9" w:rsidRPr="00087EC9" w:rsidRDefault="00087EC9" w:rsidP="00087EC9">
            <w:pPr>
              <w:spacing w:after="80" w:line="240" w:lineRule="auto"/>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IS 9861 : 1981</w:t>
            </w:r>
          </w:p>
        </w:tc>
        <w:tc>
          <w:tcPr>
            <w:tcW w:w="7650" w:type="dxa"/>
            <w:tcBorders>
              <w:top w:val="nil"/>
              <w:left w:val="nil"/>
              <w:bottom w:val="single" w:sz="4" w:space="0" w:color="auto"/>
              <w:right w:val="single" w:sz="4" w:space="0" w:color="auto"/>
            </w:tcBorders>
            <w:shd w:val="clear" w:color="auto" w:fill="auto"/>
            <w:hideMark/>
          </w:tcPr>
          <w:p w14:paraId="362A1389" w14:textId="24B477E3" w:rsidR="00087EC9" w:rsidRPr="00087EC9" w:rsidRDefault="00087EC9" w:rsidP="00087EC9">
            <w:pPr>
              <w:spacing w:after="80" w:line="240" w:lineRule="auto"/>
              <w:jc w:val="both"/>
              <w:rPr>
                <w:rFonts w:asciiTheme="majorHAnsi" w:eastAsia="Times New Roman" w:hAnsiTheme="majorHAnsi" w:cstheme="majorHAnsi"/>
                <w:color w:val="000000"/>
                <w:sz w:val="20"/>
                <w:szCs w:val="20"/>
                <w:lang w:val="en-US" w:bidi="ar-SA"/>
              </w:rPr>
            </w:pPr>
            <w:r w:rsidRPr="00087EC9">
              <w:rPr>
                <w:rFonts w:asciiTheme="majorHAnsi" w:eastAsia="Times New Roman" w:hAnsiTheme="majorHAnsi" w:cstheme="majorHAnsi"/>
                <w:color w:val="000000"/>
                <w:sz w:val="20"/>
                <w:szCs w:val="20"/>
                <w:lang w:val="en-US" w:bidi="ar-SA"/>
              </w:rPr>
              <w:t>Dimensions for wrought copper and copper alloy wires for general engineering purposes</w:t>
            </w:r>
          </w:p>
        </w:tc>
      </w:tr>
    </w:tbl>
    <w:p w14:paraId="17DA106D" w14:textId="77777777" w:rsidR="00AE58AA" w:rsidRDefault="00AE58AA" w:rsidP="00015036">
      <w:pPr>
        <w:spacing w:after="160"/>
        <w:jc w:val="center"/>
        <w:rPr>
          <w:rFonts w:asciiTheme="majorHAnsi" w:eastAsia="Arial" w:hAnsiTheme="majorHAnsi" w:cs="Times New Roman"/>
          <w:b/>
          <w:sz w:val="20"/>
          <w:szCs w:val="20"/>
        </w:rPr>
      </w:pPr>
    </w:p>
    <w:p w14:paraId="1BC65DD1" w14:textId="77777777" w:rsidR="003F28C0" w:rsidRDefault="003F28C0" w:rsidP="00015036">
      <w:pPr>
        <w:spacing w:after="160"/>
        <w:jc w:val="center"/>
        <w:rPr>
          <w:rFonts w:asciiTheme="majorHAnsi" w:eastAsia="Arial" w:hAnsiTheme="majorHAnsi" w:cs="Times New Roman"/>
          <w:b/>
          <w:sz w:val="20"/>
          <w:szCs w:val="20"/>
        </w:rPr>
      </w:pPr>
    </w:p>
    <w:p w14:paraId="2409C94F" w14:textId="77777777" w:rsidR="003F28C0" w:rsidRDefault="003F28C0" w:rsidP="00015036">
      <w:pPr>
        <w:spacing w:after="160"/>
        <w:jc w:val="center"/>
        <w:rPr>
          <w:rFonts w:asciiTheme="majorHAnsi" w:eastAsia="Arial" w:hAnsiTheme="majorHAnsi" w:cs="Times New Roman"/>
          <w:b/>
          <w:sz w:val="20"/>
          <w:szCs w:val="20"/>
        </w:rPr>
      </w:pPr>
    </w:p>
    <w:p w14:paraId="267C9FE3" w14:textId="77777777" w:rsidR="003F28C0" w:rsidRDefault="003F28C0" w:rsidP="00015036">
      <w:pPr>
        <w:spacing w:after="160"/>
        <w:jc w:val="center"/>
        <w:rPr>
          <w:rFonts w:asciiTheme="majorHAnsi" w:eastAsia="Arial" w:hAnsiTheme="majorHAnsi" w:cs="Times New Roman"/>
          <w:b/>
          <w:sz w:val="20"/>
          <w:szCs w:val="20"/>
        </w:rPr>
      </w:pPr>
    </w:p>
    <w:p w14:paraId="160E862F" w14:textId="463E6DD3" w:rsidR="003F28C0" w:rsidRDefault="003F28C0">
      <w:pPr>
        <w:spacing w:after="160" w:line="259" w:lineRule="auto"/>
        <w:rPr>
          <w:rFonts w:asciiTheme="majorHAnsi" w:eastAsia="Arial" w:hAnsiTheme="majorHAnsi" w:cs="Times New Roman"/>
          <w:b/>
          <w:sz w:val="20"/>
          <w:szCs w:val="20"/>
        </w:rPr>
      </w:pPr>
      <w:r>
        <w:rPr>
          <w:rFonts w:asciiTheme="majorHAnsi" w:eastAsia="Arial" w:hAnsiTheme="majorHAnsi" w:cs="Times New Roman"/>
          <w:b/>
          <w:sz w:val="20"/>
          <w:szCs w:val="20"/>
        </w:rPr>
        <w:br w:type="page"/>
      </w:r>
    </w:p>
    <w:bookmarkStart w:id="36" w:name="Annexure4"/>
    <w:p w14:paraId="64080CB2" w14:textId="13DD2865" w:rsidR="003F28C0" w:rsidRPr="003A20EF" w:rsidRDefault="003F28C0" w:rsidP="003F28C0">
      <w:pPr>
        <w:spacing w:after="0"/>
        <w:jc w:val="center"/>
        <w:rPr>
          <w:rFonts w:asciiTheme="majorHAnsi" w:eastAsia="Arial" w:hAnsiTheme="majorHAnsi" w:cs="Times New Roman"/>
          <w:b/>
          <w:sz w:val="24"/>
          <w:szCs w:val="20"/>
          <w:u w:val="single"/>
        </w:rPr>
      </w:pPr>
      <w:r w:rsidRPr="003A20EF">
        <w:rPr>
          <w:rFonts w:asciiTheme="majorHAnsi" w:eastAsia="Arial" w:hAnsiTheme="majorHAnsi" w:cs="Times New Roman"/>
          <w:b/>
          <w:sz w:val="24"/>
          <w:szCs w:val="20"/>
          <w:u w:val="single"/>
        </w:rPr>
        <w:lastRenderedPageBreak/>
        <w:fldChar w:fldCharType="begin"/>
      </w:r>
      <w:r w:rsidRPr="003A20EF">
        <w:rPr>
          <w:rFonts w:asciiTheme="majorHAnsi" w:eastAsia="Arial" w:hAnsiTheme="majorHAnsi" w:cs="Times New Roman"/>
          <w:b/>
          <w:sz w:val="24"/>
          <w:szCs w:val="20"/>
          <w:u w:val="single"/>
        </w:rPr>
        <w:instrText xml:space="preserve"> HYPERLINK  \l "Annex4" </w:instrText>
      </w:r>
      <w:r w:rsidRPr="003A20EF">
        <w:rPr>
          <w:rFonts w:asciiTheme="majorHAnsi" w:eastAsia="Arial" w:hAnsiTheme="majorHAnsi" w:cs="Times New Roman"/>
          <w:b/>
          <w:sz w:val="24"/>
          <w:szCs w:val="20"/>
          <w:u w:val="single"/>
        </w:rPr>
        <w:fldChar w:fldCharType="separate"/>
      </w:r>
      <w:r w:rsidRPr="003A20EF">
        <w:rPr>
          <w:rStyle w:val="Hyperlink"/>
          <w:rFonts w:asciiTheme="majorHAnsi" w:eastAsia="Arial" w:hAnsiTheme="majorHAnsi" w:cs="Times New Roman"/>
          <w:b/>
          <w:sz w:val="24"/>
          <w:szCs w:val="20"/>
          <w:u w:val="single"/>
        </w:rPr>
        <w:t>Annex-4</w:t>
      </w:r>
      <w:r w:rsidRPr="003A20EF">
        <w:rPr>
          <w:rFonts w:asciiTheme="majorHAnsi" w:eastAsia="Arial" w:hAnsiTheme="majorHAnsi" w:cs="Times New Roman"/>
          <w:b/>
          <w:sz w:val="24"/>
          <w:szCs w:val="20"/>
          <w:u w:val="single"/>
        </w:rPr>
        <w:fldChar w:fldCharType="end"/>
      </w:r>
    </w:p>
    <w:bookmarkEnd w:id="36"/>
    <w:p w14:paraId="6574A19A" w14:textId="5C6D9BBF" w:rsidR="003F28C0" w:rsidRPr="00612206" w:rsidRDefault="003F28C0" w:rsidP="003F28C0">
      <w:pPr>
        <w:spacing w:after="240"/>
        <w:jc w:val="center"/>
        <w:rPr>
          <w:rFonts w:asciiTheme="majorHAnsi" w:eastAsia="Arial" w:hAnsiTheme="majorHAnsi" w:cs="Times New Roman"/>
          <w:b/>
          <w:color w:val="1F4E79" w:themeColor="accent1" w:themeShade="80"/>
          <w:sz w:val="20"/>
          <w:szCs w:val="20"/>
        </w:rPr>
      </w:pPr>
      <w:r w:rsidRPr="00612206">
        <w:rPr>
          <w:rFonts w:asciiTheme="majorHAnsi" w:eastAsia="Arial" w:hAnsiTheme="majorHAnsi" w:cs="Times New Roman"/>
          <w:b/>
          <w:color w:val="1F4E79" w:themeColor="accent1" w:themeShade="80"/>
          <w:sz w:val="20"/>
          <w:szCs w:val="20"/>
        </w:rPr>
        <w:t>(</w:t>
      </w:r>
      <w:r w:rsidRPr="00612206">
        <w:rPr>
          <w:rFonts w:asciiTheme="majorHAnsi" w:eastAsia="Arial" w:hAnsiTheme="majorHAnsi" w:cs="Times New Roman"/>
          <w:b/>
          <w:i/>
          <w:color w:val="1F4E79" w:themeColor="accent1" w:themeShade="80"/>
          <w:sz w:val="20"/>
          <w:szCs w:val="20"/>
        </w:rPr>
        <w:t xml:space="preserve">Item </w:t>
      </w:r>
      <w:r w:rsidRPr="00612206">
        <w:rPr>
          <w:rFonts w:asciiTheme="majorHAnsi" w:eastAsia="Arial" w:hAnsiTheme="majorHAnsi" w:cs="Times New Roman"/>
          <w:b/>
          <w:color w:val="1F4E79" w:themeColor="accent1" w:themeShade="80"/>
          <w:sz w:val="20"/>
          <w:szCs w:val="20"/>
        </w:rPr>
        <w:t>7.1)</w:t>
      </w:r>
    </w:p>
    <w:p w14:paraId="68D522DC" w14:textId="77777777" w:rsidR="003F28C0" w:rsidRPr="003F28C0" w:rsidRDefault="003F28C0" w:rsidP="003F28C0">
      <w:pPr>
        <w:spacing w:after="160" w:line="240" w:lineRule="auto"/>
        <w:jc w:val="center"/>
        <w:rPr>
          <w:rFonts w:asciiTheme="majorHAnsi" w:eastAsia="Times New Roman" w:hAnsiTheme="majorHAnsi" w:cstheme="majorHAnsi"/>
          <w:b/>
          <w:lang w:val="en-US" w:bidi="ar-SA"/>
        </w:rPr>
      </w:pPr>
      <w:r w:rsidRPr="003F28C0">
        <w:rPr>
          <w:rFonts w:asciiTheme="majorHAnsi" w:eastAsia="Times New Roman" w:hAnsiTheme="majorHAnsi" w:cstheme="majorHAnsi"/>
          <w:b/>
          <w:lang w:val="en-US" w:bidi="ar-SA"/>
        </w:rPr>
        <w:t>PROFORMA FOR PROPOSING NEW SUBJECTS FOR NATIONAL STANDARDIZATION</w:t>
      </w:r>
    </w:p>
    <w:p w14:paraId="53A74157"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p>
    <w:p w14:paraId="52828444" w14:textId="2CC71D37"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    Proposer   ……………………………………………………………………………………………..</w:t>
      </w:r>
      <w:r>
        <w:rPr>
          <w:rFonts w:asciiTheme="majorHAnsi" w:eastAsia="Times New Roman" w:hAnsiTheme="majorHAnsi" w:cstheme="majorHAnsi"/>
          <w:lang w:val="en-US" w:bidi="ar-SA"/>
        </w:rPr>
        <w:t>…………………………………………………</w:t>
      </w:r>
    </w:p>
    <w:p w14:paraId="7419007D"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       (Name &amp; Address)  </w:t>
      </w:r>
    </w:p>
    <w:p w14:paraId="7E34A8CD" w14:textId="3D53724E"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2.   Title …………………………………………………………………………………………………….…………………..…………………</w:t>
      </w:r>
      <w:r>
        <w:rPr>
          <w:rFonts w:asciiTheme="majorHAnsi" w:eastAsia="Times New Roman" w:hAnsiTheme="majorHAnsi" w:cstheme="majorHAnsi"/>
          <w:lang w:val="en-US" w:bidi="ar-SA"/>
        </w:rPr>
        <w:t>…………….</w:t>
      </w:r>
    </w:p>
    <w:p w14:paraId="47D7F1A9" w14:textId="0F3A791B"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(Indicate whether the standard required is for product specification/methods of test/code of practice and define the subject in brief)</w:t>
      </w:r>
    </w:p>
    <w:p w14:paraId="4990E525" w14:textId="4DEE29CB"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3.   Scope …………………………………………………………………………………………………..…………………..…………………..</w:t>
      </w:r>
      <w:r>
        <w:rPr>
          <w:rFonts w:asciiTheme="majorHAnsi" w:eastAsia="Times New Roman" w:hAnsiTheme="majorHAnsi" w:cstheme="majorHAnsi"/>
          <w:lang w:val="en-US" w:bidi="ar-SA"/>
        </w:rPr>
        <w:t xml:space="preserve"> </w:t>
      </w:r>
      <w:r w:rsidRPr="003F28C0">
        <w:rPr>
          <w:rFonts w:asciiTheme="majorHAnsi" w:eastAsia="Times New Roman" w:hAnsiTheme="majorHAnsi" w:cstheme="majorHAnsi"/>
          <w:lang w:val="en-US" w:bidi="ar-SA"/>
        </w:rPr>
        <w:t>(Define the limits to be considered)</w:t>
      </w:r>
    </w:p>
    <w:p w14:paraId="56B3A80A" w14:textId="4CA4D798"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4.   Purpose and Justification  </w:t>
      </w:r>
      <w:r>
        <w:rPr>
          <w:rFonts w:asciiTheme="majorHAnsi" w:eastAsia="Times New Roman" w:hAnsiTheme="majorHAnsi" w:cstheme="majorHAnsi"/>
          <w:lang w:val="en-US" w:bidi="ar-SA"/>
        </w:rPr>
        <w:t xml:space="preserve"> </w:t>
      </w:r>
      <w:r w:rsidRPr="003F28C0">
        <w:rPr>
          <w:rFonts w:asciiTheme="majorHAnsi" w:eastAsia="Times New Roman" w:hAnsiTheme="majorHAnsi" w:cstheme="majorHAnsi"/>
          <w:lang w:val="en-US" w:bidi="ar-SA"/>
        </w:rPr>
        <w:t>……………………………………………………………………………</w:t>
      </w:r>
      <w:r>
        <w:rPr>
          <w:rFonts w:asciiTheme="majorHAnsi" w:eastAsia="Times New Roman" w:hAnsiTheme="majorHAnsi" w:cstheme="majorHAnsi"/>
          <w:lang w:val="en-US" w:bidi="ar-SA"/>
        </w:rPr>
        <w:t>……………………………………………</w:t>
      </w:r>
    </w:p>
    <w:p w14:paraId="45425B2E" w14:textId="59B49EB2"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5.   Likely users of standard and their </w:t>
      </w:r>
      <w:r>
        <w:rPr>
          <w:rFonts w:asciiTheme="majorHAnsi" w:eastAsia="Times New Roman" w:hAnsiTheme="majorHAnsi" w:cstheme="majorHAnsi"/>
          <w:lang w:val="en-US" w:bidi="ar-SA"/>
        </w:rPr>
        <w:t>inputs ………………………………………………………………………………………………….</w:t>
      </w:r>
    </w:p>
    <w:p w14:paraId="2015AB10" w14:textId="7CE8B088"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6.   Any related standard/series of standard/system standard </w:t>
      </w:r>
      <w:r>
        <w:rPr>
          <w:rFonts w:asciiTheme="majorHAnsi" w:eastAsia="Times New Roman" w:hAnsiTheme="majorHAnsi" w:cstheme="majorHAnsi"/>
          <w:lang w:val="en-US" w:bidi="ar-SA"/>
        </w:rPr>
        <w:t xml:space="preserve">required to make this subject </w:t>
      </w:r>
      <w:r w:rsidRPr="003F28C0">
        <w:rPr>
          <w:rFonts w:asciiTheme="majorHAnsi" w:eastAsia="Times New Roman" w:hAnsiTheme="majorHAnsi" w:cstheme="majorHAnsi"/>
          <w:lang w:val="en-US" w:bidi="ar-SA"/>
        </w:rPr>
        <w:t>standard complete…………………………………………………………………………………….………………………………………………………</w:t>
      </w:r>
      <w:r>
        <w:rPr>
          <w:rFonts w:asciiTheme="majorHAnsi" w:eastAsia="Times New Roman" w:hAnsiTheme="majorHAnsi" w:cstheme="majorHAnsi"/>
          <w:lang w:val="en-US" w:bidi="ar-SA"/>
        </w:rPr>
        <w:t>…………</w:t>
      </w:r>
    </w:p>
    <w:p w14:paraId="7A5059EE" w14:textId="04B58E0C"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7.   When the final Standard would be required </w:t>
      </w:r>
      <w:r>
        <w:rPr>
          <w:rFonts w:asciiTheme="majorHAnsi" w:eastAsia="Times New Roman" w:hAnsiTheme="majorHAnsi" w:cstheme="majorHAnsi"/>
          <w:lang w:val="en-US" w:bidi="ar-SA"/>
        </w:rPr>
        <w:t>(any time limit) …………………………………………………………………..</w:t>
      </w:r>
    </w:p>
    <w:p w14:paraId="7796E67C" w14:textId="7DB568FB"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8.   Any specific bottlenecks without this standard ……………………………………………………...</w:t>
      </w:r>
      <w:r>
        <w:rPr>
          <w:rFonts w:asciiTheme="majorHAnsi" w:eastAsia="Times New Roman" w:hAnsiTheme="majorHAnsi" w:cstheme="majorHAnsi"/>
          <w:lang w:val="en-US" w:bidi="ar-SA"/>
        </w:rPr>
        <w:t>…………………………………</w:t>
      </w:r>
    </w:p>
    <w:p w14:paraId="731519F5" w14:textId="1662CEB9"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9.    Bearing with Govt. legislation regulati</w:t>
      </w:r>
      <w:r>
        <w:rPr>
          <w:rFonts w:asciiTheme="majorHAnsi" w:eastAsia="Times New Roman" w:hAnsiTheme="majorHAnsi" w:cstheme="majorHAnsi"/>
          <w:lang w:val="en-US" w:bidi="ar-SA"/>
        </w:rPr>
        <w:t>on, etc.  …………………………………………………….…………………………………</w:t>
      </w:r>
    </w:p>
    <w:p w14:paraId="6F1B0FA0" w14:textId="6E54DB95"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10. Name and address of manufacturers/implementing industries/purcha</w:t>
      </w:r>
      <w:r>
        <w:rPr>
          <w:rFonts w:asciiTheme="majorHAnsi" w:eastAsia="Times New Roman" w:hAnsiTheme="majorHAnsi" w:cstheme="majorHAnsi"/>
          <w:lang w:val="en-US" w:bidi="ar-SA"/>
        </w:rPr>
        <w:t>sing organizations/component</w:t>
      </w:r>
      <w:r w:rsidRPr="003F28C0">
        <w:rPr>
          <w:rFonts w:asciiTheme="majorHAnsi" w:eastAsia="Times New Roman" w:hAnsiTheme="majorHAnsi" w:cstheme="majorHAnsi"/>
          <w:lang w:val="en-US" w:bidi="ar-SA"/>
        </w:rPr>
        <w:t xml:space="preserve"> supplier/raw material supplier ………………………………………….………………………………………………………</w:t>
      </w:r>
      <w:r>
        <w:rPr>
          <w:rFonts w:asciiTheme="majorHAnsi" w:eastAsia="Times New Roman" w:hAnsiTheme="majorHAnsi" w:cstheme="majorHAnsi"/>
          <w:lang w:val="en-US" w:bidi="ar-SA"/>
        </w:rPr>
        <w:t>…………………..</w:t>
      </w:r>
    </w:p>
    <w:p w14:paraId="7C335C77" w14:textId="18F8026B"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11. Availability of test facilities ………………………………………………………………………….</w:t>
      </w:r>
      <w:r>
        <w:rPr>
          <w:rFonts w:asciiTheme="majorHAnsi" w:eastAsia="Times New Roman" w:hAnsiTheme="majorHAnsi" w:cstheme="majorHAnsi"/>
          <w:lang w:val="en-US" w:bidi="ar-SA"/>
        </w:rPr>
        <w:t>……………………………………………</w:t>
      </w:r>
    </w:p>
    <w:p w14:paraId="73513444" w14:textId="20E40A34"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12.  Whether related to variety reduction, export, health, safety consumer protection, mass consumption, energy conservation, technology transfer, tech</w:t>
      </w:r>
      <w:r>
        <w:rPr>
          <w:rFonts w:asciiTheme="majorHAnsi" w:eastAsia="Times New Roman" w:hAnsiTheme="majorHAnsi" w:cstheme="majorHAnsi"/>
          <w:lang w:val="en-US" w:bidi="ar-SA"/>
        </w:rPr>
        <w:t xml:space="preserve">nology </w:t>
      </w:r>
      <w:proofErr w:type="spellStart"/>
      <w:r>
        <w:rPr>
          <w:rFonts w:asciiTheme="majorHAnsi" w:eastAsia="Times New Roman" w:hAnsiTheme="majorHAnsi" w:cstheme="majorHAnsi"/>
          <w:lang w:val="en-US" w:bidi="ar-SA"/>
        </w:rPr>
        <w:t>upgradation</w:t>
      </w:r>
      <w:proofErr w:type="spellEnd"/>
      <w:r>
        <w:rPr>
          <w:rFonts w:asciiTheme="majorHAnsi" w:eastAsia="Times New Roman" w:hAnsiTheme="majorHAnsi" w:cstheme="majorHAnsi"/>
          <w:lang w:val="en-US" w:bidi="ar-SA"/>
        </w:rPr>
        <w:t>, protection o</w:t>
      </w:r>
      <w:r w:rsidRPr="003F28C0">
        <w:rPr>
          <w:rFonts w:asciiTheme="majorHAnsi" w:eastAsia="Times New Roman" w:hAnsiTheme="majorHAnsi" w:cstheme="majorHAnsi"/>
          <w:lang w:val="en-US" w:bidi="ar-SA"/>
        </w:rPr>
        <w:t>f environment &amp; other national priorities. ………………………………………………………………………………………………………………</w:t>
      </w:r>
      <w:r>
        <w:rPr>
          <w:rFonts w:asciiTheme="majorHAnsi" w:eastAsia="Times New Roman" w:hAnsiTheme="majorHAnsi" w:cstheme="majorHAnsi"/>
          <w:lang w:val="en-US" w:bidi="ar-SA"/>
        </w:rPr>
        <w:t>…………………………</w:t>
      </w:r>
    </w:p>
    <w:p w14:paraId="0D4F1C8D" w14:textId="42D6E009"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13.  Relevant supportive documents/standards ………………………………………………………….</w:t>
      </w:r>
      <w:r>
        <w:rPr>
          <w:rFonts w:asciiTheme="majorHAnsi" w:eastAsia="Times New Roman" w:hAnsiTheme="majorHAnsi" w:cstheme="majorHAnsi"/>
          <w:lang w:val="en-US" w:bidi="ar-SA"/>
        </w:rPr>
        <w:t>…………………………………</w:t>
      </w:r>
    </w:p>
    <w:p w14:paraId="2F070CD7" w14:textId="3395D285" w:rsidR="003F28C0" w:rsidRPr="003F28C0" w:rsidRDefault="003F28C0" w:rsidP="003F28C0">
      <w:pPr>
        <w:spacing w:after="160" w:line="240" w:lineRule="auto"/>
        <w:jc w:val="both"/>
        <w:rPr>
          <w:rFonts w:asciiTheme="majorHAnsi" w:eastAsia="Times New Roman" w:hAnsiTheme="majorHAnsi" w:cstheme="majorHAnsi"/>
          <w:bCs/>
          <w:lang w:val="en-US" w:bidi="ar-SA"/>
        </w:rPr>
      </w:pPr>
      <w:r w:rsidRPr="003F28C0">
        <w:rPr>
          <w:rFonts w:asciiTheme="majorHAnsi" w:eastAsia="Times New Roman" w:hAnsiTheme="majorHAnsi" w:cstheme="majorHAnsi"/>
          <w:bCs/>
          <w:lang w:val="en-US" w:bidi="ar-SA"/>
        </w:rPr>
        <w:t>14.  R&amp;D work done in India …………………………………………………………………………..</w:t>
      </w:r>
      <w:r>
        <w:rPr>
          <w:rFonts w:asciiTheme="majorHAnsi" w:eastAsia="Times New Roman" w:hAnsiTheme="majorHAnsi" w:cstheme="majorHAnsi"/>
          <w:lang w:val="en-US" w:bidi="ar-SA"/>
        </w:rPr>
        <w:t>……………………………………………..</w:t>
      </w:r>
    </w:p>
    <w:p w14:paraId="3C844FC0" w14:textId="4D81EFDC"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15.  Status of the industry in the country ……………………………………………………………….</w:t>
      </w:r>
      <w:r>
        <w:rPr>
          <w:rFonts w:asciiTheme="majorHAnsi" w:eastAsia="Times New Roman" w:hAnsiTheme="majorHAnsi" w:cstheme="majorHAnsi"/>
          <w:lang w:val="en-US" w:bidi="ar-SA"/>
        </w:rPr>
        <w:t>……………………………………..</w:t>
      </w:r>
    </w:p>
    <w:p w14:paraId="3AF442B4" w14:textId="54DA226D"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16.   Any foreign collaboration (give details) ……………………………………………………………</w:t>
      </w:r>
      <w:r>
        <w:rPr>
          <w:rFonts w:asciiTheme="majorHAnsi" w:eastAsia="Times New Roman" w:hAnsiTheme="majorHAnsi" w:cstheme="majorHAnsi"/>
          <w:lang w:val="en-US" w:bidi="ar-SA"/>
        </w:rPr>
        <w:t>…………………………………….</w:t>
      </w:r>
    </w:p>
    <w:p w14:paraId="47AFD7F2" w14:textId="291B50EF"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17.   Liaison with any </w:t>
      </w:r>
      <w:proofErr w:type="spellStart"/>
      <w:r w:rsidRPr="003F28C0">
        <w:rPr>
          <w:rFonts w:asciiTheme="majorHAnsi" w:eastAsia="Times New Roman" w:hAnsiTheme="majorHAnsi" w:cstheme="majorHAnsi"/>
          <w:lang w:val="en-US" w:bidi="ar-SA"/>
        </w:rPr>
        <w:t>Organisation</w:t>
      </w:r>
      <w:proofErr w:type="spellEnd"/>
      <w:r w:rsidRPr="003F28C0">
        <w:rPr>
          <w:rFonts w:asciiTheme="majorHAnsi" w:eastAsia="Times New Roman" w:hAnsiTheme="majorHAnsi" w:cstheme="majorHAnsi"/>
          <w:lang w:val="en-US" w:bidi="ar-SA"/>
        </w:rPr>
        <w:t>(s) …………………………………………………………………..</w:t>
      </w:r>
      <w:r>
        <w:rPr>
          <w:rFonts w:asciiTheme="majorHAnsi" w:eastAsia="Times New Roman" w:hAnsiTheme="majorHAnsi" w:cstheme="majorHAnsi"/>
          <w:lang w:val="en-US" w:bidi="ar-SA"/>
        </w:rPr>
        <w:t>………………………………………..</w:t>
      </w:r>
    </w:p>
    <w:p w14:paraId="3FFC2F9D"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18.   Preparatory work:</w:t>
      </w:r>
    </w:p>
    <w:p w14:paraId="48BB6590" w14:textId="22D828BF"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          a)   </w:t>
      </w:r>
      <w:proofErr w:type="gramStart"/>
      <w:r w:rsidRPr="003F28C0">
        <w:rPr>
          <w:rFonts w:asciiTheme="majorHAnsi" w:eastAsia="Times New Roman" w:hAnsiTheme="majorHAnsi" w:cstheme="majorHAnsi"/>
          <w:lang w:val="en-US" w:bidi="ar-SA"/>
        </w:rPr>
        <w:t>whether</w:t>
      </w:r>
      <w:proofErr w:type="gramEnd"/>
      <w:r w:rsidRPr="003F28C0">
        <w:rPr>
          <w:rFonts w:asciiTheme="majorHAnsi" w:eastAsia="Times New Roman" w:hAnsiTheme="majorHAnsi" w:cstheme="majorHAnsi"/>
          <w:lang w:val="en-US" w:bidi="ar-SA"/>
        </w:rPr>
        <w:t xml:space="preserve"> draft attached  ………………………………………………………………………</w:t>
      </w:r>
      <w:r>
        <w:rPr>
          <w:rFonts w:asciiTheme="majorHAnsi" w:eastAsia="Times New Roman" w:hAnsiTheme="majorHAnsi" w:cstheme="majorHAnsi"/>
          <w:lang w:val="en-US" w:bidi="ar-SA"/>
        </w:rPr>
        <w:t>…………………………………………..</w:t>
      </w:r>
    </w:p>
    <w:p w14:paraId="583422BF" w14:textId="66FC8577"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          b)  </w:t>
      </w:r>
      <w:proofErr w:type="gramStart"/>
      <w:r w:rsidRPr="003F28C0">
        <w:rPr>
          <w:rFonts w:asciiTheme="majorHAnsi" w:eastAsia="Times New Roman" w:hAnsiTheme="majorHAnsi" w:cstheme="majorHAnsi"/>
          <w:lang w:val="en-US" w:bidi="ar-SA"/>
        </w:rPr>
        <w:t>whether</w:t>
      </w:r>
      <w:proofErr w:type="gramEnd"/>
      <w:r w:rsidRPr="003F28C0">
        <w:rPr>
          <w:rFonts w:asciiTheme="majorHAnsi" w:eastAsia="Times New Roman" w:hAnsiTheme="majorHAnsi" w:cstheme="majorHAnsi"/>
          <w:lang w:val="en-US" w:bidi="ar-SA"/>
        </w:rPr>
        <w:t xml:space="preserve"> outline attached and draft can be prepared ……………………………………….</w:t>
      </w:r>
      <w:r>
        <w:rPr>
          <w:rFonts w:asciiTheme="majorHAnsi" w:eastAsia="Times New Roman" w:hAnsiTheme="majorHAnsi" w:cstheme="majorHAnsi"/>
          <w:lang w:val="en-US" w:bidi="ar-SA"/>
        </w:rPr>
        <w:t>………………………………</w:t>
      </w:r>
    </w:p>
    <w:p w14:paraId="400DA83F" w14:textId="625029C0"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19.   Whether this project can be funded by your organization or can it be sponsored by         industry/associations/professional bodies/ministry? If yes, to what extent?    </w:t>
      </w:r>
    </w:p>
    <w:p w14:paraId="66FC5918" w14:textId="6F4FD5AC"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           ………………………………………………………………………………………………………..</w:t>
      </w:r>
      <w:r>
        <w:rPr>
          <w:rFonts w:asciiTheme="majorHAnsi" w:eastAsia="Times New Roman" w:hAnsiTheme="majorHAnsi" w:cstheme="majorHAnsi"/>
          <w:lang w:val="en-US" w:bidi="ar-SA"/>
        </w:rPr>
        <w:t>…………………………………………………..</w:t>
      </w:r>
    </w:p>
    <w:p w14:paraId="732BFB9E" w14:textId="6AF92580"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 xml:space="preserve">20.   Whether your Organization would be interested to opt </w:t>
      </w:r>
      <w:r>
        <w:rPr>
          <w:rFonts w:asciiTheme="majorHAnsi" w:eastAsia="Times New Roman" w:hAnsiTheme="majorHAnsi" w:cstheme="majorHAnsi"/>
          <w:lang w:val="en-US" w:bidi="ar-SA"/>
        </w:rPr>
        <w:t xml:space="preserve">for BIS Standard Mark once the </w:t>
      </w:r>
      <w:r w:rsidRPr="003F28C0">
        <w:rPr>
          <w:rFonts w:asciiTheme="majorHAnsi" w:eastAsia="Times New Roman" w:hAnsiTheme="majorHAnsi" w:cstheme="majorHAnsi"/>
          <w:lang w:val="en-US" w:bidi="ar-SA"/>
        </w:rPr>
        <w:t>standard is published</w:t>
      </w:r>
      <w:r>
        <w:rPr>
          <w:rFonts w:asciiTheme="majorHAnsi" w:eastAsia="Times New Roman" w:hAnsiTheme="majorHAnsi" w:cstheme="majorHAnsi"/>
          <w:lang w:val="en-US" w:bidi="ar-SA"/>
        </w:rPr>
        <w:t>? ………………………………………………………………………….</w:t>
      </w:r>
      <w:r w:rsidRPr="003F28C0">
        <w:rPr>
          <w:rFonts w:asciiTheme="majorHAnsi" w:eastAsia="Times New Roman" w:hAnsiTheme="majorHAnsi" w:cstheme="majorHAnsi"/>
          <w:lang w:val="en-US" w:bidi="ar-SA"/>
        </w:rPr>
        <w:t>………………………………………………………</w:t>
      </w:r>
      <w:r>
        <w:rPr>
          <w:rFonts w:asciiTheme="majorHAnsi" w:eastAsia="Times New Roman" w:hAnsiTheme="majorHAnsi" w:cstheme="majorHAnsi"/>
          <w:lang w:val="en-US" w:bidi="ar-SA"/>
        </w:rPr>
        <w:t>…………………</w:t>
      </w:r>
    </w:p>
    <w:p w14:paraId="7960CA9D"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p>
    <w:p w14:paraId="1149F0BC"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lastRenderedPageBreak/>
        <w:t>Date …………..                                                                                                        Signature</w:t>
      </w:r>
    </w:p>
    <w:p w14:paraId="5CA50DF9"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p>
    <w:p w14:paraId="4315F3B5" w14:textId="77777777" w:rsidR="003F28C0" w:rsidRPr="003F28C0" w:rsidRDefault="003F28C0" w:rsidP="003F28C0">
      <w:pPr>
        <w:spacing w:after="160" w:line="240" w:lineRule="auto"/>
        <w:jc w:val="both"/>
        <w:rPr>
          <w:rFonts w:asciiTheme="majorHAnsi" w:eastAsia="Times New Roman" w:hAnsiTheme="majorHAnsi" w:cstheme="majorHAnsi"/>
          <w:lang w:val="en-US" w:bidi="ar-SA"/>
        </w:rPr>
      </w:pPr>
      <w:r w:rsidRPr="003F28C0">
        <w:rPr>
          <w:rFonts w:asciiTheme="majorHAnsi" w:eastAsia="Times New Roman" w:hAnsiTheme="majorHAnsi" w:cstheme="majorHAnsi"/>
          <w:lang w:val="en-US" w:bidi="ar-SA"/>
        </w:rPr>
        <w:t>NOTES:</w:t>
      </w:r>
    </w:p>
    <w:p w14:paraId="64313FE7" w14:textId="77777777" w:rsidR="003F28C0" w:rsidRDefault="003F28C0" w:rsidP="003F28C0">
      <w:pPr>
        <w:numPr>
          <w:ilvl w:val="0"/>
          <w:numId w:val="17"/>
        </w:numPr>
        <w:tabs>
          <w:tab w:val="clear" w:pos="1215"/>
        </w:tabs>
        <w:spacing w:after="0" w:line="240" w:lineRule="auto"/>
        <w:ind w:left="1080" w:hanging="450"/>
        <w:jc w:val="both"/>
        <w:rPr>
          <w:rFonts w:asciiTheme="majorHAnsi" w:eastAsia="Times New Roman" w:hAnsiTheme="majorHAnsi" w:cstheme="majorHAnsi"/>
          <w:bCs/>
          <w:lang w:val="en-US" w:bidi="ar-SA"/>
        </w:rPr>
      </w:pPr>
      <w:r w:rsidRPr="003F28C0">
        <w:rPr>
          <w:rFonts w:asciiTheme="majorHAnsi" w:eastAsia="Times New Roman" w:hAnsiTheme="majorHAnsi" w:cstheme="majorHAnsi"/>
          <w:bCs/>
          <w:lang w:val="en-US" w:bidi="ar-SA"/>
        </w:rPr>
        <w:t>It is desirable that information is provided by the proposer for all items of the</w:t>
      </w:r>
      <w:r>
        <w:rPr>
          <w:rFonts w:asciiTheme="majorHAnsi" w:eastAsia="Times New Roman" w:hAnsiTheme="majorHAnsi" w:cstheme="majorHAnsi"/>
          <w:bCs/>
          <w:lang w:val="en-US" w:bidi="ar-SA"/>
        </w:rPr>
        <w:t xml:space="preserve"> </w:t>
      </w:r>
      <w:r w:rsidRPr="003F28C0">
        <w:rPr>
          <w:rFonts w:asciiTheme="majorHAnsi" w:eastAsia="Times New Roman" w:hAnsiTheme="majorHAnsi" w:cstheme="majorHAnsi"/>
          <w:bCs/>
          <w:lang w:val="en-US" w:bidi="ar-SA"/>
        </w:rPr>
        <w:t>proforma in any case information against item 1 to 5 must be provided.</w:t>
      </w:r>
    </w:p>
    <w:p w14:paraId="4D34BA8A" w14:textId="77777777" w:rsidR="003F28C0" w:rsidRDefault="003F28C0" w:rsidP="003F28C0">
      <w:pPr>
        <w:numPr>
          <w:ilvl w:val="0"/>
          <w:numId w:val="17"/>
        </w:numPr>
        <w:tabs>
          <w:tab w:val="clear" w:pos="1215"/>
        </w:tabs>
        <w:spacing w:after="0" w:line="240" w:lineRule="auto"/>
        <w:ind w:left="1080" w:hanging="450"/>
        <w:jc w:val="both"/>
        <w:rPr>
          <w:rFonts w:asciiTheme="majorHAnsi" w:eastAsia="Times New Roman" w:hAnsiTheme="majorHAnsi" w:cstheme="majorHAnsi"/>
          <w:bCs/>
          <w:lang w:val="en-US" w:bidi="ar-SA"/>
        </w:rPr>
      </w:pPr>
      <w:r w:rsidRPr="003F28C0">
        <w:rPr>
          <w:rFonts w:asciiTheme="majorHAnsi" w:hAnsiTheme="majorHAnsi" w:cstheme="majorHAnsi"/>
          <w:lang w:bidi="ar-SA"/>
        </w:rPr>
        <w:t>Write ‘NA’ wherever not applicable.</w:t>
      </w:r>
    </w:p>
    <w:p w14:paraId="466890C6" w14:textId="7AE51F83" w:rsidR="003F28C0" w:rsidRPr="003F28C0" w:rsidRDefault="003F28C0" w:rsidP="003F28C0">
      <w:pPr>
        <w:numPr>
          <w:ilvl w:val="0"/>
          <w:numId w:val="17"/>
        </w:numPr>
        <w:tabs>
          <w:tab w:val="clear" w:pos="1215"/>
        </w:tabs>
        <w:spacing w:after="0" w:line="240" w:lineRule="auto"/>
        <w:ind w:left="1080" w:hanging="450"/>
        <w:jc w:val="both"/>
        <w:rPr>
          <w:rFonts w:asciiTheme="majorHAnsi" w:eastAsia="Times New Roman" w:hAnsiTheme="majorHAnsi" w:cstheme="majorHAnsi"/>
          <w:bCs/>
          <w:lang w:val="en-US" w:bidi="ar-SA"/>
        </w:rPr>
      </w:pPr>
      <w:r w:rsidRPr="003F28C0">
        <w:rPr>
          <w:rFonts w:asciiTheme="majorHAnsi" w:hAnsiTheme="majorHAnsi" w:cstheme="majorHAnsi"/>
          <w:lang w:bidi="ar-SA"/>
        </w:rPr>
        <w:t>Add separate sheet to elaborate.</w:t>
      </w:r>
    </w:p>
    <w:sectPr w:rsidR="003F28C0" w:rsidRPr="003F28C0" w:rsidSect="00642553">
      <w:headerReference w:type="default" r:id="rId103"/>
      <w:footerReference w:type="default" r:id="rId104"/>
      <w:pgSz w:w="11906" w:h="16838"/>
      <w:pgMar w:top="780" w:right="1016" w:bottom="1134" w:left="1440" w:header="270"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D13884" w14:textId="77777777" w:rsidR="00CC1BEE" w:rsidRDefault="00CC1BEE" w:rsidP="00924051">
      <w:pPr>
        <w:spacing w:after="0" w:line="240" w:lineRule="auto"/>
      </w:pPr>
      <w:r>
        <w:separator/>
      </w:r>
    </w:p>
  </w:endnote>
  <w:endnote w:type="continuationSeparator" w:id="0">
    <w:p w14:paraId="5B6B712E" w14:textId="77777777" w:rsidR="00CC1BEE" w:rsidRDefault="00CC1BEE" w:rsidP="009240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auto"/>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2444107"/>
      <w:docPartObj>
        <w:docPartGallery w:val="Page Numbers (Bottom of Page)"/>
        <w:docPartUnique/>
      </w:docPartObj>
    </w:sdtPr>
    <w:sdtEndPr>
      <w:rPr>
        <w:color w:val="7F7F7F" w:themeColor="background1" w:themeShade="7F"/>
        <w:spacing w:val="60"/>
      </w:rPr>
    </w:sdtEndPr>
    <w:sdtContent>
      <w:p w14:paraId="06DF6EFC" w14:textId="77777777" w:rsidR="003C1D55" w:rsidRPr="00642553" w:rsidRDefault="003C1D55" w:rsidP="00642553">
        <w:pPr>
          <w:pStyle w:val="Footer"/>
          <w:pBdr>
            <w:top w:val="single" w:sz="4" w:space="1" w:color="D9D9D9" w:themeColor="background1" w:themeShade="D9"/>
          </w:pBdr>
          <w:jc w:val="right"/>
        </w:pPr>
        <w:r>
          <w:fldChar w:fldCharType="begin"/>
        </w:r>
        <w:r>
          <w:instrText xml:space="preserve"> PAGE   \* MERGEFORMAT </w:instrText>
        </w:r>
        <w:r>
          <w:fldChar w:fldCharType="separate"/>
        </w:r>
        <w:r w:rsidR="005003AE">
          <w:rPr>
            <w:noProof/>
          </w:rPr>
          <w:t>22</w:t>
        </w:r>
        <w:r>
          <w:rPr>
            <w:noProof/>
          </w:rPr>
          <w:fldChar w:fldCharType="end"/>
        </w:r>
        <w: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E510C0" w14:textId="77777777" w:rsidR="00CC1BEE" w:rsidRDefault="00CC1BEE" w:rsidP="00924051">
      <w:pPr>
        <w:spacing w:after="0" w:line="240" w:lineRule="auto"/>
      </w:pPr>
      <w:r>
        <w:separator/>
      </w:r>
    </w:p>
  </w:footnote>
  <w:footnote w:type="continuationSeparator" w:id="0">
    <w:p w14:paraId="6F5E09DE" w14:textId="77777777" w:rsidR="00CC1BEE" w:rsidRDefault="00CC1BEE" w:rsidP="009240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1B221E" w14:textId="77777777" w:rsidR="003C1D55" w:rsidRDefault="003C1D55" w:rsidP="00924051">
    <w:pPr>
      <w:pStyle w:val="Header"/>
      <w:tabs>
        <w:tab w:val="clear" w:pos="9026"/>
      </w:tabs>
    </w:pPr>
    <w:r w:rsidRPr="00924051">
      <w:rPr>
        <w:rFonts w:ascii="Arial" w:eastAsia="Arial" w:hAnsi="Arial" w:cs="Arial"/>
        <w:bCs/>
        <w:i/>
        <w:iCs/>
        <w:color w:val="000000"/>
        <w:lang w:val="en-US" w:bidi="ar-SA"/>
      </w:rPr>
      <w:t>For BIS Use Only</w:t>
    </w:r>
    <w:r w:rsidRPr="00924051">
      <w:rPr>
        <w:rFonts w:ascii="Times New Roman" w:eastAsia="Arial" w:hAnsi="Times New Roman" w:cs="Times New Roman"/>
        <w:b/>
        <w:i/>
        <w:iCs/>
        <w:color w:val="000000"/>
        <w:u w:val="single"/>
        <w:lang w:val="en-US" w:bidi="ar-S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B6195"/>
    <w:multiLevelType w:val="hybridMultilevel"/>
    <w:tmpl w:val="9A6E0402"/>
    <w:lvl w:ilvl="0" w:tplc="AE044220">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1191FFE"/>
    <w:multiLevelType w:val="hybridMultilevel"/>
    <w:tmpl w:val="3360640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179063B"/>
    <w:multiLevelType w:val="multilevel"/>
    <w:tmpl w:val="730CF346"/>
    <w:lvl w:ilvl="0">
      <w:start w:val="1"/>
      <w:numFmt w:val="decimal"/>
      <w:lvlText w:val="(%1)"/>
      <w:lvlJc w:val="center"/>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C837CB9"/>
    <w:multiLevelType w:val="hybridMultilevel"/>
    <w:tmpl w:val="0DB8B2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1B5256"/>
    <w:multiLevelType w:val="multilevel"/>
    <w:tmpl w:val="C88AE9C8"/>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225125D0"/>
    <w:multiLevelType w:val="multilevel"/>
    <w:tmpl w:val="C4324A5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4BE50F3"/>
    <w:multiLevelType w:val="multilevel"/>
    <w:tmpl w:val="8980662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26F834DD"/>
    <w:multiLevelType w:val="hybridMultilevel"/>
    <w:tmpl w:val="63701E6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nsid w:val="284C2EEE"/>
    <w:multiLevelType w:val="hybridMultilevel"/>
    <w:tmpl w:val="1834E5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B061AF"/>
    <w:multiLevelType w:val="hybridMultilevel"/>
    <w:tmpl w:val="8A8ECA94"/>
    <w:lvl w:ilvl="0" w:tplc="4A78331C">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86C375C"/>
    <w:multiLevelType w:val="multilevel"/>
    <w:tmpl w:val="E0D636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584B79F0"/>
    <w:multiLevelType w:val="hybridMultilevel"/>
    <w:tmpl w:val="2946ADD0"/>
    <w:lvl w:ilvl="0" w:tplc="2A9C2A88">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479531F"/>
    <w:multiLevelType w:val="hybridMultilevel"/>
    <w:tmpl w:val="DFD0B71E"/>
    <w:lvl w:ilvl="0" w:tplc="8AF4551A">
      <w:start w:val="1"/>
      <w:numFmt w:val="decimal"/>
      <w:lvlText w:val="%1."/>
      <w:lvlJc w:val="left"/>
      <w:pPr>
        <w:ind w:left="450" w:hanging="360"/>
      </w:pPr>
      <w:rPr>
        <w:b w:val="0"/>
      </w:rPr>
    </w:lvl>
    <w:lvl w:ilvl="1" w:tplc="40090019">
      <w:start w:val="1"/>
      <w:numFmt w:val="lowerLetter"/>
      <w:lvlText w:val="%2."/>
      <w:lvlJc w:val="left"/>
      <w:pPr>
        <w:ind w:left="1260" w:hanging="360"/>
      </w:pPr>
    </w:lvl>
    <w:lvl w:ilvl="2" w:tplc="4009001B">
      <w:start w:val="1"/>
      <w:numFmt w:val="lowerRoman"/>
      <w:lvlText w:val="%3."/>
      <w:lvlJc w:val="right"/>
      <w:pPr>
        <w:ind w:left="1980" w:hanging="180"/>
      </w:pPr>
    </w:lvl>
    <w:lvl w:ilvl="3" w:tplc="4009000F">
      <w:start w:val="1"/>
      <w:numFmt w:val="decimal"/>
      <w:lvlText w:val="%4."/>
      <w:lvlJc w:val="left"/>
      <w:pPr>
        <w:ind w:left="2700" w:hanging="360"/>
      </w:pPr>
    </w:lvl>
    <w:lvl w:ilvl="4" w:tplc="40090019">
      <w:start w:val="1"/>
      <w:numFmt w:val="lowerLetter"/>
      <w:lvlText w:val="%5."/>
      <w:lvlJc w:val="left"/>
      <w:pPr>
        <w:ind w:left="3420" w:hanging="360"/>
      </w:pPr>
    </w:lvl>
    <w:lvl w:ilvl="5" w:tplc="4009001B">
      <w:start w:val="1"/>
      <w:numFmt w:val="lowerRoman"/>
      <w:lvlText w:val="%6."/>
      <w:lvlJc w:val="right"/>
      <w:pPr>
        <w:ind w:left="4140" w:hanging="180"/>
      </w:pPr>
    </w:lvl>
    <w:lvl w:ilvl="6" w:tplc="4009000F">
      <w:start w:val="1"/>
      <w:numFmt w:val="decimal"/>
      <w:lvlText w:val="%7."/>
      <w:lvlJc w:val="left"/>
      <w:pPr>
        <w:ind w:left="4860" w:hanging="360"/>
      </w:pPr>
    </w:lvl>
    <w:lvl w:ilvl="7" w:tplc="40090019">
      <w:start w:val="1"/>
      <w:numFmt w:val="lowerLetter"/>
      <w:lvlText w:val="%8."/>
      <w:lvlJc w:val="left"/>
      <w:pPr>
        <w:ind w:left="5580" w:hanging="360"/>
      </w:pPr>
    </w:lvl>
    <w:lvl w:ilvl="8" w:tplc="4009001B">
      <w:start w:val="1"/>
      <w:numFmt w:val="lowerRoman"/>
      <w:lvlText w:val="%9."/>
      <w:lvlJc w:val="right"/>
      <w:pPr>
        <w:ind w:left="6300" w:hanging="180"/>
      </w:pPr>
    </w:lvl>
  </w:abstractNum>
  <w:abstractNum w:abstractNumId="13">
    <w:nsid w:val="6A616800"/>
    <w:multiLevelType w:val="multilevel"/>
    <w:tmpl w:val="2AF2D130"/>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6CF83C33"/>
    <w:multiLevelType w:val="multilevel"/>
    <w:tmpl w:val="6A747B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77124C6A"/>
    <w:multiLevelType w:val="multilevel"/>
    <w:tmpl w:val="6EDE9BE2"/>
    <w:lvl w:ilvl="0">
      <w:start w:val="1"/>
      <w:numFmt w:val="decimal"/>
      <w:lvlText w:val="%1."/>
      <w:lvlJc w:val="left"/>
      <w:pPr>
        <w:ind w:left="81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7A5D1415"/>
    <w:multiLevelType w:val="hybridMultilevel"/>
    <w:tmpl w:val="93AA4FC4"/>
    <w:lvl w:ilvl="0" w:tplc="6D5855BC">
      <w:start w:val="1"/>
      <w:numFmt w:val="decimal"/>
      <w:lvlText w:val="%1."/>
      <w:lvlJc w:val="left"/>
      <w:pPr>
        <w:tabs>
          <w:tab w:val="num" w:pos="1215"/>
        </w:tabs>
        <w:ind w:left="1215" w:hanging="495"/>
      </w:pPr>
      <w:rPr>
        <w:rFonts w:hint="default"/>
        <w:b/>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7">
    <w:nsid w:val="7B5D68C0"/>
    <w:multiLevelType w:val="multilevel"/>
    <w:tmpl w:val="7B5D68C0"/>
    <w:lvl w:ilvl="0">
      <w:start w:val="1"/>
      <w:numFmt w:val="lowerRoman"/>
      <w:lvlText w:val="%1)"/>
      <w:lvlJc w:val="left"/>
      <w:pPr>
        <w:tabs>
          <w:tab w:val="left" w:pos="1080"/>
        </w:tabs>
        <w:ind w:left="1080" w:hanging="720"/>
      </w:pPr>
      <w:rPr>
        <w:rFonts w:hint="default"/>
        <w:b w:val="0"/>
      </w:rPr>
    </w:lvl>
    <w:lvl w:ilvl="1">
      <w:start w:val="2"/>
      <w:numFmt w:val="lowerLetter"/>
      <w:lvlText w:val="%2)"/>
      <w:lvlJc w:val="left"/>
      <w:pPr>
        <w:tabs>
          <w:tab w:val="left" w:pos="1440"/>
        </w:tabs>
        <w:ind w:left="1440" w:hanging="360"/>
      </w:pPr>
      <w:rPr>
        <w:rFonts w:hint="default"/>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8">
    <w:nsid w:val="7B7E51A4"/>
    <w:multiLevelType w:val="hybridMultilevel"/>
    <w:tmpl w:val="AD24D2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8"/>
  </w:num>
  <w:num w:numId="4">
    <w:abstractNumId w:val="17"/>
  </w:num>
  <w:num w:numId="5">
    <w:abstractNumId w:val="18"/>
  </w:num>
  <w:num w:numId="6">
    <w:abstractNumId w:val="7"/>
  </w:num>
  <w:num w:numId="7">
    <w:abstractNumId w:val="15"/>
  </w:num>
  <w:num w:numId="8">
    <w:abstractNumId w:val="1"/>
  </w:num>
  <w:num w:numId="9">
    <w:abstractNumId w:val="9"/>
  </w:num>
  <w:num w:numId="10">
    <w:abstractNumId w:val="5"/>
  </w:num>
  <w:num w:numId="11">
    <w:abstractNumId w:val="13"/>
  </w:num>
  <w:num w:numId="12">
    <w:abstractNumId w:val="14"/>
  </w:num>
  <w:num w:numId="13">
    <w:abstractNumId w:val="2"/>
  </w:num>
  <w:num w:numId="14">
    <w:abstractNumId w:val="10"/>
  </w:num>
  <w:num w:numId="15">
    <w:abstractNumId w:val="6"/>
  </w:num>
  <w:num w:numId="16">
    <w:abstractNumId w:val="12"/>
  </w:num>
  <w:num w:numId="17">
    <w:abstractNumId w:val="16"/>
  </w:num>
  <w:num w:numId="18">
    <w:abstractNumId w:val="11"/>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6E80"/>
    <w:rsid w:val="0000714A"/>
    <w:rsid w:val="00015036"/>
    <w:rsid w:val="00021B25"/>
    <w:rsid w:val="00025369"/>
    <w:rsid w:val="00032A0C"/>
    <w:rsid w:val="00032B2D"/>
    <w:rsid w:val="000472A2"/>
    <w:rsid w:val="00054F53"/>
    <w:rsid w:val="000570CA"/>
    <w:rsid w:val="00087EC9"/>
    <w:rsid w:val="0009100A"/>
    <w:rsid w:val="000A4723"/>
    <w:rsid w:val="000B0A5C"/>
    <w:rsid w:val="000B6255"/>
    <w:rsid w:val="000F3F57"/>
    <w:rsid w:val="000F4E7F"/>
    <w:rsid w:val="00103867"/>
    <w:rsid w:val="00131845"/>
    <w:rsid w:val="00143EDB"/>
    <w:rsid w:val="00144A80"/>
    <w:rsid w:val="00145F8C"/>
    <w:rsid w:val="0018492D"/>
    <w:rsid w:val="00186964"/>
    <w:rsid w:val="001965C5"/>
    <w:rsid w:val="001B7CC1"/>
    <w:rsid w:val="001D1033"/>
    <w:rsid w:val="001D1CA7"/>
    <w:rsid w:val="001D2F99"/>
    <w:rsid w:val="002249B8"/>
    <w:rsid w:val="00233920"/>
    <w:rsid w:val="002477C0"/>
    <w:rsid w:val="00252178"/>
    <w:rsid w:val="0026112B"/>
    <w:rsid w:val="002950B2"/>
    <w:rsid w:val="002A1D73"/>
    <w:rsid w:val="002C3322"/>
    <w:rsid w:val="002D01CC"/>
    <w:rsid w:val="00305659"/>
    <w:rsid w:val="003110C5"/>
    <w:rsid w:val="00315DD8"/>
    <w:rsid w:val="00316666"/>
    <w:rsid w:val="00317C44"/>
    <w:rsid w:val="00324B65"/>
    <w:rsid w:val="0034599D"/>
    <w:rsid w:val="0037189A"/>
    <w:rsid w:val="00392469"/>
    <w:rsid w:val="003A20EF"/>
    <w:rsid w:val="003B44E8"/>
    <w:rsid w:val="003C1D55"/>
    <w:rsid w:val="003D1680"/>
    <w:rsid w:val="003F28C0"/>
    <w:rsid w:val="003F3439"/>
    <w:rsid w:val="003F527F"/>
    <w:rsid w:val="00442CB7"/>
    <w:rsid w:val="004515E8"/>
    <w:rsid w:val="00452E4E"/>
    <w:rsid w:val="004719F1"/>
    <w:rsid w:val="004912EB"/>
    <w:rsid w:val="004A1BA3"/>
    <w:rsid w:val="004A2134"/>
    <w:rsid w:val="004B3C32"/>
    <w:rsid w:val="004B4043"/>
    <w:rsid w:val="004C237F"/>
    <w:rsid w:val="004D3857"/>
    <w:rsid w:val="004F0E67"/>
    <w:rsid w:val="004F6CD7"/>
    <w:rsid w:val="005003AE"/>
    <w:rsid w:val="00514CB3"/>
    <w:rsid w:val="00523080"/>
    <w:rsid w:val="00531DE8"/>
    <w:rsid w:val="00540A9B"/>
    <w:rsid w:val="00547DFB"/>
    <w:rsid w:val="00562568"/>
    <w:rsid w:val="00572425"/>
    <w:rsid w:val="005A0EA3"/>
    <w:rsid w:val="005A5215"/>
    <w:rsid w:val="005A7D2D"/>
    <w:rsid w:val="005C01A5"/>
    <w:rsid w:val="005D1E8A"/>
    <w:rsid w:val="005E47A2"/>
    <w:rsid w:val="005E67AD"/>
    <w:rsid w:val="005F3F36"/>
    <w:rsid w:val="00612206"/>
    <w:rsid w:val="00614683"/>
    <w:rsid w:val="00617BD9"/>
    <w:rsid w:val="006315EC"/>
    <w:rsid w:val="00642553"/>
    <w:rsid w:val="006437C5"/>
    <w:rsid w:val="00647155"/>
    <w:rsid w:val="00663449"/>
    <w:rsid w:val="006658C8"/>
    <w:rsid w:val="0067710B"/>
    <w:rsid w:val="00682568"/>
    <w:rsid w:val="006A27A4"/>
    <w:rsid w:val="006B7773"/>
    <w:rsid w:val="006D5837"/>
    <w:rsid w:val="00700C5D"/>
    <w:rsid w:val="0070794C"/>
    <w:rsid w:val="007235FC"/>
    <w:rsid w:val="00723D1A"/>
    <w:rsid w:val="00723ED2"/>
    <w:rsid w:val="007851EC"/>
    <w:rsid w:val="0078606D"/>
    <w:rsid w:val="00797FD9"/>
    <w:rsid w:val="007D2C6D"/>
    <w:rsid w:val="00803E97"/>
    <w:rsid w:val="00816916"/>
    <w:rsid w:val="008239F6"/>
    <w:rsid w:val="008240E1"/>
    <w:rsid w:val="008475C1"/>
    <w:rsid w:val="0086261C"/>
    <w:rsid w:val="008945A3"/>
    <w:rsid w:val="008B033F"/>
    <w:rsid w:val="008B571C"/>
    <w:rsid w:val="008D5EAF"/>
    <w:rsid w:val="008E2250"/>
    <w:rsid w:val="00905ED7"/>
    <w:rsid w:val="00907AB0"/>
    <w:rsid w:val="00924051"/>
    <w:rsid w:val="00927A83"/>
    <w:rsid w:val="00930299"/>
    <w:rsid w:val="009409A3"/>
    <w:rsid w:val="00941127"/>
    <w:rsid w:val="00946BF1"/>
    <w:rsid w:val="00951EF2"/>
    <w:rsid w:val="00956746"/>
    <w:rsid w:val="00961601"/>
    <w:rsid w:val="00962917"/>
    <w:rsid w:val="0096486D"/>
    <w:rsid w:val="00966393"/>
    <w:rsid w:val="00971566"/>
    <w:rsid w:val="0097307F"/>
    <w:rsid w:val="00982408"/>
    <w:rsid w:val="00996A7E"/>
    <w:rsid w:val="009A1BDF"/>
    <w:rsid w:val="009A269C"/>
    <w:rsid w:val="009C4FB4"/>
    <w:rsid w:val="009E7DE4"/>
    <w:rsid w:val="009F11CE"/>
    <w:rsid w:val="009F6BE0"/>
    <w:rsid w:val="00A003D8"/>
    <w:rsid w:val="00A25FE8"/>
    <w:rsid w:val="00A47032"/>
    <w:rsid w:val="00A51793"/>
    <w:rsid w:val="00A55850"/>
    <w:rsid w:val="00A653D7"/>
    <w:rsid w:val="00AB2198"/>
    <w:rsid w:val="00AC08A8"/>
    <w:rsid w:val="00AC0C17"/>
    <w:rsid w:val="00AC6322"/>
    <w:rsid w:val="00AE1141"/>
    <w:rsid w:val="00AE58AA"/>
    <w:rsid w:val="00B10135"/>
    <w:rsid w:val="00B144E6"/>
    <w:rsid w:val="00B23FF7"/>
    <w:rsid w:val="00B24E58"/>
    <w:rsid w:val="00B33B80"/>
    <w:rsid w:val="00B46640"/>
    <w:rsid w:val="00B47AF6"/>
    <w:rsid w:val="00B61126"/>
    <w:rsid w:val="00B67715"/>
    <w:rsid w:val="00B8191F"/>
    <w:rsid w:val="00B86B28"/>
    <w:rsid w:val="00BB4D53"/>
    <w:rsid w:val="00BB7348"/>
    <w:rsid w:val="00BC6E80"/>
    <w:rsid w:val="00BF0D52"/>
    <w:rsid w:val="00C05396"/>
    <w:rsid w:val="00C079F6"/>
    <w:rsid w:val="00C23C5E"/>
    <w:rsid w:val="00C52E41"/>
    <w:rsid w:val="00C53142"/>
    <w:rsid w:val="00C61928"/>
    <w:rsid w:val="00CC1BEE"/>
    <w:rsid w:val="00CC595F"/>
    <w:rsid w:val="00CE323C"/>
    <w:rsid w:val="00D345B5"/>
    <w:rsid w:val="00D43D2E"/>
    <w:rsid w:val="00D530BE"/>
    <w:rsid w:val="00D60671"/>
    <w:rsid w:val="00D6542B"/>
    <w:rsid w:val="00D71547"/>
    <w:rsid w:val="00D906FB"/>
    <w:rsid w:val="00D91559"/>
    <w:rsid w:val="00DA64B6"/>
    <w:rsid w:val="00DB354C"/>
    <w:rsid w:val="00DB7686"/>
    <w:rsid w:val="00DD7414"/>
    <w:rsid w:val="00DE4D92"/>
    <w:rsid w:val="00DE58E0"/>
    <w:rsid w:val="00DF1306"/>
    <w:rsid w:val="00E21B42"/>
    <w:rsid w:val="00E26E9B"/>
    <w:rsid w:val="00E36B12"/>
    <w:rsid w:val="00E55B4D"/>
    <w:rsid w:val="00E7108F"/>
    <w:rsid w:val="00EF5E63"/>
    <w:rsid w:val="00F06CFF"/>
    <w:rsid w:val="00F4096D"/>
    <w:rsid w:val="00F442C7"/>
    <w:rsid w:val="00F45548"/>
    <w:rsid w:val="00F66340"/>
    <w:rsid w:val="00F66493"/>
    <w:rsid w:val="00F706EF"/>
    <w:rsid w:val="00F91735"/>
    <w:rsid w:val="00F95055"/>
    <w:rsid w:val="00FA0582"/>
    <w:rsid w:val="00FC3D0C"/>
    <w:rsid w:val="00FD51CD"/>
    <w:rsid w:val="00FE051E"/>
    <w:rsid w:val="00FF0071"/>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C820A5A"/>
  <w15:chartTrackingRefBased/>
  <w15:docId w15:val="{B74C8A48-48BC-4B19-B005-FEDAE45DC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5055"/>
    <w:pPr>
      <w:spacing w:after="200" w:line="276" w:lineRule="auto"/>
    </w:pPr>
    <w:rPr>
      <w:rFonts w:ascii="Calibri" w:eastAsia="Calibri" w:hAnsi="Calibri" w:cs="Mangal"/>
      <w:szCs w:val="22"/>
      <w:lang w:val="en-IN"/>
    </w:rPr>
  </w:style>
  <w:style w:type="paragraph" w:styleId="Heading1">
    <w:name w:val="heading 1"/>
    <w:basedOn w:val="Default"/>
    <w:next w:val="Default"/>
    <w:link w:val="Heading1Char"/>
    <w:qFormat/>
    <w:rsid w:val="00F95055"/>
    <w:pPr>
      <w:outlineLvl w:val="0"/>
    </w:pPr>
    <w:rPr>
      <w:rFonts w:cs="Mangal"/>
      <w:color w:val="auto"/>
    </w:rPr>
  </w:style>
  <w:style w:type="paragraph" w:styleId="Heading2">
    <w:name w:val="heading 2"/>
    <w:basedOn w:val="Normal"/>
    <w:next w:val="Normal"/>
    <w:link w:val="Heading2Char"/>
    <w:uiPriority w:val="9"/>
    <w:unhideWhenUsed/>
    <w:qFormat/>
    <w:rsid w:val="00AB2198"/>
    <w:pPr>
      <w:keepNext/>
      <w:keepLines/>
      <w:spacing w:before="40" w:after="0"/>
      <w:outlineLvl w:val="1"/>
    </w:pPr>
    <w:rPr>
      <w:rFonts w:asciiTheme="majorHAnsi" w:eastAsiaTheme="majorEastAsia" w:hAnsiTheme="majorHAnsi" w:cstheme="majorBidi"/>
      <w:color w:val="2E74B5" w:themeColor="accent1" w:themeShade="BF"/>
      <w:sz w:val="26"/>
      <w:szCs w:val="23"/>
    </w:rPr>
  </w:style>
  <w:style w:type="paragraph" w:styleId="Heading8">
    <w:name w:val="heading 8"/>
    <w:basedOn w:val="Normal"/>
    <w:next w:val="Normal"/>
    <w:link w:val="Heading8Char"/>
    <w:uiPriority w:val="9"/>
    <w:semiHidden/>
    <w:unhideWhenUsed/>
    <w:qFormat/>
    <w:rsid w:val="008E2250"/>
    <w:pPr>
      <w:keepNext/>
      <w:keepLines/>
      <w:spacing w:before="40" w:after="0"/>
      <w:outlineLvl w:val="7"/>
    </w:pPr>
    <w:rPr>
      <w:rFonts w:asciiTheme="majorHAnsi" w:eastAsiaTheme="majorEastAsia" w:hAnsiTheme="majorHAnsi" w:cstheme="majorBidi"/>
      <w:color w:val="272727" w:themeColor="text1" w:themeTint="D8"/>
      <w:sz w:val="21"/>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F95055"/>
    <w:rPr>
      <w:rFonts w:ascii="Verdana" w:eastAsia="Calibri" w:hAnsi="Verdana" w:cs="Mangal"/>
      <w:sz w:val="24"/>
      <w:szCs w:val="24"/>
      <w:lang w:val="en-IN"/>
    </w:rPr>
  </w:style>
  <w:style w:type="paragraph" w:customStyle="1" w:styleId="Default">
    <w:name w:val="Default"/>
    <w:qFormat/>
    <w:rsid w:val="00F95055"/>
    <w:pPr>
      <w:autoSpaceDE w:val="0"/>
      <w:autoSpaceDN w:val="0"/>
      <w:adjustRightInd w:val="0"/>
      <w:spacing w:after="0" w:line="240" w:lineRule="auto"/>
    </w:pPr>
    <w:rPr>
      <w:rFonts w:ascii="Verdana" w:eastAsia="Calibri" w:hAnsi="Verdana" w:cs="Verdana"/>
      <w:color w:val="000000"/>
      <w:sz w:val="24"/>
      <w:szCs w:val="24"/>
      <w:lang w:val="en-IN"/>
    </w:rPr>
  </w:style>
  <w:style w:type="paragraph" w:styleId="Header">
    <w:name w:val="header"/>
    <w:basedOn w:val="Normal"/>
    <w:link w:val="HeaderChar"/>
    <w:uiPriority w:val="99"/>
    <w:unhideWhenUsed/>
    <w:rsid w:val="00F95055"/>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F95055"/>
    <w:rPr>
      <w:rFonts w:ascii="Calibri" w:eastAsia="Calibri" w:hAnsi="Calibri" w:cs="Mangal"/>
      <w:szCs w:val="22"/>
      <w:lang w:val="en-IN"/>
    </w:rPr>
  </w:style>
  <w:style w:type="character" w:styleId="Hyperlink">
    <w:name w:val="Hyperlink"/>
    <w:uiPriority w:val="99"/>
    <w:qFormat/>
    <w:rsid w:val="00F95055"/>
    <w:rPr>
      <w:rFonts w:cs="Verdana"/>
      <w:color w:val="000000"/>
    </w:rPr>
  </w:style>
  <w:style w:type="table" w:styleId="TableGrid">
    <w:name w:val="Table Grid"/>
    <w:basedOn w:val="TableNormal"/>
    <w:uiPriority w:val="39"/>
    <w:qFormat/>
    <w:rsid w:val="00F95055"/>
    <w:pPr>
      <w:spacing w:after="0" w:line="240" w:lineRule="auto"/>
    </w:pPr>
    <w:rPr>
      <w:rFonts w:ascii="Times New Roman" w:eastAsia="Times New Roman" w:hAnsi="Times New Roman" w:cs="Times New Roman"/>
      <w:sz w:val="20"/>
      <w:szCs w:val="22"/>
      <w:lang w:val="en-IN" w:eastAsia="en-IN" w:bidi="te-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F95055"/>
    <w:pPr>
      <w:ind w:left="720"/>
      <w:contextualSpacing/>
    </w:pPr>
    <w:rPr>
      <w:rFonts w:eastAsia="Times New Roman"/>
      <w:lang w:val="en-US"/>
    </w:rPr>
  </w:style>
  <w:style w:type="character" w:customStyle="1" w:styleId="ListParagraphChar">
    <w:name w:val="List Paragraph Char"/>
    <w:link w:val="ListParagraph"/>
    <w:uiPriority w:val="34"/>
    <w:qFormat/>
    <w:locked/>
    <w:rsid w:val="00F95055"/>
    <w:rPr>
      <w:rFonts w:ascii="Calibri" w:eastAsia="Times New Roman" w:hAnsi="Calibri" w:cs="Mangal"/>
      <w:szCs w:val="22"/>
    </w:rPr>
  </w:style>
  <w:style w:type="paragraph" w:styleId="Footer">
    <w:name w:val="footer"/>
    <w:basedOn w:val="Normal"/>
    <w:link w:val="FooterChar"/>
    <w:uiPriority w:val="99"/>
    <w:unhideWhenUsed/>
    <w:rsid w:val="00924051"/>
    <w:pPr>
      <w:tabs>
        <w:tab w:val="center" w:pos="4680"/>
        <w:tab w:val="right" w:pos="9360"/>
      </w:tabs>
      <w:spacing w:after="0" w:line="240" w:lineRule="auto"/>
    </w:pPr>
    <w:rPr>
      <w:szCs w:val="20"/>
    </w:rPr>
  </w:style>
  <w:style w:type="character" w:customStyle="1" w:styleId="FooterChar">
    <w:name w:val="Footer Char"/>
    <w:basedOn w:val="DefaultParagraphFont"/>
    <w:link w:val="Footer"/>
    <w:uiPriority w:val="99"/>
    <w:rsid w:val="00924051"/>
    <w:rPr>
      <w:rFonts w:ascii="Calibri" w:eastAsia="Calibri" w:hAnsi="Calibri" w:cs="Mangal"/>
      <w:lang w:val="en-IN"/>
    </w:rPr>
  </w:style>
  <w:style w:type="character" w:customStyle="1" w:styleId="Heading2Char">
    <w:name w:val="Heading 2 Char"/>
    <w:basedOn w:val="DefaultParagraphFont"/>
    <w:link w:val="Heading2"/>
    <w:uiPriority w:val="9"/>
    <w:rsid w:val="00AB2198"/>
    <w:rPr>
      <w:rFonts w:asciiTheme="majorHAnsi" w:eastAsiaTheme="majorEastAsia" w:hAnsiTheme="majorHAnsi" w:cstheme="majorBidi"/>
      <w:color w:val="2E74B5" w:themeColor="accent1" w:themeShade="BF"/>
      <w:sz w:val="26"/>
      <w:szCs w:val="23"/>
      <w:lang w:val="en-IN"/>
    </w:rPr>
  </w:style>
  <w:style w:type="character" w:styleId="FollowedHyperlink">
    <w:name w:val="FollowedHyperlink"/>
    <w:basedOn w:val="DefaultParagraphFont"/>
    <w:uiPriority w:val="99"/>
    <w:semiHidden/>
    <w:unhideWhenUsed/>
    <w:rsid w:val="004B4043"/>
    <w:rPr>
      <w:color w:val="954F72" w:themeColor="followedHyperlink"/>
      <w:u w:val="single"/>
    </w:rPr>
  </w:style>
  <w:style w:type="character" w:customStyle="1" w:styleId="Heading8Char">
    <w:name w:val="Heading 8 Char"/>
    <w:basedOn w:val="DefaultParagraphFont"/>
    <w:link w:val="Heading8"/>
    <w:uiPriority w:val="9"/>
    <w:semiHidden/>
    <w:rsid w:val="008E2250"/>
    <w:rPr>
      <w:rFonts w:asciiTheme="majorHAnsi" w:eastAsiaTheme="majorEastAsia" w:hAnsiTheme="majorHAnsi" w:cstheme="majorBidi"/>
      <w:color w:val="272727" w:themeColor="text1" w:themeTint="D8"/>
      <w:sz w:val="21"/>
      <w:szCs w:val="19"/>
      <w:lang w:val="en-IN"/>
    </w:rPr>
  </w:style>
  <w:style w:type="paragraph" w:styleId="CommentText">
    <w:name w:val="annotation text"/>
    <w:basedOn w:val="Normal"/>
    <w:link w:val="CommentTextChar"/>
    <w:uiPriority w:val="99"/>
    <w:semiHidden/>
    <w:unhideWhenUsed/>
    <w:rsid w:val="00AE58AA"/>
    <w:pPr>
      <w:spacing w:after="0" w:line="240" w:lineRule="auto"/>
    </w:pPr>
    <w:rPr>
      <w:rFonts w:ascii="Times New Roman" w:eastAsia="Times New Roman" w:hAnsi="Times New Roman" w:cs="Times New Roman"/>
      <w:sz w:val="20"/>
      <w:szCs w:val="20"/>
      <w:lang w:val="en-US" w:bidi="ar-SA"/>
    </w:rPr>
  </w:style>
  <w:style w:type="character" w:customStyle="1" w:styleId="CommentTextChar">
    <w:name w:val="Comment Text Char"/>
    <w:basedOn w:val="DefaultParagraphFont"/>
    <w:link w:val="CommentText"/>
    <w:uiPriority w:val="99"/>
    <w:semiHidden/>
    <w:rsid w:val="00AE58AA"/>
    <w:rPr>
      <w:rFonts w:ascii="Times New Roman" w:eastAsia="Times New Roman" w:hAnsi="Times New Roman" w:cs="Times New Roman"/>
      <w:sz w:val="20"/>
      <w:lang w:bidi="ar-SA"/>
    </w:rPr>
  </w:style>
  <w:style w:type="character" w:styleId="CommentReference">
    <w:name w:val="annotation reference"/>
    <w:basedOn w:val="DefaultParagraphFont"/>
    <w:uiPriority w:val="99"/>
    <w:semiHidden/>
    <w:unhideWhenUsed/>
    <w:rsid w:val="00AE58AA"/>
    <w:rPr>
      <w:sz w:val="16"/>
      <w:szCs w:val="16"/>
    </w:rPr>
  </w:style>
  <w:style w:type="paragraph" w:styleId="BalloonText">
    <w:name w:val="Balloon Text"/>
    <w:basedOn w:val="Normal"/>
    <w:link w:val="BalloonTextChar"/>
    <w:uiPriority w:val="99"/>
    <w:semiHidden/>
    <w:unhideWhenUsed/>
    <w:rsid w:val="00AE58AA"/>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semiHidden/>
    <w:rsid w:val="00AE58AA"/>
    <w:rPr>
      <w:rFonts w:ascii="Segoe UI" w:eastAsia="Calibri" w:hAnsi="Segoe UI" w:cs="Mangal"/>
      <w:sz w:val="18"/>
      <w:szCs w:val="16"/>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6237186">
      <w:bodyDiv w:val="1"/>
      <w:marLeft w:val="0"/>
      <w:marRight w:val="0"/>
      <w:marTop w:val="0"/>
      <w:marBottom w:val="0"/>
      <w:divBdr>
        <w:top w:val="none" w:sz="0" w:space="0" w:color="auto"/>
        <w:left w:val="none" w:sz="0" w:space="0" w:color="auto"/>
        <w:bottom w:val="none" w:sz="0" w:space="0" w:color="auto"/>
        <w:right w:val="none" w:sz="0" w:space="0" w:color="auto"/>
      </w:divBdr>
    </w:div>
    <w:div w:id="1754473877">
      <w:bodyDiv w:val="1"/>
      <w:marLeft w:val="0"/>
      <w:marRight w:val="0"/>
      <w:marTop w:val="0"/>
      <w:marBottom w:val="0"/>
      <w:divBdr>
        <w:top w:val="none" w:sz="0" w:space="0" w:color="auto"/>
        <w:left w:val="none" w:sz="0" w:space="0" w:color="auto"/>
        <w:bottom w:val="none" w:sz="0" w:space="0" w:color="auto"/>
        <w:right w:val="none" w:sz="0" w:space="0" w:color="auto"/>
      </w:divBdr>
    </w:div>
    <w:div w:id="190875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indianstandards/" TargetMode="External"/><Relationship Id="rId21" Type="http://schemas.openxmlformats.org/officeDocument/2006/relationships/oleObject" Target="embeddings/oleObject6.bin"/><Relationship Id="rId42" Type="http://schemas.openxmlformats.org/officeDocument/2006/relationships/image" Target="media/image17.emf"/><Relationship Id="rId47" Type="http://schemas.openxmlformats.org/officeDocument/2006/relationships/package" Target="embeddings/Microsoft_Word_Document7.docx"/><Relationship Id="rId63" Type="http://schemas.openxmlformats.org/officeDocument/2006/relationships/package" Target="embeddings/Microsoft_Word_Document13.docx"/><Relationship Id="rId68" Type="http://schemas.openxmlformats.org/officeDocument/2006/relationships/image" Target="media/image30.emf"/><Relationship Id="rId84" Type="http://schemas.openxmlformats.org/officeDocument/2006/relationships/image" Target="media/image38.emf"/><Relationship Id="rId89" Type="http://schemas.openxmlformats.org/officeDocument/2006/relationships/package" Target="embeddings/Microsoft_Word_Document20.docx"/><Relationship Id="rId16" Type="http://schemas.openxmlformats.org/officeDocument/2006/relationships/image" Target="media/image5.emf"/><Relationship Id="rId11" Type="http://schemas.openxmlformats.org/officeDocument/2006/relationships/oleObject" Target="embeddings/oleObject1.bin"/><Relationship Id="rId32" Type="http://schemas.openxmlformats.org/officeDocument/2006/relationships/image" Target="media/image12.emf"/><Relationship Id="rId37" Type="http://schemas.openxmlformats.org/officeDocument/2006/relationships/package" Target="embeddings/Microsoft_Word_Document5.docx"/><Relationship Id="rId53" Type="http://schemas.openxmlformats.org/officeDocument/2006/relationships/package" Target="embeddings/Microsoft_Word_Document9.docx"/><Relationship Id="rId58" Type="http://schemas.openxmlformats.org/officeDocument/2006/relationships/image" Target="media/image25.emf"/><Relationship Id="rId74" Type="http://schemas.openxmlformats.org/officeDocument/2006/relationships/image" Target="media/image33.emf"/><Relationship Id="rId79" Type="http://schemas.openxmlformats.org/officeDocument/2006/relationships/oleObject" Target="embeddings/oleObject17.bin"/><Relationship Id="rId102" Type="http://schemas.openxmlformats.org/officeDocument/2006/relationships/hyperlink" Target="javascript:;" TargetMode="External"/><Relationship Id="rId5" Type="http://schemas.openxmlformats.org/officeDocument/2006/relationships/footnotes" Target="footnotes.xml"/><Relationship Id="rId90" Type="http://schemas.openxmlformats.org/officeDocument/2006/relationships/image" Target="media/image41.emf"/><Relationship Id="rId95" Type="http://schemas.openxmlformats.org/officeDocument/2006/relationships/oleObject" Target="embeddings/oleObject20.bin"/><Relationship Id="rId22" Type="http://schemas.openxmlformats.org/officeDocument/2006/relationships/image" Target="media/image8.emf"/><Relationship Id="rId27" Type="http://schemas.openxmlformats.org/officeDocument/2006/relationships/hyperlink" Target="https://www.services.bis.gov.in/php/BIS_2.0/" TargetMode="External"/><Relationship Id="rId43" Type="http://schemas.openxmlformats.org/officeDocument/2006/relationships/oleObject" Target="embeddings/oleObject10.bin"/><Relationship Id="rId48" Type="http://schemas.openxmlformats.org/officeDocument/2006/relationships/image" Target="media/image20.emf"/><Relationship Id="rId64" Type="http://schemas.openxmlformats.org/officeDocument/2006/relationships/image" Target="media/image28.emf"/><Relationship Id="rId69" Type="http://schemas.openxmlformats.org/officeDocument/2006/relationships/package" Target="embeddings/Microsoft_Word_Document16.docx"/><Relationship Id="rId80" Type="http://schemas.openxmlformats.org/officeDocument/2006/relationships/image" Target="media/image36.emf"/><Relationship Id="rId85" Type="http://schemas.openxmlformats.org/officeDocument/2006/relationships/oleObject" Target="embeddings/oleObject19.bin"/><Relationship Id="rId12" Type="http://schemas.openxmlformats.org/officeDocument/2006/relationships/image" Target="media/image3.emf"/><Relationship Id="rId17" Type="http://schemas.openxmlformats.org/officeDocument/2006/relationships/oleObject" Target="embeddings/oleObject4.bin"/><Relationship Id="rId33" Type="http://schemas.openxmlformats.org/officeDocument/2006/relationships/package" Target="embeddings/Microsoft_Word_Document3.docx"/><Relationship Id="rId38" Type="http://schemas.openxmlformats.org/officeDocument/2006/relationships/image" Target="media/image15.emf"/><Relationship Id="rId59" Type="http://schemas.openxmlformats.org/officeDocument/2006/relationships/package" Target="embeddings/Microsoft_Word_Document11.docx"/><Relationship Id="rId103" Type="http://schemas.openxmlformats.org/officeDocument/2006/relationships/header" Target="header1.xml"/><Relationship Id="rId20" Type="http://schemas.openxmlformats.org/officeDocument/2006/relationships/image" Target="media/image7.emf"/><Relationship Id="rId41" Type="http://schemas.openxmlformats.org/officeDocument/2006/relationships/oleObject" Target="embeddings/oleObject9.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oleObject" Target="embeddings/oleObject15.bin"/><Relationship Id="rId83" Type="http://schemas.openxmlformats.org/officeDocument/2006/relationships/oleObject" Target="embeddings/oleObject18.bin"/><Relationship Id="rId88" Type="http://schemas.openxmlformats.org/officeDocument/2006/relationships/image" Target="media/image40.emf"/><Relationship Id="rId91" Type="http://schemas.openxmlformats.org/officeDocument/2006/relationships/package" Target="embeddings/Microsoft_Word_Document21.docx"/><Relationship Id="rId96" Type="http://schemas.openxmlformats.org/officeDocument/2006/relationships/image" Target="media/image44.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12.bin"/><Relationship Id="rId57" Type="http://schemas.openxmlformats.org/officeDocument/2006/relationships/oleObject" Target="embeddings/oleObject13.bin"/><Relationship Id="rId106"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package" Target="embeddings/Microsoft_Word_Document2.doc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package" Target="embeddings/Microsoft_Word_Document14.docx"/><Relationship Id="rId73" Type="http://schemas.openxmlformats.org/officeDocument/2006/relationships/oleObject" Target="embeddings/oleObject14.bin"/><Relationship Id="rId78" Type="http://schemas.openxmlformats.org/officeDocument/2006/relationships/image" Target="media/image35.emf"/><Relationship Id="rId81" Type="http://schemas.openxmlformats.org/officeDocument/2006/relationships/package" Target="embeddings/Microsoft_Word_Document18.docx"/><Relationship Id="rId86" Type="http://schemas.openxmlformats.org/officeDocument/2006/relationships/image" Target="media/image39.emf"/><Relationship Id="rId94" Type="http://schemas.openxmlformats.org/officeDocument/2006/relationships/image" Target="media/image43.emf"/><Relationship Id="rId99" Type="http://schemas.openxmlformats.org/officeDocument/2006/relationships/oleObject" Target="embeddings/oleObject22.bin"/><Relationship Id="rId101" Type="http://schemas.openxmlformats.org/officeDocument/2006/relationships/package" Target="embeddings/Microsoft_Word_Document23.docx"/><Relationship Id="rId4" Type="http://schemas.openxmlformats.org/officeDocument/2006/relationships/webSettings" Target="webSettings.xml"/><Relationship Id="rId9" Type="http://schemas.openxmlformats.org/officeDocument/2006/relationships/hyperlink" Target="mailto:mtd8@bis.gov.in" TargetMode="External"/><Relationship Id="rId13" Type="http://schemas.openxmlformats.org/officeDocument/2006/relationships/oleObject" Target="embeddings/oleObject2.bin"/><Relationship Id="rId18" Type="http://schemas.openxmlformats.org/officeDocument/2006/relationships/image" Target="media/image6.emf"/><Relationship Id="rId39" Type="http://schemas.openxmlformats.org/officeDocument/2006/relationships/package" Target="embeddings/Microsoft_Word_Document6.docx"/><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package" Target="embeddings/Microsoft_Word_Document10.docx"/><Relationship Id="rId76" Type="http://schemas.openxmlformats.org/officeDocument/2006/relationships/image" Target="media/image34.emf"/><Relationship Id="rId97" Type="http://schemas.openxmlformats.org/officeDocument/2006/relationships/oleObject" Target="embeddings/oleObject21.bin"/><Relationship Id="rId104"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package" Target="embeddings/Microsoft_Word_Document17.docx"/><Relationship Id="rId92" Type="http://schemas.openxmlformats.org/officeDocument/2006/relationships/image" Target="media/image42.emf"/><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9.emf"/><Relationship Id="rId40" Type="http://schemas.openxmlformats.org/officeDocument/2006/relationships/image" Target="media/image16.emf"/><Relationship Id="rId45" Type="http://schemas.openxmlformats.org/officeDocument/2006/relationships/oleObject" Target="embeddings/oleObject11.bin"/><Relationship Id="rId66" Type="http://schemas.openxmlformats.org/officeDocument/2006/relationships/image" Target="media/image29.emf"/><Relationship Id="rId87" Type="http://schemas.openxmlformats.org/officeDocument/2006/relationships/package" Target="embeddings/Microsoft_Word_Document19.docx"/><Relationship Id="rId61" Type="http://schemas.openxmlformats.org/officeDocument/2006/relationships/package" Target="embeddings/Microsoft_Word_Document12.docx"/><Relationship Id="rId82" Type="http://schemas.openxmlformats.org/officeDocument/2006/relationships/image" Target="media/image37.emf"/><Relationship Id="rId19" Type="http://schemas.openxmlformats.org/officeDocument/2006/relationships/oleObject" Target="embeddings/oleObject5.bin"/><Relationship Id="rId14" Type="http://schemas.openxmlformats.org/officeDocument/2006/relationships/image" Target="media/image4.emf"/><Relationship Id="rId30" Type="http://schemas.openxmlformats.org/officeDocument/2006/relationships/image" Target="media/image11.emf"/><Relationship Id="rId35" Type="http://schemas.openxmlformats.org/officeDocument/2006/relationships/package" Target="embeddings/Microsoft_Word_Document4.docx"/><Relationship Id="rId56" Type="http://schemas.openxmlformats.org/officeDocument/2006/relationships/image" Target="media/image24.emf"/><Relationship Id="rId77" Type="http://schemas.openxmlformats.org/officeDocument/2006/relationships/oleObject" Target="embeddings/oleObject16.bin"/><Relationship Id="rId100" Type="http://schemas.openxmlformats.org/officeDocument/2006/relationships/image" Target="media/image46.emf"/><Relationship Id="rId105" Type="http://schemas.openxmlformats.org/officeDocument/2006/relationships/fontTable" Target="fontTable.xml"/><Relationship Id="rId8" Type="http://schemas.openxmlformats.org/officeDocument/2006/relationships/hyperlink" Target="https://bismanak.webex.com/bismanak/j.php?MTID=m6d011aff4e77ca7b6d290af858b002e6" TargetMode="External"/><Relationship Id="rId51" Type="http://schemas.openxmlformats.org/officeDocument/2006/relationships/package" Target="embeddings/Microsoft_Word_Document8.docx"/><Relationship Id="rId72" Type="http://schemas.openxmlformats.org/officeDocument/2006/relationships/image" Target="media/image32.emf"/><Relationship Id="rId93" Type="http://schemas.openxmlformats.org/officeDocument/2006/relationships/package" Target="embeddings/Microsoft_Word_Document22.docx"/><Relationship Id="rId98" Type="http://schemas.openxmlformats.org/officeDocument/2006/relationships/image" Target="media/image45.emf"/><Relationship Id="rId3" Type="http://schemas.openxmlformats.org/officeDocument/2006/relationships/settings" Target="settings.xml"/><Relationship Id="rId25" Type="http://schemas.openxmlformats.org/officeDocument/2006/relationships/package" Target="embeddings/Microsoft_Word_Document1.docx"/><Relationship Id="rId46" Type="http://schemas.openxmlformats.org/officeDocument/2006/relationships/image" Target="media/image19.emf"/><Relationship Id="rId67" Type="http://schemas.openxmlformats.org/officeDocument/2006/relationships/package" Target="embeddings/Microsoft_Word_Document15.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1556</TotalTime>
  <Pages>23</Pages>
  <Words>7540</Words>
  <Characters>42979</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mtd</dc:creator>
  <cp:keywords/>
  <dc:description/>
  <cp:lastModifiedBy>HP</cp:lastModifiedBy>
  <cp:revision>124</cp:revision>
  <dcterms:created xsi:type="dcterms:W3CDTF">2023-10-30T03:54:00Z</dcterms:created>
  <dcterms:modified xsi:type="dcterms:W3CDTF">2024-03-05T12:13:00Z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d31359293167137de1ca2ac1ef188dfb475cdd1b0d8e015979fa0d91b3de35d2</vt:lpwstr>
  </property>
</Properties>
</file>