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280" w:rsidRDefault="006610DB">
      <w:pPr>
        <w:spacing w:after="0" w:line="240" w:lineRule="auto"/>
        <w:jc w:val="both"/>
        <w:rPr>
          <w:rFonts w:ascii="Courier New" w:eastAsia="Courier New" w:hAnsi="Courier New" w:cs="Courier New"/>
          <w:b/>
          <w:color w:val="0B5394"/>
          <w:sz w:val="74"/>
          <w:szCs w:val="74"/>
        </w:rPr>
      </w:pPr>
      <w:r>
        <w:rPr>
          <w:rFonts w:ascii="Times New Roman" w:eastAsia="Times New Roman" w:hAnsi="Times New Roman" w:cs="Times New Roman"/>
          <w:b/>
          <w:sz w:val="42"/>
          <w:szCs w:val="42"/>
        </w:rPr>
        <w:t xml:space="preserve">                     </w:t>
      </w:r>
      <w:sdt>
        <w:sdtPr>
          <w:tag w:val="goog_rdk_0"/>
          <w:id w:val="3711113"/>
        </w:sdtPr>
        <w:sdtContent>
          <w:r>
            <w:rPr>
              <w:rFonts w:ascii="Baloo" w:eastAsia="Baloo" w:hAnsi="Baloo" w:cs="Mangal"/>
              <w:b/>
              <w:bCs/>
              <w:color w:val="0B5394"/>
              <w:sz w:val="74"/>
              <w:szCs w:val="74"/>
              <w:cs/>
            </w:rPr>
            <w:t>भारतीय</w:t>
          </w:r>
          <w:r>
            <w:rPr>
              <w:rFonts w:ascii="Baloo" w:eastAsia="Baloo" w:hAnsi="Baloo" w:cs="Baloo"/>
              <w:b/>
              <w:color w:val="0B5394"/>
              <w:sz w:val="74"/>
              <w:szCs w:val="74"/>
            </w:rPr>
            <w:t xml:space="preserve"> </w:t>
          </w:r>
          <w:r>
            <w:rPr>
              <w:rFonts w:ascii="Baloo" w:eastAsia="Baloo" w:hAnsi="Baloo" w:cs="Mangal"/>
              <w:b/>
              <w:bCs/>
              <w:color w:val="0B5394"/>
              <w:sz w:val="74"/>
              <w:szCs w:val="74"/>
              <w:cs/>
            </w:rPr>
            <w:t>मानक</w:t>
          </w:r>
          <w:r>
            <w:rPr>
              <w:rFonts w:ascii="Baloo" w:eastAsia="Baloo" w:hAnsi="Baloo" w:cs="Baloo"/>
              <w:b/>
              <w:color w:val="0B5394"/>
              <w:sz w:val="74"/>
              <w:szCs w:val="74"/>
            </w:rPr>
            <w:t xml:space="preserve"> </w:t>
          </w:r>
          <w:r>
            <w:rPr>
              <w:rFonts w:ascii="Baloo" w:eastAsia="Baloo" w:hAnsi="Baloo" w:cs="Mangal"/>
              <w:b/>
              <w:bCs/>
              <w:color w:val="0B5394"/>
              <w:sz w:val="74"/>
              <w:szCs w:val="74"/>
              <w:cs/>
            </w:rPr>
            <w:t>ब्यूरो</w:t>
          </w:r>
        </w:sdtContent>
      </w:sdt>
      <w:r>
        <w:rPr>
          <w:noProof/>
          <w:lang w:val="en-IN" w:eastAsia="en-IN"/>
        </w:rPr>
        <w:drawing>
          <wp:anchor distT="114300" distB="114300" distL="114300" distR="114300" simplePos="0" relativeHeight="251658240" behindDoc="0" locked="0" layoutInCell="1" allowOverlap="1">
            <wp:simplePos x="0" y="0"/>
            <wp:positionH relativeFrom="column">
              <wp:posOffset>76202</wp:posOffset>
            </wp:positionH>
            <wp:positionV relativeFrom="paragraph">
              <wp:posOffset>114300</wp:posOffset>
            </wp:positionV>
            <wp:extent cx="1033463" cy="732036"/>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033463" cy="732036"/>
                    </a:xfrm>
                    <a:prstGeom prst="rect">
                      <a:avLst/>
                    </a:prstGeom>
                    <a:ln/>
                  </pic:spPr>
                </pic:pic>
              </a:graphicData>
            </a:graphic>
          </wp:anchor>
        </w:drawing>
      </w:r>
    </w:p>
    <w:p w:rsidR="00A81280" w:rsidRDefault="006610DB">
      <w:pPr>
        <w:spacing w:after="0" w:line="240" w:lineRule="auto"/>
        <w:ind w:left="1440" w:firstLine="720"/>
        <w:rPr>
          <w:rFonts w:ascii="Tahoma" w:eastAsia="Tahoma" w:hAnsi="Tahoma" w:cs="Tahoma"/>
          <w:b/>
          <w:color w:val="0B5394"/>
          <w:sz w:val="40"/>
          <w:szCs w:val="40"/>
        </w:rPr>
      </w:pPr>
      <w:r>
        <w:rPr>
          <w:rFonts w:ascii="Tahoma" w:eastAsia="Tahoma" w:hAnsi="Tahoma" w:cs="Tahoma"/>
          <w:b/>
          <w:color w:val="0B5394"/>
          <w:sz w:val="40"/>
          <w:szCs w:val="40"/>
        </w:rPr>
        <w:t>BUREAU OF INDIAN STANDARDS</w:t>
      </w:r>
    </w:p>
    <w:p w:rsidR="00A81280" w:rsidRDefault="00A81280">
      <w:pPr>
        <w:keepNext/>
        <w:spacing w:after="0" w:line="240" w:lineRule="auto"/>
        <w:rPr>
          <w:rFonts w:ascii="Times New Roman" w:eastAsia="Times New Roman" w:hAnsi="Times New Roman" w:cs="Times New Roman"/>
          <w:b/>
          <w:sz w:val="24"/>
          <w:szCs w:val="24"/>
        </w:rPr>
      </w:pPr>
    </w:p>
    <w:tbl>
      <w:tblPr>
        <w:tblStyle w:val="a6"/>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0"/>
        <w:gridCol w:w="158"/>
        <w:gridCol w:w="1807"/>
        <w:gridCol w:w="2475"/>
      </w:tblGrid>
      <w:tr w:rsidR="00A81280" w:rsidTr="006610DB">
        <w:tc>
          <w:tcPr>
            <w:tcW w:w="4620" w:type="dxa"/>
            <w:tcBorders>
              <w:bottom w:val="single" w:sz="4" w:space="0" w:color="auto"/>
            </w:tcBorders>
            <w:shd w:val="clear" w:color="auto" w:fill="9CC3E5"/>
          </w:tcPr>
          <w:p w:rsidR="00A81280" w:rsidRDefault="006610D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Meeting</w:t>
            </w:r>
          </w:p>
        </w:tc>
        <w:tc>
          <w:tcPr>
            <w:tcW w:w="1965" w:type="dxa"/>
            <w:gridSpan w:val="2"/>
            <w:tcBorders>
              <w:bottom w:val="single" w:sz="4" w:space="0" w:color="auto"/>
            </w:tcBorders>
            <w:shd w:val="clear" w:color="auto" w:fill="9CC3E5"/>
          </w:tcPr>
          <w:p w:rsidR="00A81280" w:rsidRDefault="006610D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and Time</w:t>
            </w:r>
          </w:p>
        </w:tc>
        <w:tc>
          <w:tcPr>
            <w:tcW w:w="2475" w:type="dxa"/>
            <w:tcBorders>
              <w:bottom w:val="single" w:sz="4" w:space="0" w:color="auto"/>
            </w:tcBorders>
            <w:shd w:val="clear" w:color="auto" w:fill="9CC3E5"/>
          </w:tcPr>
          <w:p w:rsidR="00A81280" w:rsidRDefault="006610D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Venue</w:t>
            </w:r>
          </w:p>
        </w:tc>
      </w:tr>
      <w:tr w:rsidR="00A81280" w:rsidTr="006610DB">
        <w:trPr>
          <w:trHeight w:val="416"/>
        </w:trPr>
        <w:tc>
          <w:tcPr>
            <w:tcW w:w="4620" w:type="dxa"/>
            <w:tcBorders>
              <w:top w:val="single" w:sz="4" w:space="0" w:color="auto"/>
              <w:left w:val="single" w:sz="4" w:space="0" w:color="auto"/>
              <w:bottom w:val="single" w:sz="4" w:space="0" w:color="auto"/>
              <w:right w:val="single" w:sz="4" w:space="0" w:color="auto"/>
            </w:tcBorders>
          </w:tcPr>
          <w:p w:rsidR="00A81280" w:rsidRDefault="008E3D77" w:rsidP="006610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vertAlign w:val="superscript"/>
              </w:rPr>
              <w:t>rd</w:t>
            </w:r>
            <w:r w:rsidR="006610DB">
              <w:rPr>
                <w:rFonts w:ascii="Times New Roman" w:eastAsia="Times New Roman" w:hAnsi="Times New Roman" w:cs="Times New Roman"/>
                <w:sz w:val="24"/>
                <w:szCs w:val="24"/>
              </w:rPr>
              <w:t xml:space="preserve"> meeting of Pumps Sectional Committee, MED 20 </w:t>
            </w:r>
          </w:p>
        </w:tc>
        <w:tc>
          <w:tcPr>
            <w:tcW w:w="1965" w:type="dxa"/>
            <w:gridSpan w:val="2"/>
            <w:tcBorders>
              <w:top w:val="single" w:sz="4" w:space="0" w:color="auto"/>
              <w:left w:val="single" w:sz="4" w:space="0" w:color="auto"/>
              <w:bottom w:val="single" w:sz="4" w:space="0" w:color="auto"/>
              <w:right w:val="single" w:sz="4" w:space="0" w:color="auto"/>
            </w:tcBorders>
          </w:tcPr>
          <w:p w:rsidR="00A81280" w:rsidRDefault="00E463B2" w:rsidP="008E30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 August</w:t>
            </w:r>
            <w:r w:rsidR="00C6798E">
              <w:rPr>
                <w:rFonts w:ascii="Times New Roman" w:eastAsia="Times New Roman" w:hAnsi="Times New Roman" w:cs="Times New Roman"/>
                <w:sz w:val="24"/>
                <w:szCs w:val="24"/>
              </w:rPr>
              <w:t xml:space="preserve"> 2023</w:t>
            </w:r>
            <w:r w:rsidR="001F54D2">
              <w:rPr>
                <w:rFonts w:ascii="Times New Roman" w:eastAsia="Times New Roman" w:hAnsi="Times New Roman" w:cs="Times New Roman"/>
                <w:sz w:val="24"/>
                <w:szCs w:val="24"/>
              </w:rPr>
              <w:t xml:space="preserve"> (Wednesday</w:t>
            </w:r>
            <w:r w:rsidR="00C6798E">
              <w:rPr>
                <w:rFonts w:ascii="Times New Roman" w:eastAsia="Times New Roman" w:hAnsi="Times New Roman" w:cs="Times New Roman"/>
                <w:sz w:val="24"/>
                <w:szCs w:val="24"/>
              </w:rPr>
              <w:t>) at</w:t>
            </w:r>
            <w:r w:rsidR="008E30FA">
              <w:rPr>
                <w:rFonts w:ascii="Times New Roman" w:eastAsia="Times New Roman" w:hAnsi="Times New Roman" w:cs="Times New Roman"/>
                <w:sz w:val="24"/>
                <w:szCs w:val="24"/>
              </w:rPr>
              <w:t>10:30 AM</w:t>
            </w:r>
          </w:p>
        </w:tc>
        <w:tc>
          <w:tcPr>
            <w:tcW w:w="2475" w:type="dxa"/>
            <w:tcBorders>
              <w:top w:val="single" w:sz="4" w:space="0" w:color="auto"/>
              <w:left w:val="single" w:sz="4" w:space="0" w:color="auto"/>
              <w:bottom w:val="single" w:sz="4" w:space="0" w:color="auto"/>
              <w:right w:val="single" w:sz="4" w:space="0" w:color="auto"/>
            </w:tcBorders>
          </w:tcPr>
          <w:p w:rsidR="00A81280" w:rsidRDefault="00C90A66" w:rsidP="004A68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Webex</w:t>
            </w:r>
          </w:p>
        </w:tc>
      </w:tr>
      <w:tr w:rsidR="006610DB" w:rsidTr="006610DB">
        <w:trPr>
          <w:trHeight w:val="416"/>
        </w:trPr>
        <w:tc>
          <w:tcPr>
            <w:tcW w:w="4620" w:type="dxa"/>
            <w:tcBorders>
              <w:top w:val="single" w:sz="4" w:space="0" w:color="auto"/>
              <w:left w:val="nil"/>
              <w:bottom w:val="single" w:sz="4" w:space="0" w:color="auto"/>
              <w:right w:val="nil"/>
            </w:tcBorders>
          </w:tcPr>
          <w:p w:rsidR="006610DB" w:rsidRPr="006610DB" w:rsidRDefault="006610DB" w:rsidP="003C34F7">
            <w:pPr>
              <w:tabs>
                <w:tab w:val="left" w:pos="3479"/>
              </w:tabs>
              <w:jc w:val="both"/>
              <w:rPr>
                <w:rFonts w:ascii="Times New Roman" w:eastAsia="Times New Roman" w:hAnsi="Times New Roman" w:cs="Times New Roman"/>
                <w:i/>
                <w:iCs/>
                <w:sz w:val="24"/>
                <w:szCs w:val="24"/>
              </w:rPr>
            </w:pPr>
            <w:r w:rsidRPr="006610DB">
              <w:rPr>
                <w:rFonts w:ascii="Times New Roman" w:eastAsia="Times New Roman" w:hAnsi="Times New Roman" w:cs="Times New Roman"/>
                <w:i/>
                <w:iCs/>
                <w:sz w:val="24"/>
                <w:szCs w:val="24"/>
              </w:rPr>
              <w:t>in joint session with</w:t>
            </w:r>
            <w:r w:rsidR="003C34F7">
              <w:rPr>
                <w:rFonts w:ascii="Times New Roman" w:eastAsia="Times New Roman" w:hAnsi="Times New Roman" w:cs="Times New Roman"/>
                <w:i/>
                <w:iCs/>
                <w:sz w:val="24"/>
                <w:szCs w:val="24"/>
              </w:rPr>
              <w:tab/>
            </w:r>
          </w:p>
        </w:tc>
        <w:tc>
          <w:tcPr>
            <w:tcW w:w="1965" w:type="dxa"/>
            <w:gridSpan w:val="2"/>
            <w:tcBorders>
              <w:top w:val="single" w:sz="4" w:space="0" w:color="auto"/>
              <w:left w:val="nil"/>
              <w:bottom w:val="single" w:sz="4" w:space="0" w:color="auto"/>
              <w:right w:val="nil"/>
            </w:tcBorders>
          </w:tcPr>
          <w:p w:rsidR="006610DB" w:rsidRDefault="006610DB" w:rsidP="006610DB">
            <w:pPr>
              <w:jc w:val="both"/>
              <w:rPr>
                <w:rFonts w:ascii="Times New Roman" w:eastAsia="Times New Roman" w:hAnsi="Times New Roman" w:cs="Times New Roman"/>
                <w:sz w:val="24"/>
                <w:szCs w:val="24"/>
              </w:rPr>
            </w:pPr>
          </w:p>
        </w:tc>
        <w:tc>
          <w:tcPr>
            <w:tcW w:w="2475" w:type="dxa"/>
            <w:tcBorders>
              <w:top w:val="single" w:sz="4" w:space="0" w:color="auto"/>
              <w:left w:val="nil"/>
              <w:bottom w:val="single" w:sz="4" w:space="0" w:color="auto"/>
              <w:right w:val="nil"/>
            </w:tcBorders>
          </w:tcPr>
          <w:p w:rsidR="006610DB" w:rsidRDefault="006610DB">
            <w:pPr>
              <w:jc w:val="both"/>
              <w:rPr>
                <w:rFonts w:ascii="Times New Roman" w:eastAsia="Times New Roman" w:hAnsi="Times New Roman" w:cs="Times New Roman"/>
                <w:sz w:val="24"/>
                <w:szCs w:val="24"/>
              </w:rPr>
            </w:pPr>
          </w:p>
        </w:tc>
      </w:tr>
      <w:tr w:rsidR="006610DB" w:rsidTr="006610DB">
        <w:trPr>
          <w:trHeight w:val="416"/>
        </w:trPr>
        <w:tc>
          <w:tcPr>
            <w:tcW w:w="4778" w:type="dxa"/>
            <w:gridSpan w:val="2"/>
            <w:tcBorders>
              <w:top w:val="single" w:sz="4" w:space="0" w:color="auto"/>
              <w:left w:val="single" w:sz="4" w:space="0" w:color="auto"/>
              <w:bottom w:val="single" w:sz="4" w:space="0" w:color="auto"/>
              <w:right w:val="single" w:sz="4" w:space="0" w:color="auto"/>
            </w:tcBorders>
          </w:tcPr>
          <w:p w:rsidR="006610DB" w:rsidRDefault="00866427" w:rsidP="006610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a</w:t>
            </w:r>
            <w:r w:rsidRPr="006610DB">
              <w:rPr>
                <w:rFonts w:ascii="Times New Roman" w:eastAsia="Times New Roman" w:hAnsi="Times New Roman" w:cs="Times New Roman"/>
                <w:sz w:val="24"/>
                <w:szCs w:val="24"/>
              </w:rPr>
              <w:t>nd Domestic Pumps Subcommittee</w:t>
            </w:r>
            <w:r w:rsidR="006610DB" w:rsidRPr="006610DB">
              <w:rPr>
                <w:rFonts w:ascii="Times New Roman" w:eastAsia="Times New Roman" w:hAnsi="Times New Roman" w:cs="Times New Roman"/>
                <w:sz w:val="24"/>
                <w:szCs w:val="24"/>
              </w:rPr>
              <w:t>, MED 20:5</w:t>
            </w:r>
          </w:p>
        </w:tc>
        <w:tc>
          <w:tcPr>
            <w:tcW w:w="4282" w:type="dxa"/>
            <w:gridSpan w:val="2"/>
            <w:tcBorders>
              <w:top w:val="single" w:sz="4" w:space="0" w:color="auto"/>
              <w:left w:val="single" w:sz="4" w:space="0" w:color="auto"/>
              <w:bottom w:val="single" w:sz="4" w:space="0" w:color="auto"/>
              <w:right w:val="single" w:sz="4" w:space="0" w:color="auto"/>
            </w:tcBorders>
          </w:tcPr>
          <w:p w:rsidR="006610DB" w:rsidRPr="006610DB" w:rsidRDefault="006610DB">
            <w:pPr>
              <w:jc w:val="both"/>
              <w:rPr>
                <w:rFonts w:ascii="Times New Roman" w:eastAsia="Times New Roman" w:hAnsi="Times New Roman" w:cs="Times New Roman"/>
                <w:bCs/>
                <w:sz w:val="24"/>
                <w:szCs w:val="24"/>
              </w:rPr>
            </w:pPr>
            <w:r w:rsidRPr="006610DB">
              <w:rPr>
                <w:rFonts w:ascii="Times New Roman" w:hAnsi="Times New Roman" w:cs="Times New Roman"/>
                <w:bCs/>
                <w:sz w:val="24"/>
                <w:szCs w:val="24"/>
              </w:rPr>
              <w:t>1</w:t>
            </w:r>
            <w:r w:rsidR="00CE1667">
              <w:rPr>
                <w:rFonts w:ascii="Times New Roman" w:hAnsi="Times New Roman" w:cs="Times New Roman"/>
                <w:bCs/>
                <w:sz w:val="24"/>
                <w:szCs w:val="24"/>
              </w:rPr>
              <w:t>6</w:t>
            </w:r>
            <w:r w:rsidRPr="006610DB">
              <w:rPr>
                <w:rFonts w:ascii="Times New Roman" w:hAnsi="Times New Roman" w:cs="Times New Roman"/>
                <w:bCs/>
                <w:sz w:val="24"/>
                <w:szCs w:val="24"/>
                <w:vertAlign w:val="superscript"/>
              </w:rPr>
              <w:t>th</w:t>
            </w:r>
            <w:r w:rsidRPr="006610DB">
              <w:rPr>
                <w:rFonts w:ascii="Times New Roman" w:hAnsi="Times New Roman" w:cs="Times New Roman"/>
                <w:bCs/>
                <w:sz w:val="24"/>
                <w:szCs w:val="24"/>
              </w:rPr>
              <w:t xml:space="preserve"> Meeting</w:t>
            </w:r>
          </w:p>
        </w:tc>
      </w:tr>
      <w:tr w:rsidR="006610DB" w:rsidTr="006610DB">
        <w:trPr>
          <w:trHeight w:val="416"/>
        </w:trPr>
        <w:tc>
          <w:tcPr>
            <w:tcW w:w="4778" w:type="dxa"/>
            <w:gridSpan w:val="2"/>
            <w:tcBorders>
              <w:top w:val="single" w:sz="4" w:space="0" w:color="auto"/>
              <w:bottom w:val="single" w:sz="4" w:space="0" w:color="auto"/>
            </w:tcBorders>
          </w:tcPr>
          <w:p w:rsidR="006610DB" w:rsidRPr="006610DB" w:rsidRDefault="000A06FA" w:rsidP="006610DB">
            <w:pPr>
              <w:rPr>
                <w:rFonts w:ascii="Times New Roman" w:eastAsia="Times New Roman" w:hAnsi="Times New Roman" w:cs="Times New Roman"/>
                <w:sz w:val="24"/>
                <w:szCs w:val="24"/>
              </w:rPr>
            </w:pPr>
            <w:r>
              <w:rPr>
                <w:rFonts w:ascii="Times New Roman" w:eastAsia="Times New Roman" w:hAnsi="Times New Roman" w:cs="Times New Roman"/>
                <w:sz w:val="24"/>
                <w:szCs w:val="24"/>
              </w:rPr>
              <w:t>Utility a</w:t>
            </w:r>
            <w:r w:rsidRPr="006610DB">
              <w:rPr>
                <w:rFonts w:ascii="Times New Roman" w:eastAsia="Times New Roman" w:hAnsi="Times New Roman" w:cs="Times New Roman"/>
                <w:sz w:val="24"/>
                <w:szCs w:val="24"/>
              </w:rPr>
              <w:t>nd Industrial  Application Pumps Subcommittee</w:t>
            </w:r>
            <w:r w:rsidR="006610DB" w:rsidRPr="006610DB">
              <w:rPr>
                <w:rFonts w:ascii="Times New Roman" w:eastAsia="Times New Roman" w:hAnsi="Times New Roman" w:cs="Times New Roman"/>
                <w:sz w:val="24"/>
                <w:szCs w:val="24"/>
              </w:rPr>
              <w:t>, MED 20:6</w:t>
            </w:r>
          </w:p>
        </w:tc>
        <w:tc>
          <w:tcPr>
            <w:tcW w:w="4282" w:type="dxa"/>
            <w:gridSpan w:val="2"/>
            <w:tcBorders>
              <w:top w:val="single" w:sz="4" w:space="0" w:color="auto"/>
              <w:bottom w:val="single" w:sz="4" w:space="0" w:color="auto"/>
            </w:tcBorders>
          </w:tcPr>
          <w:p w:rsidR="006610DB" w:rsidRPr="006610DB" w:rsidRDefault="006610DB">
            <w:pPr>
              <w:jc w:val="both"/>
              <w:rPr>
                <w:rFonts w:ascii="Times New Roman" w:eastAsia="Times New Roman" w:hAnsi="Times New Roman" w:cs="Times New Roman"/>
                <w:bCs/>
                <w:sz w:val="24"/>
                <w:szCs w:val="24"/>
              </w:rPr>
            </w:pPr>
            <w:r w:rsidRPr="006610DB">
              <w:rPr>
                <w:rFonts w:ascii="Times New Roman" w:hAnsi="Times New Roman" w:cs="Times New Roman"/>
                <w:bCs/>
                <w:sz w:val="24"/>
                <w:szCs w:val="24"/>
              </w:rPr>
              <w:t>1</w:t>
            </w:r>
            <w:r w:rsidR="004E28B4">
              <w:rPr>
                <w:rFonts w:ascii="Times New Roman" w:hAnsi="Times New Roman" w:cs="Times New Roman"/>
                <w:bCs/>
                <w:sz w:val="24"/>
                <w:szCs w:val="24"/>
              </w:rPr>
              <w:t>6</w:t>
            </w:r>
            <w:r w:rsidRPr="006610DB">
              <w:rPr>
                <w:rFonts w:ascii="Times New Roman" w:hAnsi="Times New Roman" w:cs="Times New Roman"/>
                <w:bCs/>
                <w:sz w:val="24"/>
                <w:szCs w:val="24"/>
                <w:vertAlign w:val="superscript"/>
              </w:rPr>
              <w:t>th</w:t>
            </w:r>
            <w:r w:rsidRPr="006610DB">
              <w:rPr>
                <w:rFonts w:ascii="Times New Roman" w:hAnsi="Times New Roman" w:cs="Times New Roman"/>
                <w:bCs/>
                <w:sz w:val="24"/>
                <w:szCs w:val="24"/>
              </w:rPr>
              <w:t xml:space="preserve"> Meeting</w:t>
            </w:r>
          </w:p>
        </w:tc>
      </w:tr>
    </w:tbl>
    <w:p w:rsidR="00A81280" w:rsidRDefault="00A81280">
      <w:pPr>
        <w:spacing w:after="0" w:line="240" w:lineRule="auto"/>
        <w:rPr>
          <w:rFonts w:ascii="Times New Roman" w:eastAsia="Times New Roman" w:hAnsi="Times New Roman" w:cs="Times New Roman"/>
          <w:b/>
          <w:sz w:val="24"/>
          <w:szCs w:val="24"/>
        </w:rPr>
      </w:pPr>
    </w:p>
    <w:p w:rsidR="00A81280" w:rsidRPr="00DC3C65" w:rsidRDefault="006610DB">
      <w:pPr>
        <w:spacing w:after="0" w:line="240" w:lineRule="auto"/>
        <w:jc w:val="both"/>
        <w:rPr>
          <w:rFonts w:ascii="Times New Roman" w:eastAsia="Times New Roman" w:hAnsi="Times New Roman" w:cs="Times New Roman"/>
          <w:b/>
          <w:i/>
          <w:sz w:val="24"/>
          <w:szCs w:val="24"/>
        </w:rPr>
      </w:pPr>
      <w:r w:rsidRPr="00DC3C65">
        <w:rPr>
          <w:rFonts w:ascii="Times New Roman" w:eastAsia="Times New Roman" w:hAnsi="Times New Roman" w:cs="Times New Roman"/>
          <w:b/>
          <w:sz w:val="24"/>
          <w:szCs w:val="24"/>
        </w:rPr>
        <w:t xml:space="preserve">Chairperson: </w:t>
      </w:r>
      <w:r w:rsidRPr="00DC3C65">
        <w:rPr>
          <w:rFonts w:ascii="Times New Roman" w:eastAsia="Times New Roman" w:hAnsi="Times New Roman" w:cs="Times New Roman"/>
          <w:sz w:val="24"/>
          <w:szCs w:val="24"/>
        </w:rPr>
        <w:t xml:space="preserve">Shri A. K. Nijhawan, </w:t>
      </w:r>
      <w:r w:rsidR="00C6798E" w:rsidRPr="00DC3C65">
        <w:rPr>
          <w:rFonts w:ascii="Times New Roman" w:eastAsia="Times New Roman" w:hAnsi="Times New Roman" w:cs="Times New Roman"/>
          <w:sz w:val="24"/>
          <w:szCs w:val="24"/>
        </w:rPr>
        <w:t>In Personal Capacity</w:t>
      </w:r>
      <w:r w:rsidRPr="00DC3C65">
        <w:rPr>
          <w:rFonts w:ascii="Times New Roman" w:eastAsia="Times New Roman" w:hAnsi="Times New Roman" w:cs="Times New Roman"/>
          <w:sz w:val="24"/>
          <w:szCs w:val="24"/>
        </w:rPr>
        <w:t xml:space="preserve"> </w:t>
      </w:r>
    </w:p>
    <w:p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sz w:val="24"/>
          <w:szCs w:val="24"/>
        </w:rPr>
        <w:t xml:space="preserve"> </w:t>
      </w:r>
    </w:p>
    <w:p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b/>
          <w:sz w:val="24"/>
          <w:szCs w:val="24"/>
        </w:rPr>
        <w:t>Member Secretary</w:t>
      </w:r>
      <w:r w:rsidRPr="00DC3C65">
        <w:rPr>
          <w:rFonts w:ascii="Times New Roman" w:eastAsia="Times New Roman" w:hAnsi="Times New Roman" w:cs="Times New Roman"/>
          <w:sz w:val="24"/>
          <w:szCs w:val="24"/>
        </w:rPr>
        <w:t xml:space="preserve">: Shri Aman Dhanawat, </w:t>
      </w:r>
      <w:r w:rsidR="00C6798E" w:rsidRPr="00DC3C65">
        <w:rPr>
          <w:rFonts w:ascii="Times New Roman" w:eastAsia="Times New Roman" w:hAnsi="Times New Roman" w:cs="Times New Roman"/>
          <w:sz w:val="24"/>
          <w:szCs w:val="24"/>
        </w:rPr>
        <w:t xml:space="preserve">Scientist ‘B’, MED, </w:t>
      </w:r>
      <w:r w:rsidRPr="00DC3C65">
        <w:rPr>
          <w:rFonts w:ascii="Times New Roman" w:eastAsia="Times New Roman" w:hAnsi="Times New Roman" w:cs="Times New Roman"/>
          <w:sz w:val="24"/>
          <w:szCs w:val="24"/>
        </w:rPr>
        <w:t>BIS, New Delhi</w:t>
      </w:r>
    </w:p>
    <w:p w:rsidR="00A81280" w:rsidRPr="00DC3C65" w:rsidRDefault="00A81280">
      <w:pPr>
        <w:spacing w:after="0" w:line="240" w:lineRule="auto"/>
        <w:jc w:val="both"/>
        <w:rPr>
          <w:rFonts w:ascii="Times New Roman" w:eastAsia="Times New Roman" w:hAnsi="Times New Roman" w:cs="Times New Roman"/>
          <w:sz w:val="24"/>
          <w:szCs w:val="24"/>
        </w:rPr>
      </w:pPr>
    </w:p>
    <w:p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b/>
          <w:sz w:val="24"/>
          <w:szCs w:val="24"/>
          <w:u w:val="single"/>
        </w:rPr>
        <w:t>ITEM 0</w:t>
      </w:r>
      <w:r w:rsidRPr="00DC3C65">
        <w:rPr>
          <w:rFonts w:ascii="Times New Roman" w:eastAsia="Times New Roman" w:hAnsi="Times New Roman" w:cs="Times New Roman"/>
          <w:b/>
          <w:sz w:val="24"/>
          <w:szCs w:val="24"/>
        </w:rPr>
        <w:t xml:space="preserve"> WELCOME AND OPENING REMARKS</w:t>
      </w:r>
    </w:p>
    <w:p w:rsidR="00A81280" w:rsidRPr="00DC3C65" w:rsidRDefault="00A81280">
      <w:pPr>
        <w:spacing w:after="0" w:line="240" w:lineRule="auto"/>
        <w:jc w:val="both"/>
        <w:rPr>
          <w:rFonts w:ascii="Times New Roman" w:eastAsia="Times New Roman" w:hAnsi="Times New Roman" w:cs="Times New Roman"/>
          <w:sz w:val="24"/>
          <w:szCs w:val="24"/>
        </w:rPr>
      </w:pPr>
    </w:p>
    <w:p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b/>
          <w:sz w:val="24"/>
          <w:szCs w:val="24"/>
        </w:rPr>
        <w:t xml:space="preserve">0.1 </w:t>
      </w:r>
      <w:r w:rsidRPr="00DC3C65">
        <w:rPr>
          <w:rFonts w:ascii="Times New Roman" w:eastAsia="Times New Roman" w:hAnsi="Times New Roman" w:cs="Times New Roman"/>
          <w:sz w:val="24"/>
          <w:szCs w:val="24"/>
        </w:rPr>
        <w:t>Welcome by Head, Mechanical Engineering Department.</w:t>
      </w:r>
    </w:p>
    <w:p w:rsidR="00A81280" w:rsidRPr="00DC3C65" w:rsidRDefault="00A81280">
      <w:pPr>
        <w:spacing w:after="0" w:line="240" w:lineRule="auto"/>
        <w:jc w:val="both"/>
        <w:rPr>
          <w:rFonts w:ascii="Times New Roman" w:eastAsia="Times New Roman" w:hAnsi="Times New Roman" w:cs="Times New Roman"/>
          <w:sz w:val="24"/>
          <w:szCs w:val="24"/>
        </w:rPr>
      </w:pPr>
    </w:p>
    <w:p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b/>
          <w:sz w:val="24"/>
          <w:szCs w:val="24"/>
        </w:rPr>
        <w:t>0.2</w:t>
      </w:r>
      <w:r w:rsidRPr="00DC3C65">
        <w:rPr>
          <w:rFonts w:ascii="Times New Roman" w:eastAsia="Times New Roman" w:hAnsi="Times New Roman" w:cs="Times New Roman"/>
          <w:sz w:val="24"/>
          <w:szCs w:val="24"/>
        </w:rPr>
        <w:t xml:space="preserve"> Opening remarks by the Chairperson</w:t>
      </w:r>
      <w:r w:rsidR="006D46F5" w:rsidRPr="00DC3C65">
        <w:rPr>
          <w:rFonts w:ascii="Times New Roman" w:eastAsia="Times New Roman" w:hAnsi="Times New Roman" w:cs="Times New Roman"/>
          <w:sz w:val="24"/>
          <w:szCs w:val="24"/>
        </w:rPr>
        <w:t>.</w:t>
      </w:r>
    </w:p>
    <w:p w:rsidR="00A81280" w:rsidRPr="00DC3C65" w:rsidRDefault="00A81280">
      <w:pPr>
        <w:spacing w:after="0" w:line="240" w:lineRule="auto"/>
        <w:jc w:val="both"/>
        <w:rPr>
          <w:rFonts w:ascii="Times New Roman" w:eastAsia="Times New Roman" w:hAnsi="Times New Roman" w:cs="Times New Roman"/>
          <w:sz w:val="24"/>
          <w:szCs w:val="24"/>
        </w:rPr>
      </w:pPr>
    </w:p>
    <w:p w:rsidR="00A81280" w:rsidRPr="00DC3C65" w:rsidRDefault="006610DB">
      <w:pPr>
        <w:spacing w:after="0" w:line="240" w:lineRule="auto"/>
        <w:jc w:val="both"/>
        <w:rPr>
          <w:rFonts w:ascii="Times New Roman" w:eastAsia="Times New Roman" w:hAnsi="Times New Roman" w:cs="Times New Roman"/>
          <w:b/>
          <w:sz w:val="24"/>
          <w:szCs w:val="24"/>
        </w:rPr>
      </w:pPr>
      <w:r w:rsidRPr="00DC3C65">
        <w:rPr>
          <w:rFonts w:ascii="Times New Roman" w:eastAsia="Times New Roman" w:hAnsi="Times New Roman" w:cs="Times New Roman"/>
          <w:b/>
          <w:sz w:val="24"/>
          <w:szCs w:val="24"/>
          <w:u w:val="single"/>
        </w:rPr>
        <w:t>ITEM 1</w:t>
      </w:r>
      <w:r w:rsidRPr="00DC3C65">
        <w:rPr>
          <w:rFonts w:ascii="Times New Roman" w:eastAsia="Times New Roman" w:hAnsi="Times New Roman" w:cs="Times New Roman"/>
          <w:b/>
          <w:sz w:val="24"/>
          <w:szCs w:val="24"/>
        </w:rPr>
        <w:t xml:space="preserve"> CONFIRMATION OF THE MINUTES OF THE LAST MEETING</w:t>
      </w:r>
    </w:p>
    <w:p w:rsidR="00A81280" w:rsidRPr="00DC3C65" w:rsidRDefault="00A81280">
      <w:pPr>
        <w:spacing w:after="0" w:line="240" w:lineRule="auto"/>
        <w:jc w:val="both"/>
        <w:rPr>
          <w:rFonts w:ascii="Times New Roman" w:eastAsia="Times New Roman" w:hAnsi="Times New Roman" w:cs="Times New Roman"/>
          <w:sz w:val="24"/>
          <w:szCs w:val="24"/>
        </w:rPr>
      </w:pPr>
    </w:p>
    <w:p w:rsidR="006610DB" w:rsidRPr="004C240D"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sz w:val="24"/>
          <w:szCs w:val="24"/>
        </w:rPr>
        <w:t>The minutes of the 2</w:t>
      </w:r>
      <w:r w:rsidR="00C6798E" w:rsidRPr="00DC3C65">
        <w:rPr>
          <w:rFonts w:ascii="Times New Roman" w:eastAsia="Times New Roman" w:hAnsi="Times New Roman" w:cs="Times New Roman"/>
          <w:sz w:val="24"/>
          <w:szCs w:val="24"/>
        </w:rPr>
        <w:t>2</w:t>
      </w:r>
      <w:r w:rsidR="00C6798E" w:rsidRPr="00DC3C65">
        <w:rPr>
          <w:rFonts w:ascii="Times New Roman" w:eastAsia="Times New Roman" w:hAnsi="Times New Roman" w:cs="Times New Roman"/>
          <w:sz w:val="24"/>
          <w:szCs w:val="24"/>
          <w:vertAlign w:val="superscript"/>
        </w:rPr>
        <w:t>nd</w:t>
      </w:r>
      <w:r w:rsidR="00C6798E" w:rsidRPr="00DC3C65">
        <w:rPr>
          <w:rFonts w:ascii="Times New Roman" w:eastAsia="Times New Roman" w:hAnsi="Times New Roman" w:cs="Times New Roman"/>
          <w:sz w:val="24"/>
          <w:szCs w:val="24"/>
        </w:rPr>
        <w:t xml:space="preserve"> </w:t>
      </w:r>
      <w:r w:rsidRPr="00DC3C65">
        <w:rPr>
          <w:rFonts w:ascii="Times New Roman" w:eastAsia="Times New Roman" w:hAnsi="Times New Roman" w:cs="Times New Roman"/>
          <w:sz w:val="24"/>
          <w:szCs w:val="24"/>
        </w:rPr>
        <w:t>Meeting of Pumps Sectional Committee, MED 20, held in joint session with 1</w:t>
      </w:r>
      <w:r w:rsidR="009B2677">
        <w:rPr>
          <w:rFonts w:ascii="Times New Roman" w:eastAsia="Times New Roman" w:hAnsi="Times New Roman" w:cs="Times New Roman"/>
          <w:sz w:val="24"/>
          <w:szCs w:val="24"/>
        </w:rPr>
        <w:t>5</w:t>
      </w:r>
      <w:r w:rsidRPr="00DC3C65">
        <w:rPr>
          <w:rFonts w:ascii="Times New Roman" w:eastAsia="Times New Roman" w:hAnsi="Times New Roman" w:cs="Times New Roman"/>
          <w:sz w:val="24"/>
          <w:szCs w:val="24"/>
          <w:vertAlign w:val="superscript"/>
        </w:rPr>
        <w:t>th</w:t>
      </w:r>
      <w:r w:rsidRPr="00DC3C65">
        <w:rPr>
          <w:rFonts w:ascii="Times New Roman" w:eastAsia="Times New Roman" w:hAnsi="Times New Roman" w:cs="Times New Roman"/>
          <w:sz w:val="24"/>
          <w:szCs w:val="24"/>
        </w:rPr>
        <w:t xml:space="preserve"> Meeting of Agriculture and Domestic Pumps Sub Committee, MED 20 : 5 &amp; 1</w:t>
      </w:r>
      <w:r w:rsidR="009B2677">
        <w:rPr>
          <w:rFonts w:ascii="Times New Roman" w:eastAsia="Times New Roman" w:hAnsi="Times New Roman" w:cs="Times New Roman"/>
          <w:sz w:val="24"/>
          <w:szCs w:val="24"/>
        </w:rPr>
        <w:t>5</w:t>
      </w:r>
      <w:r w:rsidRPr="00DC3C65">
        <w:rPr>
          <w:rFonts w:ascii="Times New Roman" w:eastAsia="Times New Roman" w:hAnsi="Times New Roman" w:cs="Times New Roman"/>
          <w:sz w:val="24"/>
          <w:szCs w:val="24"/>
          <w:vertAlign w:val="superscript"/>
        </w:rPr>
        <w:t>th</w:t>
      </w:r>
      <w:r w:rsidRPr="00DC3C65">
        <w:rPr>
          <w:rFonts w:ascii="Times New Roman" w:eastAsia="Times New Roman" w:hAnsi="Times New Roman" w:cs="Times New Roman"/>
          <w:sz w:val="24"/>
          <w:szCs w:val="24"/>
        </w:rPr>
        <w:t xml:space="preserve"> Meeting of Utility and Industrial Application Pumps Sub Committee, MED 20 : 6  held on </w:t>
      </w:r>
      <w:r w:rsidR="00291232" w:rsidRPr="00DC3C65">
        <w:rPr>
          <w:rFonts w:ascii="Times New Roman" w:eastAsia="Times New Roman" w:hAnsi="Times New Roman" w:cs="Times New Roman"/>
          <w:sz w:val="24"/>
          <w:szCs w:val="24"/>
        </w:rPr>
        <w:t>11</w:t>
      </w:r>
      <w:r w:rsidRPr="00DC3C65">
        <w:rPr>
          <w:rFonts w:ascii="Times New Roman" w:eastAsia="Times New Roman" w:hAnsi="Times New Roman" w:cs="Times New Roman"/>
          <w:sz w:val="24"/>
          <w:szCs w:val="24"/>
          <w:vertAlign w:val="superscript"/>
        </w:rPr>
        <w:t>th</w:t>
      </w:r>
      <w:r w:rsidR="00291232" w:rsidRPr="00DC3C65">
        <w:rPr>
          <w:rFonts w:ascii="Times New Roman" w:eastAsia="Times New Roman" w:hAnsi="Times New Roman" w:cs="Times New Roman"/>
          <w:sz w:val="24"/>
          <w:szCs w:val="24"/>
        </w:rPr>
        <w:t xml:space="preserve"> January 2023</w:t>
      </w:r>
      <w:r w:rsidR="00D609F1" w:rsidRPr="00DC3C65">
        <w:rPr>
          <w:rFonts w:ascii="Times New Roman" w:eastAsia="Times New Roman" w:hAnsi="Times New Roman" w:cs="Times New Roman"/>
          <w:sz w:val="24"/>
          <w:szCs w:val="24"/>
        </w:rPr>
        <w:t xml:space="preserve"> at Central Water and Power Research Station (CWPRS), Pune in physical mode</w:t>
      </w:r>
      <w:r w:rsidRPr="00DC3C65">
        <w:rPr>
          <w:rFonts w:ascii="Times New Roman" w:eastAsia="Times New Roman" w:hAnsi="Times New Roman" w:cs="Times New Roman"/>
          <w:sz w:val="24"/>
          <w:szCs w:val="24"/>
        </w:rPr>
        <w:t xml:space="preserve">, were circulated to the members vide our letter having Ref: MED 20/A-2.18 dated </w:t>
      </w:r>
      <w:r w:rsidR="00DE56C9" w:rsidRPr="00DC3C65">
        <w:rPr>
          <w:rFonts w:ascii="Times New Roman" w:eastAsia="Times New Roman" w:hAnsi="Times New Roman" w:cs="Times New Roman"/>
          <w:sz w:val="24"/>
          <w:szCs w:val="24"/>
        </w:rPr>
        <w:t>3</w:t>
      </w:r>
      <w:r w:rsidR="00DE56C9" w:rsidRPr="00DC3C65">
        <w:rPr>
          <w:rFonts w:ascii="Times New Roman" w:eastAsia="Times New Roman" w:hAnsi="Times New Roman" w:cs="Times New Roman"/>
          <w:sz w:val="24"/>
          <w:szCs w:val="24"/>
          <w:vertAlign w:val="superscript"/>
        </w:rPr>
        <w:t>rd</w:t>
      </w:r>
      <w:r w:rsidR="00DE56C9" w:rsidRPr="00DC3C65">
        <w:rPr>
          <w:rFonts w:ascii="Times New Roman" w:eastAsia="Times New Roman" w:hAnsi="Times New Roman" w:cs="Times New Roman"/>
          <w:sz w:val="24"/>
          <w:szCs w:val="24"/>
        </w:rPr>
        <w:t xml:space="preserve"> April 2023</w:t>
      </w:r>
      <w:r w:rsidRPr="00DC3C65">
        <w:rPr>
          <w:rFonts w:ascii="Times New Roman" w:eastAsia="Times New Roman" w:hAnsi="Times New Roman" w:cs="Times New Roman"/>
          <w:sz w:val="24"/>
          <w:szCs w:val="24"/>
        </w:rPr>
        <w:t>.</w:t>
      </w:r>
      <w:r w:rsidRPr="004C240D">
        <w:rPr>
          <w:rFonts w:ascii="Times New Roman" w:eastAsia="Times New Roman" w:hAnsi="Times New Roman" w:cs="Times New Roman"/>
          <w:sz w:val="24"/>
          <w:szCs w:val="24"/>
        </w:rPr>
        <w:t xml:space="preserve"> </w:t>
      </w:r>
    </w:p>
    <w:p w:rsidR="006610DB" w:rsidRPr="004C240D" w:rsidRDefault="006610DB">
      <w:pPr>
        <w:spacing w:after="0" w:line="240" w:lineRule="auto"/>
        <w:jc w:val="both"/>
        <w:rPr>
          <w:rFonts w:ascii="Times New Roman" w:eastAsia="Times New Roman" w:hAnsi="Times New Roman" w:cs="Times New Roman"/>
          <w:sz w:val="24"/>
          <w:szCs w:val="24"/>
        </w:rPr>
      </w:pPr>
    </w:p>
    <w:p w:rsidR="00A81280" w:rsidRDefault="006610DB">
      <w:pPr>
        <w:spacing w:after="0" w:line="240" w:lineRule="auto"/>
        <w:jc w:val="both"/>
        <w:rPr>
          <w:rFonts w:ascii="Times New Roman" w:eastAsia="Times New Roman" w:hAnsi="Times New Roman" w:cs="Times New Roman"/>
          <w:strike/>
          <w:color w:val="000000"/>
          <w:sz w:val="24"/>
          <w:szCs w:val="24"/>
        </w:rPr>
      </w:pPr>
      <w:r w:rsidRPr="004C240D">
        <w:rPr>
          <w:rFonts w:ascii="Times New Roman" w:eastAsia="Times New Roman" w:hAnsi="Times New Roman" w:cs="Times New Roman"/>
          <w:i/>
          <w:iCs/>
          <w:color w:val="000000"/>
          <w:sz w:val="24"/>
          <w:szCs w:val="24"/>
        </w:rPr>
        <w:t xml:space="preserve">No </w:t>
      </w:r>
      <w:r w:rsidRPr="004C240D">
        <w:rPr>
          <w:rFonts w:ascii="Times New Roman" w:eastAsia="Times New Roman" w:hAnsi="Times New Roman" w:cs="Times New Roman"/>
          <w:i/>
          <w:iCs/>
          <w:sz w:val="24"/>
          <w:szCs w:val="24"/>
        </w:rPr>
        <w:t>c</w:t>
      </w:r>
      <w:r w:rsidRPr="004C240D">
        <w:rPr>
          <w:rFonts w:ascii="Times New Roman" w:eastAsia="Times New Roman" w:hAnsi="Times New Roman" w:cs="Times New Roman"/>
          <w:i/>
          <w:iCs/>
          <w:color w:val="000000"/>
          <w:sz w:val="24"/>
          <w:szCs w:val="24"/>
        </w:rPr>
        <w:t>omment</w:t>
      </w:r>
      <w:r w:rsidRPr="004C240D">
        <w:rPr>
          <w:rFonts w:ascii="Times New Roman" w:eastAsia="Times New Roman" w:hAnsi="Times New Roman" w:cs="Times New Roman"/>
          <w:i/>
          <w:iCs/>
          <w:sz w:val="24"/>
          <w:szCs w:val="24"/>
        </w:rPr>
        <w:t>s</w:t>
      </w:r>
      <w:r w:rsidRPr="004C240D">
        <w:rPr>
          <w:rFonts w:ascii="Times New Roman" w:eastAsia="Times New Roman" w:hAnsi="Times New Roman" w:cs="Times New Roman"/>
          <w:i/>
          <w:iCs/>
          <w:color w:val="000000"/>
          <w:sz w:val="24"/>
          <w:szCs w:val="24"/>
        </w:rPr>
        <w:t xml:space="preserve"> w</w:t>
      </w:r>
      <w:r w:rsidRPr="004C240D">
        <w:rPr>
          <w:rFonts w:ascii="Times New Roman" w:eastAsia="Times New Roman" w:hAnsi="Times New Roman" w:cs="Times New Roman"/>
          <w:i/>
          <w:iCs/>
          <w:sz w:val="24"/>
          <w:szCs w:val="24"/>
        </w:rPr>
        <w:t>ere</w:t>
      </w:r>
      <w:r w:rsidRPr="004C240D">
        <w:rPr>
          <w:rFonts w:ascii="Times New Roman" w:eastAsia="Times New Roman" w:hAnsi="Times New Roman" w:cs="Times New Roman"/>
          <w:i/>
          <w:iCs/>
          <w:color w:val="000000"/>
          <w:sz w:val="24"/>
          <w:szCs w:val="24"/>
        </w:rPr>
        <w:t xml:space="preserve"> received</w:t>
      </w:r>
      <w:r w:rsidRPr="004C240D">
        <w:rPr>
          <w:rFonts w:ascii="Times New Roman" w:eastAsia="Times New Roman" w:hAnsi="Times New Roman" w:cs="Times New Roman"/>
          <w:color w:val="000000"/>
          <w:sz w:val="24"/>
          <w:szCs w:val="24"/>
        </w:rPr>
        <w:t>.</w:t>
      </w:r>
    </w:p>
    <w:p w:rsidR="00A81280" w:rsidRDefault="00A8128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81280" w:rsidRDefault="006610DB">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The Committee may formally confirm the minutes </w:t>
      </w:r>
      <w:r>
        <w:rPr>
          <w:rFonts w:ascii="Times New Roman" w:eastAsia="Times New Roman" w:hAnsi="Times New Roman" w:cs="Times New Roman"/>
          <w:i/>
          <w:sz w:val="24"/>
          <w:szCs w:val="24"/>
        </w:rPr>
        <w:t>of the last</w:t>
      </w:r>
      <w:r>
        <w:rPr>
          <w:rFonts w:ascii="Times New Roman" w:eastAsia="Times New Roman" w:hAnsi="Times New Roman" w:cs="Times New Roman"/>
          <w:i/>
          <w:color w:val="000000"/>
          <w:sz w:val="24"/>
          <w:szCs w:val="24"/>
        </w:rPr>
        <w:t xml:space="preserve"> meeting.</w:t>
      </w:r>
    </w:p>
    <w:p w:rsidR="006610DB" w:rsidRDefault="006610DB">
      <w:pPr>
        <w:spacing w:after="0" w:line="240" w:lineRule="auto"/>
        <w:jc w:val="both"/>
        <w:rPr>
          <w:rFonts w:ascii="Times New Roman" w:eastAsia="Times New Roman" w:hAnsi="Times New Roman" w:cs="Times New Roman"/>
          <w:b/>
          <w:sz w:val="24"/>
          <w:szCs w:val="24"/>
          <w:u w:val="single"/>
        </w:rPr>
      </w:pPr>
    </w:p>
    <w:p w:rsidR="00550353" w:rsidRPr="00224765" w:rsidRDefault="00550353" w:rsidP="00550353">
      <w:pPr>
        <w:jc w:val="both"/>
        <w:rPr>
          <w:rFonts w:ascii="Times New Roman" w:hAnsi="Times New Roman" w:cs="Times New Roman"/>
          <w:b/>
          <w:bCs/>
          <w:sz w:val="24"/>
          <w:szCs w:val="24"/>
        </w:rPr>
      </w:pPr>
      <w:r w:rsidRPr="00224765">
        <w:rPr>
          <w:rFonts w:ascii="Times New Roman" w:hAnsi="Times New Roman" w:cs="Times New Roman"/>
          <w:b/>
          <w:bCs/>
          <w:sz w:val="24"/>
          <w:szCs w:val="24"/>
        </w:rPr>
        <w:t>Item 2 REFORMS IN THE PROCESS OF STANDARDISATION</w:t>
      </w:r>
    </w:p>
    <w:p w:rsidR="00550353" w:rsidRPr="00224765" w:rsidRDefault="00550353" w:rsidP="00550353">
      <w:pPr>
        <w:pStyle w:val="BodyTextIndent"/>
        <w:ind w:left="0"/>
        <w:jc w:val="both"/>
        <w:rPr>
          <w:rFonts w:eastAsia="Calibri" w:cs="Times New Roman"/>
        </w:rPr>
      </w:pPr>
      <w:r w:rsidRPr="00224765">
        <w:rPr>
          <w:rFonts w:eastAsia="Calibri" w:cs="Times New Roman"/>
        </w:rPr>
        <w:t>A presentation has been prepared to showcase the process reforms that have taken place in the standardization process (Presentation enclosed).</w:t>
      </w:r>
    </w:p>
    <w:p w:rsidR="00412736" w:rsidRPr="00224765" w:rsidRDefault="00412736" w:rsidP="00550353">
      <w:pPr>
        <w:pStyle w:val="BodyTextIndent"/>
        <w:ind w:left="0"/>
        <w:jc w:val="both"/>
        <w:rPr>
          <w:rFonts w:eastAsia="Calibri" w:cs="Times New Roman"/>
        </w:rPr>
      </w:pPr>
    </w:p>
    <w:p w:rsidR="00412736" w:rsidRPr="00224765" w:rsidRDefault="00412736" w:rsidP="00550353">
      <w:pPr>
        <w:pStyle w:val="BodyTextIndent"/>
        <w:ind w:left="0"/>
        <w:jc w:val="both"/>
        <w:rPr>
          <w:rFonts w:cs="Times New Roman" w:hint="eastAsia"/>
          <w:b/>
        </w:rPr>
      </w:pPr>
    </w:p>
    <w:p w:rsidR="00550353" w:rsidRPr="00224765" w:rsidRDefault="00550353" w:rsidP="00550353">
      <w:pPr>
        <w:widowControl w:val="0"/>
        <w:autoSpaceDE w:val="0"/>
        <w:autoSpaceDN w:val="0"/>
        <w:adjustRightInd w:val="0"/>
        <w:spacing w:after="0" w:line="240" w:lineRule="auto"/>
        <w:ind w:right="-180"/>
        <w:jc w:val="both"/>
        <w:rPr>
          <w:rFonts w:ascii="Times New Roman" w:eastAsia="Times New Roman" w:hAnsi="Times New Roman" w:cs="Times New Roman"/>
          <w:b/>
          <w:bCs/>
          <w:color w:val="000000" w:themeColor="text1"/>
          <w:sz w:val="24"/>
          <w:szCs w:val="24"/>
        </w:rPr>
      </w:pPr>
      <w:r w:rsidRPr="00224765">
        <w:rPr>
          <w:rFonts w:ascii="Times New Roman" w:eastAsia="Times New Roman" w:hAnsi="Times New Roman" w:cs="Times New Roman"/>
          <w:b/>
          <w:bCs/>
          <w:color w:val="000000" w:themeColor="text1"/>
          <w:sz w:val="24"/>
          <w:szCs w:val="24"/>
        </w:rPr>
        <w:t xml:space="preserve">                                                         </w:t>
      </w:r>
      <w:r w:rsidRPr="00224765">
        <w:rPr>
          <w:rFonts w:ascii="Times New Roman" w:eastAsia="Times New Roman" w:hAnsi="Times New Roman" w:cs="Times New Roman"/>
          <w:b/>
          <w:bCs/>
          <w:color w:val="000000" w:themeColor="text1"/>
          <w:sz w:val="24"/>
          <w:szCs w:val="24"/>
        </w:rPr>
        <w:object w:dxaOrig="954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63.95pt" o:ole="">
            <v:imagedata r:id="rId10" o:title=""/>
          </v:shape>
          <o:OLEObject Type="Embed" ProgID="PowerPoint.Show.12" ShapeID="_x0000_i1025" DrawAspect="Content" ObjectID="_1752913197" r:id="rId11"/>
        </w:object>
      </w:r>
    </w:p>
    <w:p w:rsidR="00550353" w:rsidRPr="00224765" w:rsidRDefault="00550353">
      <w:pPr>
        <w:spacing w:after="0" w:line="240" w:lineRule="auto"/>
        <w:jc w:val="both"/>
        <w:rPr>
          <w:rFonts w:ascii="Times New Roman" w:eastAsia="Times New Roman" w:hAnsi="Times New Roman" w:cs="Times New Roman"/>
          <w:b/>
          <w:sz w:val="24"/>
          <w:szCs w:val="24"/>
          <w:u w:val="single"/>
        </w:rPr>
      </w:pPr>
    </w:p>
    <w:p w:rsidR="00550353" w:rsidRPr="00224765" w:rsidRDefault="00550353" w:rsidP="00550353">
      <w:pPr>
        <w:widowControl w:val="0"/>
        <w:autoSpaceDE w:val="0"/>
        <w:autoSpaceDN w:val="0"/>
        <w:adjustRightInd w:val="0"/>
        <w:spacing w:after="0" w:line="240" w:lineRule="auto"/>
        <w:ind w:right="-180"/>
        <w:jc w:val="both"/>
        <w:rPr>
          <w:rFonts w:ascii="Times New Roman" w:eastAsia="Times New Roman" w:hAnsi="Times New Roman" w:cs="Times New Roman"/>
          <w:b/>
          <w:bCs/>
          <w:color w:val="000000" w:themeColor="text1"/>
          <w:sz w:val="24"/>
          <w:szCs w:val="24"/>
        </w:rPr>
      </w:pPr>
      <w:r w:rsidRPr="00224765">
        <w:rPr>
          <w:rFonts w:ascii="Times New Roman" w:eastAsia="Times New Roman" w:hAnsi="Times New Roman" w:cs="Times New Roman"/>
          <w:b/>
          <w:bCs/>
          <w:color w:val="000000" w:themeColor="text1"/>
          <w:sz w:val="24"/>
          <w:szCs w:val="24"/>
        </w:rPr>
        <w:t>Item 3 THE ROLLING ANNUAL ACTION PLAN FOR THE YEAR 2023-24</w:t>
      </w:r>
    </w:p>
    <w:p w:rsidR="00550353" w:rsidRPr="00224765" w:rsidRDefault="00550353" w:rsidP="00550353">
      <w:pPr>
        <w:widowControl w:val="0"/>
        <w:autoSpaceDE w:val="0"/>
        <w:autoSpaceDN w:val="0"/>
        <w:adjustRightInd w:val="0"/>
        <w:spacing w:after="0" w:line="240" w:lineRule="auto"/>
        <w:ind w:right="-180"/>
        <w:jc w:val="both"/>
        <w:rPr>
          <w:rFonts w:ascii="Times New Roman" w:eastAsia="Times New Roman" w:hAnsi="Times New Roman" w:cs="Times New Roman"/>
          <w:bCs/>
          <w:i/>
          <w:color w:val="000000" w:themeColor="text1"/>
          <w:sz w:val="24"/>
          <w:szCs w:val="24"/>
        </w:rPr>
      </w:pPr>
    </w:p>
    <w:p w:rsidR="00550353" w:rsidRPr="00224765" w:rsidRDefault="00550353">
      <w:pPr>
        <w:spacing w:after="0" w:line="240" w:lineRule="auto"/>
        <w:jc w:val="both"/>
        <w:rPr>
          <w:rFonts w:ascii="Times New Roman" w:eastAsia="Times New Roman" w:hAnsi="Times New Roman" w:cs="Times New Roman"/>
          <w:bCs/>
          <w:color w:val="000000" w:themeColor="text1"/>
          <w:sz w:val="24"/>
          <w:szCs w:val="24"/>
        </w:rPr>
      </w:pPr>
      <w:r w:rsidRPr="00224765">
        <w:rPr>
          <w:rFonts w:ascii="Times New Roman" w:eastAsia="Times New Roman" w:hAnsi="Times New Roman" w:cs="Times New Roman"/>
          <w:bCs/>
          <w:color w:val="000000" w:themeColor="text1"/>
          <w:sz w:val="24"/>
          <w:szCs w:val="24"/>
        </w:rPr>
        <w:t xml:space="preserve">Rolling annual action plan has been prepared and has been enclosed.     </w:t>
      </w:r>
    </w:p>
    <w:p w:rsidR="00412736" w:rsidRPr="00224765" w:rsidRDefault="00412736">
      <w:pPr>
        <w:spacing w:after="0" w:line="240" w:lineRule="auto"/>
        <w:jc w:val="both"/>
        <w:rPr>
          <w:rFonts w:ascii="Times New Roman" w:eastAsia="Times New Roman" w:hAnsi="Times New Roman" w:cs="Times New Roman"/>
          <w:sz w:val="24"/>
          <w:szCs w:val="24"/>
          <w:u w:val="single"/>
        </w:rPr>
      </w:pPr>
    </w:p>
    <w:p w:rsidR="00412736" w:rsidRPr="00224765" w:rsidRDefault="00412736">
      <w:pPr>
        <w:spacing w:after="0" w:line="240" w:lineRule="auto"/>
        <w:jc w:val="both"/>
        <w:rPr>
          <w:rFonts w:ascii="Times New Roman" w:eastAsia="Times New Roman" w:hAnsi="Times New Roman" w:cs="Times New Roman"/>
          <w:sz w:val="24"/>
          <w:szCs w:val="24"/>
          <w:u w:val="single"/>
        </w:rPr>
      </w:pPr>
    </w:p>
    <w:bookmarkStart w:id="0" w:name="_MON_1748680666"/>
    <w:bookmarkEnd w:id="0"/>
    <w:p w:rsidR="00412736" w:rsidRDefault="00412736" w:rsidP="00412736">
      <w:pPr>
        <w:spacing w:after="0" w:line="240" w:lineRule="auto"/>
        <w:jc w:val="center"/>
        <w:rPr>
          <w:rFonts w:ascii="Times New Roman" w:eastAsia="Times New Roman" w:hAnsi="Times New Roman" w:cs="Times New Roman"/>
          <w:sz w:val="24"/>
          <w:szCs w:val="24"/>
          <w:u w:val="single"/>
        </w:rPr>
      </w:pPr>
      <w:r w:rsidRPr="00224765">
        <w:rPr>
          <w:rFonts w:cs="Times New Roman" w:hint="eastAsia"/>
          <w:b/>
        </w:rPr>
        <w:object w:dxaOrig="1541" w:dyaOrig="1000">
          <v:shape id="_x0000_i1026" type="#_x0000_t75" style="width:76.6pt;height:51.25pt" o:ole="">
            <v:imagedata r:id="rId12" o:title=""/>
          </v:shape>
          <o:OLEObject Type="Embed" ProgID="Word.Document.12" ShapeID="_x0000_i1026" DrawAspect="Icon" ObjectID="_1752913198" r:id="rId13">
            <o:FieldCodes>\s</o:FieldCodes>
          </o:OLEObject>
        </w:object>
      </w:r>
    </w:p>
    <w:p w:rsidR="00412736" w:rsidRPr="00550353" w:rsidRDefault="00412736">
      <w:pPr>
        <w:spacing w:after="0" w:line="240" w:lineRule="auto"/>
        <w:jc w:val="both"/>
        <w:rPr>
          <w:rFonts w:ascii="Times New Roman" w:eastAsia="Times New Roman" w:hAnsi="Times New Roman" w:cs="Times New Roman"/>
          <w:sz w:val="24"/>
          <w:szCs w:val="24"/>
          <w:u w:val="single"/>
        </w:rPr>
      </w:pPr>
    </w:p>
    <w:p w:rsidR="006610DB" w:rsidRDefault="006610DB">
      <w:pPr>
        <w:spacing w:after="0" w:line="240" w:lineRule="auto"/>
        <w:jc w:val="both"/>
        <w:rPr>
          <w:rFonts w:ascii="Times New Roman" w:eastAsia="Times New Roman" w:hAnsi="Times New Roman" w:cs="Times New Roman"/>
          <w:b/>
          <w:sz w:val="24"/>
          <w:szCs w:val="24"/>
          <w:u w:val="single"/>
        </w:rPr>
      </w:pPr>
    </w:p>
    <w:p w:rsidR="00A81280" w:rsidRDefault="00A87EF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ITEM 4</w:t>
      </w:r>
      <w:r w:rsidR="006610DB">
        <w:rPr>
          <w:rFonts w:ascii="Times New Roman" w:eastAsia="Times New Roman" w:hAnsi="Times New Roman" w:cs="Times New Roman"/>
          <w:b/>
          <w:sz w:val="24"/>
          <w:szCs w:val="24"/>
        </w:rPr>
        <w:t xml:space="preserve"> ACTIONS ARISING OUT OF THE LAST MEETING</w:t>
      </w:r>
    </w:p>
    <w:p w:rsidR="00A81280" w:rsidRDefault="00A81280">
      <w:pPr>
        <w:spacing w:after="0" w:line="240" w:lineRule="auto"/>
        <w:jc w:val="both"/>
        <w:rPr>
          <w:rFonts w:ascii="Times New Roman" w:eastAsia="Times New Roman" w:hAnsi="Times New Roman" w:cs="Times New Roman"/>
          <w:b/>
          <w:sz w:val="24"/>
          <w:szCs w:val="24"/>
        </w:rPr>
      </w:pPr>
    </w:p>
    <w:p w:rsidR="00A81280" w:rsidRDefault="004D0E1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6610DB">
        <w:rPr>
          <w:rFonts w:ascii="Times New Roman" w:eastAsia="Times New Roman" w:hAnsi="Times New Roman" w:cs="Times New Roman"/>
          <w:b/>
          <w:sz w:val="24"/>
          <w:szCs w:val="24"/>
        </w:rPr>
        <w:t xml:space="preserve">.1 </w:t>
      </w:r>
      <w:r w:rsidR="006610DB">
        <w:rPr>
          <w:rFonts w:ascii="Times New Roman" w:eastAsia="Times New Roman" w:hAnsi="Times New Roman" w:cs="Times New Roman"/>
          <w:sz w:val="24"/>
          <w:szCs w:val="24"/>
        </w:rPr>
        <w:t>The summary of ac</w:t>
      </w:r>
      <w:r w:rsidR="001A57DC">
        <w:rPr>
          <w:rFonts w:ascii="Times New Roman" w:eastAsia="Times New Roman" w:hAnsi="Times New Roman" w:cs="Times New Roman"/>
          <w:sz w:val="24"/>
          <w:szCs w:val="24"/>
        </w:rPr>
        <w:t>tions taken on the minutes of 22</w:t>
      </w:r>
      <w:r w:rsidR="001A57DC">
        <w:rPr>
          <w:rFonts w:ascii="Times New Roman" w:eastAsia="Times New Roman" w:hAnsi="Times New Roman" w:cs="Times New Roman"/>
          <w:sz w:val="24"/>
          <w:szCs w:val="24"/>
          <w:vertAlign w:val="superscript"/>
        </w:rPr>
        <w:t>nd</w:t>
      </w:r>
      <w:r w:rsidR="006610DB">
        <w:rPr>
          <w:rFonts w:ascii="Times New Roman" w:eastAsia="Times New Roman" w:hAnsi="Times New Roman" w:cs="Times New Roman"/>
          <w:sz w:val="24"/>
          <w:szCs w:val="24"/>
        </w:rPr>
        <w:t xml:space="preserve"> M</w:t>
      </w:r>
      <w:r w:rsidR="008105BB">
        <w:rPr>
          <w:rFonts w:ascii="Times New Roman" w:eastAsia="Times New Roman" w:hAnsi="Times New Roman" w:cs="Times New Roman"/>
          <w:sz w:val="24"/>
          <w:szCs w:val="24"/>
        </w:rPr>
        <w:t xml:space="preserve">eeting are given below, due to priority, some important </w:t>
      </w:r>
      <w:r w:rsidR="000F4063">
        <w:rPr>
          <w:rFonts w:ascii="Times New Roman" w:eastAsia="Times New Roman" w:hAnsi="Times New Roman" w:cs="Times New Roman"/>
          <w:sz w:val="24"/>
          <w:szCs w:val="24"/>
        </w:rPr>
        <w:t xml:space="preserve">following </w:t>
      </w:r>
      <w:r w:rsidR="008105BB">
        <w:rPr>
          <w:rFonts w:ascii="Times New Roman" w:eastAsia="Times New Roman" w:hAnsi="Times New Roman" w:cs="Times New Roman"/>
          <w:sz w:val="24"/>
          <w:szCs w:val="24"/>
        </w:rPr>
        <w:t>agenda points</w:t>
      </w:r>
      <w:r w:rsidR="00EA06E0">
        <w:rPr>
          <w:rFonts w:ascii="Times New Roman" w:eastAsia="Times New Roman" w:hAnsi="Times New Roman" w:cs="Times New Roman"/>
          <w:sz w:val="24"/>
          <w:szCs w:val="24"/>
        </w:rPr>
        <w:t xml:space="preserve"> are to be discussed at first during</w:t>
      </w:r>
      <w:r w:rsidR="008105BB">
        <w:rPr>
          <w:rFonts w:ascii="Times New Roman" w:eastAsia="Times New Roman" w:hAnsi="Times New Roman" w:cs="Times New Roman"/>
          <w:sz w:val="24"/>
          <w:szCs w:val="24"/>
        </w:rPr>
        <w:t xml:space="preserve"> the meeting:</w:t>
      </w:r>
    </w:p>
    <w:p w:rsidR="008105BB" w:rsidRDefault="008105BB">
      <w:pPr>
        <w:spacing w:after="0"/>
        <w:jc w:val="both"/>
        <w:rPr>
          <w:rFonts w:ascii="Times New Roman" w:eastAsia="Times New Roman" w:hAnsi="Times New Roman" w:cs="Times New Roman"/>
          <w:sz w:val="24"/>
          <w:szCs w:val="24"/>
        </w:rPr>
      </w:pPr>
    </w:p>
    <w:tbl>
      <w:tblPr>
        <w:tblW w:w="11341" w:type="dxa"/>
        <w:tblInd w:w="-10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34"/>
        <w:gridCol w:w="1026"/>
        <w:gridCol w:w="2551"/>
        <w:gridCol w:w="1985"/>
        <w:gridCol w:w="2693"/>
        <w:gridCol w:w="2552"/>
      </w:tblGrid>
      <w:tr w:rsidR="008105BB" w:rsidRPr="004614DB" w:rsidTr="00B85C57">
        <w:tc>
          <w:tcPr>
            <w:tcW w:w="534" w:type="dxa"/>
            <w:tcBorders>
              <w:top w:val="single" w:sz="4" w:space="0" w:color="auto"/>
            </w:tcBorders>
            <w:shd w:val="clear" w:color="auto" w:fill="auto"/>
          </w:tcPr>
          <w:p w:rsidR="008105BB" w:rsidRPr="004614DB" w:rsidRDefault="008105BB" w:rsidP="00B01B6B">
            <w:pPr>
              <w:spacing w:after="0"/>
              <w:jc w:val="both"/>
              <w:rPr>
                <w:rFonts w:ascii="Times New Roman" w:eastAsia="Times New Roman" w:hAnsi="Times New Roman" w:cs="Times New Roman"/>
                <w:b/>
                <w:sz w:val="24"/>
                <w:szCs w:val="24"/>
              </w:rPr>
            </w:pPr>
            <w:r w:rsidRPr="004614DB">
              <w:rPr>
                <w:rFonts w:ascii="Times New Roman" w:eastAsia="Times New Roman" w:hAnsi="Times New Roman" w:cs="Times New Roman"/>
                <w:b/>
                <w:sz w:val="24"/>
                <w:szCs w:val="24"/>
              </w:rPr>
              <w:t>SlNo</w:t>
            </w:r>
          </w:p>
        </w:tc>
        <w:tc>
          <w:tcPr>
            <w:tcW w:w="1026" w:type="dxa"/>
            <w:tcBorders>
              <w:top w:val="single" w:sz="4" w:space="0" w:color="auto"/>
            </w:tcBorders>
            <w:shd w:val="clear" w:color="auto" w:fill="auto"/>
          </w:tcPr>
          <w:p w:rsidR="008105BB" w:rsidRPr="004614DB" w:rsidRDefault="008105BB" w:rsidP="00B01B6B">
            <w:pPr>
              <w:spacing w:after="0"/>
              <w:jc w:val="both"/>
              <w:rPr>
                <w:rFonts w:ascii="Times New Roman" w:eastAsia="Times New Roman" w:hAnsi="Times New Roman" w:cs="Times New Roman"/>
                <w:b/>
                <w:sz w:val="24"/>
                <w:szCs w:val="24"/>
              </w:rPr>
            </w:pPr>
            <w:r w:rsidRPr="004614DB">
              <w:rPr>
                <w:rFonts w:ascii="Times New Roman" w:eastAsia="Times New Roman" w:hAnsi="Times New Roman" w:cs="Times New Roman"/>
                <w:b/>
                <w:sz w:val="24"/>
                <w:szCs w:val="24"/>
              </w:rPr>
              <w:t>*Item  No.</w:t>
            </w:r>
          </w:p>
        </w:tc>
        <w:tc>
          <w:tcPr>
            <w:tcW w:w="2551" w:type="dxa"/>
            <w:tcBorders>
              <w:top w:val="single" w:sz="4" w:space="0" w:color="auto"/>
              <w:bottom w:val="single" w:sz="4" w:space="0" w:color="auto"/>
            </w:tcBorders>
          </w:tcPr>
          <w:p w:rsidR="008105BB" w:rsidRPr="004614DB" w:rsidRDefault="008105BB" w:rsidP="00B01B6B">
            <w:pPr>
              <w:widowControl w:val="0"/>
              <w:tabs>
                <w:tab w:val="left" w:pos="208"/>
              </w:tabs>
              <w:autoSpaceDE w:val="0"/>
              <w:autoSpaceDN w:val="0"/>
              <w:adjustRightInd w:val="0"/>
              <w:ind w:right="-22"/>
              <w:jc w:val="center"/>
              <w:rPr>
                <w:rFonts w:ascii="Times New Roman" w:hAnsi="Times New Roman" w:cs="Times New Roman"/>
                <w:b/>
                <w:sz w:val="24"/>
                <w:szCs w:val="24"/>
              </w:rPr>
            </w:pPr>
            <w:r w:rsidRPr="004614DB">
              <w:rPr>
                <w:rFonts w:ascii="Times New Roman" w:hAnsi="Times New Roman" w:cs="Times New Roman"/>
                <w:b/>
                <w:sz w:val="24"/>
                <w:szCs w:val="24"/>
              </w:rPr>
              <w:t>Decision taken during 21</w:t>
            </w:r>
            <w:r w:rsidRPr="004614DB">
              <w:rPr>
                <w:rFonts w:ascii="Times New Roman" w:hAnsi="Times New Roman" w:cs="Times New Roman"/>
                <w:b/>
                <w:sz w:val="24"/>
                <w:szCs w:val="24"/>
                <w:vertAlign w:val="superscript"/>
              </w:rPr>
              <w:t>th</w:t>
            </w:r>
            <w:r w:rsidRPr="004614DB">
              <w:rPr>
                <w:rFonts w:ascii="Times New Roman" w:hAnsi="Times New Roman" w:cs="Times New Roman"/>
                <w:b/>
                <w:sz w:val="24"/>
                <w:szCs w:val="24"/>
              </w:rPr>
              <w:t xml:space="preserve">  Meeting</w:t>
            </w:r>
          </w:p>
        </w:tc>
        <w:tc>
          <w:tcPr>
            <w:tcW w:w="1985" w:type="dxa"/>
            <w:tcBorders>
              <w:top w:val="single" w:sz="4" w:space="0" w:color="auto"/>
              <w:bottom w:val="single" w:sz="8" w:space="0" w:color="auto"/>
            </w:tcBorders>
          </w:tcPr>
          <w:p w:rsidR="008105BB" w:rsidRPr="004614DB" w:rsidRDefault="008105BB" w:rsidP="00B01B6B">
            <w:pPr>
              <w:widowControl w:val="0"/>
              <w:tabs>
                <w:tab w:val="left" w:pos="208"/>
              </w:tabs>
              <w:autoSpaceDE w:val="0"/>
              <w:autoSpaceDN w:val="0"/>
              <w:adjustRightInd w:val="0"/>
              <w:ind w:right="-22"/>
              <w:jc w:val="center"/>
              <w:rPr>
                <w:rFonts w:ascii="Times New Roman" w:hAnsi="Times New Roman" w:cs="Times New Roman"/>
                <w:b/>
                <w:sz w:val="24"/>
                <w:szCs w:val="24"/>
              </w:rPr>
            </w:pPr>
            <w:r w:rsidRPr="004614DB">
              <w:rPr>
                <w:rFonts w:ascii="Times New Roman" w:hAnsi="Times New Roman" w:cs="Times New Roman"/>
                <w:b/>
                <w:sz w:val="24"/>
                <w:szCs w:val="24"/>
              </w:rPr>
              <w:t>Action Taken on Minutes of 2</w:t>
            </w:r>
            <w:r w:rsidRPr="004614DB">
              <w:rPr>
                <w:rFonts w:ascii="Times New Roman" w:hAnsi="Times New Roman" w:cs="Times New Roman"/>
                <w:b/>
                <w:bCs/>
                <w:sz w:val="24"/>
                <w:szCs w:val="24"/>
              </w:rPr>
              <w:t>1</w:t>
            </w:r>
            <w:r w:rsidRPr="004614DB">
              <w:rPr>
                <w:rFonts w:ascii="Times New Roman" w:hAnsi="Times New Roman" w:cs="Times New Roman"/>
                <w:b/>
                <w:bCs/>
                <w:sz w:val="24"/>
                <w:szCs w:val="24"/>
                <w:vertAlign w:val="superscript"/>
              </w:rPr>
              <w:t>th</w:t>
            </w:r>
            <w:r w:rsidRPr="004614DB">
              <w:rPr>
                <w:rFonts w:ascii="Times New Roman" w:hAnsi="Times New Roman" w:cs="Times New Roman"/>
                <w:b/>
                <w:sz w:val="24"/>
                <w:szCs w:val="24"/>
              </w:rPr>
              <w:t xml:space="preserve"> Meeting</w:t>
            </w:r>
          </w:p>
        </w:tc>
        <w:tc>
          <w:tcPr>
            <w:tcW w:w="2693" w:type="dxa"/>
            <w:tcBorders>
              <w:top w:val="single" w:sz="4" w:space="0" w:color="auto"/>
            </w:tcBorders>
          </w:tcPr>
          <w:p w:rsidR="008105BB" w:rsidRPr="004614DB" w:rsidRDefault="008105BB" w:rsidP="00B01B6B">
            <w:pPr>
              <w:widowControl w:val="0"/>
              <w:tabs>
                <w:tab w:val="left" w:pos="208"/>
              </w:tabs>
              <w:autoSpaceDE w:val="0"/>
              <w:autoSpaceDN w:val="0"/>
              <w:adjustRightInd w:val="0"/>
              <w:ind w:right="-22"/>
              <w:jc w:val="center"/>
              <w:rPr>
                <w:rFonts w:ascii="Times New Roman" w:hAnsi="Times New Roman" w:cs="Times New Roman"/>
                <w:b/>
                <w:sz w:val="24"/>
                <w:szCs w:val="24"/>
              </w:rPr>
            </w:pPr>
            <w:r w:rsidRPr="004614DB">
              <w:rPr>
                <w:rFonts w:ascii="Times New Roman" w:hAnsi="Times New Roman" w:cs="Times New Roman"/>
                <w:b/>
                <w:sz w:val="24"/>
                <w:szCs w:val="24"/>
              </w:rPr>
              <w:t>Decision taken during 22</w:t>
            </w:r>
            <w:r w:rsidRPr="004614DB">
              <w:rPr>
                <w:rFonts w:ascii="Times New Roman" w:hAnsi="Times New Roman" w:cs="Times New Roman"/>
                <w:b/>
                <w:sz w:val="24"/>
                <w:szCs w:val="24"/>
                <w:vertAlign w:val="superscript"/>
              </w:rPr>
              <w:t>nd</w:t>
            </w:r>
            <w:r w:rsidRPr="004614DB">
              <w:rPr>
                <w:rFonts w:ascii="Times New Roman" w:hAnsi="Times New Roman" w:cs="Times New Roman"/>
                <w:b/>
                <w:sz w:val="24"/>
                <w:szCs w:val="24"/>
              </w:rPr>
              <w:t xml:space="preserve"> Meeting</w:t>
            </w:r>
          </w:p>
        </w:tc>
        <w:tc>
          <w:tcPr>
            <w:tcW w:w="2552" w:type="dxa"/>
            <w:tcBorders>
              <w:top w:val="single" w:sz="4" w:space="0" w:color="auto"/>
            </w:tcBorders>
          </w:tcPr>
          <w:p w:rsidR="008105BB" w:rsidRPr="004614DB" w:rsidRDefault="008105BB" w:rsidP="00B01B6B">
            <w:pPr>
              <w:spacing w:after="0"/>
              <w:jc w:val="center"/>
              <w:rPr>
                <w:rFonts w:ascii="Times New Roman" w:eastAsia="Times New Roman" w:hAnsi="Times New Roman" w:cs="Times New Roman"/>
                <w:b/>
                <w:sz w:val="24"/>
                <w:szCs w:val="24"/>
              </w:rPr>
            </w:pPr>
            <w:r w:rsidRPr="004614DB">
              <w:rPr>
                <w:rFonts w:ascii="Times New Roman" w:hAnsi="Times New Roman" w:cs="Times New Roman"/>
                <w:b/>
                <w:sz w:val="24"/>
                <w:szCs w:val="24"/>
              </w:rPr>
              <w:t>Action Taken on Minutes of 2</w:t>
            </w:r>
            <w:r w:rsidRPr="004614DB">
              <w:rPr>
                <w:rFonts w:ascii="Times New Roman" w:hAnsi="Times New Roman" w:cs="Times New Roman"/>
                <w:b/>
                <w:bCs/>
                <w:sz w:val="24"/>
                <w:szCs w:val="24"/>
              </w:rPr>
              <w:t>2</w:t>
            </w:r>
            <w:r w:rsidRPr="004614DB">
              <w:rPr>
                <w:rFonts w:ascii="Times New Roman" w:hAnsi="Times New Roman" w:cs="Times New Roman"/>
                <w:b/>
                <w:bCs/>
                <w:sz w:val="24"/>
                <w:szCs w:val="24"/>
                <w:vertAlign w:val="superscript"/>
              </w:rPr>
              <w:t>nd</w:t>
            </w:r>
          </w:p>
        </w:tc>
      </w:tr>
      <w:tr w:rsidR="009B2677" w:rsidRPr="004614DB" w:rsidTr="009B2677">
        <w:tc>
          <w:tcPr>
            <w:tcW w:w="534" w:type="dxa"/>
            <w:shd w:val="clear" w:color="auto" w:fill="auto"/>
          </w:tcPr>
          <w:p w:rsidR="009B2677" w:rsidRPr="004614DB" w:rsidRDefault="009B2677" w:rsidP="00B01B6B">
            <w:pPr>
              <w:numPr>
                <w:ilvl w:val="0"/>
                <w:numId w:val="18"/>
              </w:numPr>
              <w:spacing w:after="0"/>
              <w:rPr>
                <w:rFonts w:ascii="Times New Roman" w:eastAsia="Times New Roman" w:hAnsi="Times New Roman" w:cs="Times New Roman"/>
                <w:b/>
                <w:bCs/>
                <w:sz w:val="24"/>
                <w:szCs w:val="24"/>
              </w:rPr>
            </w:pPr>
          </w:p>
        </w:tc>
        <w:tc>
          <w:tcPr>
            <w:tcW w:w="1026" w:type="dxa"/>
            <w:shd w:val="clear" w:color="auto" w:fill="auto"/>
          </w:tcPr>
          <w:p w:rsidR="009B2677" w:rsidRPr="00A46420" w:rsidRDefault="009B2677" w:rsidP="00B01B6B">
            <w:pPr>
              <w:jc w:val="both"/>
              <w:rPr>
                <w:rFonts w:ascii="Times New Roman" w:hAnsi="Times New Roman" w:cs="Times New Roman"/>
                <w:b/>
                <w:sz w:val="24"/>
                <w:szCs w:val="24"/>
              </w:rPr>
            </w:pPr>
            <w:r w:rsidRPr="00A46420">
              <w:rPr>
                <w:rFonts w:ascii="Times New Roman" w:hAnsi="Times New Roman" w:cs="Times New Roman"/>
                <w:b/>
                <w:sz w:val="24"/>
                <w:szCs w:val="24"/>
              </w:rPr>
              <w:t>Item no. 2.2 Sl no. 2</w:t>
            </w:r>
          </w:p>
        </w:tc>
        <w:tc>
          <w:tcPr>
            <w:tcW w:w="2551" w:type="dxa"/>
            <w:tcBorders>
              <w:top w:val="single" w:sz="4" w:space="0" w:color="auto"/>
              <w:bottom w:val="single" w:sz="4" w:space="0" w:color="auto"/>
            </w:tcBorders>
          </w:tcPr>
          <w:p w:rsidR="009B2677" w:rsidRPr="00BF3EE3" w:rsidRDefault="009B2677" w:rsidP="00B01B6B">
            <w:pPr>
              <w:jc w:val="both"/>
              <w:rPr>
                <w:rFonts w:ascii="Times New Roman" w:hAnsi="Times New Roman" w:cs="Times New Roman"/>
                <w:bCs/>
                <w:sz w:val="24"/>
                <w:szCs w:val="24"/>
              </w:rPr>
            </w:pPr>
            <w:r w:rsidRPr="00BF3EE3">
              <w:rPr>
                <w:rFonts w:ascii="Times New Roman" w:hAnsi="Times New Roman" w:cs="Times New Roman"/>
                <w:bCs/>
                <w:sz w:val="24"/>
                <w:szCs w:val="24"/>
              </w:rPr>
              <w:t>Committee discussed the amendments in brief that the basis of drafting the amendments was that according to the existing standards the minimum efficiency is very less, and the end user is not being benefited.</w:t>
            </w:r>
          </w:p>
          <w:p w:rsidR="009B2677" w:rsidRPr="00BF3EE3" w:rsidRDefault="009B2677" w:rsidP="00B01B6B">
            <w:pPr>
              <w:jc w:val="both"/>
              <w:rPr>
                <w:rFonts w:ascii="Times New Roman" w:hAnsi="Times New Roman" w:cs="Times New Roman"/>
                <w:bCs/>
                <w:sz w:val="24"/>
                <w:szCs w:val="24"/>
              </w:rPr>
            </w:pPr>
          </w:p>
          <w:p w:rsidR="009B2677" w:rsidRPr="00BF3EE3" w:rsidRDefault="009B2677" w:rsidP="00B01B6B">
            <w:pPr>
              <w:jc w:val="both"/>
              <w:rPr>
                <w:rFonts w:ascii="Times New Roman" w:hAnsi="Times New Roman" w:cs="Times New Roman"/>
                <w:bCs/>
                <w:sz w:val="24"/>
                <w:szCs w:val="24"/>
              </w:rPr>
            </w:pPr>
            <w:r w:rsidRPr="00BF3EE3">
              <w:rPr>
                <w:rFonts w:ascii="Times New Roman" w:hAnsi="Times New Roman" w:cs="Times New Roman"/>
                <w:bCs/>
                <w:sz w:val="24"/>
                <w:szCs w:val="24"/>
              </w:rPr>
              <w:t xml:space="preserve">In view of the above, the amendments were drafted and were discussed and circulated with the members many times, so the minimum efficiency as defined in the draft amendments </w:t>
            </w:r>
            <w:r w:rsidRPr="00BF3EE3">
              <w:rPr>
                <w:rFonts w:ascii="Times New Roman" w:hAnsi="Times New Roman" w:cs="Times New Roman"/>
                <w:bCs/>
                <w:sz w:val="24"/>
                <w:szCs w:val="24"/>
              </w:rPr>
              <w:lastRenderedPageBreak/>
              <w:t>will remain same. However, Committee requested the following Panel to dispose off the comments received and provide the modified draft amendments to IS 8034, IS 9079, IS 14220 and IS 6595 (Part 1) within 2 weeks:</w:t>
            </w:r>
          </w:p>
          <w:p w:rsidR="009B2677" w:rsidRPr="00BF3EE3" w:rsidRDefault="009B2677" w:rsidP="00B01B6B">
            <w:pPr>
              <w:jc w:val="both"/>
              <w:rPr>
                <w:rFonts w:ascii="Times New Roman" w:hAnsi="Times New Roman" w:cs="Times New Roman"/>
                <w:bCs/>
                <w:sz w:val="24"/>
                <w:szCs w:val="24"/>
              </w:rPr>
            </w:pPr>
          </w:p>
          <w:p w:rsidR="009B2677" w:rsidRPr="00BF3EE3" w:rsidRDefault="009B2677" w:rsidP="00B01B6B">
            <w:pPr>
              <w:rPr>
                <w:rFonts w:ascii="Times New Roman" w:hAnsi="Times New Roman" w:cs="Times New Roman"/>
                <w:bCs/>
                <w:sz w:val="24"/>
                <w:szCs w:val="24"/>
              </w:rPr>
            </w:pPr>
            <w:r w:rsidRPr="00BF3EE3">
              <w:rPr>
                <w:rFonts w:ascii="Times New Roman" w:hAnsi="Times New Roman" w:cs="Times New Roman"/>
                <w:bCs/>
                <w:sz w:val="24"/>
                <w:szCs w:val="24"/>
              </w:rPr>
              <w:t>- Shri SL Abhyankar</w:t>
            </w:r>
          </w:p>
          <w:p w:rsidR="009B2677" w:rsidRPr="00BF3EE3" w:rsidRDefault="009B2677" w:rsidP="00B01B6B">
            <w:pPr>
              <w:rPr>
                <w:rFonts w:ascii="Times New Roman" w:hAnsi="Times New Roman" w:cs="Times New Roman"/>
                <w:bCs/>
                <w:sz w:val="24"/>
                <w:szCs w:val="24"/>
              </w:rPr>
            </w:pPr>
            <w:r w:rsidRPr="00BF3EE3">
              <w:rPr>
                <w:rFonts w:ascii="Times New Roman" w:hAnsi="Times New Roman" w:cs="Times New Roman"/>
                <w:bCs/>
                <w:sz w:val="24"/>
                <w:szCs w:val="24"/>
              </w:rPr>
              <w:t>- Shri R Birajdar</w:t>
            </w:r>
          </w:p>
          <w:p w:rsidR="009B2677" w:rsidRPr="00BF3EE3" w:rsidRDefault="009B2677" w:rsidP="00B01B6B">
            <w:pPr>
              <w:rPr>
                <w:rFonts w:ascii="Times New Roman" w:hAnsi="Times New Roman" w:cs="Times New Roman"/>
                <w:bCs/>
                <w:sz w:val="24"/>
                <w:szCs w:val="24"/>
              </w:rPr>
            </w:pPr>
            <w:r w:rsidRPr="00BF3EE3">
              <w:rPr>
                <w:rFonts w:ascii="Times New Roman" w:hAnsi="Times New Roman" w:cs="Times New Roman"/>
                <w:bCs/>
                <w:sz w:val="24"/>
                <w:szCs w:val="24"/>
              </w:rPr>
              <w:t>- Shri Rajendran</w:t>
            </w:r>
          </w:p>
          <w:p w:rsidR="009B2677" w:rsidRPr="00BF3EE3" w:rsidRDefault="009B2677" w:rsidP="00B01B6B">
            <w:pPr>
              <w:rPr>
                <w:rFonts w:ascii="Times New Roman" w:hAnsi="Times New Roman" w:cs="Times New Roman"/>
                <w:bCs/>
                <w:sz w:val="24"/>
                <w:szCs w:val="24"/>
              </w:rPr>
            </w:pPr>
            <w:r w:rsidRPr="00BF3EE3">
              <w:rPr>
                <w:rFonts w:ascii="Times New Roman" w:hAnsi="Times New Roman" w:cs="Times New Roman"/>
                <w:bCs/>
                <w:sz w:val="24"/>
                <w:szCs w:val="24"/>
              </w:rPr>
              <w:t>- Shri C Murugesan</w:t>
            </w:r>
          </w:p>
          <w:p w:rsidR="009B2677" w:rsidRPr="00BF3EE3" w:rsidRDefault="009B2677" w:rsidP="00B01B6B">
            <w:pPr>
              <w:rPr>
                <w:rFonts w:ascii="Times New Roman" w:hAnsi="Times New Roman" w:cs="Times New Roman"/>
                <w:bCs/>
                <w:sz w:val="24"/>
                <w:szCs w:val="24"/>
              </w:rPr>
            </w:pPr>
            <w:r w:rsidRPr="00BF3EE3">
              <w:rPr>
                <w:rFonts w:ascii="Times New Roman" w:hAnsi="Times New Roman" w:cs="Times New Roman"/>
                <w:bCs/>
                <w:sz w:val="24"/>
                <w:szCs w:val="24"/>
              </w:rPr>
              <w:t>- Shri Anil Akole</w:t>
            </w:r>
          </w:p>
          <w:p w:rsidR="009B2677" w:rsidRPr="00BF3EE3" w:rsidRDefault="009B2677" w:rsidP="00B01B6B">
            <w:pPr>
              <w:rPr>
                <w:rFonts w:ascii="Times New Roman" w:hAnsi="Times New Roman" w:cs="Times New Roman"/>
                <w:bCs/>
                <w:sz w:val="24"/>
                <w:szCs w:val="24"/>
              </w:rPr>
            </w:pPr>
            <w:r w:rsidRPr="00BF3EE3">
              <w:rPr>
                <w:rFonts w:ascii="Times New Roman" w:hAnsi="Times New Roman" w:cs="Times New Roman"/>
                <w:bCs/>
                <w:sz w:val="24"/>
                <w:szCs w:val="24"/>
              </w:rPr>
              <w:t>- Shri Utkarsh Chhaya</w:t>
            </w:r>
          </w:p>
          <w:p w:rsidR="009B2677" w:rsidRPr="00BF3EE3" w:rsidRDefault="009B2677" w:rsidP="00B01B6B">
            <w:pPr>
              <w:rPr>
                <w:rFonts w:ascii="Times New Roman" w:hAnsi="Times New Roman" w:cs="Times New Roman"/>
                <w:bCs/>
                <w:sz w:val="24"/>
                <w:szCs w:val="24"/>
              </w:rPr>
            </w:pPr>
            <w:r w:rsidRPr="00BF3EE3">
              <w:rPr>
                <w:rFonts w:ascii="Times New Roman" w:hAnsi="Times New Roman" w:cs="Times New Roman"/>
                <w:bCs/>
                <w:sz w:val="24"/>
                <w:szCs w:val="24"/>
              </w:rPr>
              <w:t>- Shri Sanjeev Chaudhary</w:t>
            </w:r>
          </w:p>
          <w:p w:rsidR="009B2677" w:rsidRPr="00BF3EE3" w:rsidRDefault="009B2677" w:rsidP="00B01B6B">
            <w:pPr>
              <w:rPr>
                <w:rFonts w:ascii="Times New Roman" w:hAnsi="Times New Roman" w:cs="Times New Roman"/>
                <w:bCs/>
                <w:sz w:val="24"/>
                <w:szCs w:val="24"/>
              </w:rPr>
            </w:pPr>
            <w:r w:rsidRPr="00BF3EE3">
              <w:rPr>
                <w:rFonts w:ascii="Times New Roman" w:hAnsi="Times New Roman" w:cs="Times New Roman"/>
                <w:bCs/>
                <w:sz w:val="24"/>
                <w:szCs w:val="24"/>
              </w:rPr>
              <w:t>- Shri AK Jain</w:t>
            </w:r>
          </w:p>
          <w:p w:rsidR="009B2677" w:rsidRPr="00BF3EE3" w:rsidRDefault="009B2677" w:rsidP="00B01B6B">
            <w:pPr>
              <w:rPr>
                <w:rFonts w:ascii="Times New Roman" w:hAnsi="Times New Roman" w:cs="Times New Roman"/>
                <w:bCs/>
                <w:sz w:val="24"/>
                <w:szCs w:val="24"/>
              </w:rPr>
            </w:pPr>
            <w:r w:rsidRPr="00BF3EE3">
              <w:rPr>
                <w:rFonts w:ascii="Times New Roman" w:hAnsi="Times New Roman" w:cs="Times New Roman"/>
                <w:bCs/>
                <w:sz w:val="24"/>
                <w:szCs w:val="24"/>
              </w:rPr>
              <w:t>- Shri Sudhir Mali</w:t>
            </w:r>
          </w:p>
          <w:p w:rsidR="009B2677" w:rsidRPr="00BF3EE3" w:rsidRDefault="009B2677" w:rsidP="00B01B6B">
            <w:pPr>
              <w:jc w:val="both"/>
              <w:rPr>
                <w:rFonts w:ascii="Times New Roman" w:hAnsi="Times New Roman" w:cs="Times New Roman"/>
                <w:bCs/>
                <w:sz w:val="24"/>
                <w:szCs w:val="24"/>
              </w:rPr>
            </w:pPr>
          </w:p>
          <w:p w:rsidR="009B2677" w:rsidRPr="00BF3EE3" w:rsidRDefault="009B2677" w:rsidP="00B01B6B">
            <w:pPr>
              <w:jc w:val="both"/>
              <w:rPr>
                <w:rFonts w:ascii="Times New Roman" w:hAnsi="Times New Roman" w:cs="Times New Roman"/>
                <w:bCs/>
                <w:sz w:val="24"/>
                <w:szCs w:val="24"/>
              </w:rPr>
            </w:pPr>
            <w:r w:rsidRPr="00BF3EE3">
              <w:rPr>
                <w:rFonts w:ascii="Times New Roman" w:hAnsi="Times New Roman" w:cs="Times New Roman"/>
                <w:bCs/>
                <w:sz w:val="24"/>
                <w:szCs w:val="24"/>
              </w:rPr>
              <w:t>Committee further decided that the modified draft amendments as received may be circulated as wide circulation for the period of 30 days.</w:t>
            </w:r>
          </w:p>
          <w:p w:rsidR="009B2677" w:rsidRPr="00BF3EE3" w:rsidRDefault="009B2677" w:rsidP="00B01B6B">
            <w:pPr>
              <w:jc w:val="both"/>
              <w:rPr>
                <w:rFonts w:ascii="Times New Roman" w:hAnsi="Times New Roman" w:cs="Times New Roman"/>
                <w:bCs/>
                <w:sz w:val="24"/>
                <w:szCs w:val="24"/>
              </w:rPr>
            </w:pPr>
          </w:p>
          <w:p w:rsidR="009B2677" w:rsidRPr="00BF3EE3" w:rsidRDefault="009B2677" w:rsidP="00B01B6B">
            <w:pPr>
              <w:widowControl w:val="0"/>
              <w:tabs>
                <w:tab w:val="center" w:pos="4320"/>
                <w:tab w:val="right" w:pos="8640"/>
              </w:tabs>
              <w:autoSpaceDE w:val="0"/>
              <w:autoSpaceDN w:val="0"/>
              <w:adjustRightInd w:val="0"/>
              <w:jc w:val="both"/>
              <w:rPr>
                <w:rFonts w:ascii="Times New Roman" w:hAnsi="Times New Roman" w:cs="Times New Roman"/>
                <w:sz w:val="24"/>
                <w:szCs w:val="24"/>
              </w:rPr>
            </w:pPr>
            <w:r w:rsidRPr="00BF3EE3">
              <w:rPr>
                <w:rFonts w:ascii="Times New Roman" w:hAnsi="Times New Roman" w:cs="Times New Roman"/>
                <w:sz w:val="24"/>
                <w:szCs w:val="24"/>
              </w:rPr>
              <w:t xml:space="preserve">If no comments or any editorial comments were received then the above draft amendments may be sent for printing with the approval of </w:t>
            </w:r>
            <w:r w:rsidRPr="00BF3EE3">
              <w:rPr>
                <w:rFonts w:ascii="Times New Roman" w:hAnsi="Times New Roman" w:cs="Times New Roman"/>
                <w:sz w:val="24"/>
                <w:szCs w:val="24"/>
              </w:rPr>
              <w:lastRenderedPageBreak/>
              <w:t>Chairman MED 20.</w:t>
            </w:r>
          </w:p>
          <w:p w:rsidR="009B2677" w:rsidRPr="00BF3EE3" w:rsidRDefault="009B2677" w:rsidP="00B01B6B">
            <w:pPr>
              <w:widowControl w:val="0"/>
              <w:tabs>
                <w:tab w:val="center" w:pos="4320"/>
                <w:tab w:val="right" w:pos="8640"/>
              </w:tabs>
              <w:autoSpaceDE w:val="0"/>
              <w:autoSpaceDN w:val="0"/>
              <w:adjustRightInd w:val="0"/>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If any technical comments are received, the same may be collated by Member Secretary and sent to above Panel for the disposal of comments.</w:t>
            </w:r>
          </w:p>
          <w:p w:rsidR="009B2677" w:rsidRPr="00BF3EE3" w:rsidRDefault="009B2677" w:rsidP="00B01B6B">
            <w:pPr>
              <w:jc w:val="both"/>
              <w:rPr>
                <w:rFonts w:ascii="Times New Roman" w:hAnsi="Times New Roman" w:cs="Times New Roman"/>
                <w:bCs/>
                <w:sz w:val="24"/>
                <w:szCs w:val="24"/>
              </w:rPr>
            </w:pPr>
            <w:r w:rsidRPr="00BF3EE3">
              <w:rPr>
                <w:rFonts w:ascii="Times New Roman" w:hAnsi="Times New Roman" w:cs="Times New Roman"/>
                <w:sz w:val="24"/>
                <w:szCs w:val="24"/>
              </w:rPr>
              <w:t>Comments sent by KBL on 22/9/2022 about voltage variation was also discussed. It was agreed to incorporate same in new amendment.</w:t>
            </w:r>
          </w:p>
        </w:tc>
        <w:tc>
          <w:tcPr>
            <w:tcW w:w="1985" w:type="dxa"/>
          </w:tcPr>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bCs/>
                <w:sz w:val="24"/>
                <w:szCs w:val="24"/>
              </w:rPr>
              <w:lastRenderedPageBreak/>
              <w:t xml:space="preserve">As directed by the Committee, </w:t>
            </w:r>
            <w:r w:rsidRPr="00BF3EE3">
              <w:rPr>
                <w:rFonts w:ascii="Times New Roman" w:hAnsi="Times New Roman" w:cs="Times New Roman"/>
                <w:sz w:val="24"/>
                <w:szCs w:val="24"/>
              </w:rPr>
              <w:t>the modified draft amendments were received from the Panel dated 28.09.2022, and as decided by the Committee the draft amendments as received had been circulated as wide circulation dated 06.10.2022 for the period of 30 days, the last date for the comments was 07.11.2022.</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xml:space="preserve">During the wide </w:t>
            </w:r>
            <w:r w:rsidRPr="00BF3EE3">
              <w:rPr>
                <w:rFonts w:ascii="Times New Roman" w:hAnsi="Times New Roman" w:cs="Times New Roman"/>
                <w:sz w:val="24"/>
                <w:szCs w:val="24"/>
              </w:rPr>
              <w:lastRenderedPageBreak/>
              <w:t>circulation period the comments received were collated and shared with the Panel for their disposal.</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The Panel meeting to dispose off the comments has been scheduled to be held dated 10.01.2023.</w:t>
            </w:r>
          </w:p>
          <w:p w:rsidR="009B2677" w:rsidRPr="00BF3EE3" w:rsidRDefault="009B2677" w:rsidP="00B01B6B">
            <w:pPr>
              <w:jc w:val="both"/>
              <w:rPr>
                <w:rFonts w:ascii="Times New Roman" w:hAnsi="Times New Roman" w:cs="Times New Roman"/>
                <w:bCs/>
                <w:sz w:val="24"/>
                <w:szCs w:val="24"/>
              </w:rPr>
            </w:pPr>
            <w:r w:rsidRPr="00BF3EE3">
              <w:rPr>
                <w:rFonts w:ascii="Times New Roman" w:hAnsi="Times New Roman" w:cs="Times New Roman"/>
                <w:sz w:val="24"/>
                <w:szCs w:val="24"/>
              </w:rPr>
              <w:t>The Committee may note.</w:t>
            </w:r>
          </w:p>
        </w:tc>
        <w:tc>
          <w:tcPr>
            <w:tcW w:w="2693" w:type="dxa"/>
          </w:tcPr>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lastRenderedPageBreak/>
              <w:t>During the meeting Member Secretary informed that a panel meeting to dispose off the comments received was held dated 10.01.2023, following members attended the Panel meeting:</w:t>
            </w: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Shri AK Nijhawan, Chairman MED 20</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Shri C Murugesan, Aquasub Engineering</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Shri KV Karthik, SIEMA</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xml:space="preserve">- Shri Sudhir Mali, Kirloskar Brothers Pvt. </w:t>
            </w:r>
            <w:r w:rsidRPr="00BF3EE3">
              <w:rPr>
                <w:rFonts w:ascii="Times New Roman" w:hAnsi="Times New Roman" w:cs="Times New Roman"/>
                <w:sz w:val="24"/>
                <w:szCs w:val="24"/>
              </w:rPr>
              <w:lastRenderedPageBreak/>
              <w:t>Ltd.</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Shri Sachin Bhandari, Shakti Pump</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Shri Rahul Patidar, Shakti Pump</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Shri Sanjeev Chaudhary, Grundfos Pumps</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Shri AK Jain, In personal capacity</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Representative of Laxmi Drunken Components Pvt Ltd.</w:t>
            </w: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During the Panel meeting, Panel discussed the comments in length and recommended the following:</w:t>
            </w: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a) Amendment no. 2 to IS 8034: 2018, Amendment no. 1 to IS 9079: 2018 and Amendment no. 1 to IS 6595 (Part 1): 2018 may be finalized after the incorporation of the comments and making necessary editorial changes.</w:t>
            </w: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xml:space="preserve">b) Comment provided by M/S Shakti Pumps Pvt Ltd. on clause 16.4.1 (a) of draft Amendment no. 1 to IS 14220: 2018 regarding horizontal multistage pump may be </w:t>
            </w:r>
            <w:r w:rsidRPr="00BF3EE3">
              <w:rPr>
                <w:rFonts w:ascii="Times New Roman" w:hAnsi="Times New Roman" w:cs="Times New Roman"/>
                <w:sz w:val="24"/>
                <w:szCs w:val="24"/>
              </w:rPr>
              <w:lastRenderedPageBreak/>
              <w:t>discussed among the Committee members in the upcoming meeting to be held dated 11.01.2023.</w:t>
            </w: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The Committee noted the recommendation of the Panel  and decided the following:</w:t>
            </w: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a) A Panel meeting to be convened to incorporate the comments in the Amendment no. 2 to IS 8034: 2018, Amendment no. 1 to IS 9079: 2018 and Amendment no. 1 to IS 6595 (Part 1): 2018 and modified amendments as provided by the Panel may directly be sent for publication with prior approval of Chairman MED 20.</w:t>
            </w: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b) The comment was discussed in length and Committee decided and requested the Panel to add ‘horizontal multistage’ in 16.4.1 (b), and after the incorporation of the comments the modified amendment as provided by the Panel may directly be sent for publication with prior approval of Chairman MED 20.</w:t>
            </w: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rPr>
              <w:t xml:space="preserve">Committee further </w:t>
            </w:r>
            <w:r w:rsidRPr="00BF3EE3">
              <w:rPr>
                <w:rFonts w:ascii="Times New Roman" w:hAnsi="Times New Roman" w:cs="Times New Roman"/>
                <w:sz w:val="24"/>
                <w:szCs w:val="24"/>
              </w:rPr>
              <w:lastRenderedPageBreak/>
              <w:t>decided that to avoid any confusion the ‘Minimum Efficiency Index (MEI)’ may be replace with ‘Minimum Efficiency Level (MEL) in above amendments’.</w:t>
            </w:r>
          </w:p>
          <w:p w:rsidR="009B2677" w:rsidRPr="00BF3EE3" w:rsidRDefault="009B2677" w:rsidP="00B01B6B">
            <w:pPr>
              <w:jc w:val="both"/>
              <w:rPr>
                <w:rFonts w:ascii="Times New Roman" w:hAnsi="Times New Roman" w:cs="Times New Roman"/>
                <w:sz w:val="24"/>
                <w:szCs w:val="24"/>
              </w:rPr>
            </w:pPr>
          </w:p>
          <w:p w:rsidR="009B2677" w:rsidRPr="00BF3EE3" w:rsidRDefault="009B2677" w:rsidP="00B01B6B">
            <w:pPr>
              <w:autoSpaceDE w:val="0"/>
              <w:autoSpaceDN w:val="0"/>
              <w:adjustRightInd w:val="0"/>
              <w:rPr>
                <w:rFonts w:ascii="Times New Roman" w:hAnsi="Times New Roman" w:cs="Times New Roman"/>
                <w:sz w:val="24"/>
                <w:szCs w:val="24"/>
                <w:lang w:val="en-IN" w:eastAsia="en-IN"/>
              </w:rPr>
            </w:pPr>
            <w:r w:rsidRPr="00BF3EE3">
              <w:rPr>
                <w:rFonts w:ascii="Times New Roman" w:hAnsi="Times New Roman" w:cs="Times New Roman"/>
                <w:sz w:val="24"/>
                <w:szCs w:val="24"/>
                <w:lang w:val="en-IN" w:eastAsia="en-IN"/>
              </w:rPr>
              <w:t>It was agreed to conduct a Panel meeting on 13</w:t>
            </w:r>
            <w:r w:rsidRPr="00BF3EE3">
              <w:rPr>
                <w:rFonts w:ascii="Times New Roman" w:hAnsi="Times New Roman" w:cs="Times New Roman"/>
                <w:sz w:val="24"/>
                <w:szCs w:val="24"/>
                <w:vertAlign w:val="superscript"/>
                <w:lang w:val="en-IN" w:eastAsia="en-IN"/>
              </w:rPr>
              <w:t>th</w:t>
            </w:r>
            <w:r w:rsidRPr="00BF3EE3">
              <w:rPr>
                <w:rFonts w:ascii="Times New Roman" w:hAnsi="Times New Roman" w:cs="Times New Roman"/>
                <w:sz w:val="24"/>
                <w:szCs w:val="24"/>
                <w:lang w:val="en-IN" w:eastAsia="en-IN"/>
              </w:rPr>
              <w:t xml:space="preserve"> January to discuss the all comments</w:t>
            </w:r>
          </w:p>
          <w:p w:rsidR="009B2677" w:rsidRPr="00BF3EE3" w:rsidRDefault="009B2677" w:rsidP="00B01B6B">
            <w:pPr>
              <w:jc w:val="both"/>
              <w:rPr>
                <w:rFonts w:ascii="Times New Roman" w:hAnsi="Times New Roman" w:cs="Times New Roman"/>
                <w:sz w:val="24"/>
                <w:szCs w:val="24"/>
              </w:rPr>
            </w:pPr>
            <w:r w:rsidRPr="00BF3EE3">
              <w:rPr>
                <w:rFonts w:ascii="Times New Roman" w:hAnsi="Times New Roman" w:cs="Times New Roman"/>
                <w:sz w:val="24"/>
                <w:szCs w:val="24"/>
                <w:lang w:val="en-IN" w:eastAsia="en-IN"/>
              </w:rPr>
              <w:t>and finalize the draft amendment with due consideration to the comments received.</w:t>
            </w:r>
          </w:p>
          <w:p w:rsidR="009B2677" w:rsidRPr="00BF3EE3" w:rsidRDefault="009B2677" w:rsidP="00B01B6B">
            <w:pPr>
              <w:jc w:val="both"/>
              <w:rPr>
                <w:rFonts w:ascii="Times New Roman" w:hAnsi="Times New Roman" w:cs="Times New Roman"/>
                <w:bCs/>
                <w:sz w:val="24"/>
                <w:szCs w:val="24"/>
              </w:rPr>
            </w:pPr>
          </w:p>
        </w:tc>
        <w:tc>
          <w:tcPr>
            <w:tcW w:w="2552" w:type="dxa"/>
          </w:tcPr>
          <w:p w:rsidR="00B01B6B" w:rsidRDefault="00B01B6B" w:rsidP="00B01B6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decided by the Committee the modified draft amendments to IS 8034: 2018, IS 9079: 2018, IS 14220: 2018, IS 6595 (Part 1): 2018 as received from Dr. C Murugesan were sent for publication</w:t>
            </w:r>
            <w:r w:rsidR="00044A7D">
              <w:rPr>
                <w:rFonts w:ascii="Times New Roman" w:eastAsia="Times New Roman" w:hAnsi="Times New Roman" w:cs="Times New Roman"/>
                <w:sz w:val="24"/>
                <w:szCs w:val="24"/>
              </w:rPr>
              <w:t xml:space="preserve"> with prior approval of Chairperson MED 20</w:t>
            </w:r>
            <w:r>
              <w:rPr>
                <w:rFonts w:ascii="Times New Roman" w:eastAsia="Times New Roman" w:hAnsi="Times New Roman" w:cs="Times New Roman"/>
                <w:sz w:val="24"/>
                <w:szCs w:val="24"/>
              </w:rPr>
              <w:t>.</w:t>
            </w:r>
          </w:p>
          <w:p w:rsidR="00B01B6B" w:rsidRDefault="00B01B6B" w:rsidP="00B01B6B">
            <w:pPr>
              <w:spacing w:after="0"/>
              <w:jc w:val="both"/>
              <w:rPr>
                <w:rFonts w:ascii="Times New Roman" w:eastAsia="Times New Roman" w:hAnsi="Times New Roman" w:cs="Times New Roman"/>
                <w:sz w:val="24"/>
                <w:szCs w:val="24"/>
              </w:rPr>
            </w:pPr>
          </w:p>
          <w:p w:rsidR="00C1218C" w:rsidRDefault="00B01B6B" w:rsidP="00B01B6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process of publication the standards with any active licence</w:t>
            </w:r>
            <w:r w:rsidR="00C1218C">
              <w:rPr>
                <w:rFonts w:ascii="Times New Roman" w:eastAsia="Times New Roman" w:hAnsi="Times New Roman" w:cs="Times New Roman"/>
                <w:sz w:val="24"/>
                <w:szCs w:val="24"/>
              </w:rPr>
              <w:t xml:space="preserve"> are to be sent to CMD III, to review the changes in the standards for its </w:t>
            </w:r>
            <w:r w:rsidR="00C1218C">
              <w:rPr>
                <w:rFonts w:ascii="Times New Roman" w:eastAsia="Times New Roman" w:hAnsi="Times New Roman" w:cs="Times New Roman"/>
                <w:sz w:val="24"/>
                <w:szCs w:val="24"/>
              </w:rPr>
              <w:lastRenderedPageBreak/>
              <w:t>implications during certification process.</w:t>
            </w:r>
          </w:p>
          <w:p w:rsidR="00C1218C" w:rsidRDefault="00C1218C" w:rsidP="00B01B6B">
            <w:pPr>
              <w:spacing w:after="0"/>
              <w:jc w:val="both"/>
              <w:rPr>
                <w:rFonts w:ascii="Times New Roman" w:eastAsia="Times New Roman" w:hAnsi="Times New Roman" w:cs="Times New Roman"/>
                <w:sz w:val="24"/>
                <w:szCs w:val="24"/>
              </w:rPr>
            </w:pPr>
          </w:p>
          <w:p w:rsidR="00C1218C" w:rsidRDefault="00C1218C" w:rsidP="00B01B6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view of the above, the amendments were sent to CMD III, and CMD III have provided their comments enclosed below, and circulated to all the Committee members</w:t>
            </w:r>
            <w:r w:rsidR="009626E9">
              <w:rPr>
                <w:rFonts w:ascii="Times New Roman" w:eastAsia="Times New Roman" w:hAnsi="Times New Roman" w:cs="Times New Roman"/>
                <w:sz w:val="24"/>
                <w:szCs w:val="24"/>
              </w:rPr>
              <w:t xml:space="preserve"> </w:t>
            </w:r>
            <w:r w:rsidR="009626E9" w:rsidRPr="009F116E">
              <w:rPr>
                <w:rFonts w:ascii="Times New Roman" w:eastAsia="Times New Roman" w:hAnsi="Times New Roman" w:cs="Times New Roman"/>
                <w:sz w:val="24"/>
                <w:szCs w:val="24"/>
              </w:rPr>
              <w:t>dated</w:t>
            </w:r>
            <w:r w:rsidR="00C376E4">
              <w:rPr>
                <w:rFonts w:ascii="Times New Roman" w:eastAsia="Times New Roman" w:hAnsi="Times New Roman" w:cs="Times New Roman"/>
                <w:sz w:val="24"/>
                <w:szCs w:val="24"/>
              </w:rPr>
              <w:t xml:space="preserve"> 24 July 2023</w:t>
            </w:r>
            <w:r>
              <w:rPr>
                <w:rFonts w:ascii="Times New Roman" w:eastAsia="Times New Roman" w:hAnsi="Times New Roman" w:cs="Times New Roman"/>
                <w:sz w:val="24"/>
                <w:szCs w:val="24"/>
              </w:rPr>
              <w:t>.</w:t>
            </w:r>
          </w:p>
          <w:p w:rsidR="00C1218C" w:rsidRDefault="00C1218C" w:rsidP="00B01B6B">
            <w:pPr>
              <w:spacing w:after="0"/>
              <w:jc w:val="both"/>
              <w:rPr>
                <w:rFonts w:ascii="Times New Roman" w:eastAsia="Times New Roman" w:hAnsi="Times New Roman" w:cs="Times New Roman"/>
                <w:sz w:val="24"/>
                <w:szCs w:val="24"/>
              </w:rPr>
            </w:pPr>
          </w:p>
          <w:p w:rsidR="00C1218C" w:rsidRDefault="00C1218C" w:rsidP="00B01B6B">
            <w:pPr>
              <w:spacing w:after="0"/>
              <w:jc w:val="both"/>
              <w:rPr>
                <w:rFonts w:ascii="Times New Roman" w:eastAsia="Times New Roman" w:hAnsi="Times New Roman" w:cs="Times New Roman"/>
                <w:sz w:val="24"/>
                <w:szCs w:val="24"/>
              </w:rPr>
            </w:pPr>
            <w:r w:rsidRPr="005B1DC3">
              <w:rPr>
                <w:rFonts w:ascii="Times New Roman" w:eastAsia="Times New Roman" w:hAnsi="Times New Roman" w:cs="Times New Roman"/>
                <w:sz w:val="24"/>
                <w:szCs w:val="24"/>
              </w:rPr>
              <w:object w:dxaOrig="1541" w:dyaOrig="999">
                <v:shape id="_x0000_i1027" type="#_x0000_t75" style="width:77.2pt;height:50.1pt" o:ole="">
                  <v:imagedata r:id="rId14" o:title=""/>
                </v:shape>
                <o:OLEObject Type="Embed" ProgID="AcroExch.Document.11" ShapeID="_x0000_i1027" DrawAspect="Icon" ObjectID="_1752913199" r:id="rId15"/>
              </w:object>
            </w:r>
          </w:p>
          <w:p w:rsidR="00C1218C" w:rsidRDefault="00C1218C" w:rsidP="00B01B6B">
            <w:pPr>
              <w:spacing w:after="0"/>
              <w:jc w:val="both"/>
              <w:rPr>
                <w:rFonts w:ascii="Times New Roman" w:eastAsia="Times New Roman" w:hAnsi="Times New Roman" w:cs="Times New Roman"/>
                <w:sz w:val="24"/>
                <w:szCs w:val="24"/>
              </w:rPr>
            </w:pPr>
          </w:p>
          <w:p w:rsidR="009B2677" w:rsidRPr="004614DB" w:rsidRDefault="00C1218C" w:rsidP="00B01B6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may consider and decide.</w:t>
            </w:r>
            <w:r w:rsidR="00B01B6B">
              <w:rPr>
                <w:rFonts w:ascii="Times New Roman" w:eastAsia="Times New Roman" w:hAnsi="Times New Roman" w:cs="Times New Roman"/>
                <w:sz w:val="24"/>
                <w:szCs w:val="24"/>
              </w:rPr>
              <w:t xml:space="preserve"> </w:t>
            </w:r>
          </w:p>
        </w:tc>
      </w:tr>
      <w:tr w:rsidR="009B2677" w:rsidRPr="004614DB" w:rsidTr="009B7448">
        <w:tc>
          <w:tcPr>
            <w:tcW w:w="534" w:type="dxa"/>
            <w:shd w:val="clear" w:color="auto" w:fill="auto"/>
          </w:tcPr>
          <w:p w:rsidR="009B2677" w:rsidRPr="004614DB" w:rsidRDefault="009B2677" w:rsidP="00B01B6B">
            <w:pPr>
              <w:numPr>
                <w:ilvl w:val="0"/>
                <w:numId w:val="18"/>
              </w:numPr>
              <w:spacing w:after="0"/>
              <w:rPr>
                <w:rFonts w:ascii="Times New Roman" w:eastAsia="Times New Roman" w:hAnsi="Times New Roman" w:cs="Times New Roman"/>
                <w:b/>
                <w:bCs/>
                <w:sz w:val="24"/>
                <w:szCs w:val="24"/>
              </w:rPr>
            </w:pPr>
          </w:p>
        </w:tc>
        <w:tc>
          <w:tcPr>
            <w:tcW w:w="1026" w:type="dxa"/>
            <w:shd w:val="clear" w:color="auto" w:fill="auto"/>
          </w:tcPr>
          <w:p w:rsidR="009B2677" w:rsidRPr="009E1C7A" w:rsidRDefault="009B2677" w:rsidP="00A42F21">
            <w:pPr>
              <w:jc w:val="both"/>
              <w:rPr>
                <w:rFonts w:ascii="Times New Roman" w:hAnsi="Times New Roman" w:cs="Times New Roman"/>
                <w:b/>
                <w:sz w:val="24"/>
                <w:szCs w:val="24"/>
              </w:rPr>
            </w:pPr>
            <w:r w:rsidRPr="009E1C7A">
              <w:rPr>
                <w:rFonts w:ascii="Times New Roman" w:hAnsi="Times New Roman" w:cs="Times New Roman"/>
                <w:b/>
                <w:sz w:val="24"/>
                <w:szCs w:val="24"/>
              </w:rPr>
              <w:t xml:space="preserve">Item 2.3, S No </w:t>
            </w:r>
            <w:r w:rsidR="00A42F21">
              <w:rPr>
                <w:rFonts w:ascii="Times New Roman" w:hAnsi="Times New Roman" w:cs="Times New Roman"/>
                <w:b/>
                <w:sz w:val="24"/>
                <w:szCs w:val="24"/>
              </w:rPr>
              <w:t>1</w:t>
            </w:r>
          </w:p>
        </w:tc>
        <w:tc>
          <w:tcPr>
            <w:tcW w:w="2551" w:type="dxa"/>
            <w:tcBorders>
              <w:top w:val="single" w:sz="4" w:space="0" w:color="auto"/>
              <w:bottom w:val="single" w:sz="4" w:space="0" w:color="auto"/>
            </w:tcBorders>
          </w:tcPr>
          <w:p w:rsidR="009B2677" w:rsidRPr="002D4258" w:rsidRDefault="009B2677" w:rsidP="00B01B6B">
            <w:pPr>
              <w:jc w:val="both"/>
              <w:rPr>
                <w:rFonts w:ascii="Times New Roman" w:hAnsi="Times New Roman" w:cs="Times New Roman"/>
                <w:sz w:val="24"/>
                <w:szCs w:val="24"/>
              </w:rPr>
            </w:pPr>
            <w:r w:rsidRPr="002D4258">
              <w:rPr>
                <w:rFonts w:ascii="Times New Roman" w:hAnsi="Times New Roman" w:cs="Times New Roman"/>
                <w:sz w:val="24"/>
                <w:szCs w:val="24"/>
              </w:rPr>
              <w:t>Committee noted the information and decided that Member Secretary may provide the extract of the minutes of the previous meetings regarding this Agenda point for the information of the Committee.</w:t>
            </w:r>
          </w:p>
        </w:tc>
        <w:tc>
          <w:tcPr>
            <w:tcW w:w="1985" w:type="dxa"/>
          </w:tcPr>
          <w:p w:rsidR="009B2677" w:rsidRPr="002D4258" w:rsidRDefault="009B2677" w:rsidP="00B01B6B">
            <w:pPr>
              <w:jc w:val="both"/>
              <w:rPr>
                <w:rFonts w:ascii="Times New Roman" w:hAnsi="Times New Roman" w:cs="Times New Roman"/>
                <w:bCs/>
                <w:sz w:val="24"/>
                <w:szCs w:val="24"/>
              </w:rPr>
            </w:pPr>
            <w:r w:rsidRPr="002D4258">
              <w:rPr>
                <w:rFonts w:ascii="Times New Roman" w:hAnsi="Times New Roman" w:cs="Times New Roman"/>
                <w:bCs/>
                <w:sz w:val="24"/>
                <w:szCs w:val="24"/>
              </w:rPr>
              <w:t>During the 13</w:t>
            </w:r>
            <w:r w:rsidRPr="002D4258">
              <w:rPr>
                <w:rFonts w:ascii="Times New Roman" w:hAnsi="Times New Roman" w:cs="Times New Roman"/>
                <w:bCs/>
                <w:sz w:val="24"/>
                <w:szCs w:val="24"/>
                <w:vertAlign w:val="superscript"/>
              </w:rPr>
              <w:t>th</w:t>
            </w:r>
            <w:r w:rsidRPr="002D4258">
              <w:rPr>
                <w:rFonts w:ascii="Times New Roman" w:hAnsi="Times New Roman" w:cs="Times New Roman"/>
                <w:bCs/>
                <w:sz w:val="24"/>
                <w:szCs w:val="24"/>
              </w:rPr>
              <w:t xml:space="preserve"> meeting of Sectional Committee, MED 20 held dated 4 September 2015 it was decided that to increase the participation in international standardization activity, Conveners of MED 20:5 and MED 20:6 subcommittees nominated the members to represent BIS in WG of IS/TC 115.</w:t>
            </w:r>
          </w:p>
          <w:p w:rsidR="009B2677" w:rsidRPr="002D4258" w:rsidRDefault="009B2677" w:rsidP="00B01B6B">
            <w:pPr>
              <w:jc w:val="both"/>
              <w:rPr>
                <w:rFonts w:ascii="Times New Roman" w:hAnsi="Times New Roman" w:cs="Times New Roman"/>
                <w:bCs/>
                <w:sz w:val="24"/>
                <w:szCs w:val="24"/>
              </w:rPr>
            </w:pPr>
          </w:p>
          <w:p w:rsidR="009B2677" w:rsidRPr="002D4258" w:rsidRDefault="009B2677" w:rsidP="00B01B6B">
            <w:pPr>
              <w:jc w:val="both"/>
              <w:rPr>
                <w:rFonts w:ascii="Times New Roman" w:hAnsi="Times New Roman" w:cs="Times New Roman"/>
                <w:bCs/>
                <w:sz w:val="24"/>
                <w:szCs w:val="24"/>
              </w:rPr>
            </w:pPr>
            <w:r w:rsidRPr="002D4258">
              <w:rPr>
                <w:rFonts w:ascii="Times New Roman" w:hAnsi="Times New Roman" w:cs="Times New Roman"/>
                <w:bCs/>
                <w:sz w:val="24"/>
                <w:szCs w:val="24"/>
              </w:rPr>
              <w:t>The Committee may note.</w:t>
            </w:r>
          </w:p>
        </w:tc>
        <w:tc>
          <w:tcPr>
            <w:tcW w:w="2693" w:type="dxa"/>
          </w:tcPr>
          <w:p w:rsidR="009B2677" w:rsidRPr="002D4258" w:rsidRDefault="009B2677" w:rsidP="00B01B6B">
            <w:pPr>
              <w:jc w:val="both"/>
              <w:rPr>
                <w:rFonts w:ascii="Times New Roman" w:hAnsi="Times New Roman" w:cs="Times New Roman"/>
                <w:sz w:val="24"/>
                <w:szCs w:val="24"/>
              </w:rPr>
            </w:pPr>
            <w:r w:rsidRPr="002D4258">
              <w:rPr>
                <w:rFonts w:ascii="Times New Roman" w:hAnsi="Times New Roman" w:cs="Times New Roman"/>
                <w:sz w:val="24"/>
                <w:szCs w:val="24"/>
              </w:rPr>
              <w:t>Committee noted the information and decided that member secretary to see from previous records and list out the members who have been previously nominated in WG of ISO/TC 115.</w:t>
            </w:r>
          </w:p>
        </w:tc>
        <w:tc>
          <w:tcPr>
            <w:tcW w:w="2552" w:type="dxa"/>
          </w:tcPr>
          <w:p w:rsidR="009B2677" w:rsidRDefault="00044A7D" w:rsidP="00044A7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record of minutes of the previous meetings, it was found out that following members were nominated by the Committee in various ISO subcommittees and working groups</w:t>
            </w:r>
            <w:r w:rsidR="002F07AB">
              <w:rPr>
                <w:rFonts w:ascii="Times New Roman" w:eastAsia="Times New Roman" w:hAnsi="Times New Roman" w:cs="Times New Roman"/>
                <w:sz w:val="24"/>
                <w:szCs w:val="24"/>
              </w:rPr>
              <w:t>:</w:t>
            </w:r>
          </w:p>
          <w:p w:rsidR="002F07AB" w:rsidRDefault="002F07AB" w:rsidP="00044A7D">
            <w:pPr>
              <w:spacing w:after="0"/>
              <w:jc w:val="both"/>
              <w:rPr>
                <w:rFonts w:ascii="Times New Roman" w:eastAsia="Times New Roman" w:hAnsi="Times New Roman" w:cs="Times New Roman"/>
                <w:sz w:val="24"/>
                <w:szCs w:val="24"/>
              </w:rPr>
            </w:pPr>
          </w:p>
          <w:p w:rsidR="002F07AB" w:rsidRPr="00584612" w:rsidRDefault="002F07AB" w:rsidP="002F07AB">
            <w:pPr>
              <w:jc w:val="both"/>
              <w:rPr>
                <w:rFonts w:ascii="Times New Roman" w:hAnsi="Times New Roman" w:cs="Times New Roman"/>
              </w:rPr>
            </w:pPr>
            <w:r>
              <w:rPr>
                <w:rFonts w:ascii="Times New Roman" w:eastAsia="Times New Roman" w:hAnsi="Times New Roman" w:cs="Times New Roman"/>
                <w:sz w:val="24"/>
                <w:szCs w:val="24"/>
              </w:rPr>
              <w:t xml:space="preserve">1) </w:t>
            </w:r>
            <w:r w:rsidRPr="00584612">
              <w:rPr>
                <w:rFonts w:ascii="Times New Roman" w:hAnsi="Times New Roman" w:cs="Times New Roman"/>
                <w:bCs/>
              </w:rPr>
              <w:t xml:space="preserve">nominations for </w:t>
            </w:r>
            <w:r w:rsidRPr="00584612">
              <w:rPr>
                <w:rFonts w:ascii="Times New Roman" w:hAnsi="Times New Roman" w:cs="Times New Roman"/>
              </w:rPr>
              <w:t>ISO/TC 115/SC 2/WG 4 - Rotodynamic pumps - Hydraulic performance acceptance tests using a model pump :</w:t>
            </w:r>
          </w:p>
          <w:p w:rsidR="002F07AB" w:rsidRPr="00584612" w:rsidRDefault="002F07AB" w:rsidP="002F07AB">
            <w:pPr>
              <w:jc w:val="both"/>
              <w:rPr>
                <w:rFonts w:ascii="Times New Roman" w:hAnsi="Times New Roman" w:cs="Times New Roman"/>
                <w:bCs/>
              </w:rPr>
            </w:pPr>
            <w:r w:rsidRPr="00584612">
              <w:rPr>
                <w:rFonts w:ascii="Times New Roman" w:hAnsi="Times New Roman" w:cs="Times New Roman"/>
              </w:rPr>
              <w:t xml:space="preserve"> </w:t>
            </w:r>
            <w:r w:rsidRPr="00584612">
              <w:rPr>
                <w:rFonts w:ascii="Times New Roman" w:hAnsi="Times New Roman" w:cs="Times New Roman"/>
                <w:bCs/>
              </w:rPr>
              <w:t>Shri Chidambar Deshpande, KBL, and Shri G. Rajendran, CRI Pumps/</w:t>
            </w:r>
            <w:r w:rsidRPr="00584612">
              <w:rPr>
                <w:rFonts w:ascii="Times New Roman" w:hAnsi="Times New Roman" w:cs="Times New Roman"/>
              </w:rPr>
              <w:t xml:space="preserve"> Shri Nirmal Tiwari</w:t>
            </w:r>
          </w:p>
          <w:p w:rsidR="002F07AB" w:rsidRPr="00584612" w:rsidRDefault="002F07AB" w:rsidP="002F07AB">
            <w:pPr>
              <w:jc w:val="both"/>
              <w:rPr>
                <w:rFonts w:ascii="Times New Roman" w:hAnsi="Times New Roman" w:cs="Times New Roman"/>
              </w:rPr>
            </w:pPr>
            <w:r w:rsidRPr="00584612">
              <w:rPr>
                <w:rFonts w:ascii="Times New Roman" w:hAnsi="Times New Roman" w:cs="Times New Roman"/>
                <w:bCs/>
              </w:rPr>
              <w:t xml:space="preserve">2) </w:t>
            </w:r>
            <w:r w:rsidRPr="00584612">
              <w:rPr>
                <w:rFonts w:ascii="Times New Roman" w:hAnsi="Times New Roman" w:cs="Times New Roman"/>
              </w:rPr>
              <w:t xml:space="preserve">Shri I C Jain for ISO/TC 115/SC 3/WG 2 - Joint ISO/TC 115/SC 3 - ISO/TC 67/SC 6 WG: Positive displacement pumps for petroleum and </w:t>
            </w:r>
            <w:r w:rsidRPr="00584612">
              <w:rPr>
                <w:rFonts w:ascii="Times New Roman" w:hAnsi="Times New Roman" w:cs="Times New Roman"/>
              </w:rPr>
              <w:lastRenderedPageBreak/>
              <w:t>natural</w:t>
            </w:r>
            <w:r w:rsidRPr="00AB4CBC">
              <w:t xml:space="preserve"> </w:t>
            </w:r>
            <w:r w:rsidRPr="00584612">
              <w:rPr>
                <w:rFonts w:ascii="Times New Roman" w:hAnsi="Times New Roman" w:cs="Times New Roman"/>
              </w:rPr>
              <w:t>gas industries</w:t>
            </w:r>
          </w:p>
          <w:p w:rsidR="002F07AB" w:rsidRPr="00584612" w:rsidRDefault="002F07AB" w:rsidP="002F07AB">
            <w:pPr>
              <w:jc w:val="both"/>
              <w:rPr>
                <w:rFonts w:ascii="Times New Roman" w:hAnsi="Times New Roman" w:cs="Times New Roman"/>
              </w:rPr>
            </w:pPr>
            <w:r w:rsidRPr="00584612">
              <w:rPr>
                <w:rFonts w:ascii="Times New Roman" w:hAnsi="Times New Roman" w:cs="Times New Roman"/>
              </w:rPr>
              <w:t>3) Shri Ravindra S Birajdar, Convener, MED 20:6 for ISO/TC 115/SC 3/WG 6 - Joint ISO/TC 115/SC 3 - ISO/TC 67/SC 6 WG: Shaft sealing systems for centrifugal and rotary pumps</w:t>
            </w:r>
          </w:p>
          <w:p w:rsidR="00DE20E2" w:rsidRPr="00584612" w:rsidRDefault="00DE20E2" w:rsidP="002F07AB">
            <w:pPr>
              <w:jc w:val="both"/>
              <w:rPr>
                <w:rFonts w:ascii="Times New Roman" w:hAnsi="Times New Roman" w:cs="Times New Roman"/>
              </w:rPr>
            </w:pPr>
            <w:r w:rsidRPr="00584612">
              <w:rPr>
                <w:rFonts w:ascii="Times New Roman" w:hAnsi="Times New Roman" w:cs="Times New Roman"/>
              </w:rPr>
              <w:t>4) Shri Uttkarsh Chhaya, M/s IPMA has been registered as ‘Expert’ in ISO/TC 115/SC 2/WG 2 - Rotodynamic pumps test codes.</w:t>
            </w:r>
          </w:p>
          <w:p w:rsidR="00DE20E2" w:rsidRPr="00DE20E2" w:rsidRDefault="00DE20E2" w:rsidP="00DE20E2">
            <w:pPr>
              <w:jc w:val="both"/>
              <w:rPr>
                <w:rFonts w:ascii="Times New Roman" w:eastAsia="Times New Roman" w:hAnsi="Times New Roman" w:cs="Times New Roman"/>
                <w:sz w:val="24"/>
                <w:szCs w:val="24"/>
              </w:rPr>
            </w:pPr>
            <w:r w:rsidRPr="00584612">
              <w:rPr>
                <w:rFonts w:ascii="Times New Roman" w:hAnsi="Times New Roman" w:cs="Times New Roman"/>
              </w:rPr>
              <w:t xml:space="preserve">The Committee may go through the scope, programme of work of ISO/TC 115, its Subcommittees and Working Groups ate </w:t>
            </w:r>
            <w:r w:rsidRPr="00584612">
              <w:rPr>
                <w:rFonts w:ascii="Times New Roman" w:hAnsi="Times New Roman" w:cs="Times New Roman"/>
                <w:b/>
                <w:bCs/>
              </w:rPr>
              <w:t>Item 10.4</w:t>
            </w:r>
            <w:r w:rsidRPr="00584612">
              <w:rPr>
                <w:rFonts w:ascii="Times New Roman" w:hAnsi="Times New Roman" w:cs="Times New Roman"/>
              </w:rPr>
              <w:t xml:space="preserve"> and decide.</w:t>
            </w:r>
          </w:p>
        </w:tc>
      </w:tr>
      <w:tr w:rsidR="009B7448" w:rsidRPr="004614DB" w:rsidTr="00A701AF">
        <w:tc>
          <w:tcPr>
            <w:tcW w:w="534" w:type="dxa"/>
            <w:shd w:val="clear" w:color="auto" w:fill="auto"/>
          </w:tcPr>
          <w:p w:rsidR="009B7448" w:rsidRPr="004614DB" w:rsidRDefault="009B7448" w:rsidP="00B01B6B">
            <w:pPr>
              <w:numPr>
                <w:ilvl w:val="0"/>
                <w:numId w:val="18"/>
              </w:numPr>
              <w:spacing w:after="0"/>
              <w:rPr>
                <w:rFonts w:ascii="Times New Roman" w:eastAsia="Times New Roman" w:hAnsi="Times New Roman" w:cs="Times New Roman"/>
                <w:b/>
                <w:bCs/>
                <w:sz w:val="24"/>
                <w:szCs w:val="24"/>
              </w:rPr>
            </w:pPr>
          </w:p>
        </w:tc>
        <w:tc>
          <w:tcPr>
            <w:tcW w:w="1026" w:type="dxa"/>
            <w:shd w:val="clear" w:color="auto" w:fill="auto"/>
          </w:tcPr>
          <w:p w:rsidR="009B7448" w:rsidRPr="009E1C7A" w:rsidRDefault="009B7448" w:rsidP="00A42F21">
            <w:pPr>
              <w:jc w:val="both"/>
              <w:rPr>
                <w:rFonts w:ascii="Times New Roman" w:hAnsi="Times New Roman" w:cs="Times New Roman"/>
                <w:b/>
                <w:sz w:val="24"/>
                <w:szCs w:val="24"/>
              </w:rPr>
            </w:pPr>
          </w:p>
        </w:tc>
        <w:tc>
          <w:tcPr>
            <w:tcW w:w="2551" w:type="dxa"/>
            <w:tcBorders>
              <w:top w:val="single" w:sz="4" w:space="0" w:color="auto"/>
            </w:tcBorders>
          </w:tcPr>
          <w:p w:rsidR="009B7448" w:rsidRPr="002D4258" w:rsidRDefault="009B7448" w:rsidP="00B01B6B">
            <w:pPr>
              <w:jc w:val="both"/>
              <w:rPr>
                <w:rFonts w:ascii="Times New Roman" w:hAnsi="Times New Roman" w:cs="Times New Roman"/>
                <w:sz w:val="24"/>
                <w:szCs w:val="24"/>
              </w:rPr>
            </w:pPr>
          </w:p>
        </w:tc>
        <w:tc>
          <w:tcPr>
            <w:tcW w:w="1985" w:type="dxa"/>
            <w:tcBorders>
              <w:bottom w:val="single" w:sz="4" w:space="0" w:color="auto"/>
            </w:tcBorders>
          </w:tcPr>
          <w:p w:rsidR="009B7448" w:rsidRPr="002D4258" w:rsidRDefault="009B7448" w:rsidP="00B01B6B">
            <w:pPr>
              <w:jc w:val="both"/>
              <w:rPr>
                <w:rFonts w:ascii="Times New Roman" w:hAnsi="Times New Roman" w:cs="Times New Roman"/>
                <w:bCs/>
                <w:sz w:val="24"/>
                <w:szCs w:val="24"/>
              </w:rPr>
            </w:pPr>
          </w:p>
        </w:tc>
        <w:tc>
          <w:tcPr>
            <w:tcW w:w="2693" w:type="dxa"/>
          </w:tcPr>
          <w:p w:rsidR="009B7448" w:rsidRPr="002D4258" w:rsidRDefault="009B7448" w:rsidP="00B01B6B">
            <w:pPr>
              <w:jc w:val="both"/>
              <w:rPr>
                <w:rFonts w:ascii="Times New Roman" w:hAnsi="Times New Roman" w:cs="Times New Roman"/>
                <w:sz w:val="24"/>
                <w:szCs w:val="24"/>
              </w:rPr>
            </w:pPr>
          </w:p>
        </w:tc>
        <w:tc>
          <w:tcPr>
            <w:tcW w:w="2552" w:type="dxa"/>
          </w:tcPr>
          <w:p w:rsidR="009B7448" w:rsidRDefault="009B7448" w:rsidP="00044A7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revised nominations were received from M/s A</w:t>
            </w:r>
            <w:r w:rsidR="00C90D21">
              <w:rPr>
                <w:rFonts w:ascii="Times New Roman" w:eastAsia="Times New Roman" w:hAnsi="Times New Roman" w:cs="Times New Roman"/>
                <w:sz w:val="24"/>
                <w:szCs w:val="24"/>
              </w:rPr>
              <w:t>q</w:t>
            </w:r>
            <w:r>
              <w:rPr>
                <w:rFonts w:ascii="Times New Roman" w:eastAsia="Times New Roman" w:hAnsi="Times New Roman" w:cs="Times New Roman"/>
                <w:sz w:val="24"/>
                <w:szCs w:val="24"/>
              </w:rPr>
              <w:t>uasub Group Pvt. Ltd.</w:t>
            </w:r>
          </w:p>
          <w:p w:rsidR="009B7448" w:rsidRDefault="009B7448" w:rsidP="00044A7D">
            <w:pPr>
              <w:spacing w:after="0"/>
              <w:jc w:val="both"/>
              <w:rPr>
                <w:rFonts w:ascii="Times New Roman" w:eastAsia="Times New Roman" w:hAnsi="Times New Roman" w:cs="Times New Roman"/>
                <w:sz w:val="24"/>
                <w:szCs w:val="24"/>
              </w:rPr>
            </w:pPr>
          </w:p>
          <w:p w:rsidR="009B7448" w:rsidRDefault="009B7448" w:rsidP="00044A7D">
            <w:pPr>
              <w:spacing w:after="0"/>
              <w:jc w:val="both"/>
              <w:rPr>
                <w:rFonts w:ascii="Times New Roman" w:eastAsia="Times New Roman" w:hAnsi="Times New Roman" w:cs="Times New Roman"/>
                <w:sz w:val="24"/>
                <w:szCs w:val="24"/>
              </w:rPr>
            </w:pPr>
            <w:r w:rsidRPr="005B1DC3">
              <w:rPr>
                <w:rFonts w:ascii="Times New Roman" w:eastAsia="Times New Roman" w:hAnsi="Times New Roman" w:cs="Times New Roman"/>
                <w:sz w:val="24"/>
                <w:szCs w:val="24"/>
              </w:rPr>
              <w:object w:dxaOrig="1541" w:dyaOrig="999">
                <v:shape id="_x0000_i1028" type="#_x0000_t75" style="width:77.2pt;height:50.1pt" o:ole="">
                  <v:imagedata r:id="rId16" o:title=""/>
                </v:shape>
                <o:OLEObject Type="Embed" ProgID="AcroExch.Document.11" ShapeID="_x0000_i1028" DrawAspect="Icon" ObjectID="_1752913200" r:id="rId17"/>
              </w:object>
            </w:r>
          </w:p>
        </w:tc>
      </w:tr>
    </w:tbl>
    <w:p w:rsidR="008105BB" w:rsidRDefault="008105BB">
      <w:pPr>
        <w:spacing w:after="0"/>
        <w:jc w:val="both"/>
        <w:rPr>
          <w:rFonts w:ascii="Times New Roman" w:eastAsia="Times New Roman" w:hAnsi="Times New Roman" w:cs="Times New Roman"/>
          <w:sz w:val="24"/>
          <w:szCs w:val="24"/>
        </w:rPr>
      </w:pPr>
    </w:p>
    <w:p w:rsidR="00C96009" w:rsidRDefault="00C96009" w:rsidP="00C96009">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4</w:t>
      </w:r>
      <w:r w:rsidRPr="00DC3C6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Pr="00DC3C65">
        <w:rPr>
          <w:rFonts w:ascii="Times New Roman" w:eastAsia="Times New Roman" w:hAnsi="Times New Roman" w:cs="Times New Roman"/>
          <w:bCs/>
          <w:sz w:val="24"/>
          <w:szCs w:val="24"/>
        </w:rPr>
        <w:t xml:space="preserve"> The summary of actions taken on the minutes of the </w:t>
      </w:r>
      <w:r w:rsidR="000F4063">
        <w:rPr>
          <w:rFonts w:ascii="Times New Roman" w:eastAsia="Times New Roman" w:hAnsi="Times New Roman" w:cs="Times New Roman"/>
          <w:bCs/>
          <w:sz w:val="24"/>
          <w:szCs w:val="24"/>
        </w:rPr>
        <w:t>22</w:t>
      </w:r>
      <w:r w:rsidR="000F4063" w:rsidRPr="000F4063">
        <w:rPr>
          <w:rFonts w:ascii="Times New Roman" w:eastAsia="Times New Roman" w:hAnsi="Times New Roman" w:cs="Times New Roman"/>
          <w:bCs/>
          <w:sz w:val="24"/>
          <w:szCs w:val="24"/>
          <w:vertAlign w:val="superscript"/>
        </w:rPr>
        <w:t>nd</w:t>
      </w:r>
      <w:r w:rsidR="000F4063">
        <w:rPr>
          <w:rFonts w:ascii="Times New Roman" w:eastAsia="Times New Roman" w:hAnsi="Times New Roman" w:cs="Times New Roman"/>
          <w:bCs/>
          <w:sz w:val="24"/>
          <w:szCs w:val="24"/>
        </w:rPr>
        <w:t xml:space="preserve"> </w:t>
      </w:r>
      <w:r w:rsidRPr="00DC3C65">
        <w:rPr>
          <w:rFonts w:ascii="Times New Roman" w:eastAsia="Times New Roman" w:hAnsi="Times New Roman" w:cs="Times New Roman"/>
          <w:bCs/>
          <w:sz w:val="24"/>
          <w:szCs w:val="24"/>
        </w:rPr>
        <w:t xml:space="preserve">Meeting of Agriculture </w:t>
      </w:r>
      <w:r w:rsidR="000F4063">
        <w:rPr>
          <w:rFonts w:ascii="Times New Roman" w:eastAsia="Times New Roman" w:hAnsi="Times New Roman" w:cs="Times New Roman"/>
          <w:bCs/>
          <w:sz w:val="24"/>
          <w:szCs w:val="24"/>
        </w:rPr>
        <w:t xml:space="preserve">Pumps Sectional Committee, MED 20 </w:t>
      </w:r>
      <w:r w:rsidRPr="00DC3C65">
        <w:rPr>
          <w:rFonts w:ascii="Times New Roman" w:eastAsia="Times New Roman" w:hAnsi="Times New Roman" w:cs="Times New Roman"/>
          <w:bCs/>
          <w:sz w:val="24"/>
          <w:szCs w:val="24"/>
        </w:rPr>
        <w:t xml:space="preserve">held on </w:t>
      </w:r>
      <w:r w:rsidRPr="00DC3C65">
        <w:rPr>
          <w:rFonts w:ascii="Times New Roman" w:eastAsia="Times New Roman" w:hAnsi="Times New Roman" w:cs="Times New Roman"/>
          <w:sz w:val="24"/>
          <w:szCs w:val="24"/>
        </w:rPr>
        <w:t>11</w:t>
      </w:r>
      <w:r w:rsidRPr="00DC3C65">
        <w:rPr>
          <w:rFonts w:ascii="Times New Roman" w:eastAsia="Times New Roman" w:hAnsi="Times New Roman" w:cs="Times New Roman"/>
          <w:sz w:val="24"/>
          <w:szCs w:val="24"/>
          <w:vertAlign w:val="superscript"/>
        </w:rPr>
        <w:t>th</w:t>
      </w:r>
      <w:r w:rsidRPr="00DC3C65">
        <w:rPr>
          <w:rFonts w:ascii="Times New Roman" w:eastAsia="Times New Roman" w:hAnsi="Times New Roman" w:cs="Times New Roman"/>
          <w:sz w:val="24"/>
          <w:szCs w:val="24"/>
        </w:rPr>
        <w:t xml:space="preserve"> January 2023</w:t>
      </w:r>
      <w:r w:rsidR="000F4063">
        <w:rPr>
          <w:rFonts w:ascii="Times New Roman" w:eastAsia="Times New Roman" w:hAnsi="Times New Roman" w:cs="Times New Roman"/>
          <w:sz w:val="24"/>
          <w:szCs w:val="24"/>
        </w:rPr>
        <w:t xml:space="preserve"> </w:t>
      </w:r>
      <w:r w:rsidRPr="00DC3C65">
        <w:rPr>
          <w:rFonts w:ascii="Times New Roman" w:eastAsia="Times New Roman" w:hAnsi="Times New Roman" w:cs="Times New Roman"/>
          <w:sz w:val="24"/>
          <w:szCs w:val="24"/>
        </w:rPr>
        <w:t>at Central Water and Power Research Station (CWPRS), Pune in physical mode</w:t>
      </w:r>
      <w:r w:rsidRPr="00DC3C65">
        <w:rPr>
          <w:rFonts w:ascii="Times New Roman" w:eastAsia="Times New Roman" w:hAnsi="Times New Roman" w:cs="Times New Roman"/>
          <w:bCs/>
          <w:sz w:val="24"/>
          <w:szCs w:val="24"/>
        </w:rPr>
        <w:t xml:space="preserve"> which were discussed, and decision taken, are given below:</w:t>
      </w:r>
    </w:p>
    <w:p w:rsidR="00C96009" w:rsidRDefault="00C96009">
      <w:pPr>
        <w:spacing w:after="0"/>
        <w:jc w:val="both"/>
        <w:rPr>
          <w:rFonts w:ascii="Times New Roman" w:eastAsia="Times New Roman" w:hAnsi="Times New Roman" w:cs="Times New Roman"/>
          <w:sz w:val="24"/>
          <w:szCs w:val="24"/>
        </w:rPr>
      </w:pPr>
    </w:p>
    <w:p w:rsidR="00A81280" w:rsidRDefault="00A81280">
      <w:pPr>
        <w:spacing w:after="0"/>
        <w:jc w:val="both"/>
        <w:rPr>
          <w:rFonts w:ascii="Times New Roman" w:eastAsia="Times New Roman" w:hAnsi="Times New Roman" w:cs="Times New Roman"/>
          <w:sz w:val="24"/>
          <w:szCs w:val="24"/>
        </w:rPr>
      </w:pPr>
    </w:p>
    <w:tbl>
      <w:tblPr>
        <w:tblW w:w="11341" w:type="dxa"/>
        <w:tblInd w:w="-10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34"/>
        <w:gridCol w:w="1026"/>
        <w:gridCol w:w="2551"/>
        <w:gridCol w:w="1985"/>
        <w:gridCol w:w="2693"/>
        <w:gridCol w:w="2552"/>
      </w:tblGrid>
      <w:tr w:rsidR="004566C5" w:rsidRPr="004614DB" w:rsidTr="00120865">
        <w:tc>
          <w:tcPr>
            <w:tcW w:w="534" w:type="dxa"/>
            <w:shd w:val="clear" w:color="auto" w:fill="auto"/>
          </w:tcPr>
          <w:p w:rsidR="004566C5" w:rsidRPr="004614DB" w:rsidRDefault="004566C5" w:rsidP="004566C5">
            <w:pPr>
              <w:spacing w:after="0"/>
              <w:jc w:val="both"/>
              <w:rPr>
                <w:rFonts w:ascii="Times New Roman" w:eastAsia="Times New Roman" w:hAnsi="Times New Roman" w:cs="Times New Roman"/>
                <w:b/>
                <w:sz w:val="24"/>
                <w:szCs w:val="24"/>
              </w:rPr>
            </w:pPr>
            <w:r w:rsidRPr="004614DB">
              <w:rPr>
                <w:rFonts w:ascii="Times New Roman" w:eastAsia="Times New Roman" w:hAnsi="Times New Roman" w:cs="Times New Roman"/>
                <w:b/>
                <w:sz w:val="24"/>
                <w:szCs w:val="24"/>
              </w:rPr>
              <w:t>SlNo</w:t>
            </w:r>
          </w:p>
        </w:tc>
        <w:tc>
          <w:tcPr>
            <w:tcW w:w="1026" w:type="dxa"/>
            <w:tcBorders>
              <w:top w:val="single" w:sz="4" w:space="0" w:color="auto"/>
              <w:bottom w:val="single" w:sz="8" w:space="0" w:color="auto"/>
            </w:tcBorders>
            <w:shd w:val="clear" w:color="auto" w:fill="auto"/>
          </w:tcPr>
          <w:p w:rsidR="004566C5" w:rsidRPr="004614DB" w:rsidRDefault="004566C5" w:rsidP="004566C5">
            <w:pPr>
              <w:spacing w:after="0"/>
              <w:jc w:val="both"/>
              <w:rPr>
                <w:rFonts w:ascii="Times New Roman" w:eastAsia="Times New Roman" w:hAnsi="Times New Roman" w:cs="Times New Roman"/>
                <w:b/>
                <w:sz w:val="24"/>
                <w:szCs w:val="24"/>
              </w:rPr>
            </w:pPr>
            <w:r w:rsidRPr="004614DB">
              <w:rPr>
                <w:rFonts w:ascii="Times New Roman" w:eastAsia="Times New Roman" w:hAnsi="Times New Roman" w:cs="Times New Roman"/>
                <w:b/>
                <w:sz w:val="24"/>
                <w:szCs w:val="24"/>
              </w:rPr>
              <w:t>*Item  No.</w:t>
            </w:r>
          </w:p>
        </w:tc>
        <w:tc>
          <w:tcPr>
            <w:tcW w:w="2551" w:type="dxa"/>
          </w:tcPr>
          <w:p w:rsidR="004566C5" w:rsidRPr="004614DB" w:rsidRDefault="004566C5" w:rsidP="00E945F3">
            <w:pPr>
              <w:widowControl w:val="0"/>
              <w:tabs>
                <w:tab w:val="left" w:pos="208"/>
              </w:tabs>
              <w:autoSpaceDE w:val="0"/>
              <w:autoSpaceDN w:val="0"/>
              <w:adjustRightInd w:val="0"/>
              <w:ind w:right="-22"/>
              <w:jc w:val="center"/>
              <w:rPr>
                <w:rFonts w:ascii="Times New Roman" w:hAnsi="Times New Roman" w:cs="Times New Roman"/>
                <w:b/>
                <w:sz w:val="24"/>
                <w:szCs w:val="24"/>
              </w:rPr>
            </w:pPr>
            <w:r w:rsidRPr="004614DB">
              <w:rPr>
                <w:rFonts w:ascii="Times New Roman" w:hAnsi="Times New Roman" w:cs="Times New Roman"/>
                <w:b/>
                <w:sz w:val="24"/>
                <w:szCs w:val="24"/>
              </w:rPr>
              <w:t>Decision taken during 21</w:t>
            </w:r>
            <w:r w:rsidRPr="004614DB">
              <w:rPr>
                <w:rFonts w:ascii="Times New Roman" w:hAnsi="Times New Roman" w:cs="Times New Roman"/>
                <w:b/>
                <w:sz w:val="24"/>
                <w:szCs w:val="24"/>
                <w:vertAlign w:val="superscript"/>
              </w:rPr>
              <w:t>th</w:t>
            </w:r>
            <w:r w:rsidRPr="004614DB">
              <w:rPr>
                <w:rFonts w:ascii="Times New Roman" w:hAnsi="Times New Roman" w:cs="Times New Roman"/>
                <w:b/>
                <w:sz w:val="24"/>
                <w:szCs w:val="24"/>
              </w:rPr>
              <w:t xml:space="preserve">  Meeting</w:t>
            </w:r>
          </w:p>
        </w:tc>
        <w:tc>
          <w:tcPr>
            <w:tcW w:w="1985" w:type="dxa"/>
          </w:tcPr>
          <w:p w:rsidR="004566C5" w:rsidRPr="004614DB" w:rsidRDefault="004566C5" w:rsidP="00E945F3">
            <w:pPr>
              <w:widowControl w:val="0"/>
              <w:tabs>
                <w:tab w:val="left" w:pos="208"/>
              </w:tabs>
              <w:autoSpaceDE w:val="0"/>
              <w:autoSpaceDN w:val="0"/>
              <w:adjustRightInd w:val="0"/>
              <w:ind w:right="-22"/>
              <w:jc w:val="center"/>
              <w:rPr>
                <w:rFonts w:ascii="Times New Roman" w:hAnsi="Times New Roman" w:cs="Times New Roman"/>
                <w:b/>
                <w:sz w:val="24"/>
                <w:szCs w:val="24"/>
              </w:rPr>
            </w:pPr>
            <w:r w:rsidRPr="004614DB">
              <w:rPr>
                <w:rFonts w:ascii="Times New Roman" w:hAnsi="Times New Roman" w:cs="Times New Roman"/>
                <w:b/>
                <w:sz w:val="24"/>
                <w:szCs w:val="24"/>
              </w:rPr>
              <w:t>Action Taken on Minutes of 2</w:t>
            </w:r>
            <w:r w:rsidRPr="004614DB">
              <w:rPr>
                <w:rFonts w:ascii="Times New Roman" w:hAnsi="Times New Roman" w:cs="Times New Roman"/>
                <w:b/>
                <w:bCs/>
                <w:sz w:val="24"/>
                <w:szCs w:val="24"/>
              </w:rPr>
              <w:t>1</w:t>
            </w:r>
            <w:r w:rsidRPr="004614DB">
              <w:rPr>
                <w:rFonts w:ascii="Times New Roman" w:hAnsi="Times New Roman" w:cs="Times New Roman"/>
                <w:b/>
                <w:bCs/>
                <w:sz w:val="24"/>
                <w:szCs w:val="24"/>
                <w:vertAlign w:val="superscript"/>
              </w:rPr>
              <w:t>th</w:t>
            </w:r>
            <w:r w:rsidRPr="004614DB">
              <w:rPr>
                <w:rFonts w:ascii="Times New Roman" w:hAnsi="Times New Roman" w:cs="Times New Roman"/>
                <w:b/>
                <w:sz w:val="24"/>
                <w:szCs w:val="24"/>
              </w:rPr>
              <w:t xml:space="preserve"> Meeting</w:t>
            </w:r>
          </w:p>
        </w:tc>
        <w:tc>
          <w:tcPr>
            <w:tcW w:w="2693" w:type="dxa"/>
          </w:tcPr>
          <w:p w:rsidR="004566C5" w:rsidRPr="004614DB" w:rsidRDefault="004566C5" w:rsidP="00E945F3">
            <w:pPr>
              <w:widowControl w:val="0"/>
              <w:tabs>
                <w:tab w:val="left" w:pos="208"/>
              </w:tabs>
              <w:autoSpaceDE w:val="0"/>
              <w:autoSpaceDN w:val="0"/>
              <w:adjustRightInd w:val="0"/>
              <w:ind w:right="-22"/>
              <w:jc w:val="center"/>
              <w:rPr>
                <w:rFonts w:ascii="Times New Roman" w:hAnsi="Times New Roman" w:cs="Times New Roman"/>
                <w:b/>
                <w:sz w:val="24"/>
                <w:szCs w:val="24"/>
              </w:rPr>
            </w:pPr>
            <w:r w:rsidRPr="004614DB">
              <w:rPr>
                <w:rFonts w:ascii="Times New Roman" w:hAnsi="Times New Roman" w:cs="Times New Roman"/>
                <w:b/>
                <w:sz w:val="24"/>
                <w:szCs w:val="24"/>
              </w:rPr>
              <w:t>Decision taken during 22</w:t>
            </w:r>
            <w:r w:rsidRPr="004614DB">
              <w:rPr>
                <w:rFonts w:ascii="Times New Roman" w:hAnsi="Times New Roman" w:cs="Times New Roman"/>
                <w:b/>
                <w:sz w:val="24"/>
                <w:szCs w:val="24"/>
                <w:vertAlign w:val="superscript"/>
              </w:rPr>
              <w:t>nd</w:t>
            </w:r>
            <w:r w:rsidRPr="004614DB">
              <w:rPr>
                <w:rFonts w:ascii="Times New Roman" w:hAnsi="Times New Roman" w:cs="Times New Roman"/>
                <w:b/>
                <w:sz w:val="24"/>
                <w:szCs w:val="24"/>
              </w:rPr>
              <w:t xml:space="preserve"> Meeting</w:t>
            </w:r>
          </w:p>
        </w:tc>
        <w:tc>
          <w:tcPr>
            <w:tcW w:w="2552" w:type="dxa"/>
          </w:tcPr>
          <w:p w:rsidR="004566C5" w:rsidRPr="004614DB" w:rsidRDefault="00F97296" w:rsidP="00E945F3">
            <w:pPr>
              <w:spacing w:after="0"/>
              <w:jc w:val="center"/>
              <w:rPr>
                <w:rFonts w:ascii="Times New Roman" w:eastAsia="Times New Roman" w:hAnsi="Times New Roman" w:cs="Times New Roman"/>
                <w:b/>
                <w:sz w:val="24"/>
                <w:szCs w:val="24"/>
              </w:rPr>
            </w:pPr>
            <w:r w:rsidRPr="004614DB">
              <w:rPr>
                <w:rFonts w:ascii="Times New Roman" w:hAnsi="Times New Roman" w:cs="Times New Roman"/>
                <w:b/>
                <w:sz w:val="24"/>
                <w:szCs w:val="24"/>
              </w:rPr>
              <w:t>Action Taken on Minutes of 2</w:t>
            </w:r>
            <w:r w:rsidRPr="004614DB">
              <w:rPr>
                <w:rFonts w:ascii="Times New Roman" w:hAnsi="Times New Roman" w:cs="Times New Roman"/>
                <w:b/>
                <w:bCs/>
                <w:sz w:val="24"/>
                <w:szCs w:val="24"/>
              </w:rPr>
              <w:t>2</w:t>
            </w:r>
            <w:r w:rsidRPr="004614DB">
              <w:rPr>
                <w:rFonts w:ascii="Times New Roman" w:hAnsi="Times New Roman" w:cs="Times New Roman"/>
                <w:b/>
                <w:bCs/>
                <w:sz w:val="24"/>
                <w:szCs w:val="24"/>
                <w:vertAlign w:val="superscript"/>
              </w:rPr>
              <w:t>nd</w:t>
            </w:r>
          </w:p>
        </w:tc>
      </w:tr>
      <w:tr w:rsidR="004566C5" w:rsidRPr="004614DB" w:rsidTr="00120865">
        <w:tc>
          <w:tcPr>
            <w:tcW w:w="534" w:type="dxa"/>
            <w:shd w:val="clear" w:color="auto" w:fill="auto"/>
          </w:tcPr>
          <w:p w:rsidR="004566C5" w:rsidRPr="004614DB" w:rsidRDefault="004566C5" w:rsidP="004566C5">
            <w:pPr>
              <w:numPr>
                <w:ilvl w:val="0"/>
                <w:numId w:val="18"/>
              </w:numPr>
              <w:spacing w:after="0"/>
              <w:rPr>
                <w:rFonts w:ascii="Times New Roman" w:eastAsia="Times New Roman" w:hAnsi="Times New Roman" w:cs="Times New Roman"/>
                <w:b/>
                <w:bCs/>
                <w:sz w:val="24"/>
                <w:szCs w:val="24"/>
              </w:rPr>
            </w:pPr>
          </w:p>
        </w:tc>
        <w:tc>
          <w:tcPr>
            <w:tcW w:w="1026" w:type="dxa"/>
            <w:tcBorders>
              <w:bottom w:val="single" w:sz="4" w:space="0" w:color="auto"/>
            </w:tcBorders>
            <w:shd w:val="clear" w:color="auto" w:fill="auto"/>
          </w:tcPr>
          <w:p w:rsidR="004566C5" w:rsidRPr="000F4063" w:rsidRDefault="004566C5" w:rsidP="004566C5">
            <w:pPr>
              <w:spacing w:after="0"/>
              <w:rPr>
                <w:rFonts w:ascii="Times New Roman" w:eastAsia="Times New Roman" w:hAnsi="Times New Roman" w:cs="Times New Roman"/>
                <w:b/>
                <w:bCs/>
                <w:sz w:val="24"/>
                <w:szCs w:val="24"/>
              </w:rPr>
            </w:pPr>
            <w:r w:rsidRPr="000F4063">
              <w:rPr>
                <w:rFonts w:ascii="Times New Roman" w:eastAsia="Times New Roman" w:hAnsi="Times New Roman" w:cs="Times New Roman"/>
                <w:b/>
                <w:bCs/>
                <w:sz w:val="24"/>
                <w:szCs w:val="24"/>
              </w:rPr>
              <w:t>Item 2.1</w:t>
            </w:r>
          </w:p>
          <w:p w:rsidR="004566C5" w:rsidRPr="000F4063" w:rsidRDefault="004566C5" w:rsidP="004566C5">
            <w:pPr>
              <w:spacing w:after="0"/>
              <w:rPr>
                <w:rFonts w:ascii="Times New Roman" w:eastAsia="Times New Roman" w:hAnsi="Times New Roman" w:cs="Times New Roman"/>
                <w:b/>
                <w:bCs/>
                <w:sz w:val="24"/>
                <w:szCs w:val="24"/>
              </w:rPr>
            </w:pPr>
            <w:r w:rsidRPr="000F4063">
              <w:rPr>
                <w:rFonts w:ascii="Times New Roman" w:eastAsia="Times New Roman" w:hAnsi="Times New Roman" w:cs="Times New Roman"/>
                <w:b/>
                <w:bCs/>
                <w:sz w:val="24"/>
                <w:szCs w:val="24"/>
              </w:rPr>
              <w:t>Sl No. 2</w:t>
            </w:r>
          </w:p>
        </w:tc>
        <w:tc>
          <w:tcPr>
            <w:tcW w:w="2551" w:type="dxa"/>
          </w:tcPr>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 xml:space="preserve">Member Secretary informed the Committee that a meeting with </w:t>
            </w:r>
            <w:r w:rsidRPr="000F4063">
              <w:rPr>
                <w:rFonts w:ascii="Times New Roman" w:hAnsi="Times New Roman" w:cs="Times New Roman"/>
                <w:bCs/>
                <w:sz w:val="24"/>
                <w:szCs w:val="24"/>
              </w:rPr>
              <w:lastRenderedPageBreak/>
              <w:t>Conveners MED 20:5 and MED 20:6 held dated 26.07.2022, suggestions of the Conveners were shared with all the Committee members for their comments and suggestions dated 27.07.2022. Suggestions were received from International Copper Association only.</w:t>
            </w:r>
          </w:p>
          <w:p w:rsidR="004566C5" w:rsidRPr="000F4063" w:rsidRDefault="004566C5" w:rsidP="004566C5">
            <w:pPr>
              <w:jc w:val="both"/>
              <w:rPr>
                <w:rFonts w:ascii="Times New Roman" w:hAnsi="Times New Roman" w:cs="Times New Roman"/>
                <w:bCs/>
                <w:sz w:val="24"/>
                <w:szCs w:val="24"/>
              </w:rPr>
            </w:pP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Committee noted the information and decided that Conveners to have meeting to prune the composition of MED 20 and its Subcommittees MED 20:6 and MED 20:7. Committee constituted the following Panel:</w:t>
            </w:r>
          </w:p>
          <w:p w:rsidR="004566C5" w:rsidRPr="000F4063" w:rsidRDefault="004566C5" w:rsidP="004566C5">
            <w:pPr>
              <w:jc w:val="both"/>
              <w:rPr>
                <w:rFonts w:ascii="Times New Roman" w:hAnsi="Times New Roman" w:cs="Times New Roman"/>
                <w:bCs/>
                <w:sz w:val="24"/>
                <w:szCs w:val="24"/>
              </w:rPr>
            </w:pP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-Shri R Birajdar</w:t>
            </w: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-Shri G Rajendran</w:t>
            </w: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 Shri SL Abhyankar</w:t>
            </w: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-Shri Anil Akole</w:t>
            </w: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 Shri Utkarsh Chhayya</w:t>
            </w: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 Shri Anand Savaliya</w:t>
            </w:r>
          </w:p>
          <w:p w:rsidR="004566C5" w:rsidRPr="000F4063" w:rsidRDefault="004566C5" w:rsidP="004566C5">
            <w:pPr>
              <w:jc w:val="both"/>
              <w:rPr>
                <w:rFonts w:ascii="Times New Roman" w:hAnsi="Times New Roman" w:cs="Times New Roman"/>
                <w:bCs/>
                <w:sz w:val="24"/>
                <w:szCs w:val="24"/>
              </w:rPr>
            </w:pP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Committee requested the Conveners to lead the Panel and provide the following within 3 weeks:</w:t>
            </w:r>
          </w:p>
          <w:p w:rsidR="004566C5" w:rsidRPr="000F4063" w:rsidRDefault="004566C5" w:rsidP="004566C5">
            <w:pPr>
              <w:jc w:val="both"/>
              <w:rPr>
                <w:rFonts w:ascii="Times New Roman" w:hAnsi="Times New Roman" w:cs="Times New Roman"/>
                <w:bCs/>
                <w:sz w:val="24"/>
                <w:szCs w:val="24"/>
              </w:rPr>
            </w:pP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lastRenderedPageBreak/>
              <w:t>a) A list of organizations (Users, PSUs, Govt. organizations, i.e., except manufacturers) that may be contacted by respective BIS Branch Offices located at different locations for their active participation in the Committee work.</w:t>
            </w:r>
          </w:p>
          <w:p w:rsidR="004566C5" w:rsidRPr="000F4063" w:rsidRDefault="004566C5" w:rsidP="004566C5">
            <w:pPr>
              <w:jc w:val="both"/>
              <w:rPr>
                <w:rFonts w:ascii="Times New Roman" w:hAnsi="Times New Roman" w:cs="Times New Roman"/>
                <w:bCs/>
                <w:sz w:val="24"/>
                <w:szCs w:val="24"/>
              </w:rPr>
            </w:pP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b) Provide their suggestions to increase the active participation of manufacturers in the Committee work.</w:t>
            </w:r>
          </w:p>
          <w:p w:rsidR="004566C5" w:rsidRPr="000F4063" w:rsidRDefault="004566C5" w:rsidP="004566C5">
            <w:pPr>
              <w:jc w:val="both"/>
              <w:rPr>
                <w:rFonts w:ascii="Times New Roman" w:hAnsi="Times New Roman" w:cs="Times New Roman"/>
                <w:bCs/>
                <w:sz w:val="24"/>
                <w:szCs w:val="24"/>
              </w:rPr>
            </w:pP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c) Provide the list of organizations (0/3) which may be recommended to sent a letter to their respective higher authorities requesting them to respond within 15 days, if no response is received from their side by the above due date their membership from the Committee MED 20 and its Subcommittees may be withdrawn.</w:t>
            </w:r>
          </w:p>
        </w:tc>
        <w:tc>
          <w:tcPr>
            <w:tcW w:w="1985" w:type="dxa"/>
          </w:tcPr>
          <w:p w:rsidR="004566C5" w:rsidRPr="000F4063" w:rsidRDefault="004566C5" w:rsidP="004566C5">
            <w:pPr>
              <w:rPr>
                <w:rFonts w:ascii="Times New Roman" w:hAnsi="Times New Roman" w:cs="Times New Roman"/>
                <w:sz w:val="24"/>
                <w:szCs w:val="24"/>
              </w:rPr>
            </w:pPr>
            <w:r w:rsidRPr="000F4063">
              <w:rPr>
                <w:rFonts w:ascii="Times New Roman" w:hAnsi="Times New Roman" w:cs="Times New Roman"/>
                <w:sz w:val="24"/>
                <w:szCs w:val="24"/>
              </w:rPr>
              <w:lastRenderedPageBreak/>
              <w:t>The meeting is yet to be convened.</w:t>
            </w:r>
          </w:p>
        </w:tc>
        <w:tc>
          <w:tcPr>
            <w:tcW w:w="2693" w:type="dxa"/>
          </w:tcPr>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 xml:space="preserve">Committee requested the Conveners to expedite and convene a meeting to review the composition </w:t>
            </w:r>
            <w:r w:rsidRPr="000F4063">
              <w:rPr>
                <w:rFonts w:ascii="Times New Roman" w:hAnsi="Times New Roman" w:cs="Times New Roman"/>
                <w:bCs/>
                <w:sz w:val="24"/>
                <w:szCs w:val="24"/>
              </w:rPr>
              <w:lastRenderedPageBreak/>
              <w:t>of MED 20 and its subcommittees MED 20:5 and MED 20:6.</w:t>
            </w:r>
          </w:p>
          <w:p w:rsidR="004566C5" w:rsidRPr="000F4063" w:rsidRDefault="004566C5" w:rsidP="004566C5">
            <w:pPr>
              <w:jc w:val="both"/>
              <w:rPr>
                <w:rFonts w:ascii="Times New Roman" w:hAnsi="Times New Roman" w:cs="Times New Roman"/>
                <w:bCs/>
                <w:sz w:val="24"/>
                <w:szCs w:val="24"/>
              </w:rPr>
            </w:pPr>
          </w:p>
          <w:p w:rsidR="004566C5" w:rsidRPr="000F4063" w:rsidRDefault="004566C5" w:rsidP="004566C5">
            <w:pPr>
              <w:jc w:val="both"/>
              <w:rPr>
                <w:rFonts w:ascii="Times New Roman" w:hAnsi="Times New Roman" w:cs="Times New Roman"/>
                <w:bCs/>
                <w:sz w:val="24"/>
                <w:szCs w:val="24"/>
              </w:rPr>
            </w:pPr>
            <w:r w:rsidRPr="000F4063">
              <w:rPr>
                <w:rFonts w:ascii="Times New Roman" w:hAnsi="Times New Roman" w:cs="Times New Roman"/>
                <w:bCs/>
                <w:sz w:val="24"/>
                <w:szCs w:val="24"/>
              </w:rPr>
              <w:t>Committee further decided that a letter may be written to concerned branch offices of BIS, requesting them to recommend young technical members with whom they are meeting during the inspections, to co-opt them in the Committee.</w:t>
            </w:r>
          </w:p>
        </w:tc>
        <w:tc>
          <w:tcPr>
            <w:tcW w:w="2552" w:type="dxa"/>
          </w:tcPr>
          <w:p w:rsidR="004566C5" w:rsidRPr="004614DB" w:rsidRDefault="000F4063" w:rsidP="004566C5">
            <w:pPr>
              <w:spacing w:after="0"/>
              <w:jc w:val="both"/>
              <w:rPr>
                <w:rFonts w:ascii="Times New Roman" w:eastAsia="Times New Roman" w:hAnsi="Times New Roman" w:cs="Times New Roman"/>
                <w:sz w:val="24"/>
                <w:szCs w:val="24"/>
              </w:rPr>
            </w:pPr>
            <w:r w:rsidRPr="000F4063">
              <w:rPr>
                <w:rFonts w:ascii="Times New Roman" w:eastAsia="Times New Roman" w:hAnsi="Times New Roman" w:cs="Times New Roman"/>
                <w:sz w:val="24"/>
                <w:szCs w:val="24"/>
              </w:rPr>
              <w:lastRenderedPageBreak/>
              <w:t>The meeting will be convened in due course of time.</w:t>
            </w:r>
          </w:p>
        </w:tc>
      </w:tr>
      <w:tr w:rsidR="004566C5" w:rsidRPr="004614DB" w:rsidTr="00120865">
        <w:trPr>
          <w:trHeight w:val="2816"/>
        </w:trPr>
        <w:tc>
          <w:tcPr>
            <w:tcW w:w="534" w:type="dxa"/>
            <w:shd w:val="clear" w:color="auto" w:fill="auto"/>
          </w:tcPr>
          <w:p w:rsidR="004566C5" w:rsidRPr="004614DB" w:rsidRDefault="004566C5" w:rsidP="004566C5">
            <w:pPr>
              <w:numPr>
                <w:ilvl w:val="0"/>
                <w:numId w:val="18"/>
              </w:numPr>
              <w:spacing w:after="0"/>
              <w:jc w:val="both"/>
              <w:rPr>
                <w:rFonts w:ascii="Times New Roman" w:eastAsia="Times New Roman" w:hAnsi="Times New Roman" w:cs="Times New Roman"/>
                <w:sz w:val="24"/>
                <w:szCs w:val="24"/>
              </w:rPr>
            </w:pPr>
          </w:p>
        </w:tc>
        <w:tc>
          <w:tcPr>
            <w:tcW w:w="1026" w:type="dxa"/>
            <w:tcBorders>
              <w:top w:val="single" w:sz="4" w:space="0" w:color="auto"/>
            </w:tcBorders>
            <w:shd w:val="clear" w:color="auto" w:fill="auto"/>
          </w:tcPr>
          <w:p w:rsidR="004566C5" w:rsidRPr="004614DB" w:rsidRDefault="004566C5" w:rsidP="004566C5">
            <w:pPr>
              <w:spacing w:after="0"/>
              <w:jc w:val="both"/>
              <w:rPr>
                <w:rFonts w:ascii="Times New Roman" w:eastAsia="Times New Roman" w:hAnsi="Times New Roman" w:cs="Times New Roman"/>
                <w:sz w:val="24"/>
                <w:szCs w:val="24"/>
              </w:rPr>
            </w:pPr>
            <w:r w:rsidRPr="004614DB">
              <w:rPr>
                <w:rFonts w:ascii="Times New Roman" w:eastAsia="Times New Roman" w:hAnsi="Times New Roman" w:cs="Times New Roman"/>
                <w:sz w:val="24"/>
                <w:szCs w:val="24"/>
              </w:rPr>
              <w:t>—</w:t>
            </w:r>
          </w:p>
        </w:tc>
        <w:tc>
          <w:tcPr>
            <w:tcW w:w="2551" w:type="dxa"/>
          </w:tcPr>
          <w:p w:rsidR="004566C5" w:rsidRPr="004614DB" w:rsidRDefault="004566C5" w:rsidP="004566C5">
            <w:pPr>
              <w:pStyle w:val="BodyTextIndent"/>
              <w:rPr>
                <w:rFonts w:ascii="Times New Roman" w:hAnsi="Times New Roman" w:cs="Times New Roman"/>
                <w:b/>
                <w:bCs/>
                <w:szCs w:val="24"/>
              </w:rPr>
            </w:pPr>
            <w:r w:rsidRPr="004614DB">
              <w:rPr>
                <w:rFonts w:ascii="Times New Roman" w:hAnsi="Times New Roman" w:cs="Times New Roman"/>
                <w:bCs/>
                <w:szCs w:val="24"/>
              </w:rPr>
              <w:t>The Committee noted the information and decided the revision draft of IS 12225 and IS 6595 (Part 2) may be circulated as wide circulation for the period of 30 days.</w:t>
            </w:r>
          </w:p>
          <w:p w:rsidR="004566C5" w:rsidRPr="004614DB" w:rsidRDefault="004566C5" w:rsidP="004566C5">
            <w:pPr>
              <w:pStyle w:val="BodyTextIndent"/>
              <w:rPr>
                <w:rFonts w:ascii="Times New Roman" w:hAnsi="Times New Roman" w:cs="Times New Roman"/>
                <w:b/>
                <w:bCs/>
                <w:szCs w:val="24"/>
              </w:rPr>
            </w:pPr>
          </w:p>
          <w:p w:rsidR="004566C5" w:rsidRPr="004614DB" w:rsidRDefault="004566C5" w:rsidP="004566C5">
            <w:pPr>
              <w:widowControl w:val="0"/>
              <w:tabs>
                <w:tab w:val="center" w:pos="4320"/>
                <w:tab w:val="right" w:pos="8640"/>
              </w:tabs>
              <w:autoSpaceDE w:val="0"/>
              <w:autoSpaceDN w:val="0"/>
              <w:adjustRightInd w:val="0"/>
              <w:jc w:val="both"/>
              <w:rPr>
                <w:rFonts w:ascii="Times New Roman" w:hAnsi="Times New Roman" w:cs="Times New Roman"/>
                <w:sz w:val="24"/>
                <w:szCs w:val="24"/>
              </w:rPr>
            </w:pPr>
            <w:r w:rsidRPr="004614DB">
              <w:rPr>
                <w:rFonts w:ascii="Times New Roman" w:hAnsi="Times New Roman" w:cs="Times New Roman"/>
                <w:sz w:val="24"/>
                <w:szCs w:val="24"/>
              </w:rPr>
              <w:t>If no comments or any editorial comments were received then above draft may be sent for printing with the approval of Chairman MED 20.</w:t>
            </w:r>
          </w:p>
          <w:p w:rsidR="004566C5" w:rsidRPr="004614DB" w:rsidRDefault="004566C5" w:rsidP="004566C5">
            <w:pPr>
              <w:widowControl w:val="0"/>
              <w:tabs>
                <w:tab w:val="center" w:pos="4320"/>
                <w:tab w:val="right" w:pos="8640"/>
              </w:tabs>
              <w:autoSpaceDE w:val="0"/>
              <w:autoSpaceDN w:val="0"/>
              <w:adjustRightInd w:val="0"/>
              <w:jc w:val="both"/>
              <w:rPr>
                <w:rFonts w:ascii="Times New Roman" w:hAnsi="Times New Roman" w:cs="Times New Roman"/>
                <w:sz w:val="24"/>
                <w:szCs w:val="24"/>
              </w:rPr>
            </w:pPr>
          </w:p>
          <w:p w:rsidR="004566C5" w:rsidRPr="004614DB" w:rsidRDefault="004566C5" w:rsidP="004566C5">
            <w:pPr>
              <w:rPr>
                <w:rFonts w:ascii="Times New Roman" w:hAnsi="Times New Roman" w:cs="Times New Roman"/>
                <w:sz w:val="24"/>
                <w:szCs w:val="24"/>
              </w:rPr>
            </w:pPr>
            <w:r w:rsidRPr="004614DB">
              <w:rPr>
                <w:rFonts w:ascii="Times New Roman" w:hAnsi="Times New Roman" w:cs="Times New Roman"/>
                <w:sz w:val="24"/>
                <w:szCs w:val="24"/>
              </w:rPr>
              <w:t>If any technical comments are received, the same may be collated by Member Secretary and sent to following Panel for the disposal of comments:</w:t>
            </w:r>
          </w:p>
          <w:p w:rsidR="004566C5" w:rsidRPr="004614DB" w:rsidRDefault="004566C5" w:rsidP="004566C5">
            <w:pPr>
              <w:rPr>
                <w:rFonts w:ascii="Times New Roman" w:hAnsi="Times New Roman" w:cs="Times New Roman"/>
                <w:sz w:val="24"/>
                <w:szCs w:val="24"/>
              </w:rPr>
            </w:pPr>
          </w:p>
          <w:p w:rsidR="004566C5" w:rsidRPr="004614DB" w:rsidRDefault="004566C5" w:rsidP="004566C5">
            <w:pPr>
              <w:rPr>
                <w:rFonts w:ascii="Times New Roman" w:hAnsi="Times New Roman" w:cs="Times New Roman"/>
                <w:sz w:val="24"/>
                <w:szCs w:val="24"/>
              </w:rPr>
            </w:pPr>
          </w:p>
          <w:p w:rsidR="004566C5" w:rsidRPr="004614DB" w:rsidRDefault="004566C5" w:rsidP="004566C5">
            <w:pPr>
              <w:rPr>
                <w:rFonts w:ascii="Times New Roman" w:hAnsi="Times New Roman" w:cs="Times New Roman"/>
                <w:sz w:val="24"/>
                <w:szCs w:val="24"/>
              </w:rPr>
            </w:pPr>
            <w:r w:rsidRPr="004614DB">
              <w:rPr>
                <w:rFonts w:ascii="Times New Roman" w:hAnsi="Times New Roman" w:cs="Times New Roman"/>
                <w:sz w:val="24"/>
                <w:szCs w:val="24"/>
              </w:rPr>
              <w:t>1. SH. C. MURUGESAN, AQUASUB ENGINEERING, COIMBATORE.</w:t>
            </w:r>
            <w:r w:rsidRPr="004614DB">
              <w:rPr>
                <w:rFonts w:ascii="Times New Roman" w:hAnsi="Times New Roman" w:cs="Times New Roman"/>
                <w:sz w:val="24"/>
                <w:szCs w:val="24"/>
              </w:rPr>
              <w:br/>
              <w:t>(Convener)</w:t>
            </w:r>
          </w:p>
          <w:p w:rsidR="004566C5" w:rsidRPr="004614DB" w:rsidRDefault="004566C5" w:rsidP="004566C5">
            <w:pPr>
              <w:rPr>
                <w:rFonts w:ascii="Times New Roman" w:hAnsi="Times New Roman" w:cs="Times New Roman"/>
                <w:sz w:val="24"/>
                <w:szCs w:val="24"/>
              </w:rPr>
            </w:pPr>
            <w:r w:rsidRPr="004614DB">
              <w:rPr>
                <w:rFonts w:ascii="Times New Roman" w:hAnsi="Times New Roman" w:cs="Times New Roman"/>
                <w:sz w:val="24"/>
                <w:szCs w:val="24"/>
              </w:rPr>
              <w:br/>
              <w:t>2. SRI K.V. KARTIK,SIEMA,COIMBATORE.</w:t>
            </w:r>
          </w:p>
          <w:p w:rsidR="004566C5" w:rsidRPr="004614DB" w:rsidRDefault="004566C5" w:rsidP="004566C5">
            <w:pPr>
              <w:rPr>
                <w:rFonts w:ascii="Times New Roman" w:hAnsi="Times New Roman" w:cs="Times New Roman"/>
                <w:sz w:val="24"/>
                <w:szCs w:val="24"/>
              </w:rPr>
            </w:pPr>
            <w:r w:rsidRPr="004614DB">
              <w:rPr>
                <w:rFonts w:ascii="Times New Roman" w:hAnsi="Times New Roman" w:cs="Times New Roman"/>
                <w:sz w:val="24"/>
                <w:szCs w:val="24"/>
              </w:rPr>
              <w:br/>
              <w:t>3. SH YOGESH MISTRI, INDIAN PUMP MFRS ASSOCIATION</w:t>
            </w:r>
          </w:p>
          <w:p w:rsidR="004566C5" w:rsidRPr="004614DB" w:rsidRDefault="004566C5" w:rsidP="004566C5">
            <w:pPr>
              <w:rPr>
                <w:rFonts w:ascii="Times New Roman" w:hAnsi="Times New Roman" w:cs="Times New Roman"/>
                <w:sz w:val="24"/>
                <w:szCs w:val="24"/>
              </w:rPr>
            </w:pPr>
            <w:r w:rsidRPr="004614DB">
              <w:rPr>
                <w:rFonts w:ascii="Times New Roman" w:hAnsi="Times New Roman" w:cs="Times New Roman"/>
                <w:sz w:val="24"/>
                <w:szCs w:val="24"/>
              </w:rPr>
              <w:br/>
              <w:t>4. SHRI SUDHIR MALI,  KBL.</w:t>
            </w:r>
          </w:p>
          <w:p w:rsidR="004566C5" w:rsidRPr="004614DB" w:rsidRDefault="004566C5" w:rsidP="004566C5">
            <w:pPr>
              <w:rPr>
                <w:rFonts w:ascii="Times New Roman" w:hAnsi="Times New Roman" w:cs="Times New Roman"/>
                <w:sz w:val="24"/>
                <w:szCs w:val="24"/>
              </w:rPr>
            </w:pPr>
            <w:r w:rsidRPr="004614DB">
              <w:rPr>
                <w:rFonts w:ascii="Times New Roman" w:hAnsi="Times New Roman" w:cs="Times New Roman"/>
                <w:sz w:val="24"/>
                <w:szCs w:val="24"/>
              </w:rPr>
              <w:br/>
              <w:t xml:space="preserve">5. SH ANAND P SAVALIA, RAJKOT ENGG ASSOCIATION, </w:t>
            </w:r>
            <w:r w:rsidRPr="004614DB">
              <w:rPr>
                <w:rFonts w:ascii="Times New Roman" w:hAnsi="Times New Roman" w:cs="Times New Roman"/>
                <w:sz w:val="24"/>
                <w:szCs w:val="24"/>
              </w:rPr>
              <w:lastRenderedPageBreak/>
              <w:t>RAJKOT.</w:t>
            </w:r>
          </w:p>
          <w:p w:rsidR="004566C5" w:rsidRPr="004614DB" w:rsidRDefault="004566C5" w:rsidP="004566C5">
            <w:pPr>
              <w:jc w:val="both"/>
              <w:rPr>
                <w:rFonts w:ascii="Times New Roman" w:hAnsi="Times New Roman" w:cs="Times New Roman"/>
                <w:bCs/>
                <w:sz w:val="24"/>
                <w:szCs w:val="24"/>
              </w:rPr>
            </w:pPr>
          </w:p>
        </w:tc>
        <w:tc>
          <w:tcPr>
            <w:tcW w:w="1985" w:type="dxa"/>
          </w:tcPr>
          <w:p w:rsidR="004566C5" w:rsidRPr="004614DB" w:rsidRDefault="004566C5" w:rsidP="004566C5">
            <w:pPr>
              <w:jc w:val="both"/>
              <w:rPr>
                <w:rFonts w:ascii="Times New Roman" w:hAnsi="Times New Roman" w:cs="Times New Roman"/>
                <w:sz w:val="24"/>
                <w:szCs w:val="24"/>
              </w:rPr>
            </w:pPr>
            <w:r w:rsidRPr="004614DB">
              <w:rPr>
                <w:rFonts w:ascii="Times New Roman" w:hAnsi="Times New Roman" w:cs="Times New Roman"/>
                <w:b/>
                <w:sz w:val="24"/>
                <w:szCs w:val="24"/>
              </w:rPr>
              <w:lastRenderedPageBreak/>
              <w:t>1)</w:t>
            </w:r>
            <w:r w:rsidRPr="004614DB">
              <w:rPr>
                <w:rFonts w:ascii="Times New Roman" w:hAnsi="Times New Roman" w:cs="Times New Roman"/>
                <w:sz w:val="24"/>
                <w:szCs w:val="24"/>
              </w:rPr>
              <w:t xml:space="preserve"> As directed by the Committee the revision draft of IS 12225 and IS 6595 (Part 2) were circulated as wide circulation dated 31.08.2022 and 19.10.2022 </w:t>
            </w:r>
            <w:r w:rsidRPr="004614DB">
              <w:rPr>
                <w:rFonts w:ascii="Times New Roman" w:hAnsi="Times New Roman" w:cs="Times New Roman"/>
                <w:sz w:val="24"/>
                <w:szCs w:val="24"/>
              </w:rPr>
              <w:lastRenderedPageBreak/>
              <w:t>respectively for the period of 30 days.</w:t>
            </w:r>
          </w:p>
          <w:p w:rsidR="004566C5" w:rsidRPr="004614DB" w:rsidRDefault="004566C5" w:rsidP="004566C5">
            <w:pPr>
              <w:jc w:val="both"/>
              <w:rPr>
                <w:rFonts w:ascii="Times New Roman" w:hAnsi="Times New Roman" w:cs="Times New Roman"/>
                <w:sz w:val="24"/>
                <w:szCs w:val="24"/>
              </w:rPr>
            </w:pPr>
          </w:p>
          <w:p w:rsidR="004566C5" w:rsidRPr="004614DB" w:rsidRDefault="004566C5" w:rsidP="004566C5">
            <w:pPr>
              <w:jc w:val="both"/>
              <w:rPr>
                <w:rFonts w:ascii="Times New Roman" w:hAnsi="Times New Roman" w:cs="Times New Roman"/>
                <w:sz w:val="24"/>
                <w:szCs w:val="24"/>
              </w:rPr>
            </w:pPr>
            <w:r w:rsidRPr="004614DB">
              <w:rPr>
                <w:rFonts w:ascii="Times New Roman" w:hAnsi="Times New Roman" w:cs="Times New Roman"/>
                <w:sz w:val="24"/>
                <w:szCs w:val="24"/>
              </w:rPr>
              <w:t>It may be noted that comments (from manak manthan) received on revision draft of IS 12225 were discussed during the Panel meeting held dated 03.10.2022. The recommendation of the Panel was circulated to all the Committee members dated 13.10.2022 for 1 week. After no comment was received, the above draft has been sent for publication with the approval of Chairman MED 20 dated 04.11.2022.</w:t>
            </w:r>
          </w:p>
          <w:p w:rsidR="004566C5" w:rsidRPr="004614DB" w:rsidRDefault="004566C5" w:rsidP="004566C5">
            <w:pPr>
              <w:jc w:val="both"/>
              <w:rPr>
                <w:rFonts w:ascii="Times New Roman" w:hAnsi="Times New Roman" w:cs="Times New Roman"/>
                <w:sz w:val="24"/>
                <w:szCs w:val="24"/>
              </w:rPr>
            </w:pPr>
          </w:p>
          <w:p w:rsidR="004566C5" w:rsidRPr="004614DB" w:rsidRDefault="004566C5" w:rsidP="004566C5">
            <w:pPr>
              <w:jc w:val="both"/>
              <w:rPr>
                <w:rFonts w:ascii="Times New Roman" w:hAnsi="Times New Roman" w:cs="Times New Roman"/>
                <w:sz w:val="24"/>
                <w:szCs w:val="24"/>
              </w:rPr>
            </w:pPr>
            <w:r w:rsidRPr="004614DB">
              <w:rPr>
                <w:rFonts w:ascii="Times New Roman" w:hAnsi="Times New Roman" w:cs="Times New Roman"/>
                <w:b/>
                <w:sz w:val="24"/>
                <w:szCs w:val="24"/>
              </w:rPr>
              <w:t>2)</w:t>
            </w:r>
            <w:r w:rsidRPr="004614DB">
              <w:rPr>
                <w:rFonts w:ascii="Times New Roman" w:hAnsi="Times New Roman" w:cs="Times New Roman"/>
                <w:sz w:val="24"/>
                <w:szCs w:val="24"/>
              </w:rPr>
              <w:t xml:space="preserve"> Rajkot Branch office conducted a Manak Manthan on revision draft of IS 6595 (Part 2), comments received are enclosed in the email with agenda. </w:t>
            </w:r>
          </w:p>
          <w:p w:rsidR="004566C5" w:rsidRPr="004614DB" w:rsidRDefault="004566C5" w:rsidP="004566C5">
            <w:pPr>
              <w:jc w:val="both"/>
              <w:rPr>
                <w:rFonts w:ascii="Times New Roman" w:hAnsi="Times New Roman" w:cs="Times New Roman"/>
                <w:sz w:val="24"/>
                <w:szCs w:val="24"/>
              </w:rPr>
            </w:pPr>
          </w:p>
          <w:p w:rsidR="004566C5" w:rsidRPr="004614DB" w:rsidRDefault="004566C5" w:rsidP="004566C5">
            <w:pPr>
              <w:jc w:val="both"/>
              <w:rPr>
                <w:rFonts w:ascii="Times New Roman" w:hAnsi="Times New Roman" w:cs="Times New Roman"/>
                <w:sz w:val="24"/>
                <w:szCs w:val="24"/>
              </w:rPr>
            </w:pPr>
            <w:r w:rsidRPr="004614DB">
              <w:rPr>
                <w:rFonts w:ascii="Times New Roman" w:hAnsi="Times New Roman" w:cs="Times New Roman"/>
                <w:sz w:val="24"/>
                <w:szCs w:val="24"/>
              </w:rPr>
              <w:lastRenderedPageBreak/>
              <w:t>The Committee may consider.</w:t>
            </w:r>
          </w:p>
        </w:tc>
        <w:tc>
          <w:tcPr>
            <w:tcW w:w="2693" w:type="dxa"/>
          </w:tcPr>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lastRenderedPageBreak/>
              <w:t>1) The Committee noted the information and decided that after publication of the standards a complementary copy may be shared with all the Committee members.</w:t>
            </w: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p>
          <w:p w:rsidR="004566C5" w:rsidRDefault="004566C5" w:rsidP="004566C5">
            <w:pPr>
              <w:jc w:val="both"/>
              <w:rPr>
                <w:rFonts w:ascii="Times New Roman" w:hAnsi="Times New Roman" w:cs="Times New Roman"/>
                <w:bCs/>
                <w:sz w:val="24"/>
                <w:szCs w:val="24"/>
              </w:rPr>
            </w:pPr>
          </w:p>
          <w:p w:rsidR="0070022D" w:rsidRDefault="0070022D" w:rsidP="004566C5">
            <w:pPr>
              <w:jc w:val="both"/>
              <w:rPr>
                <w:rFonts w:ascii="Times New Roman" w:hAnsi="Times New Roman" w:cs="Times New Roman"/>
                <w:bCs/>
                <w:sz w:val="24"/>
                <w:szCs w:val="24"/>
              </w:rPr>
            </w:pPr>
          </w:p>
          <w:p w:rsidR="0070022D" w:rsidRDefault="0070022D" w:rsidP="004566C5">
            <w:pPr>
              <w:jc w:val="both"/>
              <w:rPr>
                <w:rFonts w:ascii="Times New Roman" w:hAnsi="Times New Roman" w:cs="Times New Roman"/>
                <w:bCs/>
                <w:sz w:val="24"/>
                <w:szCs w:val="24"/>
              </w:rPr>
            </w:pPr>
          </w:p>
          <w:p w:rsidR="0070022D" w:rsidRDefault="0070022D" w:rsidP="004566C5">
            <w:pPr>
              <w:jc w:val="both"/>
              <w:rPr>
                <w:rFonts w:ascii="Times New Roman" w:hAnsi="Times New Roman" w:cs="Times New Roman"/>
                <w:bCs/>
                <w:sz w:val="24"/>
                <w:szCs w:val="24"/>
              </w:rPr>
            </w:pPr>
          </w:p>
          <w:p w:rsidR="0070022D" w:rsidRPr="004614DB" w:rsidRDefault="0070022D"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2) The Committee was of the view that the comments received on IS 6595 (Part 2) are related to the IS 11346.</w:t>
            </w:r>
          </w:p>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 xml:space="preserve">Committee requested ERDA and Rajkot Engineering Association to take up the revision of IS 11346 and go through </w:t>
            </w:r>
            <w:r w:rsidRPr="004614DB">
              <w:rPr>
                <w:rFonts w:ascii="Times New Roman" w:hAnsi="Times New Roman" w:cs="Times New Roman"/>
                <w:bCs/>
                <w:sz w:val="24"/>
                <w:szCs w:val="24"/>
              </w:rPr>
              <w:lastRenderedPageBreak/>
              <w:t>the above comments for their incorporation in revision of IS 11346. ERDA and Rajkot Engineering Association agreed for above and informed that by April 2</w:t>
            </w:r>
            <w:r w:rsidRPr="004614DB">
              <w:rPr>
                <w:rFonts w:ascii="Times New Roman" w:hAnsi="Times New Roman" w:cs="Times New Roman"/>
                <w:bCs/>
                <w:sz w:val="24"/>
                <w:szCs w:val="24"/>
                <w:vertAlign w:val="superscript"/>
              </w:rPr>
              <w:t>nd</w:t>
            </w:r>
            <w:r w:rsidRPr="004614DB">
              <w:rPr>
                <w:rFonts w:ascii="Times New Roman" w:hAnsi="Times New Roman" w:cs="Times New Roman"/>
                <w:bCs/>
                <w:sz w:val="24"/>
                <w:szCs w:val="24"/>
              </w:rPr>
              <w:t xml:space="preserve"> week they will provide the revision draft of IS 11346 incorporating above comments also.</w:t>
            </w: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Committee further decided that revision draft of IS 6595 (Part 2) may be sent for publication.</w:t>
            </w:r>
          </w:p>
        </w:tc>
        <w:tc>
          <w:tcPr>
            <w:tcW w:w="2552" w:type="dxa"/>
          </w:tcPr>
          <w:p w:rsidR="004566C5" w:rsidRDefault="00B14487" w:rsidP="004566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Revision drafts of IS 12225 and IS 6595 (Part 2) are still under publication.</w:t>
            </w: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4566C5">
            <w:pPr>
              <w:spacing w:after="0"/>
              <w:jc w:val="both"/>
              <w:rPr>
                <w:rFonts w:ascii="Times New Roman" w:eastAsia="Times New Roman" w:hAnsi="Times New Roman" w:cs="Times New Roman"/>
                <w:sz w:val="24"/>
                <w:szCs w:val="24"/>
              </w:rPr>
            </w:pPr>
          </w:p>
          <w:p w:rsidR="00B14487" w:rsidRDefault="00B14487" w:rsidP="00B1448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06A2A">
              <w:rPr>
                <w:rFonts w:ascii="Times New Roman" w:eastAsia="Times New Roman" w:hAnsi="Times New Roman" w:cs="Times New Roman"/>
                <w:sz w:val="24"/>
                <w:szCs w:val="24"/>
              </w:rPr>
              <w:t>Editable s</w:t>
            </w:r>
            <w:r>
              <w:rPr>
                <w:rFonts w:ascii="Times New Roman" w:eastAsia="Times New Roman" w:hAnsi="Times New Roman" w:cs="Times New Roman"/>
                <w:sz w:val="24"/>
                <w:szCs w:val="24"/>
              </w:rPr>
              <w:t xml:space="preserve">oft copy of IS 11346 and the comments were circulated to ERDA and </w:t>
            </w:r>
            <w:r w:rsidRPr="005A2019">
              <w:rPr>
                <w:rFonts w:ascii="Times New Roman" w:eastAsia="Times New Roman" w:hAnsi="Times New Roman" w:cs="Times New Roman"/>
                <w:sz w:val="24"/>
                <w:szCs w:val="24"/>
              </w:rPr>
              <w:t>REA dated</w:t>
            </w:r>
            <w:r w:rsidR="002112E8" w:rsidRPr="005A2019">
              <w:rPr>
                <w:rFonts w:ascii="Times New Roman" w:eastAsia="Times New Roman" w:hAnsi="Times New Roman" w:cs="Times New Roman"/>
                <w:sz w:val="24"/>
                <w:szCs w:val="24"/>
              </w:rPr>
              <w:t xml:space="preserve"> </w:t>
            </w:r>
            <w:r w:rsidR="00A520C6">
              <w:rPr>
                <w:rFonts w:ascii="Times New Roman" w:eastAsia="Times New Roman" w:hAnsi="Times New Roman" w:cs="Times New Roman"/>
                <w:sz w:val="24"/>
                <w:szCs w:val="24"/>
              </w:rPr>
              <w:t xml:space="preserve">20 Jan 2023 and </w:t>
            </w:r>
            <w:r w:rsidR="002112E8" w:rsidRPr="005A2019">
              <w:rPr>
                <w:rFonts w:ascii="Times New Roman" w:eastAsia="Times New Roman" w:hAnsi="Times New Roman" w:cs="Times New Roman"/>
                <w:sz w:val="24"/>
                <w:szCs w:val="24"/>
              </w:rPr>
              <w:t>14 June</w:t>
            </w:r>
            <w:r w:rsidR="0093597D">
              <w:rPr>
                <w:rFonts w:ascii="Times New Roman" w:eastAsia="Times New Roman" w:hAnsi="Times New Roman" w:cs="Times New Roman"/>
                <w:sz w:val="24"/>
                <w:szCs w:val="24"/>
              </w:rPr>
              <w:t xml:space="preserve"> 2023</w:t>
            </w:r>
            <w:r w:rsidRPr="005A2019">
              <w:rPr>
                <w:rFonts w:ascii="Times New Roman" w:eastAsia="Times New Roman" w:hAnsi="Times New Roman" w:cs="Times New Roman"/>
                <w:sz w:val="24"/>
                <w:szCs w:val="24"/>
              </w:rPr>
              <w:t>.</w:t>
            </w:r>
          </w:p>
          <w:p w:rsidR="00B14487" w:rsidRDefault="00B14487" w:rsidP="00B14487">
            <w:pPr>
              <w:spacing w:after="0"/>
              <w:jc w:val="both"/>
              <w:rPr>
                <w:rFonts w:ascii="Times New Roman" w:eastAsia="Times New Roman" w:hAnsi="Times New Roman" w:cs="Times New Roman"/>
                <w:sz w:val="24"/>
                <w:szCs w:val="24"/>
              </w:rPr>
            </w:pPr>
          </w:p>
          <w:p w:rsidR="00B14487" w:rsidRPr="004614DB" w:rsidRDefault="00B14487" w:rsidP="00B1448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Revision draft is awaited.</w:t>
            </w:r>
          </w:p>
        </w:tc>
      </w:tr>
      <w:tr w:rsidR="004566C5" w:rsidRPr="004614DB" w:rsidTr="00A42F21">
        <w:tc>
          <w:tcPr>
            <w:tcW w:w="534" w:type="dxa"/>
            <w:shd w:val="clear" w:color="auto" w:fill="auto"/>
          </w:tcPr>
          <w:p w:rsidR="004566C5" w:rsidRPr="004614DB" w:rsidRDefault="004566C5" w:rsidP="004566C5">
            <w:pPr>
              <w:numPr>
                <w:ilvl w:val="0"/>
                <w:numId w:val="18"/>
              </w:numPr>
              <w:spacing w:after="0"/>
              <w:jc w:val="both"/>
              <w:rPr>
                <w:rFonts w:ascii="Times New Roman" w:eastAsia="Times New Roman" w:hAnsi="Times New Roman" w:cs="Times New Roman"/>
                <w:sz w:val="24"/>
                <w:szCs w:val="24"/>
              </w:rPr>
            </w:pPr>
          </w:p>
        </w:tc>
        <w:tc>
          <w:tcPr>
            <w:tcW w:w="1026" w:type="dxa"/>
            <w:shd w:val="clear" w:color="auto" w:fill="auto"/>
          </w:tcPr>
          <w:p w:rsidR="004566C5" w:rsidRPr="004614DB" w:rsidRDefault="004566C5" w:rsidP="004566C5">
            <w:pPr>
              <w:spacing w:after="0"/>
              <w:jc w:val="both"/>
              <w:rPr>
                <w:rFonts w:ascii="Times New Roman" w:eastAsia="Times New Roman" w:hAnsi="Times New Roman" w:cs="Times New Roman"/>
                <w:sz w:val="24"/>
                <w:szCs w:val="24"/>
              </w:rPr>
            </w:pPr>
            <w:r w:rsidRPr="004614DB">
              <w:rPr>
                <w:rFonts w:ascii="Times New Roman" w:eastAsia="Times New Roman" w:hAnsi="Times New Roman" w:cs="Times New Roman"/>
                <w:sz w:val="24"/>
                <w:szCs w:val="24"/>
              </w:rPr>
              <w:t>—</w:t>
            </w:r>
          </w:p>
        </w:tc>
        <w:tc>
          <w:tcPr>
            <w:tcW w:w="2551" w:type="dxa"/>
          </w:tcPr>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 xml:space="preserve">Committee noted the information and discussed each point in brief. </w:t>
            </w: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Committee informed that requirement of peripheral impeller pumps and centripetal pumps are covered under IS 8418 and IS 8472 and decided that there is no need to formulate any new standard on above subjects as proposed by Member Secretary.</w:t>
            </w: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 xml:space="preserve">Committee informed that requirements of Horizontal Split Case pumps are covered under the revision draft of IS 5120 and decided </w:t>
            </w:r>
            <w:r w:rsidRPr="004614DB">
              <w:rPr>
                <w:rFonts w:ascii="Times New Roman" w:hAnsi="Times New Roman" w:cs="Times New Roman"/>
                <w:bCs/>
                <w:sz w:val="24"/>
                <w:szCs w:val="24"/>
              </w:rPr>
              <w:lastRenderedPageBreak/>
              <w:t>that there is no need to formulate any new standard on above subjects as proposed by Member Secretary.</w:t>
            </w: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Committee further discussed regarding the scope of BIS certification of vertical turbine pumps under IS 1710. Committee was of the view that there are number of varieties under vertical turbine pumps (3 m</w:t>
            </w:r>
            <w:r w:rsidRPr="005400C9">
              <w:rPr>
                <w:rFonts w:ascii="Times New Roman" w:hAnsi="Times New Roman" w:cs="Times New Roman"/>
                <w:bCs/>
                <w:sz w:val="24"/>
                <w:szCs w:val="24"/>
                <w:vertAlign w:val="superscript"/>
              </w:rPr>
              <w:t>3</w:t>
            </w:r>
            <w:r w:rsidRPr="004614DB">
              <w:rPr>
                <w:rFonts w:ascii="Times New Roman" w:hAnsi="Times New Roman" w:cs="Times New Roman"/>
                <w:bCs/>
                <w:sz w:val="24"/>
                <w:szCs w:val="24"/>
              </w:rPr>
              <w:t xml:space="preserve"> to 1 lakh m</w:t>
            </w:r>
            <w:r w:rsidRPr="00BE6B03">
              <w:rPr>
                <w:rFonts w:ascii="Times New Roman" w:hAnsi="Times New Roman" w:cs="Times New Roman"/>
                <w:bCs/>
                <w:sz w:val="24"/>
                <w:szCs w:val="24"/>
                <w:vertAlign w:val="superscript"/>
              </w:rPr>
              <w:t>3</w:t>
            </w:r>
            <w:r w:rsidRPr="004614DB">
              <w:rPr>
                <w:rFonts w:ascii="Times New Roman" w:hAnsi="Times New Roman" w:cs="Times New Roman"/>
                <w:bCs/>
                <w:sz w:val="24"/>
                <w:szCs w:val="24"/>
              </w:rPr>
              <w:t>, and with the material of construction of different part may vary).  Committee decided to keep this point at abeyance for the time being, and requested the Conveners MED 20:5 and MED 20:6 to look into the same and provide the details about the practices followed outside the India.</w:t>
            </w:r>
          </w:p>
        </w:tc>
        <w:tc>
          <w:tcPr>
            <w:tcW w:w="1985" w:type="dxa"/>
          </w:tcPr>
          <w:p w:rsidR="004566C5" w:rsidRPr="004614DB" w:rsidRDefault="004566C5" w:rsidP="004566C5">
            <w:pPr>
              <w:jc w:val="both"/>
              <w:rPr>
                <w:rFonts w:ascii="Times New Roman" w:hAnsi="Times New Roman" w:cs="Times New Roman"/>
                <w:sz w:val="24"/>
                <w:szCs w:val="24"/>
              </w:rPr>
            </w:pPr>
            <w:r w:rsidRPr="004614DB">
              <w:rPr>
                <w:rFonts w:ascii="Times New Roman" w:hAnsi="Times New Roman" w:cs="Times New Roman"/>
                <w:sz w:val="24"/>
                <w:szCs w:val="24"/>
              </w:rPr>
              <w:lastRenderedPageBreak/>
              <w:t>Conveners MED 20:5 and MED 20:6 to update.</w:t>
            </w:r>
          </w:p>
        </w:tc>
        <w:tc>
          <w:tcPr>
            <w:tcW w:w="2693" w:type="dxa"/>
            <w:tcBorders>
              <w:bottom w:val="single" w:sz="4" w:space="0" w:color="auto"/>
            </w:tcBorders>
          </w:tcPr>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Convener MED 20:6 informed that the requirements of horizontal split case pumps are have been covered in IS 5120. Committee noted the information and decided that Shri KV Karthik, SIEMA may go through the revision draft of IS 5120 to check the requirements of horizontal split case pumps covered under revision draft of IS 5120, and provide his comments/suggestions.</w:t>
            </w:r>
          </w:p>
          <w:p w:rsidR="004566C5" w:rsidRPr="004614DB" w:rsidRDefault="004566C5" w:rsidP="004566C5">
            <w:pPr>
              <w:jc w:val="both"/>
              <w:rPr>
                <w:rFonts w:ascii="Times New Roman" w:hAnsi="Times New Roman" w:cs="Times New Roman"/>
                <w:bCs/>
                <w:sz w:val="24"/>
                <w:szCs w:val="24"/>
              </w:rPr>
            </w:pPr>
          </w:p>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If no technical comment received the above draft may be circulated as wide circulation for the period of 30 days.</w:t>
            </w:r>
          </w:p>
        </w:tc>
        <w:tc>
          <w:tcPr>
            <w:tcW w:w="2552" w:type="dxa"/>
          </w:tcPr>
          <w:p w:rsidR="004566C5" w:rsidRPr="0070022D" w:rsidRDefault="0070022D" w:rsidP="004566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action at </w:t>
            </w:r>
            <w:r w:rsidRPr="0070022D">
              <w:rPr>
                <w:rFonts w:ascii="Times New Roman" w:eastAsia="Times New Roman" w:hAnsi="Times New Roman" w:cs="Times New Roman"/>
                <w:b/>
                <w:bCs/>
                <w:sz w:val="24"/>
                <w:szCs w:val="24"/>
              </w:rPr>
              <w:t xml:space="preserve">Item </w:t>
            </w:r>
            <w:r w:rsidR="00C96009">
              <w:rPr>
                <w:rFonts w:ascii="Times New Roman" w:eastAsia="Times New Roman" w:hAnsi="Times New Roman" w:cs="Times New Roman"/>
                <w:b/>
                <w:bCs/>
                <w:sz w:val="24"/>
                <w:szCs w:val="24"/>
              </w:rPr>
              <w:t>4.4</w:t>
            </w:r>
            <w:r w:rsidRPr="0070022D">
              <w:rPr>
                <w:rFonts w:ascii="Times New Roman" w:eastAsia="Times New Roman" w:hAnsi="Times New Roman" w:cs="Times New Roman"/>
                <w:b/>
                <w:bCs/>
                <w:sz w:val="24"/>
                <w:szCs w:val="24"/>
              </w:rPr>
              <w:t xml:space="preserve"> Sl no. 1</w:t>
            </w:r>
            <w:r>
              <w:rPr>
                <w:rFonts w:ascii="Times New Roman" w:eastAsia="Times New Roman" w:hAnsi="Times New Roman" w:cs="Times New Roman"/>
                <w:sz w:val="24"/>
                <w:szCs w:val="24"/>
              </w:rPr>
              <w:t xml:space="preserve"> below.</w:t>
            </w:r>
          </w:p>
        </w:tc>
      </w:tr>
      <w:tr w:rsidR="004566C5" w:rsidRPr="004614DB" w:rsidTr="00A42F21">
        <w:tc>
          <w:tcPr>
            <w:tcW w:w="534" w:type="dxa"/>
            <w:shd w:val="clear" w:color="auto" w:fill="auto"/>
          </w:tcPr>
          <w:p w:rsidR="004566C5" w:rsidRPr="004614DB" w:rsidRDefault="004566C5" w:rsidP="004566C5">
            <w:pPr>
              <w:numPr>
                <w:ilvl w:val="0"/>
                <w:numId w:val="18"/>
              </w:numPr>
              <w:spacing w:after="0"/>
              <w:jc w:val="both"/>
              <w:rPr>
                <w:rFonts w:ascii="Times New Roman" w:eastAsia="Times New Roman" w:hAnsi="Times New Roman" w:cs="Times New Roman"/>
                <w:sz w:val="24"/>
                <w:szCs w:val="24"/>
              </w:rPr>
            </w:pPr>
          </w:p>
        </w:tc>
        <w:tc>
          <w:tcPr>
            <w:tcW w:w="1026" w:type="dxa"/>
            <w:shd w:val="clear" w:color="auto" w:fill="auto"/>
          </w:tcPr>
          <w:p w:rsidR="004566C5" w:rsidRPr="004614DB" w:rsidRDefault="004566C5" w:rsidP="004566C5">
            <w:pPr>
              <w:spacing w:after="0"/>
              <w:jc w:val="both"/>
              <w:rPr>
                <w:rFonts w:ascii="Times New Roman" w:eastAsia="Times New Roman" w:hAnsi="Times New Roman" w:cs="Times New Roman"/>
                <w:sz w:val="24"/>
                <w:szCs w:val="24"/>
              </w:rPr>
            </w:pPr>
          </w:p>
        </w:tc>
        <w:tc>
          <w:tcPr>
            <w:tcW w:w="2551" w:type="dxa"/>
          </w:tcPr>
          <w:p w:rsidR="004566C5" w:rsidRPr="004614DB" w:rsidRDefault="004566C5" w:rsidP="004566C5">
            <w:pPr>
              <w:jc w:val="both"/>
              <w:rPr>
                <w:rFonts w:ascii="Times New Roman" w:hAnsi="Times New Roman" w:cs="Times New Roman"/>
                <w:bCs/>
                <w:sz w:val="24"/>
                <w:szCs w:val="24"/>
              </w:rPr>
            </w:pPr>
          </w:p>
        </w:tc>
        <w:tc>
          <w:tcPr>
            <w:tcW w:w="1985" w:type="dxa"/>
          </w:tcPr>
          <w:p w:rsidR="004566C5" w:rsidRPr="004614DB" w:rsidRDefault="004566C5" w:rsidP="004566C5">
            <w:pPr>
              <w:jc w:val="both"/>
              <w:rPr>
                <w:rFonts w:ascii="Times New Roman" w:hAnsi="Times New Roman" w:cs="Times New Roman"/>
                <w:sz w:val="24"/>
                <w:szCs w:val="24"/>
              </w:rPr>
            </w:pPr>
            <w:r w:rsidRPr="004614DB">
              <w:rPr>
                <w:rFonts w:ascii="Times New Roman" w:hAnsi="Times New Roman" w:cs="Times New Roman"/>
                <w:sz w:val="24"/>
                <w:szCs w:val="24"/>
              </w:rPr>
              <w:t>A new work item proposal (NWIP) was received on DC Water Pump, details of the proposal is enclosed in the mail with the Agenda.</w:t>
            </w:r>
          </w:p>
        </w:tc>
        <w:tc>
          <w:tcPr>
            <w:tcW w:w="2693" w:type="dxa"/>
            <w:tcBorders>
              <w:top w:val="single" w:sz="4" w:space="0" w:color="auto"/>
            </w:tcBorders>
          </w:tcPr>
          <w:p w:rsidR="004566C5" w:rsidRPr="004614DB" w:rsidRDefault="004566C5" w:rsidP="004566C5">
            <w:pPr>
              <w:jc w:val="both"/>
              <w:rPr>
                <w:rFonts w:ascii="Times New Roman" w:hAnsi="Times New Roman" w:cs="Times New Roman"/>
                <w:bCs/>
                <w:sz w:val="24"/>
                <w:szCs w:val="24"/>
              </w:rPr>
            </w:pPr>
            <w:r w:rsidRPr="004614DB">
              <w:rPr>
                <w:rFonts w:ascii="Times New Roman" w:hAnsi="Times New Roman" w:cs="Times New Roman"/>
                <w:bCs/>
                <w:sz w:val="24"/>
                <w:szCs w:val="24"/>
              </w:rPr>
              <w:t>Committee noted the information and decided that this NWIP may be transferred to MED 20:7 subcommittee for their review and suggestions, and based on the suggestions received and discussion with Convener MED 20:7 the above NWIP may be transferred to ETD 15.</w:t>
            </w:r>
          </w:p>
        </w:tc>
        <w:tc>
          <w:tcPr>
            <w:tcW w:w="2552" w:type="dxa"/>
          </w:tcPr>
          <w:p w:rsidR="004566C5" w:rsidRPr="004614DB" w:rsidRDefault="00006A2A" w:rsidP="004566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directed by the Committee the NWIP has been sent to Subcommittee MED 20:7 for further necessary course of action.</w:t>
            </w:r>
          </w:p>
        </w:tc>
      </w:tr>
    </w:tbl>
    <w:p w:rsidR="00A81280" w:rsidRDefault="00A81280">
      <w:pPr>
        <w:spacing w:after="0"/>
        <w:jc w:val="both"/>
        <w:rPr>
          <w:rFonts w:ascii="Times New Roman" w:eastAsia="Times New Roman" w:hAnsi="Times New Roman" w:cs="Times New Roman"/>
          <w:b/>
          <w:sz w:val="24"/>
          <w:szCs w:val="24"/>
        </w:rPr>
      </w:pPr>
    </w:p>
    <w:p w:rsidR="00303E83" w:rsidRDefault="00303E83">
      <w:pPr>
        <w:spacing w:after="0"/>
        <w:jc w:val="both"/>
        <w:rPr>
          <w:rFonts w:ascii="Times New Roman" w:eastAsia="Times New Roman" w:hAnsi="Times New Roman" w:cs="Times New Roman"/>
          <w:bCs/>
          <w:sz w:val="24"/>
          <w:szCs w:val="24"/>
        </w:rPr>
      </w:pPr>
      <w:r w:rsidRPr="00303E83">
        <w:rPr>
          <w:rFonts w:ascii="Times New Roman" w:eastAsia="Times New Roman" w:hAnsi="Times New Roman" w:cs="Times New Roman"/>
          <w:bCs/>
          <w:sz w:val="24"/>
          <w:szCs w:val="24"/>
        </w:rPr>
        <w:lastRenderedPageBreak/>
        <w:t>* The Item number refers to the proceedings of the last meeting of MED 20.</w:t>
      </w:r>
    </w:p>
    <w:p w:rsidR="00303E83" w:rsidRDefault="00303E83">
      <w:pPr>
        <w:spacing w:after="0"/>
        <w:jc w:val="both"/>
        <w:rPr>
          <w:rFonts w:ascii="Times New Roman" w:eastAsia="Times New Roman" w:hAnsi="Times New Roman" w:cs="Times New Roman"/>
          <w:bCs/>
          <w:sz w:val="24"/>
          <w:szCs w:val="24"/>
        </w:rPr>
      </w:pPr>
    </w:p>
    <w:p w:rsidR="00303E83" w:rsidRDefault="004E7D7E">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4</w:t>
      </w:r>
      <w:r w:rsidR="00303E83" w:rsidRPr="00DC3C65">
        <w:rPr>
          <w:rFonts w:ascii="Times New Roman" w:eastAsia="Times New Roman" w:hAnsi="Times New Roman" w:cs="Times New Roman"/>
          <w:b/>
          <w:sz w:val="24"/>
          <w:szCs w:val="24"/>
        </w:rPr>
        <w:t>.</w:t>
      </w:r>
      <w:r w:rsidR="00C96009">
        <w:rPr>
          <w:rFonts w:ascii="Times New Roman" w:eastAsia="Times New Roman" w:hAnsi="Times New Roman" w:cs="Times New Roman"/>
          <w:b/>
          <w:sz w:val="24"/>
          <w:szCs w:val="24"/>
        </w:rPr>
        <w:t>3</w:t>
      </w:r>
      <w:r w:rsidR="00303E83" w:rsidRPr="00DC3C65">
        <w:rPr>
          <w:rFonts w:ascii="Times New Roman" w:eastAsia="Times New Roman" w:hAnsi="Times New Roman" w:cs="Times New Roman"/>
          <w:bCs/>
          <w:sz w:val="24"/>
          <w:szCs w:val="24"/>
        </w:rPr>
        <w:t xml:space="preserve"> The summary of actions taken on the minutes of the 1</w:t>
      </w:r>
      <w:r w:rsidR="00B45A80" w:rsidRPr="00DC3C65">
        <w:rPr>
          <w:rFonts w:ascii="Times New Roman" w:eastAsia="Times New Roman" w:hAnsi="Times New Roman" w:cs="Times New Roman"/>
          <w:bCs/>
          <w:sz w:val="24"/>
          <w:szCs w:val="24"/>
        </w:rPr>
        <w:t>5</w:t>
      </w:r>
      <w:r w:rsidR="00303E83" w:rsidRPr="00DC3C65">
        <w:rPr>
          <w:rFonts w:ascii="Times New Roman" w:eastAsia="Times New Roman" w:hAnsi="Times New Roman" w:cs="Times New Roman"/>
          <w:bCs/>
          <w:sz w:val="24"/>
          <w:szCs w:val="24"/>
          <w:vertAlign w:val="superscript"/>
        </w:rPr>
        <w:t>th</w:t>
      </w:r>
      <w:r w:rsidR="00303E83" w:rsidRPr="00DC3C65">
        <w:rPr>
          <w:rFonts w:ascii="Times New Roman" w:eastAsia="Times New Roman" w:hAnsi="Times New Roman" w:cs="Times New Roman"/>
          <w:bCs/>
          <w:sz w:val="24"/>
          <w:szCs w:val="24"/>
        </w:rPr>
        <w:t xml:space="preserve"> Meeting of Agriculture and Domestic Pumps Sub Committee, MED 20 : 5 held on </w:t>
      </w:r>
      <w:r w:rsidR="008C20B8" w:rsidRPr="00DC3C65">
        <w:rPr>
          <w:rFonts w:ascii="Times New Roman" w:eastAsia="Times New Roman" w:hAnsi="Times New Roman" w:cs="Times New Roman"/>
          <w:sz w:val="24"/>
          <w:szCs w:val="24"/>
        </w:rPr>
        <w:t>11</w:t>
      </w:r>
      <w:r w:rsidR="008C20B8" w:rsidRPr="00DC3C65">
        <w:rPr>
          <w:rFonts w:ascii="Times New Roman" w:eastAsia="Times New Roman" w:hAnsi="Times New Roman" w:cs="Times New Roman"/>
          <w:sz w:val="24"/>
          <w:szCs w:val="24"/>
          <w:vertAlign w:val="superscript"/>
        </w:rPr>
        <w:t>th</w:t>
      </w:r>
      <w:r w:rsidR="008C20B8" w:rsidRPr="00DC3C65">
        <w:rPr>
          <w:rFonts w:ascii="Times New Roman" w:eastAsia="Times New Roman" w:hAnsi="Times New Roman" w:cs="Times New Roman"/>
          <w:sz w:val="24"/>
          <w:szCs w:val="24"/>
        </w:rPr>
        <w:t xml:space="preserve"> January 2023  </w:t>
      </w:r>
      <w:r w:rsidR="00303E83" w:rsidRPr="00DC3C65">
        <w:rPr>
          <w:rFonts w:ascii="Times New Roman" w:eastAsia="Times New Roman" w:hAnsi="Times New Roman" w:cs="Times New Roman"/>
          <w:bCs/>
          <w:sz w:val="24"/>
          <w:szCs w:val="24"/>
        </w:rPr>
        <w:t>t</w:t>
      </w:r>
      <w:r w:rsidR="008C20B8" w:rsidRPr="00DC3C65">
        <w:rPr>
          <w:rFonts w:ascii="Times New Roman" w:eastAsia="Times New Roman" w:hAnsi="Times New Roman" w:cs="Times New Roman"/>
          <w:sz w:val="24"/>
          <w:szCs w:val="24"/>
        </w:rPr>
        <w:t xml:space="preserve"> at Central Water and Power Research Station (CWPRS), Pune in physical mode</w:t>
      </w:r>
      <w:r w:rsidR="00303E83" w:rsidRPr="00DC3C65">
        <w:rPr>
          <w:rFonts w:ascii="Times New Roman" w:eastAsia="Times New Roman" w:hAnsi="Times New Roman" w:cs="Times New Roman"/>
          <w:bCs/>
          <w:sz w:val="24"/>
          <w:szCs w:val="24"/>
        </w:rPr>
        <w:t xml:space="preserve"> which were discussed, and decision taken, are given below:</w:t>
      </w:r>
    </w:p>
    <w:p w:rsidR="00303E83" w:rsidRDefault="00303E83">
      <w:pPr>
        <w:spacing w:after="0"/>
        <w:jc w:val="both"/>
        <w:rPr>
          <w:rFonts w:ascii="Times New Roman" w:eastAsia="Times New Roman" w:hAnsi="Times New Roman" w:cs="Times New Roman"/>
          <w:bCs/>
          <w:sz w:val="24"/>
          <w:szCs w:val="24"/>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50"/>
        <w:gridCol w:w="2410"/>
        <w:gridCol w:w="2552"/>
        <w:gridCol w:w="2410"/>
        <w:gridCol w:w="2410"/>
      </w:tblGrid>
      <w:tr w:rsidR="00BF3EE3" w:rsidRPr="00303E83" w:rsidTr="00786537">
        <w:trPr>
          <w:tblHeader/>
        </w:trPr>
        <w:tc>
          <w:tcPr>
            <w:tcW w:w="567" w:type="dxa"/>
          </w:tcPr>
          <w:p w:rsidR="00BF3EE3" w:rsidRPr="00303E83" w:rsidRDefault="00BF3EE3" w:rsidP="00BF3EE3">
            <w:pPr>
              <w:jc w:val="center"/>
              <w:rPr>
                <w:rFonts w:ascii="Times New Roman" w:hAnsi="Times New Roman" w:cs="Times New Roman"/>
                <w:b/>
                <w:sz w:val="24"/>
                <w:szCs w:val="24"/>
              </w:rPr>
            </w:pPr>
            <w:r w:rsidRPr="00303E83">
              <w:rPr>
                <w:rFonts w:ascii="Times New Roman" w:hAnsi="Times New Roman" w:cs="Times New Roman"/>
                <w:b/>
                <w:sz w:val="24"/>
                <w:szCs w:val="24"/>
              </w:rPr>
              <w:t>S</w:t>
            </w:r>
            <w:r>
              <w:rPr>
                <w:rFonts w:ascii="Times New Roman" w:hAnsi="Times New Roman" w:cs="Times New Roman"/>
                <w:b/>
                <w:sz w:val="24"/>
                <w:szCs w:val="24"/>
              </w:rPr>
              <w:t>l</w:t>
            </w:r>
            <w:r w:rsidRPr="00303E83">
              <w:rPr>
                <w:rFonts w:ascii="Times New Roman" w:hAnsi="Times New Roman" w:cs="Times New Roman"/>
                <w:b/>
                <w:sz w:val="24"/>
                <w:szCs w:val="24"/>
              </w:rPr>
              <w:t xml:space="preserve"> No</w:t>
            </w:r>
          </w:p>
        </w:tc>
        <w:tc>
          <w:tcPr>
            <w:tcW w:w="850" w:type="dxa"/>
          </w:tcPr>
          <w:p w:rsidR="00BF3EE3" w:rsidRPr="00303E83" w:rsidRDefault="00BF3EE3" w:rsidP="00BF3EE3">
            <w:pPr>
              <w:jc w:val="center"/>
              <w:rPr>
                <w:rFonts w:ascii="Times New Roman" w:hAnsi="Times New Roman" w:cs="Times New Roman"/>
                <w:b/>
                <w:bCs/>
                <w:sz w:val="24"/>
                <w:szCs w:val="24"/>
              </w:rPr>
            </w:pPr>
            <w:r w:rsidRPr="00303E83">
              <w:rPr>
                <w:rFonts w:ascii="Times New Roman" w:hAnsi="Times New Roman" w:cs="Times New Roman"/>
                <w:b/>
                <w:bCs/>
                <w:sz w:val="24"/>
                <w:szCs w:val="24"/>
              </w:rPr>
              <w:t>*Item  No.</w:t>
            </w:r>
          </w:p>
        </w:tc>
        <w:tc>
          <w:tcPr>
            <w:tcW w:w="2410" w:type="dxa"/>
          </w:tcPr>
          <w:p w:rsidR="00BF3EE3" w:rsidRPr="00BF3EE3" w:rsidRDefault="00BF3EE3" w:rsidP="00BF3EE3">
            <w:pPr>
              <w:widowControl w:val="0"/>
              <w:tabs>
                <w:tab w:val="left" w:pos="2193"/>
              </w:tabs>
              <w:autoSpaceDE w:val="0"/>
              <w:autoSpaceDN w:val="0"/>
              <w:adjustRightInd w:val="0"/>
              <w:ind w:right="-22"/>
              <w:jc w:val="center"/>
              <w:rPr>
                <w:rFonts w:ascii="Times New Roman" w:hAnsi="Times New Roman" w:cs="Times New Roman"/>
                <w:b/>
                <w:sz w:val="24"/>
                <w:szCs w:val="24"/>
              </w:rPr>
            </w:pPr>
            <w:r w:rsidRPr="00BF3EE3">
              <w:rPr>
                <w:rFonts w:ascii="Times New Roman" w:hAnsi="Times New Roman" w:cs="Times New Roman"/>
                <w:b/>
                <w:sz w:val="24"/>
                <w:szCs w:val="24"/>
              </w:rPr>
              <w:t>Decision taken during 14</w:t>
            </w:r>
            <w:r w:rsidRPr="00BF3EE3">
              <w:rPr>
                <w:rFonts w:ascii="Times New Roman" w:hAnsi="Times New Roman" w:cs="Times New Roman"/>
                <w:b/>
                <w:sz w:val="24"/>
                <w:szCs w:val="24"/>
                <w:vertAlign w:val="superscript"/>
              </w:rPr>
              <w:t>th</w:t>
            </w:r>
            <w:r w:rsidRPr="00BF3EE3">
              <w:rPr>
                <w:rFonts w:ascii="Times New Roman" w:hAnsi="Times New Roman" w:cs="Times New Roman"/>
                <w:b/>
                <w:sz w:val="24"/>
                <w:szCs w:val="24"/>
              </w:rPr>
              <w:t xml:space="preserve"> Meeting</w:t>
            </w:r>
          </w:p>
        </w:tc>
        <w:tc>
          <w:tcPr>
            <w:tcW w:w="2552" w:type="dxa"/>
          </w:tcPr>
          <w:p w:rsidR="00BF3EE3" w:rsidRPr="00BF3EE3" w:rsidRDefault="00BF3EE3" w:rsidP="00BF3EE3">
            <w:pPr>
              <w:widowControl w:val="0"/>
              <w:tabs>
                <w:tab w:val="left" w:pos="2193"/>
              </w:tabs>
              <w:autoSpaceDE w:val="0"/>
              <w:autoSpaceDN w:val="0"/>
              <w:adjustRightInd w:val="0"/>
              <w:ind w:right="-22"/>
              <w:jc w:val="center"/>
              <w:rPr>
                <w:rFonts w:ascii="Times New Roman" w:hAnsi="Times New Roman" w:cs="Times New Roman"/>
                <w:bCs/>
                <w:sz w:val="24"/>
                <w:szCs w:val="24"/>
              </w:rPr>
            </w:pPr>
            <w:r w:rsidRPr="00BF3EE3">
              <w:rPr>
                <w:rFonts w:ascii="Times New Roman" w:hAnsi="Times New Roman" w:cs="Times New Roman"/>
                <w:b/>
                <w:sz w:val="24"/>
                <w:szCs w:val="24"/>
              </w:rPr>
              <w:t>Action Taken on Minutes of 14</w:t>
            </w:r>
            <w:r w:rsidRPr="00BF3EE3">
              <w:rPr>
                <w:rFonts w:ascii="Times New Roman" w:hAnsi="Times New Roman" w:cs="Times New Roman"/>
                <w:b/>
                <w:sz w:val="24"/>
                <w:szCs w:val="24"/>
                <w:vertAlign w:val="superscript"/>
              </w:rPr>
              <w:t>th</w:t>
            </w:r>
            <w:r w:rsidRPr="00BF3EE3">
              <w:rPr>
                <w:rFonts w:ascii="Times New Roman" w:hAnsi="Times New Roman" w:cs="Times New Roman"/>
                <w:b/>
                <w:sz w:val="24"/>
                <w:szCs w:val="24"/>
              </w:rPr>
              <w:t xml:space="preserve"> Meeting</w:t>
            </w:r>
          </w:p>
        </w:tc>
        <w:tc>
          <w:tcPr>
            <w:tcW w:w="2410" w:type="dxa"/>
          </w:tcPr>
          <w:p w:rsidR="00BF3EE3" w:rsidRPr="00BF3EE3" w:rsidRDefault="00BF3EE3" w:rsidP="00BF3EE3">
            <w:pPr>
              <w:widowControl w:val="0"/>
              <w:tabs>
                <w:tab w:val="left" w:pos="2193"/>
              </w:tabs>
              <w:autoSpaceDE w:val="0"/>
              <w:autoSpaceDN w:val="0"/>
              <w:adjustRightInd w:val="0"/>
              <w:ind w:right="-22"/>
              <w:jc w:val="center"/>
              <w:rPr>
                <w:rFonts w:ascii="Times New Roman" w:hAnsi="Times New Roman" w:cs="Times New Roman"/>
                <w:b/>
                <w:sz w:val="24"/>
                <w:szCs w:val="24"/>
              </w:rPr>
            </w:pPr>
            <w:r w:rsidRPr="00BF3EE3">
              <w:rPr>
                <w:rFonts w:ascii="Times New Roman" w:hAnsi="Times New Roman" w:cs="Times New Roman"/>
                <w:b/>
                <w:sz w:val="24"/>
                <w:szCs w:val="24"/>
              </w:rPr>
              <w:t>Decision taken during 15</w:t>
            </w:r>
            <w:r w:rsidRPr="00BF3EE3">
              <w:rPr>
                <w:rFonts w:ascii="Times New Roman" w:hAnsi="Times New Roman" w:cs="Times New Roman"/>
                <w:b/>
                <w:sz w:val="24"/>
                <w:szCs w:val="24"/>
                <w:vertAlign w:val="superscript"/>
              </w:rPr>
              <w:t>th</w:t>
            </w:r>
            <w:r w:rsidRPr="00BF3EE3">
              <w:rPr>
                <w:rFonts w:ascii="Times New Roman" w:hAnsi="Times New Roman" w:cs="Times New Roman"/>
                <w:b/>
                <w:sz w:val="24"/>
                <w:szCs w:val="24"/>
              </w:rPr>
              <w:t xml:space="preserve"> Meeting</w:t>
            </w:r>
          </w:p>
        </w:tc>
        <w:tc>
          <w:tcPr>
            <w:tcW w:w="2410" w:type="dxa"/>
          </w:tcPr>
          <w:p w:rsidR="00BF3EE3" w:rsidRPr="00303E83" w:rsidRDefault="00481536" w:rsidP="00BF3EE3">
            <w:pPr>
              <w:widowControl w:val="0"/>
              <w:tabs>
                <w:tab w:val="left" w:pos="2193"/>
              </w:tabs>
              <w:autoSpaceDE w:val="0"/>
              <w:autoSpaceDN w:val="0"/>
              <w:adjustRightInd w:val="0"/>
              <w:ind w:right="-22"/>
              <w:jc w:val="center"/>
              <w:rPr>
                <w:rFonts w:ascii="Times New Roman" w:hAnsi="Times New Roman" w:cs="Times New Roman"/>
                <w:bCs/>
                <w:sz w:val="24"/>
                <w:szCs w:val="24"/>
              </w:rPr>
            </w:pPr>
            <w:r w:rsidRPr="00BF3EE3">
              <w:rPr>
                <w:rFonts w:ascii="Times New Roman" w:hAnsi="Times New Roman" w:cs="Times New Roman"/>
                <w:b/>
                <w:sz w:val="24"/>
                <w:szCs w:val="24"/>
              </w:rPr>
              <w:t xml:space="preserve">Action Taken on Minutes of </w:t>
            </w:r>
            <w:r>
              <w:rPr>
                <w:rFonts w:ascii="Times New Roman" w:hAnsi="Times New Roman" w:cs="Times New Roman"/>
                <w:b/>
                <w:sz w:val="24"/>
                <w:szCs w:val="24"/>
              </w:rPr>
              <w:t>15</w:t>
            </w:r>
            <w:r w:rsidRPr="00BF3EE3">
              <w:rPr>
                <w:rFonts w:ascii="Times New Roman" w:hAnsi="Times New Roman" w:cs="Times New Roman"/>
                <w:b/>
                <w:sz w:val="24"/>
                <w:szCs w:val="24"/>
                <w:vertAlign w:val="superscript"/>
              </w:rPr>
              <w:t>th</w:t>
            </w:r>
            <w:r w:rsidRPr="00BF3EE3">
              <w:rPr>
                <w:rFonts w:ascii="Times New Roman" w:hAnsi="Times New Roman" w:cs="Times New Roman"/>
                <w:b/>
                <w:sz w:val="24"/>
                <w:szCs w:val="24"/>
              </w:rPr>
              <w:t xml:space="preserve"> Meeting</w:t>
            </w:r>
          </w:p>
        </w:tc>
      </w:tr>
      <w:tr w:rsidR="00BF3EE3" w:rsidRPr="00303E83" w:rsidTr="00786537">
        <w:tc>
          <w:tcPr>
            <w:tcW w:w="567" w:type="dxa"/>
          </w:tcPr>
          <w:p w:rsidR="00BF3EE3" w:rsidRPr="00584612" w:rsidRDefault="00BF3EE3" w:rsidP="00BF3EE3">
            <w:pPr>
              <w:numPr>
                <w:ilvl w:val="0"/>
                <w:numId w:val="20"/>
              </w:numPr>
              <w:spacing w:after="0" w:line="240" w:lineRule="auto"/>
              <w:ind w:left="397"/>
              <w:jc w:val="both"/>
              <w:rPr>
                <w:rFonts w:ascii="Times New Roman" w:hAnsi="Times New Roman" w:cs="Times New Roman"/>
                <w:bCs/>
                <w:sz w:val="24"/>
                <w:szCs w:val="24"/>
              </w:rPr>
            </w:pPr>
          </w:p>
        </w:tc>
        <w:tc>
          <w:tcPr>
            <w:tcW w:w="850" w:type="dxa"/>
          </w:tcPr>
          <w:p w:rsidR="00BF3EE3" w:rsidRPr="00584612" w:rsidRDefault="00BF3EE3" w:rsidP="00BF3EE3">
            <w:pPr>
              <w:jc w:val="both"/>
              <w:rPr>
                <w:rFonts w:ascii="Times New Roman" w:hAnsi="Times New Roman" w:cs="Times New Roman"/>
                <w:b/>
                <w:sz w:val="24"/>
                <w:szCs w:val="24"/>
              </w:rPr>
            </w:pPr>
            <w:r w:rsidRPr="00584612">
              <w:rPr>
                <w:rFonts w:ascii="Times New Roman" w:hAnsi="Times New Roman" w:cs="Times New Roman"/>
                <w:b/>
                <w:sz w:val="24"/>
                <w:szCs w:val="24"/>
              </w:rPr>
              <w:t>Item no. 2.2 Sl no. 1</w:t>
            </w:r>
          </w:p>
        </w:tc>
        <w:tc>
          <w:tcPr>
            <w:tcW w:w="2410" w:type="dxa"/>
          </w:tcPr>
          <w:p w:rsidR="00BF3EE3" w:rsidRPr="00584612" w:rsidRDefault="00BF3EE3" w:rsidP="00BF3EE3">
            <w:pPr>
              <w:pStyle w:val="BodyTextIndent"/>
              <w:rPr>
                <w:rFonts w:ascii="Times New Roman" w:hAnsi="Times New Roman" w:cs="Times New Roman"/>
                <w:b/>
                <w:bCs/>
                <w:szCs w:val="24"/>
              </w:rPr>
            </w:pPr>
            <w:r w:rsidRPr="00584612">
              <w:rPr>
                <w:rFonts w:ascii="Times New Roman" w:hAnsi="Times New Roman" w:cs="Times New Roman"/>
                <w:bCs/>
                <w:szCs w:val="24"/>
              </w:rPr>
              <w:t>The Committee noted the information and decided the draft amendment to IS 17292: 2020 may be circulated as wide circulation for the period of 30 days.</w:t>
            </w:r>
          </w:p>
          <w:p w:rsidR="00BF3EE3" w:rsidRPr="00584612" w:rsidRDefault="00BF3EE3" w:rsidP="00BF3EE3">
            <w:pPr>
              <w:pStyle w:val="BodyTextIndent"/>
              <w:rPr>
                <w:rFonts w:ascii="Times New Roman" w:hAnsi="Times New Roman" w:cs="Times New Roman"/>
                <w:b/>
                <w:bCs/>
                <w:szCs w:val="24"/>
              </w:rPr>
            </w:pPr>
          </w:p>
          <w:p w:rsidR="00BF3EE3" w:rsidRPr="00584612" w:rsidRDefault="00BF3EE3" w:rsidP="00BF3EE3">
            <w:pPr>
              <w:widowControl w:val="0"/>
              <w:tabs>
                <w:tab w:val="center" w:pos="4320"/>
                <w:tab w:val="right" w:pos="8640"/>
              </w:tabs>
              <w:autoSpaceDE w:val="0"/>
              <w:autoSpaceDN w:val="0"/>
              <w:adjustRightInd w:val="0"/>
              <w:jc w:val="both"/>
              <w:rPr>
                <w:rFonts w:ascii="Times New Roman" w:hAnsi="Times New Roman" w:cs="Times New Roman"/>
                <w:sz w:val="24"/>
                <w:szCs w:val="24"/>
              </w:rPr>
            </w:pPr>
            <w:r w:rsidRPr="00584612">
              <w:rPr>
                <w:rFonts w:ascii="Times New Roman" w:hAnsi="Times New Roman" w:cs="Times New Roman"/>
                <w:sz w:val="24"/>
                <w:szCs w:val="24"/>
              </w:rPr>
              <w:t>If no comments or any editorial comments were received then above draft may be sent for printing with the approval of Chairman MED 20.</w:t>
            </w:r>
          </w:p>
          <w:p w:rsidR="00BF3EE3" w:rsidRPr="00584612" w:rsidRDefault="00BF3EE3" w:rsidP="00BF3EE3">
            <w:pPr>
              <w:widowControl w:val="0"/>
              <w:tabs>
                <w:tab w:val="center" w:pos="4320"/>
                <w:tab w:val="right" w:pos="8640"/>
              </w:tabs>
              <w:autoSpaceDE w:val="0"/>
              <w:autoSpaceDN w:val="0"/>
              <w:adjustRightInd w:val="0"/>
              <w:jc w:val="both"/>
              <w:rPr>
                <w:rFonts w:ascii="Times New Roman" w:hAnsi="Times New Roman" w:cs="Times New Roman"/>
                <w:sz w:val="24"/>
                <w:szCs w:val="24"/>
              </w:rPr>
            </w:pPr>
          </w:p>
          <w:p w:rsidR="00BF3EE3" w:rsidRPr="00584612" w:rsidRDefault="00BF3EE3" w:rsidP="00BF3EE3">
            <w:pPr>
              <w:rPr>
                <w:rFonts w:ascii="Times New Roman" w:hAnsi="Times New Roman" w:cs="Times New Roman"/>
                <w:sz w:val="24"/>
                <w:szCs w:val="24"/>
              </w:rPr>
            </w:pPr>
            <w:r w:rsidRPr="00584612">
              <w:rPr>
                <w:rFonts w:ascii="Times New Roman" w:hAnsi="Times New Roman" w:cs="Times New Roman"/>
                <w:sz w:val="24"/>
                <w:szCs w:val="24"/>
              </w:rPr>
              <w:t>If any technical comments are received, the same may be collated by Member Secretary and sent to following Panel for the disposal of comments:</w:t>
            </w:r>
          </w:p>
          <w:p w:rsidR="00BF3EE3" w:rsidRPr="00584612" w:rsidRDefault="00BF3EE3" w:rsidP="00BF3EE3">
            <w:pPr>
              <w:rPr>
                <w:rFonts w:ascii="Times New Roman" w:hAnsi="Times New Roman" w:cs="Times New Roman"/>
                <w:sz w:val="24"/>
                <w:szCs w:val="24"/>
              </w:rPr>
            </w:pPr>
          </w:p>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t>- Shri SL Abhyankar</w:t>
            </w:r>
          </w:p>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t>- Shri R Birajdar</w:t>
            </w:r>
          </w:p>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t>- Shri Rajendran</w:t>
            </w:r>
          </w:p>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lastRenderedPageBreak/>
              <w:t>- Shri C Murugesan</w:t>
            </w:r>
          </w:p>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t>- Shri Anil Akole</w:t>
            </w:r>
          </w:p>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t>- Shri Utkarsh Chhaya</w:t>
            </w:r>
          </w:p>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t>- Shri Sanjeev Chaudhary</w:t>
            </w:r>
          </w:p>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t>- Shri AK Jain</w:t>
            </w:r>
          </w:p>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t>- Shri Sudhir Mali</w:t>
            </w:r>
          </w:p>
        </w:tc>
        <w:tc>
          <w:tcPr>
            <w:tcW w:w="2552" w:type="dxa"/>
          </w:tcPr>
          <w:p w:rsidR="00BF3EE3" w:rsidRPr="00584612" w:rsidRDefault="00BF3EE3" w:rsidP="00BF3EE3">
            <w:pPr>
              <w:jc w:val="both"/>
              <w:rPr>
                <w:rFonts w:ascii="Times New Roman" w:hAnsi="Times New Roman" w:cs="Times New Roman"/>
                <w:bCs/>
                <w:sz w:val="24"/>
                <w:szCs w:val="24"/>
              </w:rPr>
            </w:pPr>
            <w:r w:rsidRPr="00584612">
              <w:rPr>
                <w:rFonts w:ascii="Times New Roman" w:hAnsi="Times New Roman" w:cs="Times New Roman"/>
                <w:bCs/>
                <w:sz w:val="24"/>
                <w:szCs w:val="24"/>
              </w:rPr>
              <w:lastRenderedPageBreak/>
              <w:t>The amendment no. 1 to IS 17292: 2020 has been drafted and is yet to be circulated as wide circulation.</w:t>
            </w:r>
          </w:p>
        </w:tc>
        <w:tc>
          <w:tcPr>
            <w:tcW w:w="2410" w:type="dxa"/>
          </w:tcPr>
          <w:p w:rsidR="00BF3EE3" w:rsidRPr="00584612" w:rsidRDefault="00BF3EE3" w:rsidP="00BF3EE3">
            <w:pPr>
              <w:rPr>
                <w:rFonts w:ascii="Times New Roman" w:hAnsi="Times New Roman" w:cs="Times New Roman"/>
                <w:bCs/>
                <w:sz w:val="24"/>
                <w:szCs w:val="24"/>
              </w:rPr>
            </w:pPr>
            <w:r w:rsidRPr="00584612">
              <w:rPr>
                <w:rFonts w:ascii="Times New Roman" w:hAnsi="Times New Roman" w:cs="Times New Roman"/>
                <w:bCs/>
                <w:sz w:val="24"/>
                <w:szCs w:val="24"/>
              </w:rPr>
              <w:t>Committee noted the information.</w:t>
            </w:r>
          </w:p>
        </w:tc>
        <w:tc>
          <w:tcPr>
            <w:tcW w:w="2410" w:type="dxa"/>
          </w:tcPr>
          <w:p w:rsidR="00BF3EE3" w:rsidRPr="00303E83" w:rsidRDefault="00D6118E" w:rsidP="00BF3EE3">
            <w:pPr>
              <w:jc w:val="both"/>
              <w:rPr>
                <w:rFonts w:ascii="Times New Roman" w:hAnsi="Times New Roman" w:cs="Times New Roman"/>
                <w:bCs/>
                <w:sz w:val="24"/>
                <w:szCs w:val="24"/>
              </w:rPr>
            </w:pPr>
            <w:r>
              <w:rPr>
                <w:rFonts w:ascii="Times New Roman" w:hAnsi="Times New Roman" w:cs="Times New Roman"/>
                <w:bCs/>
                <w:sz w:val="24"/>
                <w:szCs w:val="24"/>
              </w:rPr>
              <w:t xml:space="preserve">To be wide circulated </w:t>
            </w:r>
          </w:p>
        </w:tc>
      </w:tr>
      <w:tr w:rsidR="00BF3EE3" w:rsidRPr="00303E83" w:rsidTr="00786537">
        <w:tc>
          <w:tcPr>
            <w:tcW w:w="567" w:type="dxa"/>
          </w:tcPr>
          <w:p w:rsidR="00BF3EE3" w:rsidRPr="00303E83" w:rsidRDefault="00BF3EE3" w:rsidP="00BF3EE3">
            <w:pPr>
              <w:numPr>
                <w:ilvl w:val="0"/>
                <w:numId w:val="20"/>
              </w:numPr>
              <w:spacing w:after="0" w:line="240" w:lineRule="auto"/>
              <w:ind w:left="397"/>
              <w:jc w:val="both"/>
              <w:rPr>
                <w:rFonts w:ascii="Times New Roman" w:hAnsi="Times New Roman" w:cs="Times New Roman"/>
                <w:bCs/>
                <w:sz w:val="24"/>
                <w:szCs w:val="24"/>
              </w:rPr>
            </w:pPr>
          </w:p>
        </w:tc>
        <w:tc>
          <w:tcPr>
            <w:tcW w:w="850" w:type="dxa"/>
          </w:tcPr>
          <w:p w:rsidR="00BF3EE3" w:rsidRPr="00303E83" w:rsidRDefault="00BF3EE3" w:rsidP="00BF3EE3">
            <w:pPr>
              <w:jc w:val="both"/>
              <w:rPr>
                <w:rFonts w:ascii="Times New Roman" w:hAnsi="Times New Roman" w:cs="Times New Roman"/>
                <w:bCs/>
                <w:sz w:val="24"/>
                <w:szCs w:val="24"/>
              </w:rPr>
            </w:pPr>
            <w:r w:rsidRPr="00303E83">
              <w:rPr>
                <w:rFonts w:ascii="Times New Roman" w:hAnsi="Times New Roman" w:cs="Times New Roman"/>
                <w:bCs/>
                <w:sz w:val="24"/>
                <w:szCs w:val="24"/>
              </w:rPr>
              <w:t>Item no. 6.1</w:t>
            </w:r>
          </w:p>
        </w:tc>
        <w:tc>
          <w:tcPr>
            <w:tcW w:w="2410" w:type="dxa"/>
          </w:tcPr>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t>1) Committee noted the information and decided that after the publication of IS 10805, a soft copy of same may be circulated to all the Committee members for their perusal.</w:t>
            </w: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t>2) Committee noted the information and decided that after incorporating the comments in the revision draft of IS 1150, the above draft may be sent for publication. The Committee further authorized the Member Secretary to make any necessary editorial changes.</w:t>
            </w: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t>3) Committee noted the information.</w:t>
            </w: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t xml:space="preserve">4) Committee noted </w:t>
            </w:r>
            <w:r w:rsidRPr="00BF3EE3">
              <w:rPr>
                <w:rFonts w:ascii="Times New Roman" w:hAnsi="Times New Roman" w:cs="Times New Roman"/>
                <w:sz w:val="24"/>
                <w:szCs w:val="24"/>
              </w:rPr>
              <w:lastRenderedPageBreak/>
              <w:t>the information and decided that the comments received may be collated by Member Secretary and send to the following Panel for the disposal of comments :</w:t>
            </w: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t>1. SH. C. MURUGESAN, AQUASUB ENGINEERING, COIMBATORE.</w:t>
            </w:r>
            <w:r w:rsidRPr="00BF3EE3">
              <w:rPr>
                <w:rFonts w:ascii="Times New Roman" w:hAnsi="Times New Roman" w:cs="Times New Roman"/>
                <w:sz w:val="24"/>
                <w:szCs w:val="24"/>
              </w:rPr>
              <w:br/>
              <w:t>(Convener)</w:t>
            </w: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br/>
              <w:t>2. SRI K.V. KARTIK,SIEMA,COIMBATORE.</w:t>
            </w: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br/>
              <w:t>3. SH YOGESH MISTRI, INDIAN PUMP MFRS ASSOCIATION</w:t>
            </w: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br/>
              <w:t>4. SH SUDHIR MALI, KBL.</w:t>
            </w: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br/>
              <w:t>5. SH ANAND P SAVALIA, RAJKOT ENGG ASSOCIATION, RAJKOT.</w:t>
            </w: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tc>
        <w:tc>
          <w:tcPr>
            <w:tcW w:w="2552" w:type="dxa"/>
          </w:tcPr>
          <w:p w:rsidR="00BF3EE3" w:rsidRPr="00BF3EE3" w:rsidRDefault="00BF3EE3" w:rsidP="00BF3EE3">
            <w:pPr>
              <w:jc w:val="both"/>
              <w:rPr>
                <w:rFonts w:ascii="Times New Roman" w:hAnsi="Times New Roman" w:cs="Times New Roman"/>
                <w:sz w:val="24"/>
                <w:szCs w:val="24"/>
              </w:rPr>
            </w:pPr>
            <w:r w:rsidRPr="00BF3EE3">
              <w:rPr>
                <w:rFonts w:ascii="Times New Roman" w:hAnsi="Times New Roman" w:cs="Times New Roman"/>
                <w:b/>
                <w:bCs/>
                <w:sz w:val="24"/>
                <w:szCs w:val="24"/>
              </w:rPr>
              <w:lastRenderedPageBreak/>
              <w:t>1)</w:t>
            </w:r>
            <w:r w:rsidRPr="00BF3EE3">
              <w:rPr>
                <w:rFonts w:ascii="Times New Roman" w:hAnsi="Times New Roman" w:cs="Times New Roman"/>
                <w:sz w:val="24"/>
                <w:szCs w:val="24"/>
              </w:rPr>
              <w:t>The Committee may note that comments were received from CMD III, BIS on revision draft of IS 10805, comments were discussed during the Panel meeting held dated 03.10.2022. The recommendation of the Panel was circulated to all the Committee members dated 13.10.2022 for 1 week. After no comment was received, the above draft has been sent for publication with the approval of Chairman MED 20 dated 04.11.2022.</w:t>
            </w:r>
          </w:p>
          <w:p w:rsidR="00BF3EE3" w:rsidRPr="00BF3EE3" w:rsidRDefault="00BF3EE3" w:rsidP="00BF3EE3">
            <w:pPr>
              <w:jc w:val="both"/>
              <w:rPr>
                <w:rFonts w:ascii="Times New Roman" w:hAnsi="Times New Roman" w:cs="Times New Roman"/>
                <w:sz w:val="24"/>
                <w:szCs w:val="24"/>
              </w:rPr>
            </w:pPr>
          </w:p>
          <w:p w:rsidR="00BF3EE3" w:rsidRPr="00BF3EE3" w:rsidRDefault="00BF3EE3" w:rsidP="00BF3EE3">
            <w:pPr>
              <w:rPr>
                <w:rFonts w:ascii="Times New Roman" w:hAnsi="Times New Roman" w:cs="Times New Roman"/>
                <w:bCs/>
                <w:sz w:val="24"/>
                <w:szCs w:val="24"/>
              </w:rPr>
            </w:pPr>
            <w:r w:rsidRPr="00BF3EE3">
              <w:rPr>
                <w:rFonts w:ascii="Times New Roman" w:hAnsi="Times New Roman" w:cs="Times New Roman"/>
                <w:bCs/>
                <w:sz w:val="24"/>
                <w:szCs w:val="24"/>
              </w:rPr>
              <w:t>The draft revision has been published as IS 10805: 2022. The complimentary of the standard has been circulated to all the Committee members.</w:t>
            </w: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r w:rsidRPr="00BF3EE3">
              <w:rPr>
                <w:rFonts w:ascii="Times New Roman" w:hAnsi="Times New Roman" w:cs="Times New Roman"/>
                <w:b/>
                <w:bCs/>
                <w:sz w:val="24"/>
                <w:szCs w:val="24"/>
              </w:rPr>
              <w:lastRenderedPageBreak/>
              <w:t>2)</w:t>
            </w:r>
            <w:r w:rsidRPr="00BF3EE3">
              <w:rPr>
                <w:rFonts w:ascii="Times New Roman" w:hAnsi="Times New Roman" w:cs="Times New Roman"/>
                <w:bCs/>
                <w:sz w:val="24"/>
                <w:szCs w:val="24"/>
              </w:rPr>
              <w:t xml:space="preserve"> As directed revision draft of IS 11501 has been sent for publication.</w:t>
            </w: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r w:rsidRPr="00BF3EE3">
              <w:rPr>
                <w:rFonts w:ascii="Times New Roman" w:hAnsi="Times New Roman" w:cs="Times New Roman"/>
                <w:b/>
                <w:bCs/>
                <w:sz w:val="24"/>
                <w:szCs w:val="24"/>
              </w:rPr>
              <w:t>3)</w:t>
            </w:r>
            <w:r w:rsidRPr="00BF3EE3">
              <w:rPr>
                <w:rFonts w:ascii="Times New Roman" w:hAnsi="Times New Roman" w:cs="Times New Roman"/>
                <w:bCs/>
                <w:sz w:val="24"/>
                <w:szCs w:val="24"/>
              </w:rPr>
              <w:t xml:space="preserve"> The revision draft of IS 11745 is yet to be prepared.</w:t>
            </w: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p>
          <w:p w:rsidR="00BF3EE3" w:rsidRPr="00BF3EE3" w:rsidRDefault="00BF3EE3" w:rsidP="00BF3EE3">
            <w:pPr>
              <w:rPr>
                <w:rFonts w:ascii="Times New Roman" w:hAnsi="Times New Roman" w:cs="Times New Roman"/>
                <w:bCs/>
                <w:sz w:val="24"/>
                <w:szCs w:val="24"/>
              </w:rPr>
            </w:pPr>
            <w:r w:rsidRPr="00BF3EE3">
              <w:rPr>
                <w:rFonts w:ascii="Times New Roman" w:hAnsi="Times New Roman" w:cs="Times New Roman"/>
                <w:b/>
                <w:bCs/>
                <w:sz w:val="24"/>
                <w:szCs w:val="24"/>
              </w:rPr>
              <w:t>4)</w:t>
            </w:r>
            <w:r w:rsidRPr="00BF3EE3">
              <w:rPr>
                <w:rFonts w:ascii="Times New Roman" w:hAnsi="Times New Roman" w:cs="Times New Roman"/>
                <w:bCs/>
                <w:sz w:val="24"/>
                <w:szCs w:val="24"/>
              </w:rPr>
              <w:t xml:space="preserve"> The </w:t>
            </w:r>
            <w:r w:rsidRPr="00BF3EE3">
              <w:rPr>
                <w:rFonts w:ascii="Times New Roman" w:hAnsi="Times New Roman" w:cs="Times New Roman"/>
                <w:sz w:val="24"/>
                <w:szCs w:val="24"/>
              </w:rPr>
              <w:t xml:space="preserve">comments received on IS 9694 (Part 1 to 4) were discussed during the Panel meeting held dated 03.10.2022. The recommendation of the Panel was circulated to all the Committee members dated 13.10.2022 for 1 week. After no comment was </w:t>
            </w:r>
            <w:r w:rsidRPr="00BF3EE3">
              <w:rPr>
                <w:rFonts w:ascii="Times New Roman" w:hAnsi="Times New Roman" w:cs="Times New Roman"/>
                <w:sz w:val="24"/>
                <w:szCs w:val="24"/>
              </w:rPr>
              <w:lastRenderedPageBreak/>
              <w:t>received, the above drafts have been sent for publication with the approval of Chairman MED 20 dated 04.11.2022.</w:t>
            </w:r>
          </w:p>
        </w:tc>
        <w:tc>
          <w:tcPr>
            <w:tcW w:w="2410" w:type="dxa"/>
          </w:tcPr>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lastRenderedPageBreak/>
              <w:t>1) The Committee noted the information.</w:t>
            </w: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t xml:space="preserve">2) Committee noted </w:t>
            </w:r>
            <w:r w:rsidRPr="00BF3EE3">
              <w:rPr>
                <w:rFonts w:ascii="Times New Roman" w:hAnsi="Times New Roman" w:cs="Times New Roman"/>
                <w:sz w:val="24"/>
                <w:szCs w:val="24"/>
              </w:rPr>
              <w:lastRenderedPageBreak/>
              <w:t>the information.</w:t>
            </w: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t>3) The Committee noted the information and decided that this standard may be allocated to Shri Utkarsh Chhaya, Shri Yogesh Mistri and representatives from Roto Pumps and Tushaco Pumps.</w:t>
            </w: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r w:rsidRPr="00BF3EE3">
              <w:rPr>
                <w:rFonts w:ascii="Times New Roman" w:hAnsi="Times New Roman" w:cs="Times New Roman"/>
                <w:sz w:val="24"/>
                <w:szCs w:val="24"/>
              </w:rPr>
              <w:t>Committee decided that a letter may be written to Roto Pumps and Tushaco Pumps requesting them to provide their nominations for MED 20 and its subcommittees.</w:t>
            </w:r>
          </w:p>
          <w:p w:rsidR="00BF3EE3" w:rsidRPr="00BF3EE3" w:rsidRDefault="00BF3EE3" w:rsidP="00BF3EE3">
            <w:pPr>
              <w:rPr>
                <w:rFonts w:ascii="Times New Roman" w:hAnsi="Times New Roman" w:cs="Times New Roman"/>
                <w:sz w:val="24"/>
                <w:szCs w:val="24"/>
              </w:rPr>
            </w:pPr>
          </w:p>
          <w:p w:rsidR="00BF3EE3" w:rsidRPr="00BF3EE3" w:rsidRDefault="00BF3EE3" w:rsidP="00BF3EE3">
            <w:pPr>
              <w:rPr>
                <w:rFonts w:ascii="Times New Roman" w:hAnsi="Times New Roman" w:cs="Times New Roman"/>
                <w:sz w:val="24"/>
                <w:szCs w:val="24"/>
              </w:rPr>
            </w:pPr>
          </w:p>
          <w:p w:rsidR="00BF3EE3" w:rsidRPr="00BF3EE3" w:rsidRDefault="00BF3EE3" w:rsidP="00BF3EE3">
            <w:pPr>
              <w:jc w:val="both"/>
              <w:rPr>
                <w:rFonts w:ascii="Times New Roman" w:hAnsi="Times New Roman" w:cs="Times New Roman"/>
                <w:bCs/>
                <w:sz w:val="24"/>
                <w:szCs w:val="24"/>
              </w:rPr>
            </w:pPr>
            <w:r w:rsidRPr="00BF3EE3">
              <w:rPr>
                <w:rFonts w:ascii="Times New Roman" w:hAnsi="Times New Roman" w:cs="Times New Roman"/>
                <w:sz w:val="24"/>
                <w:szCs w:val="24"/>
              </w:rPr>
              <w:t>4) The Committee noted the information</w:t>
            </w:r>
            <w:r w:rsidRPr="00BF3EE3">
              <w:rPr>
                <w:rFonts w:ascii="Times New Roman" w:hAnsi="Times New Roman" w:cs="Times New Roman"/>
                <w:bCs/>
                <w:sz w:val="24"/>
                <w:szCs w:val="24"/>
              </w:rPr>
              <w:t xml:space="preserve"> and decided that after publication of the standards a complementary copy may be shared with all the Committee members.</w:t>
            </w:r>
          </w:p>
          <w:p w:rsidR="00BF3EE3" w:rsidRPr="00BF3EE3" w:rsidRDefault="00BF3EE3" w:rsidP="00BF3EE3">
            <w:pPr>
              <w:rPr>
                <w:rFonts w:ascii="Times New Roman" w:hAnsi="Times New Roman" w:cs="Times New Roman"/>
                <w:sz w:val="24"/>
                <w:szCs w:val="24"/>
              </w:rPr>
            </w:pPr>
          </w:p>
        </w:tc>
        <w:tc>
          <w:tcPr>
            <w:tcW w:w="2410" w:type="dxa"/>
          </w:tcPr>
          <w:p w:rsidR="004F2373" w:rsidRDefault="00006A2A" w:rsidP="00F37CB2">
            <w:pPr>
              <w:rPr>
                <w:rFonts w:ascii="Times New Roman" w:hAnsi="Times New Roman" w:cs="Times New Roman"/>
                <w:bCs/>
                <w:sz w:val="24"/>
                <w:szCs w:val="24"/>
              </w:rPr>
            </w:pPr>
            <w:r>
              <w:rPr>
                <w:rFonts w:ascii="Times New Roman" w:hAnsi="Times New Roman" w:cs="Times New Roman"/>
                <w:bCs/>
                <w:sz w:val="24"/>
                <w:szCs w:val="24"/>
              </w:rPr>
              <w:lastRenderedPageBreak/>
              <w:t>3)</w:t>
            </w:r>
            <w:r w:rsidR="00F37CB2">
              <w:rPr>
                <w:rFonts w:ascii="Times New Roman" w:hAnsi="Times New Roman" w:cs="Times New Roman"/>
                <w:bCs/>
                <w:sz w:val="24"/>
                <w:szCs w:val="24"/>
              </w:rPr>
              <w:t xml:space="preserve"> </w:t>
            </w:r>
            <w:r w:rsidR="00F37CB2">
              <w:rPr>
                <w:rFonts w:ascii="Times New Roman" w:hAnsi="Times New Roman" w:cs="Times New Roman"/>
                <w:sz w:val="24"/>
                <w:szCs w:val="24"/>
              </w:rPr>
              <w:t xml:space="preserve">An invitation letter to </w:t>
            </w:r>
            <w:r w:rsidR="00F37CB2" w:rsidRPr="00D6118E">
              <w:rPr>
                <w:rFonts w:ascii="Times New Roman" w:hAnsi="Times New Roman" w:cs="Times New Roman"/>
                <w:sz w:val="24"/>
                <w:szCs w:val="24"/>
              </w:rPr>
              <w:t>Roto Pumps</w:t>
            </w:r>
            <w:r w:rsidR="00F37CB2" w:rsidRPr="00BF3EE3">
              <w:rPr>
                <w:rFonts w:ascii="Times New Roman" w:hAnsi="Times New Roman" w:cs="Times New Roman"/>
                <w:sz w:val="24"/>
                <w:szCs w:val="24"/>
              </w:rPr>
              <w:t xml:space="preserve"> and Tushaco Pumps</w:t>
            </w:r>
            <w:r w:rsidR="004F2373">
              <w:rPr>
                <w:rFonts w:ascii="Times New Roman" w:hAnsi="Times New Roman" w:cs="Times New Roman"/>
                <w:sz w:val="24"/>
                <w:szCs w:val="24"/>
              </w:rPr>
              <w:t xml:space="preserve"> (Circor)</w:t>
            </w:r>
            <w:r w:rsidR="00F37CB2" w:rsidRPr="00BF3EE3">
              <w:rPr>
                <w:rFonts w:ascii="Times New Roman" w:hAnsi="Times New Roman" w:cs="Times New Roman"/>
                <w:sz w:val="24"/>
                <w:szCs w:val="24"/>
              </w:rPr>
              <w:t xml:space="preserve"> requesting them to </w:t>
            </w:r>
            <w:r w:rsidR="00F37CB2">
              <w:rPr>
                <w:rFonts w:ascii="Times New Roman" w:hAnsi="Times New Roman" w:cs="Times New Roman"/>
                <w:sz w:val="24"/>
                <w:szCs w:val="24"/>
              </w:rPr>
              <w:t xml:space="preserve">become the Committee members and </w:t>
            </w:r>
            <w:r w:rsidR="00F37CB2" w:rsidRPr="00BF3EE3">
              <w:rPr>
                <w:rFonts w:ascii="Times New Roman" w:hAnsi="Times New Roman" w:cs="Times New Roman"/>
                <w:sz w:val="24"/>
                <w:szCs w:val="24"/>
              </w:rPr>
              <w:t xml:space="preserve">provide their nominations for MED 20 </w:t>
            </w:r>
            <w:r w:rsidR="004F2373">
              <w:rPr>
                <w:rFonts w:ascii="Times New Roman" w:hAnsi="Times New Roman" w:cs="Times New Roman"/>
                <w:sz w:val="24"/>
                <w:szCs w:val="24"/>
              </w:rPr>
              <w:t xml:space="preserve"> </w:t>
            </w:r>
            <w:r w:rsidR="00F37CB2" w:rsidRPr="00BF3EE3">
              <w:rPr>
                <w:rFonts w:ascii="Times New Roman" w:hAnsi="Times New Roman" w:cs="Times New Roman"/>
                <w:sz w:val="24"/>
                <w:szCs w:val="24"/>
              </w:rPr>
              <w:t>and its subcommittees</w:t>
            </w:r>
            <w:r w:rsidR="003051DA">
              <w:rPr>
                <w:rFonts w:ascii="Times New Roman" w:hAnsi="Times New Roman" w:cs="Times New Roman"/>
                <w:bCs/>
                <w:sz w:val="24"/>
                <w:szCs w:val="24"/>
              </w:rPr>
              <w:t xml:space="preserve"> has been sent</w:t>
            </w:r>
            <w:r w:rsidR="00F37CB2">
              <w:rPr>
                <w:rFonts w:ascii="Times New Roman" w:hAnsi="Times New Roman" w:cs="Times New Roman"/>
                <w:bCs/>
                <w:sz w:val="24"/>
                <w:szCs w:val="24"/>
              </w:rPr>
              <w:t>, their response is awaited.</w:t>
            </w:r>
          </w:p>
          <w:p w:rsidR="00F37CB2" w:rsidRPr="00303E83" w:rsidRDefault="00F37CB2" w:rsidP="00F37CB2">
            <w:pPr>
              <w:rPr>
                <w:rFonts w:ascii="Times New Roman" w:hAnsi="Times New Roman" w:cs="Times New Roman"/>
                <w:bCs/>
                <w:sz w:val="24"/>
                <w:szCs w:val="24"/>
              </w:rPr>
            </w:pPr>
          </w:p>
        </w:tc>
      </w:tr>
    </w:tbl>
    <w:p w:rsidR="00303E83" w:rsidRPr="00303E83" w:rsidRDefault="00303E83" w:rsidP="00303E83">
      <w:pPr>
        <w:spacing w:after="0"/>
        <w:jc w:val="both"/>
        <w:rPr>
          <w:rFonts w:ascii="Times New Roman" w:eastAsia="Times New Roman" w:hAnsi="Times New Roman" w:cs="Times New Roman"/>
          <w:bCs/>
          <w:sz w:val="24"/>
          <w:szCs w:val="24"/>
        </w:rPr>
      </w:pPr>
    </w:p>
    <w:p w:rsidR="00303E83" w:rsidRDefault="00A46420">
      <w:pPr>
        <w:spacing w:after="0"/>
        <w:jc w:val="both"/>
        <w:rPr>
          <w:rFonts w:ascii="Times New Roman" w:eastAsia="Times New Roman" w:hAnsi="Times New Roman" w:cs="Times New Roman"/>
          <w:bCs/>
          <w:sz w:val="24"/>
          <w:szCs w:val="24"/>
        </w:rPr>
      </w:pPr>
      <w:r w:rsidRPr="00A46420">
        <w:rPr>
          <w:rFonts w:ascii="Times New Roman" w:eastAsia="Times New Roman" w:hAnsi="Times New Roman" w:cs="Times New Roman"/>
          <w:bCs/>
          <w:sz w:val="24"/>
          <w:szCs w:val="24"/>
        </w:rPr>
        <w:t>* The Item number refers to the proceedings of the last meeting of MED 20</w:t>
      </w:r>
      <w:r>
        <w:rPr>
          <w:rFonts w:ascii="Times New Roman" w:eastAsia="Times New Roman" w:hAnsi="Times New Roman" w:cs="Times New Roman"/>
          <w:bCs/>
          <w:sz w:val="24"/>
          <w:szCs w:val="24"/>
        </w:rPr>
        <w:t xml:space="preserve"> </w:t>
      </w:r>
      <w:r w:rsidRPr="00A4642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A46420">
        <w:rPr>
          <w:rFonts w:ascii="Times New Roman" w:eastAsia="Times New Roman" w:hAnsi="Times New Roman" w:cs="Times New Roman"/>
          <w:bCs/>
          <w:sz w:val="24"/>
          <w:szCs w:val="24"/>
        </w:rPr>
        <w:t>5.</w:t>
      </w:r>
    </w:p>
    <w:p w:rsidR="00786537" w:rsidRDefault="00786537">
      <w:pPr>
        <w:spacing w:after="0"/>
        <w:jc w:val="both"/>
        <w:rPr>
          <w:rFonts w:ascii="Times New Roman" w:eastAsia="Times New Roman" w:hAnsi="Times New Roman" w:cs="Times New Roman"/>
          <w:bCs/>
          <w:sz w:val="24"/>
          <w:szCs w:val="24"/>
        </w:rPr>
      </w:pPr>
    </w:p>
    <w:p w:rsidR="00786537" w:rsidRDefault="00786537">
      <w:pPr>
        <w:spacing w:after="0"/>
        <w:jc w:val="both"/>
        <w:rPr>
          <w:rFonts w:ascii="Times New Roman" w:eastAsia="Times New Roman" w:hAnsi="Times New Roman" w:cs="Times New Roman"/>
          <w:bCs/>
          <w:sz w:val="24"/>
          <w:szCs w:val="24"/>
        </w:rPr>
      </w:pPr>
    </w:p>
    <w:p w:rsidR="00A46420" w:rsidRPr="00A46420" w:rsidRDefault="00FD6672" w:rsidP="00A46420">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4</w:t>
      </w:r>
      <w:r w:rsidR="00A46420" w:rsidRPr="00A46420">
        <w:rPr>
          <w:rFonts w:ascii="Times New Roman" w:eastAsia="Times New Roman" w:hAnsi="Times New Roman" w:cs="Times New Roman"/>
          <w:b/>
          <w:sz w:val="24"/>
          <w:szCs w:val="24"/>
        </w:rPr>
        <w:t>.</w:t>
      </w:r>
      <w:r w:rsidR="00C96009">
        <w:rPr>
          <w:rFonts w:ascii="Times New Roman" w:eastAsia="Times New Roman" w:hAnsi="Times New Roman" w:cs="Times New Roman"/>
          <w:b/>
          <w:sz w:val="24"/>
          <w:szCs w:val="24"/>
        </w:rPr>
        <w:t>4</w:t>
      </w:r>
      <w:r w:rsidR="00A46420" w:rsidRPr="00A46420">
        <w:rPr>
          <w:rFonts w:ascii="Times New Roman" w:eastAsia="Times New Roman" w:hAnsi="Times New Roman" w:cs="Times New Roman"/>
          <w:bCs/>
          <w:sz w:val="24"/>
          <w:szCs w:val="24"/>
        </w:rPr>
        <w:t xml:space="preserve"> The summary of action taken on the minutes of the </w:t>
      </w:r>
      <w:r w:rsidR="00A46420" w:rsidRPr="009E1C7A">
        <w:rPr>
          <w:rFonts w:ascii="Times New Roman" w:eastAsia="Times New Roman" w:hAnsi="Times New Roman" w:cs="Times New Roman"/>
          <w:bCs/>
          <w:sz w:val="24"/>
          <w:szCs w:val="24"/>
        </w:rPr>
        <w:t>1</w:t>
      </w:r>
      <w:r w:rsidR="00807C21">
        <w:rPr>
          <w:rFonts w:ascii="Times New Roman" w:eastAsia="Times New Roman" w:hAnsi="Times New Roman" w:cs="Times New Roman"/>
          <w:bCs/>
          <w:sz w:val="24"/>
          <w:szCs w:val="24"/>
        </w:rPr>
        <w:t>5</w:t>
      </w:r>
      <w:r w:rsidR="001C7A51" w:rsidRPr="009E1C7A">
        <w:rPr>
          <w:rFonts w:ascii="Times New Roman" w:eastAsia="Times New Roman" w:hAnsi="Times New Roman" w:cs="Times New Roman"/>
          <w:bCs/>
          <w:sz w:val="24"/>
          <w:szCs w:val="24"/>
          <w:vertAlign w:val="superscript"/>
        </w:rPr>
        <w:t>th</w:t>
      </w:r>
      <w:r w:rsidR="001C7A51" w:rsidRPr="009E1C7A">
        <w:rPr>
          <w:rFonts w:ascii="Times New Roman" w:eastAsia="Times New Roman" w:hAnsi="Times New Roman" w:cs="Times New Roman"/>
          <w:bCs/>
          <w:sz w:val="24"/>
          <w:szCs w:val="24"/>
        </w:rPr>
        <w:t xml:space="preserve"> Meeting</w:t>
      </w:r>
      <w:r w:rsidR="00A46420" w:rsidRPr="00A46420">
        <w:rPr>
          <w:rFonts w:ascii="Times New Roman" w:eastAsia="Times New Roman" w:hAnsi="Times New Roman" w:cs="Times New Roman"/>
          <w:bCs/>
          <w:sz w:val="24"/>
          <w:szCs w:val="24"/>
        </w:rPr>
        <w:t xml:space="preserve"> of Utility and Industrial Application Pumps Sub Committee, MED 20</w:t>
      </w:r>
      <w:r w:rsidR="00A46420">
        <w:rPr>
          <w:rFonts w:ascii="Times New Roman" w:eastAsia="Times New Roman" w:hAnsi="Times New Roman" w:cs="Times New Roman"/>
          <w:bCs/>
          <w:sz w:val="24"/>
          <w:szCs w:val="24"/>
        </w:rPr>
        <w:t xml:space="preserve"> </w:t>
      </w:r>
      <w:r w:rsidR="00A46420" w:rsidRPr="00A46420">
        <w:rPr>
          <w:rFonts w:ascii="Times New Roman" w:eastAsia="Times New Roman" w:hAnsi="Times New Roman" w:cs="Times New Roman"/>
          <w:bCs/>
          <w:sz w:val="24"/>
          <w:szCs w:val="24"/>
        </w:rPr>
        <w:t>:</w:t>
      </w:r>
      <w:r w:rsidR="00A46420">
        <w:rPr>
          <w:rFonts w:ascii="Times New Roman" w:eastAsia="Times New Roman" w:hAnsi="Times New Roman" w:cs="Times New Roman"/>
          <w:bCs/>
          <w:sz w:val="24"/>
          <w:szCs w:val="24"/>
        </w:rPr>
        <w:t xml:space="preserve"> </w:t>
      </w:r>
      <w:r w:rsidR="00A46420" w:rsidRPr="00A46420">
        <w:rPr>
          <w:rFonts w:ascii="Times New Roman" w:eastAsia="Times New Roman" w:hAnsi="Times New Roman" w:cs="Times New Roman"/>
          <w:bCs/>
          <w:sz w:val="24"/>
          <w:szCs w:val="24"/>
        </w:rPr>
        <w:t>6 and decisions taken are given below:</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902"/>
        <w:gridCol w:w="2410"/>
        <w:gridCol w:w="2410"/>
        <w:gridCol w:w="2409"/>
        <w:gridCol w:w="2552"/>
      </w:tblGrid>
      <w:tr w:rsidR="002D4258" w:rsidRPr="00A46420" w:rsidTr="00A46420">
        <w:trPr>
          <w:tblHeader/>
        </w:trPr>
        <w:tc>
          <w:tcPr>
            <w:tcW w:w="516" w:type="dxa"/>
          </w:tcPr>
          <w:p w:rsidR="002D4258" w:rsidRPr="00A46420" w:rsidRDefault="002D4258" w:rsidP="002D4258">
            <w:pPr>
              <w:jc w:val="center"/>
              <w:rPr>
                <w:rFonts w:ascii="Times New Roman" w:hAnsi="Times New Roman" w:cs="Times New Roman"/>
                <w:b/>
                <w:sz w:val="24"/>
                <w:szCs w:val="24"/>
              </w:rPr>
            </w:pPr>
            <w:r w:rsidRPr="00A46420">
              <w:rPr>
                <w:rFonts w:ascii="Times New Roman" w:hAnsi="Times New Roman" w:cs="Times New Roman"/>
                <w:b/>
                <w:sz w:val="24"/>
                <w:szCs w:val="24"/>
              </w:rPr>
              <w:t>S No</w:t>
            </w:r>
          </w:p>
        </w:tc>
        <w:tc>
          <w:tcPr>
            <w:tcW w:w="902" w:type="dxa"/>
          </w:tcPr>
          <w:p w:rsidR="002D4258" w:rsidRPr="00A46420" w:rsidRDefault="002D4258" w:rsidP="002D4258">
            <w:pPr>
              <w:jc w:val="center"/>
              <w:rPr>
                <w:rFonts w:ascii="Times New Roman" w:hAnsi="Times New Roman" w:cs="Times New Roman"/>
                <w:b/>
                <w:sz w:val="24"/>
                <w:szCs w:val="24"/>
              </w:rPr>
            </w:pPr>
            <w:r w:rsidRPr="00A46420">
              <w:rPr>
                <w:rFonts w:ascii="Times New Roman" w:hAnsi="Times New Roman" w:cs="Times New Roman"/>
                <w:b/>
                <w:sz w:val="24"/>
                <w:szCs w:val="24"/>
              </w:rPr>
              <w:t>*Item  No.</w:t>
            </w:r>
          </w:p>
        </w:tc>
        <w:tc>
          <w:tcPr>
            <w:tcW w:w="2410" w:type="dxa"/>
          </w:tcPr>
          <w:p w:rsidR="002D4258" w:rsidRPr="002D4258" w:rsidRDefault="002D4258" w:rsidP="002D4258">
            <w:pPr>
              <w:jc w:val="center"/>
              <w:rPr>
                <w:rFonts w:ascii="Times New Roman" w:hAnsi="Times New Roman" w:cs="Times New Roman"/>
                <w:b/>
                <w:sz w:val="24"/>
                <w:szCs w:val="24"/>
              </w:rPr>
            </w:pPr>
            <w:r w:rsidRPr="002D4258">
              <w:rPr>
                <w:rFonts w:ascii="Times New Roman" w:hAnsi="Times New Roman" w:cs="Times New Roman"/>
                <w:b/>
                <w:sz w:val="24"/>
                <w:szCs w:val="24"/>
              </w:rPr>
              <w:t>Decision taken during 14</w:t>
            </w:r>
            <w:r w:rsidRPr="002D4258">
              <w:rPr>
                <w:rFonts w:ascii="Times New Roman" w:hAnsi="Times New Roman" w:cs="Times New Roman"/>
                <w:b/>
                <w:sz w:val="24"/>
                <w:szCs w:val="24"/>
                <w:vertAlign w:val="superscript"/>
              </w:rPr>
              <w:t>th</w:t>
            </w:r>
            <w:r w:rsidRPr="002D4258">
              <w:rPr>
                <w:rFonts w:ascii="Times New Roman" w:hAnsi="Times New Roman" w:cs="Times New Roman"/>
                <w:b/>
                <w:sz w:val="24"/>
                <w:szCs w:val="24"/>
              </w:rPr>
              <w:t xml:space="preserve"> Meeting</w:t>
            </w:r>
          </w:p>
        </w:tc>
        <w:tc>
          <w:tcPr>
            <w:tcW w:w="2410" w:type="dxa"/>
          </w:tcPr>
          <w:p w:rsidR="002D4258" w:rsidRPr="002D4258" w:rsidRDefault="002D4258" w:rsidP="002D4258">
            <w:pPr>
              <w:jc w:val="center"/>
              <w:rPr>
                <w:rFonts w:ascii="Times New Roman" w:hAnsi="Times New Roman" w:cs="Times New Roman"/>
                <w:b/>
                <w:sz w:val="24"/>
                <w:szCs w:val="24"/>
              </w:rPr>
            </w:pPr>
            <w:r w:rsidRPr="002D4258">
              <w:rPr>
                <w:rFonts w:ascii="Times New Roman" w:hAnsi="Times New Roman" w:cs="Times New Roman"/>
                <w:b/>
                <w:sz w:val="24"/>
                <w:szCs w:val="24"/>
              </w:rPr>
              <w:t>Action Taken on Minutes of 14</w:t>
            </w:r>
            <w:r w:rsidRPr="002D4258">
              <w:rPr>
                <w:rFonts w:ascii="Times New Roman" w:hAnsi="Times New Roman" w:cs="Times New Roman"/>
                <w:b/>
                <w:sz w:val="24"/>
                <w:szCs w:val="24"/>
                <w:vertAlign w:val="superscript"/>
              </w:rPr>
              <w:t>th</w:t>
            </w:r>
            <w:r w:rsidRPr="002D4258">
              <w:rPr>
                <w:rFonts w:ascii="Times New Roman" w:hAnsi="Times New Roman" w:cs="Times New Roman"/>
                <w:b/>
                <w:sz w:val="24"/>
                <w:szCs w:val="24"/>
              </w:rPr>
              <w:t xml:space="preserve"> Meeting</w:t>
            </w:r>
          </w:p>
        </w:tc>
        <w:tc>
          <w:tcPr>
            <w:tcW w:w="2409" w:type="dxa"/>
          </w:tcPr>
          <w:p w:rsidR="002D4258" w:rsidRPr="002D4258" w:rsidRDefault="002D4258" w:rsidP="002D4258">
            <w:pPr>
              <w:jc w:val="center"/>
              <w:rPr>
                <w:rFonts w:ascii="Times New Roman" w:hAnsi="Times New Roman" w:cs="Times New Roman"/>
                <w:b/>
                <w:sz w:val="24"/>
                <w:szCs w:val="24"/>
              </w:rPr>
            </w:pPr>
            <w:r w:rsidRPr="002D4258">
              <w:rPr>
                <w:rFonts w:ascii="Times New Roman" w:hAnsi="Times New Roman" w:cs="Times New Roman"/>
                <w:b/>
                <w:sz w:val="24"/>
                <w:szCs w:val="24"/>
              </w:rPr>
              <w:t>Decision taken during 15</w:t>
            </w:r>
            <w:r w:rsidRPr="002D4258">
              <w:rPr>
                <w:rFonts w:ascii="Times New Roman" w:hAnsi="Times New Roman" w:cs="Times New Roman"/>
                <w:b/>
                <w:sz w:val="24"/>
                <w:szCs w:val="24"/>
                <w:vertAlign w:val="superscript"/>
              </w:rPr>
              <w:t>th</w:t>
            </w:r>
            <w:r w:rsidRPr="002D4258">
              <w:rPr>
                <w:rFonts w:ascii="Times New Roman" w:hAnsi="Times New Roman" w:cs="Times New Roman"/>
                <w:b/>
                <w:sz w:val="24"/>
                <w:szCs w:val="24"/>
              </w:rPr>
              <w:t xml:space="preserve"> Meeting</w:t>
            </w:r>
          </w:p>
        </w:tc>
        <w:tc>
          <w:tcPr>
            <w:tcW w:w="2552" w:type="dxa"/>
          </w:tcPr>
          <w:p w:rsidR="002D4258" w:rsidRPr="00A46420" w:rsidRDefault="008F037D" w:rsidP="002D4258">
            <w:pPr>
              <w:jc w:val="center"/>
              <w:rPr>
                <w:rFonts w:ascii="Times New Roman" w:hAnsi="Times New Roman" w:cs="Times New Roman"/>
                <w:b/>
                <w:sz w:val="24"/>
                <w:szCs w:val="24"/>
              </w:rPr>
            </w:pPr>
            <w:r w:rsidRPr="002D4258">
              <w:rPr>
                <w:rFonts w:ascii="Times New Roman" w:hAnsi="Times New Roman" w:cs="Times New Roman"/>
                <w:b/>
                <w:sz w:val="24"/>
                <w:szCs w:val="24"/>
              </w:rPr>
              <w:t xml:space="preserve">Action Taken on Minutes of </w:t>
            </w:r>
            <w:r>
              <w:rPr>
                <w:rFonts w:ascii="Times New Roman" w:hAnsi="Times New Roman" w:cs="Times New Roman"/>
                <w:b/>
                <w:sz w:val="24"/>
                <w:szCs w:val="24"/>
              </w:rPr>
              <w:t>15</w:t>
            </w:r>
            <w:r w:rsidRPr="002D4258">
              <w:rPr>
                <w:rFonts w:ascii="Times New Roman" w:hAnsi="Times New Roman" w:cs="Times New Roman"/>
                <w:b/>
                <w:sz w:val="24"/>
                <w:szCs w:val="24"/>
                <w:vertAlign w:val="superscript"/>
              </w:rPr>
              <w:t>th</w:t>
            </w:r>
            <w:r w:rsidRPr="002D4258">
              <w:rPr>
                <w:rFonts w:ascii="Times New Roman" w:hAnsi="Times New Roman" w:cs="Times New Roman"/>
                <w:b/>
                <w:sz w:val="24"/>
                <w:szCs w:val="24"/>
              </w:rPr>
              <w:t xml:space="preserve"> Meeting</w:t>
            </w:r>
          </w:p>
        </w:tc>
      </w:tr>
      <w:tr w:rsidR="002D4258" w:rsidRPr="00A46420" w:rsidTr="00A46420">
        <w:trPr>
          <w:trHeight w:val="656"/>
        </w:trPr>
        <w:tc>
          <w:tcPr>
            <w:tcW w:w="516" w:type="dxa"/>
          </w:tcPr>
          <w:p w:rsidR="002D4258" w:rsidRPr="00266A14" w:rsidRDefault="002D4258" w:rsidP="002D4258">
            <w:pPr>
              <w:numPr>
                <w:ilvl w:val="0"/>
                <w:numId w:val="21"/>
              </w:numPr>
              <w:spacing w:after="0" w:line="240" w:lineRule="auto"/>
              <w:jc w:val="both"/>
              <w:rPr>
                <w:rFonts w:ascii="Times New Roman" w:hAnsi="Times New Roman" w:cs="Times New Roman"/>
                <w:b/>
                <w:sz w:val="24"/>
                <w:szCs w:val="24"/>
              </w:rPr>
            </w:pPr>
          </w:p>
        </w:tc>
        <w:tc>
          <w:tcPr>
            <w:tcW w:w="902" w:type="dxa"/>
          </w:tcPr>
          <w:p w:rsidR="002D4258" w:rsidRPr="00266A14" w:rsidRDefault="002D4258" w:rsidP="002D4258">
            <w:pPr>
              <w:jc w:val="both"/>
              <w:rPr>
                <w:rFonts w:ascii="Times New Roman" w:hAnsi="Times New Roman" w:cs="Times New Roman"/>
                <w:b/>
                <w:sz w:val="24"/>
                <w:szCs w:val="24"/>
                <w:highlight w:val="yellow"/>
              </w:rPr>
            </w:pPr>
            <w:r w:rsidRPr="00266A14">
              <w:rPr>
                <w:rFonts w:ascii="Times New Roman" w:hAnsi="Times New Roman" w:cs="Times New Roman"/>
                <w:b/>
                <w:sz w:val="24"/>
                <w:szCs w:val="24"/>
              </w:rPr>
              <w:t>Item 2.3, S No 4</w:t>
            </w:r>
          </w:p>
        </w:tc>
        <w:tc>
          <w:tcPr>
            <w:tcW w:w="2410" w:type="dxa"/>
          </w:tcPr>
          <w:p w:rsidR="002D4258" w:rsidRPr="002D4258" w:rsidRDefault="002D4258" w:rsidP="002D4258">
            <w:pPr>
              <w:jc w:val="both"/>
              <w:rPr>
                <w:rFonts w:ascii="Times New Roman" w:hAnsi="Times New Roman" w:cs="Times New Roman"/>
                <w:bCs/>
                <w:sz w:val="24"/>
                <w:szCs w:val="24"/>
              </w:rPr>
            </w:pPr>
            <w:r w:rsidRPr="002D4258">
              <w:rPr>
                <w:rFonts w:ascii="Times New Roman" w:hAnsi="Times New Roman" w:cs="Times New Roman"/>
                <w:bCs/>
                <w:sz w:val="24"/>
                <w:szCs w:val="24"/>
              </w:rPr>
              <w:t>Committee noted the information and requested the Convener of the following Panel to convene a Panel meeting to dispose off the comments and provide the modified draft by the end of August 2022:</w:t>
            </w:r>
          </w:p>
          <w:p w:rsidR="002D4258" w:rsidRPr="002D4258" w:rsidRDefault="002D4258" w:rsidP="002D4258">
            <w:pPr>
              <w:jc w:val="both"/>
              <w:rPr>
                <w:rFonts w:ascii="Times New Roman" w:hAnsi="Times New Roman" w:cs="Times New Roman"/>
                <w:bCs/>
                <w:sz w:val="24"/>
                <w:szCs w:val="24"/>
              </w:rPr>
            </w:pPr>
          </w:p>
          <w:p w:rsidR="002D4258" w:rsidRPr="002D4258" w:rsidRDefault="002D4258" w:rsidP="002D4258">
            <w:pPr>
              <w:jc w:val="both"/>
              <w:rPr>
                <w:rFonts w:ascii="Times New Roman" w:hAnsi="Times New Roman" w:cs="Times New Roman"/>
                <w:sz w:val="24"/>
                <w:szCs w:val="24"/>
              </w:rPr>
            </w:pPr>
            <w:r w:rsidRPr="002D4258">
              <w:rPr>
                <w:rFonts w:ascii="Times New Roman" w:hAnsi="Times New Roman" w:cs="Times New Roman"/>
                <w:sz w:val="24"/>
                <w:szCs w:val="24"/>
              </w:rPr>
              <w:t>1. SH. R.S. BIRAJDAR, KBL (Convener)</w:t>
            </w:r>
            <w:r w:rsidRPr="002D4258">
              <w:rPr>
                <w:rFonts w:ascii="Times New Roman" w:hAnsi="Times New Roman" w:cs="Times New Roman"/>
                <w:sz w:val="24"/>
                <w:szCs w:val="24"/>
              </w:rPr>
              <w:br/>
              <w:t>2. SH. I. C. JAIN, FLOWMORE LIMITED, GURGAON</w:t>
            </w:r>
            <w:r w:rsidRPr="002D4258">
              <w:rPr>
                <w:rFonts w:ascii="Times New Roman" w:hAnsi="Times New Roman" w:cs="Times New Roman"/>
                <w:sz w:val="24"/>
                <w:szCs w:val="24"/>
              </w:rPr>
              <w:br/>
              <w:t>3. SH VASANT GODBOLE, KBL, PUNE.</w:t>
            </w:r>
            <w:r w:rsidRPr="002D4258">
              <w:rPr>
                <w:rFonts w:ascii="Times New Roman" w:hAnsi="Times New Roman" w:cs="Times New Roman"/>
                <w:sz w:val="24"/>
                <w:szCs w:val="24"/>
              </w:rPr>
              <w:br/>
              <w:t>4. SHRI GOTE KSB PUMPS LIMITED, PUNE</w:t>
            </w:r>
            <w:r w:rsidRPr="002D4258">
              <w:rPr>
                <w:rFonts w:ascii="Times New Roman" w:hAnsi="Times New Roman" w:cs="Times New Roman"/>
                <w:sz w:val="24"/>
                <w:szCs w:val="24"/>
              </w:rPr>
              <w:br/>
            </w:r>
            <w:r w:rsidRPr="002D4258">
              <w:rPr>
                <w:rFonts w:ascii="Times New Roman" w:hAnsi="Times New Roman" w:cs="Times New Roman"/>
                <w:sz w:val="24"/>
                <w:szCs w:val="24"/>
              </w:rPr>
              <w:lastRenderedPageBreak/>
              <w:t>5. SH MANOJ BAFNA, WILO MATHER AND PLATT PUMPS LTD; PUNE</w:t>
            </w:r>
          </w:p>
          <w:p w:rsidR="002D4258" w:rsidRPr="002D4258" w:rsidRDefault="002D4258" w:rsidP="002D4258">
            <w:pPr>
              <w:jc w:val="both"/>
              <w:rPr>
                <w:rFonts w:ascii="Times New Roman" w:hAnsi="Times New Roman" w:cs="Times New Roman"/>
                <w:sz w:val="24"/>
                <w:szCs w:val="24"/>
              </w:rPr>
            </w:pPr>
          </w:p>
          <w:p w:rsidR="002D4258" w:rsidRPr="002D4258" w:rsidRDefault="002D4258" w:rsidP="002D4258">
            <w:pPr>
              <w:jc w:val="both"/>
              <w:rPr>
                <w:rFonts w:ascii="Times New Roman" w:hAnsi="Times New Roman" w:cs="Times New Roman"/>
                <w:bCs/>
                <w:sz w:val="24"/>
                <w:szCs w:val="24"/>
              </w:rPr>
            </w:pPr>
            <w:r w:rsidRPr="002D4258">
              <w:rPr>
                <w:rFonts w:ascii="Times New Roman" w:hAnsi="Times New Roman" w:cs="Times New Roman"/>
                <w:bCs/>
                <w:sz w:val="24"/>
                <w:szCs w:val="24"/>
              </w:rPr>
              <w:t>Convener agreed for the same.</w:t>
            </w:r>
          </w:p>
        </w:tc>
        <w:tc>
          <w:tcPr>
            <w:tcW w:w="2410" w:type="dxa"/>
          </w:tcPr>
          <w:p w:rsidR="002D4258" w:rsidRPr="002D4258" w:rsidRDefault="002D4258" w:rsidP="002D4258">
            <w:pPr>
              <w:jc w:val="both"/>
              <w:rPr>
                <w:rFonts w:ascii="Times New Roman" w:hAnsi="Times New Roman" w:cs="Times New Roman"/>
                <w:bCs/>
                <w:sz w:val="24"/>
                <w:szCs w:val="24"/>
              </w:rPr>
            </w:pPr>
            <w:r w:rsidRPr="002D4258">
              <w:rPr>
                <w:rFonts w:ascii="Times New Roman" w:hAnsi="Times New Roman" w:cs="Times New Roman"/>
                <w:bCs/>
                <w:sz w:val="24"/>
                <w:szCs w:val="24"/>
              </w:rPr>
              <w:lastRenderedPageBreak/>
              <w:t>Panel meeting is yet to be convened, Convener MED 20:6 to update</w:t>
            </w:r>
            <w:r w:rsidR="00D96C50">
              <w:rPr>
                <w:rFonts w:ascii="Times New Roman" w:hAnsi="Times New Roman" w:cs="Times New Roman"/>
                <w:bCs/>
                <w:sz w:val="24"/>
                <w:szCs w:val="24"/>
              </w:rPr>
              <w:t xml:space="preserve"> for revision of IS 5120</w:t>
            </w:r>
            <w:r w:rsidRPr="002D4258">
              <w:rPr>
                <w:rFonts w:ascii="Times New Roman" w:hAnsi="Times New Roman" w:cs="Times New Roman"/>
                <w:bCs/>
                <w:sz w:val="24"/>
                <w:szCs w:val="24"/>
              </w:rPr>
              <w:t>.</w:t>
            </w:r>
          </w:p>
        </w:tc>
        <w:tc>
          <w:tcPr>
            <w:tcW w:w="2409" w:type="dxa"/>
          </w:tcPr>
          <w:p w:rsidR="0070022D" w:rsidRPr="004614DB" w:rsidRDefault="0070022D" w:rsidP="0070022D">
            <w:pPr>
              <w:jc w:val="both"/>
              <w:rPr>
                <w:rFonts w:ascii="Times New Roman" w:hAnsi="Times New Roman" w:cs="Times New Roman"/>
                <w:bCs/>
                <w:sz w:val="24"/>
                <w:szCs w:val="24"/>
              </w:rPr>
            </w:pPr>
            <w:r w:rsidRPr="004614DB">
              <w:rPr>
                <w:rFonts w:ascii="Times New Roman" w:hAnsi="Times New Roman" w:cs="Times New Roman"/>
                <w:bCs/>
                <w:sz w:val="24"/>
                <w:szCs w:val="24"/>
              </w:rPr>
              <w:t>Convener MED 20:6 informed that the requirements of horizontal split case pumps are have been covered in IS 5120. Committee noted the information and decided that Shri KV Karthik, SIEMA may go through the revision draft of IS 5120 to check the requirements of horizontal split case pumps covered under revision draft of IS 5120, and provide his comments/suggestions.</w:t>
            </w:r>
          </w:p>
          <w:p w:rsidR="0070022D" w:rsidRPr="004614DB" w:rsidRDefault="0070022D" w:rsidP="0070022D">
            <w:pPr>
              <w:jc w:val="both"/>
              <w:rPr>
                <w:rFonts w:ascii="Times New Roman" w:hAnsi="Times New Roman" w:cs="Times New Roman"/>
                <w:bCs/>
                <w:sz w:val="24"/>
                <w:szCs w:val="24"/>
              </w:rPr>
            </w:pPr>
          </w:p>
          <w:p w:rsidR="002D4258" w:rsidRPr="002D4258" w:rsidRDefault="0070022D" w:rsidP="0070022D">
            <w:pPr>
              <w:jc w:val="both"/>
              <w:rPr>
                <w:rFonts w:ascii="Times New Roman" w:hAnsi="Times New Roman" w:cs="Times New Roman"/>
                <w:bCs/>
                <w:sz w:val="24"/>
                <w:szCs w:val="24"/>
              </w:rPr>
            </w:pPr>
            <w:r w:rsidRPr="004614DB">
              <w:rPr>
                <w:rFonts w:ascii="Times New Roman" w:hAnsi="Times New Roman" w:cs="Times New Roman"/>
                <w:bCs/>
                <w:sz w:val="24"/>
                <w:szCs w:val="24"/>
              </w:rPr>
              <w:t xml:space="preserve">If no technical comment received the above draft may be circulated as wide </w:t>
            </w:r>
            <w:r w:rsidRPr="004614DB">
              <w:rPr>
                <w:rFonts w:ascii="Times New Roman" w:hAnsi="Times New Roman" w:cs="Times New Roman"/>
                <w:bCs/>
                <w:sz w:val="24"/>
                <w:szCs w:val="24"/>
              </w:rPr>
              <w:lastRenderedPageBreak/>
              <w:t>circulation for the period of 30 days.</w:t>
            </w:r>
          </w:p>
        </w:tc>
        <w:tc>
          <w:tcPr>
            <w:tcW w:w="2552" w:type="dxa"/>
          </w:tcPr>
          <w:p w:rsidR="002D4258" w:rsidRDefault="0070022D" w:rsidP="002D4258">
            <w:p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The draft revision of IS 5120 was circulated to Shri KV Karthik </w:t>
            </w:r>
            <w:r w:rsidRPr="00207BEC">
              <w:rPr>
                <w:rFonts w:ascii="Times New Roman" w:hAnsi="Times New Roman" w:cs="Times New Roman"/>
                <w:bCs/>
                <w:sz w:val="24"/>
                <w:szCs w:val="24"/>
              </w:rPr>
              <w:t>dated</w:t>
            </w:r>
            <w:r w:rsidR="00192036" w:rsidRPr="00207BEC">
              <w:rPr>
                <w:rFonts w:ascii="Times New Roman" w:hAnsi="Times New Roman" w:cs="Times New Roman"/>
                <w:bCs/>
                <w:sz w:val="24"/>
                <w:szCs w:val="24"/>
              </w:rPr>
              <w:t xml:space="preserve"> 3 April 2023</w:t>
            </w:r>
            <w:r>
              <w:rPr>
                <w:rFonts w:ascii="Times New Roman" w:hAnsi="Times New Roman" w:cs="Times New Roman"/>
                <w:bCs/>
                <w:sz w:val="24"/>
                <w:szCs w:val="24"/>
              </w:rPr>
              <w:t xml:space="preserve"> for comments.</w:t>
            </w:r>
          </w:p>
          <w:p w:rsidR="0070022D" w:rsidRPr="00A46420" w:rsidRDefault="0070022D" w:rsidP="002D4258">
            <w:pPr>
              <w:jc w:val="both"/>
              <w:rPr>
                <w:rFonts w:ascii="Times New Roman" w:hAnsi="Times New Roman" w:cs="Times New Roman"/>
                <w:bCs/>
                <w:sz w:val="24"/>
                <w:szCs w:val="24"/>
              </w:rPr>
            </w:pPr>
            <w:r>
              <w:rPr>
                <w:rFonts w:ascii="Times New Roman" w:hAnsi="Times New Roman" w:cs="Times New Roman"/>
                <w:bCs/>
                <w:sz w:val="24"/>
                <w:szCs w:val="24"/>
              </w:rPr>
              <w:t>Comments are awaited.</w:t>
            </w:r>
          </w:p>
        </w:tc>
      </w:tr>
    </w:tbl>
    <w:p w:rsidR="00A46420" w:rsidRPr="00A46420" w:rsidRDefault="00266A14">
      <w:pPr>
        <w:spacing w:after="0"/>
        <w:jc w:val="both"/>
        <w:rPr>
          <w:rFonts w:ascii="Times New Roman" w:eastAsia="Times New Roman" w:hAnsi="Times New Roman" w:cs="Times New Roman"/>
          <w:bCs/>
          <w:sz w:val="24"/>
          <w:szCs w:val="24"/>
        </w:rPr>
      </w:pPr>
      <w:r w:rsidRPr="00266A14">
        <w:rPr>
          <w:rFonts w:ascii="Times New Roman" w:eastAsia="Times New Roman" w:hAnsi="Times New Roman" w:cs="Times New Roman"/>
          <w:bCs/>
          <w:sz w:val="24"/>
          <w:szCs w:val="24"/>
        </w:rPr>
        <w:lastRenderedPageBreak/>
        <w:t>* The Item number refers to the proceedings of the last meeting of MED 20</w:t>
      </w:r>
      <w:r>
        <w:rPr>
          <w:rFonts w:ascii="Times New Roman" w:eastAsia="Times New Roman" w:hAnsi="Times New Roman" w:cs="Times New Roman"/>
          <w:bCs/>
          <w:sz w:val="24"/>
          <w:szCs w:val="24"/>
        </w:rPr>
        <w:t xml:space="preserve"> </w:t>
      </w:r>
      <w:r w:rsidRPr="00266A14">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266A14">
        <w:rPr>
          <w:rFonts w:ascii="Times New Roman" w:eastAsia="Times New Roman" w:hAnsi="Times New Roman" w:cs="Times New Roman"/>
          <w:bCs/>
          <w:sz w:val="24"/>
          <w:szCs w:val="24"/>
        </w:rPr>
        <w:t>6.</w:t>
      </w:r>
    </w:p>
    <w:p w:rsidR="00786537" w:rsidRDefault="00786537" w:rsidP="00266A14">
      <w:pPr>
        <w:spacing w:after="0" w:line="240" w:lineRule="auto"/>
        <w:jc w:val="both"/>
        <w:rPr>
          <w:rFonts w:ascii="Times New Roman" w:eastAsia="Times New Roman" w:hAnsi="Times New Roman" w:cs="Times New Roman"/>
          <w:b/>
          <w:sz w:val="24"/>
          <w:szCs w:val="24"/>
          <w:u w:val="single"/>
        </w:rPr>
      </w:pPr>
    </w:p>
    <w:p w:rsidR="00A81280" w:rsidRDefault="00B873DE" w:rsidP="00266A1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ITEM 5</w:t>
      </w:r>
      <w:r w:rsidR="006610DB">
        <w:rPr>
          <w:rFonts w:ascii="Times New Roman" w:eastAsia="Times New Roman" w:hAnsi="Times New Roman" w:cs="Times New Roman"/>
          <w:b/>
          <w:sz w:val="24"/>
          <w:szCs w:val="24"/>
        </w:rPr>
        <w:t xml:space="preserve"> SCOPE AND COMPOSITION OF COMMITTEE </w:t>
      </w:r>
    </w:p>
    <w:p w:rsidR="00A81280" w:rsidRDefault="00A81280" w:rsidP="00266A14">
      <w:pPr>
        <w:spacing w:after="0" w:line="240" w:lineRule="auto"/>
        <w:jc w:val="both"/>
        <w:rPr>
          <w:rFonts w:ascii="Times New Roman" w:eastAsia="Times New Roman" w:hAnsi="Times New Roman" w:cs="Times New Roman"/>
          <w:sz w:val="24"/>
          <w:szCs w:val="24"/>
        </w:rPr>
      </w:pPr>
    </w:p>
    <w:p w:rsidR="00A81280" w:rsidRDefault="00144607" w:rsidP="00266A14">
      <w:pPr>
        <w:keepLine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6610DB">
        <w:rPr>
          <w:rFonts w:ascii="Times New Roman" w:eastAsia="Times New Roman" w:hAnsi="Times New Roman" w:cs="Times New Roman"/>
          <w:b/>
          <w:sz w:val="24"/>
          <w:szCs w:val="24"/>
        </w:rPr>
        <w:t>.1 Scope</w:t>
      </w:r>
    </w:p>
    <w:p w:rsidR="00266A14" w:rsidRDefault="00266A14" w:rsidP="00266A14">
      <w:pPr>
        <w:keepLines/>
        <w:spacing w:after="0" w:line="240" w:lineRule="auto"/>
        <w:jc w:val="both"/>
        <w:rPr>
          <w:rFonts w:ascii="Times New Roman" w:eastAsia="Times New Roman" w:hAnsi="Times New Roman" w:cs="Times New Roman"/>
          <w:b/>
          <w:sz w:val="24"/>
          <w:szCs w:val="24"/>
        </w:rPr>
      </w:pPr>
    </w:p>
    <w:p w:rsidR="00266A14" w:rsidRPr="00266A14" w:rsidRDefault="00266A14" w:rsidP="00266A14">
      <w:pPr>
        <w:pStyle w:val="ListParagraph"/>
        <w:numPr>
          <w:ilvl w:val="0"/>
          <w:numId w:val="22"/>
        </w:numPr>
        <w:spacing w:after="0" w:line="240" w:lineRule="auto"/>
        <w:jc w:val="both"/>
        <w:rPr>
          <w:rFonts w:ascii="Times New Roman" w:hAnsi="Times New Roman" w:cs="Times New Roman"/>
          <w:sz w:val="24"/>
          <w:szCs w:val="24"/>
        </w:rPr>
      </w:pPr>
      <w:r w:rsidRPr="00266A14">
        <w:rPr>
          <w:rFonts w:ascii="Times New Roman" w:hAnsi="Times New Roman" w:cs="Times New Roman"/>
          <w:sz w:val="24"/>
          <w:szCs w:val="24"/>
        </w:rPr>
        <w:t xml:space="preserve">Formulation of standards on components, equipment, methods of tests and code of practices for different type of pumps, excluding handpumps. </w:t>
      </w:r>
    </w:p>
    <w:p w:rsidR="00266A14" w:rsidRPr="00266A14" w:rsidRDefault="00266A14" w:rsidP="00266A14">
      <w:pPr>
        <w:pStyle w:val="ListParagraph"/>
        <w:numPr>
          <w:ilvl w:val="0"/>
          <w:numId w:val="22"/>
        </w:numPr>
        <w:spacing w:after="0" w:line="240" w:lineRule="auto"/>
        <w:jc w:val="both"/>
        <w:rPr>
          <w:rFonts w:ascii="Times New Roman" w:hAnsi="Times New Roman" w:cs="Times New Roman"/>
          <w:sz w:val="24"/>
          <w:szCs w:val="24"/>
        </w:rPr>
      </w:pPr>
      <w:r w:rsidRPr="00266A14">
        <w:rPr>
          <w:rFonts w:ascii="Times New Roman" w:hAnsi="Times New Roman" w:cs="Times New Roman"/>
          <w:sz w:val="24"/>
          <w:szCs w:val="24"/>
        </w:rPr>
        <w:t>Co-ordination of work with ISO/TC 115 Pumps.</w:t>
      </w:r>
    </w:p>
    <w:p w:rsidR="00A81280" w:rsidRDefault="00A81280" w:rsidP="00266A14">
      <w:pPr>
        <w:spacing w:after="0" w:line="240" w:lineRule="auto"/>
        <w:jc w:val="both"/>
        <w:rPr>
          <w:rFonts w:ascii="Times New Roman" w:eastAsia="Times New Roman" w:hAnsi="Times New Roman" w:cs="Times New Roman"/>
          <w:b/>
          <w:sz w:val="24"/>
          <w:szCs w:val="24"/>
        </w:rPr>
      </w:pPr>
    </w:p>
    <w:p w:rsidR="00A81280" w:rsidRDefault="006610DB" w:rsidP="00266A1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The Committee may propose any addition/deletion/modification required in the scope.</w:t>
      </w:r>
    </w:p>
    <w:p w:rsidR="00A81280" w:rsidRDefault="00A81280">
      <w:pPr>
        <w:spacing w:after="0"/>
        <w:jc w:val="both"/>
        <w:rPr>
          <w:rFonts w:ascii="Times New Roman" w:eastAsia="Times New Roman" w:hAnsi="Times New Roman" w:cs="Times New Roman"/>
          <w:b/>
          <w:sz w:val="24"/>
          <w:szCs w:val="24"/>
        </w:rPr>
      </w:pPr>
    </w:p>
    <w:p w:rsidR="00A81280" w:rsidRDefault="0064766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6610DB">
        <w:rPr>
          <w:rFonts w:ascii="Times New Roman" w:eastAsia="Times New Roman" w:hAnsi="Times New Roman" w:cs="Times New Roman"/>
          <w:b/>
          <w:sz w:val="24"/>
          <w:szCs w:val="24"/>
        </w:rPr>
        <w:t>.2 Composition of Committee</w:t>
      </w:r>
    </w:p>
    <w:p w:rsidR="00A81280" w:rsidRDefault="00A81280">
      <w:pPr>
        <w:spacing w:after="0" w:line="240" w:lineRule="auto"/>
        <w:jc w:val="both"/>
        <w:rPr>
          <w:rFonts w:ascii="Times New Roman" w:eastAsia="Times New Roman" w:hAnsi="Times New Roman" w:cs="Times New Roman"/>
          <w:b/>
          <w:sz w:val="24"/>
          <w:szCs w:val="24"/>
        </w:rPr>
      </w:pPr>
    </w:p>
    <w:p w:rsidR="00266A14" w:rsidRPr="00266A14" w:rsidRDefault="0064766D" w:rsidP="00266A1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5</w:t>
      </w:r>
      <w:r w:rsidR="00266A14" w:rsidRPr="00266A14">
        <w:rPr>
          <w:rFonts w:ascii="Times New Roman" w:eastAsia="Times New Roman" w:hAnsi="Times New Roman" w:cs="Times New Roman"/>
          <w:b/>
          <w:sz w:val="24"/>
          <w:szCs w:val="24"/>
        </w:rPr>
        <w:t>.</w:t>
      </w:r>
      <w:r w:rsidR="00266A14">
        <w:rPr>
          <w:rFonts w:ascii="Times New Roman" w:eastAsia="Times New Roman" w:hAnsi="Times New Roman" w:cs="Times New Roman"/>
          <w:b/>
          <w:sz w:val="24"/>
          <w:szCs w:val="24"/>
        </w:rPr>
        <w:t xml:space="preserve">2.1 </w:t>
      </w:r>
      <w:r w:rsidR="00266A14" w:rsidRPr="00266A14">
        <w:rPr>
          <w:rFonts w:ascii="Times New Roman" w:eastAsia="Times New Roman" w:hAnsi="Times New Roman" w:cs="Times New Roman"/>
          <w:bCs/>
          <w:sz w:val="24"/>
          <w:szCs w:val="24"/>
        </w:rPr>
        <w:t xml:space="preserve">The present composition of Pumps Sectional Committee MED 20 is given at </w:t>
      </w:r>
      <w:r w:rsidR="00266A14">
        <w:rPr>
          <w:rFonts w:ascii="Times New Roman" w:eastAsia="Times New Roman" w:hAnsi="Times New Roman" w:cs="Times New Roman"/>
          <w:b/>
          <w:sz w:val="24"/>
          <w:szCs w:val="24"/>
        </w:rPr>
        <w:t>Annex-1A</w:t>
      </w:r>
      <w:r w:rsidR="00266A14" w:rsidRPr="00266A14">
        <w:rPr>
          <w:rFonts w:ascii="Times New Roman" w:eastAsia="Times New Roman" w:hAnsi="Times New Roman" w:cs="Times New Roman"/>
          <w:bCs/>
          <w:sz w:val="24"/>
          <w:szCs w:val="24"/>
        </w:rPr>
        <w:t>. The list shows the attendance of the members in the last three consecutive meetings along with category wise distribution.</w:t>
      </w:r>
    </w:p>
    <w:p w:rsidR="00266A14" w:rsidRPr="00266A14" w:rsidRDefault="00266A14" w:rsidP="00266A14">
      <w:pPr>
        <w:spacing w:after="0"/>
        <w:jc w:val="both"/>
        <w:rPr>
          <w:rFonts w:ascii="Times New Roman" w:eastAsia="Times New Roman" w:hAnsi="Times New Roman" w:cs="Times New Roman"/>
          <w:b/>
          <w:sz w:val="24"/>
          <w:szCs w:val="24"/>
        </w:rPr>
      </w:pPr>
    </w:p>
    <w:p w:rsidR="00266A14" w:rsidRDefault="00266A14" w:rsidP="00266A14">
      <w:pPr>
        <w:spacing w:after="0" w:line="240" w:lineRule="auto"/>
        <w:jc w:val="both"/>
        <w:rPr>
          <w:rFonts w:ascii="Times New Roman" w:eastAsia="Times New Roman" w:hAnsi="Times New Roman" w:cs="Times New Roman"/>
          <w:b/>
          <w:sz w:val="24"/>
          <w:szCs w:val="24"/>
        </w:rPr>
      </w:pPr>
      <w:r w:rsidRPr="00266A14">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 committee may note and suggest any addition/deletion/modification in the composition.</w:t>
      </w:r>
    </w:p>
    <w:p w:rsidR="00266A14" w:rsidRPr="00266A14" w:rsidRDefault="00266A14" w:rsidP="00266A14">
      <w:pPr>
        <w:spacing w:after="0"/>
        <w:jc w:val="both"/>
        <w:rPr>
          <w:rFonts w:ascii="Times New Roman" w:eastAsia="Times New Roman" w:hAnsi="Times New Roman" w:cs="Times New Roman"/>
          <w:b/>
          <w:sz w:val="24"/>
          <w:szCs w:val="24"/>
        </w:rPr>
      </w:pPr>
    </w:p>
    <w:p w:rsidR="00266A14" w:rsidRPr="00266A14" w:rsidRDefault="00766BF8" w:rsidP="00266A1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5</w:t>
      </w:r>
      <w:r w:rsidR="00266A14" w:rsidRPr="00266A14">
        <w:rPr>
          <w:rFonts w:ascii="Times New Roman" w:eastAsia="Times New Roman" w:hAnsi="Times New Roman" w:cs="Times New Roman"/>
          <w:b/>
          <w:sz w:val="24"/>
          <w:szCs w:val="24"/>
        </w:rPr>
        <w:t>.</w:t>
      </w:r>
      <w:r w:rsidR="00266A14">
        <w:rPr>
          <w:rFonts w:ascii="Times New Roman" w:eastAsia="Times New Roman" w:hAnsi="Times New Roman" w:cs="Times New Roman"/>
          <w:b/>
          <w:sz w:val="24"/>
          <w:szCs w:val="24"/>
        </w:rPr>
        <w:t>2.2</w:t>
      </w:r>
      <w:r w:rsidR="00266A14" w:rsidRPr="00266A14">
        <w:rPr>
          <w:rFonts w:ascii="Times New Roman" w:eastAsia="Times New Roman" w:hAnsi="Times New Roman" w:cs="Times New Roman"/>
          <w:b/>
          <w:sz w:val="24"/>
          <w:szCs w:val="24"/>
        </w:rPr>
        <w:t xml:space="preserve"> </w:t>
      </w:r>
      <w:r w:rsidR="00266A14" w:rsidRPr="00266A14">
        <w:rPr>
          <w:rFonts w:ascii="Times New Roman" w:eastAsia="Times New Roman" w:hAnsi="Times New Roman" w:cs="Times New Roman"/>
          <w:bCs/>
          <w:sz w:val="24"/>
          <w:szCs w:val="24"/>
        </w:rPr>
        <w:t xml:space="preserve">The present composition of Agriculture and Domestic Pumps Sub Committee, MED 20:5 is given at </w:t>
      </w:r>
      <w:r w:rsidR="00266A14">
        <w:rPr>
          <w:rFonts w:ascii="Times New Roman" w:eastAsia="Times New Roman" w:hAnsi="Times New Roman" w:cs="Times New Roman"/>
          <w:b/>
          <w:sz w:val="24"/>
          <w:szCs w:val="24"/>
        </w:rPr>
        <w:t>Annex-1B</w:t>
      </w:r>
      <w:r w:rsidR="00266A14" w:rsidRPr="00266A14">
        <w:rPr>
          <w:rFonts w:ascii="Times New Roman" w:eastAsia="Times New Roman" w:hAnsi="Times New Roman" w:cs="Times New Roman"/>
          <w:bCs/>
          <w:sz w:val="24"/>
          <w:szCs w:val="24"/>
        </w:rPr>
        <w:t xml:space="preserve">. The list shows the attendance of the members in the last three consecutive meetings along with category wise distribution. </w:t>
      </w:r>
    </w:p>
    <w:p w:rsidR="00266A14" w:rsidRPr="00266A14" w:rsidRDefault="00266A14" w:rsidP="00266A14">
      <w:pPr>
        <w:spacing w:after="0"/>
        <w:jc w:val="both"/>
        <w:rPr>
          <w:rFonts w:ascii="Times New Roman" w:eastAsia="Times New Roman" w:hAnsi="Times New Roman" w:cs="Times New Roman"/>
          <w:b/>
          <w:sz w:val="24"/>
          <w:szCs w:val="24"/>
        </w:rPr>
      </w:pPr>
    </w:p>
    <w:p w:rsidR="00266A14" w:rsidRDefault="00266A14" w:rsidP="00266A1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The committee may note and suggest any addition/deletion/modification in the composition.</w:t>
      </w:r>
    </w:p>
    <w:p w:rsidR="00266A14" w:rsidRPr="00266A14" w:rsidRDefault="00266A14" w:rsidP="00266A14">
      <w:pPr>
        <w:spacing w:after="0"/>
        <w:jc w:val="both"/>
        <w:rPr>
          <w:rFonts w:ascii="Times New Roman" w:eastAsia="Times New Roman" w:hAnsi="Times New Roman" w:cs="Times New Roman"/>
          <w:b/>
          <w:sz w:val="24"/>
          <w:szCs w:val="24"/>
        </w:rPr>
      </w:pPr>
    </w:p>
    <w:p w:rsidR="00266A14" w:rsidRPr="00266A14" w:rsidRDefault="0072495A" w:rsidP="00266A1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5</w:t>
      </w:r>
      <w:r w:rsidR="00266A14" w:rsidRPr="00266A14">
        <w:rPr>
          <w:rFonts w:ascii="Times New Roman" w:eastAsia="Times New Roman" w:hAnsi="Times New Roman" w:cs="Times New Roman"/>
          <w:b/>
          <w:sz w:val="24"/>
          <w:szCs w:val="24"/>
        </w:rPr>
        <w:t>.</w:t>
      </w:r>
      <w:r w:rsidR="00266A14">
        <w:rPr>
          <w:rFonts w:ascii="Times New Roman" w:eastAsia="Times New Roman" w:hAnsi="Times New Roman" w:cs="Times New Roman"/>
          <w:b/>
          <w:sz w:val="24"/>
          <w:szCs w:val="24"/>
        </w:rPr>
        <w:t xml:space="preserve">2.3 </w:t>
      </w:r>
      <w:r w:rsidR="00266A14" w:rsidRPr="00266A14">
        <w:rPr>
          <w:rFonts w:ascii="Times New Roman" w:eastAsia="Times New Roman" w:hAnsi="Times New Roman" w:cs="Times New Roman"/>
          <w:bCs/>
          <w:sz w:val="24"/>
          <w:szCs w:val="24"/>
        </w:rPr>
        <w:t xml:space="preserve">The present composition of Utility and Industrial Application Pumps Sub Committee, MED 20:6 is given at </w:t>
      </w:r>
      <w:r w:rsidR="00266A14">
        <w:rPr>
          <w:rFonts w:ascii="Times New Roman" w:eastAsia="Times New Roman" w:hAnsi="Times New Roman" w:cs="Times New Roman"/>
          <w:b/>
          <w:sz w:val="24"/>
          <w:szCs w:val="24"/>
        </w:rPr>
        <w:t>Annex-1C</w:t>
      </w:r>
      <w:r w:rsidR="00266A14" w:rsidRPr="00266A14">
        <w:rPr>
          <w:rFonts w:ascii="Times New Roman" w:eastAsia="Times New Roman" w:hAnsi="Times New Roman" w:cs="Times New Roman"/>
          <w:bCs/>
          <w:sz w:val="24"/>
          <w:szCs w:val="24"/>
        </w:rPr>
        <w:t xml:space="preserve">. The list shows the attendance of the members in the last three consecutive meetings along with category wise distribution. </w:t>
      </w:r>
    </w:p>
    <w:p w:rsidR="00266A14" w:rsidRPr="00266A14" w:rsidRDefault="00266A14" w:rsidP="00266A14">
      <w:pPr>
        <w:spacing w:after="0"/>
        <w:jc w:val="both"/>
        <w:rPr>
          <w:rFonts w:ascii="Times New Roman" w:eastAsia="Times New Roman" w:hAnsi="Times New Roman" w:cs="Times New Roman"/>
          <w:b/>
          <w:sz w:val="24"/>
          <w:szCs w:val="24"/>
        </w:rPr>
      </w:pPr>
    </w:p>
    <w:p w:rsidR="00266A14" w:rsidRDefault="00266A14" w:rsidP="00266A1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The committee may note and suggest any addition/deletion/modification in the composition.</w:t>
      </w:r>
    </w:p>
    <w:p w:rsidR="00266A14" w:rsidRPr="00266A14" w:rsidRDefault="00266A14" w:rsidP="00266A14">
      <w:pPr>
        <w:spacing w:after="0"/>
        <w:jc w:val="both"/>
        <w:rPr>
          <w:rFonts w:ascii="Times New Roman" w:eastAsia="Times New Roman" w:hAnsi="Times New Roman" w:cs="Times New Roman"/>
          <w:b/>
          <w:sz w:val="24"/>
          <w:szCs w:val="24"/>
        </w:rPr>
      </w:pPr>
    </w:p>
    <w:p w:rsidR="00266A14" w:rsidRDefault="002A1F24" w:rsidP="00266A1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5</w:t>
      </w:r>
      <w:r w:rsidR="00266A14" w:rsidRPr="00266A14">
        <w:rPr>
          <w:rFonts w:ascii="Times New Roman" w:eastAsia="Times New Roman" w:hAnsi="Times New Roman" w:cs="Times New Roman"/>
          <w:b/>
          <w:sz w:val="24"/>
          <w:szCs w:val="24"/>
        </w:rPr>
        <w:t>.</w:t>
      </w:r>
      <w:r w:rsidR="00266A14">
        <w:rPr>
          <w:rFonts w:ascii="Times New Roman" w:eastAsia="Times New Roman" w:hAnsi="Times New Roman" w:cs="Times New Roman"/>
          <w:b/>
          <w:sz w:val="24"/>
          <w:szCs w:val="24"/>
        </w:rPr>
        <w:t xml:space="preserve">2.4 </w:t>
      </w:r>
      <w:r w:rsidR="00266A14" w:rsidRPr="00266A14">
        <w:rPr>
          <w:rFonts w:ascii="Times New Roman" w:eastAsia="Times New Roman" w:hAnsi="Times New Roman" w:cs="Times New Roman"/>
          <w:bCs/>
          <w:sz w:val="24"/>
          <w:szCs w:val="24"/>
        </w:rPr>
        <w:t xml:space="preserve">The present composition of Solar Photovoltaic Water Pumping System Sub Committee, MED 20:7 is given at </w:t>
      </w:r>
      <w:r w:rsidR="00266A14">
        <w:rPr>
          <w:rFonts w:ascii="Times New Roman" w:eastAsia="Times New Roman" w:hAnsi="Times New Roman" w:cs="Times New Roman"/>
          <w:b/>
          <w:sz w:val="24"/>
          <w:szCs w:val="24"/>
        </w:rPr>
        <w:t>Annex-1D</w:t>
      </w:r>
      <w:r w:rsidR="00266A14" w:rsidRPr="00266A14">
        <w:rPr>
          <w:rFonts w:ascii="Times New Roman" w:eastAsia="Times New Roman" w:hAnsi="Times New Roman" w:cs="Times New Roman"/>
          <w:bCs/>
          <w:sz w:val="24"/>
          <w:szCs w:val="24"/>
        </w:rPr>
        <w:t xml:space="preserve">. The list shows the attendance of the members in the last three consecutive meetings along with category wise distribution. </w:t>
      </w:r>
    </w:p>
    <w:p w:rsidR="00266A14" w:rsidRDefault="00266A14" w:rsidP="00266A14">
      <w:pPr>
        <w:spacing w:after="0"/>
        <w:jc w:val="both"/>
        <w:rPr>
          <w:rFonts w:ascii="Times New Roman" w:eastAsia="Times New Roman" w:hAnsi="Times New Roman" w:cs="Times New Roman"/>
          <w:bCs/>
          <w:sz w:val="24"/>
          <w:szCs w:val="24"/>
        </w:rPr>
      </w:pPr>
    </w:p>
    <w:p w:rsidR="00266A14" w:rsidRDefault="00266A14" w:rsidP="00266A1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The committee may note and suggest any addition/deletion/modification in the composition.</w:t>
      </w:r>
    </w:p>
    <w:p w:rsidR="00266A14" w:rsidRPr="00266A14" w:rsidRDefault="00266A14" w:rsidP="00266A14">
      <w:pPr>
        <w:spacing w:after="0"/>
        <w:jc w:val="both"/>
        <w:rPr>
          <w:rFonts w:ascii="Times New Roman" w:eastAsia="Times New Roman" w:hAnsi="Times New Roman" w:cs="Times New Roman"/>
          <w:b/>
          <w:sz w:val="24"/>
          <w:szCs w:val="24"/>
        </w:rPr>
      </w:pPr>
    </w:p>
    <w:p w:rsidR="00266A14" w:rsidRPr="00832443" w:rsidRDefault="00303B90" w:rsidP="00266A14">
      <w:pPr>
        <w:spacing w:after="0"/>
        <w:jc w:val="both"/>
        <w:rPr>
          <w:rFonts w:ascii="Times New Roman" w:eastAsia="Times New Roman" w:hAnsi="Times New Roman" w:cs="Times New Roman"/>
          <w:bCs/>
          <w:sz w:val="24"/>
          <w:szCs w:val="24"/>
        </w:rPr>
      </w:pPr>
      <w:r w:rsidRPr="00C16B5C">
        <w:rPr>
          <w:rFonts w:ascii="Times New Roman" w:eastAsia="Times New Roman" w:hAnsi="Times New Roman" w:cs="Times New Roman"/>
          <w:b/>
          <w:sz w:val="24"/>
          <w:szCs w:val="24"/>
        </w:rPr>
        <w:t>5</w:t>
      </w:r>
      <w:r w:rsidR="00266A14" w:rsidRPr="00C16B5C">
        <w:rPr>
          <w:rFonts w:ascii="Times New Roman" w:eastAsia="Times New Roman" w:hAnsi="Times New Roman" w:cs="Times New Roman"/>
          <w:b/>
          <w:sz w:val="24"/>
          <w:szCs w:val="24"/>
        </w:rPr>
        <w:t xml:space="preserve">.3 </w:t>
      </w:r>
      <w:r w:rsidR="00266A14" w:rsidRPr="00C16B5C">
        <w:rPr>
          <w:rFonts w:ascii="Times New Roman" w:eastAsia="Times New Roman" w:hAnsi="Times New Roman" w:cs="Times New Roman"/>
          <w:bCs/>
          <w:sz w:val="24"/>
          <w:szCs w:val="24"/>
        </w:rPr>
        <w:t>Request for co-option in the Committee.</w:t>
      </w:r>
    </w:p>
    <w:p w:rsidR="00266A14" w:rsidRPr="00832443" w:rsidRDefault="00266A14" w:rsidP="00266A14">
      <w:pPr>
        <w:spacing w:after="0"/>
        <w:jc w:val="both"/>
        <w:rPr>
          <w:rFonts w:ascii="Times New Roman" w:eastAsia="Times New Roman" w:hAnsi="Times New Roman" w:cs="Times New Roman"/>
          <w:b/>
          <w:sz w:val="24"/>
          <w:szCs w:val="24"/>
        </w:rPr>
      </w:pPr>
    </w:p>
    <w:p w:rsidR="00A81280" w:rsidRDefault="00C16B5C" w:rsidP="00266A1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Following new co-option request is received from M/s Waterman Pumps Pvt Ltd.</w:t>
      </w:r>
    </w:p>
    <w:p w:rsidR="00C16B5C" w:rsidRDefault="00C16B5C" w:rsidP="00266A14">
      <w:pPr>
        <w:spacing w:after="0"/>
        <w:jc w:val="both"/>
        <w:rPr>
          <w:rFonts w:ascii="Times New Roman" w:eastAsia="Times New Roman" w:hAnsi="Times New Roman" w:cs="Times New Roman"/>
          <w:bCs/>
          <w:sz w:val="24"/>
          <w:szCs w:val="24"/>
        </w:rPr>
      </w:pPr>
    </w:p>
    <w:p w:rsidR="00C16B5C" w:rsidRDefault="00C16B5C" w:rsidP="00C16B5C">
      <w:pPr>
        <w:spacing w:after="0"/>
        <w:jc w:val="center"/>
        <w:rPr>
          <w:rFonts w:ascii="Times New Roman" w:eastAsia="Times New Roman" w:hAnsi="Times New Roman" w:cs="Times New Roman"/>
          <w:bCs/>
          <w:sz w:val="24"/>
          <w:szCs w:val="24"/>
        </w:rPr>
      </w:pPr>
      <w:r w:rsidRPr="005B1DC3">
        <w:rPr>
          <w:rFonts w:ascii="Times New Roman" w:eastAsia="Times New Roman" w:hAnsi="Times New Roman" w:cs="Times New Roman"/>
          <w:bCs/>
          <w:sz w:val="24"/>
          <w:szCs w:val="24"/>
        </w:rPr>
        <w:object w:dxaOrig="1541" w:dyaOrig="999">
          <v:shape id="_x0000_i1029" type="#_x0000_t75" style="width:77.2pt;height:50.1pt" o:ole="">
            <v:imagedata r:id="rId18" o:title=""/>
          </v:shape>
          <o:OLEObject Type="Embed" ProgID="AcroExch.Document.11" ShapeID="_x0000_i1029" DrawAspect="Icon" ObjectID="_1752913201" r:id="rId19"/>
        </w:object>
      </w:r>
    </w:p>
    <w:p w:rsidR="00266A14" w:rsidRDefault="00266A14" w:rsidP="00266A14">
      <w:pPr>
        <w:spacing w:after="0"/>
        <w:jc w:val="both"/>
        <w:rPr>
          <w:rFonts w:ascii="Times New Roman" w:eastAsia="Times New Roman" w:hAnsi="Times New Roman" w:cs="Times New Roman"/>
          <w:b/>
          <w:sz w:val="24"/>
          <w:szCs w:val="24"/>
        </w:rPr>
      </w:pPr>
    </w:p>
    <w:p w:rsidR="00A81280" w:rsidRDefault="006610D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Committee may please decide.</w:t>
      </w:r>
    </w:p>
    <w:p w:rsidR="00A81280" w:rsidRDefault="00A81280">
      <w:pPr>
        <w:spacing w:after="0"/>
        <w:jc w:val="both"/>
        <w:rPr>
          <w:rFonts w:ascii="Times New Roman" w:eastAsia="Times New Roman" w:hAnsi="Times New Roman" w:cs="Times New Roman"/>
          <w:b/>
          <w:sz w:val="24"/>
          <w:szCs w:val="24"/>
        </w:rPr>
      </w:pPr>
    </w:p>
    <w:p w:rsidR="00A81280" w:rsidRDefault="00207076">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006610DB">
        <w:rPr>
          <w:rFonts w:ascii="Times New Roman" w:eastAsia="Times New Roman" w:hAnsi="Times New Roman" w:cs="Times New Roman"/>
          <w:b/>
          <w:sz w:val="24"/>
          <w:szCs w:val="24"/>
        </w:rPr>
        <w:t>.</w:t>
      </w:r>
      <w:r w:rsidR="00266A14">
        <w:rPr>
          <w:rFonts w:ascii="Times New Roman" w:eastAsia="Times New Roman" w:hAnsi="Times New Roman" w:cs="Times New Roman"/>
          <w:b/>
          <w:sz w:val="24"/>
          <w:szCs w:val="24"/>
        </w:rPr>
        <w:t>4</w:t>
      </w:r>
      <w:r w:rsidR="006610DB">
        <w:rPr>
          <w:rFonts w:ascii="Times New Roman" w:eastAsia="Times New Roman" w:hAnsi="Times New Roman" w:cs="Times New Roman"/>
          <w:sz w:val="24"/>
          <w:szCs w:val="24"/>
        </w:rPr>
        <w:t xml:space="preserve"> The following directions have been received from the Competent Authority of the Bureau for reviewing the composition of the Sectional Committee:</w:t>
      </w:r>
    </w:p>
    <w:p w:rsidR="00A81280" w:rsidRDefault="00A81280">
      <w:pPr>
        <w:spacing w:after="0"/>
        <w:jc w:val="both"/>
        <w:rPr>
          <w:rFonts w:ascii="Times New Roman" w:eastAsia="Times New Roman" w:hAnsi="Times New Roman" w:cs="Times New Roman"/>
          <w:sz w:val="24"/>
          <w:szCs w:val="24"/>
        </w:rPr>
      </w:pPr>
    </w:p>
    <w:p w:rsidR="00A81280"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Major Government purchasing </w:t>
      </w:r>
      <w:r>
        <w:rPr>
          <w:rFonts w:ascii="Times New Roman" w:eastAsia="Times New Roman" w:hAnsi="Times New Roman" w:cs="Times New Roman"/>
          <w:sz w:val="24"/>
          <w:szCs w:val="24"/>
        </w:rPr>
        <w:t>organisations</w:t>
      </w:r>
      <w:r>
        <w:rPr>
          <w:rFonts w:ascii="Times New Roman" w:eastAsia="Times New Roman" w:hAnsi="Times New Roman" w:cs="Times New Roman"/>
          <w:color w:val="000000"/>
          <w:sz w:val="24"/>
          <w:szCs w:val="24"/>
        </w:rPr>
        <w:t xml:space="preserve"> like DGS&amp;D, RDSO, CPWD, Defense etc. are to be given representation in the committees wherever applicable.</w:t>
      </w:r>
    </w:p>
    <w:p w:rsidR="00A81280"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Examine the justification and need for continuation of a member in an individual capacity who is continuing for more than six years in a sectional committee.</w:t>
      </w:r>
    </w:p>
    <w:p w:rsidR="00A81280"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 members are to be co-opted who are expected to contribute </w:t>
      </w:r>
      <w:r>
        <w:rPr>
          <w:rFonts w:ascii="Times New Roman" w:eastAsia="Times New Roman" w:hAnsi="Times New Roman" w:cs="Times New Roman"/>
          <w:sz w:val="24"/>
          <w:szCs w:val="24"/>
        </w:rPr>
        <w:t>to emerging</w:t>
      </w:r>
      <w:r>
        <w:rPr>
          <w:rFonts w:ascii="Times New Roman" w:eastAsia="Times New Roman" w:hAnsi="Times New Roman" w:cs="Times New Roman"/>
          <w:color w:val="000000"/>
          <w:sz w:val="24"/>
          <w:szCs w:val="24"/>
        </w:rPr>
        <w:t xml:space="preserve"> new technology.</w:t>
      </w:r>
    </w:p>
    <w:p w:rsidR="00A81280"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sz w:val="24"/>
          <w:szCs w:val="24"/>
        </w:rPr>
        <w:t>case a representative</w:t>
      </w:r>
      <w:r>
        <w:rPr>
          <w:rFonts w:ascii="Times New Roman" w:eastAsia="Times New Roman" w:hAnsi="Times New Roman" w:cs="Times New Roman"/>
          <w:color w:val="000000"/>
          <w:sz w:val="24"/>
          <w:szCs w:val="24"/>
        </w:rPr>
        <w:t xml:space="preserve"> of the concerned </w:t>
      </w:r>
      <w:r>
        <w:rPr>
          <w:rFonts w:ascii="Times New Roman" w:eastAsia="Times New Roman" w:hAnsi="Times New Roman" w:cs="Times New Roman"/>
          <w:sz w:val="24"/>
          <w:szCs w:val="24"/>
        </w:rPr>
        <w:t>organisation</w:t>
      </w:r>
      <w:r>
        <w:rPr>
          <w:rFonts w:ascii="Times New Roman" w:eastAsia="Times New Roman" w:hAnsi="Times New Roman" w:cs="Times New Roman"/>
          <w:color w:val="000000"/>
          <w:sz w:val="24"/>
          <w:szCs w:val="24"/>
        </w:rPr>
        <w:t xml:space="preserve"> is not attending the meeting regularly or not continuing even by </w:t>
      </w:r>
      <w:r>
        <w:rPr>
          <w:rFonts w:ascii="Times New Roman" w:eastAsia="Times New Roman" w:hAnsi="Times New Roman" w:cs="Times New Roman"/>
          <w:sz w:val="24"/>
          <w:szCs w:val="24"/>
        </w:rPr>
        <w:t>correspondence</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sz w:val="24"/>
          <w:szCs w:val="24"/>
        </w:rPr>
        <w:t>organisation</w:t>
      </w:r>
      <w:r>
        <w:rPr>
          <w:rFonts w:ascii="Times New Roman" w:eastAsia="Times New Roman" w:hAnsi="Times New Roman" w:cs="Times New Roman"/>
          <w:color w:val="000000"/>
          <w:sz w:val="24"/>
          <w:szCs w:val="24"/>
        </w:rPr>
        <w:t xml:space="preserve"> may be informed for substituting their member.</w:t>
      </w:r>
    </w:p>
    <w:p w:rsidR="00A81280"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Members who are represented in individual capacity, the continuation of their membership is to be considered on the basis of their past attendance and contribution.</w:t>
      </w:r>
    </w:p>
    <w:p w:rsidR="00A81280"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Efforts should be made to include </w:t>
      </w:r>
      <w:r>
        <w:rPr>
          <w:rFonts w:ascii="Times New Roman" w:eastAsia="Times New Roman" w:hAnsi="Times New Roman" w:cs="Times New Roman"/>
          <w:sz w:val="24"/>
          <w:szCs w:val="24"/>
        </w:rPr>
        <w:t>representatives</w:t>
      </w:r>
      <w:r>
        <w:rPr>
          <w:rFonts w:ascii="Times New Roman" w:eastAsia="Times New Roman" w:hAnsi="Times New Roman" w:cs="Times New Roman"/>
          <w:color w:val="000000"/>
          <w:sz w:val="24"/>
          <w:szCs w:val="24"/>
        </w:rPr>
        <w:t xml:space="preserve"> of different product segments as per the scope of the committee.</w:t>
      </w:r>
    </w:p>
    <w:p w:rsidR="00A81280" w:rsidRDefault="00A81280">
      <w:pPr>
        <w:spacing w:after="0"/>
        <w:jc w:val="both"/>
        <w:rPr>
          <w:rFonts w:ascii="Times New Roman" w:eastAsia="Times New Roman" w:hAnsi="Times New Roman" w:cs="Times New Roman"/>
          <w:b/>
          <w:sz w:val="24"/>
          <w:szCs w:val="24"/>
        </w:rPr>
      </w:pPr>
    </w:p>
    <w:p w:rsidR="00A81280" w:rsidRDefault="006610DB">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 committee may please note.</w:t>
      </w:r>
    </w:p>
    <w:p w:rsidR="00A81280" w:rsidRDefault="00A81280">
      <w:pPr>
        <w:spacing w:after="0"/>
        <w:jc w:val="both"/>
        <w:rPr>
          <w:rFonts w:ascii="Times New Roman" w:eastAsia="Times New Roman" w:hAnsi="Times New Roman" w:cs="Times New Roman"/>
          <w:b/>
          <w:sz w:val="24"/>
          <w:szCs w:val="24"/>
        </w:rPr>
      </w:pPr>
    </w:p>
    <w:p w:rsidR="00A81280" w:rsidRDefault="00D644B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6610DB">
        <w:rPr>
          <w:rFonts w:ascii="Times New Roman" w:eastAsia="Times New Roman" w:hAnsi="Times New Roman" w:cs="Times New Roman"/>
          <w:b/>
          <w:sz w:val="24"/>
          <w:szCs w:val="24"/>
        </w:rPr>
        <w:t>.</w:t>
      </w:r>
      <w:r w:rsidR="00266A14">
        <w:rPr>
          <w:rFonts w:ascii="Times New Roman" w:eastAsia="Times New Roman" w:hAnsi="Times New Roman" w:cs="Times New Roman"/>
          <w:b/>
          <w:sz w:val="24"/>
          <w:szCs w:val="24"/>
        </w:rPr>
        <w:t>5</w:t>
      </w:r>
      <w:r w:rsidR="006610DB">
        <w:rPr>
          <w:rFonts w:ascii="Times New Roman" w:eastAsia="Times New Roman" w:hAnsi="Times New Roman" w:cs="Times New Roman"/>
          <w:sz w:val="24"/>
          <w:szCs w:val="24"/>
        </w:rPr>
        <w:t xml:space="preserve"> The desire of the Ministry of Consumer Affairs, Food &amp; Public Distribution, Govt. of India, which is the Controlling Ministry of the Bureau that the composition of Sectional Committees be reviewed to replace the persons who are continuing for longer periods, to co-opt the members/organisations which are capable of contributing in emerging new technologies and new areas of work and strength</w:t>
      </w:r>
      <w:r w:rsidR="006610DB">
        <w:rPr>
          <w:rFonts w:ascii="Times New Roman" w:eastAsia="Times New Roman" w:hAnsi="Times New Roman" w:cs="Times New Roman"/>
          <w:b/>
          <w:sz w:val="24"/>
          <w:szCs w:val="24"/>
        </w:rPr>
        <w:t xml:space="preserve"> </w:t>
      </w:r>
      <w:r w:rsidR="006610DB">
        <w:rPr>
          <w:rFonts w:ascii="Times New Roman" w:eastAsia="Times New Roman" w:hAnsi="Times New Roman" w:cs="Times New Roman"/>
          <w:sz w:val="24"/>
          <w:szCs w:val="24"/>
        </w:rPr>
        <w:t>of the manufacturers should be restricted to 1/3 of the total strength of the Technical Committees.</w:t>
      </w:r>
    </w:p>
    <w:p w:rsidR="00A81280" w:rsidRDefault="006610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81280" w:rsidRDefault="006610DB">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 committee may please note.</w:t>
      </w:r>
    </w:p>
    <w:p w:rsidR="00266A14" w:rsidRPr="00631843" w:rsidRDefault="00266A1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rsidR="00266A14" w:rsidRDefault="00726CB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lastRenderedPageBreak/>
        <w:t>5</w:t>
      </w:r>
      <w:r w:rsidR="00266A14" w:rsidRPr="00266A14">
        <w:rPr>
          <w:rFonts w:ascii="Times New Roman" w:eastAsia="Times New Roman" w:hAnsi="Times New Roman" w:cs="Times New Roman"/>
          <w:b/>
          <w:bCs/>
          <w:iCs/>
          <w:color w:val="000000"/>
          <w:sz w:val="24"/>
          <w:szCs w:val="24"/>
        </w:rPr>
        <w:t>.6</w:t>
      </w:r>
      <w:r w:rsidR="00266A14">
        <w:rPr>
          <w:rFonts w:ascii="Times New Roman" w:eastAsia="Times New Roman" w:hAnsi="Times New Roman" w:cs="Times New Roman"/>
          <w:iCs/>
          <w:color w:val="000000"/>
          <w:sz w:val="24"/>
          <w:szCs w:val="24"/>
        </w:rPr>
        <w:t xml:space="preserve"> </w:t>
      </w:r>
      <w:r w:rsidR="00266A14" w:rsidRPr="00266A14">
        <w:rPr>
          <w:rFonts w:ascii="Times New Roman" w:eastAsia="Times New Roman" w:hAnsi="Times New Roman" w:cs="Times New Roman"/>
          <w:sz w:val="24"/>
          <w:szCs w:val="24"/>
        </w:rPr>
        <w:t>As per the decision taken by the Controlling Ministry, the composition of all sectional committees is to be reviewed periodically after a period of three years and efforts are to be made to keep the strength of committee optimum. New members may be co-opted where necessary.  It is desired to have functionally efficient, vibrant and participative technical committees. The Committee may deliberate about the continuance of those members who are neither attending the meeting, nor contributing to the work of the committee by way of sending comments. Nomination of such members may be recommended for withdrawal to Mechanical Engineering Division Council (MEDC).</w:t>
      </w:r>
    </w:p>
    <w:p w:rsidR="00266A14" w:rsidRDefault="00266A14">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rsidR="00266A14" w:rsidRDefault="00266A14" w:rsidP="00266A14">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
          <w:color w:val="000000"/>
          <w:sz w:val="24"/>
          <w:szCs w:val="24"/>
        </w:rPr>
        <w:t>The committee may please note.</w:t>
      </w:r>
    </w:p>
    <w:p w:rsidR="0043062C" w:rsidRDefault="0043062C" w:rsidP="00266A14">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p>
    <w:p w:rsidR="0043062C" w:rsidRDefault="00DE00C3" w:rsidP="00266A14">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b/>
          <w:bCs/>
          <w:iCs/>
          <w:color w:val="000000"/>
          <w:sz w:val="24"/>
          <w:szCs w:val="24"/>
        </w:rPr>
        <w:t>5</w:t>
      </w:r>
      <w:r w:rsidR="0043062C" w:rsidRPr="00AB7BE8">
        <w:rPr>
          <w:rFonts w:ascii="Times New Roman" w:eastAsia="Times New Roman" w:hAnsi="Times New Roman" w:cs="Times New Roman"/>
          <w:b/>
          <w:bCs/>
          <w:iCs/>
          <w:color w:val="000000"/>
          <w:sz w:val="24"/>
          <w:szCs w:val="24"/>
        </w:rPr>
        <w:t>.7</w:t>
      </w:r>
      <w:r w:rsidR="0043062C" w:rsidRPr="00AB7BE8">
        <w:rPr>
          <w:rFonts w:ascii="Times New Roman" w:eastAsia="Times New Roman" w:hAnsi="Times New Roman" w:cs="Times New Roman"/>
          <w:iCs/>
          <w:color w:val="000000"/>
          <w:sz w:val="24"/>
          <w:szCs w:val="24"/>
        </w:rPr>
        <w:t xml:space="preserve"> Search Committee</w:t>
      </w:r>
    </w:p>
    <w:p w:rsidR="007852E3" w:rsidRDefault="007852E3" w:rsidP="009C2738">
      <w:pPr>
        <w:pBdr>
          <w:top w:val="nil"/>
          <w:left w:val="nil"/>
          <w:bottom w:val="nil"/>
          <w:right w:val="nil"/>
          <w:between w:val="nil"/>
        </w:pBdr>
        <w:spacing w:after="0" w:line="240" w:lineRule="auto"/>
        <w:jc w:val="both"/>
        <w:rPr>
          <w:rFonts w:ascii="Times New Roman" w:eastAsia="Times New Roman" w:hAnsi="Times New Roman" w:cs="Times New Roman"/>
          <w:iCs/>
          <w:color w:val="000000"/>
          <w:sz w:val="24"/>
          <w:szCs w:val="24"/>
        </w:rPr>
      </w:pPr>
    </w:p>
    <w:p w:rsidR="00AB7BE8" w:rsidRPr="0043062C" w:rsidRDefault="00AB7BE8" w:rsidP="00266A14">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As directed by the competent authority a Search Committee may be formed </w:t>
      </w:r>
      <w:r w:rsidR="006D5E7B">
        <w:rPr>
          <w:rFonts w:ascii="Times New Roman" w:eastAsia="Times New Roman" w:hAnsi="Times New Roman" w:cs="Times New Roman"/>
          <w:iCs/>
          <w:color w:val="000000"/>
          <w:sz w:val="24"/>
          <w:szCs w:val="24"/>
        </w:rPr>
        <w:t xml:space="preserve">that will review the composition of the Committee for active participation of the members and </w:t>
      </w:r>
      <w:r>
        <w:rPr>
          <w:rFonts w:ascii="Times New Roman" w:eastAsia="Times New Roman" w:hAnsi="Times New Roman" w:cs="Times New Roman"/>
          <w:iCs/>
          <w:color w:val="000000"/>
          <w:sz w:val="24"/>
          <w:szCs w:val="24"/>
        </w:rPr>
        <w:t>infuse fresh blood in the Committee</w:t>
      </w:r>
      <w:r w:rsidR="006D5E7B">
        <w:rPr>
          <w:rFonts w:ascii="Times New Roman" w:eastAsia="Times New Roman" w:hAnsi="Times New Roman" w:cs="Times New Roman"/>
          <w:iCs/>
          <w:color w:val="000000"/>
          <w:sz w:val="24"/>
          <w:szCs w:val="24"/>
        </w:rPr>
        <w:t>.</w:t>
      </w:r>
    </w:p>
    <w:p w:rsidR="00A81280" w:rsidRDefault="00A81280">
      <w:pPr>
        <w:spacing w:after="0"/>
        <w:jc w:val="both"/>
        <w:rPr>
          <w:rFonts w:ascii="Times New Roman" w:eastAsia="Times New Roman" w:hAnsi="Times New Roman" w:cs="Times New Roman"/>
          <w:b/>
          <w:sz w:val="24"/>
          <w:szCs w:val="24"/>
        </w:rPr>
      </w:pPr>
    </w:p>
    <w:p w:rsidR="00A81280" w:rsidRDefault="001A3161">
      <w:pPr>
        <w:spacing w:after="0" w:line="240" w:lineRule="auto"/>
        <w:jc w:val="both"/>
        <w:rPr>
          <w:rFonts w:ascii="Times New Roman" w:eastAsia="Times New Roman" w:hAnsi="Times New Roman" w:cs="Times New Roman"/>
          <w:b/>
          <w:sz w:val="24"/>
          <w:szCs w:val="24"/>
        </w:rPr>
      </w:pPr>
      <w:r w:rsidRPr="00CB4B94">
        <w:rPr>
          <w:rFonts w:ascii="Times New Roman" w:eastAsia="Times New Roman" w:hAnsi="Times New Roman" w:cs="Times New Roman"/>
          <w:b/>
          <w:sz w:val="24"/>
          <w:szCs w:val="24"/>
          <w:u w:val="single"/>
        </w:rPr>
        <w:t>ITEM 6</w:t>
      </w:r>
      <w:r w:rsidR="006610DB" w:rsidRPr="00CB4B94">
        <w:rPr>
          <w:rFonts w:ascii="Times New Roman" w:eastAsia="Times New Roman" w:hAnsi="Times New Roman" w:cs="Times New Roman"/>
          <w:b/>
          <w:sz w:val="24"/>
          <w:szCs w:val="24"/>
        </w:rPr>
        <w:t xml:space="preserve"> DRAFT STANDARDS/AMENDMENTS</w:t>
      </w:r>
    </w:p>
    <w:p w:rsidR="00A81280" w:rsidRDefault="00A81280">
      <w:pPr>
        <w:spacing w:after="0" w:line="240" w:lineRule="auto"/>
        <w:jc w:val="both"/>
        <w:rPr>
          <w:rFonts w:ascii="Times New Roman" w:eastAsia="Times New Roman" w:hAnsi="Times New Roman" w:cs="Times New Roman"/>
          <w:b/>
          <w:sz w:val="24"/>
          <w:szCs w:val="24"/>
        </w:rPr>
      </w:pPr>
    </w:p>
    <w:p w:rsidR="00A81280" w:rsidRDefault="00E27E2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6610DB">
        <w:rPr>
          <w:rFonts w:ascii="Times New Roman" w:eastAsia="Times New Roman" w:hAnsi="Times New Roman" w:cs="Times New Roman"/>
          <w:b/>
          <w:sz w:val="24"/>
          <w:szCs w:val="24"/>
        </w:rPr>
        <w:t>.1 Docs in Development</w:t>
      </w:r>
    </w:p>
    <w:p w:rsidR="00A81280" w:rsidRDefault="006610D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TableGrid"/>
        <w:tblW w:w="0" w:type="auto"/>
        <w:tblLook w:val="04A0"/>
      </w:tblPr>
      <w:tblGrid>
        <w:gridCol w:w="849"/>
        <w:gridCol w:w="2013"/>
        <w:gridCol w:w="4192"/>
        <w:gridCol w:w="2126"/>
      </w:tblGrid>
      <w:tr w:rsidR="00D16543" w:rsidTr="00D16543">
        <w:tc>
          <w:tcPr>
            <w:tcW w:w="849" w:type="dxa"/>
          </w:tcPr>
          <w:p w:rsidR="00D16543" w:rsidRDefault="00D16543" w:rsidP="006430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 No.</w:t>
            </w:r>
          </w:p>
        </w:tc>
        <w:tc>
          <w:tcPr>
            <w:tcW w:w="2013" w:type="dxa"/>
          </w:tcPr>
          <w:p w:rsidR="00D16543" w:rsidRDefault="00D16543" w:rsidP="006430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Number</w:t>
            </w:r>
          </w:p>
        </w:tc>
        <w:tc>
          <w:tcPr>
            <w:tcW w:w="4192" w:type="dxa"/>
          </w:tcPr>
          <w:p w:rsidR="00D16543" w:rsidRDefault="00D16543" w:rsidP="006430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Title</w:t>
            </w:r>
          </w:p>
        </w:tc>
        <w:tc>
          <w:tcPr>
            <w:tcW w:w="2126" w:type="dxa"/>
          </w:tcPr>
          <w:p w:rsidR="00D16543" w:rsidRDefault="0091686A" w:rsidP="0064309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 stage </w:t>
            </w:r>
          </w:p>
        </w:tc>
      </w:tr>
      <w:tr w:rsidR="00D16543" w:rsidTr="00D16543">
        <w:tc>
          <w:tcPr>
            <w:tcW w:w="849" w:type="dxa"/>
          </w:tcPr>
          <w:p w:rsidR="00D16543" w:rsidRPr="007414D7" w:rsidRDefault="00D16543" w:rsidP="007414D7">
            <w:pPr>
              <w:pStyle w:val="ListParagraph"/>
              <w:numPr>
                <w:ilvl w:val="0"/>
                <w:numId w:val="45"/>
              </w:numPr>
              <w:spacing w:after="0" w:line="240" w:lineRule="auto"/>
              <w:jc w:val="both"/>
              <w:rPr>
                <w:rFonts w:ascii="Times New Roman" w:hAnsi="Times New Roman" w:cs="Times New Roman"/>
                <w:b/>
                <w:sz w:val="24"/>
                <w:szCs w:val="24"/>
              </w:rPr>
            </w:pPr>
          </w:p>
        </w:tc>
        <w:tc>
          <w:tcPr>
            <w:tcW w:w="2013" w:type="dxa"/>
          </w:tcPr>
          <w:p w:rsidR="00D16543" w:rsidRPr="009C353D" w:rsidRDefault="00D16543" w:rsidP="007414D7">
            <w:pPr>
              <w:jc w:val="both"/>
              <w:rPr>
                <w:rFonts w:ascii="Times New Roman" w:eastAsia="Times New Roman" w:hAnsi="Times New Roman" w:cs="Times New Roman"/>
                <w:bCs/>
                <w:sz w:val="24"/>
                <w:szCs w:val="24"/>
              </w:rPr>
            </w:pPr>
            <w:r w:rsidRPr="009C353D">
              <w:rPr>
                <w:rFonts w:ascii="Times New Roman" w:eastAsia="Times New Roman" w:hAnsi="Times New Roman" w:cs="Times New Roman"/>
                <w:bCs/>
                <w:sz w:val="24"/>
                <w:szCs w:val="24"/>
              </w:rPr>
              <w:t>MED/20/20962</w:t>
            </w:r>
          </w:p>
          <w:p w:rsidR="00D16543" w:rsidRDefault="00D16543" w:rsidP="007414D7">
            <w:pPr>
              <w:jc w:val="both"/>
              <w:rPr>
                <w:rFonts w:ascii="Times New Roman" w:eastAsia="Times New Roman" w:hAnsi="Times New Roman" w:cs="Times New Roman"/>
                <w:b/>
                <w:sz w:val="24"/>
                <w:szCs w:val="24"/>
              </w:rPr>
            </w:pPr>
            <w:r w:rsidRPr="009C353D">
              <w:rPr>
                <w:rFonts w:ascii="Times New Roman" w:eastAsia="Times New Roman" w:hAnsi="Times New Roman" w:cs="Times New Roman"/>
                <w:bCs/>
                <w:sz w:val="24"/>
                <w:szCs w:val="24"/>
              </w:rPr>
              <w:t>IS 6595 : Part 2: 1993</w:t>
            </w:r>
          </w:p>
        </w:tc>
        <w:tc>
          <w:tcPr>
            <w:tcW w:w="4192" w:type="dxa"/>
          </w:tcPr>
          <w:p w:rsidR="00D16543" w:rsidRPr="00D007C5" w:rsidRDefault="00D16543">
            <w:pPr>
              <w:jc w:val="both"/>
              <w:rPr>
                <w:rFonts w:ascii="Times New Roman" w:eastAsia="Times New Roman" w:hAnsi="Times New Roman" w:cs="Times New Roman"/>
                <w:bCs/>
                <w:sz w:val="24"/>
                <w:szCs w:val="24"/>
              </w:rPr>
            </w:pPr>
            <w:r w:rsidRPr="00D007C5">
              <w:rPr>
                <w:rFonts w:ascii="Times New Roman" w:eastAsia="Times New Roman" w:hAnsi="Times New Roman" w:cs="Times New Roman"/>
                <w:bCs/>
                <w:sz w:val="24"/>
                <w:szCs w:val="24"/>
              </w:rPr>
              <w:t>Horizontal centrifugal pump for clear cold water part 2 general purpose other than agricultural and rural water supply specification</w:t>
            </w:r>
          </w:p>
        </w:tc>
        <w:tc>
          <w:tcPr>
            <w:tcW w:w="2126" w:type="dxa"/>
          </w:tcPr>
          <w:p w:rsidR="00D16543" w:rsidRPr="00D007C5" w:rsidRDefault="004C2B9F" w:rsidP="004C2B9F">
            <w:pPr>
              <w:jc w:val="center"/>
              <w:rPr>
                <w:rFonts w:ascii="Times New Roman" w:eastAsia="Times New Roman" w:hAnsi="Times New Roman" w:cs="Times New Roman"/>
                <w:bCs/>
                <w:sz w:val="24"/>
                <w:szCs w:val="24"/>
              </w:rPr>
            </w:pPr>
            <w:r w:rsidRPr="004C2B9F">
              <w:rPr>
                <w:rFonts w:ascii="Times New Roman" w:eastAsia="Times New Roman" w:hAnsi="Times New Roman" w:cs="Times New Roman"/>
                <w:bCs/>
                <w:sz w:val="24"/>
                <w:szCs w:val="24"/>
              </w:rPr>
              <w:t>F-Draft</w:t>
            </w:r>
          </w:p>
        </w:tc>
      </w:tr>
    </w:tbl>
    <w:p w:rsidR="00750C4D" w:rsidRPr="009E1C7A" w:rsidRDefault="00750C4D">
      <w:pPr>
        <w:spacing w:after="0"/>
        <w:jc w:val="both"/>
        <w:rPr>
          <w:rFonts w:ascii="Times New Roman" w:eastAsia="Times New Roman" w:hAnsi="Times New Roman" w:cs="Times New Roman"/>
          <w:b/>
          <w:sz w:val="24"/>
          <w:szCs w:val="24"/>
        </w:rPr>
      </w:pPr>
    </w:p>
    <w:p w:rsidR="00A81280" w:rsidRPr="009E1C7A" w:rsidRDefault="006610DB">
      <w:pPr>
        <w:spacing w:after="0" w:line="276" w:lineRule="auto"/>
        <w:jc w:val="both"/>
        <w:rPr>
          <w:rFonts w:ascii="Times New Roman" w:eastAsia="Times New Roman" w:hAnsi="Times New Roman" w:cs="Times New Roman"/>
          <w:i/>
          <w:sz w:val="24"/>
          <w:szCs w:val="24"/>
        </w:rPr>
      </w:pPr>
      <w:r w:rsidRPr="009E1C7A">
        <w:rPr>
          <w:rFonts w:ascii="Times New Roman" w:eastAsia="Times New Roman" w:hAnsi="Times New Roman" w:cs="Times New Roman"/>
          <w:i/>
          <w:sz w:val="24"/>
          <w:szCs w:val="24"/>
        </w:rPr>
        <w:t>The committee may please note.</w:t>
      </w:r>
    </w:p>
    <w:p w:rsidR="00A81280" w:rsidRPr="009E1C7A" w:rsidRDefault="00A81280" w:rsidP="00816E3D">
      <w:pPr>
        <w:spacing w:after="0" w:line="276" w:lineRule="auto"/>
        <w:jc w:val="both"/>
        <w:rPr>
          <w:rFonts w:ascii="Times New Roman" w:eastAsia="Times New Roman" w:hAnsi="Times New Roman" w:cs="Times New Roman"/>
          <w:b/>
          <w:sz w:val="24"/>
          <w:szCs w:val="24"/>
        </w:rPr>
      </w:pPr>
    </w:p>
    <w:p w:rsidR="00A81280" w:rsidRPr="009E1C7A" w:rsidRDefault="00E7605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6610DB" w:rsidRPr="009E1C7A">
        <w:rPr>
          <w:rFonts w:ascii="Times New Roman" w:eastAsia="Times New Roman" w:hAnsi="Times New Roman" w:cs="Times New Roman"/>
          <w:b/>
          <w:sz w:val="24"/>
          <w:szCs w:val="24"/>
        </w:rPr>
        <w:t>.2 Docs in Print</w:t>
      </w:r>
    </w:p>
    <w:p w:rsidR="002A685B" w:rsidRPr="009E1C7A" w:rsidRDefault="002A685B">
      <w:pPr>
        <w:spacing w:after="0" w:line="240" w:lineRule="auto"/>
        <w:jc w:val="both"/>
        <w:rPr>
          <w:rFonts w:ascii="Times New Roman" w:eastAsia="Times New Roman" w:hAnsi="Times New Roman" w:cs="Times New Roman"/>
          <w:b/>
          <w:sz w:val="24"/>
          <w:szCs w:val="24"/>
        </w:rPr>
      </w:pPr>
    </w:p>
    <w:tbl>
      <w:tblPr>
        <w:tblStyle w:val="TableGrid"/>
        <w:tblW w:w="0" w:type="auto"/>
        <w:tblLook w:val="04A0"/>
      </w:tblPr>
      <w:tblGrid>
        <w:gridCol w:w="860"/>
        <w:gridCol w:w="2024"/>
        <w:gridCol w:w="4312"/>
        <w:gridCol w:w="2047"/>
      </w:tblGrid>
      <w:tr w:rsidR="00F65808" w:rsidTr="001C6AF8">
        <w:tc>
          <w:tcPr>
            <w:tcW w:w="860" w:type="dxa"/>
          </w:tcPr>
          <w:p w:rsidR="00F65808" w:rsidRDefault="00F65808" w:rsidP="00F65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 No.</w:t>
            </w:r>
          </w:p>
        </w:tc>
        <w:tc>
          <w:tcPr>
            <w:tcW w:w="2024" w:type="dxa"/>
          </w:tcPr>
          <w:p w:rsidR="00F65808" w:rsidRDefault="00F65808" w:rsidP="00F65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Number</w:t>
            </w:r>
          </w:p>
        </w:tc>
        <w:tc>
          <w:tcPr>
            <w:tcW w:w="4312" w:type="dxa"/>
          </w:tcPr>
          <w:p w:rsidR="00F65808" w:rsidRDefault="00F65808" w:rsidP="00F65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Title</w:t>
            </w:r>
          </w:p>
        </w:tc>
        <w:tc>
          <w:tcPr>
            <w:tcW w:w="2047" w:type="dxa"/>
          </w:tcPr>
          <w:p w:rsidR="00F65808" w:rsidRDefault="003D10D5" w:rsidP="00F65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stage</w:t>
            </w:r>
          </w:p>
        </w:tc>
      </w:tr>
      <w:tr w:rsidR="00F65808" w:rsidTr="001C6AF8">
        <w:tc>
          <w:tcPr>
            <w:tcW w:w="860" w:type="dxa"/>
          </w:tcPr>
          <w:p w:rsidR="00F65808" w:rsidRPr="007414D7" w:rsidRDefault="00F65808" w:rsidP="00F970E3">
            <w:pPr>
              <w:pStyle w:val="ListParagraph"/>
              <w:numPr>
                <w:ilvl w:val="0"/>
                <w:numId w:val="46"/>
              </w:numPr>
              <w:spacing w:after="0" w:line="240" w:lineRule="auto"/>
              <w:jc w:val="both"/>
              <w:rPr>
                <w:rFonts w:ascii="Times New Roman" w:hAnsi="Times New Roman" w:cs="Times New Roman"/>
                <w:b/>
                <w:sz w:val="24"/>
                <w:szCs w:val="24"/>
              </w:rPr>
            </w:pPr>
          </w:p>
        </w:tc>
        <w:tc>
          <w:tcPr>
            <w:tcW w:w="2024" w:type="dxa"/>
          </w:tcPr>
          <w:p w:rsidR="00F65808" w:rsidRPr="003E18CD" w:rsidRDefault="00F65808" w:rsidP="005E2E36">
            <w:pPr>
              <w:jc w:val="both"/>
              <w:rPr>
                <w:rFonts w:ascii="Times New Roman" w:eastAsia="Times New Roman" w:hAnsi="Times New Roman" w:cs="Times New Roman"/>
                <w:bCs/>
                <w:sz w:val="24"/>
                <w:szCs w:val="24"/>
              </w:rPr>
            </w:pPr>
            <w:r w:rsidRPr="003E18CD">
              <w:rPr>
                <w:rFonts w:ascii="Times New Roman" w:eastAsia="Times New Roman" w:hAnsi="Times New Roman" w:cs="Times New Roman"/>
                <w:bCs/>
                <w:sz w:val="24"/>
                <w:szCs w:val="24"/>
              </w:rPr>
              <w:t>MED/20/20658</w:t>
            </w:r>
          </w:p>
          <w:p w:rsidR="00F65808" w:rsidRDefault="00F65808" w:rsidP="005E2E36">
            <w:pPr>
              <w:jc w:val="both"/>
              <w:rPr>
                <w:rFonts w:ascii="Times New Roman" w:eastAsia="Times New Roman" w:hAnsi="Times New Roman" w:cs="Times New Roman"/>
                <w:b/>
                <w:sz w:val="24"/>
                <w:szCs w:val="24"/>
              </w:rPr>
            </w:pPr>
            <w:r w:rsidRPr="003E18CD">
              <w:rPr>
                <w:rFonts w:ascii="Times New Roman" w:eastAsia="Times New Roman" w:hAnsi="Times New Roman" w:cs="Times New Roman"/>
                <w:bCs/>
                <w:sz w:val="24"/>
                <w:szCs w:val="24"/>
              </w:rPr>
              <w:t>IS 9079: 2018</w:t>
            </w:r>
          </w:p>
        </w:tc>
        <w:tc>
          <w:tcPr>
            <w:tcW w:w="4312" w:type="dxa"/>
          </w:tcPr>
          <w:p w:rsidR="00F65808" w:rsidRDefault="00F65808" w:rsidP="00F65808">
            <w:pPr>
              <w:jc w:val="both"/>
              <w:rPr>
                <w:rFonts w:ascii="Times New Roman" w:eastAsia="Times New Roman" w:hAnsi="Times New Roman" w:cs="Times New Roman"/>
                <w:bCs/>
                <w:sz w:val="24"/>
                <w:szCs w:val="24"/>
              </w:rPr>
            </w:pPr>
            <w:r w:rsidRPr="0029390C">
              <w:rPr>
                <w:rFonts w:ascii="Times New Roman" w:eastAsia="Times New Roman" w:hAnsi="Times New Roman" w:cs="Times New Roman"/>
                <w:bCs/>
                <w:sz w:val="24"/>
                <w:szCs w:val="24"/>
              </w:rPr>
              <w:t>Amendment No. 1 To Is 9079 : 2018 Monoset Pumps For Clear, Cold Water For Agricultural And Water Supply Purposes — Specification</w:t>
            </w:r>
          </w:p>
          <w:p w:rsidR="00BA670A" w:rsidRPr="00D007C5" w:rsidRDefault="00BA670A" w:rsidP="00F65808">
            <w:pPr>
              <w:jc w:val="both"/>
              <w:rPr>
                <w:rFonts w:ascii="Times New Roman" w:eastAsia="Times New Roman" w:hAnsi="Times New Roman" w:cs="Times New Roman"/>
                <w:bCs/>
                <w:sz w:val="24"/>
                <w:szCs w:val="24"/>
              </w:rPr>
            </w:pPr>
          </w:p>
        </w:tc>
        <w:tc>
          <w:tcPr>
            <w:tcW w:w="2047" w:type="dxa"/>
          </w:tcPr>
          <w:p w:rsidR="00F65808" w:rsidRPr="0029390C" w:rsidRDefault="00AD2078" w:rsidP="00F65808">
            <w:pPr>
              <w:jc w:val="both"/>
              <w:rPr>
                <w:rFonts w:ascii="Times New Roman" w:eastAsia="Times New Roman" w:hAnsi="Times New Roman" w:cs="Times New Roman"/>
                <w:bCs/>
                <w:sz w:val="24"/>
                <w:szCs w:val="24"/>
              </w:rPr>
            </w:pPr>
            <w:r w:rsidRPr="00AD2078">
              <w:rPr>
                <w:rFonts w:ascii="Times New Roman" w:eastAsia="Times New Roman" w:hAnsi="Times New Roman" w:cs="Times New Roman"/>
                <w:bCs/>
                <w:sz w:val="24"/>
                <w:szCs w:val="24"/>
              </w:rPr>
              <w:t>Ready for Gazette</w:t>
            </w:r>
          </w:p>
        </w:tc>
      </w:tr>
      <w:tr w:rsidR="00F65808" w:rsidTr="001C6AF8">
        <w:tc>
          <w:tcPr>
            <w:tcW w:w="860" w:type="dxa"/>
          </w:tcPr>
          <w:p w:rsidR="00F65808" w:rsidRPr="007414D7" w:rsidRDefault="00F65808" w:rsidP="00F970E3">
            <w:pPr>
              <w:pStyle w:val="ListParagraph"/>
              <w:numPr>
                <w:ilvl w:val="0"/>
                <w:numId w:val="46"/>
              </w:numPr>
              <w:spacing w:after="0" w:line="240" w:lineRule="auto"/>
              <w:jc w:val="both"/>
              <w:rPr>
                <w:rFonts w:ascii="Times New Roman" w:hAnsi="Times New Roman" w:cs="Times New Roman"/>
                <w:b/>
                <w:sz w:val="24"/>
                <w:szCs w:val="24"/>
              </w:rPr>
            </w:pPr>
          </w:p>
        </w:tc>
        <w:tc>
          <w:tcPr>
            <w:tcW w:w="2024" w:type="dxa"/>
          </w:tcPr>
          <w:p w:rsidR="00F65808" w:rsidRPr="0098705D" w:rsidRDefault="00F65808" w:rsidP="003E18CD">
            <w:pPr>
              <w:jc w:val="both"/>
              <w:rPr>
                <w:rFonts w:ascii="Times New Roman" w:eastAsia="Times New Roman" w:hAnsi="Times New Roman" w:cs="Times New Roman"/>
                <w:bCs/>
                <w:sz w:val="24"/>
                <w:szCs w:val="24"/>
              </w:rPr>
            </w:pPr>
            <w:r w:rsidRPr="0098705D">
              <w:rPr>
                <w:rFonts w:ascii="Times New Roman" w:eastAsia="Times New Roman" w:hAnsi="Times New Roman" w:cs="Times New Roman"/>
                <w:bCs/>
                <w:sz w:val="24"/>
                <w:szCs w:val="24"/>
              </w:rPr>
              <w:t>MED/20/20656</w:t>
            </w:r>
          </w:p>
          <w:p w:rsidR="00F65808" w:rsidRDefault="00F65808" w:rsidP="003E18CD">
            <w:pPr>
              <w:jc w:val="both"/>
              <w:rPr>
                <w:rFonts w:ascii="Times New Roman" w:eastAsia="Times New Roman" w:hAnsi="Times New Roman" w:cs="Times New Roman"/>
                <w:b/>
                <w:sz w:val="24"/>
                <w:szCs w:val="24"/>
              </w:rPr>
            </w:pPr>
            <w:r w:rsidRPr="0098705D">
              <w:rPr>
                <w:rFonts w:ascii="Times New Roman" w:eastAsia="Times New Roman" w:hAnsi="Times New Roman" w:cs="Times New Roman"/>
                <w:bCs/>
                <w:sz w:val="24"/>
                <w:szCs w:val="24"/>
              </w:rPr>
              <w:t>IS 8034: 2018</w:t>
            </w:r>
          </w:p>
        </w:tc>
        <w:tc>
          <w:tcPr>
            <w:tcW w:w="4312" w:type="dxa"/>
          </w:tcPr>
          <w:p w:rsidR="00F65808" w:rsidRDefault="00F65808" w:rsidP="00F65808">
            <w:pPr>
              <w:jc w:val="both"/>
              <w:rPr>
                <w:rFonts w:ascii="Times New Roman" w:eastAsia="Times New Roman" w:hAnsi="Times New Roman" w:cs="Times New Roman"/>
                <w:bCs/>
                <w:sz w:val="24"/>
                <w:szCs w:val="24"/>
              </w:rPr>
            </w:pPr>
            <w:r w:rsidRPr="0098705D">
              <w:rPr>
                <w:rFonts w:ascii="Times New Roman" w:eastAsia="Times New Roman" w:hAnsi="Times New Roman" w:cs="Times New Roman"/>
                <w:bCs/>
                <w:sz w:val="24"/>
                <w:szCs w:val="24"/>
              </w:rPr>
              <w:t>Amendment No. 2 To Is 8034 : 2018 Submersible Pumpsets — Specification</w:t>
            </w:r>
          </w:p>
          <w:p w:rsidR="00BA670A" w:rsidRPr="00D007C5" w:rsidRDefault="00BA670A" w:rsidP="00F65808">
            <w:pPr>
              <w:jc w:val="both"/>
              <w:rPr>
                <w:rFonts w:ascii="Times New Roman" w:eastAsia="Times New Roman" w:hAnsi="Times New Roman" w:cs="Times New Roman"/>
                <w:bCs/>
                <w:sz w:val="24"/>
                <w:szCs w:val="24"/>
              </w:rPr>
            </w:pPr>
          </w:p>
        </w:tc>
        <w:tc>
          <w:tcPr>
            <w:tcW w:w="2047" w:type="dxa"/>
          </w:tcPr>
          <w:p w:rsidR="00F65808" w:rsidRPr="0098705D" w:rsidRDefault="001E323F" w:rsidP="00F65808">
            <w:pPr>
              <w:jc w:val="both"/>
              <w:rPr>
                <w:rFonts w:ascii="Times New Roman" w:eastAsia="Times New Roman" w:hAnsi="Times New Roman" w:cs="Times New Roman"/>
                <w:bCs/>
                <w:sz w:val="24"/>
                <w:szCs w:val="24"/>
              </w:rPr>
            </w:pPr>
            <w:r w:rsidRPr="00AD2078">
              <w:rPr>
                <w:rFonts w:ascii="Times New Roman" w:eastAsia="Times New Roman" w:hAnsi="Times New Roman" w:cs="Times New Roman"/>
                <w:bCs/>
                <w:sz w:val="24"/>
                <w:szCs w:val="24"/>
              </w:rPr>
              <w:t>Ready for Gazette</w:t>
            </w:r>
          </w:p>
        </w:tc>
      </w:tr>
      <w:tr w:rsidR="00F65808" w:rsidTr="001C6AF8">
        <w:tc>
          <w:tcPr>
            <w:tcW w:w="860" w:type="dxa"/>
          </w:tcPr>
          <w:p w:rsidR="00F65808" w:rsidRPr="007414D7" w:rsidRDefault="00F65808" w:rsidP="00F970E3">
            <w:pPr>
              <w:pStyle w:val="ListParagraph"/>
              <w:numPr>
                <w:ilvl w:val="0"/>
                <w:numId w:val="46"/>
              </w:numPr>
              <w:spacing w:after="0" w:line="240" w:lineRule="auto"/>
              <w:jc w:val="both"/>
              <w:rPr>
                <w:rFonts w:ascii="Times New Roman" w:hAnsi="Times New Roman" w:cs="Times New Roman"/>
                <w:b/>
                <w:sz w:val="24"/>
                <w:szCs w:val="24"/>
              </w:rPr>
            </w:pPr>
          </w:p>
        </w:tc>
        <w:tc>
          <w:tcPr>
            <w:tcW w:w="2024" w:type="dxa"/>
          </w:tcPr>
          <w:p w:rsidR="00942AD0" w:rsidRPr="0038775D" w:rsidRDefault="00942AD0" w:rsidP="00942AD0">
            <w:pPr>
              <w:jc w:val="both"/>
              <w:rPr>
                <w:rFonts w:ascii="Times New Roman" w:eastAsia="Times New Roman" w:hAnsi="Times New Roman" w:cs="Times New Roman"/>
                <w:bCs/>
                <w:sz w:val="24"/>
                <w:szCs w:val="24"/>
              </w:rPr>
            </w:pPr>
            <w:r w:rsidRPr="0038775D">
              <w:rPr>
                <w:rFonts w:ascii="Times New Roman" w:eastAsia="Times New Roman" w:hAnsi="Times New Roman" w:cs="Times New Roman"/>
                <w:bCs/>
                <w:sz w:val="24"/>
                <w:szCs w:val="24"/>
              </w:rPr>
              <w:t>MED/20/20659</w:t>
            </w:r>
          </w:p>
          <w:p w:rsidR="00F65808" w:rsidRPr="0038775D" w:rsidRDefault="00942AD0" w:rsidP="00942AD0">
            <w:pPr>
              <w:jc w:val="both"/>
              <w:rPr>
                <w:rFonts w:ascii="Times New Roman" w:eastAsia="Times New Roman" w:hAnsi="Times New Roman" w:cs="Times New Roman"/>
                <w:bCs/>
                <w:sz w:val="24"/>
                <w:szCs w:val="24"/>
              </w:rPr>
            </w:pPr>
            <w:r w:rsidRPr="0038775D">
              <w:rPr>
                <w:rFonts w:ascii="Times New Roman" w:eastAsia="Times New Roman" w:hAnsi="Times New Roman" w:cs="Times New Roman"/>
                <w:bCs/>
                <w:sz w:val="24"/>
                <w:szCs w:val="24"/>
              </w:rPr>
              <w:t>IS 6595 : Part 1: 2018</w:t>
            </w:r>
          </w:p>
        </w:tc>
        <w:tc>
          <w:tcPr>
            <w:tcW w:w="4312" w:type="dxa"/>
          </w:tcPr>
          <w:p w:rsidR="00F65808" w:rsidRDefault="008541EC" w:rsidP="00F65808">
            <w:pPr>
              <w:jc w:val="both"/>
              <w:rPr>
                <w:rFonts w:ascii="Times New Roman" w:eastAsia="Times New Roman" w:hAnsi="Times New Roman" w:cs="Times New Roman"/>
                <w:bCs/>
                <w:sz w:val="24"/>
                <w:szCs w:val="24"/>
              </w:rPr>
            </w:pPr>
            <w:r w:rsidRPr="006627E7">
              <w:rPr>
                <w:rFonts w:ascii="Times New Roman" w:eastAsia="Times New Roman" w:hAnsi="Times New Roman" w:cs="Times New Roman"/>
                <w:bCs/>
                <w:sz w:val="24"/>
                <w:szCs w:val="24"/>
              </w:rPr>
              <w:t>Amendment No. 1 To Is 6595 (Part 1) : 2018 Horizontal Centrifugal Pumps For Clear, Cold Water — Specification Part 1 Agricultural And Rural Water Supply Purposes</w:t>
            </w:r>
          </w:p>
          <w:p w:rsidR="00BA670A" w:rsidRPr="00D007C5" w:rsidRDefault="00BA670A" w:rsidP="00F65808">
            <w:pPr>
              <w:jc w:val="both"/>
              <w:rPr>
                <w:rFonts w:ascii="Times New Roman" w:eastAsia="Times New Roman" w:hAnsi="Times New Roman" w:cs="Times New Roman"/>
                <w:bCs/>
                <w:sz w:val="24"/>
                <w:szCs w:val="24"/>
              </w:rPr>
            </w:pPr>
          </w:p>
        </w:tc>
        <w:tc>
          <w:tcPr>
            <w:tcW w:w="2047" w:type="dxa"/>
          </w:tcPr>
          <w:p w:rsidR="00F65808" w:rsidRPr="00D007C5" w:rsidRDefault="001E323F" w:rsidP="00F65808">
            <w:pPr>
              <w:jc w:val="both"/>
              <w:rPr>
                <w:rFonts w:ascii="Times New Roman" w:eastAsia="Times New Roman" w:hAnsi="Times New Roman" w:cs="Times New Roman"/>
                <w:bCs/>
                <w:sz w:val="24"/>
                <w:szCs w:val="24"/>
              </w:rPr>
            </w:pPr>
            <w:r w:rsidRPr="00AD2078">
              <w:rPr>
                <w:rFonts w:ascii="Times New Roman" w:eastAsia="Times New Roman" w:hAnsi="Times New Roman" w:cs="Times New Roman"/>
                <w:bCs/>
                <w:sz w:val="24"/>
                <w:szCs w:val="24"/>
              </w:rPr>
              <w:t>Ready for Gazette</w:t>
            </w:r>
          </w:p>
        </w:tc>
      </w:tr>
      <w:tr w:rsidR="00F65808" w:rsidTr="001C6AF8">
        <w:tc>
          <w:tcPr>
            <w:tcW w:w="860" w:type="dxa"/>
          </w:tcPr>
          <w:p w:rsidR="00F65808" w:rsidRPr="007414D7" w:rsidRDefault="00F65808" w:rsidP="00F970E3">
            <w:pPr>
              <w:pStyle w:val="ListParagraph"/>
              <w:numPr>
                <w:ilvl w:val="0"/>
                <w:numId w:val="46"/>
              </w:numPr>
              <w:spacing w:after="0" w:line="240" w:lineRule="auto"/>
              <w:jc w:val="both"/>
              <w:rPr>
                <w:rFonts w:ascii="Times New Roman" w:hAnsi="Times New Roman" w:cs="Times New Roman"/>
                <w:b/>
                <w:sz w:val="24"/>
                <w:szCs w:val="24"/>
              </w:rPr>
            </w:pPr>
          </w:p>
        </w:tc>
        <w:tc>
          <w:tcPr>
            <w:tcW w:w="2024" w:type="dxa"/>
          </w:tcPr>
          <w:p w:rsidR="004F0D86" w:rsidRPr="0038775D" w:rsidRDefault="004F0D86" w:rsidP="004F0D86">
            <w:pPr>
              <w:jc w:val="both"/>
              <w:rPr>
                <w:rFonts w:ascii="Times New Roman" w:eastAsia="Times New Roman" w:hAnsi="Times New Roman" w:cs="Times New Roman"/>
                <w:bCs/>
                <w:sz w:val="24"/>
                <w:szCs w:val="24"/>
              </w:rPr>
            </w:pPr>
            <w:r w:rsidRPr="0038775D">
              <w:rPr>
                <w:rFonts w:ascii="Times New Roman" w:eastAsia="Times New Roman" w:hAnsi="Times New Roman" w:cs="Times New Roman"/>
                <w:bCs/>
                <w:sz w:val="24"/>
                <w:szCs w:val="24"/>
              </w:rPr>
              <w:t>MED/20/18836</w:t>
            </w:r>
          </w:p>
          <w:p w:rsidR="00F65808" w:rsidRPr="0038775D" w:rsidRDefault="004F0D86" w:rsidP="004F0D86">
            <w:pPr>
              <w:jc w:val="both"/>
              <w:rPr>
                <w:rFonts w:ascii="Times New Roman" w:eastAsia="Times New Roman" w:hAnsi="Times New Roman" w:cs="Times New Roman"/>
                <w:bCs/>
                <w:sz w:val="24"/>
                <w:szCs w:val="24"/>
              </w:rPr>
            </w:pPr>
            <w:r w:rsidRPr="0038775D">
              <w:rPr>
                <w:rFonts w:ascii="Times New Roman" w:eastAsia="Times New Roman" w:hAnsi="Times New Roman" w:cs="Times New Roman"/>
                <w:bCs/>
                <w:sz w:val="24"/>
                <w:szCs w:val="24"/>
              </w:rPr>
              <w:lastRenderedPageBreak/>
              <w:t>IS 11501: 1986</w:t>
            </w:r>
          </w:p>
        </w:tc>
        <w:tc>
          <w:tcPr>
            <w:tcW w:w="4312" w:type="dxa"/>
          </w:tcPr>
          <w:p w:rsidR="00F65808" w:rsidRDefault="005D13F7" w:rsidP="00F65808">
            <w:pPr>
              <w:jc w:val="both"/>
              <w:rPr>
                <w:rFonts w:ascii="Times New Roman" w:eastAsia="Times New Roman" w:hAnsi="Times New Roman" w:cs="Times New Roman"/>
                <w:bCs/>
                <w:sz w:val="24"/>
                <w:szCs w:val="24"/>
              </w:rPr>
            </w:pPr>
            <w:r w:rsidRPr="004F0D86">
              <w:rPr>
                <w:rFonts w:ascii="Times New Roman" w:eastAsia="Times New Roman" w:hAnsi="Times New Roman" w:cs="Times New Roman"/>
                <w:bCs/>
                <w:sz w:val="24"/>
                <w:szCs w:val="24"/>
              </w:rPr>
              <w:lastRenderedPageBreak/>
              <w:t xml:space="preserve">Specification For Engine Monoset Pumps </w:t>
            </w:r>
            <w:r w:rsidRPr="004F0D86">
              <w:rPr>
                <w:rFonts w:ascii="Times New Roman" w:eastAsia="Times New Roman" w:hAnsi="Times New Roman" w:cs="Times New Roman"/>
                <w:bCs/>
                <w:sz w:val="24"/>
                <w:szCs w:val="24"/>
              </w:rPr>
              <w:lastRenderedPageBreak/>
              <w:t>For Clear Cold Water For Agricultural Purposes</w:t>
            </w:r>
          </w:p>
          <w:p w:rsidR="00D75DF6" w:rsidRPr="00D007C5" w:rsidRDefault="00D75DF6" w:rsidP="00F65808">
            <w:pPr>
              <w:jc w:val="both"/>
              <w:rPr>
                <w:rFonts w:ascii="Times New Roman" w:eastAsia="Times New Roman" w:hAnsi="Times New Roman" w:cs="Times New Roman"/>
                <w:bCs/>
                <w:sz w:val="24"/>
                <w:szCs w:val="24"/>
              </w:rPr>
            </w:pPr>
          </w:p>
        </w:tc>
        <w:tc>
          <w:tcPr>
            <w:tcW w:w="2047" w:type="dxa"/>
          </w:tcPr>
          <w:p w:rsidR="00F65808" w:rsidRPr="00D007C5" w:rsidRDefault="001E323F" w:rsidP="00F65808">
            <w:pPr>
              <w:jc w:val="both"/>
              <w:rPr>
                <w:rFonts w:ascii="Times New Roman" w:eastAsia="Times New Roman" w:hAnsi="Times New Roman" w:cs="Times New Roman"/>
                <w:bCs/>
                <w:sz w:val="24"/>
                <w:szCs w:val="24"/>
              </w:rPr>
            </w:pPr>
            <w:r w:rsidRPr="00AD2078">
              <w:rPr>
                <w:rFonts w:ascii="Times New Roman" w:eastAsia="Times New Roman" w:hAnsi="Times New Roman" w:cs="Times New Roman"/>
                <w:bCs/>
                <w:sz w:val="24"/>
                <w:szCs w:val="24"/>
              </w:rPr>
              <w:lastRenderedPageBreak/>
              <w:t>Ready for Gazette</w:t>
            </w:r>
          </w:p>
        </w:tc>
      </w:tr>
      <w:tr w:rsidR="00F65808" w:rsidTr="001C6AF8">
        <w:tc>
          <w:tcPr>
            <w:tcW w:w="860" w:type="dxa"/>
          </w:tcPr>
          <w:p w:rsidR="00F65808" w:rsidRPr="007414D7" w:rsidRDefault="00F65808" w:rsidP="00F970E3">
            <w:pPr>
              <w:pStyle w:val="ListParagraph"/>
              <w:numPr>
                <w:ilvl w:val="0"/>
                <w:numId w:val="46"/>
              </w:numPr>
              <w:spacing w:after="0" w:line="240" w:lineRule="auto"/>
              <w:jc w:val="both"/>
              <w:rPr>
                <w:rFonts w:ascii="Times New Roman" w:hAnsi="Times New Roman" w:cs="Times New Roman"/>
                <w:b/>
                <w:sz w:val="24"/>
                <w:szCs w:val="24"/>
              </w:rPr>
            </w:pPr>
          </w:p>
        </w:tc>
        <w:tc>
          <w:tcPr>
            <w:tcW w:w="2024" w:type="dxa"/>
          </w:tcPr>
          <w:p w:rsidR="00AD311F" w:rsidRPr="0038775D" w:rsidRDefault="00AD311F" w:rsidP="00AD311F">
            <w:pPr>
              <w:jc w:val="both"/>
              <w:rPr>
                <w:rFonts w:ascii="Times New Roman" w:eastAsia="Times New Roman" w:hAnsi="Times New Roman" w:cs="Times New Roman"/>
                <w:bCs/>
                <w:sz w:val="24"/>
                <w:szCs w:val="24"/>
              </w:rPr>
            </w:pPr>
            <w:r w:rsidRPr="0038775D">
              <w:rPr>
                <w:rFonts w:ascii="Times New Roman" w:eastAsia="Times New Roman" w:hAnsi="Times New Roman" w:cs="Times New Roman"/>
                <w:bCs/>
                <w:sz w:val="24"/>
                <w:szCs w:val="24"/>
              </w:rPr>
              <w:t>MED/20/20657</w:t>
            </w:r>
          </w:p>
          <w:p w:rsidR="00F65808" w:rsidRPr="0038775D" w:rsidRDefault="00AD311F" w:rsidP="00AD311F">
            <w:pPr>
              <w:jc w:val="both"/>
              <w:rPr>
                <w:rFonts w:ascii="Times New Roman" w:eastAsia="Times New Roman" w:hAnsi="Times New Roman" w:cs="Times New Roman"/>
                <w:bCs/>
                <w:sz w:val="24"/>
                <w:szCs w:val="24"/>
              </w:rPr>
            </w:pPr>
            <w:r w:rsidRPr="0038775D">
              <w:rPr>
                <w:rFonts w:ascii="Times New Roman" w:eastAsia="Times New Roman" w:hAnsi="Times New Roman" w:cs="Times New Roman"/>
                <w:bCs/>
                <w:sz w:val="24"/>
                <w:szCs w:val="24"/>
              </w:rPr>
              <w:t>IS 14220: 2018</w:t>
            </w:r>
          </w:p>
        </w:tc>
        <w:tc>
          <w:tcPr>
            <w:tcW w:w="4312" w:type="dxa"/>
          </w:tcPr>
          <w:p w:rsidR="00F65808" w:rsidRDefault="001A64D2" w:rsidP="00F65808">
            <w:pPr>
              <w:jc w:val="both"/>
              <w:rPr>
                <w:rFonts w:ascii="Times New Roman" w:eastAsia="Times New Roman" w:hAnsi="Times New Roman" w:cs="Times New Roman"/>
                <w:bCs/>
                <w:sz w:val="24"/>
                <w:szCs w:val="24"/>
              </w:rPr>
            </w:pPr>
            <w:r w:rsidRPr="00032929">
              <w:rPr>
                <w:rFonts w:ascii="Times New Roman" w:eastAsia="Times New Roman" w:hAnsi="Times New Roman" w:cs="Times New Roman"/>
                <w:bCs/>
                <w:sz w:val="24"/>
                <w:szCs w:val="24"/>
              </w:rPr>
              <w:t>Amendment No. 1 To Is 14220 : 2018 Openwell Submersible Pumpsets — Specification</w:t>
            </w:r>
          </w:p>
          <w:p w:rsidR="00D75DF6" w:rsidRPr="00D007C5" w:rsidRDefault="00D75DF6" w:rsidP="00F65808">
            <w:pPr>
              <w:jc w:val="both"/>
              <w:rPr>
                <w:rFonts w:ascii="Times New Roman" w:eastAsia="Times New Roman" w:hAnsi="Times New Roman" w:cs="Times New Roman"/>
                <w:bCs/>
                <w:sz w:val="24"/>
                <w:szCs w:val="24"/>
              </w:rPr>
            </w:pPr>
          </w:p>
        </w:tc>
        <w:tc>
          <w:tcPr>
            <w:tcW w:w="2047" w:type="dxa"/>
          </w:tcPr>
          <w:p w:rsidR="00F65808" w:rsidRPr="00D007C5" w:rsidRDefault="001E323F" w:rsidP="00F65808">
            <w:pPr>
              <w:jc w:val="both"/>
              <w:rPr>
                <w:rFonts w:ascii="Times New Roman" w:eastAsia="Times New Roman" w:hAnsi="Times New Roman" w:cs="Times New Roman"/>
                <w:bCs/>
                <w:sz w:val="24"/>
                <w:szCs w:val="24"/>
              </w:rPr>
            </w:pPr>
            <w:r w:rsidRPr="00AD2078">
              <w:rPr>
                <w:rFonts w:ascii="Times New Roman" w:eastAsia="Times New Roman" w:hAnsi="Times New Roman" w:cs="Times New Roman"/>
                <w:bCs/>
                <w:sz w:val="24"/>
                <w:szCs w:val="24"/>
              </w:rPr>
              <w:t>Ready for Gazette</w:t>
            </w:r>
          </w:p>
        </w:tc>
      </w:tr>
      <w:tr w:rsidR="00F65808" w:rsidTr="001C6AF8">
        <w:tc>
          <w:tcPr>
            <w:tcW w:w="860" w:type="dxa"/>
          </w:tcPr>
          <w:p w:rsidR="00F65808" w:rsidRPr="007414D7" w:rsidRDefault="00F65808" w:rsidP="00F970E3">
            <w:pPr>
              <w:pStyle w:val="ListParagraph"/>
              <w:numPr>
                <w:ilvl w:val="0"/>
                <w:numId w:val="46"/>
              </w:numPr>
              <w:spacing w:after="0" w:line="240" w:lineRule="auto"/>
              <w:jc w:val="both"/>
              <w:rPr>
                <w:rFonts w:ascii="Times New Roman" w:hAnsi="Times New Roman" w:cs="Times New Roman"/>
                <w:b/>
                <w:sz w:val="24"/>
                <w:szCs w:val="24"/>
              </w:rPr>
            </w:pPr>
          </w:p>
        </w:tc>
        <w:tc>
          <w:tcPr>
            <w:tcW w:w="2024" w:type="dxa"/>
          </w:tcPr>
          <w:p w:rsidR="00115142" w:rsidRPr="0038775D" w:rsidRDefault="00115142" w:rsidP="00115142">
            <w:pPr>
              <w:jc w:val="both"/>
              <w:rPr>
                <w:rFonts w:ascii="Times New Roman" w:eastAsia="Times New Roman" w:hAnsi="Times New Roman" w:cs="Times New Roman"/>
                <w:bCs/>
                <w:sz w:val="24"/>
                <w:szCs w:val="24"/>
              </w:rPr>
            </w:pPr>
            <w:r w:rsidRPr="0038775D">
              <w:rPr>
                <w:rFonts w:ascii="Times New Roman" w:eastAsia="Times New Roman" w:hAnsi="Times New Roman" w:cs="Times New Roman"/>
                <w:bCs/>
                <w:sz w:val="24"/>
                <w:szCs w:val="24"/>
              </w:rPr>
              <w:t>MED/20/20405</w:t>
            </w:r>
          </w:p>
          <w:p w:rsidR="00F65808" w:rsidRPr="0038775D" w:rsidRDefault="00115142" w:rsidP="00115142">
            <w:pPr>
              <w:jc w:val="both"/>
              <w:rPr>
                <w:rFonts w:ascii="Times New Roman" w:eastAsia="Times New Roman" w:hAnsi="Times New Roman" w:cs="Times New Roman"/>
                <w:bCs/>
                <w:sz w:val="24"/>
                <w:szCs w:val="24"/>
              </w:rPr>
            </w:pPr>
            <w:r w:rsidRPr="0038775D">
              <w:rPr>
                <w:rFonts w:ascii="Times New Roman" w:eastAsia="Times New Roman" w:hAnsi="Times New Roman" w:cs="Times New Roman"/>
                <w:bCs/>
                <w:sz w:val="24"/>
                <w:szCs w:val="24"/>
              </w:rPr>
              <w:t>IS 12225: 1997</w:t>
            </w:r>
          </w:p>
        </w:tc>
        <w:tc>
          <w:tcPr>
            <w:tcW w:w="4312" w:type="dxa"/>
          </w:tcPr>
          <w:p w:rsidR="00F65808" w:rsidRPr="00D007C5" w:rsidRDefault="00EB1FFC" w:rsidP="00F65808">
            <w:pPr>
              <w:jc w:val="both"/>
              <w:rPr>
                <w:rFonts w:ascii="Times New Roman" w:eastAsia="Times New Roman" w:hAnsi="Times New Roman" w:cs="Times New Roman"/>
                <w:bCs/>
                <w:sz w:val="24"/>
                <w:szCs w:val="24"/>
              </w:rPr>
            </w:pPr>
            <w:r w:rsidRPr="00F01079">
              <w:rPr>
                <w:rFonts w:ascii="Times New Roman" w:eastAsia="Times New Roman" w:hAnsi="Times New Roman" w:cs="Times New Roman"/>
                <w:bCs/>
                <w:sz w:val="24"/>
                <w:szCs w:val="24"/>
              </w:rPr>
              <w:t>Centrifugal Jet Pump Specification</w:t>
            </w:r>
          </w:p>
        </w:tc>
        <w:tc>
          <w:tcPr>
            <w:tcW w:w="2047" w:type="dxa"/>
          </w:tcPr>
          <w:p w:rsidR="00F65808" w:rsidRPr="00D007C5" w:rsidRDefault="001E323F" w:rsidP="00F65808">
            <w:pPr>
              <w:jc w:val="both"/>
              <w:rPr>
                <w:rFonts w:ascii="Times New Roman" w:eastAsia="Times New Roman" w:hAnsi="Times New Roman" w:cs="Times New Roman"/>
                <w:bCs/>
                <w:sz w:val="24"/>
                <w:szCs w:val="24"/>
              </w:rPr>
            </w:pPr>
            <w:r w:rsidRPr="00AD2078">
              <w:rPr>
                <w:rFonts w:ascii="Times New Roman" w:eastAsia="Times New Roman" w:hAnsi="Times New Roman" w:cs="Times New Roman"/>
                <w:bCs/>
                <w:sz w:val="24"/>
                <w:szCs w:val="24"/>
              </w:rPr>
              <w:t>Ready for Gazette</w:t>
            </w:r>
          </w:p>
        </w:tc>
      </w:tr>
    </w:tbl>
    <w:p w:rsidR="00750C4D" w:rsidRDefault="00750C4D">
      <w:pPr>
        <w:spacing w:after="0" w:line="240" w:lineRule="auto"/>
        <w:jc w:val="both"/>
        <w:rPr>
          <w:rFonts w:ascii="Times New Roman" w:eastAsia="Times New Roman" w:hAnsi="Times New Roman" w:cs="Times New Roman"/>
          <w:b/>
          <w:sz w:val="24"/>
          <w:szCs w:val="24"/>
        </w:rPr>
      </w:pPr>
    </w:p>
    <w:p w:rsidR="00A81280" w:rsidRDefault="006610DB">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committee may please note.</w:t>
      </w:r>
    </w:p>
    <w:p w:rsidR="00A81280" w:rsidRPr="00147516" w:rsidRDefault="00A81280">
      <w:pPr>
        <w:spacing w:after="0" w:line="276" w:lineRule="auto"/>
        <w:jc w:val="both"/>
        <w:rPr>
          <w:rFonts w:ascii="Times New Roman" w:eastAsia="Times New Roman" w:hAnsi="Times New Roman" w:cs="Times New Roman"/>
          <w:sz w:val="24"/>
          <w:szCs w:val="24"/>
        </w:rPr>
      </w:pPr>
    </w:p>
    <w:p w:rsidR="00A81280" w:rsidRDefault="005C1EF5">
      <w:pPr>
        <w:spacing w:after="0" w:line="240" w:lineRule="auto"/>
        <w:jc w:val="both"/>
        <w:rPr>
          <w:rFonts w:ascii="Times New Roman" w:eastAsia="Times New Roman" w:hAnsi="Times New Roman" w:cs="Times New Roman"/>
          <w:b/>
          <w:sz w:val="24"/>
          <w:szCs w:val="24"/>
          <w:u w:val="single"/>
        </w:rPr>
      </w:pPr>
      <w:r w:rsidRPr="0066643D">
        <w:rPr>
          <w:rFonts w:ascii="Times New Roman" w:eastAsia="Times New Roman" w:hAnsi="Times New Roman" w:cs="Times New Roman"/>
          <w:b/>
          <w:sz w:val="24"/>
          <w:szCs w:val="24"/>
          <w:u w:val="single"/>
        </w:rPr>
        <w:t>ITEM 7</w:t>
      </w:r>
      <w:r w:rsidR="006610DB" w:rsidRPr="0066643D">
        <w:rPr>
          <w:rFonts w:ascii="Times New Roman" w:eastAsia="Times New Roman" w:hAnsi="Times New Roman" w:cs="Times New Roman"/>
          <w:b/>
          <w:sz w:val="24"/>
          <w:szCs w:val="24"/>
        </w:rPr>
        <w:t xml:space="preserve"> REVIEW OF PUBLISHED INDIAN STANDARD</w:t>
      </w:r>
    </w:p>
    <w:p w:rsidR="00A81280" w:rsidRDefault="00A81280">
      <w:pPr>
        <w:spacing w:after="0" w:line="240" w:lineRule="auto"/>
        <w:jc w:val="both"/>
        <w:rPr>
          <w:rFonts w:ascii="Times New Roman" w:eastAsia="Times New Roman" w:hAnsi="Times New Roman" w:cs="Times New Roman"/>
          <w:b/>
          <w:sz w:val="24"/>
          <w:szCs w:val="24"/>
          <w:u w:val="single"/>
        </w:rPr>
      </w:pPr>
    </w:p>
    <w:p w:rsidR="00A81280" w:rsidRDefault="006B566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sidR="006610DB">
        <w:rPr>
          <w:rFonts w:ascii="Times New Roman" w:eastAsia="Times New Roman" w:hAnsi="Times New Roman" w:cs="Times New Roman"/>
          <w:b/>
          <w:sz w:val="24"/>
          <w:szCs w:val="24"/>
        </w:rPr>
        <w:t>.1</w:t>
      </w:r>
      <w:r w:rsidR="006610DB">
        <w:rPr>
          <w:rFonts w:ascii="Times New Roman" w:eastAsia="Times New Roman" w:hAnsi="Times New Roman" w:cs="Times New Roman"/>
          <w:sz w:val="24"/>
          <w:szCs w:val="24"/>
        </w:rPr>
        <w:t xml:space="preserve"> As on-going activity, the Sectional Committee reviews the Indian Standards formulated by it at an interval of five years from the date of publication. During review the committee may decide either to reaffirm or to revise/withdraw the standards based on the latest technology available on the subject at the time of review.  </w:t>
      </w:r>
    </w:p>
    <w:p w:rsidR="00A81280" w:rsidRDefault="00A81280">
      <w:pPr>
        <w:spacing w:after="0" w:line="240" w:lineRule="auto"/>
        <w:jc w:val="both"/>
        <w:rPr>
          <w:rFonts w:ascii="Times New Roman" w:eastAsia="Times New Roman" w:hAnsi="Times New Roman" w:cs="Times New Roman"/>
          <w:b/>
          <w:sz w:val="24"/>
          <w:szCs w:val="24"/>
          <w:u w:val="single"/>
        </w:rPr>
      </w:pPr>
    </w:p>
    <w:p w:rsidR="00A81280" w:rsidRDefault="0070478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543F6D">
        <w:rPr>
          <w:rFonts w:ascii="Times New Roman" w:eastAsia="Times New Roman" w:hAnsi="Times New Roman" w:cs="Times New Roman"/>
          <w:b/>
          <w:sz w:val="24"/>
          <w:szCs w:val="24"/>
        </w:rPr>
        <w:t>.2</w:t>
      </w:r>
      <w:r w:rsidR="006610DB">
        <w:rPr>
          <w:rFonts w:ascii="Times New Roman" w:eastAsia="Times New Roman" w:hAnsi="Times New Roman" w:cs="Times New Roman"/>
          <w:b/>
          <w:sz w:val="24"/>
          <w:szCs w:val="24"/>
        </w:rPr>
        <w:t xml:space="preserve"> </w:t>
      </w:r>
      <w:r w:rsidR="006F37E1">
        <w:rPr>
          <w:rFonts w:ascii="Times New Roman" w:eastAsia="Times New Roman" w:hAnsi="Times New Roman" w:cs="Times New Roman"/>
          <w:b/>
          <w:sz w:val="24"/>
          <w:szCs w:val="24"/>
        </w:rPr>
        <w:t>Standards Due For Jan 2023 to Mar 2024</w:t>
      </w:r>
    </w:p>
    <w:p w:rsidR="00A81280" w:rsidRDefault="00A81280">
      <w:pPr>
        <w:spacing w:after="0" w:line="240" w:lineRule="auto"/>
        <w:jc w:val="both"/>
        <w:rPr>
          <w:rFonts w:ascii="Times New Roman" w:eastAsia="Times New Roman" w:hAnsi="Times New Roman" w:cs="Times New Roman"/>
          <w:b/>
          <w:sz w:val="24"/>
          <w:szCs w:val="24"/>
        </w:rPr>
      </w:pPr>
    </w:p>
    <w:tbl>
      <w:tblPr>
        <w:tblStyle w:val="TableGrid"/>
        <w:tblW w:w="10576" w:type="dxa"/>
        <w:jc w:val="center"/>
        <w:tblLayout w:type="fixed"/>
        <w:tblLook w:val="04A0"/>
      </w:tblPr>
      <w:tblGrid>
        <w:gridCol w:w="567"/>
        <w:gridCol w:w="1649"/>
        <w:gridCol w:w="3313"/>
        <w:gridCol w:w="1142"/>
        <w:gridCol w:w="1571"/>
        <w:gridCol w:w="972"/>
        <w:gridCol w:w="1362"/>
      </w:tblGrid>
      <w:tr w:rsidR="006F37E1" w:rsidRPr="003021F5" w:rsidTr="00C01B06">
        <w:trPr>
          <w:jc w:val="center"/>
        </w:trPr>
        <w:tc>
          <w:tcPr>
            <w:tcW w:w="567" w:type="dxa"/>
          </w:tcPr>
          <w:p w:rsidR="006F37E1" w:rsidRPr="003021F5" w:rsidRDefault="006F37E1" w:rsidP="0043062C">
            <w:pPr>
              <w:jc w:val="center"/>
              <w:rPr>
                <w:rFonts w:ascii="Times New Roman" w:hAnsi="Times New Roman" w:cs="Times New Roman"/>
                <w:b/>
                <w:bCs/>
                <w:sz w:val="20"/>
                <w:szCs w:val="20"/>
              </w:rPr>
            </w:pPr>
            <w:r w:rsidRPr="003021F5">
              <w:rPr>
                <w:rFonts w:ascii="Times New Roman" w:hAnsi="Times New Roman" w:cs="Times New Roman"/>
                <w:b/>
                <w:bCs/>
                <w:sz w:val="20"/>
                <w:szCs w:val="20"/>
              </w:rPr>
              <w:t>SL NO.</w:t>
            </w:r>
          </w:p>
        </w:tc>
        <w:tc>
          <w:tcPr>
            <w:tcW w:w="1649" w:type="dxa"/>
          </w:tcPr>
          <w:p w:rsidR="006F37E1" w:rsidRPr="003021F5" w:rsidRDefault="006F37E1" w:rsidP="0043062C">
            <w:pPr>
              <w:jc w:val="center"/>
              <w:rPr>
                <w:rFonts w:ascii="Times New Roman" w:hAnsi="Times New Roman" w:cs="Times New Roman"/>
                <w:b/>
                <w:bCs/>
                <w:sz w:val="20"/>
                <w:szCs w:val="20"/>
              </w:rPr>
            </w:pPr>
            <w:r w:rsidRPr="003021F5">
              <w:rPr>
                <w:rFonts w:ascii="Times New Roman" w:hAnsi="Times New Roman" w:cs="Times New Roman"/>
                <w:b/>
                <w:bCs/>
                <w:sz w:val="20"/>
                <w:szCs w:val="20"/>
              </w:rPr>
              <w:t>IS NO.</w:t>
            </w:r>
          </w:p>
        </w:tc>
        <w:tc>
          <w:tcPr>
            <w:tcW w:w="3313" w:type="dxa"/>
          </w:tcPr>
          <w:p w:rsidR="006F37E1" w:rsidRPr="003021F5" w:rsidRDefault="006F37E1" w:rsidP="0043062C">
            <w:pPr>
              <w:jc w:val="center"/>
              <w:rPr>
                <w:rFonts w:ascii="Times New Roman" w:hAnsi="Times New Roman" w:cs="Times New Roman"/>
                <w:b/>
                <w:bCs/>
                <w:sz w:val="20"/>
                <w:szCs w:val="20"/>
              </w:rPr>
            </w:pPr>
            <w:r w:rsidRPr="003021F5">
              <w:rPr>
                <w:rFonts w:ascii="Times New Roman" w:hAnsi="Times New Roman" w:cs="Times New Roman"/>
                <w:b/>
                <w:bCs/>
                <w:sz w:val="20"/>
                <w:szCs w:val="20"/>
              </w:rPr>
              <w:t>IS TITLE</w:t>
            </w:r>
          </w:p>
        </w:tc>
        <w:tc>
          <w:tcPr>
            <w:tcW w:w="1142" w:type="dxa"/>
          </w:tcPr>
          <w:p w:rsidR="006F37E1" w:rsidRPr="003021F5" w:rsidRDefault="006F37E1" w:rsidP="0043062C">
            <w:pPr>
              <w:jc w:val="center"/>
              <w:rPr>
                <w:rFonts w:ascii="Times New Roman" w:hAnsi="Times New Roman" w:cs="Times New Roman"/>
                <w:b/>
                <w:bCs/>
                <w:sz w:val="20"/>
                <w:szCs w:val="20"/>
              </w:rPr>
            </w:pPr>
            <w:r w:rsidRPr="003021F5">
              <w:rPr>
                <w:rFonts w:ascii="Times New Roman" w:hAnsi="Times New Roman" w:cs="Times New Roman"/>
                <w:b/>
                <w:bCs/>
                <w:sz w:val="20"/>
                <w:szCs w:val="20"/>
              </w:rPr>
              <w:t>LAST RE</w:t>
            </w:r>
            <w:r>
              <w:rPr>
                <w:rFonts w:ascii="Times New Roman" w:hAnsi="Times New Roman" w:cs="Times New Roman"/>
                <w:b/>
                <w:bCs/>
                <w:sz w:val="20"/>
              </w:rPr>
              <w:t>-</w:t>
            </w:r>
            <w:r w:rsidRPr="003021F5">
              <w:rPr>
                <w:rFonts w:ascii="Times New Roman" w:hAnsi="Times New Roman" w:cs="Times New Roman"/>
                <w:b/>
                <w:bCs/>
                <w:sz w:val="20"/>
                <w:szCs w:val="20"/>
              </w:rPr>
              <w:t>AFFIRMATION YEAR</w:t>
            </w:r>
          </w:p>
        </w:tc>
        <w:tc>
          <w:tcPr>
            <w:tcW w:w="1571" w:type="dxa"/>
          </w:tcPr>
          <w:p w:rsidR="006F37E1" w:rsidRPr="003021F5" w:rsidRDefault="006F37E1" w:rsidP="0043062C">
            <w:pPr>
              <w:jc w:val="center"/>
              <w:rPr>
                <w:rFonts w:ascii="Times New Roman" w:hAnsi="Times New Roman" w:cs="Times New Roman"/>
                <w:b/>
                <w:bCs/>
                <w:sz w:val="20"/>
                <w:szCs w:val="20"/>
              </w:rPr>
            </w:pPr>
            <w:r w:rsidRPr="003021F5">
              <w:rPr>
                <w:rFonts w:ascii="Times New Roman" w:hAnsi="Times New Roman" w:cs="Times New Roman"/>
                <w:b/>
                <w:bCs/>
                <w:sz w:val="20"/>
                <w:szCs w:val="20"/>
              </w:rPr>
              <w:t>DUE DATE</w:t>
            </w:r>
          </w:p>
        </w:tc>
        <w:tc>
          <w:tcPr>
            <w:tcW w:w="972" w:type="dxa"/>
          </w:tcPr>
          <w:p w:rsidR="006F37E1" w:rsidRPr="003021F5" w:rsidRDefault="006F37E1" w:rsidP="0043062C">
            <w:pPr>
              <w:jc w:val="center"/>
              <w:rPr>
                <w:rFonts w:ascii="Times New Roman" w:hAnsi="Times New Roman" w:cs="Times New Roman"/>
                <w:b/>
                <w:bCs/>
                <w:sz w:val="20"/>
                <w:szCs w:val="20"/>
              </w:rPr>
            </w:pPr>
            <w:r w:rsidRPr="003021F5">
              <w:rPr>
                <w:rFonts w:ascii="Times New Roman" w:hAnsi="Times New Roman" w:cs="Times New Roman"/>
                <w:b/>
                <w:bCs/>
                <w:sz w:val="20"/>
                <w:szCs w:val="20"/>
              </w:rPr>
              <w:t>NO. OF REVIEWS</w:t>
            </w:r>
          </w:p>
        </w:tc>
        <w:tc>
          <w:tcPr>
            <w:tcW w:w="1362" w:type="dxa"/>
          </w:tcPr>
          <w:p w:rsidR="006F37E1" w:rsidRPr="003021F5" w:rsidRDefault="006F37E1" w:rsidP="0043062C">
            <w:pPr>
              <w:jc w:val="center"/>
              <w:rPr>
                <w:rFonts w:ascii="Times New Roman" w:hAnsi="Times New Roman" w:cs="Times New Roman"/>
                <w:b/>
                <w:bCs/>
                <w:sz w:val="20"/>
                <w:szCs w:val="20"/>
              </w:rPr>
            </w:pPr>
            <w:r w:rsidRPr="003021F5">
              <w:rPr>
                <w:rFonts w:ascii="Times New Roman" w:hAnsi="Times New Roman" w:cs="Times New Roman"/>
                <w:b/>
                <w:bCs/>
                <w:sz w:val="20"/>
                <w:szCs w:val="20"/>
              </w:rPr>
              <w:t>STATUS</w:t>
            </w: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t>1</w:t>
            </w:r>
          </w:p>
        </w:tc>
        <w:tc>
          <w:tcPr>
            <w:tcW w:w="1649" w:type="dxa"/>
          </w:tcPr>
          <w:p w:rsidR="006F37E1" w:rsidRPr="003021F5" w:rsidRDefault="008F4253" w:rsidP="0043062C">
            <w:pPr>
              <w:rPr>
                <w:rFonts w:ascii="Times New Roman" w:hAnsi="Times New Roman" w:cs="Times New Roman"/>
                <w:sz w:val="24"/>
                <w:szCs w:val="24"/>
              </w:rPr>
            </w:pPr>
            <w:hyperlink r:id="rId20" w:tgtFrame="_blank" w:history="1">
              <w:r w:rsidR="006F37E1" w:rsidRPr="003021F5">
                <w:rPr>
                  <w:rStyle w:val="Hyperlink"/>
                  <w:rFonts w:ascii="Times New Roman" w:hAnsi="Times New Roman" w:cs="Times New Roman"/>
                  <w:color w:val="auto"/>
                  <w:sz w:val="24"/>
                  <w:szCs w:val="24"/>
                  <w:u w:val="none"/>
                </w:rPr>
                <w:t>IS 10804 : 2018</w:t>
              </w:r>
              <w:r w:rsidR="006F37E1" w:rsidRPr="003021F5">
                <w:rPr>
                  <w:rFonts w:ascii="Times New Roman" w:hAnsi="Times New Roman" w:cs="Times New Roman"/>
                  <w:sz w:val="24"/>
                  <w:szCs w:val="24"/>
                </w:rPr>
                <w:br/>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Recommended pumping systems for agricultural purposes: Part 1 surface pumps (Third Revision)</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May, 2023</w:t>
            </w:r>
          </w:p>
        </w:tc>
        <w:tc>
          <w:tcPr>
            <w:tcW w:w="97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362" w:type="dxa"/>
          </w:tcPr>
          <w:p w:rsidR="006F37E1" w:rsidRPr="00E61851" w:rsidRDefault="006F37E1" w:rsidP="0043062C">
            <w:pPr>
              <w:rPr>
                <w:rFonts w:ascii="Times New Roman" w:hAnsi="Times New Roman" w:cs="Times New Roman"/>
                <w:sz w:val="24"/>
                <w:szCs w:val="24"/>
              </w:rPr>
            </w:pPr>
            <w:r w:rsidRPr="00E61851">
              <w:rPr>
                <w:rFonts w:ascii="Times New Roman" w:hAnsi="Times New Roman" w:cs="Times New Roman"/>
                <w:sz w:val="24"/>
                <w:szCs w:val="24"/>
              </w:rPr>
              <w:t>No review done</w:t>
            </w: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t>2</w:t>
            </w:r>
          </w:p>
        </w:tc>
        <w:tc>
          <w:tcPr>
            <w:tcW w:w="1649" w:type="dxa"/>
          </w:tcPr>
          <w:p w:rsidR="006F37E1" w:rsidRPr="003021F5" w:rsidRDefault="008F4253" w:rsidP="0043062C">
            <w:pPr>
              <w:rPr>
                <w:rFonts w:ascii="Times New Roman" w:hAnsi="Times New Roman" w:cs="Times New Roman"/>
                <w:sz w:val="24"/>
                <w:szCs w:val="24"/>
              </w:rPr>
            </w:pPr>
            <w:hyperlink r:id="rId21" w:tgtFrame="_blank" w:history="1">
              <w:r w:rsidR="006F37E1" w:rsidRPr="003021F5">
                <w:rPr>
                  <w:rStyle w:val="Hyperlink"/>
                  <w:rFonts w:ascii="Times New Roman" w:hAnsi="Times New Roman" w:cs="Times New Roman"/>
                  <w:color w:val="auto"/>
                  <w:sz w:val="24"/>
                  <w:szCs w:val="24"/>
                  <w:u w:val="none"/>
                </w:rPr>
                <w:t>IS 12469 : 2019</w:t>
              </w:r>
              <w:r w:rsidR="006F37E1" w:rsidRPr="003021F5">
                <w:rPr>
                  <w:rFonts w:ascii="Times New Roman" w:hAnsi="Times New Roman" w:cs="Times New Roman"/>
                  <w:sz w:val="24"/>
                  <w:szCs w:val="24"/>
                </w:rPr>
                <w:br/>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 xml:space="preserve">Specification of pumps for stationary </w:t>
            </w:r>
            <w:r w:rsidR="00A94829" w:rsidRPr="003021F5">
              <w:rPr>
                <w:rFonts w:ascii="Times New Roman" w:hAnsi="Times New Roman" w:cs="Times New Roman"/>
                <w:sz w:val="24"/>
                <w:szCs w:val="24"/>
              </w:rPr>
              <w:t>firefighting</w:t>
            </w:r>
            <w:r w:rsidRPr="003021F5">
              <w:rPr>
                <w:rFonts w:ascii="Times New Roman" w:hAnsi="Times New Roman" w:cs="Times New Roman"/>
                <w:sz w:val="24"/>
                <w:szCs w:val="24"/>
              </w:rPr>
              <w:t xml:space="preserve"> installations (First Revision)</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March, 2024</w:t>
            </w:r>
          </w:p>
        </w:tc>
        <w:tc>
          <w:tcPr>
            <w:tcW w:w="97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362" w:type="dxa"/>
          </w:tcPr>
          <w:p w:rsidR="006F37E1" w:rsidRPr="00E61851" w:rsidRDefault="006F37E1" w:rsidP="0043062C">
            <w:pPr>
              <w:rPr>
                <w:rFonts w:ascii="Times New Roman" w:hAnsi="Times New Roman" w:cs="Times New Roman"/>
                <w:sz w:val="24"/>
                <w:szCs w:val="24"/>
              </w:rPr>
            </w:pPr>
            <w:r w:rsidRPr="00E61851">
              <w:rPr>
                <w:rFonts w:ascii="Times New Roman" w:hAnsi="Times New Roman" w:cs="Times New Roman"/>
                <w:sz w:val="24"/>
                <w:szCs w:val="24"/>
              </w:rPr>
              <w:t>No review done</w:t>
            </w: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t>3</w:t>
            </w:r>
          </w:p>
        </w:tc>
        <w:tc>
          <w:tcPr>
            <w:tcW w:w="1649" w:type="dxa"/>
          </w:tcPr>
          <w:p w:rsidR="006F37E1" w:rsidRPr="003021F5" w:rsidRDefault="008F4253" w:rsidP="0043062C">
            <w:pPr>
              <w:rPr>
                <w:rFonts w:ascii="Times New Roman" w:hAnsi="Times New Roman" w:cs="Times New Roman"/>
                <w:sz w:val="24"/>
                <w:szCs w:val="24"/>
              </w:rPr>
            </w:pPr>
            <w:hyperlink r:id="rId22" w:tgtFrame="_blank" w:history="1">
              <w:r w:rsidR="006F37E1" w:rsidRPr="003021F5">
                <w:rPr>
                  <w:rStyle w:val="Hyperlink"/>
                  <w:rFonts w:ascii="Times New Roman" w:hAnsi="Times New Roman" w:cs="Times New Roman"/>
                  <w:color w:val="auto"/>
                  <w:sz w:val="24"/>
                  <w:szCs w:val="24"/>
                  <w:u w:val="none"/>
                </w:rPr>
                <w:t>IS 12699 : 1989</w:t>
              </w:r>
              <w:r w:rsidR="006F37E1" w:rsidRPr="003021F5">
                <w:rPr>
                  <w:rFonts w:ascii="Times New Roman" w:hAnsi="Times New Roman" w:cs="Times New Roman"/>
                  <w:sz w:val="24"/>
                  <w:szCs w:val="24"/>
                </w:rPr>
                <w:br/>
              </w:r>
              <w:r w:rsidR="006F37E1" w:rsidRPr="003021F5">
                <w:rPr>
                  <w:rStyle w:val="Hyperlink"/>
                  <w:rFonts w:ascii="Times New Roman" w:hAnsi="Times New Roman" w:cs="Times New Roman"/>
                  <w:color w:val="auto"/>
                  <w:sz w:val="24"/>
                  <w:szCs w:val="24"/>
                  <w:u w:val="none"/>
                </w:rPr>
                <w:t>Reviewed In : 2019</w:t>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Selection, installation, operation and maintenance of jet centrifugal pump combination - Code of practice</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2019</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March, 2024</w:t>
            </w:r>
          </w:p>
        </w:tc>
        <w:tc>
          <w:tcPr>
            <w:tcW w:w="972" w:type="dxa"/>
          </w:tcPr>
          <w:p w:rsidR="006F37E1" w:rsidRPr="003021F5" w:rsidRDefault="008F4253" w:rsidP="0043062C">
            <w:pPr>
              <w:rPr>
                <w:rFonts w:ascii="Times New Roman" w:hAnsi="Times New Roman" w:cs="Times New Roman"/>
                <w:sz w:val="24"/>
                <w:szCs w:val="24"/>
              </w:rPr>
            </w:pPr>
            <w:hyperlink r:id="rId23" w:tgtFrame="_blank" w:tooltip="Review Details" w:history="1">
              <w:r w:rsidR="006F37E1" w:rsidRPr="003021F5">
                <w:rPr>
                  <w:rStyle w:val="Hyperlink"/>
                  <w:rFonts w:ascii="Times New Roman" w:hAnsi="Times New Roman" w:cs="Times New Roman"/>
                  <w:color w:val="auto"/>
                  <w:sz w:val="24"/>
                  <w:szCs w:val="24"/>
                  <w:u w:val="none"/>
                </w:rPr>
                <w:t>1</w:t>
              </w:r>
            </w:hyperlink>
          </w:p>
        </w:tc>
        <w:tc>
          <w:tcPr>
            <w:tcW w:w="1362" w:type="dxa"/>
          </w:tcPr>
          <w:p w:rsidR="006F37E1" w:rsidRPr="00E61851" w:rsidRDefault="00D271C9" w:rsidP="0043062C">
            <w:pPr>
              <w:rPr>
                <w:rFonts w:ascii="Times New Roman" w:hAnsi="Times New Roman" w:cs="Times New Roman"/>
                <w:sz w:val="24"/>
                <w:szCs w:val="24"/>
              </w:rPr>
            </w:pPr>
            <w:r w:rsidRPr="00E61851">
              <w:rPr>
                <w:rFonts w:ascii="Times New Roman" w:hAnsi="Times New Roman" w:cs="Times New Roman"/>
                <w:sz w:val="24"/>
                <w:szCs w:val="24"/>
              </w:rPr>
              <w:t>Initial r</w:t>
            </w:r>
            <w:r w:rsidR="00E12990" w:rsidRPr="00E61851">
              <w:rPr>
                <w:rFonts w:ascii="Times New Roman" w:hAnsi="Times New Roman" w:cs="Times New Roman"/>
                <w:sz w:val="24"/>
                <w:szCs w:val="24"/>
              </w:rPr>
              <w:t>eview</w:t>
            </w:r>
            <w:r w:rsidR="00BD4DE2" w:rsidRPr="00E61851">
              <w:rPr>
                <w:rFonts w:ascii="Times New Roman" w:hAnsi="Times New Roman" w:cs="Times New Roman"/>
                <w:sz w:val="24"/>
                <w:szCs w:val="24"/>
              </w:rPr>
              <w:t xml:space="preserve"> circulated to members</w:t>
            </w:r>
          </w:p>
          <w:p w:rsidR="00E73A52" w:rsidRPr="00E61851" w:rsidRDefault="00E73A52" w:rsidP="0043062C">
            <w:pPr>
              <w:rPr>
                <w:rFonts w:ascii="Times New Roman" w:hAnsi="Times New Roman" w:cs="Times New Roman"/>
                <w:sz w:val="24"/>
                <w:szCs w:val="24"/>
              </w:rPr>
            </w:pP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t>4</w:t>
            </w:r>
          </w:p>
        </w:tc>
        <w:tc>
          <w:tcPr>
            <w:tcW w:w="1649" w:type="dxa"/>
          </w:tcPr>
          <w:p w:rsidR="006F37E1" w:rsidRPr="003021F5" w:rsidRDefault="008F4253" w:rsidP="0043062C">
            <w:pPr>
              <w:rPr>
                <w:rFonts w:ascii="Times New Roman" w:hAnsi="Times New Roman" w:cs="Times New Roman"/>
                <w:sz w:val="24"/>
                <w:szCs w:val="24"/>
              </w:rPr>
            </w:pPr>
            <w:hyperlink r:id="rId24" w:tgtFrame="_blank" w:history="1">
              <w:r w:rsidR="006F37E1" w:rsidRPr="003021F5">
                <w:rPr>
                  <w:rStyle w:val="Hyperlink"/>
                  <w:rFonts w:ascii="Times New Roman" w:hAnsi="Times New Roman" w:cs="Times New Roman"/>
                  <w:color w:val="auto"/>
                  <w:sz w:val="24"/>
                  <w:szCs w:val="24"/>
                  <w:u w:val="none"/>
                </w:rPr>
                <w:t>IS 14536 : 2018</w:t>
              </w:r>
              <w:r w:rsidR="006F37E1" w:rsidRPr="003021F5">
                <w:rPr>
                  <w:rFonts w:ascii="Times New Roman" w:hAnsi="Times New Roman" w:cs="Times New Roman"/>
                  <w:sz w:val="24"/>
                  <w:szCs w:val="24"/>
                </w:rPr>
                <w:br/>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Selection, installation, operation and maintenance of submersible pumpset - Code of practice (First Revision)</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July, 2023</w:t>
            </w:r>
          </w:p>
        </w:tc>
        <w:tc>
          <w:tcPr>
            <w:tcW w:w="972" w:type="dxa"/>
          </w:tcPr>
          <w:p w:rsidR="006F37E1" w:rsidRPr="003021F5" w:rsidRDefault="008F4253" w:rsidP="0043062C">
            <w:pPr>
              <w:rPr>
                <w:rFonts w:ascii="Times New Roman" w:hAnsi="Times New Roman" w:cs="Times New Roman"/>
                <w:sz w:val="24"/>
                <w:szCs w:val="24"/>
              </w:rPr>
            </w:pPr>
            <w:hyperlink r:id="rId25" w:tgtFrame="_blank" w:tooltip="Review Details" w:history="1">
              <w:r w:rsidR="006F37E1" w:rsidRPr="003021F5">
                <w:rPr>
                  <w:rStyle w:val="Hyperlink"/>
                  <w:rFonts w:ascii="Times New Roman" w:hAnsi="Times New Roman" w:cs="Times New Roman"/>
                  <w:color w:val="auto"/>
                  <w:sz w:val="24"/>
                  <w:szCs w:val="24"/>
                  <w:u w:val="none"/>
                </w:rPr>
                <w:t>1</w:t>
              </w:r>
            </w:hyperlink>
          </w:p>
        </w:tc>
        <w:tc>
          <w:tcPr>
            <w:tcW w:w="1362" w:type="dxa"/>
          </w:tcPr>
          <w:p w:rsidR="00E238AF" w:rsidRPr="00E61851" w:rsidRDefault="00E238AF" w:rsidP="00E238AF">
            <w:pPr>
              <w:rPr>
                <w:rFonts w:ascii="Times New Roman" w:hAnsi="Times New Roman" w:cs="Times New Roman"/>
                <w:sz w:val="24"/>
                <w:szCs w:val="24"/>
              </w:rPr>
            </w:pPr>
            <w:r w:rsidRPr="00E61851">
              <w:rPr>
                <w:rFonts w:ascii="Times New Roman" w:hAnsi="Times New Roman" w:cs="Times New Roman"/>
                <w:sz w:val="24"/>
                <w:szCs w:val="24"/>
              </w:rPr>
              <w:t>Initial review circulated to members</w:t>
            </w:r>
          </w:p>
          <w:p w:rsidR="00E96894" w:rsidRPr="00E61851" w:rsidRDefault="00E96894" w:rsidP="0043062C">
            <w:pPr>
              <w:rPr>
                <w:rFonts w:ascii="Times New Roman" w:hAnsi="Times New Roman" w:cs="Times New Roman"/>
                <w:sz w:val="24"/>
                <w:szCs w:val="24"/>
              </w:rPr>
            </w:pP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t>5</w:t>
            </w:r>
          </w:p>
        </w:tc>
        <w:tc>
          <w:tcPr>
            <w:tcW w:w="1649" w:type="dxa"/>
          </w:tcPr>
          <w:p w:rsidR="006F37E1" w:rsidRPr="003021F5" w:rsidRDefault="008F4253" w:rsidP="0043062C">
            <w:pPr>
              <w:rPr>
                <w:rFonts w:ascii="Times New Roman" w:hAnsi="Times New Roman" w:cs="Times New Roman"/>
                <w:sz w:val="24"/>
                <w:szCs w:val="24"/>
              </w:rPr>
            </w:pPr>
            <w:hyperlink r:id="rId26" w:tgtFrame="_blank" w:history="1">
              <w:r w:rsidR="006F37E1" w:rsidRPr="003021F5">
                <w:rPr>
                  <w:rStyle w:val="Hyperlink"/>
                  <w:rFonts w:ascii="Times New Roman" w:hAnsi="Times New Roman" w:cs="Times New Roman"/>
                  <w:color w:val="auto"/>
                  <w:sz w:val="24"/>
                  <w:szCs w:val="24"/>
                  <w:u w:val="none"/>
                </w:rPr>
                <w:t>IS 8418 : 1999</w:t>
              </w:r>
              <w:r w:rsidR="006F37E1" w:rsidRPr="003021F5">
                <w:rPr>
                  <w:rFonts w:ascii="Times New Roman" w:hAnsi="Times New Roman" w:cs="Times New Roman"/>
                  <w:sz w:val="24"/>
                  <w:szCs w:val="24"/>
                </w:rPr>
                <w:br/>
              </w:r>
              <w:r w:rsidR="006F37E1" w:rsidRPr="003021F5">
                <w:rPr>
                  <w:rStyle w:val="Hyperlink"/>
                  <w:rFonts w:ascii="Times New Roman" w:hAnsi="Times New Roman" w:cs="Times New Roman"/>
                  <w:color w:val="auto"/>
                  <w:sz w:val="24"/>
                  <w:szCs w:val="24"/>
                  <w:u w:val="none"/>
                </w:rPr>
                <w:t>Reviewed In : 2019</w:t>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 xml:space="preserve">Pumps - Centrifugal </w:t>
            </w:r>
            <w:r w:rsidR="004937BD" w:rsidRPr="003021F5">
              <w:rPr>
                <w:rFonts w:ascii="Times New Roman" w:hAnsi="Times New Roman" w:cs="Times New Roman"/>
                <w:sz w:val="24"/>
                <w:szCs w:val="24"/>
              </w:rPr>
              <w:t>self-priming</w:t>
            </w:r>
            <w:r w:rsidRPr="003021F5">
              <w:rPr>
                <w:rFonts w:ascii="Times New Roman" w:hAnsi="Times New Roman" w:cs="Times New Roman"/>
                <w:sz w:val="24"/>
                <w:szCs w:val="24"/>
              </w:rPr>
              <w:t xml:space="preserve"> - Specification (First Revision)</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2019</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March, 2024</w:t>
            </w:r>
          </w:p>
        </w:tc>
        <w:tc>
          <w:tcPr>
            <w:tcW w:w="972" w:type="dxa"/>
          </w:tcPr>
          <w:p w:rsidR="006F37E1" w:rsidRPr="003021F5" w:rsidRDefault="008F4253" w:rsidP="0043062C">
            <w:pPr>
              <w:rPr>
                <w:rFonts w:ascii="Times New Roman" w:hAnsi="Times New Roman" w:cs="Times New Roman"/>
                <w:sz w:val="24"/>
                <w:szCs w:val="24"/>
              </w:rPr>
            </w:pPr>
            <w:hyperlink r:id="rId27" w:tgtFrame="_blank" w:tooltip="Review Details" w:history="1">
              <w:r w:rsidR="006F37E1" w:rsidRPr="003021F5">
                <w:rPr>
                  <w:rStyle w:val="Hyperlink"/>
                  <w:rFonts w:ascii="Times New Roman" w:hAnsi="Times New Roman" w:cs="Times New Roman"/>
                  <w:color w:val="auto"/>
                  <w:sz w:val="24"/>
                  <w:szCs w:val="24"/>
                  <w:u w:val="none"/>
                </w:rPr>
                <w:t>1</w:t>
              </w:r>
            </w:hyperlink>
          </w:p>
        </w:tc>
        <w:tc>
          <w:tcPr>
            <w:tcW w:w="1362" w:type="dxa"/>
          </w:tcPr>
          <w:p w:rsidR="00FB3060" w:rsidRPr="00E61851" w:rsidRDefault="00FB3060" w:rsidP="00FB3060">
            <w:pPr>
              <w:rPr>
                <w:rFonts w:ascii="Times New Roman" w:hAnsi="Times New Roman" w:cs="Times New Roman"/>
                <w:sz w:val="24"/>
                <w:szCs w:val="24"/>
              </w:rPr>
            </w:pPr>
            <w:r w:rsidRPr="00E61851">
              <w:rPr>
                <w:rFonts w:ascii="Times New Roman" w:hAnsi="Times New Roman" w:cs="Times New Roman"/>
                <w:sz w:val="24"/>
                <w:szCs w:val="24"/>
              </w:rPr>
              <w:t>Decision taken to Reaffirm and Revise</w:t>
            </w:r>
          </w:p>
          <w:p w:rsidR="006F37E1" w:rsidRPr="00E61851" w:rsidRDefault="006F37E1" w:rsidP="0043062C">
            <w:pPr>
              <w:rPr>
                <w:rFonts w:ascii="Times New Roman" w:hAnsi="Times New Roman" w:cs="Times New Roman"/>
                <w:sz w:val="24"/>
                <w:szCs w:val="24"/>
              </w:rPr>
            </w:pP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t>6</w:t>
            </w:r>
          </w:p>
        </w:tc>
        <w:tc>
          <w:tcPr>
            <w:tcW w:w="1649" w:type="dxa"/>
          </w:tcPr>
          <w:p w:rsidR="006F37E1" w:rsidRPr="003021F5" w:rsidRDefault="008F4253" w:rsidP="0043062C">
            <w:pPr>
              <w:rPr>
                <w:rFonts w:ascii="Times New Roman" w:hAnsi="Times New Roman" w:cs="Times New Roman"/>
                <w:sz w:val="24"/>
                <w:szCs w:val="24"/>
              </w:rPr>
            </w:pPr>
            <w:hyperlink r:id="rId28" w:tgtFrame="_blank" w:history="1">
              <w:r w:rsidR="006F37E1" w:rsidRPr="003021F5">
                <w:rPr>
                  <w:rStyle w:val="Hyperlink"/>
                  <w:rFonts w:ascii="Times New Roman" w:hAnsi="Times New Roman" w:cs="Times New Roman"/>
                  <w:color w:val="auto"/>
                  <w:sz w:val="24"/>
                  <w:szCs w:val="24"/>
                  <w:u w:val="none"/>
                </w:rPr>
                <w:t>IS 8472 : 2019</w:t>
              </w:r>
              <w:r w:rsidR="006F37E1" w:rsidRPr="003021F5">
                <w:rPr>
                  <w:rFonts w:ascii="Times New Roman" w:hAnsi="Times New Roman" w:cs="Times New Roman"/>
                  <w:sz w:val="24"/>
                  <w:szCs w:val="24"/>
                </w:rPr>
                <w:br/>
              </w:r>
              <w:r w:rsidR="006F37E1" w:rsidRPr="003021F5">
                <w:rPr>
                  <w:rStyle w:val="Hyperlink"/>
                  <w:rFonts w:ascii="Times New Roman" w:hAnsi="Times New Roman" w:cs="Times New Roman"/>
                  <w:color w:val="auto"/>
                  <w:sz w:val="24"/>
                  <w:szCs w:val="24"/>
                  <w:u w:val="none"/>
                </w:rPr>
                <w:t>Reviewed In : 2019</w:t>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 xml:space="preserve">Centrifugal regenerative pumps for clear, cold water - Specification (Second </w:t>
            </w:r>
            <w:r w:rsidRPr="003021F5">
              <w:rPr>
                <w:rFonts w:ascii="Times New Roman" w:hAnsi="Times New Roman" w:cs="Times New Roman"/>
                <w:sz w:val="24"/>
                <w:szCs w:val="24"/>
              </w:rPr>
              <w:lastRenderedPageBreak/>
              <w:t>Revision)</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lastRenderedPageBreak/>
              <w:t>2019</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March, 2024</w:t>
            </w:r>
          </w:p>
        </w:tc>
        <w:tc>
          <w:tcPr>
            <w:tcW w:w="97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362" w:type="dxa"/>
          </w:tcPr>
          <w:p w:rsidR="006F37E1" w:rsidRPr="00E61851" w:rsidRDefault="006F37E1" w:rsidP="0043062C">
            <w:pPr>
              <w:rPr>
                <w:rFonts w:ascii="Times New Roman" w:hAnsi="Times New Roman" w:cs="Times New Roman"/>
                <w:sz w:val="24"/>
                <w:szCs w:val="24"/>
              </w:rPr>
            </w:pPr>
            <w:r w:rsidRPr="00E61851">
              <w:rPr>
                <w:rFonts w:ascii="Times New Roman" w:hAnsi="Times New Roman" w:cs="Times New Roman"/>
                <w:sz w:val="24"/>
                <w:szCs w:val="24"/>
              </w:rPr>
              <w:t>No review done</w:t>
            </w: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lastRenderedPageBreak/>
              <w:t>7</w:t>
            </w:r>
          </w:p>
        </w:tc>
        <w:tc>
          <w:tcPr>
            <w:tcW w:w="1649" w:type="dxa"/>
          </w:tcPr>
          <w:p w:rsidR="006F37E1" w:rsidRPr="003021F5" w:rsidRDefault="008F4253" w:rsidP="0043062C">
            <w:pPr>
              <w:rPr>
                <w:rFonts w:ascii="Times New Roman" w:hAnsi="Times New Roman" w:cs="Times New Roman"/>
                <w:sz w:val="24"/>
                <w:szCs w:val="24"/>
              </w:rPr>
            </w:pPr>
            <w:hyperlink r:id="rId29" w:tgtFrame="_blank" w:history="1">
              <w:r w:rsidR="006F37E1" w:rsidRPr="003021F5">
                <w:rPr>
                  <w:rStyle w:val="Hyperlink"/>
                  <w:rFonts w:ascii="Times New Roman" w:hAnsi="Times New Roman" w:cs="Times New Roman"/>
                  <w:color w:val="auto"/>
                  <w:sz w:val="24"/>
                  <w:szCs w:val="24"/>
                  <w:u w:val="none"/>
                </w:rPr>
                <w:t>IS 9137 : 2019</w:t>
              </w:r>
              <w:r w:rsidR="006F37E1" w:rsidRPr="003021F5">
                <w:rPr>
                  <w:rFonts w:ascii="Times New Roman" w:hAnsi="Times New Roman" w:cs="Times New Roman"/>
                  <w:sz w:val="24"/>
                  <w:szCs w:val="24"/>
                </w:rPr>
                <w:br/>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Code for Hydraulic Performance Acceptance Tests for Centrifugal, Mixed and Axial Flow Pumps — Class C ( First Revision )</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March, 2024</w:t>
            </w:r>
          </w:p>
        </w:tc>
        <w:tc>
          <w:tcPr>
            <w:tcW w:w="97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362" w:type="dxa"/>
          </w:tcPr>
          <w:p w:rsidR="006F37E1" w:rsidRPr="00E61851" w:rsidRDefault="006F37E1" w:rsidP="0043062C">
            <w:pPr>
              <w:rPr>
                <w:rFonts w:ascii="Times New Roman" w:hAnsi="Times New Roman" w:cs="Times New Roman"/>
                <w:sz w:val="24"/>
                <w:szCs w:val="24"/>
              </w:rPr>
            </w:pPr>
            <w:r w:rsidRPr="00E61851">
              <w:rPr>
                <w:rFonts w:ascii="Times New Roman" w:hAnsi="Times New Roman" w:cs="Times New Roman"/>
                <w:sz w:val="24"/>
                <w:szCs w:val="24"/>
              </w:rPr>
              <w:t>No review done</w:t>
            </w: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t>8</w:t>
            </w:r>
          </w:p>
        </w:tc>
        <w:tc>
          <w:tcPr>
            <w:tcW w:w="1649" w:type="dxa"/>
          </w:tcPr>
          <w:p w:rsidR="006F37E1" w:rsidRPr="003021F5" w:rsidRDefault="008F4253" w:rsidP="0043062C">
            <w:pPr>
              <w:rPr>
                <w:rFonts w:ascii="Times New Roman" w:hAnsi="Times New Roman" w:cs="Times New Roman"/>
                <w:sz w:val="24"/>
                <w:szCs w:val="24"/>
              </w:rPr>
            </w:pPr>
            <w:hyperlink r:id="rId30" w:tgtFrame="_blank" w:history="1">
              <w:r w:rsidR="006F37E1" w:rsidRPr="003021F5">
                <w:rPr>
                  <w:rStyle w:val="Hyperlink"/>
                  <w:rFonts w:ascii="Times New Roman" w:hAnsi="Times New Roman" w:cs="Times New Roman"/>
                  <w:color w:val="auto"/>
                  <w:sz w:val="24"/>
                  <w:szCs w:val="24"/>
                  <w:u w:val="none"/>
                </w:rPr>
                <w:t>IS/ISO 5199 : 2002</w:t>
              </w:r>
              <w:r w:rsidR="006F37E1" w:rsidRPr="003021F5">
                <w:rPr>
                  <w:rFonts w:ascii="Times New Roman" w:hAnsi="Times New Roman" w:cs="Times New Roman"/>
                  <w:sz w:val="24"/>
                  <w:szCs w:val="24"/>
                </w:rPr>
                <w:br/>
              </w:r>
              <w:r w:rsidR="006F37E1" w:rsidRPr="003021F5">
                <w:rPr>
                  <w:rStyle w:val="Hyperlink"/>
                  <w:rFonts w:ascii="Times New Roman" w:hAnsi="Times New Roman" w:cs="Times New Roman"/>
                  <w:color w:val="auto"/>
                  <w:sz w:val="24"/>
                  <w:szCs w:val="24"/>
                  <w:u w:val="none"/>
                </w:rPr>
                <w:t>Reviewed In : 2019</w:t>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Technical specifications for centrifugal pumps - Class II</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2019</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March, 2024</w:t>
            </w:r>
          </w:p>
        </w:tc>
        <w:tc>
          <w:tcPr>
            <w:tcW w:w="97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362" w:type="dxa"/>
          </w:tcPr>
          <w:p w:rsidR="006F37E1" w:rsidRPr="00E61851" w:rsidRDefault="006F37E1" w:rsidP="0043062C">
            <w:pPr>
              <w:rPr>
                <w:rFonts w:ascii="Times New Roman" w:hAnsi="Times New Roman" w:cs="Times New Roman"/>
                <w:sz w:val="24"/>
                <w:szCs w:val="24"/>
              </w:rPr>
            </w:pPr>
            <w:r w:rsidRPr="00E61851">
              <w:rPr>
                <w:rFonts w:ascii="Times New Roman" w:hAnsi="Times New Roman" w:cs="Times New Roman"/>
                <w:sz w:val="24"/>
                <w:szCs w:val="24"/>
              </w:rPr>
              <w:t>No review done</w:t>
            </w: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t>9</w:t>
            </w:r>
          </w:p>
        </w:tc>
        <w:tc>
          <w:tcPr>
            <w:tcW w:w="1649" w:type="dxa"/>
          </w:tcPr>
          <w:p w:rsidR="006F37E1" w:rsidRPr="003021F5" w:rsidRDefault="008F4253" w:rsidP="0043062C">
            <w:pPr>
              <w:rPr>
                <w:rFonts w:ascii="Times New Roman" w:hAnsi="Times New Roman" w:cs="Times New Roman"/>
                <w:sz w:val="24"/>
                <w:szCs w:val="24"/>
              </w:rPr>
            </w:pPr>
            <w:hyperlink r:id="rId31" w:tgtFrame="_blank" w:history="1">
              <w:r w:rsidR="006F37E1" w:rsidRPr="003021F5">
                <w:rPr>
                  <w:rStyle w:val="Hyperlink"/>
                  <w:rFonts w:ascii="Times New Roman" w:hAnsi="Times New Roman" w:cs="Times New Roman"/>
                  <w:color w:val="auto"/>
                  <w:sz w:val="24"/>
                  <w:szCs w:val="24"/>
                  <w:u w:val="none"/>
                </w:rPr>
                <w:t>IS 10804 (Part 2) : 2018</w:t>
              </w:r>
              <w:r w:rsidR="006F37E1" w:rsidRPr="003021F5">
                <w:rPr>
                  <w:rFonts w:ascii="Times New Roman" w:hAnsi="Times New Roman" w:cs="Times New Roman"/>
                  <w:sz w:val="24"/>
                  <w:szCs w:val="24"/>
                </w:rPr>
                <w:br/>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Recommended pumping systems for agricultural purposes: Part 2 submersible pump sets (Third Revision)</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May, 2023</w:t>
            </w:r>
          </w:p>
        </w:tc>
        <w:tc>
          <w:tcPr>
            <w:tcW w:w="97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362" w:type="dxa"/>
          </w:tcPr>
          <w:p w:rsidR="006F37E1" w:rsidRPr="00E61851" w:rsidRDefault="006F37E1" w:rsidP="0043062C">
            <w:pPr>
              <w:rPr>
                <w:rFonts w:ascii="Times New Roman" w:hAnsi="Times New Roman" w:cs="Times New Roman"/>
                <w:sz w:val="24"/>
                <w:szCs w:val="24"/>
              </w:rPr>
            </w:pPr>
            <w:r w:rsidRPr="00E61851">
              <w:rPr>
                <w:rFonts w:ascii="Times New Roman" w:hAnsi="Times New Roman" w:cs="Times New Roman"/>
                <w:sz w:val="24"/>
                <w:szCs w:val="24"/>
              </w:rPr>
              <w:t>No review done</w:t>
            </w:r>
          </w:p>
        </w:tc>
      </w:tr>
      <w:tr w:rsidR="006F37E1" w:rsidTr="00C01B06">
        <w:trPr>
          <w:jc w:val="center"/>
        </w:trPr>
        <w:tc>
          <w:tcPr>
            <w:tcW w:w="567" w:type="dxa"/>
          </w:tcPr>
          <w:p w:rsidR="006F37E1" w:rsidRPr="003021F5" w:rsidRDefault="006F37E1" w:rsidP="0043062C">
            <w:pPr>
              <w:jc w:val="center"/>
              <w:rPr>
                <w:rFonts w:ascii="Times New Roman" w:hAnsi="Times New Roman" w:cs="Times New Roman"/>
                <w:sz w:val="24"/>
                <w:szCs w:val="24"/>
              </w:rPr>
            </w:pPr>
            <w:r w:rsidRPr="003021F5">
              <w:rPr>
                <w:rFonts w:ascii="Times New Roman" w:hAnsi="Times New Roman" w:cs="Times New Roman"/>
                <w:sz w:val="24"/>
                <w:szCs w:val="24"/>
              </w:rPr>
              <w:t>10</w:t>
            </w:r>
          </w:p>
        </w:tc>
        <w:tc>
          <w:tcPr>
            <w:tcW w:w="1649" w:type="dxa"/>
          </w:tcPr>
          <w:p w:rsidR="006F37E1" w:rsidRPr="003021F5" w:rsidRDefault="008F4253" w:rsidP="0043062C">
            <w:pPr>
              <w:rPr>
                <w:rFonts w:ascii="Times New Roman" w:hAnsi="Times New Roman" w:cs="Times New Roman"/>
                <w:sz w:val="24"/>
                <w:szCs w:val="24"/>
              </w:rPr>
            </w:pPr>
            <w:hyperlink r:id="rId32" w:tgtFrame="_blank" w:history="1">
              <w:r w:rsidR="006F37E1" w:rsidRPr="003021F5">
                <w:rPr>
                  <w:rStyle w:val="Hyperlink"/>
                  <w:rFonts w:ascii="Times New Roman" w:hAnsi="Times New Roman" w:cs="Times New Roman"/>
                  <w:color w:val="auto"/>
                  <w:sz w:val="24"/>
                  <w:szCs w:val="24"/>
                  <w:u w:val="none"/>
                </w:rPr>
                <w:t>IS/ISO/TR 17766 : 2005</w:t>
              </w:r>
              <w:r w:rsidR="006F37E1" w:rsidRPr="003021F5">
                <w:rPr>
                  <w:rFonts w:ascii="Times New Roman" w:hAnsi="Times New Roman" w:cs="Times New Roman"/>
                  <w:sz w:val="24"/>
                  <w:szCs w:val="24"/>
                </w:rPr>
                <w:br/>
              </w:r>
              <w:r w:rsidR="006F37E1" w:rsidRPr="003021F5">
                <w:rPr>
                  <w:rStyle w:val="Hyperlink"/>
                  <w:rFonts w:ascii="Times New Roman" w:hAnsi="Times New Roman" w:cs="Times New Roman"/>
                  <w:color w:val="auto"/>
                  <w:sz w:val="24"/>
                  <w:szCs w:val="24"/>
                  <w:u w:val="none"/>
                </w:rPr>
                <w:t>Reviewed In : 2019</w:t>
              </w:r>
            </w:hyperlink>
          </w:p>
        </w:tc>
        <w:tc>
          <w:tcPr>
            <w:tcW w:w="3313"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Centrifugal pumps handling viscous liquids - Performance corrections</w:t>
            </w:r>
          </w:p>
        </w:tc>
        <w:tc>
          <w:tcPr>
            <w:tcW w:w="114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2019</w:t>
            </w:r>
          </w:p>
        </w:tc>
        <w:tc>
          <w:tcPr>
            <w:tcW w:w="1571"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March, 2024</w:t>
            </w:r>
          </w:p>
        </w:tc>
        <w:tc>
          <w:tcPr>
            <w:tcW w:w="972" w:type="dxa"/>
          </w:tcPr>
          <w:p w:rsidR="006F37E1" w:rsidRPr="003021F5" w:rsidRDefault="006F37E1" w:rsidP="0043062C">
            <w:pPr>
              <w:rPr>
                <w:rFonts w:ascii="Times New Roman" w:hAnsi="Times New Roman" w:cs="Times New Roman"/>
                <w:sz w:val="24"/>
                <w:szCs w:val="24"/>
              </w:rPr>
            </w:pPr>
            <w:r w:rsidRPr="003021F5">
              <w:rPr>
                <w:rFonts w:ascii="Times New Roman" w:hAnsi="Times New Roman" w:cs="Times New Roman"/>
                <w:sz w:val="24"/>
                <w:szCs w:val="24"/>
              </w:rPr>
              <w:t>0</w:t>
            </w:r>
          </w:p>
        </w:tc>
        <w:tc>
          <w:tcPr>
            <w:tcW w:w="1362" w:type="dxa"/>
          </w:tcPr>
          <w:p w:rsidR="006F37E1" w:rsidRPr="00E61851" w:rsidRDefault="006F37E1" w:rsidP="0043062C">
            <w:pPr>
              <w:rPr>
                <w:rFonts w:ascii="Times New Roman" w:hAnsi="Times New Roman" w:cs="Times New Roman"/>
                <w:sz w:val="24"/>
                <w:szCs w:val="24"/>
              </w:rPr>
            </w:pPr>
            <w:r w:rsidRPr="00E61851">
              <w:rPr>
                <w:rFonts w:ascii="Times New Roman" w:hAnsi="Times New Roman" w:cs="Times New Roman"/>
                <w:sz w:val="24"/>
                <w:szCs w:val="24"/>
              </w:rPr>
              <w:t>No review done</w:t>
            </w:r>
          </w:p>
        </w:tc>
      </w:tr>
    </w:tbl>
    <w:p w:rsidR="00A81280" w:rsidRDefault="00A81280">
      <w:pPr>
        <w:spacing w:after="0" w:line="240" w:lineRule="auto"/>
        <w:jc w:val="both"/>
        <w:rPr>
          <w:rFonts w:ascii="Times New Roman" w:eastAsia="Times New Roman" w:hAnsi="Times New Roman" w:cs="Times New Roman"/>
          <w:sz w:val="24"/>
          <w:szCs w:val="24"/>
        </w:rPr>
      </w:pPr>
    </w:p>
    <w:p w:rsidR="00A81280" w:rsidRDefault="006610D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Committee may please note.</w:t>
      </w:r>
    </w:p>
    <w:p w:rsidR="00A81280" w:rsidRPr="00AF227C" w:rsidRDefault="00A81280">
      <w:pPr>
        <w:spacing w:after="0" w:line="240" w:lineRule="auto"/>
        <w:jc w:val="both"/>
        <w:rPr>
          <w:rFonts w:ascii="Times New Roman" w:eastAsia="Times New Roman" w:hAnsi="Times New Roman" w:cs="Times New Roman"/>
          <w:sz w:val="24"/>
          <w:szCs w:val="24"/>
        </w:rPr>
      </w:pPr>
    </w:p>
    <w:p w:rsidR="00A81280" w:rsidRDefault="00BC272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6610DB">
        <w:rPr>
          <w:rFonts w:ascii="Times New Roman" w:eastAsia="Times New Roman" w:hAnsi="Times New Roman" w:cs="Times New Roman"/>
          <w:b/>
          <w:sz w:val="24"/>
          <w:szCs w:val="24"/>
        </w:rPr>
        <w:t>.</w:t>
      </w:r>
      <w:r w:rsidR="00543F6D">
        <w:rPr>
          <w:rFonts w:ascii="Times New Roman" w:eastAsia="Times New Roman" w:hAnsi="Times New Roman" w:cs="Times New Roman"/>
          <w:b/>
          <w:sz w:val="24"/>
          <w:szCs w:val="24"/>
        </w:rPr>
        <w:t>3</w:t>
      </w:r>
      <w:r w:rsidR="006610DB">
        <w:rPr>
          <w:rFonts w:ascii="Times New Roman" w:eastAsia="Times New Roman" w:hAnsi="Times New Roman" w:cs="Times New Roman"/>
          <w:b/>
          <w:sz w:val="24"/>
          <w:szCs w:val="24"/>
        </w:rPr>
        <w:t xml:space="preserve"> Pre-2000 documents under review by Technical Department</w:t>
      </w:r>
    </w:p>
    <w:p w:rsidR="00A81280" w:rsidRDefault="00A81280">
      <w:pPr>
        <w:spacing w:after="0" w:line="240" w:lineRule="auto"/>
        <w:jc w:val="both"/>
        <w:rPr>
          <w:rFonts w:ascii="Times New Roman" w:eastAsia="Times New Roman" w:hAnsi="Times New Roman" w:cs="Times New Roman"/>
          <w:b/>
          <w:sz w:val="24"/>
          <w:szCs w:val="24"/>
        </w:rPr>
      </w:pPr>
    </w:p>
    <w:p w:rsidR="00A81280" w:rsidRDefault="006610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BIS management has decided to revi</w:t>
      </w:r>
      <w:r w:rsidR="00266A14">
        <w:rPr>
          <w:rFonts w:ascii="Times New Roman" w:eastAsia="Times New Roman" w:hAnsi="Times New Roman" w:cs="Times New Roman"/>
          <w:sz w:val="24"/>
          <w:szCs w:val="24"/>
        </w:rPr>
        <w:t>se the old standards which are P</w:t>
      </w:r>
      <w:r>
        <w:rPr>
          <w:rFonts w:ascii="Times New Roman" w:eastAsia="Times New Roman" w:hAnsi="Times New Roman" w:cs="Times New Roman"/>
          <w:sz w:val="24"/>
          <w:szCs w:val="24"/>
        </w:rPr>
        <w:t>re-2000 and requested the relevant technical committees to take up the revision of the standard.</w:t>
      </w:r>
    </w:p>
    <w:p w:rsidR="00543F6D" w:rsidRDefault="00543F6D">
      <w:pPr>
        <w:spacing w:after="0" w:line="240" w:lineRule="auto"/>
        <w:jc w:val="both"/>
        <w:rPr>
          <w:rFonts w:ascii="Times New Roman" w:eastAsia="Times New Roman" w:hAnsi="Times New Roman" w:cs="Times New Roman"/>
          <w:sz w:val="24"/>
          <w:szCs w:val="24"/>
        </w:rPr>
      </w:pPr>
    </w:p>
    <w:tbl>
      <w:tblPr>
        <w:tblStyle w:val="TableGrid"/>
        <w:tblW w:w="9180" w:type="dxa"/>
        <w:shd w:val="clear" w:color="auto" w:fill="FFFFFF" w:themeFill="background1"/>
        <w:tblLayout w:type="fixed"/>
        <w:tblLook w:val="04A0"/>
      </w:tblPr>
      <w:tblGrid>
        <w:gridCol w:w="825"/>
        <w:gridCol w:w="1649"/>
        <w:gridCol w:w="3871"/>
        <w:gridCol w:w="2835"/>
      </w:tblGrid>
      <w:tr w:rsidR="00B51B21" w:rsidRPr="003021F5" w:rsidTr="00B51B21">
        <w:tc>
          <w:tcPr>
            <w:tcW w:w="825" w:type="dxa"/>
            <w:shd w:val="clear" w:color="auto" w:fill="FFFFFF" w:themeFill="background1"/>
          </w:tcPr>
          <w:p w:rsidR="00B51B21" w:rsidRPr="00303F7C" w:rsidRDefault="00B51B21" w:rsidP="0043062C">
            <w:pPr>
              <w:jc w:val="center"/>
              <w:rPr>
                <w:rFonts w:ascii="Times New Roman" w:hAnsi="Times New Roman" w:cs="Times New Roman"/>
                <w:b/>
                <w:bCs/>
                <w:sz w:val="20"/>
              </w:rPr>
            </w:pPr>
            <w:r w:rsidRPr="00303F7C">
              <w:rPr>
                <w:rFonts w:ascii="Times New Roman" w:hAnsi="Times New Roman" w:cs="Times New Roman"/>
                <w:b/>
                <w:bCs/>
                <w:sz w:val="20"/>
              </w:rPr>
              <w:t>SL NO.</w:t>
            </w:r>
          </w:p>
        </w:tc>
        <w:tc>
          <w:tcPr>
            <w:tcW w:w="1649" w:type="dxa"/>
            <w:shd w:val="clear" w:color="auto" w:fill="FFFFFF" w:themeFill="background1"/>
          </w:tcPr>
          <w:p w:rsidR="00B51B21" w:rsidRPr="00543F6D" w:rsidRDefault="00B51B21" w:rsidP="0043062C">
            <w:pPr>
              <w:jc w:val="center"/>
              <w:rPr>
                <w:rFonts w:ascii="Times New Roman" w:hAnsi="Times New Roman" w:cs="Times New Roman"/>
                <w:b/>
                <w:bCs/>
                <w:sz w:val="20"/>
              </w:rPr>
            </w:pPr>
            <w:r w:rsidRPr="00543F6D">
              <w:rPr>
                <w:rFonts w:ascii="Times New Roman" w:hAnsi="Times New Roman" w:cs="Times New Roman"/>
                <w:b/>
                <w:bCs/>
                <w:sz w:val="20"/>
              </w:rPr>
              <w:t>IS NO.</w:t>
            </w:r>
          </w:p>
        </w:tc>
        <w:tc>
          <w:tcPr>
            <w:tcW w:w="3871" w:type="dxa"/>
            <w:shd w:val="clear" w:color="auto" w:fill="FFFFFF" w:themeFill="background1"/>
          </w:tcPr>
          <w:p w:rsidR="00B51B21" w:rsidRPr="00303F7C" w:rsidRDefault="00B51B21" w:rsidP="0043062C">
            <w:pPr>
              <w:jc w:val="center"/>
              <w:rPr>
                <w:rFonts w:ascii="Times New Roman" w:hAnsi="Times New Roman" w:cs="Times New Roman"/>
                <w:b/>
                <w:bCs/>
                <w:sz w:val="20"/>
              </w:rPr>
            </w:pPr>
            <w:r w:rsidRPr="00303F7C">
              <w:rPr>
                <w:rFonts w:ascii="Times New Roman" w:hAnsi="Times New Roman" w:cs="Times New Roman"/>
                <w:b/>
                <w:bCs/>
                <w:sz w:val="20"/>
              </w:rPr>
              <w:t>IS TITLE</w:t>
            </w:r>
          </w:p>
        </w:tc>
        <w:tc>
          <w:tcPr>
            <w:tcW w:w="2835" w:type="dxa"/>
            <w:shd w:val="clear" w:color="auto" w:fill="FFFFFF" w:themeFill="background1"/>
          </w:tcPr>
          <w:p w:rsidR="00B51B21" w:rsidRDefault="00B51B21" w:rsidP="0043062C">
            <w:pPr>
              <w:ind w:left="-90" w:right="-1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 Status</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33" w:tgtFrame="blank" w:history="1">
              <w:r w:rsidR="00B51B21" w:rsidRPr="00543F6D">
                <w:rPr>
                  <w:rStyle w:val="Hyperlink"/>
                  <w:rFonts w:ascii="Times New Roman" w:hAnsi="Times New Roman" w:cs="Times New Roman"/>
                  <w:color w:val="auto"/>
                  <w:sz w:val="24"/>
                  <w:szCs w:val="24"/>
                  <w:u w:val="none"/>
                </w:rPr>
                <w:t>IS 5120 : 1977</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 xml:space="preserve">Technical requirements for rotodynamic special purpose pumps </w:t>
            </w:r>
            <w:r>
              <w:rPr>
                <w:rFonts w:ascii="Times New Roman" w:hAnsi="Times New Roman" w:cs="Times New Roman"/>
                <w:sz w:val="24"/>
                <w:szCs w:val="24"/>
              </w:rPr>
              <w:t>(</w:t>
            </w:r>
            <w:r w:rsidRPr="00303F7C">
              <w:rPr>
                <w:rFonts w:ascii="Times New Roman" w:hAnsi="Times New Roman" w:cs="Times New Roman"/>
                <w:sz w:val="24"/>
                <w:szCs w:val="24"/>
              </w:rPr>
              <w:t>first revision</w:t>
            </w:r>
            <w:r>
              <w:rPr>
                <w:rFonts w:ascii="Times New Roman" w:hAnsi="Times New Roman" w:cs="Times New Roman"/>
                <w:sz w:val="24"/>
                <w:szCs w:val="24"/>
              </w:rPr>
              <w:t>)</w:t>
            </w:r>
          </w:p>
        </w:tc>
        <w:tc>
          <w:tcPr>
            <w:tcW w:w="2835" w:type="dxa"/>
            <w:shd w:val="clear" w:color="auto" w:fill="FFFFFF" w:themeFill="background1"/>
          </w:tcPr>
          <w:p w:rsidR="00B51B21" w:rsidRPr="000B4CBA" w:rsidRDefault="006A07F5" w:rsidP="0043062C">
            <w:pPr>
              <w:jc w:val="center"/>
              <w:rPr>
                <w:rFonts w:ascii="Times New Roman" w:hAnsi="Times New Roman" w:cs="Times New Roman"/>
                <w:bCs/>
                <w:sz w:val="24"/>
                <w:szCs w:val="24"/>
                <w:highlight w:val="yellow"/>
              </w:rPr>
            </w:pPr>
            <w:r w:rsidRPr="000B4CBA">
              <w:rPr>
                <w:rFonts w:ascii="Times New Roman" w:hAnsi="Times New Roman" w:cs="Times New Roman"/>
                <w:bCs/>
                <w:sz w:val="24"/>
                <w:szCs w:val="24"/>
              </w:rPr>
              <w:t>See item 2.3, S No 4</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34" w:tgtFrame="blank" w:history="1">
              <w:r w:rsidR="00B51B21" w:rsidRPr="00543F6D">
                <w:rPr>
                  <w:rStyle w:val="Hyperlink"/>
                  <w:rFonts w:ascii="Times New Roman" w:hAnsi="Times New Roman" w:cs="Times New Roman"/>
                  <w:color w:val="auto"/>
                  <w:sz w:val="24"/>
                  <w:szCs w:val="24"/>
                  <w:u w:val="none"/>
                </w:rPr>
                <w:t>IS 5639 : 1970</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Specification for pumps handling chemicals and corrosive liquids</w:t>
            </w:r>
          </w:p>
        </w:tc>
        <w:tc>
          <w:tcPr>
            <w:tcW w:w="2835" w:type="dxa"/>
            <w:shd w:val="clear" w:color="auto" w:fill="FFFFFF" w:themeFill="background1"/>
          </w:tcPr>
          <w:p w:rsidR="00B51B21" w:rsidRPr="007524A8" w:rsidRDefault="00B51B21" w:rsidP="0043062C">
            <w:pPr>
              <w:jc w:val="center"/>
              <w:rPr>
                <w:rFonts w:ascii="Times New Roman" w:hAnsi="Times New Roman" w:cs="Times New Roman"/>
                <w:sz w:val="24"/>
                <w:szCs w:val="24"/>
              </w:rPr>
            </w:pPr>
            <w:r w:rsidRPr="007524A8">
              <w:rPr>
                <w:rFonts w:ascii="Times New Roman" w:hAnsi="Times New Roman" w:cs="Times New Roman"/>
                <w:sz w:val="24"/>
                <w:szCs w:val="24"/>
              </w:rPr>
              <w:t>Amalgamated with revision of IS 5120</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35" w:tgtFrame="blank" w:history="1">
              <w:r w:rsidR="00B51B21" w:rsidRPr="00543F6D">
                <w:rPr>
                  <w:rStyle w:val="Hyperlink"/>
                  <w:rFonts w:ascii="Times New Roman" w:hAnsi="Times New Roman" w:cs="Times New Roman"/>
                  <w:color w:val="auto"/>
                  <w:sz w:val="24"/>
                  <w:szCs w:val="24"/>
                  <w:u w:val="none"/>
                </w:rPr>
                <w:t>IS 5659 : 1970</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Specification for pumps for process water</w:t>
            </w:r>
          </w:p>
        </w:tc>
        <w:tc>
          <w:tcPr>
            <w:tcW w:w="2835" w:type="dxa"/>
            <w:shd w:val="clear" w:color="auto" w:fill="FFFFFF" w:themeFill="background1"/>
          </w:tcPr>
          <w:p w:rsidR="00B51B21" w:rsidRPr="007524A8" w:rsidRDefault="00B51B21" w:rsidP="0043062C">
            <w:pPr>
              <w:jc w:val="center"/>
              <w:rPr>
                <w:rFonts w:ascii="Times New Roman" w:hAnsi="Times New Roman" w:cs="Times New Roman"/>
                <w:sz w:val="24"/>
                <w:szCs w:val="24"/>
              </w:rPr>
            </w:pPr>
            <w:r w:rsidRPr="007524A8">
              <w:rPr>
                <w:rFonts w:ascii="Times New Roman" w:hAnsi="Times New Roman" w:cs="Times New Roman"/>
                <w:sz w:val="24"/>
                <w:szCs w:val="24"/>
              </w:rPr>
              <w:t>Amalgamated with revision of IS 5120</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36" w:tgtFrame="blank" w:history="1">
              <w:r w:rsidR="00B51B21" w:rsidRPr="00543F6D">
                <w:rPr>
                  <w:rStyle w:val="Hyperlink"/>
                  <w:rFonts w:ascii="Times New Roman" w:hAnsi="Times New Roman" w:cs="Times New Roman"/>
                  <w:color w:val="auto"/>
                  <w:sz w:val="24"/>
                  <w:szCs w:val="24"/>
                  <w:u w:val="none"/>
                </w:rPr>
                <w:t>IS 6536 : 1972</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Specification for pumps for handling volatile liquids</w:t>
            </w:r>
          </w:p>
        </w:tc>
        <w:tc>
          <w:tcPr>
            <w:tcW w:w="2835" w:type="dxa"/>
            <w:shd w:val="clear" w:color="auto" w:fill="FFFFFF" w:themeFill="background1"/>
          </w:tcPr>
          <w:p w:rsidR="009044DE" w:rsidRDefault="007524A8" w:rsidP="0043062C">
            <w:pPr>
              <w:jc w:val="center"/>
              <w:rPr>
                <w:rFonts w:ascii="Times New Roman" w:hAnsi="Times New Roman" w:cs="Times New Roman"/>
                <w:sz w:val="24"/>
                <w:szCs w:val="24"/>
                <w:highlight w:val="cyan"/>
              </w:rPr>
            </w:pPr>
            <w:r w:rsidRPr="007524A8">
              <w:rPr>
                <w:rFonts w:ascii="Times New Roman" w:hAnsi="Times New Roman" w:cs="Times New Roman"/>
                <w:sz w:val="24"/>
                <w:szCs w:val="24"/>
              </w:rPr>
              <w:t>Amalgamated with revision of IS 5120</w:t>
            </w:r>
          </w:p>
          <w:p w:rsidR="00B51B21" w:rsidRPr="000624B3" w:rsidRDefault="00131A3D" w:rsidP="0043062C">
            <w:pPr>
              <w:jc w:val="center"/>
              <w:rPr>
                <w:rFonts w:ascii="Times New Roman" w:hAnsi="Times New Roman" w:cs="Times New Roman"/>
                <w:sz w:val="24"/>
                <w:szCs w:val="24"/>
                <w:highlight w:val="yellow"/>
              </w:rPr>
            </w:pPr>
            <w:r>
              <w:rPr>
                <w:rFonts w:ascii="Times New Roman" w:hAnsi="Times New Roman" w:cs="Times New Roman"/>
                <w:sz w:val="24"/>
                <w:szCs w:val="24"/>
                <w:highlight w:val="cyan"/>
              </w:rPr>
              <w:t xml:space="preserve">  </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37" w:tgtFrame="blank" w:history="1">
              <w:r w:rsidR="00B51B21" w:rsidRPr="00543F6D">
                <w:rPr>
                  <w:rStyle w:val="Hyperlink"/>
                  <w:rFonts w:ascii="Times New Roman" w:hAnsi="Times New Roman" w:cs="Times New Roman"/>
                  <w:color w:val="auto"/>
                  <w:sz w:val="24"/>
                  <w:szCs w:val="24"/>
                  <w:u w:val="none"/>
                </w:rPr>
                <w:t>IS 6595 (Part 2) : 1993</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Horizontal centrifugal pumps for cl</w:t>
            </w:r>
            <w:r>
              <w:rPr>
                <w:rFonts w:ascii="Times New Roman" w:hAnsi="Times New Roman" w:cs="Times New Roman"/>
                <w:sz w:val="24"/>
                <w:szCs w:val="24"/>
              </w:rPr>
              <w:t>ear cold water part 2 general p</w:t>
            </w:r>
            <w:r w:rsidRPr="00303F7C">
              <w:rPr>
                <w:rFonts w:ascii="Times New Roman" w:hAnsi="Times New Roman" w:cs="Times New Roman"/>
                <w:sz w:val="24"/>
                <w:szCs w:val="24"/>
              </w:rPr>
              <w:t xml:space="preserve">urpose other than agricultural and rural water supply - specification </w:t>
            </w:r>
            <w:r>
              <w:rPr>
                <w:rFonts w:ascii="Times New Roman" w:hAnsi="Times New Roman" w:cs="Times New Roman"/>
                <w:sz w:val="24"/>
                <w:szCs w:val="24"/>
              </w:rPr>
              <w:t>(</w:t>
            </w:r>
            <w:r w:rsidRPr="00303F7C">
              <w:rPr>
                <w:rFonts w:ascii="Times New Roman" w:hAnsi="Times New Roman" w:cs="Times New Roman"/>
                <w:sz w:val="24"/>
                <w:szCs w:val="24"/>
              </w:rPr>
              <w:t>second revision</w:t>
            </w:r>
            <w:r>
              <w:rPr>
                <w:rFonts w:ascii="Times New Roman" w:hAnsi="Times New Roman" w:cs="Times New Roman"/>
                <w:sz w:val="24"/>
                <w:szCs w:val="24"/>
              </w:rPr>
              <w:t>)</w:t>
            </w:r>
          </w:p>
        </w:tc>
        <w:tc>
          <w:tcPr>
            <w:tcW w:w="2835" w:type="dxa"/>
            <w:shd w:val="clear" w:color="auto" w:fill="FFFFFF" w:themeFill="background1"/>
          </w:tcPr>
          <w:p w:rsidR="00B51B21" w:rsidRPr="000624B3" w:rsidRDefault="00B51B21" w:rsidP="0043062C">
            <w:pPr>
              <w:jc w:val="center"/>
              <w:rPr>
                <w:rFonts w:ascii="Times New Roman" w:hAnsi="Times New Roman" w:cs="Times New Roman"/>
                <w:sz w:val="24"/>
                <w:szCs w:val="24"/>
                <w:highlight w:val="yellow"/>
              </w:rPr>
            </w:pPr>
            <w:r w:rsidRPr="000848AC">
              <w:rPr>
                <w:rFonts w:ascii="Times New Roman" w:hAnsi="Times New Roman" w:cs="Times New Roman"/>
                <w:sz w:val="24"/>
                <w:szCs w:val="24"/>
              </w:rPr>
              <w:t>WC completed</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38" w:tgtFrame="blank" w:history="1">
              <w:r w:rsidR="00B51B21" w:rsidRPr="00543F6D">
                <w:rPr>
                  <w:rStyle w:val="Hyperlink"/>
                  <w:rFonts w:ascii="Times New Roman" w:hAnsi="Times New Roman" w:cs="Times New Roman"/>
                  <w:color w:val="auto"/>
                  <w:sz w:val="24"/>
                  <w:szCs w:val="24"/>
                  <w:u w:val="none"/>
                </w:rPr>
                <w:t>IS 6596 : 1972</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Specification for pumps for handling paper stock</w:t>
            </w:r>
          </w:p>
        </w:tc>
        <w:tc>
          <w:tcPr>
            <w:tcW w:w="2835" w:type="dxa"/>
            <w:shd w:val="clear" w:color="auto" w:fill="FFFFFF" w:themeFill="background1"/>
          </w:tcPr>
          <w:p w:rsidR="00B51B21" w:rsidRPr="000624B3" w:rsidRDefault="00BB6AEA" w:rsidP="00BC09F5">
            <w:pPr>
              <w:jc w:val="center"/>
              <w:rPr>
                <w:rFonts w:ascii="Times New Roman" w:hAnsi="Times New Roman" w:cs="Times New Roman"/>
                <w:sz w:val="24"/>
                <w:szCs w:val="24"/>
                <w:highlight w:val="yellow"/>
              </w:rPr>
            </w:pPr>
            <w:r w:rsidRPr="007524A8">
              <w:rPr>
                <w:rFonts w:ascii="Times New Roman" w:hAnsi="Times New Roman" w:cs="Times New Roman"/>
                <w:sz w:val="24"/>
                <w:szCs w:val="24"/>
              </w:rPr>
              <w:t>Amalgamated with revision of IS 5120</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39" w:tgtFrame="blank" w:history="1">
              <w:r w:rsidR="00B51B21" w:rsidRPr="00543F6D">
                <w:rPr>
                  <w:rStyle w:val="Hyperlink"/>
                  <w:rFonts w:ascii="Times New Roman" w:hAnsi="Times New Roman" w:cs="Times New Roman"/>
                  <w:color w:val="auto"/>
                  <w:sz w:val="24"/>
                  <w:szCs w:val="24"/>
                  <w:u w:val="none"/>
                </w:rPr>
                <w:t>IS 8418 : 1999</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 xml:space="preserve">Pumps - centrifugal </w:t>
            </w:r>
            <w:r w:rsidR="00BC3C3D" w:rsidRPr="00303F7C">
              <w:rPr>
                <w:rFonts w:ascii="Times New Roman" w:hAnsi="Times New Roman" w:cs="Times New Roman"/>
                <w:sz w:val="24"/>
                <w:szCs w:val="24"/>
              </w:rPr>
              <w:t>self-priming</w:t>
            </w:r>
            <w:r w:rsidRPr="00303F7C">
              <w:rPr>
                <w:rFonts w:ascii="Times New Roman" w:hAnsi="Times New Roman" w:cs="Times New Roman"/>
                <w:sz w:val="24"/>
                <w:szCs w:val="24"/>
              </w:rPr>
              <w:t xml:space="preserve"> - specification </w:t>
            </w:r>
            <w:r>
              <w:rPr>
                <w:rFonts w:ascii="Times New Roman" w:hAnsi="Times New Roman" w:cs="Times New Roman"/>
                <w:sz w:val="24"/>
                <w:szCs w:val="24"/>
              </w:rPr>
              <w:t>(</w:t>
            </w:r>
            <w:r w:rsidRPr="00303F7C">
              <w:rPr>
                <w:rFonts w:ascii="Times New Roman" w:hAnsi="Times New Roman" w:cs="Times New Roman"/>
                <w:sz w:val="24"/>
                <w:szCs w:val="24"/>
              </w:rPr>
              <w:t>first revision</w:t>
            </w:r>
            <w:r>
              <w:rPr>
                <w:rFonts w:ascii="Times New Roman" w:hAnsi="Times New Roman" w:cs="Times New Roman"/>
                <w:sz w:val="24"/>
                <w:szCs w:val="24"/>
              </w:rPr>
              <w:t>)</w:t>
            </w:r>
          </w:p>
        </w:tc>
        <w:tc>
          <w:tcPr>
            <w:tcW w:w="2835" w:type="dxa"/>
            <w:shd w:val="clear" w:color="auto" w:fill="FFFFFF" w:themeFill="background1"/>
          </w:tcPr>
          <w:p w:rsidR="00B51B21" w:rsidRPr="001E33D1" w:rsidRDefault="008025F3" w:rsidP="00BC09F5">
            <w:pPr>
              <w:jc w:val="center"/>
              <w:rPr>
                <w:rFonts w:ascii="Times New Roman" w:hAnsi="Times New Roman" w:cs="Times New Roman"/>
                <w:sz w:val="24"/>
                <w:szCs w:val="24"/>
              </w:rPr>
            </w:pPr>
            <w:r w:rsidRPr="001E33D1">
              <w:rPr>
                <w:rFonts w:ascii="Times New Roman" w:hAnsi="Times New Roman" w:cs="Times New Roman"/>
                <w:color w:val="212529"/>
                <w:sz w:val="24"/>
                <w:szCs w:val="24"/>
              </w:rPr>
              <w:t>Decision taken to Reaffirm and Revise</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40" w:tgtFrame="blank" w:history="1">
              <w:r w:rsidR="00B51B21" w:rsidRPr="00543F6D">
                <w:rPr>
                  <w:rStyle w:val="Hyperlink"/>
                  <w:rFonts w:ascii="Times New Roman" w:hAnsi="Times New Roman" w:cs="Times New Roman"/>
                  <w:color w:val="auto"/>
                  <w:sz w:val="24"/>
                  <w:szCs w:val="24"/>
                  <w:u w:val="none"/>
                </w:rPr>
                <w:t>IS 9201 : 1987</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 xml:space="preserve">Specification for pumps for handling slurry </w:t>
            </w:r>
            <w:r>
              <w:rPr>
                <w:rFonts w:ascii="Times New Roman" w:hAnsi="Times New Roman" w:cs="Times New Roman"/>
                <w:sz w:val="24"/>
                <w:szCs w:val="24"/>
              </w:rPr>
              <w:t>(</w:t>
            </w:r>
            <w:r w:rsidRPr="00303F7C">
              <w:rPr>
                <w:rFonts w:ascii="Times New Roman" w:hAnsi="Times New Roman" w:cs="Times New Roman"/>
                <w:sz w:val="24"/>
                <w:szCs w:val="24"/>
              </w:rPr>
              <w:t>first revision</w:t>
            </w:r>
            <w:r>
              <w:rPr>
                <w:rFonts w:ascii="Times New Roman" w:hAnsi="Times New Roman" w:cs="Times New Roman"/>
                <w:sz w:val="24"/>
                <w:szCs w:val="24"/>
              </w:rPr>
              <w:t>)</w:t>
            </w:r>
          </w:p>
        </w:tc>
        <w:tc>
          <w:tcPr>
            <w:tcW w:w="2835" w:type="dxa"/>
            <w:shd w:val="clear" w:color="auto" w:fill="FFFFFF" w:themeFill="background1"/>
          </w:tcPr>
          <w:p w:rsidR="00B51B21" w:rsidRPr="001E33D1" w:rsidRDefault="00B761D3" w:rsidP="00BC09F5">
            <w:pPr>
              <w:jc w:val="center"/>
              <w:rPr>
                <w:rFonts w:ascii="Times New Roman" w:hAnsi="Times New Roman" w:cs="Times New Roman"/>
                <w:sz w:val="24"/>
                <w:szCs w:val="24"/>
              </w:rPr>
            </w:pPr>
            <w:r w:rsidRPr="001E33D1">
              <w:rPr>
                <w:rFonts w:ascii="Times New Roman" w:hAnsi="Times New Roman" w:cs="Times New Roman"/>
                <w:color w:val="212529"/>
                <w:sz w:val="24"/>
                <w:szCs w:val="24"/>
              </w:rPr>
              <w:t>Review document circulated to members</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41" w:tgtFrame="blank" w:history="1">
              <w:r w:rsidR="00B51B21" w:rsidRPr="00543F6D">
                <w:rPr>
                  <w:rStyle w:val="Hyperlink"/>
                  <w:rFonts w:ascii="Times New Roman" w:hAnsi="Times New Roman" w:cs="Times New Roman"/>
                  <w:color w:val="auto"/>
                  <w:sz w:val="24"/>
                  <w:szCs w:val="24"/>
                  <w:u w:val="none"/>
                </w:rPr>
                <w:t>IS 9542 : 1980</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lastRenderedPageBreak/>
              <w:t xml:space="preserve">Specification for horizontal </w:t>
            </w:r>
            <w:r w:rsidRPr="00303F7C">
              <w:rPr>
                <w:rFonts w:ascii="Times New Roman" w:hAnsi="Times New Roman" w:cs="Times New Roman"/>
                <w:sz w:val="24"/>
                <w:szCs w:val="24"/>
              </w:rPr>
              <w:lastRenderedPageBreak/>
              <w:t>centrifugal monoset pumps for clear cold fresh water</w:t>
            </w:r>
          </w:p>
        </w:tc>
        <w:tc>
          <w:tcPr>
            <w:tcW w:w="2835" w:type="dxa"/>
            <w:shd w:val="clear" w:color="auto" w:fill="FFFFFF" w:themeFill="background1"/>
          </w:tcPr>
          <w:p w:rsidR="00B51B21" w:rsidRPr="001E33D1" w:rsidRDefault="00656710" w:rsidP="00BC09F5">
            <w:pPr>
              <w:jc w:val="center"/>
              <w:rPr>
                <w:rFonts w:ascii="Times New Roman" w:hAnsi="Times New Roman" w:cs="Times New Roman"/>
                <w:sz w:val="24"/>
                <w:szCs w:val="24"/>
              </w:rPr>
            </w:pPr>
            <w:r w:rsidRPr="001E33D1">
              <w:rPr>
                <w:rFonts w:ascii="Times New Roman" w:hAnsi="Times New Roman" w:cs="Times New Roman"/>
                <w:sz w:val="24"/>
                <w:szCs w:val="24"/>
              </w:rPr>
              <w:lastRenderedPageBreak/>
              <w:t xml:space="preserve">Draft pending </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42" w:tgtFrame="blank" w:history="1">
              <w:r w:rsidR="00B51B21" w:rsidRPr="00543F6D">
                <w:rPr>
                  <w:rStyle w:val="Hyperlink"/>
                  <w:rFonts w:ascii="Times New Roman" w:hAnsi="Times New Roman" w:cs="Times New Roman"/>
                  <w:color w:val="auto"/>
                  <w:sz w:val="24"/>
                  <w:szCs w:val="24"/>
                  <w:u w:val="none"/>
                </w:rPr>
                <w:t>IS 9694 (Part 1) : 1987</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 xml:space="preserve">Code of practice for the selection installation operation and maintenance of horizontal centrifugal pumps for agricultural applications part 1 selection </w:t>
            </w:r>
            <w:r>
              <w:rPr>
                <w:rFonts w:ascii="Times New Roman" w:hAnsi="Times New Roman" w:cs="Times New Roman"/>
                <w:sz w:val="24"/>
                <w:szCs w:val="24"/>
              </w:rPr>
              <w:t>(</w:t>
            </w:r>
            <w:r w:rsidRPr="00303F7C">
              <w:rPr>
                <w:rFonts w:ascii="Times New Roman" w:hAnsi="Times New Roman" w:cs="Times New Roman"/>
                <w:sz w:val="24"/>
                <w:szCs w:val="24"/>
              </w:rPr>
              <w:t>first revision</w:t>
            </w:r>
            <w:r>
              <w:rPr>
                <w:rFonts w:ascii="Times New Roman" w:hAnsi="Times New Roman" w:cs="Times New Roman"/>
                <w:sz w:val="24"/>
                <w:szCs w:val="24"/>
              </w:rPr>
              <w:t>)</w:t>
            </w:r>
          </w:p>
        </w:tc>
        <w:tc>
          <w:tcPr>
            <w:tcW w:w="2835" w:type="dxa"/>
            <w:shd w:val="clear" w:color="auto" w:fill="FFFFFF" w:themeFill="background1"/>
          </w:tcPr>
          <w:p w:rsidR="00B51B21" w:rsidRPr="001E33D1" w:rsidRDefault="00DF75C0" w:rsidP="00BC09F5">
            <w:pPr>
              <w:jc w:val="center"/>
              <w:rPr>
                <w:rFonts w:ascii="Times New Roman" w:hAnsi="Times New Roman" w:cs="Times New Roman"/>
                <w:sz w:val="24"/>
                <w:szCs w:val="24"/>
              </w:rPr>
            </w:pPr>
            <w:r w:rsidRPr="001E33D1">
              <w:rPr>
                <w:rFonts w:ascii="Times New Roman" w:hAnsi="Times New Roman" w:cs="Times New Roman"/>
                <w:sz w:val="24"/>
                <w:szCs w:val="24"/>
              </w:rPr>
              <w:t xml:space="preserve">Published </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43" w:tgtFrame="blank" w:history="1">
              <w:r w:rsidR="00B51B21" w:rsidRPr="00543F6D">
                <w:rPr>
                  <w:rStyle w:val="Hyperlink"/>
                  <w:rFonts w:ascii="Times New Roman" w:hAnsi="Times New Roman" w:cs="Times New Roman"/>
                  <w:color w:val="auto"/>
                  <w:sz w:val="24"/>
                  <w:szCs w:val="24"/>
                  <w:u w:val="none"/>
                </w:rPr>
                <w:t>IS 9694 (Part 2) : 1980</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Code of practice for t</w:t>
            </w:r>
            <w:r>
              <w:rPr>
                <w:rFonts w:ascii="Times New Roman" w:hAnsi="Times New Roman" w:cs="Times New Roman"/>
                <w:sz w:val="24"/>
                <w:szCs w:val="24"/>
              </w:rPr>
              <w:t>he selection installation ope</w:t>
            </w:r>
            <w:r w:rsidRPr="00303F7C">
              <w:rPr>
                <w:rFonts w:ascii="Times New Roman" w:hAnsi="Times New Roman" w:cs="Times New Roman"/>
                <w:sz w:val="24"/>
                <w:szCs w:val="24"/>
              </w:rPr>
              <w:t>ration and maintenance of horizontal centrifugal pumps for agricultural applications part 2 installation</w:t>
            </w:r>
          </w:p>
        </w:tc>
        <w:tc>
          <w:tcPr>
            <w:tcW w:w="2835" w:type="dxa"/>
            <w:shd w:val="clear" w:color="auto" w:fill="FFFFFF" w:themeFill="background1"/>
          </w:tcPr>
          <w:p w:rsidR="00B51B21" w:rsidRPr="001E33D1" w:rsidRDefault="00860678" w:rsidP="00BC09F5">
            <w:pPr>
              <w:jc w:val="center"/>
            </w:pPr>
            <w:r w:rsidRPr="001E33D1">
              <w:rPr>
                <w:rFonts w:ascii="Times New Roman" w:hAnsi="Times New Roman" w:cs="Times New Roman"/>
                <w:sz w:val="24"/>
                <w:szCs w:val="24"/>
              </w:rPr>
              <w:t>Published</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44" w:tgtFrame="blank" w:history="1">
              <w:r w:rsidR="00B51B21" w:rsidRPr="00543F6D">
                <w:rPr>
                  <w:rStyle w:val="Hyperlink"/>
                  <w:rFonts w:ascii="Times New Roman" w:hAnsi="Times New Roman" w:cs="Times New Roman"/>
                  <w:color w:val="auto"/>
                  <w:sz w:val="24"/>
                  <w:szCs w:val="24"/>
                  <w:u w:val="none"/>
                </w:rPr>
                <w:t>IS 9694 (Part 3) : 1980</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Code of practice for the selection installation operation and maintenance of horizontal centrifugal pumps for agricultural applications part 3 operation</w:t>
            </w:r>
          </w:p>
        </w:tc>
        <w:tc>
          <w:tcPr>
            <w:tcW w:w="2835" w:type="dxa"/>
            <w:shd w:val="clear" w:color="auto" w:fill="FFFFFF" w:themeFill="background1"/>
          </w:tcPr>
          <w:p w:rsidR="00B51B21" w:rsidRPr="001E33D1" w:rsidRDefault="00860678" w:rsidP="00BC09F5">
            <w:pPr>
              <w:jc w:val="center"/>
            </w:pPr>
            <w:r w:rsidRPr="001E33D1">
              <w:rPr>
                <w:rFonts w:ascii="Times New Roman" w:hAnsi="Times New Roman" w:cs="Times New Roman"/>
                <w:sz w:val="24"/>
                <w:szCs w:val="24"/>
              </w:rPr>
              <w:t>Published</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45" w:tgtFrame="blank" w:history="1">
              <w:r w:rsidR="00B51B21" w:rsidRPr="00543F6D">
                <w:rPr>
                  <w:rStyle w:val="Hyperlink"/>
                  <w:rFonts w:ascii="Times New Roman" w:hAnsi="Times New Roman" w:cs="Times New Roman"/>
                  <w:color w:val="auto"/>
                  <w:sz w:val="24"/>
                  <w:szCs w:val="24"/>
                  <w:u w:val="none"/>
                </w:rPr>
                <w:t>IS 9694 (Part 4) : 1980</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Code of practice for the selection installation operation and maintenance of horizontal centrifugal pumps for agricultural applications part 4 maintenance</w:t>
            </w:r>
          </w:p>
        </w:tc>
        <w:tc>
          <w:tcPr>
            <w:tcW w:w="2835" w:type="dxa"/>
            <w:shd w:val="clear" w:color="auto" w:fill="FFFFFF" w:themeFill="background1"/>
          </w:tcPr>
          <w:p w:rsidR="00B51B21" w:rsidRPr="001E33D1" w:rsidRDefault="00860678" w:rsidP="00BC09F5">
            <w:pPr>
              <w:jc w:val="center"/>
              <w:rPr>
                <w:rFonts w:ascii="Times New Roman" w:hAnsi="Times New Roman" w:cs="Times New Roman"/>
                <w:sz w:val="24"/>
                <w:szCs w:val="24"/>
              </w:rPr>
            </w:pPr>
            <w:r w:rsidRPr="001E33D1">
              <w:rPr>
                <w:rFonts w:ascii="Times New Roman" w:hAnsi="Times New Roman" w:cs="Times New Roman"/>
                <w:sz w:val="24"/>
                <w:szCs w:val="24"/>
              </w:rPr>
              <w:t>Published</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46" w:tgtFrame="blank" w:history="1">
              <w:r w:rsidR="00B51B21" w:rsidRPr="00543F6D">
                <w:rPr>
                  <w:rStyle w:val="Hyperlink"/>
                  <w:rFonts w:ascii="Times New Roman" w:hAnsi="Times New Roman" w:cs="Times New Roman"/>
                  <w:color w:val="auto"/>
                  <w:sz w:val="24"/>
                  <w:szCs w:val="24"/>
                  <w:u w:val="none"/>
                </w:rPr>
                <w:t>IS 10572 : 1983</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Methods of sampling for pumps</w:t>
            </w:r>
          </w:p>
        </w:tc>
        <w:tc>
          <w:tcPr>
            <w:tcW w:w="2835" w:type="dxa"/>
            <w:shd w:val="clear" w:color="auto" w:fill="FFFFFF" w:themeFill="background1"/>
          </w:tcPr>
          <w:p w:rsidR="00B51B21" w:rsidRPr="001E33D1" w:rsidRDefault="00F41860" w:rsidP="0043062C">
            <w:pPr>
              <w:jc w:val="center"/>
              <w:rPr>
                <w:rFonts w:ascii="Times New Roman" w:hAnsi="Times New Roman" w:cs="Times New Roman"/>
                <w:sz w:val="24"/>
                <w:szCs w:val="24"/>
              </w:rPr>
            </w:pPr>
            <w:r w:rsidRPr="001E33D1">
              <w:rPr>
                <w:rFonts w:ascii="Times New Roman" w:hAnsi="Times New Roman" w:cs="Times New Roman"/>
                <w:sz w:val="24"/>
                <w:szCs w:val="24"/>
              </w:rPr>
              <w:t>Circulated to all the Committee members</w:t>
            </w:r>
          </w:p>
        </w:tc>
      </w:tr>
      <w:tr w:rsidR="00AE6A8B" w:rsidRPr="003021F5" w:rsidTr="00C1592E">
        <w:tc>
          <w:tcPr>
            <w:tcW w:w="825" w:type="dxa"/>
            <w:shd w:val="clear" w:color="auto" w:fill="FFFFFF" w:themeFill="background1"/>
          </w:tcPr>
          <w:p w:rsidR="00AE6A8B" w:rsidRPr="00303F7C" w:rsidRDefault="00AE6A8B" w:rsidP="00AE6A8B">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AE6A8B" w:rsidRPr="00543F6D" w:rsidRDefault="008F4253" w:rsidP="00AE6A8B">
            <w:pPr>
              <w:rPr>
                <w:rFonts w:ascii="Times New Roman" w:hAnsi="Times New Roman" w:cs="Times New Roman"/>
                <w:sz w:val="24"/>
                <w:szCs w:val="24"/>
              </w:rPr>
            </w:pPr>
            <w:hyperlink r:id="rId47" w:tgtFrame="blank" w:history="1">
              <w:r w:rsidR="00AE6A8B" w:rsidRPr="00543F6D">
                <w:rPr>
                  <w:rStyle w:val="Hyperlink"/>
                  <w:rFonts w:ascii="Times New Roman" w:hAnsi="Times New Roman" w:cs="Times New Roman"/>
                  <w:color w:val="auto"/>
                  <w:sz w:val="24"/>
                  <w:szCs w:val="24"/>
                  <w:u w:val="none"/>
                </w:rPr>
                <w:t>IS 10596 (Part 1) : 1983</w:t>
              </w:r>
              <w:r w:rsidR="00AE6A8B" w:rsidRPr="00543F6D">
                <w:rPr>
                  <w:rFonts w:ascii="Times New Roman" w:hAnsi="Times New Roman" w:cs="Times New Roman"/>
                  <w:sz w:val="24"/>
                  <w:szCs w:val="24"/>
                </w:rPr>
                <w:br/>
              </w:r>
            </w:hyperlink>
          </w:p>
        </w:tc>
        <w:tc>
          <w:tcPr>
            <w:tcW w:w="3871" w:type="dxa"/>
            <w:shd w:val="clear" w:color="auto" w:fill="FFFFFF" w:themeFill="background1"/>
          </w:tcPr>
          <w:p w:rsidR="00AE6A8B" w:rsidRPr="00303F7C" w:rsidRDefault="00AE6A8B" w:rsidP="00AE6A8B">
            <w:pPr>
              <w:rPr>
                <w:rFonts w:ascii="Times New Roman" w:hAnsi="Times New Roman" w:cs="Times New Roman"/>
                <w:sz w:val="24"/>
                <w:szCs w:val="24"/>
              </w:rPr>
            </w:pPr>
            <w:r w:rsidRPr="00303F7C">
              <w:rPr>
                <w:rFonts w:ascii="Times New Roman" w:hAnsi="Times New Roman" w:cs="Times New Roman"/>
                <w:sz w:val="24"/>
                <w:szCs w:val="24"/>
              </w:rPr>
              <w:t>Code of practice for selection installation operation and maintenance of pumps for industrial applications part 1 selection</w:t>
            </w:r>
          </w:p>
        </w:tc>
        <w:tc>
          <w:tcPr>
            <w:tcW w:w="2835" w:type="dxa"/>
            <w:shd w:val="clear" w:color="auto" w:fill="FFFFFF" w:themeFill="background1"/>
            <w:vAlign w:val="center"/>
          </w:tcPr>
          <w:p w:rsidR="00636AC3" w:rsidRPr="001E33D1" w:rsidRDefault="00AB5056" w:rsidP="00AB5056">
            <w:pPr>
              <w:jc w:val="center"/>
              <w:rPr>
                <w:rFonts w:ascii="Times New Roman" w:hAnsi="Times New Roman" w:cs="Times New Roman"/>
                <w:sz w:val="24"/>
                <w:szCs w:val="24"/>
              </w:rPr>
            </w:pPr>
            <w:r w:rsidRPr="001E33D1">
              <w:rPr>
                <w:rFonts w:ascii="Times New Roman" w:hAnsi="Times New Roman" w:cs="Times New Roman"/>
                <w:sz w:val="24"/>
                <w:szCs w:val="24"/>
              </w:rPr>
              <w:t>Amalgamated with revision of IS 5120</w:t>
            </w:r>
          </w:p>
        </w:tc>
      </w:tr>
      <w:tr w:rsidR="00AE6A8B" w:rsidRPr="003021F5" w:rsidTr="00C1592E">
        <w:tc>
          <w:tcPr>
            <w:tcW w:w="825" w:type="dxa"/>
            <w:shd w:val="clear" w:color="auto" w:fill="FFFFFF" w:themeFill="background1"/>
          </w:tcPr>
          <w:p w:rsidR="00AE6A8B" w:rsidRPr="00303F7C" w:rsidRDefault="00AE6A8B" w:rsidP="00AE6A8B">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AE6A8B" w:rsidRPr="00543F6D" w:rsidRDefault="008F4253" w:rsidP="00AE6A8B">
            <w:pPr>
              <w:rPr>
                <w:rFonts w:ascii="Times New Roman" w:hAnsi="Times New Roman" w:cs="Times New Roman"/>
                <w:sz w:val="24"/>
                <w:szCs w:val="24"/>
              </w:rPr>
            </w:pPr>
            <w:hyperlink r:id="rId48" w:tgtFrame="blank" w:history="1">
              <w:r w:rsidR="00AE6A8B" w:rsidRPr="00543F6D">
                <w:rPr>
                  <w:rStyle w:val="Hyperlink"/>
                  <w:rFonts w:ascii="Times New Roman" w:hAnsi="Times New Roman" w:cs="Times New Roman"/>
                  <w:color w:val="auto"/>
                  <w:sz w:val="24"/>
                  <w:szCs w:val="24"/>
                  <w:u w:val="none"/>
                </w:rPr>
                <w:t>IS 10596 (Part 2) : 1983</w:t>
              </w:r>
              <w:r w:rsidR="00AE6A8B" w:rsidRPr="00543F6D">
                <w:rPr>
                  <w:rFonts w:ascii="Times New Roman" w:hAnsi="Times New Roman" w:cs="Times New Roman"/>
                  <w:sz w:val="24"/>
                  <w:szCs w:val="24"/>
                </w:rPr>
                <w:br/>
              </w:r>
            </w:hyperlink>
          </w:p>
        </w:tc>
        <w:tc>
          <w:tcPr>
            <w:tcW w:w="3871" w:type="dxa"/>
            <w:shd w:val="clear" w:color="auto" w:fill="FFFFFF" w:themeFill="background1"/>
          </w:tcPr>
          <w:p w:rsidR="00AE6A8B" w:rsidRPr="00303F7C" w:rsidRDefault="00AE6A8B" w:rsidP="00AE6A8B">
            <w:pPr>
              <w:rPr>
                <w:rFonts w:ascii="Times New Roman" w:hAnsi="Times New Roman" w:cs="Times New Roman"/>
                <w:sz w:val="24"/>
                <w:szCs w:val="24"/>
              </w:rPr>
            </w:pPr>
            <w:r w:rsidRPr="00303F7C">
              <w:rPr>
                <w:rFonts w:ascii="Times New Roman" w:hAnsi="Times New Roman" w:cs="Times New Roman"/>
                <w:sz w:val="24"/>
                <w:szCs w:val="24"/>
              </w:rPr>
              <w:t>Code of practice for selection installation operation and maintenance of pumps for industrial applications part 2 installation</w:t>
            </w:r>
          </w:p>
        </w:tc>
        <w:tc>
          <w:tcPr>
            <w:tcW w:w="2835" w:type="dxa"/>
            <w:shd w:val="clear" w:color="auto" w:fill="FFFFFF" w:themeFill="background1"/>
            <w:vAlign w:val="center"/>
          </w:tcPr>
          <w:p w:rsidR="00AE6A8B" w:rsidRPr="001E33D1" w:rsidRDefault="00AE6A8B" w:rsidP="00C1592E">
            <w:pPr>
              <w:jc w:val="center"/>
              <w:rPr>
                <w:rFonts w:ascii="Times New Roman" w:hAnsi="Times New Roman" w:cs="Times New Roman"/>
                <w:sz w:val="24"/>
                <w:szCs w:val="24"/>
              </w:rPr>
            </w:pPr>
            <w:r w:rsidRPr="001E33D1">
              <w:rPr>
                <w:rFonts w:ascii="Times New Roman" w:hAnsi="Times New Roman" w:cs="Times New Roman"/>
                <w:sz w:val="24"/>
                <w:szCs w:val="24"/>
              </w:rPr>
              <w:t>Decision taken to Reaffirm and Revise</w:t>
            </w:r>
          </w:p>
        </w:tc>
      </w:tr>
      <w:tr w:rsidR="00AE6A8B" w:rsidRPr="003021F5" w:rsidTr="00C1592E">
        <w:tc>
          <w:tcPr>
            <w:tcW w:w="825" w:type="dxa"/>
            <w:shd w:val="clear" w:color="auto" w:fill="FFFFFF" w:themeFill="background1"/>
          </w:tcPr>
          <w:p w:rsidR="00AE6A8B" w:rsidRPr="00303F7C" w:rsidRDefault="00AE6A8B" w:rsidP="00AE6A8B">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AE6A8B" w:rsidRPr="00543F6D" w:rsidRDefault="008F4253" w:rsidP="00AE6A8B">
            <w:pPr>
              <w:rPr>
                <w:rFonts w:ascii="Times New Roman" w:hAnsi="Times New Roman" w:cs="Times New Roman"/>
                <w:sz w:val="24"/>
                <w:szCs w:val="24"/>
              </w:rPr>
            </w:pPr>
            <w:hyperlink r:id="rId49" w:tgtFrame="blank" w:history="1">
              <w:r w:rsidR="00AE6A8B" w:rsidRPr="00543F6D">
                <w:rPr>
                  <w:rStyle w:val="Hyperlink"/>
                  <w:rFonts w:ascii="Times New Roman" w:hAnsi="Times New Roman" w:cs="Times New Roman"/>
                  <w:color w:val="auto"/>
                  <w:sz w:val="24"/>
                  <w:szCs w:val="24"/>
                  <w:u w:val="none"/>
                </w:rPr>
                <w:t>IS 10596 (Part 3) : 1983</w:t>
              </w:r>
              <w:r w:rsidR="00AE6A8B" w:rsidRPr="00543F6D">
                <w:rPr>
                  <w:rFonts w:ascii="Times New Roman" w:hAnsi="Times New Roman" w:cs="Times New Roman"/>
                  <w:sz w:val="24"/>
                  <w:szCs w:val="24"/>
                </w:rPr>
                <w:br/>
              </w:r>
            </w:hyperlink>
          </w:p>
        </w:tc>
        <w:tc>
          <w:tcPr>
            <w:tcW w:w="3871" w:type="dxa"/>
            <w:shd w:val="clear" w:color="auto" w:fill="FFFFFF" w:themeFill="background1"/>
          </w:tcPr>
          <w:p w:rsidR="00AE6A8B" w:rsidRPr="00303F7C" w:rsidRDefault="00AE6A8B" w:rsidP="00AE6A8B">
            <w:pPr>
              <w:rPr>
                <w:rFonts w:ascii="Times New Roman" w:hAnsi="Times New Roman" w:cs="Times New Roman"/>
                <w:sz w:val="24"/>
                <w:szCs w:val="24"/>
              </w:rPr>
            </w:pPr>
            <w:r w:rsidRPr="00303F7C">
              <w:rPr>
                <w:rFonts w:ascii="Times New Roman" w:hAnsi="Times New Roman" w:cs="Times New Roman"/>
                <w:sz w:val="24"/>
                <w:szCs w:val="24"/>
              </w:rPr>
              <w:t>Code of practice for selection installation operation and maintenance of pumps for industrial applications part 3 operation</w:t>
            </w:r>
          </w:p>
        </w:tc>
        <w:tc>
          <w:tcPr>
            <w:tcW w:w="2835" w:type="dxa"/>
            <w:shd w:val="clear" w:color="auto" w:fill="FFFFFF" w:themeFill="background1"/>
            <w:vAlign w:val="center"/>
          </w:tcPr>
          <w:p w:rsidR="00AE6A8B" w:rsidRPr="001E33D1" w:rsidRDefault="00AE6A8B" w:rsidP="00C1592E">
            <w:pPr>
              <w:jc w:val="center"/>
              <w:rPr>
                <w:rFonts w:ascii="Times New Roman" w:hAnsi="Times New Roman" w:cs="Times New Roman"/>
                <w:sz w:val="24"/>
                <w:szCs w:val="24"/>
              </w:rPr>
            </w:pPr>
            <w:r w:rsidRPr="001E33D1">
              <w:rPr>
                <w:rFonts w:ascii="Times New Roman" w:hAnsi="Times New Roman" w:cs="Times New Roman"/>
                <w:sz w:val="24"/>
                <w:szCs w:val="24"/>
              </w:rPr>
              <w:t>Decision taken to Reaffirm and Revise</w:t>
            </w:r>
          </w:p>
        </w:tc>
      </w:tr>
      <w:tr w:rsidR="00AE6A8B" w:rsidRPr="003021F5" w:rsidTr="00C1592E">
        <w:tc>
          <w:tcPr>
            <w:tcW w:w="825" w:type="dxa"/>
            <w:shd w:val="clear" w:color="auto" w:fill="FFFFFF" w:themeFill="background1"/>
          </w:tcPr>
          <w:p w:rsidR="00AE6A8B" w:rsidRPr="00303F7C" w:rsidRDefault="00AE6A8B" w:rsidP="00AE6A8B">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AE6A8B" w:rsidRPr="00543F6D" w:rsidRDefault="008F4253" w:rsidP="00AE6A8B">
            <w:pPr>
              <w:rPr>
                <w:rFonts w:ascii="Times New Roman" w:hAnsi="Times New Roman" w:cs="Times New Roman"/>
                <w:sz w:val="24"/>
                <w:szCs w:val="24"/>
              </w:rPr>
            </w:pPr>
            <w:hyperlink r:id="rId50" w:tgtFrame="blank" w:history="1">
              <w:r w:rsidR="00AE6A8B" w:rsidRPr="00543F6D">
                <w:rPr>
                  <w:rStyle w:val="Hyperlink"/>
                  <w:rFonts w:ascii="Times New Roman" w:hAnsi="Times New Roman" w:cs="Times New Roman"/>
                  <w:color w:val="auto"/>
                  <w:sz w:val="24"/>
                  <w:szCs w:val="24"/>
                  <w:u w:val="none"/>
                </w:rPr>
                <w:t>IS 10596 (Part 4) : 1983</w:t>
              </w:r>
              <w:r w:rsidR="00AE6A8B" w:rsidRPr="00543F6D">
                <w:rPr>
                  <w:rFonts w:ascii="Times New Roman" w:hAnsi="Times New Roman" w:cs="Times New Roman"/>
                  <w:sz w:val="24"/>
                  <w:szCs w:val="24"/>
                </w:rPr>
                <w:br/>
              </w:r>
            </w:hyperlink>
          </w:p>
        </w:tc>
        <w:tc>
          <w:tcPr>
            <w:tcW w:w="3871" w:type="dxa"/>
            <w:shd w:val="clear" w:color="auto" w:fill="FFFFFF" w:themeFill="background1"/>
          </w:tcPr>
          <w:p w:rsidR="00AE6A8B" w:rsidRPr="00303F7C" w:rsidRDefault="00AE6A8B" w:rsidP="00AE6A8B">
            <w:pPr>
              <w:rPr>
                <w:rFonts w:ascii="Times New Roman" w:hAnsi="Times New Roman" w:cs="Times New Roman"/>
                <w:sz w:val="24"/>
                <w:szCs w:val="24"/>
              </w:rPr>
            </w:pPr>
            <w:r w:rsidRPr="00303F7C">
              <w:rPr>
                <w:rFonts w:ascii="Times New Roman" w:hAnsi="Times New Roman" w:cs="Times New Roman"/>
                <w:sz w:val="24"/>
                <w:szCs w:val="24"/>
              </w:rPr>
              <w:t>Code of practice for selection installation operation and maintenance of pumps for industrial applications part 4 maintenance</w:t>
            </w:r>
          </w:p>
        </w:tc>
        <w:tc>
          <w:tcPr>
            <w:tcW w:w="2835" w:type="dxa"/>
            <w:shd w:val="clear" w:color="auto" w:fill="FFFFFF" w:themeFill="background1"/>
            <w:vAlign w:val="center"/>
          </w:tcPr>
          <w:p w:rsidR="00AE6A8B" w:rsidRPr="001E33D1" w:rsidRDefault="00AE6A8B" w:rsidP="00C1592E">
            <w:pPr>
              <w:jc w:val="center"/>
              <w:rPr>
                <w:rFonts w:ascii="Times New Roman" w:hAnsi="Times New Roman" w:cs="Times New Roman"/>
                <w:sz w:val="24"/>
                <w:szCs w:val="24"/>
              </w:rPr>
            </w:pPr>
            <w:r w:rsidRPr="001E33D1">
              <w:rPr>
                <w:rFonts w:ascii="Times New Roman" w:hAnsi="Times New Roman" w:cs="Times New Roman"/>
                <w:sz w:val="24"/>
                <w:szCs w:val="24"/>
              </w:rPr>
              <w:t>Decision taken to Reaffirm and Revise</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51" w:tgtFrame="blank" w:history="1">
              <w:r w:rsidR="00B51B21" w:rsidRPr="00543F6D">
                <w:rPr>
                  <w:rStyle w:val="Hyperlink"/>
                  <w:rFonts w:ascii="Times New Roman" w:hAnsi="Times New Roman" w:cs="Times New Roman"/>
                  <w:color w:val="auto"/>
                  <w:sz w:val="24"/>
                  <w:szCs w:val="24"/>
                  <w:u w:val="none"/>
                </w:rPr>
                <w:t>IS 10981 : 1983</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Code of acceptance test for centrifugal mixe</w:t>
            </w:r>
            <w:r>
              <w:rPr>
                <w:rFonts w:ascii="Times New Roman" w:hAnsi="Times New Roman" w:cs="Times New Roman"/>
                <w:sz w:val="24"/>
                <w:szCs w:val="24"/>
              </w:rPr>
              <w:t>d flow and axial pumps - class B</w:t>
            </w:r>
          </w:p>
        </w:tc>
        <w:tc>
          <w:tcPr>
            <w:tcW w:w="2835" w:type="dxa"/>
            <w:shd w:val="clear" w:color="auto" w:fill="FFFFFF" w:themeFill="background1"/>
          </w:tcPr>
          <w:p w:rsidR="00B51B21" w:rsidRPr="001E33D1" w:rsidRDefault="00A02E02" w:rsidP="00A864EE">
            <w:pPr>
              <w:jc w:val="center"/>
              <w:rPr>
                <w:rFonts w:ascii="Times New Roman" w:hAnsi="Times New Roman" w:cs="Times New Roman"/>
                <w:sz w:val="24"/>
                <w:szCs w:val="24"/>
              </w:rPr>
            </w:pPr>
            <w:r w:rsidRPr="001E33D1">
              <w:rPr>
                <w:rFonts w:ascii="Times New Roman" w:hAnsi="Times New Roman" w:cs="Times New Roman"/>
                <w:sz w:val="24"/>
                <w:szCs w:val="24"/>
              </w:rPr>
              <w:t xml:space="preserve">Decision taken to revised and </w:t>
            </w:r>
            <w:r w:rsidR="00ED55B3" w:rsidRPr="001E33D1">
              <w:rPr>
                <w:rFonts w:ascii="Times New Roman" w:hAnsi="Times New Roman" w:cs="Times New Roman"/>
                <w:sz w:val="24"/>
                <w:szCs w:val="24"/>
              </w:rPr>
              <w:t>reaffirm</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52" w:tgtFrame="blank" w:history="1">
              <w:r w:rsidR="00B51B21" w:rsidRPr="00543F6D">
                <w:rPr>
                  <w:rStyle w:val="Hyperlink"/>
                  <w:rFonts w:ascii="Times New Roman" w:hAnsi="Times New Roman" w:cs="Times New Roman"/>
                  <w:color w:val="auto"/>
                  <w:sz w:val="24"/>
                  <w:szCs w:val="24"/>
                  <w:u w:val="none"/>
                </w:rPr>
                <w:t>IS 11501 : 1986</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Specification for engine monoset pumps for clear cold fresh water for agricultural purposes</w:t>
            </w:r>
          </w:p>
        </w:tc>
        <w:tc>
          <w:tcPr>
            <w:tcW w:w="2835" w:type="dxa"/>
            <w:shd w:val="clear" w:color="auto" w:fill="FFFFFF" w:themeFill="background1"/>
          </w:tcPr>
          <w:p w:rsidR="00B51B21" w:rsidRPr="001E33D1" w:rsidRDefault="009D0180" w:rsidP="0043062C">
            <w:pPr>
              <w:jc w:val="center"/>
              <w:rPr>
                <w:rFonts w:ascii="Times New Roman" w:hAnsi="Times New Roman" w:cs="Times New Roman"/>
                <w:sz w:val="24"/>
                <w:szCs w:val="24"/>
              </w:rPr>
            </w:pPr>
            <w:r w:rsidRPr="001E33D1">
              <w:rPr>
                <w:rFonts w:ascii="Times New Roman" w:hAnsi="Times New Roman" w:cs="Times New Roman"/>
                <w:sz w:val="24"/>
                <w:szCs w:val="24"/>
              </w:rPr>
              <w:t>Ready for Gazette</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53" w:tgtFrame="blank" w:history="1">
              <w:r w:rsidR="00B51B21" w:rsidRPr="00543F6D">
                <w:rPr>
                  <w:rStyle w:val="Hyperlink"/>
                  <w:rFonts w:ascii="Times New Roman" w:hAnsi="Times New Roman" w:cs="Times New Roman"/>
                  <w:color w:val="auto"/>
                  <w:sz w:val="24"/>
                  <w:szCs w:val="24"/>
                  <w:u w:val="none"/>
                </w:rPr>
                <w:t>IS 11745 : 1986</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Technical supply conditions for positive displacement pumps - reciprocating</w:t>
            </w:r>
          </w:p>
        </w:tc>
        <w:tc>
          <w:tcPr>
            <w:tcW w:w="2835" w:type="dxa"/>
            <w:shd w:val="clear" w:color="auto" w:fill="FFFFFF" w:themeFill="background1"/>
          </w:tcPr>
          <w:p w:rsidR="00B51B21" w:rsidRPr="001E33D1" w:rsidRDefault="00C23911" w:rsidP="0043062C">
            <w:pPr>
              <w:jc w:val="center"/>
              <w:rPr>
                <w:rFonts w:ascii="Times New Roman" w:hAnsi="Times New Roman" w:cs="Times New Roman"/>
                <w:sz w:val="24"/>
                <w:szCs w:val="24"/>
              </w:rPr>
            </w:pPr>
            <w:r w:rsidRPr="001E33D1">
              <w:rPr>
                <w:rFonts w:ascii="Times New Roman" w:hAnsi="Times New Roman" w:cs="Times New Roman"/>
                <w:sz w:val="24"/>
                <w:szCs w:val="24"/>
              </w:rPr>
              <w:t>Decision taken to Reaffirm and Revise</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54" w:tgtFrame="blank" w:history="1">
              <w:r w:rsidR="00B51B21" w:rsidRPr="00543F6D">
                <w:rPr>
                  <w:rStyle w:val="Hyperlink"/>
                  <w:rFonts w:ascii="Times New Roman" w:hAnsi="Times New Roman" w:cs="Times New Roman"/>
                  <w:color w:val="auto"/>
                  <w:sz w:val="24"/>
                  <w:szCs w:val="24"/>
                  <w:u w:val="none"/>
                </w:rPr>
                <w:t>IS 12225 : 1997</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 xml:space="preserve">Centrifugal jet pump - specification </w:t>
            </w:r>
            <w:r>
              <w:rPr>
                <w:rFonts w:ascii="Times New Roman" w:hAnsi="Times New Roman" w:cs="Times New Roman"/>
                <w:sz w:val="24"/>
                <w:szCs w:val="24"/>
              </w:rPr>
              <w:t>(</w:t>
            </w:r>
            <w:r w:rsidRPr="00303F7C">
              <w:rPr>
                <w:rFonts w:ascii="Times New Roman" w:hAnsi="Times New Roman" w:cs="Times New Roman"/>
                <w:sz w:val="24"/>
                <w:szCs w:val="24"/>
              </w:rPr>
              <w:t>first revision</w:t>
            </w:r>
            <w:r>
              <w:rPr>
                <w:rFonts w:ascii="Times New Roman" w:hAnsi="Times New Roman" w:cs="Times New Roman"/>
                <w:sz w:val="24"/>
                <w:szCs w:val="24"/>
              </w:rPr>
              <w:t>)</w:t>
            </w:r>
          </w:p>
        </w:tc>
        <w:tc>
          <w:tcPr>
            <w:tcW w:w="2835" w:type="dxa"/>
            <w:shd w:val="clear" w:color="auto" w:fill="FFFFFF" w:themeFill="background1"/>
          </w:tcPr>
          <w:p w:rsidR="00B51B21" w:rsidRPr="001E33D1" w:rsidRDefault="006A3CE6" w:rsidP="0043062C">
            <w:pPr>
              <w:jc w:val="center"/>
              <w:rPr>
                <w:rFonts w:ascii="Times New Roman" w:hAnsi="Times New Roman" w:cs="Times New Roman"/>
                <w:sz w:val="24"/>
                <w:szCs w:val="24"/>
              </w:rPr>
            </w:pPr>
            <w:r w:rsidRPr="001E33D1">
              <w:rPr>
                <w:rFonts w:ascii="Times New Roman" w:hAnsi="Times New Roman" w:cs="Times New Roman"/>
                <w:sz w:val="24"/>
                <w:szCs w:val="24"/>
              </w:rPr>
              <w:t>Ready for Gazette</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55" w:tgtFrame="blank" w:history="1">
              <w:r w:rsidR="00B51B21" w:rsidRPr="00543F6D">
                <w:rPr>
                  <w:rStyle w:val="Hyperlink"/>
                  <w:rFonts w:ascii="Times New Roman" w:hAnsi="Times New Roman" w:cs="Times New Roman"/>
                  <w:color w:val="auto"/>
                  <w:sz w:val="24"/>
                  <w:szCs w:val="24"/>
                  <w:u w:val="none"/>
                </w:rPr>
                <w:t>IS 12699 : 1989</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Selection installation operation and maintenance of je</w:t>
            </w:r>
            <w:r w:rsidR="00F26A42">
              <w:rPr>
                <w:rFonts w:ascii="Times New Roman" w:hAnsi="Times New Roman" w:cs="Times New Roman"/>
                <w:sz w:val="24"/>
                <w:szCs w:val="24"/>
              </w:rPr>
              <w:t>t centrifugal pump combination —</w:t>
            </w:r>
            <w:r w:rsidRPr="00303F7C">
              <w:rPr>
                <w:rFonts w:ascii="Times New Roman" w:hAnsi="Times New Roman" w:cs="Times New Roman"/>
                <w:sz w:val="24"/>
                <w:szCs w:val="24"/>
              </w:rPr>
              <w:t xml:space="preserve"> code of practice</w:t>
            </w:r>
          </w:p>
          <w:p w:rsidR="00CA25EB" w:rsidRPr="00303F7C" w:rsidRDefault="00CA25EB" w:rsidP="0043062C">
            <w:pPr>
              <w:rPr>
                <w:rFonts w:ascii="Times New Roman" w:hAnsi="Times New Roman" w:cs="Times New Roman"/>
                <w:sz w:val="24"/>
                <w:szCs w:val="24"/>
              </w:rPr>
            </w:pPr>
          </w:p>
        </w:tc>
        <w:tc>
          <w:tcPr>
            <w:tcW w:w="2835" w:type="dxa"/>
            <w:shd w:val="clear" w:color="auto" w:fill="FFFFFF" w:themeFill="background1"/>
          </w:tcPr>
          <w:p w:rsidR="00B51B21" w:rsidRPr="001E33D1" w:rsidRDefault="007E71D3" w:rsidP="0043062C">
            <w:pPr>
              <w:jc w:val="center"/>
              <w:rPr>
                <w:rFonts w:ascii="Times New Roman" w:hAnsi="Times New Roman" w:cs="Times New Roman"/>
                <w:sz w:val="24"/>
                <w:szCs w:val="24"/>
              </w:rPr>
            </w:pPr>
            <w:r w:rsidRPr="001E33D1">
              <w:rPr>
                <w:rFonts w:ascii="Times New Roman" w:hAnsi="Times New Roman" w:cs="Times New Roman"/>
                <w:sz w:val="24"/>
                <w:szCs w:val="24"/>
              </w:rPr>
              <w:t>Review document circulated to members</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56" w:tgtFrame="blank" w:history="1">
              <w:r w:rsidR="00B51B21" w:rsidRPr="00543F6D">
                <w:rPr>
                  <w:rStyle w:val="Hyperlink"/>
                  <w:rFonts w:ascii="Times New Roman" w:hAnsi="Times New Roman" w:cs="Times New Roman"/>
                  <w:color w:val="auto"/>
                  <w:sz w:val="24"/>
                  <w:szCs w:val="24"/>
                  <w:u w:val="none"/>
                </w:rPr>
                <w:t>IS 13139 : 1992</w:t>
              </w:r>
              <w:r w:rsidR="00B51B21" w:rsidRPr="00543F6D">
                <w:rPr>
                  <w:rFonts w:ascii="Times New Roman" w:hAnsi="Times New Roman" w:cs="Times New Roman"/>
                  <w:sz w:val="24"/>
                  <w:szCs w:val="24"/>
                </w:rPr>
                <w:br/>
              </w:r>
              <w:r w:rsidR="00B51B21">
                <w:rPr>
                  <w:rStyle w:val="Hyperlink"/>
                  <w:rFonts w:ascii="Times New Roman" w:hAnsi="Times New Roman" w:cs="Times New Roman"/>
                  <w:color w:val="auto"/>
                  <w:sz w:val="24"/>
                  <w:szCs w:val="24"/>
                  <w:u w:val="none"/>
                </w:rPr>
                <w:t xml:space="preserve">ISO </w:t>
              </w:r>
              <w:r w:rsidR="00B51B21" w:rsidRPr="00543F6D">
                <w:rPr>
                  <w:rStyle w:val="Hyperlink"/>
                  <w:rFonts w:ascii="Times New Roman" w:hAnsi="Times New Roman" w:cs="Times New Roman"/>
                  <w:color w:val="auto"/>
                  <w:sz w:val="24"/>
                  <w:szCs w:val="24"/>
                  <w:u w:val="none"/>
                </w:rPr>
                <w:t>3661: 1977</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E</w:t>
            </w:r>
            <w:r w:rsidR="00EE440C">
              <w:rPr>
                <w:rFonts w:ascii="Times New Roman" w:hAnsi="Times New Roman" w:cs="Times New Roman"/>
                <w:sz w:val="24"/>
                <w:szCs w:val="24"/>
              </w:rPr>
              <w:t>nd - suction centrifugal pumps —</w:t>
            </w:r>
            <w:r w:rsidRPr="00303F7C">
              <w:rPr>
                <w:rFonts w:ascii="Times New Roman" w:hAnsi="Times New Roman" w:cs="Times New Roman"/>
                <w:sz w:val="24"/>
                <w:szCs w:val="24"/>
              </w:rPr>
              <w:t xml:space="preserve"> baseplate and installation dimensions</w:t>
            </w:r>
          </w:p>
        </w:tc>
        <w:tc>
          <w:tcPr>
            <w:tcW w:w="2835" w:type="dxa"/>
            <w:shd w:val="clear" w:color="auto" w:fill="FFFFFF" w:themeFill="background1"/>
          </w:tcPr>
          <w:p w:rsidR="00B51B21" w:rsidRPr="001E33D1" w:rsidRDefault="00B51B21" w:rsidP="0043062C">
            <w:pPr>
              <w:jc w:val="center"/>
              <w:rPr>
                <w:rFonts w:ascii="Times New Roman" w:hAnsi="Times New Roman" w:cs="Times New Roman"/>
                <w:sz w:val="24"/>
                <w:szCs w:val="24"/>
              </w:rPr>
            </w:pPr>
            <w:r w:rsidRPr="001E33D1">
              <w:rPr>
                <w:rFonts w:ascii="Times New Roman" w:hAnsi="Times New Roman" w:cs="Times New Roman"/>
                <w:sz w:val="24"/>
                <w:szCs w:val="24"/>
              </w:rPr>
              <w:t>No change in base standard</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57" w:tgtFrame="blank" w:history="1">
              <w:r w:rsidR="00B51B21" w:rsidRPr="00543F6D">
                <w:rPr>
                  <w:rStyle w:val="Hyperlink"/>
                  <w:rFonts w:ascii="Times New Roman" w:hAnsi="Times New Roman" w:cs="Times New Roman"/>
                  <w:color w:val="auto"/>
                  <w:sz w:val="24"/>
                  <w:szCs w:val="24"/>
                  <w:u w:val="none"/>
                </w:rPr>
                <w:t>IS 13518 : 1992</w:t>
              </w:r>
              <w:r w:rsidR="00B51B21" w:rsidRPr="00543F6D">
                <w:rPr>
                  <w:rFonts w:ascii="Times New Roman" w:hAnsi="Times New Roman" w:cs="Times New Roman"/>
                  <w:sz w:val="24"/>
                  <w:szCs w:val="24"/>
                </w:rPr>
                <w:br/>
              </w:r>
              <w:r w:rsidR="00B51B21">
                <w:rPr>
                  <w:rStyle w:val="Hyperlink"/>
                  <w:rFonts w:ascii="Times New Roman" w:hAnsi="Times New Roman" w:cs="Times New Roman"/>
                  <w:color w:val="auto"/>
                  <w:sz w:val="24"/>
                  <w:szCs w:val="24"/>
                  <w:u w:val="none"/>
                </w:rPr>
                <w:t xml:space="preserve">ISO </w:t>
              </w:r>
              <w:r w:rsidR="00B51B21" w:rsidRPr="00543F6D">
                <w:rPr>
                  <w:rStyle w:val="Hyperlink"/>
                  <w:rFonts w:ascii="Times New Roman" w:hAnsi="Times New Roman" w:cs="Times New Roman"/>
                  <w:color w:val="auto"/>
                  <w:sz w:val="24"/>
                  <w:szCs w:val="24"/>
                  <w:u w:val="none"/>
                </w:rPr>
                <w:t>2858: 1975</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End - suction centrifugal pumps rating 16 bar - designation nominal duty point and dimensions</w:t>
            </w:r>
          </w:p>
        </w:tc>
        <w:tc>
          <w:tcPr>
            <w:tcW w:w="2835" w:type="dxa"/>
            <w:shd w:val="clear" w:color="auto" w:fill="FFFFFF" w:themeFill="background1"/>
          </w:tcPr>
          <w:p w:rsidR="00B51B21" w:rsidRPr="001E33D1" w:rsidRDefault="00B51B21" w:rsidP="0043062C">
            <w:pPr>
              <w:jc w:val="center"/>
              <w:rPr>
                <w:rFonts w:ascii="Times New Roman" w:hAnsi="Times New Roman" w:cs="Times New Roman"/>
                <w:sz w:val="24"/>
                <w:szCs w:val="24"/>
              </w:rPr>
            </w:pPr>
            <w:r w:rsidRPr="001E33D1">
              <w:rPr>
                <w:rFonts w:ascii="Times New Roman" w:hAnsi="Times New Roman" w:cs="Times New Roman"/>
                <w:sz w:val="24"/>
                <w:szCs w:val="24"/>
              </w:rPr>
              <w:t>No change in base standard</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58" w:tgtFrame="blank" w:history="1">
              <w:r w:rsidR="00B51B21" w:rsidRPr="00543F6D">
                <w:rPr>
                  <w:rStyle w:val="Hyperlink"/>
                  <w:rFonts w:ascii="Times New Roman" w:hAnsi="Times New Roman" w:cs="Times New Roman"/>
                  <w:color w:val="auto"/>
                  <w:sz w:val="24"/>
                  <w:szCs w:val="24"/>
                  <w:u w:val="none"/>
                </w:rPr>
                <w:t>IS 13538 : 1993</w:t>
              </w:r>
              <w:r w:rsidR="00B51B21" w:rsidRPr="00543F6D">
                <w:rPr>
                  <w:rFonts w:ascii="Times New Roman" w:hAnsi="Times New Roman" w:cs="Times New Roman"/>
                  <w:sz w:val="24"/>
                  <w:szCs w:val="24"/>
                </w:rPr>
                <w:br/>
              </w:r>
              <w:r w:rsidR="00B51B21">
                <w:rPr>
                  <w:rStyle w:val="Hyperlink"/>
                  <w:rFonts w:ascii="Times New Roman" w:hAnsi="Times New Roman" w:cs="Times New Roman"/>
                  <w:color w:val="auto"/>
                  <w:sz w:val="24"/>
                  <w:szCs w:val="24"/>
                  <w:u w:val="none"/>
                </w:rPr>
                <w:t xml:space="preserve">ISO </w:t>
              </w:r>
              <w:r w:rsidR="00B51B21" w:rsidRPr="00543F6D">
                <w:rPr>
                  <w:rStyle w:val="Hyperlink"/>
                  <w:rFonts w:ascii="Times New Roman" w:hAnsi="Times New Roman" w:cs="Times New Roman"/>
                  <w:color w:val="auto"/>
                  <w:sz w:val="24"/>
                  <w:szCs w:val="24"/>
                  <w:u w:val="none"/>
                </w:rPr>
                <w:t>5198: 1987</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Centrifugal mixed flow and axial pumps - code f</w:t>
            </w:r>
            <w:r w:rsidR="00F0073E">
              <w:rPr>
                <w:rFonts w:ascii="Times New Roman" w:hAnsi="Times New Roman" w:cs="Times New Roman"/>
                <w:sz w:val="24"/>
                <w:szCs w:val="24"/>
              </w:rPr>
              <w:t>or hydraulic performance tests —</w:t>
            </w:r>
            <w:r w:rsidRPr="00303F7C">
              <w:rPr>
                <w:rFonts w:ascii="Times New Roman" w:hAnsi="Times New Roman" w:cs="Times New Roman"/>
                <w:sz w:val="24"/>
                <w:szCs w:val="24"/>
              </w:rPr>
              <w:t xml:space="preserve"> precision class</w:t>
            </w:r>
          </w:p>
        </w:tc>
        <w:tc>
          <w:tcPr>
            <w:tcW w:w="2835" w:type="dxa"/>
            <w:shd w:val="clear" w:color="auto" w:fill="FFFFFF" w:themeFill="background1"/>
          </w:tcPr>
          <w:p w:rsidR="00B51B21" w:rsidRPr="001E33D1" w:rsidRDefault="00B51B21" w:rsidP="0043062C">
            <w:pPr>
              <w:jc w:val="center"/>
              <w:rPr>
                <w:rFonts w:ascii="Times New Roman" w:hAnsi="Times New Roman" w:cs="Times New Roman"/>
                <w:sz w:val="24"/>
                <w:szCs w:val="24"/>
              </w:rPr>
            </w:pPr>
            <w:r w:rsidRPr="001E33D1">
              <w:rPr>
                <w:rFonts w:ascii="Times New Roman" w:hAnsi="Times New Roman" w:cs="Times New Roman"/>
                <w:sz w:val="24"/>
                <w:szCs w:val="24"/>
              </w:rPr>
              <w:t>No change in base standard</w:t>
            </w:r>
          </w:p>
        </w:tc>
      </w:tr>
      <w:tr w:rsidR="00B51B21" w:rsidRPr="003021F5" w:rsidTr="00B51B21">
        <w:tc>
          <w:tcPr>
            <w:tcW w:w="825" w:type="dxa"/>
            <w:shd w:val="clear" w:color="auto" w:fill="FFFFFF" w:themeFill="background1"/>
          </w:tcPr>
          <w:p w:rsidR="00B51B21" w:rsidRPr="00303F7C" w:rsidRDefault="00B51B21" w:rsidP="00543F6D">
            <w:pPr>
              <w:pStyle w:val="ListParagraph"/>
              <w:numPr>
                <w:ilvl w:val="0"/>
                <w:numId w:val="39"/>
              </w:numPr>
              <w:spacing w:after="0" w:line="240" w:lineRule="auto"/>
              <w:jc w:val="center"/>
              <w:rPr>
                <w:rFonts w:ascii="Times New Roman" w:hAnsi="Times New Roman" w:cs="Times New Roman"/>
                <w:sz w:val="24"/>
                <w:szCs w:val="24"/>
              </w:rPr>
            </w:pPr>
          </w:p>
        </w:tc>
        <w:tc>
          <w:tcPr>
            <w:tcW w:w="1649" w:type="dxa"/>
            <w:shd w:val="clear" w:color="auto" w:fill="FFFFFF" w:themeFill="background1"/>
          </w:tcPr>
          <w:p w:rsidR="00B51B21" w:rsidRPr="00543F6D" w:rsidRDefault="008F4253" w:rsidP="0043062C">
            <w:pPr>
              <w:rPr>
                <w:rFonts w:ascii="Times New Roman" w:hAnsi="Times New Roman" w:cs="Times New Roman"/>
                <w:sz w:val="24"/>
                <w:szCs w:val="24"/>
              </w:rPr>
            </w:pPr>
            <w:hyperlink r:id="rId59" w:tgtFrame="blank" w:history="1">
              <w:r w:rsidR="00B51B21" w:rsidRPr="00543F6D">
                <w:rPr>
                  <w:rStyle w:val="Hyperlink"/>
                  <w:rFonts w:ascii="Times New Roman" w:hAnsi="Times New Roman" w:cs="Times New Roman"/>
                  <w:color w:val="auto"/>
                  <w:sz w:val="24"/>
                  <w:szCs w:val="24"/>
                  <w:u w:val="none"/>
                </w:rPr>
                <w:t>IS 14263 : 1995</w:t>
              </w:r>
              <w:r w:rsidR="00B51B21" w:rsidRPr="00543F6D">
                <w:rPr>
                  <w:rFonts w:ascii="Times New Roman" w:hAnsi="Times New Roman" w:cs="Times New Roman"/>
                  <w:sz w:val="24"/>
                  <w:szCs w:val="24"/>
                </w:rPr>
                <w:br/>
              </w:r>
            </w:hyperlink>
          </w:p>
        </w:tc>
        <w:tc>
          <w:tcPr>
            <w:tcW w:w="3871" w:type="dxa"/>
            <w:shd w:val="clear" w:color="auto" w:fill="FFFFFF" w:themeFill="background1"/>
          </w:tcPr>
          <w:p w:rsidR="00B51B21" w:rsidRPr="00303F7C" w:rsidRDefault="00B51B21" w:rsidP="0043062C">
            <w:pPr>
              <w:rPr>
                <w:rFonts w:ascii="Times New Roman" w:hAnsi="Times New Roman" w:cs="Times New Roman"/>
                <w:sz w:val="24"/>
                <w:szCs w:val="24"/>
              </w:rPr>
            </w:pPr>
            <w:r w:rsidRPr="00303F7C">
              <w:rPr>
                <w:rFonts w:ascii="Times New Roman" w:hAnsi="Times New Roman" w:cs="Times New Roman"/>
                <w:sz w:val="24"/>
                <w:szCs w:val="24"/>
              </w:rPr>
              <w:t>Tapers for agricultural pumping systems - specification</w:t>
            </w:r>
          </w:p>
        </w:tc>
        <w:tc>
          <w:tcPr>
            <w:tcW w:w="2835" w:type="dxa"/>
            <w:shd w:val="clear" w:color="auto" w:fill="FFFFFF" w:themeFill="background1"/>
          </w:tcPr>
          <w:p w:rsidR="00B51B21" w:rsidRPr="001E33D1" w:rsidRDefault="008B477C" w:rsidP="0043062C">
            <w:pPr>
              <w:jc w:val="center"/>
              <w:rPr>
                <w:rFonts w:ascii="Times New Roman" w:hAnsi="Times New Roman" w:cs="Times New Roman"/>
                <w:sz w:val="24"/>
                <w:szCs w:val="24"/>
              </w:rPr>
            </w:pPr>
            <w:r w:rsidRPr="001E33D1">
              <w:rPr>
                <w:rFonts w:ascii="Times New Roman" w:hAnsi="Times New Roman" w:cs="Times New Roman"/>
                <w:sz w:val="24"/>
                <w:szCs w:val="24"/>
              </w:rPr>
              <w:t>Review document circulated to members</w:t>
            </w:r>
          </w:p>
        </w:tc>
      </w:tr>
    </w:tbl>
    <w:p w:rsidR="00A81280" w:rsidRDefault="00A81280">
      <w:pPr>
        <w:spacing w:after="0"/>
        <w:ind w:right="-450"/>
        <w:jc w:val="both"/>
        <w:rPr>
          <w:rFonts w:ascii="Times New Roman" w:eastAsia="Times New Roman" w:hAnsi="Times New Roman" w:cs="Times New Roman"/>
          <w:b/>
          <w:sz w:val="24"/>
          <w:szCs w:val="24"/>
        </w:rPr>
      </w:pPr>
    </w:p>
    <w:p w:rsidR="00A81280" w:rsidRDefault="006610DB">
      <w:pPr>
        <w:spacing w:after="0"/>
        <w:ind w:right="3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Committee may dispose of the comments and approve the draft documents for wide-circulation for two months as well as printing, in case no comments are received in wide-circulation.</w:t>
      </w:r>
    </w:p>
    <w:p w:rsidR="006F3431" w:rsidRDefault="006F3431">
      <w:pPr>
        <w:spacing w:after="0"/>
        <w:ind w:right="30"/>
        <w:jc w:val="both"/>
        <w:rPr>
          <w:rFonts w:ascii="Times New Roman" w:eastAsia="Times New Roman" w:hAnsi="Times New Roman" w:cs="Times New Roman"/>
          <w:iCs/>
          <w:sz w:val="24"/>
          <w:szCs w:val="24"/>
        </w:rPr>
      </w:pPr>
    </w:p>
    <w:p w:rsidR="00A81280" w:rsidRPr="00DE6899" w:rsidRDefault="006610DB">
      <w:pPr>
        <w:spacing w:after="0"/>
        <w:ind w:right="-450"/>
        <w:jc w:val="both"/>
        <w:rPr>
          <w:rFonts w:ascii="Times New Roman" w:eastAsia="Times New Roman" w:hAnsi="Times New Roman" w:cs="Times New Roman"/>
          <w:b/>
          <w:sz w:val="24"/>
          <w:szCs w:val="24"/>
        </w:rPr>
      </w:pPr>
      <w:r w:rsidRPr="00DE6899">
        <w:rPr>
          <w:rFonts w:ascii="Times New Roman" w:eastAsia="Times New Roman" w:hAnsi="Times New Roman" w:cs="Times New Roman"/>
          <w:b/>
          <w:sz w:val="24"/>
          <w:szCs w:val="24"/>
          <w:u w:val="single"/>
        </w:rPr>
        <w:t xml:space="preserve">ITEM </w:t>
      </w:r>
      <w:r w:rsidR="00982712">
        <w:rPr>
          <w:rFonts w:ascii="Times New Roman" w:eastAsia="Times New Roman" w:hAnsi="Times New Roman" w:cs="Times New Roman"/>
          <w:b/>
          <w:sz w:val="24"/>
          <w:szCs w:val="24"/>
          <w:u w:val="single"/>
        </w:rPr>
        <w:t>8</w:t>
      </w:r>
      <w:r w:rsidRPr="00DE6899">
        <w:rPr>
          <w:rFonts w:ascii="Times New Roman" w:eastAsia="Times New Roman" w:hAnsi="Times New Roman" w:cs="Times New Roman"/>
          <w:b/>
          <w:sz w:val="24"/>
          <w:szCs w:val="24"/>
          <w:u w:val="single"/>
        </w:rPr>
        <w:t xml:space="preserve"> </w:t>
      </w:r>
      <w:r w:rsidRPr="00DE6899">
        <w:rPr>
          <w:rFonts w:ascii="Times New Roman" w:eastAsia="Times New Roman" w:hAnsi="Times New Roman" w:cs="Times New Roman"/>
          <w:b/>
          <w:sz w:val="24"/>
          <w:szCs w:val="24"/>
        </w:rPr>
        <w:t xml:space="preserve">COMMENTS ON PUBLISHED STANDARDS </w:t>
      </w:r>
    </w:p>
    <w:p w:rsidR="00A81280" w:rsidRPr="00DE6899" w:rsidRDefault="00A81280">
      <w:pPr>
        <w:spacing w:after="0"/>
        <w:ind w:right="-450"/>
        <w:jc w:val="both"/>
        <w:rPr>
          <w:rFonts w:ascii="Times New Roman" w:eastAsia="Times New Roman" w:hAnsi="Times New Roman" w:cs="Times New Roman"/>
          <w:b/>
          <w:sz w:val="24"/>
          <w:szCs w:val="24"/>
        </w:rPr>
      </w:pPr>
    </w:p>
    <w:p w:rsidR="006F3431" w:rsidRPr="00DE6899" w:rsidRDefault="00C304C4" w:rsidP="006F34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6610DB" w:rsidRPr="00DE6899">
        <w:rPr>
          <w:rFonts w:ascii="Times New Roman" w:eastAsia="Times New Roman" w:hAnsi="Times New Roman" w:cs="Times New Roman"/>
          <w:b/>
          <w:sz w:val="24"/>
          <w:szCs w:val="24"/>
        </w:rPr>
        <w:t xml:space="preserve">.1 </w:t>
      </w:r>
      <w:r w:rsidR="00400E45">
        <w:rPr>
          <w:rFonts w:ascii="Times New Roman" w:eastAsia="Times New Roman" w:hAnsi="Times New Roman" w:cs="Times New Roman"/>
          <w:bCs/>
          <w:sz w:val="24"/>
          <w:szCs w:val="24"/>
        </w:rPr>
        <w:t>No comments received.</w:t>
      </w:r>
    </w:p>
    <w:p w:rsidR="00A81280" w:rsidRDefault="00A81280">
      <w:pPr>
        <w:spacing w:after="0"/>
        <w:ind w:right="-450"/>
        <w:jc w:val="both"/>
        <w:rPr>
          <w:rFonts w:ascii="Times New Roman" w:eastAsia="Times New Roman" w:hAnsi="Times New Roman" w:cs="Times New Roman"/>
          <w:b/>
          <w:sz w:val="24"/>
          <w:szCs w:val="24"/>
        </w:rPr>
      </w:pPr>
      <w:bookmarkStart w:id="1" w:name="_heading=h.gjdgxs" w:colFirst="0" w:colLast="0"/>
      <w:bookmarkEnd w:id="1"/>
    </w:p>
    <w:p w:rsidR="00A81280" w:rsidRDefault="006610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ITEM </w:t>
      </w:r>
      <w:r w:rsidR="00EC2921">
        <w:rPr>
          <w:rFonts w:ascii="Times New Roman" w:eastAsia="Times New Roman" w:hAnsi="Times New Roman" w:cs="Times New Roman"/>
          <w:b/>
          <w:sz w:val="24"/>
          <w:szCs w:val="24"/>
          <w:u w:val="single"/>
        </w:rPr>
        <w:t>9</w:t>
      </w:r>
      <w:r>
        <w:rPr>
          <w:rFonts w:ascii="Times New Roman" w:eastAsia="Times New Roman" w:hAnsi="Times New Roman" w:cs="Times New Roman"/>
          <w:b/>
          <w:sz w:val="24"/>
          <w:szCs w:val="24"/>
        </w:rPr>
        <w:t xml:space="preserve"> SELECTION OF SUBJECTS/NEW SUBJECTS</w:t>
      </w:r>
    </w:p>
    <w:p w:rsidR="00A81280" w:rsidRDefault="00A81280">
      <w:pPr>
        <w:spacing w:after="0" w:line="240" w:lineRule="auto"/>
        <w:jc w:val="both"/>
        <w:rPr>
          <w:rFonts w:ascii="Times New Roman" w:eastAsia="Times New Roman" w:hAnsi="Times New Roman" w:cs="Times New Roman"/>
          <w:b/>
          <w:sz w:val="24"/>
          <w:szCs w:val="24"/>
        </w:rPr>
      </w:pPr>
    </w:p>
    <w:p w:rsidR="00A81280" w:rsidRDefault="00A008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sidR="006610DB">
        <w:rPr>
          <w:rFonts w:ascii="Times New Roman" w:eastAsia="Times New Roman" w:hAnsi="Times New Roman" w:cs="Times New Roman"/>
          <w:b/>
          <w:sz w:val="24"/>
          <w:szCs w:val="24"/>
        </w:rPr>
        <w:t xml:space="preserve">.1 </w:t>
      </w:r>
      <w:r w:rsidR="006610DB">
        <w:rPr>
          <w:rFonts w:ascii="Times New Roman" w:eastAsia="Times New Roman" w:hAnsi="Times New Roman" w:cs="Times New Roman"/>
          <w:sz w:val="24"/>
          <w:szCs w:val="24"/>
        </w:rPr>
        <w:t>As per the latest policy and guidelines, before any new subject is taken up for formulation of National Standard the following issues are to be examined by BIS.</w:t>
      </w:r>
    </w:p>
    <w:p w:rsidR="00A81280" w:rsidRDefault="00A81280">
      <w:pPr>
        <w:spacing w:after="0" w:line="240" w:lineRule="auto"/>
        <w:jc w:val="both"/>
        <w:rPr>
          <w:rFonts w:ascii="Times New Roman" w:eastAsia="Times New Roman" w:hAnsi="Times New Roman" w:cs="Times New Roman"/>
          <w:sz w:val="24"/>
          <w:szCs w:val="24"/>
        </w:rPr>
      </w:pPr>
    </w:p>
    <w:p w:rsidR="00A81280" w:rsidRDefault="006610DB">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Whether the subject is financed by the proposer;</w:t>
      </w:r>
    </w:p>
    <w:p w:rsidR="00A81280" w:rsidRDefault="006610DB">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 ability of the standard;</w:t>
      </w:r>
    </w:p>
    <w:p w:rsidR="00A81280" w:rsidRDefault="006610DB">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Standards shall be user friendly;</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and</w:t>
      </w:r>
    </w:p>
    <w:p w:rsidR="00A81280" w:rsidRDefault="006610DB">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needs with regards to safety, health and environment.</w:t>
      </w:r>
    </w:p>
    <w:p w:rsidR="00A81280" w:rsidRDefault="00A81280">
      <w:pPr>
        <w:spacing w:after="0" w:line="240" w:lineRule="auto"/>
        <w:jc w:val="both"/>
        <w:rPr>
          <w:rFonts w:ascii="Times New Roman" w:eastAsia="Times New Roman" w:hAnsi="Times New Roman" w:cs="Times New Roman"/>
          <w:sz w:val="24"/>
          <w:szCs w:val="24"/>
        </w:rPr>
      </w:pPr>
    </w:p>
    <w:p w:rsidR="00A81280" w:rsidRDefault="006610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after assessing the above aspects will it be possible for BIS to consider the formulation of the Indian standard.  The proposal should essentially be taken in the </w:t>
      </w:r>
      <w:r w:rsidR="006F3431">
        <w:rPr>
          <w:rFonts w:ascii="Times New Roman" w:eastAsia="Times New Roman" w:hAnsi="Times New Roman" w:cs="Times New Roman"/>
          <w:b/>
          <w:sz w:val="24"/>
          <w:szCs w:val="24"/>
        </w:rPr>
        <w:t>Prescribed P</w:t>
      </w:r>
      <w:r>
        <w:rPr>
          <w:rFonts w:ascii="Times New Roman" w:eastAsia="Times New Roman" w:hAnsi="Times New Roman" w:cs="Times New Roman"/>
          <w:b/>
          <w:sz w:val="24"/>
          <w:szCs w:val="24"/>
        </w:rPr>
        <w:t>erforma</w:t>
      </w:r>
      <w:r>
        <w:rPr>
          <w:rFonts w:ascii="Times New Roman" w:eastAsia="Times New Roman" w:hAnsi="Times New Roman" w:cs="Times New Roman"/>
          <w:sz w:val="24"/>
          <w:szCs w:val="24"/>
        </w:rPr>
        <w:t xml:space="preserve">, as a preliminary work item as given in </w:t>
      </w:r>
      <w:r>
        <w:rPr>
          <w:rFonts w:ascii="Times New Roman" w:eastAsia="Times New Roman" w:hAnsi="Times New Roman" w:cs="Times New Roman"/>
          <w:b/>
          <w:sz w:val="24"/>
          <w:szCs w:val="24"/>
        </w:rPr>
        <w:t>Annex-</w:t>
      </w:r>
      <w:r w:rsidR="006F3431">
        <w:rPr>
          <w:rFonts w:ascii="Times New Roman" w:eastAsia="Times New Roman" w:hAnsi="Times New Roman" w:cs="Times New Roman"/>
          <w:b/>
          <w:sz w:val="24"/>
          <w:szCs w:val="24"/>
        </w:rPr>
        <w:t>2</w:t>
      </w:r>
      <w:r>
        <w:rPr>
          <w:rFonts w:ascii="Times New Roman" w:eastAsia="Times New Roman" w:hAnsi="Times New Roman" w:cs="Times New Roman"/>
          <w:sz w:val="24"/>
          <w:szCs w:val="24"/>
        </w:rPr>
        <w:t>. When members propose in the Technical Committee (TC) meeting, they have to fill-in the Performa beforehand which is then considered by the TC.</w:t>
      </w:r>
    </w:p>
    <w:p w:rsidR="00A81280" w:rsidRDefault="00A81280">
      <w:pPr>
        <w:spacing w:after="0" w:line="240" w:lineRule="auto"/>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The Committee may please note and suggest new subjects for standards formulation.</w:t>
      </w:r>
    </w:p>
    <w:p w:rsidR="00A81280" w:rsidRDefault="00A8128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p>
    <w:p w:rsidR="00A81280" w:rsidRDefault="006610D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ITEM </w:t>
      </w:r>
      <w:r w:rsidR="00C362BA">
        <w:rPr>
          <w:rFonts w:ascii="Times New Roman" w:eastAsia="Times New Roman" w:hAnsi="Times New Roman" w:cs="Times New Roman"/>
          <w:b/>
          <w:sz w:val="24"/>
          <w:szCs w:val="24"/>
          <w:u w:val="single"/>
        </w:rPr>
        <w:t>10</w:t>
      </w:r>
      <w:r>
        <w:rPr>
          <w:rFonts w:ascii="Times New Roman" w:eastAsia="Times New Roman" w:hAnsi="Times New Roman" w:cs="Times New Roman"/>
          <w:b/>
          <w:sz w:val="24"/>
          <w:szCs w:val="24"/>
        </w:rPr>
        <w:t xml:space="preserve"> INTERNATIONAL ACTIVITIES</w:t>
      </w:r>
    </w:p>
    <w:p w:rsidR="00A81280" w:rsidRDefault="00A81280">
      <w:pPr>
        <w:spacing w:after="0"/>
        <w:jc w:val="both"/>
        <w:rPr>
          <w:rFonts w:ascii="Times New Roman" w:eastAsia="Times New Roman" w:hAnsi="Times New Roman" w:cs="Times New Roman"/>
          <w:sz w:val="24"/>
          <w:szCs w:val="24"/>
        </w:rPr>
      </w:pPr>
    </w:p>
    <w:p w:rsidR="00897E7C" w:rsidRPr="001E57FD" w:rsidRDefault="006D5E6F"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sidRPr="00B36A98">
        <w:rPr>
          <w:rFonts w:ascii="Times New Roman" w:eastAsia="Times New Roman" w:hAnsi="Times New Roman" w:cs="Times New Roman"/>
          <w:b/>
          <w:color w:val="000000"/>
          <w:sz w:val="24"/>
          <w:szCs w:val="24"/>
        </w:rPr>
        <w:t>10</w:t>
      </w:r>
      <w:r w:rsidR="00897E7C" w:rsidRPr="00B36A98">
        <w:rPr>
          <w:rFonts w:ascii="Times New Roman" w:eastAsia="Times New Roman" w:hAnsi="Times New Roman" w:cs="Times New Roman"/>
          <w:b/>
          <w:color w:val="000000"/>
          <w:sz w:val="24"/>
          <w:szCs w:val="24"/>
        </w:rPr>
        <w:t xml:space="preserve">.1 </w:t>
      </w:r>
      <w:r w:rsidR="00897E7C" w:rsidRPr="00B36A98">
        <w:rPr>
          <w:rFonts w:ascii="Times New Roman" w:eastAsia="Times New Roman" w:hAnsi="Times New Roman" w:cs="Times New Roman"/>
          <w:color w:val="000000"/>
          <w:sz w:val="24"/>
          <w:szCs w:val="24"/>
        </w:rPr>
        <w:t xml:space="preserve">BIS, as a founding member of International Organization for Standardization (ISO), actively participates in standardization activities at international level including participation in its policy making bodies like Development Committee (DEVCO), Committee on Conformation Assessment (CASCO) and Committee on Consumer Policy (COPALCO). In the current global economic scenario, standardization has become necessary as emerging of concept like Technical Barriers to Trade Agreement(TBT), issued by WTO, which tries to ensure that regulations, standards, conformity assessment procedures do not create unnecessary obstacles to trade internationally. Over </w:t>
      </w:r>
      <w:r w:rsidR="00897E7C" w:rsidRPr="00B36A98">
        <w:rPr>
          <w:rFonts w:ascii="Times New Roman" w:eastAsia="Times New Roman" w:hAnsi="Times New Roman" w:cs="Times New Roman"/>
          <w:b/>
          <w:color w:val="000000"/>
          <w:sz w:val="24"/>
          <w:szCs w:val="24"/>
        </w:rPr>
        <w:t>203</w:t>
      </w:r>
      <w:r w:rsidR="00897E7C" w:rsidRPr="00B36A98">
        <w:rPr>
          <w:rFonts w:ascii="Times New Roman" w:eastAsia="Times New Roman" w:hAnsi="Times New Roman" w:cs="Times New Roman"/>
          <w:color w:val="000000"/>
          <w:sz w:val="24"/>
          <w:szCs w:val="24"/>
        </w:rPr>
        <w:t xml:space="preserve"> ISO technical committees are engaged in the formulation of international standards with the consensus of all member countries.</w:t>
      </w:r>
      <w:r w:rsidR="00897E7C" w:rsidRPr="001E57FD">
        <w:rPr>
          <w:rFonts w:ascii="Times New Roman" w:eastAsia="Times New Roman" w:hAnsi="Times New Roman" w:cs="Times New Roman"/>
          <w:color w:val="000000"/>
          <w:sz w:val="24"/>
          <w:szCs w:val="24"/>
        </w:rPr>
        <w:t xml:space="preserve"> </w:t>
      </w:r>
    </w:p>
    <w:p w:rsidR="00897E7C" w:rsidRPr="001E57FD"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rsidR="00897E7C" w:rsidRPr="001E57FD"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1E57FD">
        <w:rPr>
          <w:rFonts w:ascii="Times New Roman" w:eastAsia="Times New Roman" w:hAnsi="Times New Roman" w:cs="Times New Roman"/>
          <w:i/>
          <w:color w:val="000000"/>
          <w:sz w:val="24"/>
          <w:szCs w:val="24"/>
        </w:rPr>
        <w:t>The committee may please note.</w:t>
      </w:r>
    </w:p>
    <w:p w:rsidR="00897E7C" w:rsidRPr="001E57FD"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rsidR="00897E7C" w:rsidRPr="00B36A98" w:rsidRDefault="005011A0"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sidRPr="00B36A98">
        <w:rPr>
          <w:rFonts w:ascii="Times New Roman" w:eastAsia="Times New Roman" w:hAnsi="Times New Roman" w:cs="Times New Roman"/>
          <w:b/>
          <w:bCs/>
          <w:color w:val="000000"/>
          <w:sz w:val="24"/>
          <w:szCs w:val="24"/>
        </w:rPr>
        <w:t>10</w:t>
      </w:r>
      <w:r w:rsidR="00897E7C" w:rsidRPr="00B36A98">
        <w:rPr>
          <w:rFonts w:ascii="Times New Roman" w:eastAsia="Times New Roman" w:hAnsi="Times New Roman" w:cs="Times New Roman"/>
          <w:b/>
          <w:bCs/>
          <w:color w:val="000000"/>
          <w:sz w:val="24"/>
          <w:szCs w:val="24"/>
        </w:rPr>
        <w:t>.2</w:t>
      </w:r>
      <w:r w:rsidR="00897E7C" w:rsidRPr="00B36A98">
        <w:rPr>
          <w:rFonts w:ascii="Times New Roman" w:eastAsia="Times New Roman" w:hAnsi="Times New Roman" w:cs="Times New Roman"/>
          <w:bCs/>
          <w:color w:val="000000"/>
          <w:sz w:val="24"/>
          <w:szCs w:val="24"/>
        </w:rPr>
        <w:t xml:space="preserve"> India is ‘P’ member of </w:t>
      </w:r>
      <w:r w:rsidR="000D255D" w:rsidRPr="00B36A98">
        <w:rPr>
          <w:rFonts w:ascii="Times New Roman" w:eastAsia="Times New Roman" w:hAnsi="Times New Roman" w:cs="Times New Roman"/>
          <w:bCs/>
          <w:color w:val="000000"/>
          <w:sz w:val="24"/>
          <w:szCs w:val="24"/>
        </w:rPr>
        <w:t>ISO/TC 115</w:t>
      </w:r>
      <w:r w:rsidR="00D63F9D" w:rsidRPr="00B36A98">
        <w:rPr>
          <w:rFonts w:ascii="Times New Roman" w:eastAsia="Times New Roman" w:hAnsi="Times New Roman" w:cs="Times New Roman"/>
          <w:bCs/>
          <w:color w:val="000000"/>
          <w:sz w:val="24"/>
          <w:szCs w:val="24"/>
        </w:rPr>
        <w:t xml:space="preserve"> – Pumps</w:t>
      </w:r>
      <w:r w:rsidR="00897E7C" w:rsidRPr="00B36A98">
        <w:rPr>
          <w:rFonts w:ascii="Times New Roman" w:eastAsia="Times New Roman" w:hAnsi="Times New Roman" w:cs="Times New Roman"/>
          <w:b/>
          <w:color w:val="000000"/>
          <w:sz w:val="24"/>
          <w:szCs w:val="24"/>
        </w:rPr>
        <w:t xml:space="preserve">. </w:t>
      </w:r>
      <w:r w:rsidR="00897E7C" w:rsidRPr="00B36A98">
        <w:rPr>
          <w:rFonts w:ascii="Times New Roman" w:eastAsia="Times New Roman" w:hAnsi="Times New Roman" w:cs="Times New Roman"/>
          <w:color w:val="000000"/>
          <w:sz w:val="24"/>
          <w:szCs w:val="24"/>
        </w:rPr>
        <w:t xml:space="preserve">Being P member, it is obligatory for India to vote on all the documents. The comments from the members are compiled and sent to the Chairman for approval for voting. All the members and the Chairman are requested to take prompt action on the circulated documents for voting as voting is time bound. </w:t>
      </w:r>
    </w:p>
    <w:p w:rsidR="00897E7C" w:rsidRPr="00B36A98"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rsidR="00897E7C" w:rsidRPr="001E57FD"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b/>
          <w:color w:val="000000"/>
          <w:sz w:val="24"/>
          <w:szCs w:val="24"/>
        </w:rPr>
      </w:pPr>
      <w:r w:rsidRPr="00B36A98">
        <w:rPr>
          <w:rFonts w:ascii="Times New Roman" w:eastAsia="Times New Roman" w:hAnsi="Times New Roman" w:cs="Times New Roman"/>
          <w:b/>
          <w:color w:val="000000"/>
          <w:sz w:val="24"/>
          <w:szCs w:val="24"/>
        </w:rPr>
        <w:t>Effective participation in ISO activities is crucial for our nation as we have a significant stake in international trade and ISO standards. Therefore, it is essential that the committee participates effectively and thoroughly examines ISO ballots with respect to their relevance. If the ballot is relevant to us, the committee should nominate experts to represent our nation in ISO meetings. This will help to ensure that our national interests are well-represented and safeguarded in the international arena. Currently, following ballots (where India is ‘P’ member) are under circulation:</w:t>
      </w:r>
    </w:p>
    <w:p w:rsidR="00897E7C"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rsidR="00897E7C" w:rsidRPr="001E57FD"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1E57FD">
        <w:rPr>
          <w:rFonts w:ascii="Times New Roman" w:eastAsia="Times New Roman" w:hAnsi="Times New Roman" w:cs="Times New Roman"/>
          <w:i/>
          <w:color w:val="000000"/>
          <w:sz w:val="24"/>
          <w:szCs w:val="24"/>
        </w:rPr>
        <w:t>The committee may please note.</w:t>
      </w:r>
    </w:p>
    <w:p w:rsidR="00897E7C" w:rsidRPr="001E57FD"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rsidR="00897E7C" w:rsidRDefault="004D68AA" w:rsidP="000267EF">
      <w:pPr>
        <w:pBdr>
          <w:top w:val="nil"/>
          <w:left w:val="nil"/>
          <w:bottom w:val="nil"/>
          <w:right w:val="nil"/>
          <w:between w:val="nil"/>
        </w:pBdr>
        <w:spacing w:after="0" w:line="20" w:lineRule="atLeast"/>
        <w:jc w:val="both"/>
        <w:rPr>
          <w:rFonts w:ascii="Times New Roman" w:hAnsi="Times New Roman" w:cs="Times New Roman"/>
          <w:color w:val="000000"/>
          <w:sz w:val="24"/>
          <w:szCs w:val="24"/>
        </w:rPr>
      </w:pPr>
      <w:r w:rsidRPr="00B36A98">
        <w:rPr>
          <w:rFonts w:ascii="Times New Roman" w:eastAsia="Times New Roman" w:hAnsi="Times New Roman" w:cs="Times New Roman"/>
          <w:b/>
          <w:color w:val="000000"/>
          <w:sz w:val="24"/>
          <w:szCs w:val="24"/>
        </w:rPr>
        <w:t>10</w:t>
      </w:r>
      <w:r w:rsidR="00897E7C" w:rsidRPr="00B36A98">
        <w:rPr>
          <w:rFonts w:ascii="Times New Roman" w:eastAsia="Times New Roman" w:hAnsi="Times New Roman" w:cs="Times New Roman"/>
          <w:b/>
          <w:color w:val="000000"/>
          <w:sz w:val="24"/>
          <w:szCs w:val="24"/>
        </w:rPr>
        <w:t>.3</w:t>
      </w:r>
      <w:r w:rsidR="00897E7C" w:rsidRPr="00B36A98">
        <w:rPr>
          <w:rFonts w:ascii="Times New Roman" w:eastAsia="Times New Roman" w:hAnsi="Times New Roman" w:cs="Times New Roman"/>
          <w:color w:val="000000"/>
          <w:sz w:val="24"/>
          <w:szCs w:val="24"/>
        </w:rPr>
        <w:t xml:space="preserve"> </w:t>
      </w:r>
      <w:r w:rsidR="00897E7C" w:rsidRPr="00B36A98">
        <w:rPr>
          <w:rFonts w:ascii="Times New Roman" w:hAnsi="Times New Roman" w:cs="Times New Roman"/>
          <w:color w:val="000000"/>
          <w:sz w:val="24"/>
          <w:szCs w:val="24"/>
        </w:rPr>
        <w:t xml:space="preserve">India has established itself as a significant manufacturing hub and has a considerable stake in international trade. To ensure our active involvement in trade-related norms set by different countries, it is essential for us to participate in the standardisation process of ISO and provide input for the betterment of our industries. Standardisation is the key to influence these norms, and a </w:t>
      </w:r>
      <w:r w:rsidR="00897E7C" w:rsidRPr="00B36A98">
        <w:rPr>
          <w:rFonts w:ascii="Times New Roman" w:hAnsi="Times New Roman" w:cs="Times New Roman"/>
          <w:b/>
          <w:bCs/>
          <w:color w:val="000000"/>
          <w:sz w:val="24"/>
          <w:szCs w:val="24"/>
        </w:rPr>
        <w:t>closer examination of new work item proposals</w:t>
      </w:r>
      <w:r w:rsidR="00897E7C" w:rsidRPr="00B36A98">
        <w:rPr>
          <w:rFonts w:ascii="Times New Roman" w:hAnsi="Times New Roman" w:cs="Times New Roman"/>
          <w:color w:val="000000"/>
          <w:sz w:val="24"/>
          <w:szCs w:val="24"/>
        </w:rPr>
        <w:t xml:space="preserve"> received from ISO is necessary for us to standardise products at the international level. This activity will benefit Indian manufacturers at all levels to keep up with or enter into international level trade, ultimately improving their competitiveness in the global market. Currently no NWIPs ballot received from ISO, however NWIPs already under development. Details of this work item is given below:</w:t>
      </w:r>
    </w:p>
    <w:p w:rsidR="000267EF" w:rsidRPr="000267EF" w:rsidRDefault="000267EF" w:rsidP="000267EF">
      <w:pPr>
        <w:pBdr>
          <w:top w:val="nil"/>
          <w:left w:val="nil"/>
          <w:bottom w:val="nil"/>
          <w:right w:val="nil"/>
          <w:between w:val="nil"/>
        </w:pBdr>
        <w:spacing w:after="0" w:line="20" w:lineRule="atLeast"/>
        <w:jc w:val="both"/>
        <w:rPr>
          <w:rFonts w:ascii="Times New Roman" w:hAnsi="Times New Roman" w:cs="Times New Roman"/>
          <w:color w:val="000000"/>
          <w:sz w:val="24"/>
          <w:szCs w:val="24"/>
        </w:rPr>
      </w:pPr>
    </w:p>
    <w:p w:rsidR="00897E7C" w:rsidRPr="001E57FD"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1E57FD">
        <w:rPr>
          <w:rFonts w:ascii="Times New Roman" w:eastAsia="Times New Roman" w:hAnsi="Times New Roman" w:cs="Times New Roman"/>
          <w:i/>
          <w:color w:val="000000"/>
          <w:sz w:val="24"/>
          <w:szCs w:val="24"/>
        </w:rPr>
        <w:t>The committee may please note.</w:t>
      </w:r>
    </w:p>
    <w:p w:rsidR="00897E7C"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b/>
          <w:color w:val="000000"/>
          <w:sz w:val="24"/>
          <w:szCs w:val="24"/>
        </w:rPr>
      </w:pPr>
    </w:p>
    <w:p w:rsidR="00897E7C" w:rsidRPr="001E57FD" w:rsidRDefault="009105D2"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sidRPr="00B36A98">
        <w:rPr>
          <w:rFonts w:ascii="Times New Roman" w:eastAsia="Times New Roman" w:hAnsi="Times New Roman" w:cs="Times New Roman"/>
          <w:b/>
          <w:color w:val="000000"/>
          <w:sz w:val="24"/>
          <w:szCs w:val="24"/>
        </w:rPr>
        <w:t>10</w:t>
      </w:r>
      <w:r w:rsidR="00897E7C" w:rsidRPr="00B36A98">
        <w:rPr>
          <w:rFonts w:ascii="Times New Roman" w:eastAsia="Times New Roman" w:hAnsi="Times New Roman" w:cs="Times New Roman"/>
          <w:b/>
          <w:color w:val="000000"/>
          <w:sz w:val="24"/>
          <w:szCs w:val="24"/>
        </w:rPr>
        <w:t xml:space="preserve">.4 </w:t>
      </w:r>
      <w:r w:rsidR="00897E7C" w:rsidRPr="00B36A98">
        <w:rPr>
          <w:rFonts w:ascii="Times New Roman" w:eastAsia="Times New Roman" w:hAnsi="Times New Roman" w:cs="Times New Roman"/>
          <w:color w:val="000000"/>
          <w:sz w:val="24"/>
          <w:szCs w:val="24"/>
        </w:rPr>
        <w:t xml:space="preserve">List of International Standards formulated by </w:t>
      </w:r>
      <w:r w:rsidR="003B09E7" w:rsidRPr="00B36A98">
        <w:rPr>
          <w:rFonts w:ascii="Times New Roman" w:eastAsia="Times New Roman" w:hAnsi="Times New Roman" w:cs="Times New Roman"/>
          <w:color w:val="000000"/>
          <w:sz w:val="24"/>
          <w:szCs w:val="24"/>
        </w:rPr>
        <w:t xml:space="preserve">ISO/TC 115 &amp; its SC’s </w:t>
      </w:r>
      <w:r w:rsidR="003B09E7" w:rsidRPr="00B36A98">
        <w:rPr>
          <w:rFonts w:ascii="Times New Roman" w:hAnsi="Times New Roman" w:cs="Times New Roman"/>
          <w:bCs/>
          <w:sz w:val="24"/>
          <w:szCs w:val="24"/>
        </w:rPr>
        <w:t>ISO/TC 115/SC 1, ISO/TC 115/SC 2 and ISO/TC 115/SC 3</w:t>
      </w:r>
      <w:r w:rsidR="00897E7C" w:rsidRPr="00B36A98">
        <w:rPr>
          <w:rFonts w:ascii="Times New Roman" w:eastAsia="Times New Roman" w:hAnsi="Times New Roman" w:cs="Times New Roman"/>
          <w:bCs/>
          <w:color w:val="000000"/>
          <w:sz w:val="24"/>
          <w:szCs w:val="24"/>
        </w:rPr>
        <w:t xml:space="preserve"> </w:t>
      </w:r>
      <w:r w:rsidR="00897E7C" w:rsidRPr="00B36A98">
        <w:rPr>
          <w:rFonts w:ascii="Times New Roman" w:eastAsia="Times New Roman" w:hAnsi="Times New Roman" w:cs="Times New Roman"/>
          <w:color w:val="000000"/>
          <w:sz w:val="24"/>
          <w:szCs w:val="24"/>
        </w:rPr>
        <w:t>can be accessed with following links respectively:</w:t>
      </w:r>
    </w:p>
    <w:p w:rsidR="00897E7C" w:rsidRDefault="00897E7C" w:rsidP="006C76C9">
      <w:pPr>
        <w:spacing w:after="0"/>
        <w:jc w:val="both"/>
        <w:rPr>
          <w:rFonts w:ascii="Times New Roman" w:eastAsia="Times New Roman" w:hAnsi="Times New Roman" w:cs="Times New Roman"/>
          <w:b/>
          <w:sz w:val="24"/>
          <w:szCs w:val="24"/>
        </w:rPr>
      </w:pPr>
    </w:p>
    <w:p w:rsidR="00BE7C03" w:rsidRDefault="008F4253" w:rsidP="006C76C9">
      <w:pPr>
        <w:spacing w:after="0"/>
        <w:jc w:val="both"/>
        <w:rPr>
          <w:rFonts w:ascii="Times New Roman" w:eastAsia="Times New Roman" w:hAnsi="Times New Roman" w:cs="Times New Roman"/>
          <w:b/>
          <w:sz w:val="24"/>
          <w:szCs w:val="24"/>
        </w:rPr>
      </w:pPr>
      <w:hyperlink r:id="rId60" w:history="1">
        <w:r w:rsidR="00BE7C03" w:rsidRPr="004E2BF2">
          <w:rPr>
            <w:rStyle w:val="Hyperlink"/>
            <w:rFonts w:ascii="Times New Roman" w:eastAsia="Times New Roman" w:hAnsi="Times New Roman" w:cs="Times New Roman"/>
            <w:b/>
            <w:sz w:val="24"/>
            <w:szCs w:val="24"/>
          </w:rPr>
          <w:t>https://www.iso.org/committee/51766.html</w:t>
        </w:r>
      </w:hyperlink>
    </w:p>
    <w:p w:rsidR="00BE7C03" w:rsidRDefault="00BE7C03" w:rsidP="006C76C9">
      <w:pPr>
        <w:spacing w:after="0"/>
        <w:jc w:val="both"/>
        <w:rPr>
          <w:rFonts w:ascii="Times New Roman" w:eastAsia="Times New Roman" w:hAnsi="Times New Roman" w:cs="Times New Roman"/>
          <w:b/>
          <w:sz w:val="24"/>
          <w:szCs w:val="24"/>
        </w:rPr>
      </w:pPr>
    </w:p>
    <w:p w:rsidR="00BE7C03" w:rsidRDefault="008F4253" w:rsidP="006C76C9">
      <w:pPr>
        <w:spacing w:after="0"/>
        <w:jc w:val="both"/>
        <w:rPr>
          <w:rFonts w:ascii="Times New Roman" w:eastAsia="Times New Roman" w:hAnsi="Times New Roman" w:cs="Times New Roman"/>
          <w:b/>
          <w:sz w:val="24"/>
          <w:szCs w:val="24"/>
        </w:rPr>
      </w:pPr>
      <w:hyperlink r:id="rId61" w:history="1">
        <w:r w:rsidR="00BE7C03" w:rsidRPr="004E2BF2">
          <w:rPr>
            <w:rStyle w:val="Hyperlink"/>
            <w:rFonts w:ascii="Times New Roman" w:eastAsia="Times New Roman" w:hAnsi="Times New Roman" w:cs="Times New Roman"/>
            <w:b/>
            <w:sz w:val="24"/>
            <w:szCs w:val="24"/>
          </w:rPr>
          <w:t>https://www.iso.org/committee/51776.html</w:t>
        </w:r>
      </w:hyperlink>
    </w:p>
    <w:p w:rsidR="00BE7C03" w:rsidRDefault="00BE7C03" w:rsidP="006C76C9">
      <w:pPr>
        <w:spacing w:after="0"/>
        <w:jc w:val="both"/>
        <w:rPr>
          <w:rFonts w:ascii="Times New Roman" w:eastAsia="Times New Roman" w:hAnsi="Times New Roman" w:cs="Times New Roman"/>
          <w:b/>
          <w:sz w:val="24"/>
          <w:szCs w:val="24"/>
        </w:rPr>
      </w:pPr>
    </w:p>
    <w:p w:rsidR="00BE7C03" w:rsidRDefault="008F4253" w:rsidP="006C76C9">
      <w:pPr>
        <w:spacing w:after="0"/>
        <w:jc w:val="both"/>
        <w:rPr>
          <w:rFonts w:ascii="Times New Roman" w:eastAsia="Times New Roman" w:hAnsi="Times New Roman" w:cs="Times New Roman"/>
          <w:b/>
          <w:sz w:val="24"/>
          <w:szCs w:val="24"/>
        </w:rPr>
      </w:pPr>
      <w:hyperlink r:id="rId62" w:history="1">
        <w:r w:rsidR="00BE7C03" w:rsidRPr="004E2BF2">
          <w:rPr>
            <w:rStyle w:val="Hyperlink"/>
            <w:rFonts w:ascii="Times New Roman" w:eastAsia="Times New Roman" w:hAnsi="Times New Roman" w:cs="Times New Roman"/>
            <w:b/>
            <w:sz w:val="24"/>
            <w:szCs w:val="24"/>
          </w:rPr>
          <w:t>https://www.iso.org/committee/51790.html</w:t>
        </w:r>
      </w:hyperlink>
    </w:p>
    <w:p w:rsidR="00BE7C03" w:rsidRDefault="00BE7C03" w:rsidP="006C76C9">
      <w:pPr>
        <w:spacing w:after="0"/>
        <w:jc w:val="both"/>
        <w:rPr>
          <w:rFonts w:ascii="Times New Roman" w:eastAsia="Times New Roman" w:hAnsi="Times New Roman" w:cs="Times New Roman"/>
          <w:b/>
          <w:sz w:val="24"/>
          <w:szCs w:val="24"/>
        </w:rPr>
      </w:pPr>
    </w:p>
    <w:p w:rsidR="00BE7C03" w:rsidRDefault="008F4253" w:rsidP="006C76C9">
      <w:pPr>
        <w:spacing w:after="0"/>
        <w:jc w:val="both"/>
        <w:rPr>
          <w:rFonts w:ascii="Times New Roman" w:eastAsia="Times New Roman" w:hAnsi="Times New Roman" w:cs="Times New Roman"/>
          <w:b/>
          <w:sz w:val="24"/>
          <w:szCs w:val="24"/>
        </w:rPr>
      </w:pPr>
      <w:hyperlink r:id="rId63" w:history="1">
        <w:r w:rsidR="00BE7C03" w:rsidRPr="004E2BF2">
          <w:rPr>
            <w:rStyle w:val="Hyperlink"/>
            <w:rFonts w:ascii="Times New Roman" w:eastAsia="Times New Roman" w:hAnsi="Times New Roman" w:cs="Times New Roman"/>
            <w:b/>
            <w:sz w:val="24"/>
            <w:szCs w:val="24"/>
          </w:rPr>
          <w:t>https://www.iso.org/committee/51796.html</w:t>
        </w:r>
      </w:hyperlink>
    </w:p>
    <w:p w:rsidR="00BE7C03" w:rsidRDefault="00BE7C03" w:rsidP="006C76C9">
      <w:pPr>
        <w:spacing w:after="0"/>
        <w:jc w:val="both"/>
        <w:rPr>
          <w:rFonts w:ascii="Times New Roman" w:eastAsia="Times New Roman" w:hAnsi="Times New Roman" w:cs="Times New Roman"/>
          <w:b/>
          <w:sz w:val="24"/>
          <w:szCs w:val="24"/>
        </w:rPr>
      </w:pPr>
    </w:p>
    <w:p w:rsidR="00BE7C03" w:rsidRPr="001E57FD" w:rsidRDefault="00BE7C03" w:rsidP="00BE7C03">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1E57FD">
        <w:rPr>
          <w:rFonts w:ascii="Times New Roman" w:eastAsia="Times New Roman" w:hAnsi="Times New Roman" w:cs="Times New Roman"/>
          <w:i/>
          <w:color w:val="000000"/>
          <w:sz w:val="24"/>
          <w:szCs w:val="24"/>
        </w:rPr>
        <w:t>The committee may please note.</w:t>
      </w:r>
    </w:p>
    <w:p w:rsidR="00897E7C" w:rsidRDefault="00897E7C" w:rsidP="006C76C9">
      <w:pPr>
        <w:spacing w:after="0"/>
        <w:jc w:val="both"/>
        <w:rPr>
          <w:rFonts w:ascii="Times New Roman" w:eastAsia="Times New Roman" w:hAnsi="Times New Roman" w:cs="Times New Roman"/>
          <w:b/>
          <w:sz w:val="24"/>
          <w:szCs w:val="24"/>
        </w:rPr>
      </w:pPr>
    </w:p>
    <w:p w:rsidR="006C76C9" w:rsidRPr="006C76C9" w:rsidRDefault="00621B5D" w:rsidP="006C76C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r w:rsidR="009209B0">
        <w:rPr>
          <w:rFonts w:ascii="Times New Roman" w:eastAsia="Times New Roman" w:hAnsi="Times New Roman" w:cs="Times New Roman"/>
          <w:b/>
          <w:sz w:val="24"/>
          <w:szCs w:val="24"/>
        </w:rPr>
        <w:t>.5</w:t>
      </w:r>
      <w:r w:rsidR="006610DB">
        <w:rPr>
          <w:rFonts w:ascii="Times New Roman" w:eastAsia="Times New Roman" w:hAnsi="Times New Roman" w:cs="Times New Roman"/>
          <w:sz w:val="24"/>
          <w:szCs w:val="24"/>
        </w:rPr>
        <w:t xml:space="preserve"> </w:t>
      </w:r>
      <w:r w:rsidR="006C76C9" w:rsidRPr="006C76C9">
        <w:rPr>
          <w:rFonts w:ascii="Times New Roman" w:eastAsia="Times New Roman" w:hAnsi="Times New Roman" w:cs="Times New Roman"/>
          <w:sz w:val="24"/>
          <w:szCs w:val="24"/>
        </w:rPr>
        <w:t xml:space="preserve">India is 'P' (Participating Member) in ISO/TC 115 – Pumps. The list of ISO Standards published by ISO/TC 115 and its Subcommittees are given at </w:t>
      </w:r>
      <w:r w:rsidR="00405E77">
        <w:rPr>
          <w:rFonts w:ascii="Times New Roman" w:eastAsia="Times New Roman" w:hAnsi="Times New Roman" w:cs="Times New Roman"/>
          <w:b/>
          <w:bCs/>
          <w:sz w:val="24"/>
          <w:szCs w:val="24"/>
        </w:rPr>
        <w:t xml:space="preserve">Annex </w:t>
      </w:r>
      <w:r w:rsidR="006C76C9" w:rsidRPr="006C76C9">
        <w:rPr>
          <w:rFonts w:ascii="Times New Roman" w:eastAsia="Times New Roman" w:hAnsi="Times New Roman" w:cs="Times New Roman"/>
          <w:b/>
          <w:bCs/>
          <w:sz w:val="24"/>
          <w:szCs w:val="24"/>
        </w:rPr>
        <w:t>3</w:t>
      </w:r>
      <w:r w:rsidR="006C76C9" w:rsidRPr="006C76C9">
        <w:rPr>
          <w:rFonts w:ascii="Times New Roman" w:eastAsia="Times New Roman" w:hAnsi="Times New Roman" w:cs="Times New Roman"/>
          <w:sz w:val="24"/>
          <w:szCs w:val="24"/>
        </w:rPr>
        <w:t xml:space="preserve">. The committee may review ISO Standards published and identify the Standards for possible adoption as Indian Standards or inputs can be taken for revising the existing Indian Standards. </w:t>
      </w:r>
    </w:p>
    <w:p w:rsidR="006C76C9" w:rsidRPr="006C76C9" w:rsidRDefault="006C76C9" w:rsidP="006C76C9">
      <w:pPr>
        <w:spacing w:after="0"/>
        <w:jc w:val="both"/>
        <w:rPr>
          <w:rFonts w:ascii="Times New Roman" w:eastAsia="Times New Roman" w:hAnsi="Times New Roman" w:cs="Times New Roman"/>
          <w:sz w:val="24"/>
          <w:szCs w:val="24"/>
        </w:rPr>
      </w:pPr>
    </w:p>
    <w:p w:rsidR="00A81280" w:rsidRDefault="00E4197F" w:rsidP="006C76C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w:t>
      </w:r>
      <w:r w:rsidR="00BE13A9">
        <w:rPr>
          <w:rFonts w:ascii="Times New Roman" w:eastAsia="Times New Roman" w:hAnsi="Times New Roman" w:cs="Times New Roman"/>
          <w:b/>
          <w:bCs/>
          <w:sz w:val="24"/>
          <w:szCs w:val="24"/>
        </w:rPr>
        <w:t>.6</w:t>
      </w:r>
      <w:r w:rsidR="006C76C9" w:rsidRPr="006C76C9">
        <w:rPr>
          <w:rFonts w:ascii="Times New Roman" w:eastAsia="Times New Roman" w:hAnsi="Times New Roman" w:cs="Times New Roman"/>
          <w:sz w:val="24"/>
          <w:szCs w:val="24"/>
        </w:rPr>
        <w:t xml:space="preserve"> The present membership status of BIS on the Pump Committee/Subcommittees is given below:</w:t>
      </w:r>
    </w:p>
    <w:p w:rsidR="006C76C9" w:rsidRDefault="006C76C9" w:rsidP="006C76C9">
      <w:pPr>
        <w:spacing w:after="0"/>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3"/>
        <w:gridCol w:w="3111"/>
        <w:gridCol w:w="3049"/>
      </w:tblGrid>
      <w:tr w:rsidR="006C76C9" w:rsidTr="006C76C9">
        <w:tc>
          <w:tcPr>
            <w:tcW w:w="3192" w:type="dxa"/>
          </w:tcPr>
          <w:p w:rsidR="006C76C9" w:rsidRPr="0082511E" w:rsidRDefault="006C76C9" w:rsidP="00AC0249">
            <w:pPr>
              <w:jc w:val="both"/>
              <w:rPr>
                <w:rFonts w:ascii="Times New Roman" w:hAnsi="Times New Roman" w:cs="Times New Roman"/>
                <w:b/>
                <w:sz w:val="24"/>
                <w:szCs w:val="24"/>
              </w:rPr>
            </w:pPr>
            <w:r w:rsidRPr="0082511E">
              <w:rPr>
                <w:rFonts w:ascii="Times New Roman" w:hAnsi="Times New Roman" w:cs="Times New Roman"/>
                <w:b/>
                <w:sz w:val="24"/>
                <w:szCs w:val="24"/>
              </w:rPr>
              <w:t xml:space="preserve">ISO/TC 115    </w:t>
            </w:r>
          </w:p>
        </w:tc>
        <w:tc>
          <w:tcPr>
            <w:tcW w:w="3192" w:type="dxa"/>
          </w:tcPr>
          <w:p w:rsidR="006C76C9" w:rsidRPr="0082511E" w:rsidRDefault="006C76C9" w:rsidP="00AC0249">
            <w:pPr>
              <w:jc w:val="both"/>
              <w:rPr>
                <w:rFonts w:ascii="Times New Roman" w:hAnsi="Times New Roman" w:cs="Times New Roman"/>
                <w:b/>
                <w:sz w:val="24"/>
                <w:szCs w:val="24"/>
              </w:rPr>
            </w:pPr>
            <w:r w:rsidRPr="0082511E">
              <w:rPr>
                <w:rFonts w:ascii="Times New Roman" w:hAnsi="Times New Roman" w:cs="Times New Roman"/>
                <w:b/>
                <w:sz w:val="24"/>
                <w:szCs w:val="24"/>
              </w:rPr>
              <w:t>Pumps</w:t>
            </w:r>
          </w:p>
        </w:tc>
        <w:tc>
          <w:tcPr>
            <w:tcW w:w="3192" w:type="dxa"/>
          </w:tcPr>
          <w:p w:rsidR="006C76C9" w:rsidRPr="0082511E" w:rsidRDefault="006C76C9" w:rsidP="00786537">
            <w:pPr>
              <w:jc w:val="center"/>
              <w:rPr>
                <w:rFonts w:ascii="Times New Roman" w:hAnsi="Times New Roman" w:cs="Times New Roman"/>
                <w:b/>
                <w:sz w:val="24"/>
                <w:szCs w:val="24"/>
              </w:rPr>
            </w:pPr>
            <w:r w:rsidRPr="0082511E">
              <w:rPr>
                <w:rFonts w:ascii="Times New Roman" w:hAnsi="Times New Roman" w:cs="Times New Roman"/>
                <w:b/>
                <w:sz w:val="24"/>
                <w:szCs w:val="24"/>
              </w:rPr>
              <w:t>P</w:t>
            </w:r>
          </w:p>
        </w:tc>
      </w:tr>
      <w:tr w:rsidR="006C76C9" w:rsidTr="006C76C9">
        <w:tc>
          <w:tcPr>
            <w:tcW w:w="3192" w:type="dxa"/>
          </w:tcPr>
          <w:p w:rsidR="006C76C9" w:rsidRPr="0082511E" w:rsidRDefault="006C76C9" w:rsidP="00AC0249">
            <w:pPr>
              <w:jc w:val="both"/>
              <w:rPr>
                <w:rFonts w:ascii="Times New Roman" w:hAnsi="Times New Roman" w:cs="Times New Roman"/>
                <w:bCs/>
                <w:sz w:val="24"/>
                <w:szCs w:val="24"/>
              </w:rPr>
            </w:pPr>
            <w:r w:rsidRPr="0082511E">
              <w:rPr>
                <w:rFonts w:ascii="Times New Roman" w:hAnsi="Times New Roman" w:cs="Times New Roman"/>
                <w:bCs/>
                <w:sz w:val="24"/>
                <w:szCs w:val="24"/>
              </w:rPr>
              <w:t>ISO/TC 115/SC 1</w:t>
            </w:r>
          </w:p>
        </w:tc>
        <w:tc>
          <w:tcPr>
            <w:tcW w:w="3192" w:type="dxa"/>
          </w:tcPr>
          <w:p w:rsidR="006C76C9" w:rsidRPr="0082511E" w:rsidRDefault="006C76C9" w:rsidP="00AC0249">
            <w:pPr>
              <w:jc w:val="both"/>
              <w:rPr>
                <w:rFonts w:ascii="Times New Roman" w:hAnsi="Times New Roman" w:cs="Times New Roman"/>
                <w:bCs/>
                <w:sz w:val="24"/>
                <w:szCs w:val="24"/>
              </w:rPr>
            </w:pPr>
            <w:r w:rsidRPr="0082511E">
              <w:rPr>
                <w:rFonts w:ascii="Times New Roman" w:hAnsi="Times New Roman" w:cs="Times New Roman"/>
                <w:bCs/>
                <w:sz w:val="24"/>
                <w:szCs w:val="24"/>
              </w:rPr>
              <w:t xml:space="preserve">Dimensions and Technical Specifications of pumps </w:t>
            </w:r>
          </w:p>
        </w:tc>
        <w:tc>
          <w:tcPr>
            <w:tcW w:w="3192" w:type="dxa"/>
          </w:tcPr>
          <w:p w:rsidR="006C76C9" w:rsidRPr="0082511E" w:rsidRDefault="006C76C9" w:rsidP="00786537">
            <w:pPr>
              <w:jc w:val="center"/>
              <w:rPr>
                <w:rFonts w:ascii="Times New Roman" w:hAnsi="Times New Roman" w:cs="Times New Roman"/>
                <w:b/>
                <w:sz w:val="24"/>
                <w:szCs w:val="24"/>
              </w:rPr>
            </w:pPr>
            <w:r w:rsidRPr="0082511E">
              <w:rPr>
                <w:rFonts w:ascii="Times New Roman" w:hAnsi="Times New Roman" w:cs="Times New Roman"/>
                <w:b/>
                <w:sz w:val="24"/>
                <w:szCs w:val="24"/>
              </w:rPr>
              <w:t>P</w:t>
            </w:r>
          </w:p>
        </w:tc>
      </w:tr>
      <w:tr w:rsidR="006C76C9" w:rsidTr="006C76C9">
        <w:tc>
          <w:tcPr>
            <w:tcW w:w="3192" w:type="dxa"/>
          </w:tcPr>
          <w:p w:rsidR="006C76C9" w:rsidRPr="0082511E" w:rsidRDefault="006C76C9" w:rsidP="00AC0249">
            <w:pPr>
              <w:jc w:val="both"/>
              <w:rPr>
                <w:rFonts w:ascii="Times New Roman" w:hAnsi="Times New Roman" w:cs="Times New Roman"/>
                <w:bCs/>
                <w:sz w:val="24"/>
                <w:szCs w:val="24"/>
              </w:rPr>
            </w:pPr>
            <w:r w:rsidRPr="0082511E">
              <w:rPr>
                <w:rFonts w:ascii="Times New Roman" w:hAnsi="Times New Roman" w:cs="Times New Roman"/>
                <w:bCs/>
                <w:sz w:val="24"/>
                <w:szCs w:val="24"/>
              </w:rPr>
              <w:t>ISO/TC 115/SC 2</w:t>
            </w:r>
          </w:p>
        </w:tc>
        <w:tc>
          <w:tcPr>
            <w:tcW w:w="3192" w:type="dxa"/>
          </w:tcPr>
          <w:p w:rsidR="006C76C9" w:rsidRPr="0082511E" w:rsidRDefault="006C76C9" w:rsidP="00AC0249">
            <w:pPr>
              <w:jc w:val="both"/>
              <w:rPr>
                <w:rFonts w:ascii="Times New Roman" w:hAnsi="Times New Roman" w:cs="Times New Roman"/>
                <w:bCs/>
                <w:sz w:val="24"/>
                <w:szCs w:val="24"/>
              </w:rPr>
            </w:pPr>
            <w:r w:rsidRPr="0082511E">
              <w:rPr>
                <w:rFonts w:ascii="Times New Roman" w:hAnsi="Times New Roman" w:cs="Times New Roman"/>
                <w:bCs/>
                <w:sz w:val="24"/>
                <w:szCs w:val="24"/>
              </w:rPr>
              <w:t xml:space="preserve"> Methods of Measurement and Testing     </w:t>
            </w:r>
          </w:p>
        </w:tc>
        <w:tc>
          <w:tcPr>
            <w:tcW w:w="3192" w:type="dxa"/>
          </w:tcPr>
          <w:p w:rsidR="006C76C9" w:rsidRPr="0082511E" w:rsidRDefault="006C76C9" w:rsidP="00786537">
            <w:pPr>
              <w:jc w:val="center"/>
              <w:rPr>
                <w:rFonts w:ascii="Times New Roman" w:hAnsi="Times New Roman" w:cs="Times New Roman"/>
                <w:b/>
                <w:sz w:val="24"/>
                <w:szCs w:val="24"/>
              </w:rPr>
            </w:pPr>
            <w:r w:rsidRPr="0082511E">
              <w:rPr>
                <w:rFonts w:ascii="Times New Roman" w:hAnsi="Times New Roman" w:cs="Times New Roman"/>
                <w:b/>
                <w:sz w:val="24"/>
                <w:szCs w:val="24"/>
              </w:rPr>
              <w:t>P</w:t>
            </w:r>
          </w:p>
        </w:tc>
      </w:tr>
      <w:tr w:rsidR="006C76C9" w:rsidTr="006C76C9">
        <w:tc>
          <w:tcPr>
            <w:tcW w:w="3192" w:type="dxa"/>
          </w:tcPr>
          <w:p w:rsidR="006C76C9" w:rsidRPr="0082511E" w:rsidRDefault="006C76C9" w:rsidP="00AC0249">
            <w:pPr>
              <w:jc w:val="both"/>
              <w:rPr>
                <w:rFonts w:ascii="Times New Roman" w:hAnsi="Times New Roman" w:cs="Times New Roman"/>
                <w:bCs/>
                <w:sz w:val="24"/>
                <w:szCs w:val="24"/>
              </w:rPr>
            </w:pPr>
            <w:r w:rsidRPr="0082511E">
              <w:rPr>
                <w:rFonts w:ascii="Times New Roman" w:hAnsi="Times New Roman" w:cs="Times New Roman"/>
                <w:bCs/>
                <w:sz w:val="24"/>
                <w:szCs w:val="24"/>
              </w:rPr>
              <w:t>ISO/TC 115/SC 3</w:t>
            </w:r>
          </w:p>
        </w:tc>
        <w:tc>
          <w:tcPr>
            <w:tcW w:w="3192" w:type="dxa"/>
          </w:tcPr>
          <w:p w:rsidR="006C76C9" w:rsidRPr="0082511E" w:rsidRDefault="006C76C9" w:rsidP="00AC0249">
            <w:pPr>
              <w:jc w:val="both"/>
              <w:rPr>
                <w:rFonts w:ascii="Times New Roman" w:hAnsi="Times New Roman" w:cs="Times New Roman"/>
                <w:bCs/>
                <w:sz w:val="24"/>
                <w:szCs w:val="24"/>
              </w:rPr>
            </w:pPr>
            <w:r w:rsidRPr="0082511E">
              <w:rPr>
                <w:rFonts w:ascii="Times New Roman" w:hAnsi="Times New Roman" w:cs="Times New Roman"/>
                <w:bCs/>
                <w:sz w:val="24"/>
                <w:szCs w:val="24"/>
              </w:rPr>
              <w:t xml:space="preserve"> Installation and Special Application</w:t>
            </w:r>
          </w:p>
        </w:tc>
        <w:tc>
          <w:tcPr>
            <w:tcW w:w="3192" w:type="dxa"/>
          </w:tcPr>
          <w:p w:rsidR="006C76C9" w:rsidRPr="0082511E" w:rsidRDefault="006C76C9" w:rsidP="00786537">
            <w:pPr>
              <w:jc w:val="center"/>
              <w:rPr>
                <w:rFonts w:ascii="Times New Roman" w:hAnsi="Times New Roman" w:cs="Times New Roman"/>
                <w:b/>
                <w:sz w:val="24"/>
                <w:szCs w:val="24"/>
              </w:rPr>
            </w:pPr>
            <w:r w:rsidRPr="0082511E">
              <w:rPr>
                <w:rFonts w:ascii="Times New Roman" w:hAnsi="Times New Roman" w:cs="Times New Roman"/>
                <w:b/>
                <w:sz w:val="24"/>
                <w:szCs w:val="24"/>
              </w:rPr>
              <w:t>P</w:t>
            </w:r>
          </w:p>
        </w:tc>
      </w:tr>
    </w:tbl>
    <w:p w:rsidR="006F3431" w:rsidRDefault="006F3431">
      <w:pPr>
        <w:spacing w:after="0"/>
        <w:jc w:val="both"/>
        <w:rPr>
          <w:rFonts w:ascii="Times New Roman" w:eastAsia="Times New Roman" w:hAnsi="Times New Roman" w:cs="Times New Roman"/>
          <w:sz w:val="24"/>
          <w:szCs w:val="24"/>
        </w:rPr>
      </w:pPr>
    </w:p>
    <w:p w:rsidR="00A81280" w:rsidRDefault="006610DB">
      <w:pPr>
        <w:pBdr>
          <w:top w:val="nil"/>
          <w:left w:val="nil"/>
          <w:bottom w:val="nil"/>
          <w:right w:val="nil"/>
          <w:between w:val="nil"/>
        </w:pBdr>
        <w:spacing w:after="0" w:line="240" w:lineRule="auto"/>
        <w:ind w:right="-18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 Committee may please note.</w:t>
      </w:r>
    </w:p>
    <w:p w:rsidR="00A81280" w:rsidRDefault="00A81280">
      <w:pPr>
        <w:pBdr>
          <w:top w:val="nil"/>
          <w:left w:val="nil"/>
          <w:bottom w:val="nil"/>
          <w:right w:val="nil"/>
          <w:between w:val="nil"/>
        </w:pBdr>
        <w:spacing w:after="0" w:line="240" w:lineRule="auto"/>
        <w:ind w:right="-180"/>
        <w:jc w:val="both"/>
        <w:rPr>
          <w:rFonts w:ascii="Times New Roman" w:eastAsia="Times New Roman" w:hAnsi="Times New Roman" w:cs="Times New Roman"/>
          <w:i/>
          <w:sz w:val="24"/>
          <w:szCs w:val="24"/>
        </w:rPr>
      </w:pPr>
    </w:p>
    <w:p w:rsidR="00A81280" w:rsidRDefault="006610D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ITEM </w:t>
      </w:r>
      <w:r w:rsidR="00FA3F1D">
        <w:rPr>
          <w:rFonts w:ascii="Times New Roman" w:eastAsia="Times New Roman" w:hAnsi="Times New Roman" w:cs="Times New Roman"/>
          <w:b/>
          <w:sz w:val="24"/>
          <w:szCs w:val="24"/>
          <w:u w:val="single"/>
        </w:rPr>
        <w:t>11</w:t>
      </w:r>
      <w:r>
        <w:rPr>
          <w:rFonts w:ascii="Times New Roman" w:eastAsia="Times New Roman" w:hAnsi="Times New Roman" w:cs="Times New Roman"/>
          <w:b/>
          <w:sz w:val="24"/>
          <w:szCs w:val="24"/>
        </w:rPr>
        <w:t xml:space="preserve"> PROGRAMME OF WORK</w:t>
      </w:r>
    </w:p>
    <w:p w:rsidR="00A81280" w:rsidRDefault="00A81280">
      <w:pPr>
        <w:spacing w:after="0"/>
        <w:jc w:val="both"/>
        <w:rPr>
          <w:rFonts w:ascii="Times New Roman" w:eastAsia="Times New Roman" w:hAnsi="Times New Roman" w:cs="Times New Roman"/>
          <w:sz w:val="24"/>
          <w:szCs w:val="24"/>
        </w:rPr>
      </w:pPr>
    </w:p>
    <w:p w:rsidR="00A81280" w:rsidRDefault="00371FD6">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sidR="006610DB">
        <w:rPr>
          <w:rFonts w:ascii="Times New Roman" w:eastAsia="Times New Roman" w:hAnsi="Times New Roman" w:cs="Times New Roman"/>
          <w:b/>
          <w:sz w:val="24"/>
          <w:szCs w:val="24"/>
        </w:rPr>
        <w:t>.1</w:t>
      </w:r>
      <w:r w:rsidR="00A94292">
        <w:rPr>
          <w:rFonts w:ascii="Times New Roman" w:eastAsia="Times New Roman" w:hAnsi="Times New Roman" w:cs="Times New Roman"/>
          <w:sz w:val="24"/>
          <w:szCs w:val="24"/>
        </w:rPr>
        <w:t xml:space="preserve"> The present program</w:t>
      </w:r>
      <w:r w:rsidR="006610DB">
        <w:rPr>
          <w:rFonts w:ascii="Times New Roman" w:eastAsia="Times New Roman" w:hAnsi="Times New Roman" w:cs="Times New Roman"/>
          <w:sz w:val="24"/>
          <w:szCs w:val="24"/>
        </w:rPr>
        <w:t xml:space="preserve"> of work of the </w:t>
      </w:r>
      <w:r w:rsidR="006F3431">
        <w:rPr>
          <w:rFonts w:ascii="Times New Roman" w:eastAsia="Times New Roman" w:hAnsi="Times New Roman" w:cs="Times New Roman"/>
          <w:sz w:val="24"/>
          <w:szCs w:val="24"/>
        </w:rPr>
        <w:t>Pumps Sectional Committee,</w:t>
      </w:r>
      <w:r w:rsidR="00273E64">
        <w:rPr>
          <w:rFonts w:ascii="Times New Roman" w:eastAsia="Times New Roman" w:hAnsi="Times New Roman" w:cs="Times New Roman"/>
          <w:sz w:val="24"/>
          <w:szCs w:val="24"/>
        </w:rPr>
        <w:t xml:space="preserve"> </w:t>
      </w:r>
      <w:r w:rsidR="006F3431" w:rsidRPr="006F3431">
        <w:rPr>
          <w:rFonts w:ascii="Times New Roman" w:eastAsia="Times New Roman" w:hAnsi="Times New Roman" w:cs="Times New Roman"/>
          <w:sz w:val="24"/>
          <w:szCs w:val="24"/>
        </w:rPr>
        <w:t>MED 20 can be accessed through the link below. The committee has</w:t>
      </w:r>
      <w:r w:rsidR="006F3431">
        <w:rPr>
          <w:rFonts w:ascii="Times New Roman" w:eastAsia="Times New Roman" w:hAnsi="Times New Roman" w:cs="Times New Roman"/>
          <w:sz w:val="24"/>
          <w:szCs w:val="24"/>
        </w:rPr>
        <w:t xml:space="preserve"> formulated 50 Indian Standards.</w:t>
      </w:r>
    </w:p>
    <w:p w:rsidR="00844DA5" w:rsidRDefault="00844DA5">
      <w:pPr>
        <w:spacing w:after="0"/>
        <w:jc w:val="both"/>
        <w:rPr>
          <w:rFonts w:ascii="Times New Roman" w:eastAsia="Times New Roman" w:hAnsi="Times New Roman" w:cs="Times New Roman"/>
          <w:sz w:val="24"/>
          <w:szCs w:val="24"/>
        </w:rPr>
      </w:pPr>
    </w:p>
    <w:p w:rsidR="00196C9D" w:rsidRDefault="008F4253">
      <w:pPr>
        <w:spacing w:after="0"/>
        <w:jc w:val="both"/>
        <w:rPr>
          <w:rFonts w:ascii="Times New Roman" w:eastAsia="Times New Roman" w:hAnsi="Times New Roman" w:cs="Times New Roman"/>
          <w:sz w:val="24"/>
          <w:szCs w:val="24"/>
        </w:rPr>
      </w:pPr>
      <w:hyperlink r:id="rId64" w:history="1">
        <w:r w:rsidR="0043656B" w:rsidRPr="004E2BF2">
          <w:rPr>
            <w:rStyle w:val="Hyperlink"/>
            <w:rFonts w:ascii="Times New Roman" w:eastAsia="Times New Roman" w:hAnsi="Times New Roman" w:cs="Times New Roman"/>
            <w:sz w:val="24"/>
            <w:szCs w:val="24"/>
          </w:rPr>
          <w:t>https://www.services.bis.gov.in/php/BIS_2.0/bisconnect/pow_new</w:t>
        </w:r>
      </w:hyperlink>
    </w:p>
    <w:p w:rsidR="0043656B" w:rsidRDefault="0043656B">
      <w:pPr>
        <w:spacing w:after="0"/>
        <w:jc w:val="both"/>
        <w:rPr>
          <w:rFonts w:ascii="Times New Roman" w:eastAsia="Times New Roman" w:hAnsi="Times New Roman" w:cs="Times New Roman"/>
          <w:i/>
          <w:sz w:val="24"/>
          <w:szCs w:val="24"/>
        </w:rPr>
      </w:pPr>
    </w:p>
    <w:p w:rsidR="00A81280" w:rsidRDefault="006610DB">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The committee may please note.</w:t>
      </w:r>
    </w:p>
    <w:p w:rsidR="00A81280" w:rsidRDefault="00A81280">
      <w:pPr>
        <w:spacing w:after="0"/>
        <w:jc w:val="both"/>
        <w:rPr>
          <w:rFonts w:ascii="Times New Roman" w:eastAsia="Times New Roman" w:hAnsi="Times New Roman" w:cs="Times New Roman"/>
          <w:sz w:val="24"/>
          <w:szCs w:val="24"/>
        </w:rPr>
      </w:pPr>
    </w:p>
    <w:p w:rsidR="00A81280" w:rsidRDefault="00CC70C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w:t>
      </w:r>
      <w:r w:rsidR="006F3431" w:rsidRPr="006F3431">
        <w:rPr>
          <w:rFonts w:ascii="Times New Roman" w:eastAsia="Times New Roman" w:hAnsi="Times New Roman" w:cs="Times New Roman"/>
          <w:b/>
          <w:bCs/>
          <w:sz w:val="24"/>
          <w:szCs w:val="24"/>
        </w:rPr>
        <w:t>.2</w:t>
      </w:r>
      <w:r w:rsidR="006F3431">
        <w:rPr>
          <w:rFonts w:ascii="Times New Roman" w:eastAsia="Times New Roman" w:hAnsi="Times New Roman" w:cs="Times New Roman"/>
          <w:sz w:val="24"/>
          <w:szCs w:val="24"/>
        </w:rPr>
        <w:t xml:space="preserve"> </w:t>
      </w:r>
      <w:r w:rsidR="006F3431" w:rsidRPr="006F3431">
        <w:rPr>
          <w:rFonts w:ascii="Times New Roman" w:eastAsia="Times New Roman" w:hAnsi="Times New Roman" w:cs="Times New Roman"/>
          <w:sz w:val="24"/>
          <w:szCs w:val="24"/>
        </w:rPr>
        <w:t>Status of Standards under BIS Product Certification Scheme.</w:t>
      </w:r>
    </w:p>
    <w:p w:rsidR="006F3431" w:rsidRDefault="006F3431">
      <w:pPr>
        <w:spacing w:after="0"/>
        <w:jc w:val="both"/>
        <w:rPr>
          <w:rFonts w:ascii="Times New Roman" w:eastAsia="Times New Roman" w:hAnsi="Times New Roman" w:cs="Times New Roman"/>
          <w:sz w:val="24"/>
          <w:szCs w:val="24"/>
        </w:rPr>
      </w:pPr>
    </w:p>
    <w:p w:rsidR="006F3431" w:rsidRDefault="006F3431">
      <w:pPr>
        <w:spacing w:after="0"/>
        <w:jc w:val="both"/>
        <w:rPr>
          <w:rFonts w:ascii="Times New Roman" w:eastAsia="Times New Roman" w:hAnsi="Times New Roman" w:cs="Times New Roman"/>
          <w:sz w:val="24"/>
          <w:szCs w:val="24"/>
        </w:rPr>
      </w:pPr>
      <w:r w:rsidRPr="00565393">
        <w:rPr>
          <w:rFonts w:ascii="Times New Roman" w:eastAsia="Times New Roman" w:hAnsi="Times New Roman" w:cs="Times New Roman"/>
          <w:sz w:val="24"/>
          <w:szCs w:val="24"/>
        </w:rPr>
        <w:t>The following Standards formulated by MED 20 are under BIS Product Certification Scheme:</w:t>
      </w:r>
    </w:p>
    <w:p w:rsidR="006F3431" w:rsidRDefault="006F3431">
      <w:pPr>
        <w:spacing w:after="0"/>
        <w:jc w:val="both"/>
        <w:rPr>
          <w:rFonts w:ascii="Times New Roman" w:eastAsia="Times New Roman" w:hAnsi="Times New Roman" w:cs="Times New Roman"/>
          <w:sz w:val="24"/>
          <w:szCs w:val="24"/>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1967"/>
        <w:gridCol w:w="6804"/>
        <w:gridCol w:w="1418"/>
      </w:tblGrid>
      <w:tr w:rsidR="006F3431" w:rsidRPr="006F3431" w:rsidTr="006F3431">
        <w:trPr>
          <w:trHeight w:val="650"/>
        </w:trPr>
        <w:tc>
          <w:tcPr>
            <w:tcW w:w="727" w:type="dxa"/>
          </w:tcPr>
          <w:p w:rsidR="006F3431" w:rsidRPr="006F3431" w:rsidRDefault="006F3431" w:rsidP="006F3431">
            <w:pPr>
              <w:spacing w:after="0"/>
              <w:jc w:val="center"/>
              <w:rPr>
                <w:rFonts w:ascii="Times New Roman" w:hAnsi="Times New Roman" w:cs="Times New Roman"/>
                <w:b/>
                <w:sz w:val="24"/>
                <w:szCs w:val="24"/>
              </w:rPr>
            </w:pPr>
            <w:r w:rsidRPr="006F3431">
              <w:rPr>
                <w:rFonts w:ascii="Times New Roman" w:hAnsi="Times New Roman" w:cs="Times New Roman"/>
                <w:b/>
                <w:sz w:val="24"/>
                <w:szCs w:val="24"/>
              </w:rPr>
              <w:t>S. No.</w:t>
            </w:r>
          </w:p>
        </w:tc>
        <w:tc>
          <w:tcPr>
            <w:tcW w:w="1967" w:type="dxa"/>
          </w:tcPr>
          <w:p w:rsidR="006F3431" w:rsidRPr="006F3431" w:rsidRDefault="006F3431" w:rsidP="006F3431">
            <w:pPr>
              <w:spacing w:after="0"/>
              <w:jc w:val="center"/>
              <w:rPr>
                <w:rFonts w:ascii="Times New Roman" w:hAnsi="Times New Roman" w:cs="Times New Roman"/>
                <w:b/>
                <w:sz w:val="24"/>
                <w:szCs w:val="24"/>
              </w:rPr>
            </w:pPr>
            <w:r w:rsidRPr="006F3431">
              <w:rPr>
                <w:rFonts w:ascii="Times New Roman" w:hAnsi="Times New Roman" w:cs="Times New Roman"/>
                <w:b/>
                <w:sz w:val="24"/>
                <w:szCs w:val="24"/>
              </w:rPr>
              <w:t>IS No.</w:t>
            </w:r>
          </w:p>
        </w:tc>
        <w:tc>
          <w:tcPr>
            <w:tcW w:w="6804" w:type="dxa"/>
          </w:tcPr>
          <w:p w:rsidR="006F3431" w:rsidRPr="006F3431" w:rsidRDefault="006F3431" w:rsidP="006F3431">
            <w:pPr>
              <w:spacing w:after="0"/>
              <w:jc w:val="center"/>
              <w:rPr>
                <w:rFonts w:ascii="Times New Roman" w:hAnsi="Times New Roman" w:cs="Times New Roman"/>
                <w:b/>
                <w:sz w:val="24"/>
                <w:szCs w:val="24"/>
              </w:rPr>
            </w:pPr>
            <w:r w:rsidRPr="006F3431">
              <w:rPr>
                <w:rFonts w:ascii="Times New Roman" w:hAnsi="Times New Roman" w:cs="Times New Roman"/>
                <w:b/>
                <w:sz w:val="24"/>
                <w:szCs w:val="24"/>
              </w:rPr>
              <w:t>Title</w:t>
            </w:r>
          </w:p>
        </w:tc>
        <w:tc>
          <w:tcPr>
            <w:tcW w:w="1418" w:type="dxa"/>
          </w:tcPr>
          <w:p w:rsidR="006F3431" w:rsidRPr="006F3431" w:rsidRDefault="006F3431" w:rsidP="006F3431">
            <w:pPr>
              <w:spacing w:after="0"/>
              <w:jc w:val="center"/>
              <w:rPr>
                <w:rFonts w:ascii="Times New Roman" w:hAnsi="Times New Roman" w:cs="Times New Roman"/>
                <w:b/>
                <w:sz w:val="24"/>
                <w:szCs w:val="24"/>
              </w:rPr>
            </w:pPr>
            <w:r w:rsidRPr="006F3431">
              <w:rPr>
                <w:rFonts w:ascii="Times New Roman" w:hAnsi="Times New Roman" w:cs="Times New Roman"/>
                <w:b/>
                <w:sz w:val="24"/>
                <w:szCs w:val="24"/>
              </w:rPr>
              <w:t>No. of BIS Licenses</w:t>
            </w:r>
          </w:p>
        </w:tc>
      </w:tr>
      <w:tr w:rsidR="006F3431" w:rsidRPr="006F3431" w:rsidTr="006F3431">
        <w:trPr>
          <w:trHeight w:val="497"/>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6595 (Pt 1) : 2018</w:t>
            </w:r>
          </w:p>
        </w:tc>
        <w:tc>
          <w:tcPr>
            <w:tcW w:w="6804" w:type="dxa"/>
          </w:tcPr>
          <w:p w:rsidR="006F3431" w:rsidRPr="006F3431" w:rsidRDefault="006F3431" w:rsidP="006F3431">
            <w:pPr>
              <w:spacing w:after="0"/>
              <w:jc w:val="both"/>
              <w:rPr>
                <w:rFonts w:ascii="Times New Roman" w:hAnsi="Times New Roman" w:cs="Times New Roman"/>
                <w:b/>
                <w:sz w:val="24"/>
                <w:szCs w:val="24"/>
              </w:rPr>
            </w:pPr>
            <w:r w:rsidRPr="006F3431">
              <w:rPr>
                <w:rFonts w:ascii="Times New Roman" w:hAnsi="Times New Roman" w:cs="Times New Roman"/>
                <w:sz w:val="24"/>
                <w:szCs w:val="24"/>
              </w:rPr>
              <w:t xml:space="preserve">Horizontal centrifugal pumps for clear, cold water: </w:t>
            </w:r>
            <w:r w:rsidRPr="006F3431">
              <w:rPr>
                <w:rFonts w:ascii="Times New Roman" w:hAnsi="Times New Roman" w:cs="Times New Roman"/>
                <w:bCs/>
                <w:sz w:val="24"/>
                <w:szCs w:val="24"/>
              </w:rPr>
              <w:t>Part 1 Agricultural and rural water supply purposes</w:t>
            </w:r>
          </w:p>
        </w:tc>
        <w:tc>
          <w:tcPr>
            <w:tcW w:w="1418" w:type="dxa"/>
          </w:tcPr>
          <w:p w:rsidR="006F3431" w:rsidRPr="006F3431" w:rsidRDefault="005B2600" w:rsidP="006F3431">
            <w:pPr>
              <w:spacing w:after="0"/>
              <w:jc w:val="center"/>
              <w:rPr>
                <w:rFonts w:ascii="Times New Roman" w:hAnsi="Times New Roman" w:cs="Times New Roman"/>
                <w:sz w:val="24"/>
                <w:szCs w:val="24"/>
              </w:rPr>
            </w:pPr>
            <w:r>
              <w:rPr>
                <w:rFonts w:ascii="Times New Roman" w:hAnsi="Times New Roman" w:cs="Times New Roman"/>
                <w:sz w:val="24"/>
                <w:szCs w:val="24"/>
              </w:rPr>
              <w:t>23</w:t>
            </w:r>
          </w:p>
          <w:p w:rsidR="006F3431" w:rsidRPr="006F3431" w:rsidRDefault="006F3431" w:rsidP="006F3431">
            <w:pPr>
              <w:spacing w:after="0"/>
              <w:jc w:val="center"/>
              <w:rPr>
                <w:rFonts w:ascii="Times New Roman" w:hAnsi="Times New Roman" w:cs="Times New Roman"/>
                <w:sz w:val="24"/>
                <w:szCs w:val="24"/>
              </w:rPr>
            </w:pPr>
          </w:p>
        </w:tc>
      </w:tr>
      <w:tr w:rsidR="006F3431" w:rsidRPr="006F3431" w:rsidTr="006F3431">
        <w:trPr>
          <w:trHeight w:val="497"/>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6595 (Pt 2) : 1993</w:t>
            </w:r>
          </w:p>
        </w:tc>
        <w:tc>
          <w:tcPr>
            <w:tcW w:w="6804"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bCs/>
                <w:sz w:val="24"/>
                <w:szCs w:val="24"/>
              </w:rPr>
              <w:t xml:space="preserve">Horizontal centrifugal pumps for clear, cold water: Part 2 General purpose (other than agricultural and rural water supply)  - </w:t>
            </w:r>
            <w:r w:rsidRPr="006F3431">
              <w:rPr>
                <w:rFonts w:ascii="Times New Roman" w:hAnsi="Times New Roman" w:cs="Times New Roman"/>
                <w:bCs/>
                <w:sz w:val="24"/>
                <w:szCs w:val="24"/>
              </w:rPr>
              <w:lastRenderedPageBreak/>
              <w:t xml:space="preserve">Specification  </w:t>
            </w:r>
          </w:p>
        </w:tc>
        <w:tc>
          <w:tcPr>
            <w:tcW w:w="1418" w:type="dxa"/>
          </w:tcPr>
          <w:p w:rsidR="006F3431" w:rsidRPr="006F3431" w:rsidRDefault="006F3431" w:rsidP="006F3431">
            <w:pPr>
              <w:spacing w:after="0"/>
              <w:jc w:val="center"/>
              <w:rPr>
                <w:rFonts w:ascii="Times New Roman" w:hAnsi="Times New Roman" w:cs="Times New Roman"/>
                <w:sz w:val="24"/>
                <w:szCs w:val="24"/>
              </w:rPr>
            </w:pPr>
            <w:r w:rsidRPr="006F3431">
              <w:rPr>
                <w:rFonts w:ascii="Times New Roman" w:hAnsi="Times New Roman" w:cs="Times New Roman"/>
                <w:sz w:val="24"/>
                <w:szCs w:val="24"/>
              </w:rPr>
              <w:lastRenderedPageBreak/>
              <w:t>1</w:t>
            </w:r>
          </w:p>
        </w:tc>
      </w:tr>
      <w:tr w:rsidR="006F3431" w:rsidRPr="006F3431" w:rsidTr="006F3431">
        <w:trPr>
          <w:trHeight w:val="221"/>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8034:2018</w:t>
            </w:r>
          </w:p>
        </w:tc>
        <w:tc>
          <w:tcPr>
            <w:tcW w:w="6804"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Submersible pumpsets</w:t>
            </w:r>
          </w:p>
        </w:tc>
        <w:tc>
          <w:tcPr>
            <w:tcW w:w="1418" w:type="dxa"/>
          </w:tcPr>
          <w:p w:rsidR="006F3431" w:rsidRPr="006F3431" w:rsidRDefault="00741F90" w:rsidP="006F3431">
            <w:pPr>
              <w:spacing w:after="0"/>
              <w:jc w:val="center"/>
              <w:rPr>
                <w:rFonts w:ascii="Times New Roman" w:hAnsi="Times New Roman" w:cs="Times New Roman"/>
                <w:sz w:val="24"/>
                <w:szCs w:val="24"/>
              </w:rPr>
            </w:pPr>
            <w:r>
              <w:rPr>
                <w:rFonts w:ascii="Times New Roman" w:hAnsi="Times New Roman" w:cs="Times New Roman"/>
                <w:sz w:val="24"/>
                <w:szCs w:val="24"/>
              </w:rPr>
              <w:t>535</w:t>
            </w:r>
          </w:p>
        </w:tc>
      </w:tr>
      <w:tr w:rsidR="006F3431" w:rsidRPr="006F3431" w:rsidTr="006F3431">
        <w:trPr>
          <w:trHeight w:val="211"/>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8418:1999</w:t>
            </w:r>
          </w:p>
        </w:tc>
        <w:tc>
          <w:tcPr>
            <w:tcW w:w="6804"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 xml:space="preserve">Horizontal Centrifugal self-priming pumps                                </w:t>
            </w:r>
          </w:p>
        </w:tc>
        <w:tc>
          <w:tcPr>
            <w:tcW w:w="1418" w:type="dxa"/>
          </w:tcPr>
          <w:p w:rsidR="006F3431" w:rsidRPr="006F3431" w:rsidRDefault="006F3431" w:rsidP="006F3431">
            <w:pPr>
              <w:spacing w:after="0"/>
              <w:jc w:val="center"/>
              <w:rPr>
                <w:rFonts w:ascii="Times New Roman" w:hAnsi="Times New Roman" w:cs="Times New Roman"/>
                <w:sz w:val="24"/>
                <w:szCs w:val="24"/>
              </w:rPr>
            </w:pPr>
            <w:r w:rsidRPr="006F3431">
              <w:rPr>
                <w:rFonts w:ascii="Times New Roman" w:hAnsi="Times New Roman" w:cs="Times New Roman"/>
                <w:sz w:val="24"/>
                <w:szCs w:val="24"/>
              </w:rPr>
              <w:t>2</w:t>
            </w:r>
          </w:p>
        </w:tc>
      </w:tr>
      <w:tr w:rsidR="006F3431" w:rsidRPr="006F3431" w:rsidTr="006F3431">
        <w:trPr>
          <w:trHeight w:val="219"/>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8472:2019</w:t>
            </w:r>
          </w:p>
        </w:tc>
        <w:tc>
          <w:tcPr>
            <w:tcW w:w="6804"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 xml:space="preserve">Regenerative pumps for clear cold water </w:t>
            </w:r>
            <w:r w:rsidRPr="006F3431">
              <w:rPr>
                <w:rFonts w:ascii="Times New Roman" w:hAnsi="Times New Roman" w:cs="Times New Roman"/>
                <w:sz w:val="24"/>
                <w:szCs w:val="24"/>
              </w:rPr>
              <w:tab/>
              <w:t xml:space="preserve">                         </w:t>
            </w:r>
          </w:p>
        </w:tc>
        <w:tc>
          <w:tcPr>
            <w:tcW w:w="1418" w:type="dxa"/>
          </w:tcPr>
          <w:p w:rsidR="006F3431" w:rsidRPr="006F3431" w:rsidRDefault="00AF70EE" w:rsidP="006F3431">
            <w:pPr>
              <w:spacing w:after="0"/>
              <w:jc w:val="center"/>
              <w:rPr>
                <w:rFonts w:ascii="Times New Roman" w:hAnsi="Times New Roman" w:cs="Times New Roman"/>
                <w:sz w:val="24"/>
                <w:szCs w:val="24"/>
              </w:rPr>
            </w:pPr>
            <w:r>
              <w:rPr>
                <w:rFonts w:ascii="Times New Roman" w:hAnsi="Times New Roman" w:cs="Times New Roman"/>
                <w:sz w:val="24"/>
                <w:szCs w:val="24"/>
              </w:rPr>
              <w:t>126</w:t>
            </w:r>
          </w:p>
        </w:tc>
      </w:tr>
      <w:tr w:rsidR="006F3431" w:rsidRPr="006F3431" w:rsidTr="006F3431">
        <w:trPr>
          <w:trHeight w:val="470"/>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9079:2018</w:t>
            </w:r>
          </w:p>
        </w:tc>
        <w:tc>
          <w:tcPr>
            <w:tcW w:w="6804"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Electric moonset pumps for clear, cold water for Agricultural and water supply purposes</w:t>
            </w:r>
            <w:r w:rsidRPr="006F3431">
              <w:rPr>
                <w:rFonts w:ascii="Times New Roman" w:hAnsi="Times New Roman" w:cs="Times New Roman"/>
                <w:sz w:val="24"/>
                <w:szCs w:val="24"/>
              </w:rPr>
              <w:tab/>
              <w:t xml:space="preserve">   </w:t>
            </w:r>
          </w:p>
        </w:tc>
        <w:tc>
          <w:tcPr>
            <w:tcW w:w="1418" w:type="dxa"/>
          </w:tcPr>
          <w:p w:rsidR="006F3431" w:rsidRPr="006F3431" w:rsidRDefault="00F66FF1" w:rsidP="006F3431">
            <w:pPr>
              <w:spacing w:after="0"/>
              <w:jc w:val="center"/>
              <w:rPr>
                <w:rFonts w:ascii="Times New Roman" w:hAnsi="Times New Roman" w:cs="Times New Roman"/>
                <w:sz w:val="24"/>
                <w:szCs w:val="24"/>
              </w:rPr>
            </w:pPr>
            <w:r>
              <w:rPr>
                <w:rFonts w:ascii="Times New Roman" w:hAnsi="Times New Roman" w:cs="Times New Roman"/>
                <w:sz w:val="24"/>
                <w:szCs w:val="24"/>
              </w:rPr>
              <w:t>8</w:t>
            </w:r>
            <w:r w:rsidR="006F3431" w:rsidRPr="006F3431">
              <w:rPr>
                <w:rFonts w:ascii="Times New Roman" w:hAnsi="Times New Roman" w:cs="Times New Roman"/>
                <w:sz w:val="24"/>
                <w:szCs w:val="24"/>
              </w:rPr>
              <w:t>6</w:t>
            </w:r>
          </w:p>
        </w:tc>
      </w:tr>
      <w:tr w:rsidR="006F3431" w:rsidRPr="006F3431" w:rsidTr="006F3431">
        <w:trPr>
          <w:trHeight w:val="470"/>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1D6042" w:rsidP="006F3431">
            <w:pPr>
              <w:spacing w:after="0"/>
              <w:jc w:val="both"/>
              <w:rPr>
                <w:rFonts w:ascii="Times New Roman" w:hAnsi="Times New Roman" w:cs="Times New Roman"/>
                <w:sz w:val="24"/>
                <w:szCs w:val="24"/>
              </w:rPr>
            </w:pPr>
            <w:r>
              <w:rPr>
                <w:rFonts w:ascii="Times New Roman" w:hAnsi="Times New Roman" w:cs="Times New Roman"/>
                <w:sz w:val="24"/>
                <w:szCs w:val="24"/>
              </w:rPr>
              <w:t>10805:2022</w:t>
            </w:r>
          </w:p>
        </w:tc>
        <w:tc>
          <w:tcPr>
            <w:tcW w:w="6804" w:type="dxa"/>
          </w:tcPr>
          <w:p w:rsidR="006F3431" w:rsidRPr="006F3431" w:rsidRDefault="00C31C74" w:rsidP="006F3431">
            <w:pPr>
              <w:spacing w:after="0"/>
              <w:jc w:val="both"/>
              <w:rPr>
                <w:rFonts w:ascii="Times New Roman" w:hAnsi="Times New Roman" w:cs="Times New Roman"/>
                <w:sz w:val="24"/>
                <w:szCs w:val="24"/>
              </w:rPr>
            </w:pPr>
            <w:r w:rsidRPr="00C31C74">
              <w:rPr>
                <w:rFonts w:ascii="Times New Roman" w:hAnsi="Times New Roman" w:cs="Times New Roman"/>
                <w:sz w:val="24"/>
                <w:szCs w:val="24"/>
              </w:rPr>
              <w:t>Foot-Valves, Reflux Valves or Non</w:t>
            </w:r>
            <w:r w:rsidR="006A62C4">
              <w:rPr>
                <w:rFonts w:ascii="Times New Roman" w:hAnsi="Times New Roman" w:cs="Times New Roman"/>
                <w:sz w:val="24"/>
                <w:szCs w:val="24"/>
              </w:rPr>
              <w:t xml:space="preserve"> </w:t>
            </w:r>
            <w:r w:rsidRPr="00C31C74">
              <w:rPr>
                <w:rFonts w:ascii="Times New Roman" w:hAnsi="Times New Roman" w:cs="Times New Roman"/>
                <w:sz w:val="24"/>
                <w:szCs w:val="24"/>
              </w:rPr>
              <w:t xml:space="preserve">Return Valves and Bore Valves to be Used in Suction Lines of </w:t>
            </w:r>
            <w:r w:rsidR="00AE7D84">
              <w:rPr>
                <w:rFonts w:ascii="Times New Roman" w:hAnsi="Times New Roman" w:cs="Times New Roman"/>
                <w:sz w:val="24"/>
                <w:szCs w:val="24"/>
              </w:rPr>
              <w:t xml:space="preserve">Agricultural Pumping Systems </w:t>
            </w:r>
            <w:r w:rsidRPr="00C31C74">
              <w:rPr>
                <w:rFonts w:ascii="Times New Roman" w:hAnsi="Times New Roman" w:cs="Times New Roman"/>
                <w:sz w:val="24"/>
                <w:szCs w:val="24"/>
              </w:rPr>
              <w:t xml:space="preserve"> </w:t>
            </w:r>
            <w:r w:rsidR="00AE7D84">
              <w:rPr>
                <w:rFonts w:ascii="Times New Roman" w:hAnsi="Times New Roman" w:cs="Times New Roman"/>
                <w:sz w:val="24"/>
                <w:szCs w:val="24"/>
              </w:rPr>
              <w:t>—</w:t>
            </w:r>
            <w:r w:rsidR="00F4122E">
              <w:rPr>
                <w:rFonts w:ascii="Times New Roman" w:hAnsi="Times New Roman" w:cs="Times New Roman"/>
                <w:sz w:val="24"/>
                <w:szCs w:val="24"/>
              </w:rPr>
              <w:t>Specification (Second Revision</w:t>
            </w:r>
            <w:r w:rsidRPr="00C31C74">
              <w:rPr>
                <w:rFonts w:ascii="Times New Roman" w:hAnsi="Times New Roman" w:cs="Times New Roman"/>
                <w:sz w:val="24"/>
                <w:szCs w:val="24"/>
              </w:rPr>
              <w:t>)</w:t>
            </w:r>
            <w:r w:rsidR="006F3431" w:rsidRPr="006F3431">
              <w:rPr>
                <w:rFonts w:ascii="Times New Roman" w:hAnsi="Times New Roman" w:cs="Times New Roman"/>
                <w:sz w:val="24"/>
                <w:szCs w:val="24"/>
              </w:rPr>
              <w:tab/>
            </w:r>
          </w:p>
        </w:tc>
        <w:tc>
          <w:tcPr>
            <w:tcW w:w="1418" w:type="dxa"/>
          </w:tcPr>
          <w:p w:rsidR="006F3431" w:rsidRPr="006F3431" w:rsidRDefault="000A426D" w:rsidP="006F3431">
            <w:pPr>
              <w:spacing w:after="0"/>
              <w:jc w:val="center"/>
              <w:rPr>
                <w:rFonts w:ascii="Times New Roman" w:hAnsi="Times New Roman" w:cs="Times New Roman"/>
                <w:sz w:val="24"/>
                <w:szCs w:val="24"/>
              </w:rPr>
            </w:pPr>
            <w:r>
              <w:rPr>
                <w:rFonts w:ascii="Times New Roman" w:hAnsi="Times New Roman" w:cs="Times New Roman"/>
                <w:sz w:val="24"/>
                <w:szCs w:val="24"/>
              </w:rPr>
              <w:t>11</w:t>
            </w:r>
          </w:p>
        </w:tc>
      </w:tr>
      <w:tr w:rsidR="006F3431" w:rsidRPr="006F3431" w:rsidTr="006F3431">
        <w:trPr>
          <w:trHeight w:val="219"/>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11501:1986</w:t>
            </w:r>
          </w:p>
        </w:tc>
        <w:tc>
          <w:tcPr>
            <w:tcW w:w="6804"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 xml:space="preserve">Engine monoset pumps for clear, cold, fresh water for </w:t>
            </w:r>
            <w:r w:rsidRPr="006F3431">
              <w:rPr>
                <w:rFonts w:ascii="Times New Roman" w:hAnsi="Times New Roman" w:cs="Times New Roman"/>
                <w:sz w:val="24"/>
                <w:szCs w:val="24"/>
                <w:lang w:val="fr-FR"/>
              </w:rPr>
              <w:t xml:space="preserve">agriculture purposes    </w:t>
            </w:r>
          </w:p>
        </w:tc>
        <w:tc>
          <w:tcPr>
            <w:tcW w:w="1418" w:type="dxa"/>
          </w:tcPr>
          <w:p w:rsidR="006F3431" w:rsidRPr="006F3431" w:rsidRDefault="004A3FDA" w:rsidP="006F3431">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6F3431" w:rsidRPr="006F3431" w:rsidTr="006F3431">
        <w:trPr>
          <w:trHeight w:val="271"/>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lang w:val="fr-FR"/>
              </w:rPr>
            </w:pPr>
            <w:r w:rsidRPr="006F3431">
              <w:rPr>
                <w:rFonts w:ascii="Times New Roman" w:hAnsi="Times New Roman" w:cs="Times New Roman"/>
                <w:sz w:val="24"/>
                <w:szCs w:val="24"/>
                <w:lang w:val="fr-FR"/>
              </w:rPr>
              <w:t>12225:1997</w:t>
            </w:r>
          </w:p>
        </w:tc>
        <w:tc>
          <w:tcPr>
            <w:tcW w:w="6804"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lang w:val="fr-FR"/>
              </w:rPr>
              <w:t>Centrifugal Jet pump</w:t>
            </w:r>
            <w:r w:rsidRPr="006F3431">
              <w:rPr>
                <w:rFonts w:ascii="Times New Roman" w:hAnsi="Times New Roman" w:cs="Times New Roman"/>
                <w:sz w:val="24"/>
                <w:szCs w:val="24"/>
                <w:lang w:val="fr-FR"/>
              </w:rPr>
              <w:tab/>
            </w:r>
          </w:p>
        </w:tc>
        <w:tc>
          <w:tcPr>
            <w:tcW w:w="1418" w:type="dxa"/>
          </w:tcPr>
          <w:p w:rsidR="006F3431" w:rsidRPr="006F3431" w:rsidRDefault="00913634" w:rsidP="006F3431">
            <w:pPr>
              <w:spacing w:after="0"/>
              <w:jc w:val="center"/>
              <w:rPr>
                <w:rFonts w:ascii="Times New Roman" w:hAnsi="Times New Roman" w:cs="Times New Roman"/>
                <w:sz w:val="24"/>
                <w:szCs w:val="24"/>
              </w:rPr>
            </w:pPr>
            <w:r>
              <w:rPr>
                <w:rFonts w:ascii="Times New Roman" w:hAnsi="Times New Roman" w:cs="Times New Roman"/>
                <w:sz w:val="24"/>
                <w:szCs w:val="24"/>
              </w:rPr>
              <w:t>14</w:t>
            </w:r>
          </w:p>
        </w:tc>
      </w:tr>
      <w:tr w:rsidR="006F3431" w:rsidRPr="006F3431" w:rsidTr="006F3431">
        <w:trPr>
          <w:trHeight w:val="275"/>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14220:2018</w:t>
            </w:r>
          </w:p>
        </w:tc>
        <w:tc>
          <w:tcPr>
            <w:tcW w:w="6804"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Openwell submersible pumpsets</w:t>
            </w:r>
            <w:r w:rsidRPr="006F3431">
              <w:rPr>
                <w:rFonts w:ascii="Times New Roman" w:hAnsi="Times New Roman" w:cs="Times New Roman"/>
                <w:sz w:val="24"/>
                <w:szCs w:val="24"/>
              </w:rPr>
              <w:tab/>
            </w:r>
            <w:r w:rsidRPr="006F3431">
              <w:rPr>
                <w:rFonts w:ascii="Times New Roman" w:hAnsi="Times New Roman" w:cs="Times New Roman"/>
                <w:sz w:val="24"/>
                <w:szCs w:val="24"/>
              </w:rPr>
              <w:tab/>
              <w:t xml:space="preserve">                          </w:t>
            </w:r>
          </w:p>
        </w:tc>
        <w:tc>
          <w:tcPr>
            <w:tcW w:w="1418" w:type="dxa"/>
          </w:tcPr>
          <w:p w:rsidR="006F3431" w:rsidRPr="006F3431" w:rsidRDefault="00EF3BA7" w:rsidP="006F3431">
            <w:pPr>
              <w:spacing w:after="0"/>
              <w:jc w:val="center"/>
              <w:rPr>
                <w:rFonts w:ascii="Times New Roman" w:hAnsi="Times New Roman" w:cs="Times New Roman"/>
                <w:sz w:val="24"/>
                <w:szCs w:val="24"/>
              </w:rPr>
            </w:pPr>
            <w:r>
              <w:rPr>
                <w:rFonts w:ascii="Times New Roman" w:hAnsi="Times New Roman" w:cs="Times New Roman"/>
                <w:sz w:val="24"/>
                <w:szCs w:val="24"/>
              </w:rPr>
              <w:t>261</w:t>
            </w:r>
          </w:p>
        </w:tc>
      </w:tr>
      <w:tr w:rsidR="006F3431" w:rsidRPr="006F3431" w:rsidTr="006F3431">
        <w:trPr>
          <w:trHeight w:val="275"/>
        </w:trPr>
        <w:tc>
          <w:tcPr>
            <w:tcW w:w="727" w:type="dxa"/>
          </w:tcPr>
          <w:p w:rsidR="006F3431" w:rsidRPr="006F343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rsidR="006F3431" w:rsidRPr="006F3431" w:rsidRDefault="006F3431" w:rsidP="006F3431">
            <w:pPr>
              <w:spacing w:after="0"/>
              <w:jc w:val="both"/>
              <w:rPr>
                <w:rFonts w:ascii="Times New Roman" w:hAnsi="Times New Roman" w:cs="Times New Roman"/>
                <w:sz w:val="24"/>
                <w:szCs w:val="24"/>
              </w:rPr>
            </w:pPr>
            <w:r w:rsidRPr="006F3431">
              <w:rPr>
                <w:rFonts w:ascii="Times New Roman" w:hAnsi="Times New Roman" w:cs="Times New Roman"/>
                <w:sz w:val="24"/>
                <w:szCs w:val="24"/>
              </w:rPr>
              <w:t xml:space="preserve">IS 17018 </w:t>
            </w:r>
            <w:r>
              <w:rPr>
                <w:rFonts w:ascii="Times New Roman" w:hAnsi="Times New Roman" w:cs="Times New Roman"/>
                <w:sz w:val="24"/>
                <w:szCs w:val="24"/>
              </w:rPr>
              <w:t>(</w:t>
            </w:r>
            <w:r w:rsidRPr="006F3431">
              <w:rPr>
                <w:rFonts w:ascii="Times New Roman" w:hAnsi="Times New Roman" w:cs="Times New Roman"/>
                <w:sz w:val="24"/>
                <w:szCs w:val="24"/>
              </w:rPr>
              <w:t>Part 1</w:t>
            </w:r>
            <w:r>
              <w:rPr>
                <w:rFonts w:ascii="Times New Roman" w:hAnsi="Times New Roman" w:cs="Times New Roman"/>
                <w:sz w:val="24"/>
                <w:szCs w:val="24"/>
              </w:rPr>
              <w:t>)</w:t>
            </w:r>
            <w:r w:rsidR="0031364C">
              <w:rPr>
                <w:rFonts w:ascii="Times New Roman" w:hAnsi="Times New Roman" w:cs="Times New Roman"/>
                <w:sz w:val="24"/>
                <w:szCs w:val="24"/>
              </w:rPr>
              <w:t xml:space="preserve"> 2022</w:t>
            </w:r>
          </w:p>
        </w:tc>
        <w:tc>
          <w:tcPr>
            <w:tcW w:w="6804" w:type="dxa"/>
          </w:tcPr>
          <w:p w:rsidR="006F3431" w:rsidRPr="006F3431" w:rsidRDefault="003A7D99" w:rsidP="006F3431">
            <w:pPr>
              <w:spacing w:after="0"/>
              <w:jc w:val="both"/>
              <w:rPr>
                <w:rFonts w:ascii="Times New Roman" w:hAnsi="Times New Roman" w:cs="Times New Roman"/>
                <w:sz w:val="24"/>
                <w:szCs w:val="24"/>
              </w:rPr>
            </w:pPr>
            <w:r w:rsidRPr="003A7D99">
              <w:rPr>
                <w:rFonts w:ascii="Times New Roman" w:hAnsi="Times New Roman" w:cs="Times New Roman"/>
                <w:sz w:val="24"/>
                <w:szCs w:val="24"/>
              </w:rPr>
              <w:t xml:space="preserve">Solar Photovoltaic Water Pumping Systems Part 1 Centrifugal Pumps Specification </w:t>
            </w:r>
          </w:p>
        </w:tc>
        <w:tc>
          <w:tcPr>
            <w:tcW w:w="1418" w:type="dxa"/>
          </w:tcPr>
          <w:p w:rsidR="006F3431" w:rsidRPr="006F3431" w:rsidRDefault="006F3431" w:rsidP="006F3431">
            <w:pPr>
              <w:spacing w:after="0"/>
              <w:jc w:val="center"/>
              <w:rPr>
                <w:rFonts w:ascii="Times New Roman" w:hAnsi="Times New Roman" w:cs="Times New Roman"/>
                <w:sz w:val="24"/>
                <w:szCs w:val="24"/>
              </w:rPr>
            </w:pPr>
            <w:r w:rsidRPr="006F3431">
              <w:rPr>
                <w:rFonts w:ascii="Times New Roman" w:hAnsi="Times New Roman" w:cs="Times New Roman"/>
                <w:sz w:val="24"/>
                <w:szCs w:val="24"/>
              </w:rPr>
              <w:t>2</w:t>
            </w:r>
          </w:p>
        </w:tc>
      </w:tr>
    </w:tbl>
    <w:p w:rsidR="006F3431" w:rsidRDefault="006F3431" w:rsidP="006F3431">
      <w:pPr>
        <w:spacing w:after="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committee may please note.</w:t>
      </w:r>
    </w:p>
    <w:p w:rsidR="00556E06" w:rsidRPr="00C14306"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C14306" w:rsidRDefault="00307D1E"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ITEM 12</w:t>
      </w:r>
      <w:r w:rsidR="00556E06" w:rsidRPr="00C14306">
        <w:rPr>
          <w:rFonts w:ascii="Times New Roman" w:eastAsia="Times New Roman" w:hAnsi="Times New Roman" w:cs="Times New Roman"/>
          <w:b/>
          <w:color w:val="000000" w:themeColor="text1"/>
          <w:sz w:val="24"/>
          <w:szCs w:val="24"/>
        </w:rPr>
        <w:t xml:space="preserve"> LETTER OF APPRECIATION TO COMMITTEE MEMBERS</w:t>
      </w:r>
    </w:p>
    <w:p w:rsidR="00556E06" w:rsidRPr="00C14306"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Objective: To recognize significant contribution of members of technical committees in developing standard(s) that can be considered to be a major development in the subject area and in national/international standardization.</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Any individual can be nominated in his/her capacity as a member of a Committee/Subcommittee/panel including their Chairperson/Convenor.  Candidates may be nominated by fellow members, by the Chairperson/Convenor or Member Secretary of the relevant technical committee in the prescribed form.</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The person nominating shall consider those individuals who have made significant contribution in an important recent standardization project. The following aspects shall be considered while recommending for letter of appreciation:</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a) Leadership in initiating a project.</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b) Technical inputs provided on standard(s) developed including during preparation of the draft standard.</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c) Draft document(s) developed (new Indian Standards/revision of existing Indian Standards).</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d) Technical comments/inputs provided on ISO/IEC documents/deliverables or major contributions made in developing International Standards.</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e) Exceptional contributions in leading standardization projects at national/international level.</w:t>
      </w:r>
    </w:p>
    <w:p w:rsidR="00556E06" w:rsidRPr="00C14306"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f) Initiatives taken/contributions in standards promotion work through workshops, conferences, seminars and trainings.</w:t>
      </w:r>
    </w:p>
    <w:p w:rsidR="00556E06" w:rsidRPr="00C14306"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C14306"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C14306">
        <w:rPr>
          <w:rFonts w:ascii="Times New Roman" w:eastAsia="Times New Roman" w:hAnsi="Times New Roman" w:cs="Times New Roman"/>
          <w:color w:val="000000" w:themeColor="text1"/>
          <w:sz w:val="24"/>
          <w:szCs w:val="24"/>
        </w:rPr>
        <w:t>The Committee may please note.</w:t>
      </w:r>
    </w:p>
    <w:p w:rsidR="00556E06" w:rsidRPr="00C14306"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4F5F58"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Item 13</w:t>
      </w:r>
      <w:r w:rsidR="00556E06" w:rsidRPr="009A6BE3">
        <w:rPr>
          <w:rFonts w:ascii="Times New Roman" w:eastAsia="Times New Roman" w:hAnsi="Times New Roman" w:cs="Times New Roman"/>
          <w:b/>
          <w:color w:val="000000" w:themeColor="text1"/>
          <w:sz w:val="24"/>
          <w:szCs w:val="24"/>
        </w:rPr>
        <w:t xml:space="preserve"> NATIONAL AND INTERNATIONAL LEVEL EVENTS TO BE PARTICIPATED IN</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lastRenderedPageBreak/>
        <w:t xml:space="preserve">BIS has envisaged </w:t>
      </w:r>
      <w:r w:rsidRPr="00E8202D">
        <w:rPr>
          <w:rFonts w:ascii="Times New Roman" w:eastAsia="Times New Roman" w:hAnsi="Times New Roman" w:cs="Times New Roman"/>
          <w:b/>
          <w:bCs/>
          <w:color w:val="000000" w:themeColor="text1"/>
          <w:sz w:val="24"/>
          <w:szCs w:val="24"/>
        </w:rPr>
        <w:t>participation in events organised at national and international level</w:t>
      </w:r>
      <w:r w:rsidRPr="009A6BE3">
        <w:rPr>
          <w:rFonts w:ascii="Times New Roman" w:eastAsia="Times New Roman" w:hAnsi="Times New Roman" w:cs="Times New Roman"/>
          <w:color w:val="000000" w:themeColor="text1"/>
          <w:sz w:val="24"/>
          <w:szCs w:val="24"/>
        </w:rPr>
        <w:t xml:space="preserve"> as these events showcases the latest trends in the field of standardisation and technological advancements. Considering the importance of these events committee</w:t>
      </w:r>
      <w:r w:rsidR="009B5548">
        <w:rPr>
          <w:rFonts w:ascii="Times New Roman" w:eastAsia="Times New Roman" w:hAnsi="Times New Roman" w:cs="Times New Roman"/>
          <w:color w:val="000000" w:themeColor="text1"/>
          <w:sz w:val="24"/>
          <w:szCs w:val="24"/>
        </w:rPr>
        <w:t xml:space="preserve"> members</w:t>
      </w:r>
      <w:r w:rsidRPr="009A6BE3">
        <w:rPr>
          <w:rFonts w:ascii="Times New Roman" w:eastAsia="Times New Roman" w:hAnsi="Times New Roman" w:cs="Times New Roman"/>
          <w:color w:val="000000" w:themeColor="text1"/>
          <w:sz w:val="24"/>
          <w:szCs w:val="24"/>
        </w:rPr>
        <w:t xml:space="preserve"> may please suggest such event</w:t>
      </w:r>
      <w:r w:rsidR="009B5548">
        <w:rPr>
          <w:rFonts w:ascii="Times New Roman" w:eastAsia="Times New Roman" w:hAnsi="Times New Roman" w:cs="Times New Roman"/>
          <w:color w:val="000000" w:themeColor="text1"/>
          <w:sz w:val="24"/>
          <w:szCs w:val="24"/>
        </w:rPr>
        <w:t>s</w:t>
      </w:r>
      <w:r w:rsidRPr="009A6BE3">
        <w:rPr>
          <w:rFonts w:ascii="Times New Roman" w:eastAsia="Times New Roman" w:hAnsi="Times New Roman" w:cs="Times New Roman"/>
          <w:color w:val="000000" w:themeColor="text1"/>
          <w:sz w:val="24"/>
          <w:szCs w:val="24"/>
        </w:rPr>
        <w:t xml:space="preserve"> where participation of BIS</w:t>
      </w:r>
      <w:r w:rsidR="009B5548">
        <w:rPr>
          <w:rFonts w:ascii="Times New Roman" w:eastAsia="Times New Roman" w:hAnsi="Times New Roman" w:cs="Times New Roman"/>
          <w:color w:val="000000" w:themeColor="text1"/>
          <w:sz w:val="24"/>
          <w:szCs w:val="24"/>
        </w:rPr>
        <w:t xml:space="preserve"> and other members</w:t>
      </w:r>
      <w:r w:rsidRPr="009A6BE3">
        <w:rPr>
          <w:rFonts w:ascii="Times New Roman" w:eastAsia="Times New Roman" w:hAnsi="Times New Roman" w:cs="Times New Roman"/>
          <w:color w:val="000000" w:themeColor="text1"/>
          <w:sz w:val="24"/>
          <w:szCs w:val="24"/>
        </w:rPr>
        <w:t xml:space="preserve"> can benefit development of national standards.</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C93C2E"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Item 14</w:t>
      </w:r>
      <w:r w:rsidR="00556E06" w:rsidRPr="009A6BE3">
        <w:rPr>
          <w:rFonts w:ascii="Times New Roman" w:eastAsia="Times New Roman" w:hAnsi="Times New Roman" w:cs="Times New Roman"/>
          <w:b/>
          <w:color w:val="000000" w:themeColor="text1"/>
          <w:sz w:val="24"/>
          <w:szCs w:val="24"/>
        </w:rPr>
        <w:t xml:space="preserve"> SCIENTIFIC JOURNALS AND PERIODICALS TO BE SUBSCRIBED</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BIS has taken a new initiative to subscribe to scientific journal and periodicals relevant to committee work. It is also envisaged that relevant articles from these journal and periodicals are shared with members of sectional committee.</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Committee members may please suggest important journals and magazines that may benefit this committee.</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D86FA7"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Item 15</w:t>
      </w:r>
      <w:r w:rsidR="00556E06" w:rsidRPr="009A6BE3">
        <w:rPr>
          <w:rFonts w:ascii="Times New Roman" w:eastAsia="Times New Roman" w:hAnsi="Times New Roman" w:cs="Times New Roman"/>
          <w:b/>
          <w:color w:val="000000" w:themeColor="text1"/>
          <w:sz w:val="24"/>
          <w:szCs w:val="24"/>
        </w:rPr>
        <w:t xml:space="preserve"> CREATION OF POOL OF EXPERTS</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852FEB"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Item 16</w:t>
      </w:r>
      <w:r w:rsidR="00556E06" w:rsidRPr="009A6BE3">
        <w:rPr>
          <w:rFonts w:ascii="Times New Roman" w:eastAsia="Times New Roman" w:hAnsi="Times New Roman" w:cs="Times New Roman"/>
          <w:b/>
          <w:color w:val="000000" w:themeColor="text1"/>
          <w:sz w:val="24"/>
          <w:szCs w:val="24"/>
        </w:rPr>
        <w:t xml:space="preserve"> RESEARCH PROJECT TO BE TAKEN UP FOR INCLUSION OF EMPIRICAL DATA AND INSIGHTS</w:t>
      </w: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556E06" w:rsidRPr="009A6BE3"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9A6BE3">
        <w:rPr>
          <w:rFonts w:ascii="Times New Roman" w:eastAsia="Times New Roman" w:hAnsi="Times New Roman" w:cs="Times New Roman"/>
          <w:color w:val="000000" w:themeColor="text1"/>
          <w:sz w:val="24"/>
          <w:szCs w:val="24"/>
        </w:rPr>
        <w:t>BIS has recognized the importance of including research to generate empirical data in its standardization process for the development of Indian standards. Decision making without evidence can be challenging, and it may result in dropping some crucial projects related to standard-making. In this regard, empirical data can help the committee to make informed decisions on such issues. By incorporating research-based empirical data, the standardization process can become more evidence-based, accurate, and effective, ultimately leading to the development of better and more relevant Indian standards. This type of project may be granted to experts in the relevant field. The committee may deliberate on this topic and identify standards that require empirical data for their development or revision</w:t>
      </w:r>
    </w:p>
    <w:p w:rsidR="00556E06" w:rsidRPr="009A6BE3" w:rsidRDefault="00556E06">
      <w:pPr>
        <w:tabs>
          <w:tab w:val="left" w:pos="540"/>
        </w:tabs>
        <w:spacing w:after="0"/>
        <w:jc w:val="both"/>
        <w:rPr>
          <w:rFonts w:ascii="Times New Roman" w:eastAsia="Times New Roman" w:hAnsi="Times New Roman" w:cs="Times New Roman"/>
          <w:b/>
          <w:sz w:val="24"/>
          <w:szCs w:val="24"/>
          <w:u w:val="single"/>
        </w:rPr>
      </w:pPr>
    </w:p>
    <w:p w:rsidR="00A81280" w:rsidRPr="009A6BE3" w:rsidRDefault="006610DB">
      <w:pPr>
        <w:tabs>
          <w:tab w:val="left" w:pos="540"/>
        </w:tabs>
        <w:spacing w:after="0"/>
        <w:jc w:val="both"/>
        <w:rPr>
          <w:rFonts w:ascii="Times New Roman" w:eastAsia="Times New Roman" w:hAnsi="Times New Roman" w:cs="Times New Roman"/>
          <w:b/>
          <w:sz w:val="24"/>
          <w:szCs w:val="24"/>
        </w:rPr>
      </w:pPr>
      <w:r w:rsidRPr="00E8202D">
        <w:rPr>
          <w:rFonts w:ascii="Times New Roman" w:eastAsia="Times New Roman" w:hAnsi="Times New Roman" w:cs="Times New Roman"/>
          <w:b/>
          <w:sz w:val="24"/>
          <w:szCs w:val="24"/>
        </w:rPr>
        <w:t>ITEM 1</w:t>
      </w:r>
      <w:r w:rsidR="00301828">
        <w:rPr>
          <w:rFonts w:ascii="Times New Roman" w:eastAsia="Times New Roman" w:hAnsi="Times New Roman" w:cs="Times New Roman"/>
          <w:b/>
          <w:sz w:val="24"/>
          <w:szCs w:val="24"/>
        </w:rPr>
        <w:t>7</w:t>
      </w:r>
      <w:r w:rsidRPr="009A6BE3">
        <w:rPr>
          <w:rFonts w:ascii="Times New Roman" w:eastAsia="Times New Roman" w:hAnsi="Times New Roman" w:cs="Times New Roman"/>
          <w:b/>
          <w:sz w:val="24"/>
          <w:szCs w:val="24"/>
        </w:rPr>
        <w:t xml:space="preserve"> RECENT INITIATIVES IN THE STANDARD DEVELOPMENT PROCESS OF BIS </w:t>
      </w:r>
    </w:p>
    <w:p w:rsidR="00A81280" w:rsidRPr="009A6BE3" w:rsidRDefault="00A81280">
      <w:pPr>
        <w:tabs>
          <w:tab w:val="left" w:pos="540"/>
        </w:tabs>
        <w:spacing w:after="0"/>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sidRPr="009A6BE3">
        <w:rPr>
          <w:rFonts w:ascii="Times New Roman" w:eastAsia="Times New Roman" w:hAnsi="Times New Roman" w:cs="Times New Roman"/>
          <w:sz w:val="24"/>
          <w:szCs w:val="24"/>
        </w:rPr>
        <w:t>In the recent months, several initiatives have been undertaken to reform the standard making process in BIS with the aim to make the delivery mechanism in tune with the National needs and aspirations. These initiatives are both process initiatives as well as technical initiatives. Some of the important initiatives are:</w:t>
      </w:r>
      <w:r>
        <w:rPr>
          <w:rFonts w:ascii="Times New Roman" w:eastAsia="Times New Roman" w:hAnsi="Times New Roman" w:cs="Times New Roman"/>
          <w:sz w:val="24"/>
          <w:szCs w:val="24"/>
        </w:rPr>
        <w:t xml:space="preserve"> </w:t>
      </w: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81280" w:rsidRDefault="006610DB">
      <w:pPr>
        <w:tabs>
          <w:tab w:val="left" w:pos="54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B5014A">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.1 Green Initiative by BIS </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part of ‘Green Initiative’ to conserve resources, the Bureau of Indian Standards (BIS) has decided to communicate with all the technical committee members only through electronic media. From 01 January 2014 onwards, the meeting notice, agenda, minutes of all technical committee meetings of BIS and other documents associated with technical committee work, such as P-drafts, WC-drafts etc. are being sent in Electronic Form only at the email addresses provided by the technical committee members. No printed documents of any kind shall thereafter be sent to the technical committee members. It may be noted that the activities of sectional committees namely, Programme of work, Composition of sectional committees, Draft standards in circulation, etc. are also available on </w:t>
      </w:r>
      <w:r>
        <w:rPr>
          <w:rFonts w:ascii="Times New Roman" w:eastAsia="Times New Roman" w:hAnsi="Times New Roman" w:cs="Times New Roman"/>
          <w:color w:val="00B0F0"/>
          <w:sz w:val="24"/>
          <w:szCs w:val="24"/>
          <w:u w:val="single"/>
        </w:rPr>
        <w:t>www.bis.gov.in</w:t>
      </w:r>
      <w:r>
        <w:rPr>
          <w:rFonts w:ascii="Times New Roman" w:eastAsia="Times New Roman" w:hAnsi="Times New Roman" w:cs="Times New Roman"/>
          <w:sz w:val="24"/>
          <w:szCs w:val="24"/>
        </w:rPr>
        <w:t xml:space="preserve">. Further, formats for comments on drafts and also proposals for new work items are available on the BIS website. Members are encouraged to visit BIS website on a periodical basis to be acquainted with the latest status in standards development process. </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pBdr>
          <w:top w:val="nil"/>
          <w:left w:val="nil"/>
          <w:bottom w:val="nil"/>
          <w:right w:val="nil"/>
          <w:between w:val="nil"/>
        </w:pBdr>
        <w:tabs>
          <w:tab w:val="left" w:pos="540"/>
        </w:tabs>
        <w:spacing w:after="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 committee may please note.</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2B0C02">
      <w:pPr>
        <w:tabs>
          <w:tab w:val="left" w:pos="54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006610DB">
        <w:rPr>
          <w:rFonts w:ascii="Times New Roman" w:eastAsia="Times New Roman" w:hAnsi="Times New Roman" w:cs="Times New Roman"/>
          <w:b/>
          <w:sz w:val="24"/>
          <w:szCs w:val="24"/>
        </w:rPr>
        <w:t xml:space="preserve">.2 Interaction with SDO </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Standards Developing Organizations (SDOs) under various Govt. Departments exist which cater to the needs of specific sectors by developing standards. It has been identified that an effort may be made to adopt such standards developed by these SDOs as Indian Standards so as to avoid duplication of work. Further these standards will also be upgraded as Indian Standards. </w:t>
      </w:r>
    </w:p>
    <w:p w:rsidR="00A81280" w:rsidRDefault="00A81280">
      <w:pPr>
        <w:pBdr>
          <w:top w:val="nil"/>
          <w:left w:val="nil"/>
          <w:bottom w:val="nil"/>
          <w:right w:val="nil"/>
          <w:between w:val="nil"/>
        </w:pBdr>
        <w:tabs>
          <w:tab w:val="left" w:pos="540"/>
        </w:tabs>
        <w:spacing w:after="0" w:line="276" w:lineRule="auto"/>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The committee may please note.</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ITEM 1</w:t>
      </w:r>
      <w:r w:rsidR="00870D5B">
        <w:rPr>
          <w:rFonts w:ascii="Times New Roman" w:eastAsia="Times New Roman" w:hAnsi="Times New Roman" w:cs="Times New Roman"/>
          <w:b/>
          <w:sz w:val="24"/>
          <w:szCs w:val="24"/>
          <w:u w:val="single"/>
        </w:rPr>
        <w:t>8</w:t>
      </w:r>
      <w:r>
        <w:rPr>
          <w:rFonts w:ascii="Times New Roman" w:eastAsia="Times New Roman" w:hAnsi="Times New Roman" w:cs="Times New Roman"/>
          <w:b/>
          <w:sz w:val="24"/>
          <w:szCs w:val="24"/>
        </w:rPr>
        <w:t xml:space="preserve"> GUIDELINES FOR MEMBERS OF TECHNICAL COMMITTEES</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C75E02">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The Committee may please note the following Guidelines provided by Competent Authority of BIS for implementation:</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numPr>
          <w:ilvl w:val="0"/>
          <w:numId w:val="16"/>
        </w:numPr>
        <w:pBdr>
          <w:top w:val="nil"/>
          <w:left w:val="nil"/>
          <w:bottom w:val="nil"/>
          <w:right w:val="nil"/>
          <w:between w:val="nil"/>
        </w:pBdr>
        <w:tabs>
          <w:tab w:val="left" w:pos="540"/>
        </w:tabs>
        <w:spacing w:after="0" w:line="276"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Identification and involvement of talent available in the country related to the subject dealt by the committee and methodology to involve them in the proceedings of the Committee,</w:t>
      </w:r>
    </w:p>
    <w:p w:rsidR="00A81280" w:rsidRDefault="006610DB">
      <w:pPr>
        <w:numPr>
          <w:ilvl w:val="0"/>
          <w:numId w:val="16"/>
        </w:numPr>
        <w:pBdr>
          <w:top w:val="nil"/>
          <w:left w:val="nil"/>
          <w:bottom w:val="nil"/>
          <w:right w:val="nil"/>
          <w:between w:val="nil"/>
        </w:pBdr>
        <w:tabs>
          <w:tab w:val="left" w:pos="540"/>
        </w:tabs>
        <w:spacing w:after="0" w:line="276"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Status of </w:t>
      </w:r>
      <w:r>
        <w:rPr>
          <w:rFonts w:ascii="Times New Roman" w:eastAsia="Times New Roman" w:hAnsi="Times New Roman" w:cs="Times New Roman"/>
          <w:sz w:val="24"/>
          <w:szCs w:val="24"/>
        </w:rPr>
        <w:t>standardisation</w:t>
      </w:r>
      <w:r>
        <w:rPr>
          <w:rFonts w:ascii="Times New Roman" w:eastAsia="Times New Roman" w:hAnsi="Times New Roman" w:cs="Times New Roman"/>
          <w:color w:val="000000"/>
          <w:sz w:val="24"/>
          <w:szCs w:val="24"/>
        </w:rPr>
        <w:t xml:space="preserve"> in the areas dealt by the committee at international level and suggestions for improving participation in the related committees of ISO/IEC, and</w:t>
      </w:r>
    </w:p>
    <w:p w:rsidR="00A81280" w:rsidRDefault="006610DB">
      <w:pPr>
        <w:numPr>
          <w:ilvl w:val="0"/>
          <w:numId w:val="16"/>
        </w:numPr>
        <w:pBdr>
          <w:top w:val="nil"/>
          <w:left w:val="nil"/>
          <w:bottom w:val="nil"/>
          <w:right w:val="nil"/>
          <w:between w:val="nil"/>
        </w:pBdr>
        <w:tabs>
          <w:tab w:val="left" w:pos="540"/>
        </w:tabs>
        <w:spacing w:after="0" w:line="276"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Future plans and strategies to be adopted by the committee during the next 05 years aiming at contribution in related </w:t>
      </w:r>
      <w:r>
        <w:rPr>
          <w:rFonts w:ascii="Times New Roman" w:eastAsia="Times New Roman" w:hAnsi="Times New Roman" w:cs="Times New Roman"/>
          <w:sz w:val="24"/>
          <w:szCs w:val="24"/>
        </w:rPr>
        <w:t>standardisation</w:t>
      </w:r>
      <w:r>
        <w:rPr>
          <w:rFonts w:ascii="Times New Roman" w:eastAsia="Times New Roman" w:hAnsi="Times New Roman" w:cs="Times New Roman"/>
          <w:color w:val="000000"/>
          <w:sz w:val="24"/>
          <w:szCs w:val="24"/>
        </w:rPr>
        <w:t xml:space="preserve"> activity at national and international level.</w:t>
      </w:r>
    </w:p>
    <w:p w:rsidR="00A81280" w:rsidRDefault="00A81280">
      <w:pPr>
        <w:pBdr>
          <w:top w:val="nil"/>
          <w:left w:val="nil"/>
          <w:bottom w:val="nil"/>
          <w:right w:val="nil"/>
          <w:between w:val="nil"/>
        </w:pBdr>
        <w:tabs>
          <w:tab w:val="left" w:pos="540"/>
        </w:tabs>
        <w:spacing w:after="0" w:line="240" w:lineRule="auto"/>
        <w:jc w:val="both"/>
        <w:rPr>
          <w:rFonts w:ascii="Times New Roman" w:eastAsia="Times New Roman" w:hAnsi="Times New Roman" w:cs="Times New Roman"/>
          <w:sz w:val="24"/>
          <w:szCs w:val="24"/>
        </w:rPr>
      </w:pPr>
    </w:p>
    <w:p w:rsidR="00A81280" w:rsidRDefault="006610D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The committee may please note.</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44F19">
      <w:pPr>
        <w:tabs>
          <w:tab w:val="left" w:pos="54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ITEM </w:t>
      </w:r>
      <w:r w:rsidR="009E5A77">
        <w:rPr>
          <w:rFonts w:ascii="Times New Roman" w:eastAsia="Times New Roman" w:hAnsi="Times New Roman" w:cs="Times New Roman"/>
          <w:b/>
          <w:sz w:val="24"/>
          <w:szCs w:val="24"/>
          <w:u w:val="single"/>
        </w:rPr>
        <w:t>19</w:t>
      </w:r>
      <w:r w:rsidR="006610DB">
        <w:rPr>
          <w:rFonts w:ascii="Times New Roman" w:eastAsia="Times New Roman" w:hAnsi="Times New Roman" w:cs="Times New Roman"/>
          <w:b/>
          <w:sz w:val="24"/>
          <w:szCs w:val="24"/>
        </w:rPr>
        <w:t xml:space="preserve"> NEW INITIATIVES IN STANDARDIZATION</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DOWNLOADING OF INDIAN STANDARDS (FREE OF COST)</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order to encourage 'Ease of Doing Business' as well as promote the use of Indian Standards, BIS has decided that the Indian Standards except those adopted from other International Standards bodies may be made available free of cost to the users for non- commercial purposes. The adopted standards from standards developing organisations (SDOs) and all other Indian Standards intended to be used for commercial purposes may be continued to be made available for a price as per existing guidelines.</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committee may please note.</w:t>
      </w:r>
    </w:p>
    <w:p w:rsidR="00A81280" w:rsidRDefault="00A81280">
      <w:pPr>
        <w:spacing w:after="0"/>
        <w:jc w:val="both"/>
        <w:rPr>
          <w:rFonts w:ascii="Times New Roman" w:eastAsia="Times New Roman" w:hAnsi="Times New Roman" w:cs="Times New Roman"/>
          <w:i/>
          <w:sz w:val="24"/>
          <w:szCs w:val="24"/>
        </w:rPr>
      </w:pPr>
    </w:p>
    <w:p w:rsidR="00A81280"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NATIONAL INSTITUTE FOR TRAINING IN STANDARDIZATION (NITS)</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training schedule of the training offered by National Institute for Training in Standardization (NITS), NOIDA is available on BIS website www.bis.gov.in.</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The committee may please note.</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BIS ACTIVITIES ON SOCIAL MEDIA</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BIS is now active on Social Media. The links have been provided on the BIS website.</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The committee may please note.</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ONE NATION ONE STANDARD </w:t>
      </w:r>
    </w:p>
    <w:p w:rsidR="00A81280" w:rsidRDefault="00A81280">
      <w:pPr>
        <w:tabs>
          <w:tab w:val="left" w:pos="540"/>
        </w:tabs>
        <w:spacing w:after="0"/>
        <w:jc w:val="both"/>
        <w:rPr>
          <w:rFonts w:ascii="Times New Roman" w:eastAsia="Times New Roman" w:hAnsi="Times New Roman" w:cs="Times New Roman"/>
          <w:b/>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Bureau of Indian Standards (BIS), the National Standards Body of India, has developed more than 20000 Indian Standards across 15 sectors covering various aspects of the economy. There are several other government entities in sectors such as railways, defence, space, nuclear energy applications etc. publishing standards for their own use. In addition, there are Standards Developing Organizations (SDOs) and Regulatory bodies with their expertise overlapping with BIS, which are also developing standards in different domains. Apart from this, leading overseas private standards bodies have set up Indian offices/chapters to promote the use of their standards among Indian industry. This multiplicity of standards has resulted in multiplicity of conformity assessment schemes. There are instances of the same product being subjected to multiple certification as mandated by different Ministries/regulators. This leads to confusion among industry, consumers and purchase organisations as to which standards should be followed and adds to the cost of certification. Such situations are not desirable and are in contradiction to ease of doing business. It also defeats the very purpose of standardisation and results in wastage of resources due to parallel efforts. In order to increase the ‘Ease of Doing Business’, it is important to tackle the issue of multiplicity of standards. Considering that the convergence of standards is of decisive strategic importance to the future of Indian economic growth story, BIS has taken active steps to promote "One Nation One Standard", with BIS, the National Standards Body, functioning as the umbrella organisation steering India's standardisation efforts. As mandated by the BIS Act, 2016, BIS would be recognizing and synergizing the efforts of SDOs to develop standards as per good practices and six principles of international standardisation outlined by WTO and by recognizing these standards formulated by SDOs/Regulators as Indian Standards. BIS has </w:t>
      </w:r>
      <w:r>
        <w:rPr>
          <w:rFonts w:ascii="Times New Roman" w:eastAsia="Times New Roman" w:hAnsi="Times New Roman" w:cs="Times New Roman"/>
          <w:sz w:val="24"/>
          <w:szCs w:val="24"/>
        </w:rPr>
        <w:lastRenderedPageBreak/>
        <w:t xml:space="preserve">prepared a draft scheme for recognition of SDOs, which was circulated among the SDOs for their comments. Comments received are being examined for necessary modifications in the scheme, if any. In this regard, two consultative meetings of SDOs were held on 09 August 2019 and 02 December 2019. </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The committee may please note.</w:t>
      </w: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81280"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MEMORANDUM OF UNDERSTANDING WITH EMINENT INSTITUTES</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Bureau of Indian Standards (BIS), has signed Memorandum of Understanding (MoU) with the following institutes of eminence for collaboration in the field of standardisation and conformity assessment:</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Pr="00786537"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786537">
        <w:rPr>
          <w:rFonts w:ascii="Times New Roman" w:hAnsi="Times New Roman" w:cs="Times New Roman"/>
          <w:color w:val="000000"/>
          <w:sz w:val="24"/>
          <w:szCs w:val="24"/>
        </w:rPr>
        <w:t>Indian Institute of Technology, Delhi</w:t>
      </w:r>
    </w:p>
    <w:p w:rsidR="00A81280" w:rsidRPr="00786537"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786537">
        <w:rPr>
          <w:rFonts w:ascii="Times New Roman" w:hAnsi="Times New Roman" w:cs="Times New Roman"/>
          <w:color w:val="000000"/>
          <w:sz w:val="24"/>
          <w:szCs w:val="24"/>
        </w:rPr>
        <w:t>Indian Institute of Technology, Bombay</w:t>
      </w:r>
    </w:p>
    <w:p w:rsidR="00A81280" w:rsidRPr="00786537"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786537">
        <w:rPr>
          <w:rFonts w:ascii="Times New Roman" w:hAnsi="Times New Roman" w:cs="Times New Roman"/>
          <w:color w:val="000000"/>
          <w:sz w:val="24"/>
          <w:szCs w:val="24"/>
        </w:rPr>
        <w:t>Indian Institute of Technology, Kanpur</w:t>
      </w:r>
    </w:p>
    <w:p w:rsidR="00A81280" w:rsidRPr="00786537"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786537">
        <w:rPr>
          <w:rFonts w:ascii="Times New Roman" w:hAnsi="Times New Roman" w:cs="Times New Roman"/>
          <w:color w:val="000000"/>
          <w:sz w:val="24"/>
          <w:szCs w:val="24"/>
        </w:rPr>
        <w:t>Indian Institute of Technology, Madras</w:t>
      </w:r>
    </w:p>
    <w:p w:rsidR="00A81280" w:rsidRPr="00786537"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786537">
        <w:rPr>
          <w:rFonts w:ascii="Times New Roman" w:hAnsi="Times New Roman" w:cs="Times New Roman"/>
          <w:color w:val="000000"/>
          <w:sz w:val="24"/>
          <w:szCs w:val="24"/>
        </w:rPr>
        <w:t>Harcourt Butler Technical University, Kanpur</w:t>
      </w:r>
    </w:p>
    <w:p w:rsidR="00A81280" w:rsidRPr="00786537"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786537">
        <w:rPr>
          <w:rFonts w:ascii="Times New Roman" w:hAnsi="Times New Roman" w:cs="Times New Roman"/>
          <w:color w:val="000000"/>
          <w:sz w:val="24"/>
          <w:szCs w:val="24"/>
        </w:rPr>
        <w:t xml:space="preserve">Northern India Textile Research Association, Ghaziabad </w:t>
      </w:r>
    </w:p>
    <w:p w:rsidR="00A81280" w:rsidRPr="00786537"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786537">
        <w:rPr>
          <w:rFonts w:ascii="Times New Roman" w:hAnsi="Times New Roman" w:cs="Times New Roman"/>
          <w:color w:val="000000"/>
          <w:sz w:val="24"/>
          <w:szCs w:val="24"/>
        </w:rPr>
        <w:t>Indian Institute of Technology, Roorkee</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The committee may please note.</w:t>
      </w:r>
    </w:p>
    <w:p w:rsidR="00A81280" w:rsidRDefault="00A81280">
      <w:pPr>
        <w:spacing w:after="0" w:line="240" w:lineRule="auto"/>
        <w:ind w:right="-180"/>
        <w:jc w:val="both"/>
        <w:rPr>
          <w:rFonts w:ascii="Times New Roman" w:eastAsia="Times New Roman" w:hAnsi="Times New Roman" w:cs="Times New Roman"/>
          <w:b/>
          <w:sz w:val="24"/>
          <w:szCs w:val="24"/>
        </w:rPr>
      </w:pPr>
    </w:p>
    <w:p w:rsidR="00A81280" w:rsidRDefault="00460F74">
      <w:pPr>
        <w:spacing w:after="0" w:line="240" w:lineRule="auto"/>
        <w:ind w:right="-1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ITEM </w:t>
      </w:r>
      <w:r w:rsidR="009C38CE">
        <w:rPr>
          <w:rFonts w:ascii="Times New Roman" w:eastAsia="Times New Roman" w:hAnsi="Times New Roman" w:cs="Times New Roman"/>
          <w:b/>
          <w:sz w:val="24"/>
          <w:szCs w:val="24"/>
          <w:u w:val="single"/>
        </w:rPr>
        <w:t>20</w:t>
      </w:r>
      <w:r w:rsidR="006610DB">
        <w:rPr>
          <w:rFonts w:ascii="Times New Roman" w:eastAsia="Times New Roman" w:hAnsi="Times New Roman" w:cs="Times New Roman"/>
          <w:b/>
          <w:sz w:val="24"/>
          <w:szCs w:val="24"/>
        </w:rPr>
        <w:t xml:space="preserve"> UNECE GENDER RESPONSIVE STANDARDS DECLARATION</w:t>
      </w:r>
    </w:p>
    <w:p w:rsidR="00A81280" w:rsidRDefault="00A81280">
      <w:pPr>
        <w:spacing w:after="0" w:line="240" w:lineRule="auto"/>
        <w:ind w:right="-180"/>
        <w:jc w:val="both"/>
        <w:rPr>
          <w:rFonts w:ascii="Times New Roman" w:eastAsia="Times New Roman" w:hAnsi="Times New Roman" w:cs="Times New Roman"/>
          <w:sz w:val="24"/>
          <w:szCs w:val="24"/>
        </w:rPr>
      </w:pPr>
    </w:p>
    <w:p w:rsidR="00A81280" w:rsidRDefault="006610DB">
      <w:pPr>
        <w:spacing w:after="0" w:line="24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 responsive. Established in 2016, the Initiative has the objectives of: </w:t>
      </w:r>
    </w:p>
    <w:p w:rsidR="00A81280" w:rsidRDefault="00A81280">
      <w:pPr>
        <w:spacing w:after="0" w:line="240" w:lineRule="auto"/>
        <w:ind w:right="-180"/>
        <w:jc w:val="both"/>
        <w:rPr>
          <w:rFonts w:ascii="Times New Roman" w:eastAsia="Times New Roman" w:hAnsi="Times New Roman" w:cs="Times New Roman"/>
          <w:sz w:val="24"/>
          <w:szCs w:val="24"/>
        </w:rPr>
      </w:pPr>
    </w:p>
    <w:p w:rsidR="00A81280" w:rsidRDefault="006610DB">
      <w:pPr>
        <w:numPr>
          <w:ilvl w:val="0"/>
          <w:numId w:val="13"/>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Strengthening the use of standards and technical regulations as powerful tools to attain SDG 5 (Achieve Gender Equality and Empower all Women and Girls); </w:t>
      </w:r>
    </w:p>
    <w:p w:rsidR="00A81280" w:rsidRDefault="006610DB">
      <w:pPr>
        <w:numPr>
          <w:ilvl w:val="0"/>
          <w:numId w:val="13"/>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Integrating a gender lens in the development of both standards and technical regulations; and </w:t>
      </w:r>
    </w:p>
    <w:p w:rsidR="00A81280" w:rsidRDefault="006610DB">
      <w:pPr>
        <w:numPr>
          <w:ilvl w:val="0"/>
          <w:numId w:val="13"/>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Elaborating gender indicators and criteria that could be used in standards development.</w:t>
      </w:r>
    </w:p>
    <w:p w:rsidR="00A81280" w:rsidRDefault="006610DB">
      <w:pPr>
        <w:numPr>
          <w:ilvl w:val="0"/>
          <w:numId w:val="13"/>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line with these objectives, BIS aims to work towards:</w:t>
      </w:r>
    </w:p>
    <w:p w:rsidR="00A81280" w:rsidRDefault="00A81280">
      <w:pPr>
        <w:spacing w:after="0" w:line="240" w:lineRule="auto"/>
        <w:ind w:right="-180"/>
        <w:jc w:val="both"/>
        <w:rPr>
          <w:rFonts w:ascii="Times New Roman" w:eastAsia="Times New Roman" w:hAnsi="Times New Roman" w:cs="Times New Roman"/>
          <w:sz w:val="24"/>
          <w:szCs w:val="24"/>
        </w:rPr>
      </w:pPr>
    </w:p>
    <w:p w:rsidR="00A81280" w:rsidRPr="00786537" w:rsidRDefault="006610DB" w:rsidP="00786537">
      <w:pPr>
        <w:pStyle w:val="ListParagraph"/>
        <w:numPr>
          <w:ilvl w:val="0"/>
          <w:numId w:val="29"/>
        </w:numPr>
        <w:spacing w:after="0" w:line="240" w:lineRule="auto"/>
        <w:ind w:right="-180"/>
        <w:jc w:val="both"/>
        <w:rPr>
          <w:rFonts w:ascii="Times New Roman" w:hAnsi="Times New Roman" w:cs="Times New Roman"/>
          <w:sz w:val="24"/>
          <w:szCs w:val="24"/>
        </w:rPr>
      </w:pPr>
      <w:r w:rsidRPr="00786537">
        <w:rPr>
          <w:rFonts w:ascii="Times New Roman" w:hAnsi="Times New Roman" w:cs="Times New Roman"/>
          <w:sz w:val="24"/>
          <w:szCs w:val="24"/>
        </w:rPr>
        <w:t>Gender responsive standards;</w:t>
      </w:r>
    </w:p>
    <w:p w:rsidR="00A81280" w:rsidRPr="00786537" w:rsidRDefault="006610DB" w:rsidP="00786537">
      <w:pPr>
        <w:pStyle w:val="ListParagraph"/>
        <w:numPr>
          <w:ilvl w:val="0"/>
          <w:numId w:val="29"/>
        </w:numPr>
        <w:spacing w:after="0" w:line="240" w:lineRule="auto"/>
        <w:ind w:right="-180"/>
        <w:jc w:val="both"/>
        <w:rPr>
          <w:rFonts w:ascii="Times New Roman" w:hAnsi="Times New Roman" w:cs="Times New Roman"/>
          <w:sz w:val="24"/>
          <w:szCs w:val="24"/>
        </w:rPr>
      </w:pPr>
      <w:r w:rsidRPr="00786537">
        <w:rPr>
          <w:rFonts w:ascii="Times New Roman" w:hAnsi="Times New Roman" w:cs="Times New Roman"/>
          <w:sz w:val="24"/>
          <w:szCs w:val="24"/>
        </w:rPr>
        <w:t>Gender balance at all levels in all Committees including leadership positions;</w:t>
      </w:r>
      <w:r w:rsidR="00786537">
        <w:rPr>
          <w:rFonts w:ascii="Times New Roman" w:hAnsi="Times New Roman" w:cs="Times New Roman"/>
          <w:sz w:val="24"/>
          <w:szCs w:val="24"/>
        </w:rPr>
        <w:t xml:space="preserve"> and</w:t>
      </w:r>
    </w:p>
    <w:p w:rsidR="00A81280" w:rsidRPr="00786537" w:rsidRDefault="006610DB" w:rsidP="00786537">
      <w:pPr>
        <w:pStyle w:val="ListParagraph"/>
        <w:numPr>
          <w:ilvl w:val="0"/>
          <w:numId w:val="29"/>
        </w:numPr>
        <w:spacing w:after="0" w:line="240" w:lineRule="auto"/>
        <w:ind w:right="-180"/>
        <w:jc w:val="both"/>
        <w:rPr>
          <w:rFonts w:ascii="Times New Roman" w:hAnsi="Times New Roman" w:cs="Times New Roman"/>
          <w:sz w:val="24"/>
          <w:szCs w:val="24"/>
        </w:rPr>
      </w:pPr>
      <w:r w:rsidRPr="00786537">
        <w:rPr>
          <w:rFonts w:ascii="Times New Roman" w:hAnsi="Times New Roman" w:cs="Times New Roman"/>
          <w:sz w:val="24"/>
          <w:szCs w:val="24"/>
        </w:rPr>
        <w:t>Enhanced expertise to create</w:t>
      </w:r>
      <w:r w:rsidR="00786537">
        <w:rPr>
          <w:rFonts w:ascii="Times New Roman" w:hAnsi="Times New Roman" w:cs="Times New Roman"/>
          <w:sz w:val="24"/>
          <w:szCs w:val="24"/>
        </w:rPr>
        <w:t xml:space="preserve"> and deliver gender inclusivity.</w:t>
      </w:r>
    </w:p>
    <w:p w:rsidR="00A81280" w:rsidRDefault="00A81280">
      <w:pPr>
        <w:spacing w:after="0" w:line="240" w:lineRule="auto"/>
        <w:ind w:right="-180"/>
        <w:jc w:val="both"/>
        <w:rPr>
          <w:rFonts w:ascii="Times New Roman" w:eastAsia="Times New Roman" w:hAnsi="Times New Roman" w:cs="Times New Roman"/>
          <w:sz w:val="24"/>
          <w:szCs w:val="24"/>
        </w:rPr>
      </w:pPr>
    </w:p>
    <w:p w:rsidR="00A81280" w:rsidRDefault="006610DB">
      <w:pPr>
        <w:spacing w:after="0" w:line="24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Committees are requested to work in tandem with these aims to create a gender balance environment in all walks of life through standards.</w:t>
      </w:r>
    </w:p>
    <w:p w:rsidR="00A81280" w:rsidRDefault="00A81280">
      <w:pPr>
        <w:spacing w:after="0" w:line="240" w:lineRule="auto"/>
        <w:ind w:right="-18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The committee may please note.</w:t>
      </w:r>
    </w:p>
    <w:p w:rsidR="00A81280" w:rsidRDefault="00A812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A81280" w:rsidRDefault="00DD10E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ITEM 2</w:t>
      </w:r>
      <w:r w:rsidR="009E5B1F">
        <w:rPr>
          <w:rFonts w:ascii="Times New Roman" w:eastAsia="Times New Roman" w:hAnsi="Times New Roman" w:cs="Times New Roman"/>
          <w:b/>
          <w:color w:val="000000"/>
          <w:sz w:val="24"/>
          <w:szCs w:val="24"/>
          <w:u w:val="single"/>
        </w:rPr>
        <w:t>1</w:t>
      </w:r>
      <w:r w:rsidR="006610DB">
        <w:rPr>
          <w:rFonts w:ascii="Times New Roman" w:eastAsia="Times New Roman" w:hAnsi="Times New Roman" w:cs="Times New Roman"/>
          <w:b/>
          <w:color w:val="000000"/>
          <w:sz w:val="24"/>
          <w:szCs w:val="24"/>
        </w:rPr>
        <w:t xml:space="preserve"> </w:t>
      </w:r>
      <w:r w:rsidR="006610DB">
        <w:rPr>
          <w:rFonts w:ascii="Times New Roman" w:eastAsia="Times New Roman" w:hAnsi="Times New Roman" w:cs="Times New Roman"/>
          <w:b/>
          <w:sz w:val="24"/>
          <w:szCs w:val="24"/>
        </w:rPr>
        <w:t>SUSTAINABILITY</w:t>
      </w:r>
      <w:r w:rsidR="006610DB">
        <w:rPr>
          <w:rFonts w:ascii="Times New Roman" w:eastAsia="Times New Roman" w:hAnsi="Times New Roman" w:cs="Times New Roman"/>
          <w:b/>
          <w:color w:val="000000"/>
          <w:sz w:val="24"/>
          <w:szCs w:val="24"/>
        </w:rPr>
        <w:t xml:space="preserve"> PERSPECTIVE IN INDIAN STANDARDS</w:t>
      </w:r>
    </w:p>
    <w:p w:rsidR="00A81280" w:rsidRDefault="00A81280">
      <w:pPr>
        <w:spacing w:after="0" w:line="240" w:lineRule="auto"/>
        <w:ind w:right="-180"/>
        <w:jc w:val="both"/>
        <w:rPr>
          <w:rFonts w:ascii="Times New Roman" w:eastAsia="Times New Roman" w:hAnsi="Times New Roman" w:cs="Times New Roman"/>
          <w:sz w:val="24"/>
          <w:szCs w:val="24"/>
        </w:rPr>
      </w:pPr>
    </w:p>
    <w:p w:rsidR="00A81280" w:rsidRDefault="006610DB">
      <w:pPr>
        <w:numPr>
          <w:ilvl w:val="0"/>
          <w:numId w:val="11"/>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keeping with India’s commitment on the UN SDG 2030 and Paris Agreement on Climate Action, there will be specific focus in developing and updating standards so as to address these issues. Climate change mitigation and adaptation through reduction in carbon emissions, carbon foot-printing and life cycle analysis, carbon capture and storage, application of circular economy, ensuring resource efficiency, promoting </w:t>
      </w:r>
      <w:r>
        <w:rPr>
          <w:rFonts w:ascii="Times New Roman" w:eastAsia="Times New Roman" w:hAnsi="Times New Roman" w:cs="Times New Roman"/>
          <w:sz w:val="24"/>
          <w:szCs w:val="24"/>
        </w:rPr>
        <w:t>alternative</w:t>
      </w:r>
      <w:r>
        <w:rPr>
          <w:rFonts w:ascii="Times New Roman" w:eastAsia="Times New Roman" w:hAnsi="Times New Roman" w:cs="Times New Roman"/>
          <w:color w:val="000000"/>
          <w:sz w:val="24"/>
          <w:szCs w:val="24"/>
        </w:rPr>
        <w:t xml:space="preserve"> fuel technologies and renewable energy use, reducing embodied energy and improving thermal performance in buildings through building design and construction, etc would be some of the approaches/considerations in standards development.</w:t>
      </w:r>
    </w:p>
    <w:p w:rsidR="00A81280" w:rsidRDefault="00A81280">
      <w:pPr>
        <w:spacing w:after="0" w:line="240" w:lineRule="auto"/>
        <w:ind w:left="426" w:right="-180"/>
        <w:jc w:val="both"/>
        <w:rPr>
          <w:rFonts w:ascii="Times New Roman" w:eastAsia="Times New Roman" w:hAnsi="Times New Roman" w:cs="Times New Roman"/>
          <w:sz w:val="24"/>
          <w:szCs w:val="24"/>
        </w:rPr>
      </w:pPr>
    </w:p>
    <w:p w:rsidR="00A81280" w:rsidRDefault="006610DB">
      <w:pPr>
        <w:numPr>
          <w:ilvl w:val="0"/>
          <w:numId w:val="11"/>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framework that can provide guidance to the technical committees on how sustainability issues are to be addressed in Indian Standards would be developed. Some of the UN SDGs that are considered to be important from </w:t>
      </w:r>
      <w:r>
        <w:rPr>
          <w:rFonts w:ascii="Times New Roman" w:eastAsia="Times New Roman" w:hAnsi="Times New Roman" w:cs="Times New Roman"/>
          <w:sz w:val="24"/>
          <w:szCs w:val="24"/>
        </w:rPr>
        <w:t>standardisation</w:t>
      </w:r>
      <w:r>
        <w:rPr>
          <w:rFonts w:ascii="Times New Roman" w:eastAsia="Times New Roman" w:hAnsi="Times New Roman" w:cs="Times New Roman"/>
          <w:color w:val="000000"/>
          <w:sz w:val="24"/>
          <w:szCs w:val="24"/>
        </w:rPr>
        <w:t xml:space="preserve"> perspective are Climate Action (SDG 13), Good Health and Wellbeing (SDG 3), Gender Equality (SDG 5), Clean Water and Sanitation (SDG 6), Affordable and Clean Energy (SDG 7), Responsible Consumption and Production (SDG 12), Industry, Innovation and Infrastructure (SDG 9) and Sustainable Cities and Communities (SDG 11), and are considered as high priority areas of work. A broad range of aspects that could potentially help in addressing sustainability and climate change through standards include the use of natural resources, ensuring energy efficiency and water efficiency, reducing wastes, use of waste and recyclable materials, reducing pollution in land, air and water, protection of natural habitats, protection of biodiversity, carbon neutrality and net-zero, carbon foot-printing and LCA, application of technology and innovation around these issues, economic performance and development, addressing health and safety, social equity (including concerns like gender responsiveness and accessibility for persons with disabilities and the elderly), quality of life, etc.</w:t>
      </w:r>
    </w:p>
    <w:p w:rsidR="00A81280" w:rsidRDefault="00A81280">
      <w:pPr>
        <w:spacing w:after="0" w:line="240" w:lineRule="auto"/>
        <w:ind w:right="-18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The committee may please note.</w:t>
      </w:r>
    </w:p>
    <w:p w:rsidR="00A81280" w:rsidRDefault="00A81280">
      <w:pPr>
        <w:tabs>
          <w:tab w:val="left" w:pos="540"/>
        </w:tabs>
        <w:spacing w:after="0"/>
        <w:jc w:val="both"/>
        <w:rPr>
          <w:rFonts w:ascii="Times New Roman" w:eastAsia="Times New Roman" w:hAnsi="Times New Roman" w:cs="Times New Roman"/>
          <w:b/>
          <w:sz w:val="24"/>
          <w:szCs w:val="24"/>
          <w:u w:val="single"/>
        </w:rPr>
      </w:pPr>
    </w:p>
    <w:p w:rsidR="00A81280" w:rsidRDefault="000B1542">
      <w:pPr>
        <w:tabs>
          <w:tab w:val="left" w:pos="54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ITEM 2</w:t>
      </w:r>
      <w:r w:rsidR="005C18E7">
        <w:rPr>
          <w:rFonts w:ascii="Times New Roman" w:eastAsia="Times New Roman" w:hAnsi="Times New Roman" w:cs="Times New Roman"/>
          <w:b/>
          <w:sz w:val="24"/>
          <w:szCs w:val="24"/>
          <w:u w:val="single"/>
        </w:rPr>
        <w:t>2</w:t>
      </w:r>
      <w:r w:rsidR="006610DB">
        <w:rPr>
          <w:rFonts w:ascii="Times New Roman" w:eastAsia="Times New Roman" w:hAnsi="Times New Roman" w:cs="Times New Roman"/>
          <w:b/>
          <w:sz w:val="24"/>
          <w:szCs w:val="24"/>
        </w:rPr>
        <w:t xml:space="preserve"> ACCESSIBILITY </w:t>
      </w:r>
    </w:p>
    <w:p w:rsidR="00A81280" w:rsidRDefault="00A81280">
      <w:pPr>
        <w:tabs>
          <w:tab w:val="left" w:pos="540"/>
        </w:tabs>
        <w:spacing w:after="0"/>
        <w:jc w:val="both"/>
        <w:rPr>
          <w:rFonts w:ascii="Times New Roman" w:eastAsia="Times New Roman" w:hAnsi="Times New Roman" w:cs="Times New Roman"/>
          <w:b/>
          <w:sz w:val="24"/>
          <w:szCs w:val="24"/>
        </w:rPr>
      </w:pPr>
    </w:p>
    <w:p w:rsidR="00A81280" w:rsidRDefault="006610DB">
      <w:pPr>
        <w:tabs>
          <w:tab w:val="left" w:pos="5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request was received from the Department of Empowerment of Persons with Disabilities, Government of India to include additional requirements in the relevant Indian standards that will help/assist the specially-abled person under the Accessible India Campaign (AIC).</w:t>
      </w:r>
    </w:p>
    <w:p w:rsidR="00A81280" w:rsidRDefault="00A81280">
      <w:pPr>
        <w:tabs>
          <w:tab w:val="left" w:pos="540"/>
        </w:tabs>
        <w:spacing w:after="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The committee may please note.</w:t>
      </w:r>
    </w:p>
    <w:p w:rsidR="00A81280" w:rsidRDefault="00A81280">
      <w:pPr>
        <w:tabs>
          <w:tab w:val="left" w:pos="540"/>
        </w:tabs>
        <w:spacing w:after="0"/>
        <w:jc w:val="both"/>
        <w:rPr>
          <w:rFonts w:ascii="Times New Roman" w:eastAsia="Times New Roman" w:hAnsi="Times New Roman" w:cs="Times New Roman"/>
          <w:b/>
          <w:sz w:val="24"/>
          <w:szCs w:val="24"/>
          <w:u w:val="single"/>
        </w:rPr>
      </w:pPr>
    </w:p>
    <w:p w:rsidR="00A81280" w:rsidRDefault="00791643">
      <w:pPr>
        <w:tabs>
          <w:tab w:val="left" w:pos="54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ITEM 2</w:t>
      </w:r>
      <w:r w:rsidR="003B6F1A">
        <w:rPr>
          <w:rFonts w:ascii="Times New Roman" w:eastAsia="Times New Roman" w:hAnsi="Times New Roman" w:cs="Times New Roman"/>
          <w:b/>
          <w:sz w:val="24"/>
          <w:szCs w:val="24"/>
          <w:u w:val="single"/>
        </w:rPr>
        <w:t>3</w:t>
      </w:r>
      <w:r w:rsidR="006610DB">
        <w:rPr>
          <w:rFonts w:ascii="Times New Roman" w:eastAsia="Times New Roman" w:hAnsi="Times New Roman" w:cs="Times New Roman"/>
          <w:b/>
          <w:sz w:val="24"/>
          <w:szCs w:val="24"/>
        </w:rPr>
        <w:t xml:space="preserve"> DATE AND PLACE FOR THE NEXT MEETING</w:t>
      </w:r>
    </w:p>
    <w:p w:rsidR="00A81280" w:rsidRDefault="00A81280">
      <w:pPr>
        <w:tabs>
          <w:tab w:val="left" w:pos="540"/>
        </w:tabs>
        <w:spacing w:after="0"/>
        <w:jc w:val="both"/>
        <w:rPr>
          <w:rFonts w:ascii="Times New Roman" w:eastAsia="Times New Roman" w:hAnsi="Times New Roman" w:cs="Times New Roman"/>
          <w:b/>
          <w:sz w:val="24"/>
          <w:szCs w:val="24"/>
        </w:rPr>
      </w:pPr>
    </w:p>
    <w:p w:rsidR="00A81280" w:rsidRDefault="006610DB">
      <w:pPr>
        <w:tabs>
          <w:tab w:val="left" w:pos="540"/>
        </w:tabs>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Committee may please decide the date and place for the next meeting.</w:t>
      </w:r>
    </w:p>
    <w:p w:rsidR="00A81280" w:rsidRDefault="00A81280">
      <w:pPr>
        <w:tabs>
          <w:tab w:val="left" w:pos="540"/>
        </w:tabs>
        <w:spacing w:after="0"/>
        <w:jc w:val="both"/>
        <w:rPr>
          <w:rFonts w:ascii="Times New Roman" w:eastAsia="Times New Roman" w:hAnsi="Times New Roman" w:cs="Times New Roman"/>
          <w:b/>
          <w:sz w:val="24"/>
          <w:szCs w:val="24"/>
        </w:rPr>
      </w:pPr>
    </w:p>
    <w:p w:rsidR="00A81280" w:rsidRDefault="006610DB">
      <w:pPr>
        <w:tabs>
          <w:tab w:val="left" w:pos="54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ITEM </w:t>
      </w:r>
      <w:r w:rsidR="00E36A4A">
        <w:rPr>
          <w:rFonts w:ascii="Times New Roman" w:eastAsia="Times New Roman" w:hAnsi="Times New Roman" w:cs="Times New Roman"/>
          <w:b/>
          <w:sz w:val="24"/>
          <w:szCs w:val="24"/>
          <w:u w:val="single"/>
        </w:rPr>
        <w:t>2</w:t>
      </w:r>
      <w:r w:rsidR="00BB622F">
        <w:rPr>
          <w:rFonts w:ascii="Times New Roman" w:eastAsia="Times New Roman" w:hAnsi="Times New Roman" w:cs="Times New Roman"/>
          <w:b/>
          <w:sz w:val="24"/>
          <w:szCs w:val="24"/>
          <w:u w:val="single"/>
        </w:rPr>
        <w:t>4</w:t>
      </w:r>
      <w:r>
        <w:rPr>
          <w:rFonts w:ascii="Times New Roman" w:eastAsia="Times New Roman" w:hAnsi="Times New Roman" w:cs="Times New Roman"/>
          <w:b/>
          <w:sz w:val="24"/>
          <w:szCs w:val="24"/>
        </w:rPr>
        <w:t xml:space="preserve"> ANY OTHER BUSINESS</w:t>
      </w:r>
    </w:p>
    <w:p w:rsidR="006D4D8A" w:rsidRDefault="006D4D8A">
      <w:pPr>
        <w:tabs>
          <w:tab w:val="left" w:pos="540"/>
        </w:tabs>
        <w:spacing w:after="0"/>
        <w:jc w:val="both"/>
        <w:rPr>
          <w:rFonts w:ascii="Times New Roman" w:eastAsia="Times New Roman" w:hAnsi="Times New Roman" w:cs="Times New Roman"/>
          <w:sz w:val="24"/>
          <w:szCs w:val="24"/>
        </w:rPr>
      </w:pPr>
    </w:p>
    <w:p w:rsidR="00A81280" w:rsidRDefault="006610DB">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rPr>
        <w:t>The committee may please decide.</w:t>
      </w:r>
    </w:p>
    <w:p w:rsidR="00A81280" w:rsidRDefault="00A81280">
      <w:pPr>
        <w:spacing w:after="0"/>
        <w:ind w:right="-180"/>
        <w:jc w:val="center"/>
        <w:rPr>
          <w:rFonts w:ascii="Times New Roman" w:eastAsia="Times New Roman" w:hAnsi="Times New Roman" w:cs="Times New Roman"/>
          <w:b/>
          <w:sz w:val="24"/>
          <w:szCs w:val="24"/>
          <w:u w:val="single"/>
        </w:rPr>
      </w:pPr>
    </w:p>
    <w:p w:rsidR="00AC0249" w:rsidRPr="00661EA8" w:rsidRDefault="00AC0249" w:rsidP="00AC0249">
      <w:pPr>
        <w:widowControl w:val="0"/>
        <w:tabs>
          <w:tab w:val="left" w:pos="-2340"/>
        </w:tabs>
        <w:spacing w:after="0"/>
        <w:jc w:val="center"/>
        <w:rPr>
          <w:rFonts w:ascii="Times New Roman" w:eastAsia="Times New Roman" w:hAnsi="Times New Roman" w:cs="Times New Roman"/>
          <w:b/>
          <w:sz w:val="24"/>
          <w:szCs w:val="24"/>
          <w:u w:val="single"/>
        </w:rPr>
      </w:pPr>
      <w:r w:rsidRPr="00661EA8">
        <w:rPr>
          <w:rFonts w:ascii="Times New Roman" w:eastAsia="Times New Roman" w:hAnsi="Times New Roman" w:cs="Times New Roman"/>
          <w:b/>
          <w:sz w:val="24"/>
          <w:szCs w:val="24"/>
          <w:u w:val="single"/>
        </w:rPr>
        <w:t>Annex 1A</w:t>
      </w:r>
    </w:p>
    <w:p w:rsidR="00AC0249" w:rsidRPr="00661EA8" w:rsidRDefault="00AC0249" w:rsidP="00AC0249">
      <w:pPr>
        <w:widowControl w:val="0"/>
        <w:tabs>
          <w:tab w:val="left" w:pos="-2340"/>
        </w:tabs>
        <w:spacing w:after="0"/>
        <w:jc w:val="center"/>
        <w:rPr>
          <w:rFonts w:ascii="Times New Roman" w:eastAsia="Times New Roman" w:hAnsi="Times New Roman" w:cs="Times New Roman"/>
          <w:b/>
          <w:sz w:val="24"/>
          <w:szCs w:val="24"/>
          <w:u w:val="single"/>
        </w:rPr>
      </w:pPr>
    </w:p>
    <w:p w:rsidR="00AC0249" w:rsidRPr="00661EA8" w:rsidRDefault="00AC0249" w:rsidP="00AC0249">
      <w:pPr>
        <w:widowControl w:val="0"/>
        <w:tabs>
          <w:tab w:val="left" w:pos="-2340"/>
        </w:tabs>
        <w:spacing w:after="0"/>
        <w:jc w:val="center"/>
        <w:rPr>
          <w:rFonts w:ascii="Times New Roman" w:eastAsia="Times New Roman" w:hAnsi="Times New Roman" w:cs="Times New Roman"/>
          <w:bCs/>
          <w:sz w:val="24"/>
          <w:szCs w:val="24"/>
        </w:rPr>
      </w:pPr>
      <w:r w:rsidRPr="00661EA8">
        <w:rPr>
          <w:rFonts w:ascii="Times New Roman" w:eastAsia="Times New Roman" w:hAnsi="Times New Roman" w:cs="Times New Roman"/>
          <w:bCs/>
          <w:sz w:val="24"/>
          <w:szCs w:val="24"/>
        </w:rPr>
        <w:t>(</w:t>
      </w:r>
      <w:r w:rsidRPr="00661EA8">
        <w:rPr>
          <w:rFonts w:ascii="Times New Roman" w:eastAsia="Times New Roman" w:hAnsi="Times New Roman" w:cs="Times New Roman"/>
          <w:bCs/>
          <w:i/>
          <w:iCs/>
          <w:sz w:val="24"/>
          <w:szCs w:val="24"/>
        </w:rPr>
        <w:t>Refer Item</w:t>
      </w:r>
      <w:r w:rsidR="00D63101" w:rsidRPr="00661EA8">
        <w:rPr>
          <w:rFonts w:ascii="Times New Roman" w:eastAsia="Times New Roman" w:hAnsi="Times New Roman" w:cs="Times New Roman"/>
          <w:bCs/>
          <w:sz w:val="24"/>
          <w:szCs w:val="24"/>
        </w:rPr>
        <w:t xml:space="preserve"> 5</w:t>
      </w:r>
      <w:r w:rsidR="00FF0EDA" w:rsidRPr="00661EA8">
        <w:rPr>
          <w:rFonts w:ascii="Times New Roman" w:eastAsia="Times New Roman" w:hAnsi="Times New Roman" w:cs="Times New Roman"/>
          <w:bCs/>
          <w:sz w:val="24"/>
          <w:szCs w:val="24"/>
        </w:rPr>
        <w:t>.2.1</w:t>
      </w:r>
      <w:r w:rsidRPr="00661EA8">
        <w:rPr>
          <w:rFonts w:ascii="Times New Roman" w:eastAsia="Times New Roman" w:hAnsi="Times New Roman" w:cs="Times New Roman"/>
          <w:bCs/>
          <w:sz w:val="24"/>
          <w:szCs w:val="24"/>
        </w:rPr>
        <w:t>)</w:t>
      </w:r>
    </w:p>
    <w:p w:rsidR="00AC0249" w:rsidRPr="00661EA8" w:rsidRDefault="00AC0249" w:rsidP="00AC0249">
      <w:pPr>
        <w:widowControl w:val="0"/>
        <w:tabs>
          <w:tab w:val="left" w:pos="-2340"/>
        </w:tabs>
        <w:spacing w:after="0"/>
        <w:jc w:val="center"/>
        <w:rPr>
          <w:rFonts w:ascii="Times New Roman" w:eastAsia="Times New Roman" w:hAnsi="Times New Roman" w:cs="Times New Roman"/>
          <w:b/>
          <w:sz w:val="24"/>
          <w:szCs w:val="24"/>
        </w:rPr>
      </w:pPr>
    </w:p>
    <w:p w:rsidR="00A81280" w:rsidRPr="00661EA8" w:rsidRDefault="00AC0249" w:rsidP="00AC0249">
      <w:pPr>
        <w:widowControl w:val="0"/>
        <w:tabs>
          <w:tab w:val="left" w:pos="-2340"/>
        </w:tabs>
        <w:spacing w:after="0"/>
        <w:jc w:val="center"/>
        <w:rPr>
          <w:rFonts w:ascii="Times New Roman" w:eastAsia="Times New Roman" w:hAnsi="Times New Roman" w:cs="Times New Roman"/>
          <w:b/>
          <w:sz w:val="24"/>
          <w:szCs w:val="24"/>
        </w:rPr>
      </w:pPr>
      <w:r w:rsidRPr="00661EA8">
        <w:rPr>
          <w:rFonts w:ascii="Times New Roman" w:eastAsia="Times New Roman" w:hAnsi="Times New Roman" w:cs="Times New Roman"/>
          <w:b/>
          <w:sz w:val="24"/>
          <w:szCs w:val="24"/>
        </w:rPr>
        <w:t>COMPOSITION OF PUMPS SECTIONAL COMMITTEE, MED 20</w:t>
      </w:r>
    </w:p>
    <w:p w:rsidR="00AC0249" w:rsidRPr="00661EA8" w:rsidRDefault="00AC0249" w:rsidP="00AC0249">
      <w:pPr>
        <w:widowControl w:val="0"/>
        <w:tabs>
          <w:tab w:val="left" w:pos="-2340"/>
        </w:tabs>
        <w:spacing w:after="0"/>
        <w:jc w:val="center"/>
        <w:rPr>
          <w:rFonts w:ascii="Times New Roman" w:eastAsia="Times New Roman" w:hAnsi="Times New Roman" w:cs="Times New Roman"/>
          <w:b/>
          <w:sz w:val="24"/>
          <w:szCs w:val="24"/>
        </w:rPr>
      </w:pPr>
    </w:p>
    <w:tbl>
      <w:tblPr>
        <w:tblStyle w:val="ab"/>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977"/>
        <w:gridCol w:w="2976"/>
      </w:tblGrid>
      <w:tr w:rsidR="00AC0249" w:rsidRPr="00661EA8">
        <w:trPr>
          <w:jc w:val="center"/>
        </w:trPr>
        <w:tc>
          <w:tcPr>
            <w:tcW w:w="2093" w:type="dxa"/>
            <w:tcMar>
              <w:top w:w="0" w:type="dxa"/>
              <w:left w:w="0" w:type="dxa"/>
              <w:bottom w:w="0" w:type="dxa"/>
              <w:right w:w="0" w:type="dxa"/>
            </w:tcMar>
          </w:tcPr>
          <w:p w:rsidR="00AC0249" w:rsidRPr="00661EA8" w:rsidRDefault="00AC0249" w:rsidP="00AC0249">
            <w:pPr>
              <w:jc w:val="center"/>
              <w:rPr>
                <w:rFonts w:ascii="Times New Roman" w:hAnsi="Times New Roman" w:cs="Times New Roman"/>
                <w:b/>
                <w:bCs/>
                <w:sz w:val="24"/>
                <w:szCs w:val="24"/>
              </w:rPr>
            </w:pPr>
            <w:r w:rsidRPr="00661EA8">
              <w:rPr>
                <w:rFonts w:ascii="Times New Roman" w:hAnsi="Times New Roman" w:cs="Times New Roman"/>
                <w:b/>
                <w:bCs/>
                <w:sz w:val="24"/>
                <w:szCs w:val="24"/>
              </w:rPr>
              <w:t>No. of Meeting</w:t>
            </w:r>
          </w:p>
        </w:tc>
        <w:tc>
          <w:tcPr>
            <w:tcW w:w="2977" w:type="dxa"/>
            <w:tcMar>
              <w:top w:w="0" w:type="dxa"/>
              <w:left w:w="0" w:type="dxa"/>
              <w:bottom w:w="0" w:type="dxa"/>
              <w:right w:w="0" w:type="dxa"/>
            </w:tcMar>
          </w:tcPr>
          <w:p w:rsidR="00AC0249" w:rsidRPr="00661EA8" w:rsidRDefault="00AC0249" w:rsidP="00AC0249">
            <w:pPr>
              <w:jc w:val="center"/>
              <w:rPr>
                <w:rFonts w:ascii="Times New Roman" w:hAnsi="Times New Roman" w:cs="Times New Roman"/>
                <w:b/>
                <w:bCs/>
                <w:sz w:val="24"/>
                <w:szCs w:val="24"/>
              </w:rPr>
            </w:pPr>
            <w:r w:rsidRPr="00661EA8">
              <w:rPr>
                <w:rFonts w:ascii="Times New Roman" w:hAnsi="Times New Roman" w:cs="Times New Roman"/>
                <w:b/>
                <w:bCs/>
                <w:sz w:val="24"/>
                <w:szCs w:val="24"/>
              </w:rPr>
              <w:t>Date</w:t>
            </w:r>
          </w:p>
        </w:tc>
        <w:tc>
          <w:tcPr>
            <w:tcW w:w="2976" w:type="dxa"/>
            <w:tcMar>
              <w:top w:w="0" w:type="dxa"/>
              <w:left w:w="0" w:type="dxa"/>
              <w:bottom w:w="0" w:type="dxa"/>
              <w:right w:w="0" w:type="dxa"/>
            </w:tcMar>
          </w:tcPr>
          <w:p w:rsidR="00AC0249" w:rsidRPr="00661EA8" w:rsidRDefault="00AC0249" w:rsidP="00AC0249">
            <w:pPr>
              <w:jc w:val="center"/>
              <w:rPr>
                <w:rFonts w:ascii="Times New Roman" w:hAnsi="Times New Roman" w:cs="Times New Roman"/>
                <w:b/>
                <w:bCs/>
                <w:sz w:val="24"/>
                <w:szCs w:val="24"/>
              </w:rPr>
            </w:pPr>
            <w:r w:rsidRPr="00661EA8">
              <w:rPr>
                <w:rFonts w:ascii="Times New Roman" w:hAnsi="Times New Roman" w:cs="Times New Roman"/>
                <w:b/>
                <w:bCs/>
                <w:sz w:val="24"/>
                <w:szCs w:val="24"/>
              </w:rPr>
              <w:t>Place</w:t>
            </w:r>
          </w:p>
        </w:tc>
      </w:tr>
      <w:tr w:rsidR="00A81280" w:rsidRPr="00661EA8">
        <w:trPr>
          <w:jc w:val="center"/>
        </w:trPr>
        <w:tc>
          <w:tcPr>
            <w:tcW w:w="2093" w:type="dxa"/>
            <w:tcMar>
              <w:top w:w="0" w:type="dxa"/>
              <w:left w:w="0" w:type="dxa"/>
              <w:bottom w:w="0" w:type="dxa"/>
              <w:right w:w="0" w:type="dxa"/>
            </w:tcMar>
          </w:tcPr>
          <w:p w:rsidR="00A81280" w:rsidRPr="00661EA8" w:rsidRDefault="00050C69">
            <w:pPr>
              <w:widowControl w:val="0"/>
              <w:tabs>
                <w:tab w:val="left" w:pos="-2340"/>
              </w:tabs>
              <w:jc w:val="center"/>
              <w:rPr>
                <w:rFonts w:ascii="Times New Roman" w:eastAsia="Times New Roman" w:hAnsi="Times New Roman" w:cs="Times New Roman"/>
                <w:color w:val="000000"/>
                <w:sz w:val="24"/>
                <w:szCs w:val="24"/>
              </w:rPr>
            </w:pPr>
            <w:r w:rsidRPr="00661EA8">
              <w:rPr>
                <w:rFonts w:ascii="Times New Roman" w:eastAsia="Times New Roman" w:hAnsi="Times New Roman" w:cs="Times New Roman"/>
                <w:color w:val="000000"/>
                <w:sz w:val="24"/>
                <w:szCs w:val="24"/>
              </w:rPr>
              <w:t>22</w:t>
            </w:r>
            <w:r w:rsidRPr="00661EA8">
              <w:rPr>
                <w:rFonts w:ascii="Times New Roman" w:eastAsia="Times New Roman" w:hAnsi="Times New Roman" w:cs="Times New Roman"/>
                <w:color w:val="000000"/>
                <w:sz w:val="24"/>
                <w:szCs w:val="24"/>
                <w:vertAlign w:val="superscript"/>
              </w:rPr>
              <w:t>nd</w:t>
            </w:r>
            <w:r w:rsidRPr="00661EA8">
              <w:rPr>
                <w:rFonts w:ascii="Times New Roman" w:eastAsia="Times New Roman" w:hAnsi="Times New Roman" w:cs="Times New Roman"/>
                <w:color w:val="000000"/>
                <w:sz w:val="24"/>
                <w:szCs w:val="24"/>
              </w:rPr>
              <w:t xml:space="preserve"> </w:t>
            </w:r>
          </w:p>
        </w:tc>
        <w:tc>
          <w:tcPr>
            <w:tcW w:w="2977" w:type="dxa"/>
            <w:tcMar>
              <w:top w:w="0" w:type="dxa"/>
              <w:left w:w="0" w:type="dxa"/>
              <w:bottom w:w="0" w:type="dxa"/>
              <w:right w:w="0" w:type="dxa"/>
            </w:tcMar>
          </w:tcPr>
          <w:p w:rsidR="00A81280" w:rsidRPr="00661EA8" w:rsidRDefault="005D17E6">
            <w:pPr>
              <w:widowControl w:val="0"/>
              <w:tabs>
                <w:tab w:val="left" w:pos="-2340"/>
              </w:tabs>
              <w:jc w:val="center"/>
              <w:rPr>
                <w:rFonts w:ascii="Times New Roman" w:eastAsia="Times New Roman" w:hAnsi="Times New Roman" w:cs="Times New Roman"/>
                <w:color w:val="000000"/>
                <w:sz w:val="24"/>
                <w:szCs w:val="24"/>
              </w:rPr>
            </w:pPr>
            <w:r w:rsidRPr="00661EA8">
              <w:rPr>
                <w:rFonts w:ascii="Times New Roman" w:eastAsia="Times New Roman" w:hAnsi="Times New Roman" w:cs="Times New Roman"/>
                <w:color w:val="000000"/>
                <w:sz w:val="24"/>
                <w:szCs w:val="24"/>
              </w:rPr>
              <w:t>11</w:t>
            </w:r>
            <w:r w:rsidRPr="00661EA8">
              <w:rPr>
                <w:rFonts w:ascii="Times New Roman" w:eastAsia="Times New Roman" w:hAnsi="Times New Roman" w:cs="Times New Roman"/>
                <w:color w:val="000000"/>
                <w:sz w:val="24"/>
                <w:szCs w:val="24"/>
                <w:vertAlign w:val="superscript"/>
              </w:rPr>
              <w:t>th</w:t>
            </w:r>
            <w:r w:rsidRPr="00661EA8">
              <w:rPr>
                <w:rFonts w:ascii="Times New Roman" w:eastAsia="Times New Roman" w:hAnsi="Times New Roman" w:cs="Times New Roman"/>
                <w:color w:val="000000"/>
                <w:sz w:val="24"/>
                <w:szCs w:val="24"/>
              </w:rPr>
              <w:t xml:space="preserve"> January 2023</w:t>
            </w:r>
          </w:p>
        </w:tc>
        <w:tc>
          <w:tcPr>
            <w:tcW w:w="2976" w:type="dxa"/>
            <w:tcMar>
              <w:top w:w="0" w:type="dxa"/>
              <w:left w:w="0" w:type="dxa"/>
              <w:bottom w:w="0" w:type="dxa"/>
              <w:right w:w="0" w:type="dxa"/>
            </w:tcMar>
          </w:tcPr>
          <w:p w:rsidR="00A81280" w:rsidRPr="00661EA8" w:rsidRDefault="00D971C0" w:rsidP="00AC0249">
            <w:pPr>
              <w:jc w:val="center"/>
              <w:rPr>
                <w:rFonts w:ascii="Times New Roman" w:eastAsia="Times New Roman" w:hAnsi="Times New Roman" w:cs="Times New Roman"/>
                <w:sz w:val="24"/>
                <w:szCs w:val="24"/>
              </w:rPr>
            </w:pPr>
            <w:r w:rsidRPr="00661EA8">
              <w:rPr>
                <w:rFonts w:ascii="Times New Roman" w:eastAsia="Times New Roman" w:hAnsi="Times New Roman" w:cs="Times New Roman"/>
                <w:sz w:val="24"/>
                <w:szCs w:val="24"/>
              </w:rPr>
              <w:t>Central Water and Power Research Station (CWPRS), Pune in physical mode</w:t>
            </w:r>
          </w:p>
        </w:tc>
      </w:tr>
      <w:tr w:rsidR="00050C69" w:rsidRPr="00661EA8">
        <w:trPr>
          <w:jc w:val="center"/>
        </w:trPr>
        <w:tc>
          <w:tcPr>
            <w:tcW w:w="2093" w:type="dxa"/>
            <w:tcMar>
              <w:top w:w="0" w:type="dxa"/>
              <w:left w:w="0" w:type="dxa"/>
              <w:bottom w:w="0" w:type="dxa"/>
              <w:right w:w="0" w:type="dxa"/>
            </w:tcMar>
          </w:tcPr>
          <w:p w:rsidR="00050C69" w:rsidRPr="00661EA8" w:rsidRDefault="00050C69" w:rsidP="00050C69">
            <w:pPr>
              <w:widowControl w:val="0"/>
              <w:tabs>
                <w:tab w:val="left" w:pos="-2340"/>
              </w:tabs>
              <w:jc w:val="center"/>
              <w:rPr>
                <w:rFonts w:ascii="Times New Roman" w:eastAsia="Times New Roman" w:hAnsi="Times New Roman" w:cs="Times New Roman"/>
                <w:color w:val="000000"/>
                <w:sz w:val="24"/>
                <w:szCs w:val="24"/>
              </w:rPr>
            </w:pPr>
            <w:r w:rsidRPr="00661EA8">
              <w:rPr>
                <w:rFonts w:ascii="Times New Roman" w:eastAsia="Times New Roman" w:hAnsi="Times New Roman" w:cs="Times New Roman"/>
                <w:color w:val="000000"/>
                <w:sz w:val="24"/>
                <w:szCs w:val="24"/>
              </w:rPr>
              <w:t>21</w:t>
            </w:r>
            <w:r w:rsidRPr="00661EA8">
              <w:rPr>
                <w:rFonts w:ascii="Times New Roman" w:eastAsia="Times New Roman" w:hAnsi="Times New Roman" w:cs="Times New Roman"/>
                <w:color w:val="000000"/>
                <w:sz w:val="24"/>
                <w:szCs w:val="24"/>
                <w:vertAlign w:val="superscript"/>
              </w:rPr>
              <w:t>st</w:t>
            </w:r>
            <w:r w:rsidRPr="00661EA8">
              <w:rPr>
                <w:rFonts w:ascii="Times New Roman" w:eastAsia="Times New Roman" w:hAnsi="Times New Roman" w:cs="Times New Roman"/>
                <w:color w:val="000000"/>
                <w:sz w:val="24"/>
                <w:szCs w:val="24"/>
              </w:rPr>
              <w:t xml:space="preserve"> </w:t>
            </w:r>
          </w:p>
        </w:tc>
        <w:tc>
          <w:tcPr>
            <w:tcW w:w="2977" w:type="dxa"/>
            <w:tcMar>
              <w:top w:w="0" w:type="dxa"/>
              <w:left w:w="0" w:type="dxa"/>
              <w:bottom w:w="0" w:type="dxa"/>
              <w:right w:w="0" w:type="dxa"/>
            </w:tcMar>
          </w:tcPr>
          <w:p w:rsidR="00050C69" w:rsidRPr="00661EA8" w:rsidRDefault="00050C69" w:rsidP="00050C69">
            <w:pPr>
              <w:widowControl w:val="0"/>
              <w:tabs>
                <w:tab w:val="left" w:pos="-2340"/>
              </w:tabs>
              <w:jc w:val="center"/>
              <w:rPr>
                <w:rFonts w:ascii="Times New Roman" w:eastAsia="Times New Roman" w:hAnsi="Times New Roman" w:cs="Times New Roman"/>
                <w:color w:val="000000"/>
                <w:sz w:val="24"/>
                <w:szCs w:val="24"/>
              </w:rPr>
            </w:pPr>
            <w:r w:rsidRPr="00661EA8">
              <w:rPr>
                <w:rFonts w:ascii="Times New Roman" w:eastAsia="Times New Roman" w:hAnsi="Times New Roman" w:cs="Times New Roman"/>
                <w:color w:val="000000"/>
                <w:sz w:val="24"/>
                <w:szCs w:val="24"/>
              </w:rPr>
              <w:t>28 July 2022</w:t>
            </w:r>
          </w:p>
        </w:tc>
        <w:tc>
          <w:tcPr>
            <w:tcW w:w="2976" w:type="dxa"/>
            <w:tcMar>
              <w:top w:w="0" w:type="dxa"/>
              <w:left w:w="0" w:type="dxa"/>
              <w:bottom w:w="0" w:type="dxa"/>
              <w:right w:w="0" w:type="dxa"/>
            </w:tcMar>
          </w:tcPr>
          <w:p w:rsidR="00050C69" w:rsidRPr="00661EA8" w:rsidRDefault="00050C69" w:rsidP="00050C69">
            <w:pPr>
              <w:jc w:val="center"/>
              <w:rPr>
                <w:rFonts w:ascii="Times New Roman" w:eastAsia="Times New Roman" w:hAnsi="Times New Roman" w:cs="Times New Roman"/>
                <w:sz w:val="24"/>
                <w:szCs w:val="24"/>
              </w:rPr>
            </w:pPr>
            <w:r w:rsidRPr="00661EA8">
              <w:rPr>
                <w:rFonts w:ascii="Times New Roman" w:eastAsia="Times New Roman" w:hAnsi="Times New Roman" w:cs="Times New Roman"/>
                <w:color w:val="000000"/>
                <w:sz w:val="24"/>
                <w:szCs w:val="24"/>
              </w:rPr>
              <w:t>New Delhi (WebEx)</w:t>
            </w:r>
          </w:p>
        </w:tc>
      </w:tr>
      <w:tr w:rsidR="00050C69" w:rsidRPr="00661EA8">
        <w:trPr>
          <w:jc w:val="center"/>
        </w:trPr>
        <w:tc>
          <w:tcPr>
            <w:tcW w:w="2093" w:type="dxa"/>
            <w:tcMar>
              <w:top w:w="0" w:type="dxa"/>
              <w:left w:w="0" w:type="dxa"/>
              <w:bottom w:w="0" w:type="dxa"/>
              <w:right w:w="0" w:type="dxa"/>
            </w:tcMar>
          </w:tcPr>
          <w:p w:rsidR="00050C69" w:rsidRPr="00661EA8" w:rsidRDefault="00050C69" w:rsidP="00050C69">
            <w:pPr>
              <w:widowControl w:val="0"/>
              <w:tabs>
                <w:tab w:val="left" w:pos="-2340"/>
              </w:tabs>
              <w:jc w:val="center"/>
              <w:rPr>
                <w:rFonts w:ascii="Times New Roman" w:eastAsia="Times New Roman" w:hAnsi="Times New Roman" w:cs="Times New Roman"/>
                <w:color w:val="000000"/>
                <w:sz w:val="24"/>
                <w:szCs w:val="24"/>
              </w:rPr>
            </w:pPr>
            <w:r w:rsidRPr="00661EA8">
              <w:rPr>
                <w:rFonts w:ascii="Times New Roman" w:eastAsia="Times New Roman" w:hAnsi="Times New Roman" w:cs="Times New Roman"/>
                <w:color w:val="000000"/>
                <w:sz w:val="24"/>
                <w:szCs w:val="24"/>
              </w:rPr>
              <w:t>20</w:t>
            </w:r>
            <w:r w:rsidRPr="00661EA8">
              <w:rPr>
                <w:rFonts w:ascii="Times New Roman" w:eastAsia="Times New Roman" w:hAnsi="Times New Roman" w:cs="Times New Roman"/>
                <w:color w:val="000000"/>
                <w:sz w:val="24"/>
                <w:szCs w:val="24"/>
                <w:vertAlign w:val="superscript"/>
              </w:rPr>
              <w:t>th</w:t>
            </w:r>
            <w:r w:rsidRPr="00661EA8">
              <w:rPr>
                <w:rFonts w:ascii="Times New Roman" w:eastAsia="Times New Roman" w:hAnsi="Times New Roman" w:cs="Times New Roman"/>
                <w:color w:val="000000"/>
                <w:sz w:val="24"/>
                <w:szCs w:val="24"/>
              </w:rPr>
              <w:t xml:space="preserve"> </w:t>
            </w:r>
          </w:p>
        </w:tc>
        <w:tc>
          <w:tcPr>
            <w:tcW w:w="2977" w:type="dxa"/>
            <w:tcMar>
              <w:top w:w="0" w:type="dxa"/>
              <w:left w:w="0" w:type="dxa"/>
              <w:bottom w:w="0" w:type="dxa"/>
              <w:right w:w="0" w:type="dxa"/>
            </w:tcMar>
          </w:tcPr>
          <w:p w:rsidR="00050C69" w:rsidRPr="00661EA8" w:rsidRDefault="00050C69" w:rsidP="00050C69">
            <w:pPr>
              <w:widowControl w:val="0"/>
              <w:tabs>
                <w:tab w:val="left" w:pos="-2340"/>
              </w:tabs>
              <w:jc w:val="center"/>
              <w:rPr>
                <w:rFonts w:ascii="Times New Roman" w:eastAsia="Times New Roman" w:hAnsi="Times New Roman" w:cs="Times New Roman"/>
                <w:color w:val="000000"/>
                <w:sz w:val="24"/>
                <w:szCs w:val="24"/>
              </w:rPr>
            </w:pPr>
            <w:r w:rsidRPr="00661EA8">
              <w:rPr>
                <w:rFonts w:ascii="Times New Roman" w:eastAsia="Times New Roman" w:hAnsi="Times New Roman" w:cs="Times New Roman"/>
                <w:color w:val="000000"/>
                <w:sz w:val="24"/>
                <w:szCs w:val="24"/>
              </w:rPr>
              <w:t>15 Dec 2021</w:t>
            </w:r>
          </w:p>
        </w:tc>
        <w:tc>
          <w:tcPr>
            <w:tcW w:w="2976" w:type="dxa"/>
            <w:tcMar>
              <w:top w:w="0" w:type="dxa"/>
              <w:left w:w="0" w:type="dxa"/>
              <w:bottom w:w="0" w:type="dxa"/>
              <w:right w:w="0" w:type="dxa"/>
            </w:tcMar>
          </w:tcPr>
          <w:p w:rsidR="00050C69" w:rsidRPr="00661EA8" w:rsidRDefault="00050C69" w:rsidP="00050C69">
            <w:pPr>
              <w:jc w:val="center"/>
              <w:rPr>
                <w:rFonts w:ascii="Times New Roman" w:eastAsia="Times New Roman" w:hAnsi="Times New Roman" w:cs="Times New Roman"/>
                <w:sz w:val="24"/>
                <w:szCs w:val="24"/>
              </w:rPr>
            </w:pPr>
            <w:r w:rsidRPr="00661EA8">
              <w:rPr>
                <w:rFonts w:ascii="Times New Roman" w:eastAsia="Times New Roman" w:hAnsi="Times New Roman" w:cs="Times New Roman"/>
                <w:color w:val="000000"/>
                <w:sz w:val="24"/>
                <w:szCs w:val="24"/>
              </w:rPr>
              <w:t>New Delhi (WebEx)</w:t>
            </w:r>
          </w:p>
        </w:tc>
      </w:tr>
    </w:tbl>
    <w:p w:rsidR="00A81280" w:rsidRPr="00661EA8" w:rsidRDefault="00A81280">
      <w:pPr>
        <w:spacing w:after="0"/>
        <w:ind w:right="-180"/>
        <w:rPr>
          <w:rFonts w:ascii="Times New Roman" w:eastAsia="Times New Roman" w:hAnsi="Times New Roman" w:cs="Times New Roman"/>
          <w:b/>
          <w:sz w:val="24"/>
          <w:szCs w:val="24"/>
          <w:u w:val="single"/>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711"/>
        <w:gridCol w:w="833"/>
        <w:gridCol w:w="2976"/>
        <w:gridCol w:w="698"/>
        <w:gridCol w:w="698"/>
        <w:gridCol w:w="731"/>
        <w:gridCol w:w="1134"/>
      </w:tblGrid>
      <w:tr w:rsidR="00E56650" w:rsidRPr="00661EA8" w:rsidTr="00AC0249">
        <w:tc>
          <w:tcPr>
            <w:tcW w:w="709" w:type="dxa"/>
          </w:tcPr>
          <w:p w:rsidR="00E56650" w:rsidRPr="00661EA8" w:rsidRDefault="00E56650" w:rsidP="00E56650">
            <w:pPr>
              <w:spacing w:after="0"/>
              <w:rPr>
                <w:rFonts w:ascii="Times New Roman" w:hAnsi="Times New Roman" w:cs="Times New Roman"/>
                <w:b/>
                <w:bCs/>
                <w:color w:val="000000"/>
                <w:sz w:val="24"/>
                <w:szCs w:val="24"/>
              </w:rPr>
            </w:pPr>
            <w:r w:rsidRPr="00661EA8">
              <w:rPr>
                <w:rFonts w:ascii="Times New Roman" w:hAnsi="Times New Roman" w:cs="Times New Roman"/>
                <w:b/>
                <w:bCs/>
                <w:color w:val="000000"/>
                <w:sz w:val="24"/>
                <w:szCs w:val="24"/>
              </w:rPr>
              <w:t>Sl No.</w:t>
            </w:r>
          </w:p>
        </w:tc>
        <w:tc>
          <w:tcPr>
            <w:tcW w:w="2711" w:type="dxa"/>
          </w:tcPr>
          <w:p w:rsidR="00E56650" w:rsidRPr="00661EA8" w:rsidRDefault="00E56650" w:rsidP="00E56650">
            <w:pPr>
              <w:spacing w:after="0"/>
              <w:rPr>
                <w:rFonts w:ascii="Times New Roman" w:hAnsi="Times New Roman" w:cs="Times New Roman"/>
                <w:b/>
                <w:bCs/>
                <w:color w:val="000000"/>
                <w:sz w:val="24"/>
                <w:szCs w:val="24"/>
              </w:rPr>
            </w:pPr>
            <w:r w:rsidRPr="00661EA8">
              <w:rPr>
                <w:rFonts w:ascii="Times New Roman" w:hAnsi="Times New Roman" w:cs="Times New Roman"/>
                <w:b/>
                <w:bCs/>
                <w:color w:val="000000"/>
                <w:sz w:val="24"/>
                <w:szCs w:val="24"/>
              </w:rPr>
              <w:t>Organisation Represented</w:t>
            </w:r>
          </w:p>
        </w:tc>
        <w:tc>
          <w:tcPr>
            <w:tcW w:w="833" w:type="dxa"/>
          </w:tcPr>
          <w:p w:rsidR="00E56650" w:rsidRPr="00661EA8" w:rsidRDefault="00E56650" w:rsidP="00E56650">
            <w:pPr>
              <w:spacing w:after="0"/>
              <w:rPr>
                <w:rFonts w:ascii="Times New Roman" w:hAnsi="Times New Roman" w:cs="Times New Roman"/>
                <w:b/>
                <w:bCs/>
                <w:color w:val="000000"/>
                <w:sz w:val="24"/>
                <w:szCs w:val="24"/>
              </w:rPr>
            </w:pPr>
            <w:r w:rsidRPr="00661EA8">
              <w:rPr>
                <w:rFonts w:ascii="Times New Roman" w:hAnsi="Times New Roman" w:cs="Times New Roman"/>
                <w:b/>
                <w:bCs/>
                <w:color w:val="000000"/>
                <w:sz w:val="24"/>
                <w:szCs w:val="24"/>
              </w:rPr>
              <w:t>CAT.</w:t>
            </w:r>
          </w:p>
        </w:tc>
        <w:tc>
          <w:tcPr>
            <w:tcW w:w="2976" w:type="dxa"/>
          </w:tcPr>
          <w:p w:rsidR="00E56650" w:rsidRPr="00661EA8" w:rsidRDefault="00E56650" w:rsidP="00E56650">
            <w:pPr>
              <w:spacing w:after="0"/>
              <w:rPr>
                <w:rFonts w:ascii="Times New Roman" w:hAnsi="Times New Roman" w:cs="Times New Roman"/>
                <w:b/>
                <w:bCs/>
                <w:color w:val="000000"/>
                <w:sz w:val="24"/>
                <w:szCs w:val="24"/>
              </w:rPr>
            </w:pPr>
            <w:r w:rsidRPr="00661EA8">
              <w:rPr>
                <w:rFonts w:ascii="Times New Roman" w:hAnsi="Times New Roman" w:cs="Times New Roman"/>
                <w:b/>
                <w:bCs/>
                <w:color w:val="000000"/>
                <w:sz w:val="24"/>
                <w:szCs w:val="24"/>
              </w:rPr>
              <w:t>PRINCIPAL MEMBER/ALTERNATE MEMBER</w:t>
            </w:r>
          </w:p>
        </w:tc>
        <w:tc>
          <w:tcPr>
            <w:tcW w:w="698" w:type="dxa"/>
          </w:tcPr>
          <w:p w:rsidR="00E56650" w:rsidRPr="00661EA8" w:rsidRDefault="00E56650" w:rsidP="00E56650">
            <w:pPr>
              <w:spacing w:after="0"/>
              <w:rPr>
                <w:rFonts w:ascii="Times New Roman" w:hAnsi="Times New Roman" w:cs="Times New Roman"/>
                <w:b/>
                <w:bCs/>
                <w:color w:val="000000"/>
                <w:sz w:val="24"/>
                <w:szCs w:val="24"/>
              </w:rPr>
            </w:pPr>
            <w:r w:rsidRPr="00661EA8">
              <w:rPr>
                <w:rFonts w:ascii="Times New Roman" w:hAnsi="Times New Roman" w:cs="Times New Roman"/>
                <w:b/>
                <w:bCs/>
                <w:color w:val="000000"/>
                <w:sz w:val="24"/>
                <w:szCs w:val="24"/>
              </w:rPr>
              <w:t>20</w:t>
            </w:r>
            <w:r w:rsidRPr="00661EA8">
              <w:rPr>
                <w:rFonts w:ascii="Times New Roman" w:hAnsi="Times New Roman" w:cs="Times New Roman"/>
                <w:b/>
                <w:bCs/>
                <w:color w:val="000000"/>
                <w:sz w:val="24"/>
                <w:szCs w:val="24"/>
                <w:vertAlign w:val="superscript"/>
              </w:rPr>
              <w:t>th</w:t>
            </w:r>
          </w:p>
        </w:tc>
        <w:tc>
          <w:tcPr>
            <w:tcW w:w="698" w:type="dxa"/>
          </w:tcPr>
          <w:p w:rsidR="00E56650" w:rsidRPr="00661EA8" w:rsidRDefault="00E56650" w:rsidP="00E56650">
            <w:pPr>
              <w:spacing w:after="0"/>
              <w:rPr>
                <w:rFonts w:ascii="Times New Roman" w:hAnsi="Times New Roman" w:cs="Times New Roman"/>
                <w:b/>
                <w:bCs/>
                <w:color w:val="000000"/>
                <w:sz w:val="24"/>
                <w:szCs w:val="24"/>
              </w:rPr>
            </w:pPr>
            <w:r w:rsidRPr="00661EA8">
              <w:rPr>
                <w:rFonts w:ascii="Times New Roman" w:hAnsi="Times New Roman" w:cs="Times New Roman"/>
                <w:b/>
                <w:bCs/>
                <w:color w:val="000000"/>
                <w:sz w:val="24"/>
                <w:szCs w:val="24"/>
              </w:rPr>
              <w:t>21</w:t>
            </w:r>
            <w:r w:rsidRPr="00661EA8">
              <w:rPr>
                <w:rFonts w:ascii="Times New Roman" w:hAnsi="Times New Roman" w:cs="Times New Roman"/>
                <w:b/>
                <w:bCs/>
                <w:color w:val="000000"/>
                <w:sz w:val="24"/>
                <w:szCs w:val="24"/>
                <w:vertAlign w:val="superscript"/>
              </w:rPr>
              <w:t>st</w:t>
            </w:r>
            <w:r w:rsidRPr="00661EA8">
              <w:rPr>
                <w:rFonts w:ascii="Times New Roman" w:hAnsi="Times New Roman" w:cs="Times New Roman"/>
                <w:b/>
                <w:bCs/>
                <w:color w:val="000000"/>
                <w:sz w:val="24"/>
                <w:szCs w:val="24"/>
              </w:rPr>
              <w:t xml:space="preserve"> </w:t>
            </w:r>
          </w:p>
        </w:tc>
        <w:tc>
          <w:tcPr>
            <w:tcW w:w="731" w:type="dxa"/>
          </w:tcPr>
          <w:p w:rsidR="00E56650" w:rsidRPr="00661EA8" w:rsidRDefault="00E56650" w:rsidP="00E56650">
            <w:pPr>
              <w:spacing w:after="0"/>
              <w:rPr>
                <w:rFonts w:ascii="Times New Roman" w:hAnsi="Times New Roman" w:cs="Times New Roman"/>
                <w:b/>
                <w:bCs/>
                <w:color w:val="000000"/>
                <w:sz w:val="24"/>
                <w:szCs w:val="24"/>
              </w:rPr>
            </w:pPr>
            <w:r w:rsidRPr="00661EA8">
              <w:rPr>
                <w:rFonts w:ascii="Times New Roman" w:hAnsi="Times New Roman" w:cs="Times New Roman"/>
                <w:b/>
                <w:bCs/>
                <w:color w:val="000000"/>
                <w:sz w:val="24"/>
                <w:szCs w:val="24"/>
              </w:rPr>
              <w:t>22</w:t>
            </w:r>
            <w:r w:rsidRPr="00661EA8">
              <w:rPr>
                <w:rFonts w:ascii="Times New Roman" w:hAnsi="Times New Roman" w:cs="Times New Roman"/>
                <w:b/>
                <w:bCs/>
                <w:color w:val="000000"/>
                <w:sz w:val="24"/>
                <w:szCs w:val="24"/>
                <w:vertAlign w:val="superscript"/>
              </w:rPr>
              <w:t>nd</w:t>
            </w:r>
            <w:r w:rsidRPr="00661EA8">
              <w:rPr>
                <w:rFonts w:ascii="Times New Roman" w:hAnsi="Times New Roman" w:cs="Times New Roman"/>
                <w:b/>
                <w:bCs/>
                <w:color w:val="000000"/>
                <w:sz w:val="24"/>
                <w:szCs w:val="24"/>
              </w:rPr>
              <w:t xml:space="preserve">  </w:t>
            </w:r>
          </w:p>
        </w:tc>
        <w:tc>
          <w:tcPr>
            <w:tcW w:w="1134" w:type="dxa"/>
          </w:tcPr>
          <w:p w:rsidR="00E56650" w:rsidRPr="00661EA8" w:rsidRDefault="00E56650" w:rsidP="00E56650">
            <w:pPr>
              <w:spacing w:after="0"/>
              <w:rPr>
                <w:rFonts w:ascii="Times New Roman" w:hAnsi="Times New Roman" w:cs="Times New Roman"/>
                <w:b/>
                <w:bCs/>
                <w:color w:val="000000"/>
                <w:sz w:val="24"/>
                <w:szCs w:val="24"/>
              </w:rPr>
            </w:pPr>
            <w:r w:rsidRPr="00661EA8">
              <w:rPr>
                <w:rFonts w:ascii="Times New Roman" w:hAnsi="Times New Roman" w:cs="Times New Roman"/>
                <w:b/>
                <w:bCs/>
                <w:color w:val="000000"/>
                <w:sz w:val="24"/>
                <w:szCs w:val="24"/>
              </w:rPr>
              <w:t>TOTAL</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b/>
                <w:bCs/>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In Personal Capacity</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G</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 K. Nijhawan (Chairman)</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Aquasub Engineering, Coimbatore</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M</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C. Murugesan</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Best Engineers Pumps Pvt. Limited, Coimbatore</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M</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Mrs. C. G. Sripriya</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Mr. T. Parthiban</w:t>
            </w:r>
          </w:p>
          <w:p w:rsidR="00E56650" w:rsidRPr="00661EA8" w:rsidRDefault="00E56650" w:rsidP="00E56650">
            <w:pPr>
              <w:spacing w:after="0"/>
              <w:rPr>
                <w:rFonts w:ascii="Times New Roman" w:hAnsi="Times New Roman" w:cs="Times New Roman"/>
                <w:color w:val="000000"/>
                <w:sz w:val="24"/>
                <w:szCs w:val="24"/>
              </w:rPr>
            </w:pP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8F4253" w:rsidP="00E56650">
            <w:pPr>
              <w:spacing w:after="0"/>
              <w:rPr>
                <w:rFonts w:ascii="Times New Roman" w:hAnsi="Times New Roman" w:cs="Times New Roman"/>
                <w:color w:val="000000"/>
                <w:sz w:val="24"/>
                <w:szCs w:val="24"/>
              </w:rPr>
            </w:pPr>
            <w:hyperlink r:id="rId65" w:history="1">
              <w:r w:rsidR="00E56650" w:rsidRPr="00661EA8">
                <w:rPr>
                  <w:rStyle w:val="Hyperlink"/>
                  <w:rFonts w:ascii="Times New Roman" w:hAnsi="Times New Roman" w:cs="Times New Roman"/>
                  <w:color w:val="000000"/>
                  <w:sz w:val="24"/>
                  <w:szCs w:val="24"/>
                  <w:u w:val="none"/>
                </w:rPr>
                <w:t>Bharat Heavy Electrical Limited, New Delhi</w:t>
              </w:r>
            </w:hyperlink>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G</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Anuj Jain</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Hardeep Singh Dogra(Alt)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D5109"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Bharat Petroleum Corporation Ltd., Mumbai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C</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D. P. Chandramore</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Shri Santosh N. Kale (Alt)  </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2/3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Bureau of Energy Efficiency, New Delhi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G</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Ms P. Samal</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Ms Neha Kumari (Alt)</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Kamran Shaikh (Alt)</w:t>
            </w:r>
          </w:p>
          <w:p w:rsidR="00E56650" w:rsidRPr="00661EA8" w:rsidRDefault="00E56650" w:rsidP="00E56650">
            <w:pPr>
              <w:spacing w:after="0"/>
              <w:rPr>
                <w:rFonts w:ascii="Times New Roman" w:hAnsi="Times New Roman" w:cs="Times New Roman"/>
                <w:color w:val="000000"/>
                <w:sz w:val="24"/>
                <w:szCs w:val="24"/>
              </w:rPr>
            </w:pPr>
          </w:p>
        </w:tc>
        <w:tc>
          <w:tcPr>
            <w:tcW w:w="698"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8D1A93"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8D1A93"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Central Water &amp; Power Research Station</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R&amp;D</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Abdul Rahiman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5F27CA"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5F27CA"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2</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Chief Quality Assurance Establishment, Ministry of Defense, New Delhi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G</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G. Arvindam</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Crompton Greaves Consumer Electricals Limited, Ahmednagar</w:t>
            </w:r>
            <w:r w:rsidRPr="00661EA8">
              <w:rPr>
                <w:rFonts w:ascii="Times New Roman" w:hAnsi="Times New Roman" w:cs="Times New Roman"/>
                <w:color w:val="000000"/>
                <w:sz w:val="24"/>
                <w:szCs w:val="24"/>
              </w:rPr>
              <w:tab/>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M</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Pravin Garje</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Parvin Murdekar (Alt)</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Shri Rohit Kanase (Yp) </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DC0D99"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DC0D99"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2</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Delhi Jal Board,  New Delhi  </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G</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Praveen Bhargava</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8F4253" w:rsidP="00E56650">
            <w:pPr>
              <w:spacing w:after="0"/>
              <w:rPr>
                <w:rFonts w:ascii="Times New Roman" w:hAnsi="Times New Roman" w:cs="Times New Roman"/>
                <w:color w:val="000000"/>
                <w:sz w:val="24"/>
                <w:szCs w:val="24"/>
              </w:rPr>
            </w:pPr>
            <w:hyperlink r:id="rId66" w:history="1">
              <w:r w:rsidR="00E56650" w:rsidRPr="00661EA8">
                <w:rPr>
                  <w:rStyle w:val="Hyperlink"/>
                  <w:rFonts w:ascii="Times New Roman" w:hAnsi="Times New Roman" w:cs="Times New Roman"/>
                  <w:color w:val="000000"/>
                  <w:sz w:val="24"/>
                  <w:szCs w:val="24"/>
                  <w:u w:val="none"/>
                </w:rPr>
                <w:t>Directorate General of Quality Assurance, Ministry of Defence, New Delhi</w:t>
              </w:r>
            </w:hyperlink>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G</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Lalajee Dongre</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R.V. Jain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0/3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Electrical Research &amp; Development Association </w:t>
            </w:r>
            <w:r w:rsidRPr="00661EA8">
              <w:rPr>
                <w:rFonts w:ascii="Times New Roman" w:hAnsi="Times New Roman" w:cs="Times New Roman"/>
                <w:color w:val="000000"/>
                <w:sz w:val="24"/>
                <w:szCs w:val="24"/>
              </w:rPr>
              <w:lastRenderedPageBreak/>
              <w:t>(ERDA), Vadodra, Gujrat</w:t>
            </w:r>
          </w:p>
          <w:p w:rsidR="00E56650" w:rsidRPr="00661EA8" w:rsidRDefault="00E56650" w:rsidP="00E56650">
            <w:pPr>
              <w:spacing w:after="0"/>
              <w:rPr>
                <w:rFonts w:ascii="Times New Roman" w:hAnsi="Times New Roman" w:cs="Times New Roman"/>
                <w:color w:val="000000"/>
                <w:sz w:val="24"/>
                <w:szCs w:val="24"/>
              </w:rPr>
            </w:pP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lastRenderedPageBreak/>
              <w:t>R&amp;D</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Ravi Prakash Singh</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Shri Gautam Brahm bhatt </w:t>
            </w:r>
            <w:r w:rsidRPr="00661EA8">
              <w:rPr>
                <w:rFonts w:ascii="Times New Roman" w:hAnsi="Times New Roman" w:cs="Times New Roman"/>
                <w:color w:val="000000"/>
                <w:sz w:val="24"/>
                <w:szCs w:val="24"/>
              </w:rPr>
              <w:lastRenderedPageBreak/>
              <w:t>(Alt)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lastRenderedPageBreak/>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Engineers India Ltd,                                  New Delhi </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L</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Mahesh Gupta</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Dinesh Bhatia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0/3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Gail India Ltd,  New Delhi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C</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Satish Geda</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0D6EB2"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0</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8F4253" w:rsidP="00E56650">
            <w:pPr>
              <w:spacing w:after="0"/>
              <w:rPr>
                <w:rFonts w:ascii="Times New Roman" w:hAnsi="Times New Roman" w:cs="Times New Roman"/>
                <w:color w:val="000000"/>
                <w:sz w:val="24"/>
                <w:szCs w:val="24"/>
              </w:rPr>
            </w:pPr>
            <w:hyperlink r:id="rId67" w:history="1">
              <w:r w:rsidR="00E56650" w:rsidRPr="00661EA8">
                <w:rPr>
                  <w:rStyle w:val="Hyperlink"/>
                  <w:rFonts w:ascii="Times New Roman" w:hAnsi="Times New Roman" w:cs="Times New Roman"/>
                  <w:color w:val="000000"/>
                  <w:sz w:val="24"/>
                  <w:szCs w:val="24"/>
                  <w:u w:val="none"/>
                </w:rPr>
                <w:t>Grundfos Pumps India Private Limited, Chennai</w:t>
              </w:r>
            </w:hyperlink>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Bibek Saha</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shd w:val="clear" w:color="auto" w:fill="FDFDFD"/>
              </w:rPr>
              <w:t>Shri Sanjeev Choudhary</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Hindustan Petroleum Corporation  Ltd.,  Mumbai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C</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w:t>
            </w:r>
            <w:r w:rsidR="009C1552">
              <w:rPr>
                <w:rFonts w:ascii="Times New Roman" w:hAnsi="Times New Roman" w:cs="Times New Roman"/>
                <w:color w:val="000000"/>
                <w:sz w:val="24"/>
                <w:szCs w:val="24"/>
              </w:rPr>
              <w:t xml:space="preserve"> </w:t>
            </w:r>
            <w:r w:rsidRPr="00661EA8">
              <w:rPr>
                <w:rFonts w:ascii="Times New Roman" w:hAnsi="Times New Roman" w:cs="Times New Roman"/>
                <w:color w:val="000000"/>
                <w:sz w:val="24"/>
                <w:szCs w:val="24"/>
              </w:rPr>
              <w:t>Arijit</w:t>
            </w:r>
            <w:r w:rsidR="009C1552">
              <w:rPr>
                <w:rFonts w:ascii="Times New Roman" w:hAnsi="Times New Roman" w:cs="Times New Roman"/>
                <w:color w:val="000000"/>
                <w:sz w:val="24"/>
                <w:szCs w:val="24"/>
              </w:rPr>
              <w:t xml:space="preserve"> </w:t>
            </w:r>
            <w:r w:rsidRPr="00661EA8">
              <w:rPr>
                <w:rFonts w:ascii="Times New Roman" w:hAnsi="Times New Roman" w:cs="Times New Roman"/>
                <w:color w:val="000000"/>
                <w:sz w:val="24"/>
                <w:szCs w:val="24"/>
              </w:rPr>
              <w:t>Sanyal</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790AFC"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0</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Havells India</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Ltd., Noida</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Anil Sukumar Akole </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Indian Pump Mfrs Association</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M</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Utkarsh  A. Chhaya</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In Pesonal Capacity, Mumbai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O</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S. L. Abhyankar</w:t>
            </w:r>
          </w:p>
        </w:tc>
        <w:tc>
          <w:tcPr>
            <w:tcW w:w="698" w:type="dxa"/>
          </w:tcPr>
          <w:p w:rsidR="00E56650" w:rsidRPr="00661EA8" w:rsidRDefault="00E56650" w:rsidP="00E56650">
            <w:pPr>
              <w:widowControl w:val="0"/>
              <w:tabs>
                <w:tab w:val="left" w:pos="3329"/>
                <w:tab w:val="center" w:pos="5398"/>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3329"/>
                <w:tab w:val="center" w:pos="5398"/>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CE79D7" w:rsidP="00E56650">
            <w:pPr>
              <w:widowControl w:val="0"/>
              <w:tabs>
                <w:tab w:val="left" w:pos="3329"/>
                <w:tab w:val="center" w:pos="5398"/>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D470BA" w:rsidP="00E56650">
            <w:pPr>
              <w:widowControl w:val="0"/>
              <w:tabs>
                <w:tab w:val="left" w:pos="3329"/>
                <w:tab w:val="center" w:pos="5398"/>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2</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International Copper Association India, Mumbai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L</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Mayur</w:t>
            </w:r>
            <w:r w:rsidR="00DD0571">
              <w:rPr>
                <w:rFonts w:ascii="Times New Roman" w:hAnsi="Times New Roman" w:cs="Times New Roman"/>
                <w:color w:val="000000"/>
                <w:sz w:val="24"/>
                <w:szCs w:val="24"/>
              </w:rPr>
              <w:t xml:space="preserve"> </w:t>
            </w:r>
            <w:r w:rsidRPr="00661EA8">
              <w:rPr>
                <w:rFonts w:ascii="Times New Roman" w:hAnsi="Times New Roman" w:cs="Times New Roman"/>
                <w:color w:val="000000"/>
                <w:sz w:val="24"/>
                <w:szCs w:val="24"/>
              </w:rPr>
              <w:t>Karmakar</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Debdas Goswami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Kirloskar Brothers Limited,  Pune</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M</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R.S. Birajdar</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Vasant Godbole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9F0EB1"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Kirloskar Ebara Pumps Ltd.,  Pune</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M</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A.S. Joshi</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AD4F45"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AD4F45"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KSB Pumps Limited,  Pune</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M</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Uday Joshi</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Kiran Shinde (Alt)</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Rajesh B. Gote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1/3</w:t>
            </w:r>
          </w:p>
        </w:tc>
      </w:tr>
      <w:tr w:rsidR="00E56650" w:rsidRPr="00661EA8" w:rsidTr="00AC0249">
        <w:trPr>
          <w:trHeight w:val="209"/>
        </w:trPr>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Mangalore Refinery and</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Petrochemicals Ltd, Mangalore</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C</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Adarsh G. A.</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P Rajendran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C040C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Mecon Limited,  Ranchi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L</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Shri P.S. Rao       </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 Gangal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National Bank for Agri&amp; Rural Development, Mumbai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O</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D. Elangovan</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w:t>
            </w:r>
            <w:r w:rsidR="00905A57">
              <w:rPr>
                <w:rFonts w:ascii="Times New Roman" w:hAnsi="Times New Roman" w:cs="Times New Roman"/>
                <w:color w:val="000000"/>
                <w:sz w:val="24"/>
                <w:szCs w:val="24"/>
              </w:rPr>
              <w:t xml:space="preserve"> </w:t>
            </w:r>
            <w:r w:rsidRPr="00661EA8">
              <w:rPr>
                <w:rFonts w:ascii="Times New Roman" w:hAnsi="Times New Roman" w:cs="Times New Roman"/>
                <w:color w:val="000000"/>
                <w:sz w:val="24"/>
                <w:szCs w:val="24"/>
              </w:rPr>
              <w:t>K. Sinha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871109"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0</w:t>
            </w:r>
            <w:r w:rsidR="00E56650" w:rsidRPr="00661EA8">
              <w:rPr>
                <w:rFonts w:ascii="Times New Roman" w:hAnsi="Times New Roman" w:cs="Times New Roman"/>
                <w:color w:val="000000"/>
                <w:sz w:val="24"/>
                <w:szCs w:val="24"/>
              </w:rPr>
              <w:t>/3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8F4253" w:rsidP="00E56650">
            <w:pPr>
              <w:spacing w:after="0"/>
              <w:rPr>
                <w:rFonts w:ascii="Times New Roman" w:hAnsi="Times New Roman" w:cs="Times New Roman"/>
                <w:color w:val="000000"/>
                <w:sz w:val="24"/>
                <w:szCs w:val="24"/>
              </w:rPr>
            </w:pPr>
            <w:hyperlink r:id="rId68" w:history="1">
              <w:r w:rsidR="00E56650" w:rsidRPr="00661EA8">
                <w:rPr>
                  <w:rStyle w:val="Hyperlink"/>
                  <w:rFonts w:ascii="Times New Roman" w:hAnsi="Times New Roman" w:cs="Times New Roman"/>
                  <w:color w:val="000000"/>
                  <w:sz w:val="24"/>
                  <w:szCs w:val="24"/>
                  <w:u w:val="none"/>
                </w:rPr>
                <w:t>North India Pump Manufacture Association, Phagwara</w:t>
              </w:r>
            </w:hyperlink>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Shri C. L. Garg</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Shri Suriender Kalsi</w:t>
            </w:r>
            <w:r w:rsidR="00A7138D">
              <w:rPr>
                <w:rFonts w:ascii="Times New Roman" w:hAnsi="Times New Roman" w:cs="Times New Roman"/>
                <w:color w:val="000000"/>
                <w:sz w:val="24"/>
                <w:szCs w:val="24"/>
              </w:rPr>
              <w:t xml:space="preserve"> </w:t>
            </w:r>
            <w:r w:rsidRPr="00661EA8">
              <w:rPr>
                <w:rFonts w:ascii="Times New Roman" w:hAnsi="Times New Roman" w:cs="Times New Roman"/>
                <w:color w:val="000000"/>
                <w:sz w:val="24"/>
                <w:szCs w:val="24"/>
              </w:rPr>
              <w:t>(Alt)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Petroleum Conservation Research Association,  New Delhi</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R&amp;D</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Manish Ranjan (Alt)</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Ms. Anupriya Sharma (YP)</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9B74ED"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Projects &amp; Development India Ltd.,  Vadodara</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L</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Shri A.K. Gupta   </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ShriD.K.Vohra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0/3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Punjab Agriculture University, Ludhiana </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R&amp;D</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 xml:space="preserve">Dr (Prof.) Sunil Garg </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Sanjay Satpute (Alt)</w:t>
            </w:r>
          </w:p>
        </w:tc>
        <w:tc>
          <w:tcPr>
            <w:tcW w:w="698" w:type="dxa"/>
          </w:tcPr>
          <w:p w:rsidR="00E56650" w:rsidRPr="00661EA8" w:rsidRDefault="00E56650" w:rsidP="00E56650">
            <w:pPr>
              <w:widowControl w:val="0"/>
              <w:tabs>
                <w:tab w:val="left" w:pos="90"/>
              </w:tabs>
              <w:autoSpaceDE w:val="0"/>
              <w:autoSpaceDN w:val="0"/>
              <w:adjustRightInd w:val="0"/>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3B0485"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E56650" w:rsidP="00E56650">
            <w:pPr>
              <w:widowControl w:val="0"/>
              <w:tabs>
                <w:tab w:val="left" w:pos="90"/>
              </w:tabs>
              <w:autoSpaceDE w:val="0"/>
              <w:autoSpaceDN w:val="0"/>
              <w:adjustRightInd w:val="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2/3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Rajkot Engg Association, Rajkot</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M</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Anand P Savalia</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D. R. Shah (Alt)</w:t>
            </w:r>
          </w:p>
        </w:tc>
        <w:tc>
          <w:tcPr>
            <w:tcW w:w="698"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8F4253" w:rsidP="00E56650">
            <w:pPr>
              <w:spacing w:after="0"/>
              <w:rPr>
                <w:rFonts w:ascii="Times New Roman" w:hAnsi="Times New Roman" w:cs="Times New Roman"/>
                <w:color w:val="000000"/>
                <w:sz w:val="24"/>
                <w:szCs w:val="24"/>
              </w:rPr>
            </w:pPr>
            <w:hyperlink r:id="rId69" w:history="1">
              <w:r w:rsidR="00E56650" w:rsidRPr="00661EA8">
                <w:rPr>
                  <w:rStyle w:val="Hyperlink"/>
                  <w:rFonts w:ascii="Times New Roman" w:hAnsi="Times New Roman" w:cs="Times New Roman"/>
                  <w:color w:val="000000"/>
                  <w:sz w:val="24"/>
                  <w:szCs w:val="24"/>
                  <w:u w:val="none"/>
                </w:rPr>
                <w:t>Scientific and Industrial Testing and Research Centre, Coimbatore</w:t>
              </w:r>
            </w:hyperlink>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R&amp;D</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A.M Selvaraj</w:t>
            </w:r>
          </w:p>
          <w:p w:rsidR="00E56650" w:rsidRPr="00661EA8" w:rsidRDefault="00E56650" w:rsidP="00E56650">
            <w:pPr>
              <w:spacing w:after="0"/>
              <w:rPr>
                <w:rFonts w:ascii="Times New Roman" w:hAnsi="Times New Roman" w:cs="Times New Roman"/>
                <w:color w:val="000000"/>
                <w:sz w:val="24"/>
                <w:szCs w:val="24"/>
              </w:rPr>
            </w:pPr>
          </w:p>
        </w:tc>
        <w:tc>
          <w:tcPr>
            <w:tcW w:w="698"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970A9F"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2/3</w:t>
            </w: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8F4253" w:rsidP="00E56650">
            <w:pPr>
              <w:spacing w:after="0"/>
              <w:rPr>
                <w:rFonts w:ascii="Times New Roman" w:hAnsi="Times New Roman" w:cs="Times New Roman"/>
                <w:color w:val="000000"/>
                <w:sz w:val="24"/>
                <w:szCs w:val="24"/>
              </w:rPr>
            </w:pPr>
            <w:hyperlink r:id="rId70" w:history="1">
              <w:r w:rsidR="00E56650" w:rsidRPr="00661EA8">
                <w:rPr>
                  <w:rStyle w:val="Hyperlink"/>
                  <w:rFonts w:ascii="Times New Roman" w:hAnsi="Times New Roman" w:cs="Times New Roman"/>
                  <w:color w:val="000000"/>
                  <w:sz w:val="24"/>
                  <w:szCs w:val="24"/>
                  <w:u w:val="none"/>
                </w:rPr>
                <w:t>Southern India Engineering Manufacturers Association, Coimbatore</w:t>
              </w:r>
            </w:hyperlink>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K.V. Karthik</w:t>
            </w:r>
          </w:p>
        </w:tc>
        <w:tc>
          <w:tcPr>
            <w:tcW w:w="698"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698"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731"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3/3</w:t>
            </w:r>
          </w:p>
          <w:p w:rsidR="00E56650" w:rsidRPr="00661EA8" w:rsidRDefault="00E56650" w:rsidP="00E56650">
            <w:pPr>
              <w:jc w:val="center"/>
              <w:rPr>
                <w:rFonts w:ascii="Times New Roman" w:hAnsi="Times New Roman" w:cs="Times New Roman"/>
                <w:color w:val="000000"/>
                <w:sz w:val="24"/>
                <w:szCs w:val="24"/>
              </w:rPr>
            </w:pPr>
          </w:p>
        </w:tc>
      </w:tr>
      <w:tr w:rsidR="00E56650" w:rsidRPr="00661EA8"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Tata Consulting</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Engineers,Bangalore</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A. K. Chaudharysh</w:t>
            </w:r>
          </w:p>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R Madhavan (Alt)</w:t>
            </w:r>
          </w:p>
        </w:tc>
        <w:tc>
          <w:tcPr>
            <w:tcW w:w="698"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1134" w:type="dxa"/>
          </w:tcPr>
          <w:p w:rsidR="00E56650" w:rsidRPr="00661EA8" w:rsidRDefault="00670D57"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0</w:t>
            </w:r>
            <w:r w:rsidR="00E56650" w:rsidRPr="00661EA8">
              <w:rPr>
                <w:rFonts w:ascii="Times New Roman" w:hAnsi="Times New Roman" w:cs="Times New Roman"/>
                <w:color w:val="000000"/>
                <w:sz w:val="24"/>
                <w:szCs w:val="24"/>
              </w:rPr>
              <w:t>/3</w:t>
            </w:r>
          </w:p>
        </w:tc>
      </w:tr>
      <w:tr w:rsidR="00E56650" w:rsidRPr="00AC0249" w:rsidTr="00AC0249">
        <w:tc>
          <w:tcPr>
            <w:tcW w:w="709" w:type="dxa"/>
          </w:tcPr>
          <w:p w:rsidR="00E56650" w:rsidRPr="00661EA8" w:rsidRDefault="00E56650" w:rsidP="00E56650">
            <w:pPr>
              <w:pStyle w:val="ListParagraph"/>
              <w:widowControl w:val="0"/>
              <w:numPr>
                <w:ilvl w:val="0"/>
                <w:numId w:val="32"/>
              </w:numPr>
              <w:tabs>
                <w:tab w:val="left" w:pos="90"/>
              </w:tabs>
              <w:autoSpaceDE w:val="0"/>
              <w:autoSpaceDN w:val="0"/>
              <w:adjustRightInd w:val="0"/>
              <w:spacing w:after="0" w:line="240" w:lineRule="auto"/>
              <w:rPr>
                <w:rFonts w:ascii="Times New Roman" w:hAnsi="Times New Roman" w:cs="Times New Roman"/>
                <w:color w:val="000000"/>
                <w:sz w:val="24"/>
                <w:szCs w:val="24"/>
              </w:rPr>
            </w:pPr>
          </w:p>
        </w:tc>
        <w:tc>
          <w:tcPr>
            <w:tcW w:w="2711"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Wilo Mather and Platt Pumps Ltd, Pune</w:t>
            </w:r>
          </w:p>
        </w:tc>
        <w:tc>
          <w:tcPr>
            <w:tcW w:w="833" w:type="dxa"/>
          </w:tcPr>
          <w:p w:rsidR="00E56650" w:rsidRPr="00661EA8" w:rsidRDefault="00E56650" w:rsidP="00871F2E">
            <w:pPr>
              <w:spacing w:after="0"/>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M</w:t>
            </w:r>
          </w:p>
        </w:tc>
        <w:tc>
          <w:tcPr>
            <w:tcW w:w="2976"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Shri Kishor A. Dumbre</w:t>
            </w:r>
          </w:p>
        </w:tc>
        <w:tc>
          <w:tcPr>
            <w:tcW w:w="698" w:type="dxa"/>
          </w:tcPr>
          <w:p w:rsidR="00E56650" w:rsidRPr="00661EA8" w:rsidRDefault="00E56650" w:rsidP="00E56650">
            <w:pPr>
              <w:spacing w:after="0"/>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698"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N</w:t>
            </w:r>
          </w:p>
        </w:tc>
        <w:tc>
          <w:tcPr>
            <w:tcW w:w="731" w:type="dxa"/>
          </w:tcPr>
          <w:p w:rsidR="00E56650" w:rsidRPr="00661EA8" w:rsidRDefault="002C530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Y</w:t>
            </w:r>
          </w:p>
        </w:tc>
        <w:tc>
          <w:tcPr>
            <w:tcW w:w="1134" w:type="dxa"/>
          </w:tcPr>
          <w:p w:rsidR="00E56650" w:rsidRPr="00661EA8" w:rsidRDefault="00E56650" w:rsidP="00E56650">
            <w:pPr>
              <w:jc w:val="center"/>
              <w:rPr>
                <w:rFonts w:ascii="Times New Roman" w:hAnsi="Times New Roman" w:cs="Times New Roman"/>
                <w:color w:val="000000"/>
                <w:sz w:val="24"/>
                <w:szCs w:val="24"/>
              </w:rPr>
            </w:pPr>
            <w:r w:rsidRPr="00661EA8">
              <w:rPr>
                <w:rFonts w:ascii="Times New Roman" w:hAnsi="Times New Roman" w:cs="Times New Roman"/>
                <w:color w:val="000000"/>
                <w:sz w:val="24"/>
                <w:szCs w:val="24"/>
              </w:rPr>
              <w:t>1/3</w:t>
            </w:r>
          </w:p>
        </w:tc>
      </w:tr>
    </w:tbl>
    <w:p w:rsidR="00AC0249" w:rsidRDefault="00AC0249" w:rsidP="00A82D96">
      <w:pPr>
        <w:spacing w:after="0"/>
        <w:ind w:right="-180"/>
        <w:jc w:val="both"/>
        <w:rPr>
          <w:rFonts w:ascii="Times New Roman" w:eastAsia="Times New Roman" w:hAnsi="Times New Roman" w:cs="Times New Roman"/>
          <w:bCs/>
          <w:sz w:val="24"/>
          <w:szCs w:val="24"/>
        </w:rPr>
      </w:pPr>
    </w:p>
    <w:p w:rsidR="00A82D96" w:rsidRPr="00A82D96" w:rsidRDefault="00A82D96" w:rsidP="00A82D96">
      <w:pPr>
        <w:spacing w:after="0"/>
        <w:ind w:right="-180"/>
        <w:jc w:val="both"/>
        <w:rPr>
          <w:rFonts w:ascii="Times New Roman" w:eastAsia="Times New Roman" w:hAnsi="Times New Roman" w:cs="Times New Roman"/>
          <w:b/>
          <w:sz w:val="24"/>
          <w:szCs w:val="24"/>
        </w:rPr>
      </w:pPr>
      <w:r w:rsidRPr="00A82D96">
        <w:rPr>
          <w:rFonts w:ascii="Times New Roman" w:eastAsia="Times New Roman" w:hAnsi="Times New Roman" w:cs="Times New Roman"/>
          <w:b/>
          <w:sz w:val="24"/>
          <w:szCs w:val="24"/>
        </w:rPr>
        <w:t>Manufacturer M,</w:t>
      </w:r>
      <w:r w:rsidR="00674794">
        <w:rPr>
          <w:rFonts w:ascii="Times New Roman" w:eastAsia="Times New Roman" w:hAnsi="Times New Roman" w:cs="Times New Roman"/>
          <w:b/>
          <w:sz w:val="24"/>
          <w:szCs w:val="24"/>
        </w:rPr>
        <w:t xml:space="preserve"> </w:t>
      </w:r>
      <w:r w:rsidR="009E3F48">
        <w:rPr>
          <w:rFonts w:ascii="Times New Roman" w:eastAsia="Times New Roman" w:hAnsi="Times New Roman" w:cs="Times New Roman"/>
          <w:b/>
          <w:sz w:val="24"/>
          <w:szCs w:val="24"/>
        </w:rPr>
        <w:t>T</w:t>
      </w:r>
      <w:r w:rsidR="009E3F48" w:rsidRPr="009E3F48">
        <w:rPr>
          <w:rFonts w:ascii="Times New Roman" w:eastAsia="Times New Roman" w:hAnsi="Times New Roman" w:cs="Times New Roman"/>
          <w:b/>
          <w:sz w:val="24"/>
          <w:szCs w:val="24"/>
        </w:rPr>
        <w:t xml:space="preserve">welve </w:t>
      </w:r>
      <w:r w:rsidR="009E3F48">
        <w:rPr>
          <w:rFonts w:ascii="Times New Roman" w:eastAsia="Times New Roman" w:hAnsi="Times New Roman" w:cs="Times New Roman"/>
          <w:b/>
          <w:sz w:val="24"/>
          <w:szCs w:val="24"/>
        </w:rPr>
        <w:t>(12</w:t>
      </w:r>
      <w:bookmarkStart w:id="2" w:name="_GoBack"/>
      <w:bookmarkEnd w:id="2"/>
      <w:r w:rsidR="009E3F48">
        <w:rPr>
          <w:rFonts w:ascii="Times New Roman" w:eastAsia="Times New Roman" w:hAnsi="Times New Roman" w:cs="Times New Roman"/>
          <w:b/>
          <w:sz w:val="24"/>
          <w:szCs w:val="24"/>
        </w:rPr>
        <w:t>)</w:t>
      </w:r>
    </w:p>
    <w:p w:rsidR="00A82D96" w:rsidRPr="00A82D96" w:rsidRDefault="00A82D96" w:rsidP="00A82D96">
      <w:pPr>
        <w:spacing w:after="0"/>
        <w:ind w:right="-180"/>
        <w:jc w:val="both"/>
        <w:rPr>
          <w:rFonts w:ascii="Times New Roman" w:eastAsia="Times New Roman" w:hAnsi="Times New Roman" w:cs="Times New Roman"/>
          <w:b/>
          <w:sz w:val="24"/>
          <w:szCs w:val="24"/>
        </w:rPr>
      </w:pPr>
      <w:r w:rsidRPr="00A82D96">
        <w:rPr>
          <w:rFonts w:ascii="Times New Roman" w:eastAsia="Times New Roman" w:hAnsi="Times New Roman" w:cs="Times New Roman"/>
          <w:b/>
          <w:sz w:val="24"/>
          <w:szCs w:val="24"/>
        </w:rPr>
        <w:t>Consumer C, Four (4)</w:t>
      </w:r>
    </w:p>
    <w:p w:rsidR="00A82D96" w:rsidRPr="00A82D96" w:rsidRDefault="00A82D96" w:rsidP="00A82D96">
      <w:pPr>
        <w:spacing w:after="0"/>
        <w:ind w:right="-180"/>
        <w:jc w:val="both"/>
        <w:rPr>
          <w:rFonts w:ascii="Times New Roman" w:eastAsia="Times New Roman" w:hAnsi="Times New Roman" w:cs="Times New Roman"/>
          <w:b/>
          <w:sz w:val="24"/>
          <w:szCs w:val="24"/>
        </w:rPr>
      </w:pPr>
      <w:r w:rsidRPr="00A82D96">
        <w:rPr>
          <w:rFonts w:ascii="Times New Roman" w:eastAsia="Times New Roman" w:hAnsi="Times New Roman" w:cs="Times New Roman"/>
          <w:b/>
          <w:sz w:val="24"/>
          <w:szCs w:val="24"/>
        </w:rPr>
        <w:t>G</w:t>
      </w:r>
      <w:r w:rsidR="0017120F">
        <w:rPr>
          <w:rFonts w:ascii="Times New Roman" w:eastAsia="Times New Roman" w:hAnsi="Times New Roman" w:cs="Times New Roman"/>
          <w:b/>
          <w:sz w:val="24"/>
          <w:szCs w:val="24"/>
        </w:rPr>
        <w:t>overnment &amp; Regulatory G, Six (6</w:t>
      </w:r>
      <w:r w:rsidRPr="00A82D96">
        <w:rPr>
          <w:rFonts w:ascii="Times New Roman" w:eastAsia="Times New Roman" w:hAnsi="Times New Roman" w:cs="Times New Roman"/>
          <w:b/>
          <w:sz w:val="24"/>
          <w:szCs w:val="24"/>
        </w:rPr>
        <w:t>)</w:t>
      </w:r>
    </w:p>
    <w:p w:rsidR="00A82D96" w:rsidRPr="00A82D96" w:rsidRDefault="00A82D96" w:rsidP="00A82D96">
      <w:pPr>
        <w:spacing w:after="0"/>
        <w:ind w:right="-180"/>
        <w:jc w:val="both"/>
        <w:rPr>
          <w:rFonts w:ascii="Times New Roman" w:eastAsia="Times New Roman" w:hAnsi="Times New Roman" w:cs="Times New Roman"/>
          <w:b/>
          <w:sz w:val="24"/>
          <w:szCs w:val="24"/>
        </w:rPr>
      </w:pPr>
      <w:r w:rsidRPr="00A82D96">
        <w:rPr>
          <w:rFonts w:ascii="Times New Roman" w:eastAsia="Times New Roman" w:hAnsi="Times New Roman" w:cs="Times New Roman"/>
          <w:b/>
          <w:sz w:val="24"/>
          <w:szCs w:val="24"/>
        </w:rPr>
        <w:t>R&amp;D and Technical Institution, R&amp;D, Five (5)</w:t>
      </w:r>
    </w:p>
    <w:p w:rsidR="00A82D96" w:rsidRPr="00A82D96" w:rsidRDefault="00A82D96" w:rsidP="00A82D96">
      <w:pPr>
        <w:spacing w:after="0"/>
        <w:ind w:right="-180"/>
        <w:jc w:val="both"/>
        <w:rPr>
          <w:rFonts w:ascii="Times New Roman" w:eastAsia="Times New Roman" w:hAnsi="Times New Roman" w:cs="Times New Roman"/>
          <w:b/>
          <w:sz w:val="24"/>
          <w:szCs w:val="24"/>
        </w:rPr>
      </w:pPr>
      <w:r w:rsidRPr="00A82D96">
        <w:rPr>
          <w:rFonts w:ascii="Times New Roman" w:eastAsia="Times New Roman" w:hAnsi="Times New Roman" w:cs="Times New Roman"/>
          <w:b/>
          <w:sz w:val="24"/>
          <w:szCs w:val="24"/>
        </w:rPr>
        <w:t>Consultants L, Four (4)</w:t>
      </w:r>
    </w:p>
    <w:p w:rsidR="00A82D96" w:rsidRDefault="00A82D96" w:rsidP="00A82D96">
      <w:pPr>
        <w:spacing w:after="0"/>
        <w:ind w:right="-180"/>
        <w:jc w:val="both"/>
        <w:rPr>
          <w:rFonts w:ascii="Times New Roman" w:eastAsia="Times New Roman" w:hAnsi="Times New Roman" w:cs="Times New Roman"/>
          <w:b/>
          <w:sz w:val="24"/>
          <w:szCs w:val="24"/>
        </w:rPr>
      </w:pPr>
      <w:r w:rsidRPr="00A82D96">
        <w:rPr>
          <w:rFonts w:ascii="Times New Roman" w:eastAsia="Times New Roman" w:hAnsi="Times New Roman" w:cs="Times New Roman"/>
          <w:b/>
          <w:sz w:val="24"/>
          <w:szCs w:val="24"/>
        </w:rPr>
        <w:t>Others O, Two, (2)</w:t>
      </w: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DC258D" w:rsidRDefault="00DC258D" w:rsidP="00A82D96">
      <w:pPr>
        <w:spacing w:after="0"/>
        <w:ind w:right="-180"/>
        <w:jc w:val="both"/>
        <w:rPr>
          <w:rFonts w:ascii="Times New Roman" w:eastAsia="Times New Roman" w:hAnsi="Times New Roman" w:cs="Times New Roman"/>
          <w:b/>
          <w:sz w:val="24"/>
          <w:szCs w:val="24"/>
        </w:rPr>
      </w:pPr>
    </w:p>
    <w:p w:rsidR="00A82D96" w:rsidRPr="00A82D96" w:rsidRDefault="00A82D96" w:rsidP="00A82D96">
      <w:pPr>
        <w:spacing w:after="0"/>
        <w:ind w:right="-180"/>
        <w:jc w:val="center"/>
        <w:rPr>
          <w:rFonts w:ascii="Times New Roman" w:eastAsia="Times New Roman" w:hAnsi="Times New Roman" w:cs="Times New Roman"/>
          <w:b/>
          <w:sz w:val="24"/>
          <w:szCs w:val="24"/>
          <w:u w:val="single"/>
        </w:rPr>
      </w:pPr>
      <w:r w:rsidRPr="00A82D96">
        <w:rPr>
          <w:rFonts w:ascii="Times New Roman" w:eastAsia="Times New Roman" w:hAnsi="Times New Roman" w:cs="Times New Roman"/>
          <w:b/>
          <w:sz w:val="24"/>
          <w:szCs w:val="24"/>
          <w:u w:val="single"/>
        </w:rPr>
        <w:lastRenderedPageBreak/>
        <w:t>Annex 1B</w:t>
      </w:r>
    </w:p>
    <w:p w:rsidR="00A82D96" w:rsidRPr="00A82D96" w:rsidRDefault="00A82D96" w:rsidP="00A82D96">
      <w:pPr>
        <w:spacing w:after="0"/>
        <w:ind w:right="-180"/>
        <w:jc w:val="center"/>
        <w:rPr>
          <w:rFonts w:ascii="Times New Roman" w:eastAsia="Times New Roman" w:hAnsi="Times New Roman" w:cs="Times New Roman"/>
          <w:b/>
          <w:sz w:val="24"/>
          <w:szCs w:val="24"/>
        </w:rPr>
      </w:pPr>
    </w:p>
    <w:p w:rsidR="00A82D96" w:rsidRPr="00A82D96" w:rsidRDefault="00A82D96" w:rsidP="00A82D96">
      <w:pPr>
        <w:spacing w:after="0"/>
        <w:ind w:right="-180"/>
        <w:jc w:val="center"/>
        <w:rPr>
          <w:rFonts w:ascii="Times New Roman" w:eastAsia="Times New Roman" w:hAnsi="Times New Roman" w:cs="Times New Roman"/>
          <w:bCs/>
          <w:sz w:val="24"/>
          <w:szCs w:val="24"/>
        </w:rPr>
      </w:pPr>
      <w:r w:rsidRPr="00A82D96">
        <w:rPr>
          <w:rFonts w:ascii="Times New Roman" w:eastAsia="Times New Roman" w:hAnsi="Times New Roman" w:cs="Times New Roman"/>
          <w:bCs/>
          <w:sz w:val="24"/>
          <w:szCs w:val="24"/>
        </w:rPr>
        <w:t>(</w:t>
      </w:r>
      <w:r w:rsidRPr="00A82D96">
        <w:rPr>
          <w:rFonts w:ascii="Times New Roman" w:eastAsia="Times New Roman" w:hAnsi="Times New Roman" w:cs="Times New Roman"/>
          <w:bCs/>
          <w:i/>
          <w:iCs/>
          <w:sz w:val="24"/>
          <w:szCs w:val="24"/>
        </w:rPr>
        <w:t>Refer Item</w:t>
      </w:r>
      <w:r w:rsidR="00490A4E">
        <w:rPr>
          <w:rFonts w:ascii="Times New Roman" w:eastAsia="Times New Roman" w:hAnsi="Times New Roman" w:cs="Times New Roman"/>
          <w:bCs/>
          <w:sz w:val="24"/>
          <w:szCs w:val="24"/>
        </w:rPr>
        <w:t xml:space="preserve"> 5</w:t>
      </w:r>
      <w:r w:rsidR="00FF0EDA">
        <w:rPr>
          <w:rFonts w:ascii="Times New Roman" w:eastAsia="Times New Roman" w:hAnsi="Times New Roman" w:cs="Times New Roman"/>
          <w:bCs/>
          <w:sz w:val="24"/>
          <w:szCs w:val="24"/>
        </w:rPr>
        <w:t>.2.2</w:t>
      </w:r>
      <w:r w:rsidRPr="00A82D96">
        <w:rPr>
          <w:rFonts w:ascii="Times New Roman" w:eastAsia="Times New Roman" w:hAnsi="Times New Roman" w:cs="Times New Roman"/>
          <w:bCs/>
          <w:sz w:val="24"/>
          <w:szCs w:val="24"/>
        </w:rPr>
        <w:t>)</w:t>
      </w:r>
    </w:p>
    <w:p w:rsidR="00A82D96" w:rsidRPr="00A82D96" w:rsidRDefault="00A82D96" w:rsidP="00A82D96">
      <w:pPr>
        <w:spacing w:after="0"/>
        <w:ind w:right="-180"/>
        <w:jc w:val="center"/>
        <w:rPr>
          <w:rFonts w:ascii="Times New Roman" w:eastAsia="Times New Roman" w:hAnsi="Times New Roman" w:cs="Times New Roman"/>
          <w:b/>
          <w:sz w:val="24"/>
          <w:szCs w:val="24"/>
        </w:rPr>
      </w:pPr>
    </w:p>
    <w:p w:rsidR="00A82D96" w:rsidRDefault="00A82D96" w:rsidP="00A82D96">
      <w:pPr>
        <w:spacing w:after="0"/>
        <w:ind w:right="-180"/>
        <w:jc w:val="center"/>
        <w:rPr>
          <w:rFonts w:ascii="Times New Roman" w:eastAsia="Times New Roman" w:hAnsi="Times New Roman" w:cs="Times New Roman"/>
          <w:b/>
          <w:sz w:val="24"/>
          <w:szCs w:val="24"/>
        </w:rPr>
      </w:pPr>
      <w:r w:rsidRPr="00A82D96">
        <w:rPr>
          <w:rFonts w:ascii="Times New Roman" w:eastAsia="Times New Roman" w:hAnsi="Times New Roman" w:cs="Times New Roman"/>
          <w:b/>
          <w:sz w:val="24"/>
          <w:szCs w:val="24"/>
        </w:rPr>
        <w:t xml:space="preserve">COMPOSITION OF AGRICULTURAL AND DOMESTIC </w:t>
      </w:r>
    </w:p>
    <w:p w:rsidR="00A82D96" w:rsidRPr="00A82D96" w:rsidRDefault="00A82D96" w:rsidP="00A82D96">
      <w:pPr>
        <w:spacing w:after="0"/>
        <w:ind w:right="-180"/>
        <w:jc w:val="center"/>
        <w:rPr>
          <w:rFonts w:ascii="Times New Roman" w:eastAsia="Times New Roman" w:hAnsi="Times New Roman" w:cs="Times New Roman"/>
          <w:b/>
          <w:sz w:val="24"/>
          <w:szCs w:val="24"/>
        </w:rPr>
      </w:pPr>
      <w:r w:rsidRPr="00A82D96">
        <w:rPr>
          <w:rFonts w:ascii="Times New Roman" w:eastAsia="Times New Roman" w:hAnsi="Times New Roman" w:cs="Times New Roman"/>
          <w:b/>
          <w:sz w:val="24"/>
          <w:szCs w:val="24"/>
        </w:rPr>
        <w:t>PUMPS SUBCOMMITTEE 20:5</w:t>
      </w:r>
    </w:p>
    <w:p w:rsidR="00A82D96" w:rsidRPr="00A82D96" w:rsidRDefault="00A82D96" w:rsidP="00A82D96">
      <w:pPr>
        <w:spacing w:after="0"/>
        <w:ind w:right="-180"/>
        <w:jc w:val="both"/>
        <w:rPr>
          <w:rFonts w:ascii="Times New Roman" w:eastAsia="Times New Roman" w:hAnsi="Times New Roman" w:cs="Times New Roman"/>
          <w:b/>
          <w:sz w:val="24"/>
          <w:szCs w:val="24"/>
        </w:rPr>
      </w:pPr>
    </w:p>
    <w:tbl>
      <w:tblPr>
        <w:tblStyle w:val="ab"/>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977"/>
        <w:gridCol w:w="2976"/>
      </w:tblGrid>
      <w:tr w:rsidR="00A82D96" w:rsidTr="005571C3">
        <w:trPr>
          <w:jc w:val="center"/>
        </w:trPr>
        <w:tc>
          <w:tcPr>
            <w:tcW w:w="2093" w:type="dxa"/>
            <w:tcMar>
              <w:top w:w="0" w:type="dxa"/>
              <w:left w:w="0" w:type="dxa"/>
              <w:bottom w:w="0" w:type="dxa"/>
              <w:right w:w="0" w:type="dxa"/>
            </w:tcMar>
          </w:tcPr>
          <w:p w:rsidR="00A82D96" w:rsidRPr="00AC0249" w:rsidRDefault="00A82D96" w:rsidP="005571C3">
            <w:pPr>
              <w:jc w:val="center"/>
              <w:rPr>
                <w:rFonts w:ascii="Times New Roman" w:hAnsi="Times New Roman" w:cs="Times New Roman"/>
                <w:b/>
                <w:bCs/>
                <w:sz w:val="24"/>
                <w:szCs w:val="24"/>
              </w:rPr>
            </w:pPr>
            <w:r w:rsidRPr="00AC0249">
              <w:rPr>
                <w:rFonts w:ascii="Times New Roman" w:hAnsi="Times New Roman" w:cs="Times New Roman"/>
                <w:b/>
                <w:bCs/>
                <w:sz w:val="24"/>
                <w:szCs w:val="24"/>
              </w:rPr>
              <w:t>No. of Meeting</w:t>
            </w:r>
          </w:p>
        </w:tc>
        <w:tc>
          <w:tcPr>
            <w:tcW w:w="2977" w:type="dxa"/>
            <w:tcMar>
              <w:top w:w="0" w:type="dxa"/>
              <w:left w:w="0" w:type="dxa"/>
              <w:bottom w:w="0" w:type="dxa"/>
              <w:right w:w="0" w:type="dxa"/>
            </w:tcMar>
          </w:tcPr>
          <w:p w:rsidR="00A82D96" w:rsidRPr="00AC0249" w:rsidRDefault="00A82D96" w:rsidP="005571C3">
            <w:pPr>
              <w:jc w:val="center"/>
              <w:rPr>
                <w:rFonts w:ascii="Times New Roman" w:hAnsi="Times New Roman" w:cs="Times New Roman"/>
                <w:b/>
                <w:bCs/>
                <w:sz w:val="24"/>
                <w:szCs w:val="24"/>
              </w:rPr>
            </w:pPr>
            <w:r w:rsidRPr="00AC0249">
              <w:rPr>
                <w:rFonts w:ascii="Times New Roman" w:hAnsi="Times New Roman" w:cs="Times New Roman"/>
                <w:b/>
                <w:bCs/>
                <w:sz w:val="24"/>
                <w:szCs w:val="24"/>
              </w:rPr>
              <w:t>Date</w:t>
            </w:r>
          </w:p>
        </w:tc>
        <w:tc>
          <w:tcPr>
            <w:tcW w:w="2976" w:type="dxa"/>
            <w:tcMar>
              <w:top w:w="0" w:type="dxa"/>
              <w:left w:w="0" w:type="dxa"/>
              <w:bottom w:w="0" w:type="dxa"/>
              <w:right w:w="0" w:type="dxa"/>
            </w:tcMar>
          </w:tcPr>
          <w:p w:rsidR="00A82D96" w:rsidRPr="00AC0249" w:rsidRDefault="00A82D96" w:rsidP="005571C3">
            <w:pPr>
              <w:jc w:val="center"/>
              <w:rPr>
                <w:rFonts w:ascii="Times New Roman" w:hAnsi="Times New Roman" w:cs="Times New Roman"/>
                <w:b/>
                <w:bCs/>
                <w:sz w:val="24"/>
                <w:szCs w:val="24"/>
              </w:rPr>
            </w:pPr>
            <w:r w:rsidRPr="00AC0249">
              <w:rPr>
                <w:rFonts w:ascii="Times New Roman" w:hAnsi="Times New Roman" w:cs="Times New Roman"/>
                <w:b/>
                <w:bCs/>
                <w:sz w:val="24"/>
                <w:szCs w:val="24"/>
              </w:rPr>
              <w:t>Place</w:t>
            </w:r>
          </w:p>
        </w:tc>
      </w:tr>
      <w:tr w:rsidR="00FA72B9" w:rsidTr="005571C3">
        <w:trPr>
          <w:jc w:val="center"/>
        </w:trPr>
        <w:tc>
          <w:tcPr>
            <w:tcW w:w="2093" w:type="dxa"/>
            <w:tcMar>
              <w:top w:w="0" w:type="dxa"/>
              <w:left w:w="0" w:type="dxa"/>
              <w:bottom w:w="0" w:type="dxa"/>
              <w:right w:w="0" w:type="dxa"/>
            </w:tcMar>
          </w:tcPr>
          <w:p w:rsidR="00FA72B9" w:rsidRDefault="00FA72B9" w:rsidP="00FA72B9">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FA72B9">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tc>
        <w:tc>
          <w:tcPr>
            <w:tcW w:w="2977" w:type="dxa"/>
            <w:tcMar>
              <w:top w:w="0" w:type="dxa"/>
              <w:left w:w="0" w:type="dxa"/>
              <w:bottom w:w="0" w:type="dxa"/>
              <w:right w:w="0" w:type="dxa"/>
            </w:tcMar>
          </w:tcPr>
          <w:p w:rsidR="00FA72B9" w:rsidRDefault="00FA72B9" w:rsidP="00FA72B9">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5D17E6">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January 2023</w:t>
            </w:r>
          </w:p>
        </w:tc>
        <w:tc>
          <w:tcPr>
            <w:tcW w:w="2976" w:type="dxa"/>
            <w:tcMar>
              <w:top w:w="0" w:type="dxa"/>
              <w:left w:w="0" w:type="dxa"/>
              <w:bottom w:w="0" w:type="dxa"/>
              <w:right w:w="0" w:type="dxa"/>
            </w:tcMar>
          </w:tcPr>
          <w:p w:rsidR="00FA72B9" w:rsidRDefault="00FA72B9" w:rsidP="00FA72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Water and Power Research Station (CWPRS), Pune in physical mode</w:t>
            </w:r>
          </w:p>
        </w:tc>
      </w:tr>
      <w:tr w:rsidR="00930B77" w:rsidTr="005571C3">
        <w:trPr>
          <w:jc w:val="center"/>
        </w:trPr>
        <w:tc>
          <w:tcPr>
            <w:tcW w:w="2093" w:type="dxa"/>
            <w:tcMar>
              <w:top w:w="0" w:type="dxa"/>
              <w:left w:w="0" w:type="dxa"/>
              <w:bottom w:w="0" w:type="dxa"/>
              <w:right w:w="0" w:type="dxa"/>
            </w:tcMar>
          </w:tcPr>
          <w:p w:rsidR="00930B77" w:rsidRDefault="00930B77" w:rsidP="00930B77">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A82D96">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tc>
        <w:tc>
          <w:tcPr>
            <w:tcW w:w="2977" w:type="dxa"/>
            <w:tcMar>
              <w:top w:w="0" w:type="dxa"/>
              <w:left w:w="0" w:type="dxa"/>
              <w:bottom w:w="0" w:type="dxa"/>
              <w:right w:w="0" w:type="dxa"/>
            </w:tcMar>
          </w:tcPr>
          <w:p w:rsidR="00930B77" w:rsidRDefault="00930B77" w:rsidP="00930B77">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July 2022</w:t>
            </w:r>
          </w:p>
        </w:tc>
        <w:tc>
          <w:tcPr>
            <w:tcW w:w="2976" w:type="dxa"/>
            <w:tcMar>
              <w:top w:w="0" w:type="dxa"/>
              <w:left w:w="0" w:type="dxa"/>
              <w:bottom w:w="0" w:type="dxa"/>
              <w:right w:w="0" w:type="dxa"/>
            </w:tcMar>
          </w:tcPr>
          <w:p w:rsidR="00930B77" w:rsidRDefault="00930B77" w:rsidP="00930B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New Delhi (WebEx)</w:t>
            </w:r>
          </w:p>
        </w:tc>
      </w:tr>
      <w:tr w:rsidR="00930B77" w:rsidTr="005571C3">
        <w:trPr>
          <w:jc w:val="center"/>
        </w:trPr>
        <w:tc>
          <w:tcPr>
            <w:tcW w:w="2093" w:type="dxa"/>
            <w:tcMar>
              <w:top w:w="0" w:type="dxa"/>
              <w:left w:w="0" w:type="dxa"/>
              <w:bottom w:w="0" w:type="dxa"/>
              <w:right w:w="0" w:type="dxa"/>
            </w:tcMar>
          </w:tcPr>
          <w:p w:rsidR="00930B77" w:rsidRDefault="00930B77" w:rsidP="00930B77">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Pr="00A82D96">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tc>
        <w:tc>
          <w:tcPr>
            <w:tcW w:w="2977" w:type="dxa"/>
            <w:tcMar>
              <w:top w:w="0" w:type="dxa"/>
              <w:left w:w="0" w:type="dxa"/>
              <w:bottom w:w="0" w:type="dxa"/>
              <w:right w:w="0" w:type="dxa"/>
            </w:tcMar>
          </w:tcPr>
          <w:p w:rsidR="00930B77" w:rsidRDefault="00930B77" w:rsidP="00930B77">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Dec 2021</w:t>
            </w:r>
          </w:p>
        </w:tc>
        <w:tc>
          <w:tcPr>
            <w:tcW w:w="2976" w:type="dxa"/>
            <w:tcMar>
              <w:top w:w="0" w:type="dxa"/>
              <w:left w:w="0" w:type="dxa"/>
              <w:bottom w:w="0" w:type="dxa"/>
              <w:right w:w="0" w:type="dxa"/>
            </w:tcMar>
          </w:tcPr>
          <w:p w:rsidR="00930B77" w:rsidRDefault="00930B77" w:rsidP="00930B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New Delhi (WebEx)</w:t>
            </w:r>
          </w:p>
        </w:tc>
      </w:tr>
    </w:tbl>
    <w:p w:rsidR="00A82D96" w:rsidRDefault="00A82D96" w:rsidP="00A82D96">
      <w:pPr>
        <w:spacing w:after="0"/>
        <w:ind w:right="-180"/>
        <w:jc w:val="both"/>
        <w:rPr>
          <w:rFonts w:ascii="Times New Roman" w:eastAsia="Times New Roman" w:hAnsi="Times New Roman" w:cs="Times New Roman"/>
          <w:b/>
          <w:sz w:val="24"/>
          <w:szCs w:val="24"/>
        </w:rPr>
      </w:pPr>
    </w:p>
    <w:tbl>
      <w:tblPr>
        <w:tblW w:w="1069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5"/>
        <w:gridCol w:w="2700"/>
        <w:gridCol w:w="810"/>
        <w:gridCol w:w="3147"/>
        <w:gridCol w:w="713"/>
        <w:gridCol w:w="713"/>
        <w:gridCol w:w="738"/>
        <w:gridCol w:w="1159"/>
      </w:tblGrid>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hideMark/>
          </w:tcPr>
          <w:p w:rsidR="00ED4937" w:rsidRPr="00A82D96" w:rsidRDefault="00ED4937" w:rsidP="00ED4937">
            <w:pPr>
              <w:widowControl w:val="0"/>
              <w:tabs>
                <w:tab w:val="left" w:pos="3329"/>
                <w:tab w:val="center" w:pos="5398"/>
              </w:tabs>
              <w:autoSpaceDE w:val="0"/>
              <w:autoSpaceDN w:val="0"/>
              <w:adjustRightInd w:val="0"/>
              <w:spacing w:after="0" w:line="20" w:lineRule="atLeast"/>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Sl</w:t>
            </w:r>
          </w:p>
          <w:p w:rsidR="00ED4937" w:rsidRPr="00A82D96" w:rsidRDefault="00ED4937" w:rsidP="00ED4937">
            <w:pPr>
              <w:widowControl w:val="0"/>
              <w:tabs>
                <w:tab w:val="left" w:pos="3329"/>
                <w:tab w:val="center" w:pos="5398"/>
              </w:tabs>
              <w:autoSpaceDE w:val="0"/>
              <w:autoSpaceDN w:val="0"/>
              <w:adjustRightInd w:val="0"/>
              <w:spacing w:after="0" w:line="20" w:lineRule="atLeast"/>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No.</w:t>
            </w: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A82D96" w:rsidRDefault="00ED4937" w:rsidP="00ED4937">
            <w:pPr>
              <w:widowControl w:val="0"/>
              <w:tabs>
                <w:tab w:val="left" w:pos="3329"/>
                <w:tab w:val="center" w:pos="5398"/>
              </w:tabs>
              <w:autoSpaceDE w:val="0"/>
              <w:autoSpaceDN w:val="0"/>
              <w:adjustRightInd w:val="0"/>
              <w:spacing w:after="0" w:line="20" w:lineRule="atLeast"/>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ORGANIZATION  NAME</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A82D96" w:rsidRDefault="00ED4937" w:rsidP="00ED4937">
            <w:pPr>
              <w:widowControl w:val="0"/>
              <w:tabs>
                <w:tab w:val="left" w:pos="3329"/>
                <w:tab w:val="center" w:pos="5398"/>
              </w:tabs>
              <w:autoSpaceDE w:val="0"/>
              <w:autoSpaceDN w:val="0"/>
              <w:adjustRightInd w:val="0"/>
              <w:spacing w:after="0" w:line="20" w:lineRule="atLeast"/>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CAT</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A82D96" w:rsidRDefault="00ED4937" w:rsidP="00ED4937">
            <w:pPr>
              <w:widowControl w:val="0"/>
              <w:tabs>
                <w:tab w:val="left" w:pos="3329"/>
                <w:tab w:val="center" w:pos="5398"/>
              </w:tabs>
              <w:autoSpaceDE w:val="0"/>
              <w:autoSpaceDN w:val="0"/>
              <w:adjustRightInd w:val="0"/>
              <w:spacing w:after="0" w:line="20" w:lineRule="atLeast"/>
              <w:rPr>
                <w:rFonts w:ascii="Times New Roman" w:hAnsi="Times New Roman" w:cs="Times New Roman"/>
                <w:b/>
                <w:bCs/>
                <w:color w:val="000000"/>
                <w:sz w:val="24"/>
                <w:szCs w:val="24"/>
              </w:rPr>
            </w:pPr>
            <w:r>
              <w:rPr>
                <w:rFonts w:ascii="Times New Roman" w:hAnsi="Times New Roman" w:cs="Times New Roman"/>
                <w:b/>
                <w:bCs/>
                <w:color w:val="000000"/>
                <w:sz w:val="24"/>
                <w:szCs w:val="24"/>
              </w:rPr>
              <w:t>PRINCIPAL/</w:t>
            </w:r>
            <w:r w:rsidRPr="00A82D96">
              <w:rPr>
                <w:rFonts w:ascii="Times New Roman" w:hAnsi="Times New Roman" w:cs="Times New Roman"/>
                <w:b/>
                <w:bCs/>
                <w:color w:val="000000"/>
                <w:sz w:val="24"/>
                <w:szCs w:val="24"/>
              </w:rPr>
              <w:t>ALTERNATE MEMBERS</w:t>
            </w:r>
          </w:p>
        </w:tc>
        <w:tc>
          <w:tcPr>
            <w:tcW w:w="713" w:type="dxa"/>
            <w:tcBorders>
              <w:top w:val="single" w:sz="4" w:space="0" w:color="000000"/>
              <w:left w:val="single" w:sz="4" w:space="0" w:color="000000"/>
              <w:bottom w:val="single" w:sz="4" w:space="0" w:color="000000"/>
              <w:right w:val="single" w:sz="4" w:space="0" w:color="000000"/>
            </w:tcBorders>
          </w:tcPr>
          <w:p w:rsidR="00ED4937" w:rsidRPr="00A82D96" w:rsidRDefault="00ED4937" w:rsidP="00ED4937">
            <w:pPr>
              <w:widowControl w:val="0"/>
              <w:tabs>
                <w:tab w:val="left" w:pos="3329"/>
                <w:tab w:val="center" w:pos="5398"/>
              </w:tabs>
              <w:autoSpaceDE w:val="0"/>
              <w:autoSpaceDN w:val="0"/>
              <w:adjustRightInd w:val="0"/>
              <w:spacing w:after="0" w:line="20" w:lineRule="atLeast"/>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13</w:t>
            </w:r>
            <w:r w:rsidRPr="00A82D96">
              <w:rPr>
                <w:rFonts w:ascii="Times New Roman" w:hAnsi="Times New Roman" w:cs="Times New Roman"/>
                <w:b/>
                <w:bCs/>
                <w:color w:val="000000"/>
                <w:sz w:val="24"/>
                <w:szCs w:val="24"/>
                <w:vertAlign w:val="superscript"/>
              </w:rPr>
              <w:t>th</w:t>
            </w:r>
          </w:p>
        </w:tc>
        <w:tc>
          <w:tcPr>
            <w:tcW w:w="713" w:type="dxa"/>
            <w:tcBorders>
              <w:top w:val="single" w:sz="4" w:space="0" w:color="000000"/>
              <w:left w:val="single" w:sz="4" w:space="0" w:color="000000"/>
              <w:bottom w:val="single" w:sz="4" w:space="0" w:color="000000"/>
              <w:right w:val="single" w:sz="4" w:space="0" w:color="000000"/>
            </w:tcBorders>
          </w:tcPr>
          <w:p w:rsidR="00ED4937" w:rsidRPr="00C83E2F" w:rsidRDefault="00ED4937" w:rsidP="00ED4937">
            <w:pPr>
              <w:widowControl w:val="0"/>
              <w:tabs>
                <w:tab w:val="left" w:pos="3329"/>
                <w:tab w:val="center" w:pos="5398"/>
              </w:tabs>
              <w:autoSpaceDE w:val="0"/>
              <w:autoSpaceDN w:val="0"/>
              <w:adjustRightInd w:val="0"/>
              <w:spacing w:after="0" w:line="20" w:lineRule="atLeast"/>
              <w:rPr>
                <w:rFonts w:ascii="Times New Roman" w:hAnsi="Times New Roman" w:cs="Times New Roman"/>
                <w:b/>
                <w:bCs/>
                <w:color w:val="000000"/>
                <w:sz w:val="24"/>
                <w:szCs w:val="24"/>
              </w:rPr>
            </w:pPr>
            <w:r w:rsidRPr="00C83E2F">
              <w:rPr>
                <w:rFonts w:ascii="Times New Roman" w:hAnsi="Times New Roman" w:cs="Times New Roman"/>
                <w:b/>
                <w:bCs/>
                <w:color w:val="000000"/>
                <w:sz w:val="24"/>
                <w:szCs w:val="24"/>
              </w:rPr>
              <w:t>14</w:t>
            </w:r>
            <w:r w:rsidRPr="00C83E2F">
              <w:rPr>
                <w:rFonts w:ascii="Times New Roman" w:hAnsi="Times New Roman" w:cs="Times New Roman"/>
                <w:b/>
                <w:bCs/>
                <w:color w:val="000000"/>
                <w:sz w:val="24"/>
                <w:szCs w:val="24"/>
                <w:vertAlign w:val="superscript"/>
              </w:rPr>
              <w:t>th</w:t>
            </w:r>
            <w:r w:rsidRPr="00C83E2F">
              <w:rPr>
                <w:rFonts w:ascii="Times New Roman" w:hAnsi="Times New Roman" w:cs="Times New Roman"/>
                <w:b/>
                <w:bCs/>
                <w:color w:val="000000"/>
                <w:sz w:val="24"/>
                <w:szCs w:val="24"/>
              </w:rPr>
              <w:t xml:space="preserve"> </w:t>
            </w:r>
          </w:p>
        </w:tc>
        <w:tc>
          <w:tcPr>
            <w:tcW w:w="738" w:type="dxa"/>
            <w:tcBorders>
              <w:top w:val="single" w:sz="4" w:space="0" w:color="000000"/>
              <w:left w:val="single" w:sz="4" w:space="0" w:color="000000"/>
              <w:bottom w:val="single" w:sz="4" w:space="0" w:color="000000"/>
              <w:right w:val="single" w:sz="4" w:space="0" w:color="000000"/>
            </w:tcBorders>
          </w:tcPr>
          <w:p w:rsidR="00ED4937" w:rsidRPr="00C83E2F" w:rsidRDefault="00ED4937" w:rsidP="00ED4937">
            <w:pPr>
              <w:widowControl w:val="0"/>
              <w:tabs>
                <w:tab w:val="left" w:pos="3329"/>
                <w:tab w:val="center" w:pos="5398"/>
              </w:tabs>
              <w:autoSpaceDE w:val="0"/>
              <w:autoSpaceDN w:val="0"/>
              <w:adjustRightInd w:val="0"/>
              <w:spacing w:after="0" w:line="20" w:lineRule="atLeast"/>
              <w:rPr>
                <w:rFonts w:ascii="Times New Roman" w:hAnsi="Times New Roman" w:cs="Times New Roman"/>
                <w:b/>
                <w:bCs/>
                <w:color w:val="000000"/>
                <w:sz w:val="24"/>
                <w:szCs w:val="24"/>
              </w:rPr>
            </w:pPr>
            <w:r>
              <w:rPr>
                <w:rFonts w:ascii="Times New Roman" w:hAnsi="Times New Roman" w:cs="Times New Roman"/>
                <w:b/>
                <w:bCs/>
                <w:color w:val="000000"/>
                <w:sz w:val="24"/>
                <w:szCs w:val="24"/>
              </w:rPr>
              <w:t>15</w:t>
            </w:r>
            <w:r w:rsidRPr="00C83E2F">
              <w:rPr>
                <w:rFonts w:ascii="Times New Roman" w:hAnsi="Times New Roman" w:cs="Times New Roman"/>
                <w:b/>
                <w:bCs/>
                <w:color w:val="000000"/>
                <w:sz w:val="24"/>
                <w:szCs w:val="24"/>
                <w:vertAlign w:val="superscript"/>
              </w:rPr>
              <w:t>th</w:t>
            </w:r>
            <w:r w:rsidRPr="00C83E2F">
              <w:rPr>
                <w:rFonts w:ascii="Times New Roman" w:hAnsi="Times New Roman" w:cs="Times New Roman"/>
                <w:b/>
                <w:bCs/>
                <w:color w:val="000000"/>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C83E2F" w:rsidRDefault="00ED4937" w:rsidP="00ED4937">
            <w:pPr>
              <w:widowControl w:val="0"/>
              <w:tabs>
                <w:tab w:val="left" w:pos="3329"/>
                <w:tab w:val="center" w:pos="5398"/>
              </w:tabs>
              <w:autoSpaceDE w:val="0"/>
              <w:autoSpaceDN w:val="0"/>
              <w:adjustRightInd w:val="0"/>
              <w:spacing w:after="0" w:line="20" w:lineRule="atLeast"/>
              <w:rPr>
                <w:rFonts w:ascii="Times New Roman" w:hAnsi="Times New Roman" w:cs="Times New Roman"/>
                <w:b/>
                <w:bCs/>
                <w:color w:val="000000"/>
                <w:sz w:val="24"/>
                <w:szCs w:val="24"/>
              </w:rPr>
            </w:pPr>
            <w:r w:rsidRPr="00C83E2F">
              <w:rPr>
                <w:rFonts w:ascii="Times New Roman" w:hAnsi="Times New Roman" w:cs="Times New Roman"/>
                <w:b/>
                <w:bCs/>
                <w:color w:val="000000"/>
                <w:sz w:val="24"/>
                <w:szCs w:val="24"/>
              </w:rPr>
              <w:t>TOTAL</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8F4253" w:rsidP="00ED4937">
            <w:pPr>
              <w:spacing w:after="0" w:line="20" w:lineRule="atLeast"/>
              <w:rPr>
                <w:rFonts w:ascii="Times New Roman" w:hAnsi="Times New Roman" w:cs="Times New Roman"/>
                <w:color w:val="000000"/>
                <w:sz w:val="24"/>
                <w:szCs w:val="24"/>
              </w:rPr>
            </w:pPr>
            <w:hyperlink r:id="rId71" w:history="1">
              <w:r w:rsidR="00ED4937" w:rsidRPr="00EB40C4">
                <w:rPr>
                  <w:rStyle w:val="Hyperlink"/>
                  <w:rFonts w:ascii="Times New Roman" w:hAnsi="Times New Roman" w:cs="Times New Roman"/>
                  <w:color w:val="000000"/>
                  <w:sz w:val="24"/>
                  <w:szCs w:val="24"/>
                  <w:u w:val="none"/>
                </w:rPr>
                <w:t>Southern India Engineering Manufacturers' Association, Coimbatore</w:t>
              </w:r>
            </w:hyperlink>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O</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G. Rajendran        (</w:t>
            </w:r>
            <w:r w:rsidRPr="00EB40C4">
              <w:rPr>
                <w:rFonts w:ascii="Times New Roman" w:hAnsi="Times New Roman" w:cs="Times New Roman"/>
                <w:i/>
                <w:iCs/>
                <w:color w:val="000000"/>
                <w:sz w:val="24"/>
                <w:szCs w:val="24"/>
              </w:rPr>
              <w:t>Convener</w:t>
            </w:r>
            <w:r w:rsidRPr="00EB40C4">
              <w:rPr>
                <w:rFonts w:ascii="Times New Roman" w:hAnsi="Times New Roman" w:cs="Times New Roman"/>
                <w:color w:val="000000"/>
                <w:sz w:val="24"/>
                <w:szCs w:val="24"/>
              </w:rPr>
              <w: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3/3</w:t>
            </w:r>
          </w:p>
        </w:tc>
      </w:tr>
      <w:tr w:rsidR="00ED4937" w:rsidRPr="00A82D96" w:rsidTr="00A82D96">
        <w:trPr>
          <w:trHeight w:val="627"/>
        </w:trPr>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Agrofab, Jaipur</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ShriAlok Gupta</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ShriSiddharth Gupta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2/3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Aquasub Engineering, Coimbatore</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Dr C. Muthu</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C. Murugesan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0B3858"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3/3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Best Engineers Pumps Pvt Ltd., Coimbatore</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S Thangapandi</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N Ranadhive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34174C"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tcPr>
          <w:p w:rsidR="00ED4937" w:rsidRPr="00EB40C4" w:rsidRDefault="002C4159"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3</w:t>
            </w:r>
            <w:r w:rsidR="00ED4937" w:rsidRPr="00EB40C4">
              <w:rPr>
                <w:rFonts w:ascii="Times New Roman" w:hAnsi="Times New Roman" w:cs="Times New Roman"/>
                <w:color w:val="000000"/>
                <w:sz w:val="24"/>
                <w:szCs w:val="24"/>
              </w:rPr>
              <w:t>/3</w:t>
            </w:r>
          </w:p>
        </w:tc>
      </w:tr>
      <w:tr w:rsidR="00ED4937" w:rsidRPr="00A82D96" w:rsidTr="00A82D96">
        <w:trPr>
          <w:trHeight w:val="701"/>
        </w:trPr>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Central Equip &amp; Stores Procurement,Lucknow</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G</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ShriArun Kumar</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M. P. Kandoi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2C4159"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5C2F0F"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1</w:t>
            </w:r>
            <w:r w:rsidR="00ED4937" w:rsidRPr="00EB40C4">
              <w:rPr>
                <w:rFonts w:ascii="Times New Roman" w:hAnsi="Times New Roman" w:cs="Times New Roman"/>
                <w:color w:val="000000"/>
                <w:sz w:val="24"/>
                <w:szCs w:val="24"/>
              </w:rPr>
              <w:t>/3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Central Ground Water Board, Nagpur</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G</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G.D. Ojha</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ShriAshis Chakraborty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AC02A8"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0/3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Crompton Greaves Consumer Electricals Limited, Ahmednagar</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Pravin Garje</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ParvinMurdekar (Alt)</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Prashant Mahale (YP)</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E4556F"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tcPr>
          <w:p w:rsidR="00ED4937" w:rsidRPr="00EB40C4" w:rsidRDefault="00E4556F"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2</w:t>
            </w:r>
            <w:r w:rsidR="00ED4937" w:rsidRPr="00EB40C4">
              <w:rPr>
                <w:rFonts w:ascii="Times New Roman" w:hAnsi="Times New Roman" w:cs="Times New Roman"/>
                <w:color w:val="000000"/>
                <w:sz w:val="24"/>
                <w:szCs w:val="24"/>
              </w:rPr>
              <w:t>/3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CSIR-Central Mechanical Engineering Research Institute, Durgapur</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R&amp;D</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ShriSubrata Kumar Mandal</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Ashok Kumar Prasad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A936B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0/3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ED4937" w:rsidRPr="00EB40C4" w:rsidRDefault="008F4253" w:rsidP="00ED4937">
            <w:pPr>
              <w:spacing w:after="0" w:line="20" w:lineRule="atLeast"/>
              <w:rPr>
                <w:rFonts w:ascii="Times New Roman" w:hAnsi="Times New Roman" w:cs="Times New Roman"/>
                <w:color w:val="000000"/>
                <w:sz w:val="24"/>
                <w:szCs w:val="24"/>
              </w:rPr>
            </w:pPr>
            <w:hyperlink r:id="rId72" w:history="1">
              <w:r w:rsidR="00ED4937" w:rsidRPr="00EB40C4">
                <w:rPr>
                  <w:rStyle w:val="Hyperlink"/>
                  <w:rFonts w:ascii="Times New Roman" w:hAnsi="Times New Roman" w:cs="Times New Roman"/>
                  <w:color w:val="000000"/>
                  <w:sz w:val="24"/>
                  <w:szCs w:val="24"/>
                  <w:u w:val="none"/>
                </w:rPr>
                <w:t>Havells India Limited, Noida</w:t>
              </w:r>
            </w:hyperlink>
          </w:p>
        </w:tc>
        <w:tc>
          <w:tcPr>
            <w:tcW w:w="810"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w:t>
            </w:r>
          </w:p>
        </w:tc>
        <w:tc>
          <w:tcPr>
            <w:tcW w:w="3147"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Anil SukumarAkole</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Manish Kumar Vimal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AD1794"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3/3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In Pesonal Capacity, Mumbai</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O</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S. L.Abhyankar</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A63B02"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A63B02"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2</w:t>
            </w:r>
            <w:r w:rsidR="00ED4937" w:rsidRPr="00EB40C4">
              <w:rPr>
                <w:rFonts w:ascii="Times New Roman" w:hAnsi="Times New Roman" w:cs="Times New Roman"/>
                <w:color w:val="000000"/>
                <w:sz w:val="24"/>
                <w:szCs w:val="24"/>
              </w:rPr>
              <w:t>/3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1A0A87" w:rsidP="00142BC9">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Indian pump Manufacturers Association, Ahmadabad</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142BC9">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142BC9">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Yogesh Mistri</w:t>
            </w:r>
          </w:p>
          <w:p w:rsidR="00ED4937" w:rsidRPr="00EB40C4" w:rsidRDefault="00ED4937" w:rsidP="00142BC9">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ShriUtkarsh A Chhaya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142BC9">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142BC9">
            <w:pP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1A0A87" w:rsidP="00142BC9">
            <w:pP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tcPr>
          <w:p w:rsidR="00ED4937" w:rsidRPr="00EB40C4" w:rsidRDefault="00ED4937" w:rsidP="00142BC9">
            <w:pPr>
              <w:rPr>
                <w:rFonts w:ascii="Times New Roman" w:hAnsi="Times New Roman" w:cs="Times New Roman"/>
                <w:color w:val="000000"/>
                <w:sz w:val="24"/>
                <w:szCs w:val="24"/>
              </w:rPr>
            </w:pPr>
            <w:r w:rsidRPr="00EB40C4">
              <w:rPr>
                <w:rFonts w:ascii="Times New Roman" w:hAnsi="Times New Roman" w:cs="Times New Roman"/>
                <w:color w:val="000000"/>
                <w:sz w:val="24"/>
                <w:szCs w:val="24"/>
              </w:rPr>
              <w:t>2/3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Kalsi Metal Works, Jalandhar</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Barinder Kalsi</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ShriPuneet Kalsi</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K.R. Kohli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6F6CB5"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6F6CB5"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2</w:t>
            </w:r>
            <w:r w:rsidR="00ED4937" w:rsidRPr="00EB40C4">
              <w:rPr>
                <w:rFonts w:ascii="Times New Roman" w:hAnsi="Times New Roman" w:cs="Times New Roman"/>
                <w:color w:val="000000"/>
                <w:sz w:val="24"/>
                <w:szCs w:val="24"/>
              </w:rPr>
              <w:t>/3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Kirloskar Brothers Ltd., Pune</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RavindraBirajdar</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Sudhir Mali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822E70"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3/3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tcPr>
          <w:p w:rsidR="00ED4937" w:rsidRPr="00A82D96" w:rsidRDefault="00ED4937" w:rsidP="00ED4937">
            <w:pPr>
              <w:pStyle w:val="ListParagraph"/>
              <w:numPr>
                <w:ilvl w:val="0"/>
                <w:numId w:val="34"/>
              </w:numPr>
              <w:spacing w:after="0" w:line="20" w:lineRule="atLeast"/>
              <w:jc w:val="center"/>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KSB Pumps Ltd., Pune</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ShriAbhayVirkar</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Sanjeev Choudhry(Alt)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822E70"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822E70"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2</w:t>
            </w:r>
            <w:r w:rsidR="00ED4937" w:rsidRPr="00EB40C4">
              <w:rPr>
                <w:rFonts w:ascii="Times New Roman" w:hAnsi="Times New Roman" w:cs="Times New Roman"/>
                <w:color w:val="000000"/>
                <w:sz w:val="24"/>
                <w:szCs w:val="24"/>
              </w:rPr>
              <w:t>/3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North India Pump Manufacturers Association, Jalandhar</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C L Garg</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ShriJatin Kalsi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DB6F6E"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1/3</w:t>
            </w:r>
          </w:p>
        </w:tc>
      </w:tr>
      <w:tr w:rsidR="00ED4937" w:rsidRPr="00A82D96" w:rsidTr="00A82D96">
        <w:trPr>
          <w:trHeight w:val="645"/>
        </w:trPr>
        <w:tc>
          <w:tcPr>
            <w:tcW w:w="715" w:type="dxa"/>
            <w:tcBorders>
              <w:top w:val="single" w:sz="4" w:space="0" w:color="000000"/>
              <w:left w:val="single" w:sz="4" w:space="0" w:color="000000"/>
              <w:bottom w:val="single" w:sz="4" w:space="0" w:color="000000"/>
              <w:right w:val="single" w:sz="4" w:space="0" w:color="000000"/>
            </w:tcBorders>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Punjab Agricultural University, Ludhiana</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R&amp;D</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Dr A. K. Jain</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Dr Sunil Garg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7F29FD"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2/3</w:t>
            </w:r>
          </w:p>
        </w:tc>
      </w:tr>
      <w:tr w:rsidR="00ED4937" w:rsidRPr="00A82D96" w:rsidTr="00A82D96">
        <w:trPr>
          <w:trHeight w:val="559"/>
        </w:trPr>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Rajkot Engg Association, Rajkot</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ShriAnand P Savalia</w:t>
            </w:r>
          </w:p>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D R Shah (Alt)</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C160EF"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3/3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Roxon Industries (Regd.), Amritsar</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M</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ShriKirpal Singh</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C31F73"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7E5E55"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2</w:t>
            </w:r>
            <w:r w:rsidR="00ED4937" w:rsidRPr="00EB40C4">
              <w:rPr>
                <w:rFonts w:ascii="Times New Roman" w:hAnsi="Times New Roman" w:cs="Times New Roman"/>
                <w:color w:val="000000"/>
                <w:sz w:val="24"/>
                <w:szCs w:val="24"/>
              </w:rPr>
              <w:t>/3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8F4253" w:rsidP="00ED4937">
            <w:pPr>
              <w:spacing w:after="0" w:line="20" w:lineRule="atLeast"/>
              <w:rPr>
                <w:rFonts w:ascii="Times New Roman" w:hAnsi="Times New Roman" w:cs="Times New Roman"/>
                <w:color w:val="000000"/>
                <w:sz w:val="24"/>
                <w:szCs w:val="24"/>
              </w:rPr>
            </w:pPr>
            <w:hyperlink r:id="rId73" w:history="1">
              <w:r w:rsidR="00ED4937" w:rsidRPr="00EB40C4">
                <w:rPr>
                  <w:rStyle w:val="Hyperlink"/>
                  <w:rFonts w:ascii="Times New Roman" w:hAnsi="Times New Roman" w:cs="Times New Roman"/>
                  <w:color w:val="000000"/>
                  <w:sz w:val="24"/>
                  <w:szCs w:val="24"/>
                  <w:u w:val="none"/>
                </w:rPr>
                <w:t>Scientific And Industrial Testing And Research Centre, Coimbatore</w:t>
              </w:r>
            </w:hyperlink>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R&amp;D</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 A.M. Selvaraj</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C31F73"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1159"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2/3</w:t>
            </w:r>
          </w:p>
        </w:tc>
      </w:tr>
      <w:tr w:rsidR="00ED4937" w:rsidRPr="00A82D96" w:rsidTr="00A82D96">
        <w:tc>
          <w:tcPr>
            <w:tcW w:w="715" w:type="dxa"/>
            <w:tcBorders>
              <w:top w:val="single" w:sz="4" w:space="0" w:color="000000"/>
              <w:left w:val="single" w:sz="4" w:space="0" w:color="000000"/>
              <w:bottom w:val="single" w:sz="4" w:space="0" w:color="000000"/>
              <w:right w:val="single" w:sz="4" w:space="0" w:color="000000"/>
            </w:tcBorders>
            <w:vAlign w:val="center"/>
          </w:tcPr>
          <w:p w:rsidR="00ED4937" w:rsidRPr="00A82D96" w:rsidRDefault="00ED4937" w:rsidP="00ED4937">
            <w:pPr>
              <w:pStyle w:val="ListParagraph"/>
              <w:numPr>
                <w:ilvl w:val="0"/>
                <w:numId w:val="34"/>
              </w:numPr>
              <w:spacing w:after="0" w:line="20" w:lineRule="atLeast"/>
              <w:rPr>
                <w:rFonts w:ascii="Times New Roman" w:hAnsi="Times New Roman" w:cs="Times New Roman"/>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UL India Pvt Ltd, Whitefield, Bangalore</w:t>
            </w:r>
          </w:p>
        </w:tc>
        <w:tc>
          <w:tcPr>
            <w:tcW w:w="810"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R&amp;D</w:t>
            </w:r>
          </w:p>
        </w:tc>
        <w:tc>
          <w:tcPr>
            <w:tcW w:w="3147" w:type="dxa"/>
            <w:tcBorders>
              <w:top w:val="single" w:sz="4" w:space="0" w:color="000000"/>
              <w:left w:val="single" w:sz="4" w:space="0" w:color="000000"/>
              <w:bottom w:val="single" w:sz="4" w:space="0" w:color="000000"/>
              <w:right w:val="single" w:sz="4" w:space="0" w:color="000000"/>
            </w:tcBorders>
            <w:hideMark/>
          </w:tcPr>
          <w:p w:rsidR="00ED4937" w:rsidRPr="00EB40C4" w:rsidRDefault="00ED4937" w:rsidP="00ED4937">
            <w:pPr>
              <w:spacing w:after="0" w:line="20" w:lineRule="atLeast"/>
              <w:rPr>
                <w:rFonts w:ascii="Times New Roman" w:hAnsi="Times New Roman" w:cs="Times New Roman"/>
                <w:color w:val="000000"/>
                <w:sz w:val="24"/>
                <w:szCs w:val="24"/>
              </w:rPr>
            </w:pPr>
            <w:r w:rsidRPr="00EB40C4">
              <w:rPr>
                <w:rFonts w:ascii="Times New Roman" w:hAnsi="Times New Roman" w:cs="Times New Roman"/>
                <w:color w:val="000000"/>
                <w:sz w:val="24"/>
                <w:szCs w:val="24"/>
              </w:rPr>
              <w:t>Shri</w:t>
            </w:r>
            <w:r w:rsidR="00500D97">
              <w:rPr>
                <w:rFonts w:ascii="Times New Roman" w:hAnsi="Times New Roman" w:cs="Times New Roman"/>
                <w:color w:val="000000"/>
                <w:sz w:val="24"/>
                <w:szCs w:val="24"/>
              </w:rPr>
              <w:t xml:space="preserve"> </w:t>
            </w:r>
            <w:r w:rsidRPr="00EB40C4">
              <w:rPr>
                <w:rFonts w:ascii="Times New Roman" w:hAnsi="Times New Roman" w:cs="Times New Roman"/>
                <w:color w:val="000000"/>
                <w:sz w:val="24"/>
                <w:szCs w:val="24"/>
              </w:rPr>
              <w:t>Manjunath V</w:t>
            </w:r>
          </w:p>
          <w:p w:rsidR="00ED4937" w:rsidRPr="00EB40C4" w:rsidRDefault="00ED4937" w:rsidP="00ED4937">
            <w:pPr>
              <w:spacing w:after="0" w:line="20" w:lineRule="atLeast"/>
              <w:rPr>
                <w:rFonts w:ascii="Times New Roman" w:hAnsi="Times New Roman" w:cs="Times New Roman"/>
                <w:color w:val="000000"/>
                <w:sz w:val="24"/>
                <w:szCs w:val="24"/>
              </w:rPr>
            </w:pP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spacing w:after="0" w:line="20" w:lineRule="atLeast"/>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13"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Y</w:t>
            </w:r>
          </w:p>
        </w:tc>
        <w:tc>
          <w:tcPr>
            <w:tcW w:w="738" w:type="dxa"/>
            <w:tcBorders>
              <w:top w:val="single" w:sz="4" w:space="0" w:color="000000"/>
              <w:left w:val="single" w:sz="4" w:space="0" w:color="000000"/>
              <w:bottom w:val="single" w:sz="4" w:space="0" w:color="000000"/>
              <w:right w:val="single" w:sz="4" w:space="0" w:color="000000"/>
            </w:tcBorders>
          </w:tcPr>
          <w:p w:rsidR="00ED4937" w:rsidRPr="00EB40C4" w:rsidRDefault="00C31F73"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N</w:t>
            </w:r>
          </w:p>
        </w:tc>
        <w:tc>
          <w:tcPr>
            <w:tcW w:w="1159" w:type="dxa"/>
            <w:tcBorders>
              <w:top w:val="single" w:sz="4" w:space="0" w:color="000000"/>
              <w:left w:val="single" w:sz="4" w:space="0" w:color="000000"/>
              <w:bottom w:val="single" w:sz="4" w:space="0" w:color="000000"/>
              <w:right w:val="single" w:sz="4" w:space="0" w:color="000000"/>
            </w:tcBorders>
          </w:tcPr>
          <w:p w:rsidR="00ED4937" w:rsidRPr="00EB40C4" w:rsidRDefault="00ED4937" w:rsidP="00ED4937">
            <w:pPr>
              <w:jc w:val="center"/>
              <w:rPr>
                <w:rFonts w:ascii="Times New Roman" w:hAnsi="Times New Roman" w:cs="Times New Roman"/>
                <w:color w:val="000000"/>
                <w:sz w:val="24"/>
                <w:szCs w:val="24"/>
              </w:rPr>
            </w:pPr>
            <w:r w:rsidRPr="00EB40C4">
              <w:rPr>
                <w:rFonts w:ascii="Times New Roman" w:hAnsi="Times New Roman" w:cs="Times New Roman"/>
                <w:color w:val="000000"/>
                <w:sz w:val="24"/>
                <w:szCs w:val="24"/>
              </w:rPr>
              <w:t>2/3</w:t>
            </w:r>
          </w:p>
        </w:tc>
      </w:tr>
    </w:tbl>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C332D0" w:rsidRDefault="00C332D0" w:rsidP="00A82D96">
      <w:pPr>
        <w:spacing w:after="0"/>
        <w:ind w:right="-180"/>
        <w:jc w:val="both"/>
        <w:rPr>
          <w:rFonts w:ascii="Times New Roman" w:eastAsia="Times New Roman" w:hAnsi="Times New Roman" w:cs="Times New Roman"/>
          <w:b/>
          <w:sz w:val="24"/>
          <w:szCs w:val="24"/>
        </w:rPr>
      </w:pPr>
    </w:p>
    <w:p w:rsidR="00A82D96" w:rsidRDefault="00A82D96" w:rsidP="00A82D96">
      <w:pPr>
        <w:spacing w:after="0"/>
        <w:ind w:right="-180"/>
        <w:jc w:val="both"/>
        <w:rPr>
          <w:rFonts w:ascii="Times New Roman" w:eastAsia="Times New Roman" w:hAnsi="Times New Roman" w:cs="Times New Roman"/>
          <w:b/>
          <w:sz w:val="24"/>
          <w:szCs w:val="24"/>
        </w:rPr>
      </w:pPr>
    </w:p>
    <w:p w:rsidR="00A82D96" w:rsidRPr="00A82D96" w:rsidRDefault="00A82D96" w:rsidP="00A82D96">
      <w:pPr>
        <w:spacing w:after="0"/>
        <w:ind w:right="-180"/>
        <w:jc w:val="center"/>
        <w:rPr>
          <w:rFonts w:ascii="Times New Roman" w:eastAsia="Times New Roman" w:hAnsi="Times New Roman" w:cs="Times New Roman"/>
          <w:b/>
          <w:sz w:val="24"/>
          <w:szCs w:val="24"/>
          <w:u w:val="single"/>
        </w:rPr>
      </w:pPr>
      <w:r w:rsidRPr="00A82D96">
        <w:rPr>
          <w:rFonts w:ascii="Times New Roman" w:eastAsia="Times New Roman" w:hAnsi="Times New Roman" w:cs="Times New Roman"/>
          <w:b/>
          <w:sz w:val="24"/>
          <w:szCs w:val="24"/>
          <w:u w:val="single"/>
        </w:rPr>
        <w:t>Annex 1C</w:t>
      </w:r>
    </w:p>
    <w:p w:rsidR="00A82D96" w:rsidRPr="00A82D96" w:rsidRDefault="00A82D96" w:rsidP="00A82D96">
      <w:pPr>
        <w:spacing w:after="0"/>
        <w:ind w:right="-180"/>
        <w:jc w:val="center"/>
        <w:rPr>
          <w:rFonts w:ascii="Times New Roman" w:eastAsia="Times New Roman" w:hAnsi="Times New Roman" w:cs="Times New Roman"/>
          <w:b/>
          <w:sz w:val="24"/>
          <w:szCs w:val="24"/>
        </w:rPr>
      </w:pPr>
    </w:p>
    <w:p w:rsidR="00A82D96" w:rsidRPr="00A82D96" w:rsidRDefault="00A82D96" w:rsidP="00A82D96">
      <w:pPr>
        <w:spacing w:after="0"/>
        <w:ind w:right="-180"/>
        <w:jc w:val="center"/>
        <w:rPr>
          <w:rFonts w:ascii="Times New Roman" w:eastAsia="Times New Roman" w:hAnsi="Times New Roman" w:cs="Times New Roman"/>
          <w:bCs/>
          <w:sz w:val="24"/>
          <w:szCs w:val="24"/>
        </w:rPr>
      </w:pPr>
      <w:r w:rsidRPr="00A82D96">
        <w:rPr>
          <w:rFonts w:ascii="Times New Roman" w:eastAsia="Times New Roman" w:hAnsi="Times New Roman" w:cs="Times New Roman"/>
          <w:bCs/>
          <w:sz w:val="24"/>
          <w:szCs w:val="24"/>
        </w:rPr>
        <w:lastRenderedPageBreak/>
        <w:t>(</w:t>
      </w:r>
      <w:r w:rsidRPr="00A82D96">
        <w:rPr>
          <w:rFonts w:ascii="Times New Roman" w:eastAsia="Times New Roman" w:hAnsi="Times New Roman" w:cs="Times New Roman"/>
          <w:bCs/>
          <w:i/>
          <w:iCs/>
          <w:sz w:val="24"/>
          <w:szCs w:val="24"/>
        </w:rPr>
        <w:t>Refer Item</w:t>
      </w:r>
      <w:r w:rsidR="00E44945">
        <w:rPr>
          <w:rFonts w:ascii="Times New Roman" w:eastAsia="Times New Roman" w:hAnsi="Times New Roman" w:cs="Times New Roman"/>
          <w:bCs/>
          <w:sz w:val="24"/>
          <w:szCs w:val="24"/>
        </w:rPr>
        <w:t xml:space="preserve"> 5</w:t>
      </w:r>
      <w:r w:rsidR="00FF0EDA">
        <w:rPr>
          <w:rFonts w:ascii="Times New Roman" w:eastAsia="Times New Roman" w:hAnsi="Times New Roman" w:cs="Times New Roman"/>
          <w:bCs/>
          <w:sz w:val="24"/>
          <w:szCs w:val="24"/>
        </w:rPr>
        <w:t>.2.3</w:t>
      </w:r>
      <w:r w:rsidRPr="00A82D96">
        <w:rPr>
          <w:rFonts w:ascii="Times New Roman" w:eastAsia="Times New Roman" w:hAnsi="Times New Roman" w:cs="Times New Roman"/>
          <w:bCs/>
          <w:sz w:val="24"/>
          <w:szCs w:val="24"/>
        </w:rPr>
        <w:t>)</w:t>
      </w:r>
    </w:p>
    <w:p w:rsidR="00A82D96" w:rsidRPr="00A82D96" w:rsidRDefault="00A82D96" w:rsidP="00A82D96">
      <w:pPr>
        <w:spacing w:after="0"/>
        <w:ind w:right="-180"/>
        <w:jc w:val="center"/>
        <w:rPr>
          <w:rFonts w:ascii="Times New Roman" w:eastAsia="Times New Roman" w:hAnsi="Times New Roman" w:cs="Times New Roman"/>
          <w:b/>
          <w:sz w:val="24"/>
          <w:szCs w:val="24"/>
        </w:rPr>
      </w:pPr>
    </w:p>
    <w:p w:rsidR="00A82D96" w:rsidRDefault="00A82D96" w:rsidP="00A82D96">
      <w:pPr>
        <w:spacing w:after="0"/>
        <w:ind w:right="-180"/>
        <w:jc w:val="center"/>
        <w:rPr>
          <w:rFonts w:ascii="Times New Roman" w:eastAsia="Times New Roman" w:hAnsi="Times New Roman" w:cs="Times New Roman"/>
          <w:b/>
          <w:sz w:val="24"/>
          <w:szCs w:val="24"/>
        </w:rPr>
      </w:pPr>
      <w:r w:rsidRPr="00A82D96">
        <w:rPr>
          <w:rFonts w:ascii="Times New Roman" w:eastAsia="Times New Roman" w:hAnsi="Times New Roman" w:cs="Times New Roman"/>
          <w:b/>
          <w:sz w:val="24"/>
          <w:szCs w:val="24"/>
        </w:rPr>
        <w:t>COMPOSITION OF UTILITY AND INDUSTRIAL APPLICATION PUMPS SUBCOMMITTEE 20</w:t>
      </w:r>
      <w:r>
        <w:rPr>
          <w:rFonts w:ascii="Times New Roman" w:eastAsia="Times New Roman" w:hAnsi="Times New Roman" w:cs="Times New Roman"/>
          <w:b/>
          <w:sz w:val="24"/>
          <w:szCs w:val="24"/>
        </w:rPr>
        <w:t xml:space="preserve"> : </w:t>
      </w:r>
      <w:r w:rsidRPr="00A82D96">
        <w:rPr>
          <w:rFonts w:ascii="Times New Roman" w:eastAsia="Times New Roman" w:hAnsi="Times New Roman" w:cs="Times New Roman"/>
          <w:b/>
          <w:sz w:val="24"/>
          <w:szCs w:val="24"/>
        </w:rPr>
        <w:t>6</w:t>
      </w:r>
    </w:p>
    <w:p w:rsidR="00A82D96" w:rsidRDefault="00A82D96" w:rsidP="00A82D96">
      <w:pPr>
        <w:spacing w:after="0"/>
        <w:ind w:right="-180"/>
        <w:jc w:val="center"/>
        <w:rPr>
          <w:rFonts w:ascii="Times New Roman" w:eastAsia="Times New Roman" w:hAnsi="Times New Roman" w:cs="Times New Roman"/>
          <w:b/>
          <w:sz w:val="24"/>
          <w:szCs w:val="24"/>
        </w:rPr>
      </w:pPr>
    </w:p>
    <w:tbl>
      <w:tblPr>
        <w:tblStyle w:val="ab"/>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977"/>
        <w:gridCol w:w="2976"/>
      </w:tblGrid>
      <w:tr w:rsidR="00A82D96" w:rsidTr="005571C3">
        <w:trPr>
          <w:jc w:val="center"/>
        </w:trPr>
        <w:tc>
          <w:tcPr>
            <w:tcW w:w="2093" w:type="dxa"/>
            <w:tcMar>
              <w:top w:w="0" w:type="dxa"/>
              <w:left w:w="0" w:type="dxa"/>
              <w:bottom w:w="0" w:type="dxa"/>
              <w:right w:w="0" w:type="dxa"/>
            </w:tcMar>
          </w:tcPr>
          <w:p w:rsidR="00A82D96" w:rsidRPr="00AC0249" w:rsidRDefault="00A82D96" w:rsidP="005571C3">
            <w:pPr>
              <w:jc w:val="center"/>
              <w:rPr>
                <w:rFonts w:ascii="Times New Roman" w:hAnsi="Times New Roman" w:cs="Times New Roman"/>
                <w:b/>
                <w:bCs/>
                <w:sz w:val="24"/>
                <w:szCs w:val="24"/>
              </w:rPr>
            </w:pPr>
            <w:r w:rsidRPr="00AC0249">
              <w:rPr>
                <w:rFonts w:ascii="Times New Roman" w:hAnsi="Times New Roman" w:cs="Times New Roman"/>
                <w:b/>
                <w:bCs/>
                <w:sz w:val="24"/>
                <w:szCs w:val="24"/>
              </w:rPr>
              <w:t>No. of Meeting</w:t>
            </w:r>
          </w:p>
        </w:tc>
        <w:tc>
          <w:tcPr>
            <w:tcW w:w="2977" w:type="dxa"/>
            <w:tcMar>
              <w:top w:w="0" w:type="dxa"/>
              <w:left w:w="0" w:type="dxa"/>
              <w:bottom w:w="0" w:type="dxa"/>
              <w:right w:w="0" w:type="dxa"/>
            </w:tcMar>
          </w:tcPr>
          <w:p w:rsidR="00A82D96" w:rsidRPr="00AC0249" w:rsidRDefault="00A82D96" w:rsidP="005571C3">
            <w:pPr>
              <w:jc w:val="center"/>
              <w:rPr>
                <w:rFonts w:ascii="Times New Roman" w:hAnsi="Times New Roman" w:cs="Times New Roman"/>
                <w:b/>
                <w:bCs/>
                <w:sz w:val="24"/>
                <w:szCs w:val="24"/>
              </w:rPr>
            </w:pPr>
            <w:r w:rsidRPr="00AC0249">
              <w:rPr>
                <w:rFonts w:ascii="Times New Roman" w:hAnsi="Times New Roman" w:cs="Times New Roman"/>
                <w:b/>
                <w:bCs/>
                <w:sz w:val="24"/>
                <w:szCs w:val="24"/>
              </w:rPr>
              <w:t>Date</w:t>
            </w:r>
          </w:p>
        </w:tc>
        <w:tc>
          <w:tcPr>
            <w:tcW w:w="2976" w:type="dxa"/>
            <w:tcMar>
              <w:top w:w="0" w:type="dxa"/>
              <w:left w:w="0" w:type="dxa"/>
              <w:bottom w:w="0" w:type="dxa"/>
              <w:right w:w="0" w:type="dxa"/>
            </w:tcMar>
          </w:tcPr>
          <w:p w:rsidR="00A82D96" w:rsidRPr="00AC0249" w:rsidRDefault="00A82D96" w:rsidP="005571C3">
            <w:pPr>
              <w:jc w:val="center"/>
              <w:rPr>
                <w:rFonts w:ascii="Times New Roman" w:hAnsi="Times New Roman" w:cs="Times New Roman"/>
                <w:b/>
                <w:bCs/>
                <w:sz w:val="24"/>
                <w:szCs w:val="24"/>
              </w:rPr>
            </w:pPr>
            <w:r w:rsidRPr="00AC0249">
              <w:rPr>
                <w:rFonts w:ascii="Times New Roman" w:hAnsi="Times New Roman" w:cs="Times New Roman"/>
                <w:b/>
                <w:bCs/>
                <w:sz w:val="24"/>
                <w:szCs w:val="24"/>
              </w:rPr>
              <w:t>Place</w:t>
            </w:r>
          </w:p>
        </w:tc>
      </w:tr>
      <w:tr w:rsidR="00971552" w:rsidTr="005571C3">
        <w:trPr>
          <w:jc w:val="center"/>
        </w:trPr>
        <w:tc>
          <w:tcPr>
            <w:tcW w:w="2093" w:type="dxa"/>
            <w:tcMar>
              <w:top w:w="0" w:type="dxa"/>
              <w:left w:w="0" w:type="dxa"/>
              <w:bottom w:w="0" w:type="dxa"/>
              <w:right w:w="0" w:type="dxa"/>
            </w:tcMar>
          </w:tcPr>
          <w:p w:rsidR="00971552" w:rsidRDefault="00971552" w:rsidP="00971552">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971552">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tc>
        <w:tc>
          <w:tcPr>
            <w:tcW w:w="2977" w:type="dxa"/>
            <w:tcMar>
              <w:top w:w="0" w:type="dxa"/>
              <w:left w:w="0" w:type="dxa"/>
              <w:bottom w:w="0" w:type="dxa"/>
              <w:right w:w="0" w:type="dxa"/>
            </w:tcMar>
          </w:tcPr>
          <w:p w:rsidR="00971552" w:rsidRDefault="00971552" w:rsidP="00971552">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5D17E6">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January 2023</w:t>
            </w:r>
          </w:p>
        </w:tc>
        <w:tc>
          <w:tcPr>
            <w:tcW w:w="2976" w:type="dxa"/>
            <w:tcMar>
              <w:top w:w="0" w:type="dxa"/>
              <w:left w:w="0" w:type="dxa"/>
              <w:bottom w:w="0" w:type="dxa"/>
              <w:right w:w="0" w:type="dxa"/>
            </w:tcMar>
          </w:tcPr>
          <w:p w:rsidR="00971552" w:rsidRDefault="00971552" w:rsidP="009715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Water and Power Research Station (CWPRS), Pune in physical mode</w:t>
            </w:r>
          </w:p>
        </w:tc>
      </w:tr>
      <w:tr w:rsidR="00FE1993" w:rsidTr="005571C3">
        <w:trPr>
          <w:jc w:val="center"/>
        </w:trPr>
        <w:tc>
          <w:tcPr>
            <w:tcW w:w="2093" w:type="dxa"/>
            <w:tcMar>
              <w:top w:w="0" w:type="dxa"/>
              <w:left w:w="0" w:type="dxa"/>
              <w:bottom w:w="0" w:type="dxa"/>
              <w:right w:w="0" w:type="dxa"/>
            </w:tcMar>
          </w:tcPr>
          <w:p w:rsidR="00FE1993" w:rsidRDefault="00FE1993" w:rsidP="00FE1993">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A82D96">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tc>
        <w:tc>
          <w:tcPr>
            <w:tcW w:w="2977" w:type="dxa"/>
            <w:tcMar>
              <w:top w:w="0" w:type="dxa"/>
              <w:left w:w="0" w:type="dxa"/>
              <w:bottom w:w="0" w:type="dxa"/>
              <w:right w:w="0" w:type="dxa"/>
            </w:tcMar>
          </w:tcPr>
          <w:p w:rsidR="00FE1993" w:rsidRDefault="00FE1993" w:rsidP="00FE1993">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July 2022</w:t>
            </w:r>
          </w:p>
        </w:tc>
        <w:tc>
          <w:tcPr>
            <w:tcW w:w="2976" w:type="dxa"/>
            <w:tcMar>
              <w:top w:w="0" w:type="dxa"/>
              <w:left w:w="0" w:type="dxa"/>
              <w:bottom w:w="0" w:type="dxa"/>
              <w:right w:w="0" w:type="dxa"/>
            </w:tcMar>
          </w:tcPr>
          <w:p w:rsidR="00FE1993" w:rsidRDefault="00FE1993" w:rsidP="00FE199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New Delhi (WebEx)</w:t>
            </w:r>
          </w:p>
        </w:tc>
      </w:tr>
      <w:tr w:rsidR="00FE1993" w:rsidTr="005571C3">
        <w:trPr>
          <w:jc w:val="center"/>
        </w:trPr>
        <w:tc>
          <w:tcPr>
            <w:tcW w:w="2093" w:type="dxa"/>
            <w:tcMar>
              <w:top w:w="0" w:type="dxa"/>
              <w:left w:w="0" w:type="dxa"/>
              <w:bottom w:w="0" w:type="dxa"/>
              <w:right w:w="0" w:type="dxa"/>
            </w:tcMar>
          </w:tcPr>
          <w:p w:rsidR="00FE1993" w:rsidRDefault="00FE1993" w:rsidP="00FE1993">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Pr="00A82D96">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tc>
        <w:tc>
          <w:tcPr>
            <w:tcW w:w="2977" w:type="dxa"/>
            <w:tcMar>
              <w:top w:w="0" w:type="dxa"/>
              <w:left w:w="0" w:type="dxa"/>
              <w:bottom w:w="0" w:type="dxa"/>
              <w:right w:w="0" w:type="dxa"/>
            </w:tcMar>
          </w:tcPr>
          <w:p w:rsidR="00FE1993" w:rsidRDefault="00FE1993" w:rsidP="00FE1993">
            <w:pPr>
              <w:widowControl w:val="0"/>
              <w:tabs>
                <w:tab w:val="left" w:pos="-234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Dec 2021</w:t>
            </w:r>
          </w:p>
        </w:tc>
        <w:tc>
          <w:tcPr>
            <w:tcW w:w="2976" w:type="dxa"/>
            <w:tcMar>
              <w:top w:w="0" w:type="dxa"/>
              <w:left w:w="0" w:type="dxa"/>
              <w:bottom w:w="0" w:type="dxa"/>
              <w:right w:w="0" w:type="dxa"/>
            </w:tcMar>
          </w:tcPr>
          <w:p w:rsidR="00FE1993" w:rsidRDefault="00FE1993" w:rsidP="00FE199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New Delhi (WebEx)</w:t>
            </w:r>
          </w:p>
        </w:tc>
      </w:tr>
    </w:tbl>
    <w:p w:rsidR="00A82D96" w:rsidRDefault="00A82D96" w:rsidP="00A82D96">
      <w:pPr>
        <w:spacing w:after="0"/>
        <w:ind w:right="-180"/>
        <w:jc w:val="center"/>
        <w:rPr>
          <w:rFonts w:ascii="Times New Roman" w:eastAsia="Times New Roman" w:hAnsi="Times New Roman" w:cs="Times New Roman"/>
          <w:b/>
          <w:sz w:val="24"/>
          <w:szCs w:val="24"/>
        </w:rPr>
      </w:pPr>
    </w:p>
    <w:tbl>
      <w:tblPr>
        <w:tblW w:w="1094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042"/>
        <w:gridCol w:w="852"/>
        <w:gridCol w:w="3153"/>
        <w:gridCol w:w="709"/>
        <w:gridCol w:w="708"/>
        <w:gridCol w:w="673"/>
        <w:gridCol w:w="1098"/>
      </w:tblGrid>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hideMark/>
          </w:tcPr>
          <w:p w:rsidR="00773184" w:rsidRPr="00A82D96" w:rsidRDefault="00773184" w:rsidP="00773184">
            <w:pPr>
              <w:spacing w:after="0" w:line="20" w:lineRule="atLeast"/>
              <w:jc w:val="center"/>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Sl</w:t>
            </w:r>
          </w:p>
          <w:p w:rsidR="00773184" w:rsidRPr="00A82D96" w:rsidRDefault="00773184" w:rsidP="00773184">
            <w:pPr>
              <w:spacing w:after="0" w:line="20" w:lineRule="atLeast"/>
              <w:jc w:val="center"/>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No.</w:t>
            </w: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A82D96" w:rsidRDefault="00773184" w:rsidP="00773184">
            <w:pPr>
              <w:spacing w:after="0" w:line="20" w:lineRule="atLeast"/>
              <w:jc w:val="center"/>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ORGANIZATION  NAME</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A82D96" w:rsidRDefault="00773184" w:rsidP="00773184">
            <w:pPr>
              <w:spacing w:after="0" w:line="20" w:lineRule="atLeast"/>
              <w:jc w:val="center"/>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CAT</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A82D96" w:rsidRDefault="00773184" w:rsidP="00773184">
            <w:pPr>
              <w:spacing w:after="0" w:line="20" w:lineRule="atLeast"/>
              <w:jc w:val="center"/>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PRINCIPAL/ALTERNATE MEMBERS</w:t>
            </w:r>
          </w:p>
        </w:tc>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spacing w:after="0" w:line="20" w:lineRule="atLeast"/>
              <w:jc w:val="center"/>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13th</w:t>
            </w:r>
          </w:p>
        </w:tc>
        <w:tc>
          <w:tcPr>
            <w:tcW w:w="708"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spacing w:after="0" w:line="20" w:lineRule="atLeast"/>
              <w:jc w:val="center"/>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14</w:t>
            </w:r>
            <w:r w:rsidRPr="00A82D96">
              <w:rPr>
                <w:rFonts w:ascii="Times New Roman" w:hAnsi="Times New Roman" w:cs="Times New Roman"/>
                <w:b/>
                <w:bCs/>
                <w:color w:val="000000"/>
                <w:sz w:val="24"/>
                <w:szCs w:val="24"/>
                <w:vertAlign w:val="superscript"/>
              </w:rPr>
              <w:t>th</w:t>
            </w:r>
            <w:r w:rsidRPr="00A82D96">
              <w:rPr>
                <w:rFonts w:ascii="Times New Roman" w:hAnsi="Times New Roman" w:cs="Times New Roman"/>
                <w:b/>
                <w:bCs/>
                <w:color w:val="000000"/>
                <w:sz w:val="24"/>
                <w:szCs w:val="24"/>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spacing w:after="0" w:line="20" w:lineRule="atLeast"/>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w:t>
            </w:r>
            <w:r w:rsidRPr="00A82D96">
              <w:rPr>
                <w:rFonts w:ascii="Times New Roman" w:hAnsi="Times New Roman" w:cs="Times New Roman"/>
                <w:b/>
                <w:bCs/>
                <w:color w:val="000000"/>
                <w:sz w:val="24"/>
                <w:szCs w:val="24"/>
                <w:vertAlign w:val="superscript"/>
              </w:rPr>
              <w:t>th</w:t>
            </w:r>
            <w:r w:rsidRPr="00A82D96">
              <w:rPr>
                <w:rFonts w:ascii="Times New Roman" w:hAnsi="Times New Roman" w:cs="Times New Roman"/>
                <w:b/>
                <w:bCs/>
                <w:color w:val="000000"/>
                <w:sz w:val="24"/>
                <w:szCs w:val="24"/>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A82D96" w:rsidRDefault="00773184" w:rsidP="00773184">
            <w:pPr>
              <w:spacing w:after="0" w:line="20" w:lineRule="atLeast"/>
              <w:jc w:val="center"/>
              <w:rPr>
                <w:rFonts w:ascii="Times New Roman" w:hAnsi="Times New Roman" w:cs="Times New Roman"/>
                <w:b/>
                <w:bCs/>
                <w:color w:val="000000"/>
                <w:sz w:val="24"/>
                <w:szCs w:val="24"/>
              </w:rPr>
            </w:pPr>
            <w:r w:rsidRPr="00A82D96">
              <w:rPr>
                <w:rFonts w:ascii="Times New Roman" w:hAnsi="Times New Roman" w:cs="Times New Roman"/>
                <w:b/>
                <w:bCs/>
                <w:color w:val="000000"/>
                <w:sz w:val="24"/>
                <w:szCs w:val="24"/>
              </w:rPr>
              <w:t>TOTAL</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8F4253" w:rsidP="00773184">
            <w:pPr>
              <w:spacing w:after="0" w:line="20" w:lineRule="atLeast"/>
              <w:rPr>
                <w:rFonts w:ascii="Times New Roman" w:hAnsi="Times New Roman" w:cs="Times New Roman"/>
                <w:color w:val="000000"/>
                <w:sz w:val="24"/>
                <w:szCs w:val="24"/>
              </w:rPr>
            </w:pPr>
            <w:hyperlink r:id="rId74" w:history="1">
              <w:r w:rsidR="00773184" w:rsidRPr="004C415C">
                <w:rPr>
                  <w:rStyle w:val="Hyperlink"/>
                  <w:rFonts w:ascii="Times New Roman" w:hAnsi="Times New Roman" w:cs="Times New Roman"/>
                  <w:color w:val="000000"/>
                  <w:sz w:val="24"/>
                  <w:szCs w:val="24"/>
                  <w:u w:val="none"/>
                </w:rPr>
                <w:t>Kirloskar Brothers Limited, Pune</w:t>
              </w:r>
            </w:hyperlink>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O</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R Birajdar</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w:t>
            </w:r>
            <w:r w:rsidRPr="004C415C">
              <w:rPr>
                <w:rFonts w:ascii="Times New Roman" w:hAnsi="Times New Roman" w:cs="Times New Roman"/>
                <w:i/>
                <w:iCs/>
                <w:color w:val="000000"/>
                <w:sz w:val="24"/>
                <w:szCs w:val="24"/>
              </w:rPr>
              <w:t>Convener</w:t>
            </w:r>
            <w:r w:rsidRPr="004C415C">
              <w:rPr>
                <w:rFonts w:ascii="Times New Roman" w:hAnsi="Times New Roman" w:cs="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3/3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Best Engineers Pumps Pvt Ltd, Coimbatore</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S Thangapandi</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N Ranadhive (Alt)</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0C157F"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3</w:t>
            </w:r>
            <w:r w:rsidR="00773184" w:rsidRPr="004C415C">
              <w:rPr>
                <w:rFonts w:ascii="Times New Roman" w:hAnsi="Times New Roman" w:cs="Times New Roman"/>
                <w:color w:val="000000"/>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Crompton Greaves Consumer Electricals Limited, Ahmednagar</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Pravin Garje</w:t>
            </w:r>
          </w:p>
          <w:p w:rsidR="00773184" w:rsidRPr="004C415C" w:rsidRDefault="00773184" w:rsidP="00773184">
            <w:pPr>
              <w:spacing w:after="0" w:line="20" w:lineRule="atLeast"/>
              <w:rPr>
                <w:rFonts w:ascii="Times New Roman" w:hAnsi="Times New Roman" w:cs="Times New Roman"/>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A716E8"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F33905"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2</w:t>
            </w:r>
            <w:r w:rsidR="00773184" w:rsidRPr="004C415C">
              <w:rPr>
                <w:rFonts w:ascii="Times New Roman" w:hAnsi="Times New Roman" w:cs="Times New Roman"/>
                <w:color w:val="000000"/>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Engineers India Limited,       New Delhi</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G</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Ankul Mandal</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Abhay Kumar (Alt)</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0/3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FLOWMORE LIMITED, GURGAON</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 I. C. JAIN </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 P. K. SHARMA (ALT)       </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FA255A"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FA255A"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2</w:t>
            </w:r>
            <w:r w:rsidR="00773184" w:rsidRPr="004C415C">
              <w:rPr>
                <w:rFonts w:ascii="Times New Roman" w:hAnsi="Times New Roman" w:cs="Times New Roman"/>
                <w:color w:val="000000"/>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Hindustan Petroleum  Corporation Ltd, Mumbai</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C</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P Venkata Narayana</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ArijitSanyal (Alt)</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323A17"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0</w:t>
            </w:r>
            <w:r w:rsidR="00773184" w:rsidRPr="004C415C">
              <w:rPr>
                <w:rFonts w:ascii="Times New Roman" w:hAnsi="Times New Roman" w:cs="Times New Roman"/>
                <w:color w:val="000000"/>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numPr>
                <w:ilvl w:val="0"/>
                <w:numId w:val="36"/>
              </w:numPr>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In Personal Capacity, Mumbai</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O</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S.L.Abhyankar</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271A39"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271A39"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2</w:t>
            </w:r>
            <w:r w:rsidR="00773184" w:rsidRPr="004C415C">
              <w:rPr>
                <w:rFonts w:ascii="Times New Roman" w:hAnsi="Times New Roman" w:cs="Times New Roman"/>
                <w:color w:val="000000"/>
                <w:sz w:val="24"/>
                <w:szCs w:val="24"/>
              </w:rPr>
              <w:t>/3</w:t>
            </w:r>
          </w:p>
        </w:tc>
      </w:tr>
      <w:tr w:rsidR="00773184" w:rsidRPr="00A82D96" w:rsidTr="00A82D96">
        <w:trPr>
          <w:trHeight w:val="908"/>
        </w:trPr>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6A553A"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Indian pump Manufacturers Association, Ahmadabad</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Utkarsh  A Chhaya</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P K M Dalwadi (Alt)</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3/3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Kirloskar Brothers Limited, Pune</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212529"/>
                <w:sz w:val="24"/>
                <w:szCs w:val="24"/>
                <w:shd w:val="clear" w:color="auto" w:fill="FFFFFF"/>
              </w:rPr>
              <w:t xml:space="preserve">Shri Sharad Jagtap </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sz w:val="24"/>
                <w:szCs w:val="24"/>
              </w:rPr>
            </w:pPr>
            <w:r w:rsidRPr="004C415C">
              <w:rPr>
                <w:rFonts w:ascii="Times New Roman" w:hAnsi="Times New Roman" w:cs="Times New Roman"/>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sz w:val="24"/>
                <w:szCs w:val="24"/>
              </w:rPr>
            </w:pPr>
            <w:r w:rsidRPr="004C415C">
              <w:rPr>
                <w:rFonts w:ascii="Times New Roman" w:hAnsi="Times New Roman" w:cs="Times New Roman"/>
                <w:sz w:val="24"/>
                <w:szCs w:val="24"/>
              </w:rPr>
              <w:t>Y</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DA7E5E"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sz w:val="24"/>
                <w:szCs w:val="24"/>
              </w:rPr>
            </w:pPr>
            <w:r w:rsidRPr="004C415C">
              <w:rPr>
                <w:rFonts w:ascii="Times New Roman" w:hAnsi="Times New Roman" w:cs="Times New Roman"/>
                <w:sz w:val="24"/>
                <w:szCs w:val="24"/>
              </w:rPr>
              <w:t>3</w:t>
            </w:r>
            <w:r w:rsidR="00773184" w:rsidRPr="004C415C">
              <w:rPr>
                <w:rFonts w:ascii="Times New Roman" w:hAnsi="Times New Roman" w:cs="Times New Roman"/>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KSB Pumps Limited, Pune</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AbhayVirkar</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Sanjeev Choudhry (Alt)</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5A5B1F"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2</w:t>
            </w:r>
            <w:r w:rsidR="00773184" w:rsidRPr="004C415C">
              <w:rPr>
                <w:rFonts w:ascii="Times New Roman" w:hAnsi="Times New Roman" w:cs="Times New Roman"/>
                <w:color w:val="000000"/>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Mechanical Engg.  Res &amp;Devp. Organisation, Ludhiana</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R&amp;D</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Shri Rakesh Nigam   </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Shri S.K. Mandal (Alt)    </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0/3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Mecon Ltd, Ranchi</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G</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Shri S. Shshirek A.G.  </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Shri G. Israni   (Alt)   </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1/3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North India Pump Manufacturers Association Jallandhar</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Shri C.L. Garg        </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Jatins Kalsi (Alt)</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1/3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Projects &amp; Development India Ltd, Vadodara</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C</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G.P. Dabi</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Shri R.C. Sharma (Alt)     </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0/3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Roxon Industries (Regd.), Amritsar </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Kirpal Singh</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D608AC"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D608AC"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2</w:t>
            </w:r>
            <w:r w:rsidR="00773184" w:rsidRPr="004C415C">
              <w:rPr>
                <w:rFonts w:ascii="Times New Roman" w:hAnsi="Times New Roman" w:cs="Times New Roman"/>
                <w:color w:val="000000"/>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8F4253" w:rsidP="00773184">
            <w:pPr>
              <w:spacing w:after="0" w:line="20" w:lineRule="atLeast"/>
              <w:rPr>
                <w:rFonts w:ascii="Times New Roman" w:hAnsi="Times New Roman" w:cs="Times New Roman"/>
                <w:color w:val="000000"/>
                <w:sz w:val="24"/>
                <w:szCs w:val="24"/>
              </w:rPr>
            </w:pPr>
            <w:hyperlink r:id="rId75" w:history="1">
              <w:r w:rsidR="00773184" w:rsidRPr="004C415C">
                <w:rPr>
                  <w:rStyle w:val="Hyperlink"/>
                  <w:rFonts w:ascii="Times New Roman" w:hAnsi="Times New Roman" w:cs="Times New Roman"/>
                  <w:color w:val="000000"/>
                  <w:sz w:val="24"/>
                  <w:szCs w:val="24"/>
                  <w:u w:val="none"/>
                </w:rPr>
                <w:t>Scientific And Industrial Testing And Research Centre, Coimbatore</w:t>
              </w:r>
            </w:hyperlink>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R&amp;D</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A.M. Selvaraj</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126B46"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2/3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Southern India EnggMfrs Association, Coimbatore</w:t>
            </w:r>
          </w:p>
        </w:tc>
        <w:tc>
          <w:tcPr>
            <w:tcW w:w="852"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K.V. Kartik</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D. Jayaprakash (Alt.)</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1098" w:type="dxa"/>
            <w:tcBorders>
              <w:top w:val="single" w:sz="4" w:space="0" w:color="000000"/>
              <w:left w:val="single" w:sz="4" w:space="0" w:color="000000"/>
              <w:bottom w:val="single" w:sz="4" w:space="0" w:color="000000"/>
              <w:right w:val="single" w:sz="4" w:space="0" w:color="000000"/>
            </w:tcBorders>
          </w:tcPr>
          <w:p w:rsidR="00773184" w:rsidRPr="004C415C" w:rsidRDefault="00B45D4B"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3</w:t>
            </w:r>
            <w:r w:rsidR="00773184" w:rsidRPr="004C415C">
              <w:rPr>
                <w:rFonts w:ascii="Times New Roman" w:hAnsi="Times New Roman" w:cs="Times New Roman"/>
                <w:color w:val="000000"/>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Tata Consulting Engineers,  </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Bangalore</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C</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S V Kamesh</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Shri R Madhavan (Alt)       </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DA42EB"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0</w:t>
            </w:r>
            <w:r w:rsidR="00773184" w:rsidRPr="004C415C">
              <w:rPr>
                <w:rFonts w:ascii="Times New Roman" w:hAnsi="Times New Roman" w:cs="Times New Roman"/>
                <w:color w:val="000000"/>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Thyssenkrupp Industrial Solutions (India) Private Limited, Mumbai</w:t>
            </w:r>
          </w:p>
        </w:tc>
        <w:tc>
          <w:tcPr>
            <w:tcW w:w="852"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Suhas</w:t>
            </w:r>
            <w:r w:rsidR="00685D54" w:rsidRPr="004C415C">
              <w:rPr>
                <w:rFonts w:ascii="Times New Roman" w:hAnsi="Times New Roman" w:cs="Times New Roman"/>
                <w:color w:val="000000"/>
                <w:sz w:val="24"/>
                <w:szCs w:val="24"/>
              </w:rPr>
              <w:t xml:space="preserve"> </w:t>
            </w:r>
            <w:r w:rsidRPr="004C415C">
              <w:rPr>
                <w:rFonts w:ascii="Times New Roman" w:hAnsi="Times New Roman" w:cs="Times New Roman"/>
                <w:color w:val="000000"/>
                <w:sz w:val="24"/>
                <w:szCs w:val="24"/>
              </w:rPr>
              <w:t>Shrirao</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Shri Rajesh Shekatkar (Alt) </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ED1B15"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2/3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UL India Pvt Ltd, Whitefield, Bangalore</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R&amp;D</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V. Manjunath</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Satish Kumar  (Alt)</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Y</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D204DF"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290FAD"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2</w:t>
            </w:r>
            <w:r w:rsidR="00773184" w:rsidRPr="004C415C">
              <w:rPr>
                <w:rFonts w:ascii="Times New Roman" w:hAnsi="Times New Roman" w:cs="Times New Roman"/>
                <w:color w:val="000000"/>
                <w:sz w:val="24"/>
                <w:szCs w:val="24"/>
              </w:rPr>
              <w:t>/3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WPIL Ltd, Ghaziabad</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C</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Shri B.C. Bhaoyal</w:t>
            </w:r>
          </w:p>
          <w:p w:rsidR="00773184" w:rsidRPr="004C415C" w:rsidRDefault="00773184" w:rsidP="00773184">
            <w:pPr>
              <w:spacing w:after="0" w:line="20" w:lineRule="atLeast"/>
              <w:rPr>
                <w:rFonts w:ascii="Times New Roman" w:hAnsi="Times New Roman" w:cs="Times New Roman"/>
                <w:color w:val="000000"/>
                <w:sz w:val="24"/>
                <w:szCs w:val="24"/>
              </w:rPr>
            </w:pPr>
            <w:r w:rsidRPr="004C415C">
              <w:rPr>
                <w:rFonts w:ascii="Times New Roman" w:hAnsi="Times New Roman" w:cs="Times New Roman"/>
                <w:color w:val="000000"/>
                <w:sz w:val="24"/>
                <w:szCs w:val="24"/>
              </w:rPr>
              <w:t xml:space="preserve">Shri B.P. Khare   (Alt)  </w:t>
            </w:r>
          </w:p>
        </w:tc>
        <w:tc>
          <w:tcPr>
            <w:tcW w:w="709"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708"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4C415C"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4C415C">
              <w:rPr>
                <w:rFonts w:ascii="Times New Roman" w:hAnsi="Times New Roman" w:cs="Times New Roman"/>
                <w:color w:val="000000"/>
                <w:sz w:val="24"/>
                <w:szCs w:val="24"/>
              </w:rPr>
              <w:t>0/3</w:t>
            </w:r>
          </w:p>
        </w:tc>
      </w:tr>
      <w:tr w:rsidR="00773184" w:rsidRPr="00A82D96" w:rsidTr="00A82D96">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pStyle w:val="ListParagraph"/>
              <w:widowControl w:val="0"/>
              <w:numPr>
                <w:ilvl w:val="0"/>
                <w:numId w:val="36"/>
              </w:numPr>
              <w:tabs>
                <w:tab w:val="left" w:pos="3329"/>
                <w:tab w:val="center" w:pos="5398"/>
              </w:tabs>
              <w:autoSpaceDE w:val="0"/>
              <w:autoSpaceDN w:val="0"/>
              <w:adjustRightInd w:val="0"/>
              <w:spacing w:after="0" w:line="20" w:lineRule="atLeast"/>
              <w:ind w:left="0" w:firstLine="0"/>
              <w:rPr>
                <w:rFonts w:ascii="Times New Roman" w:hAnsi="Times New Roman" w:cs="Times New Roman"/>
                <w:color w:val="000000"/>
                <w:sz w:val="24"/>
                <w:szCs w:val="24"/>
              </w:rPr>
            </w:pPr>
          </w:p>
        </w:tc>
        <w:tc>
          <w:tcPr>
            <w:tcW w:w="3042" w:type="dxa"/>
            <w:tcBorders>
              <w:top w:val="single" w:sz="4" w:space="0" w:color="000000"/>
              <w:left w:val="single" w:sz="4" w:space="0" w:color="000000"/>
              <w:bottom w:val="single" w:sz="4" w:space="0" w:color="000000"/>
              <w:right w:val="single" w:sz="4" w:space="0" w:color="000000"/>
            </w:tcBorders>
            <w:hideMark/>
          </w:tcPr>
          <w:p w:rsidR="00773184" w:rsidRPr="00A82D96" w:rsidRDefault="00773184" w:rsidP="00773184">
            <w:pPr>
              <w:spacing w:after="0" w:line="20" w:lineRule="atLeast"/>
              <w:rPr>
                <w:rFonts w:ascii="Times New Roman" w:hAnsi="Times New Roman" w:cs="Times New Roman"/>
                <w:color w:val="000000"/>
                <w:sz w:val="24"/>
                <w:szCs w:val="24"/>
              </w:rPr>
            </w:pPr>
            <w:r w:rsidRPr="00A82D96">
              <w:rPr>
                <w:rFonts w:ascii="Times New Roman" w:hAnsi="Times New Roman" w:cs="Times New Roman"/>
                <w:color w:val="000000"/>
                <w:sz w:val="24"/>
                <w:szCs w:val="24"/>
              </w:rPr>
              <w:t>Wilo Mather And Platt Pumps Ltd; Pune</w:t>
            </w:r>
          </w:p>
        </w:tc>
        <w:tc>
          <w:tcPr>
            <w:tcW w:w="852" w:type="dxa"/>
            <w:tcBorders>
              <w:top w:val="single" w:sz="4" w:space="0" w:color="000000"/>
              <w:left w:val="single" w:sz="4" w:space="0" w:color="000000"/>
              <w:bottom w:val="single" w:sz="4" w:space="0" w:color="000000"/>
              <w:right w:val="single" w:sz="4" w:space="0" w:color="000000"/>
            </w:tcBorders>
            <w:hideMark/>
          </w:tcPr>
          <w:p w:rsidR="00773184" w:rsidRPr="00A82D96" w:rsidRDefault="00773184" w:rsidP="00773184">
            <w:pPr>
              <w:spacing w:after="0" w:line="20" w:lineRule="atLeast"/>
              <w:rPr>
                <w:rFonts w:ascii="Times New Roman" w:hAnsi="Times New Roman" w:cs="Times New Roman"/>
                <w:color w:val="000000"/>
                <w:sz w:val="24"/>
                <w:szCs w:val="24"/>
              </w:rPr>
            </w:pPr>
            <w:r w:rsidRPr="00A82D96">
              <w:rPr>
                <w:rFonts w:ascii="Times New Roman" w:hAnsi="Times New Roman" w:cs="Times New Roman"/>
                <w:color w:val="000000"/>
                <w:sz w:val="24"/>
                <w:szCs w:val="24"/>
              </w:rPr>
              <w:t>M</w:t>
            </w:r>
          </w:p>
        </w:tc>
        <w:tc>
          <w:tcPr>
            <w:tcW w:w="3153" w:type="dxa"/>
            <w:tcBorders>
              <w:top w:val="single" w:sz="4" w:space="0" w:color="000000"/>
              <w:left w:val="single" w:sz="4" w:space="0" w:color="000000"/>
              <w:bottom w:val="single" w:sz="4" w:space="0" w:color="000000"/>
              <w:right w:val="single" w:sz="4" w:space="0" w:color="000000"/>
            </w:tcBorders>
            <w:hideMark/>
          </w:tcPr>
          <w:p w:rsidR="00773184" w:rsidRPr="00A82D96" w:rsidRDefault="00773184" w:rsidP="00773184">
            <w:pPr>
              <w:spacing w:after="0" w:line="20" w:lineRule="atLeast"/>
              <w:rPr>
                <w:rFonts w:ascii="Times New Roman" w:hAnsi="Times New Roman" w:cs="Times New Roman"/>
                <w:color w:val="000000"/>
                <w:sz w:val="24"/>
                <w:szCs w:val="24"/>
              </w:rPr>
            </w:pPr>
            <w:r w:rsidRPr="00A82D96">
              <w:rPr>
                <w:rFonts w:ascii="Times New Roman" w:hAnsi="Times New Roman" w:cs="Times New Roman"/>
                <w:color w:val="000000"/>
                <w:sz w:val="24"/>
                <w:szCs w:val="24"/>
              </w:rPr>
              <w:t>Shri ManojBafna</w:t>
            </w:r>
          </w:p>
        </w:tc>
        <w:tc>
          <w:tcPr>
            <w:tcW w:w="709" w:type="dxa"/>
            <w:tcBorders>
              <w:top w:val="single" w:sz="4" w:space="0" w:color="000000"/>
              <w:left w:val="single" w:sz="4" w:space="0" w:color="000000"/>
              <w:bottom w:val="single" w:sz="4" w:space="0" w:color="000000"/>
              <w:right w:val="single" w:sz="4" w:space="0" w:color="000000"/>
            </w:tcBorders>
          </w:tcPr>
          <w:p w:rsidR="00773184" w:rsidRPr="00A82D96" w:rsidRDefault="00773184" w:rsidP="00773184">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sz w:val="24"/>
                <w:szCs w:val="24"/>
              </w:rPr>
            </w:pPr>
            <w:r w:rsidRPr="00A82D96">
              <w:rPr>
                <w:rFonts w:ascii="Times New Roman" w:hAnsi="Times New Roman" w:cs="Times New Roman"/>
                <w:color w:val="000000"/>
                <w:sz w:val="24"/>
                <w:szCs w:val="24"/>
              </w:rPr>
              <w:t>N</w:t>
            </w:r>
          </w:p>
        </w:tc>
        <w:tc>
          <w:tcPr>
            <w:tcW w:w="708" w:type="dxa"/>
            <w:tcBorders>
              <w:top w:val="single" w:sz="4" w:space="0" w:color="000000"/>
              <w:left w:val="single" w:sz="4" w:space="0" w:color="000000"/>
              <w:bottom w:val="single" w:sz="4" w:space="0" w:color="000000"/>
              <w:right w:val="single" w:sz="4" w:space="0" w:color="000000"/>
            </w:tcBorders>
          </w:tcPr>
          <w:p w:rsidR="00773184" w:rsidRPr="00C261B2" w:rsidRDefault="00773184"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sidRPr="00C261B2">
              <w:rPr>
                <w:rFonts w:ascii="Times New Roman" w:hAnsi="Times New Roman" w:cs="Times New Roman"/>
                <w:color w:val="000000"/>
                <w:sz w:val="24"/>
                <w:szCs w:val="24"/>
              </w:rPr>
              <w:t>N</w:t>
            </w:r>
          </w:p>
        </w:tc>
        <w:tc>
          <w:tcPr>
            <w:tcW w:w="673" w:type="dxa"/>
            <w:tcBorders>
              <w:top w:val="single" w:sz="4" w:space="0" w:color="000000"/>
              <w:left w:val="single" w:sz="4" w:space="0" w:color="000000"/>
              <w:bottom w:val="single" w:sz="4" w:space="0" w:color="000000"/>
              <w:right w:val="single" w:sz="4" w:space="0" w:color="000000"/>
            </w:tcBorders>
          </w:tcPr>
          <w:p w:rsidR="00773184" w:rsidRPr="00C261B2" w:rsidRDefault="00737775"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098" w:type="dxa"/>
            <w:tcBorders>
              <w:top w:val="single" w:sz="4" w:space="0" w:color="000000"/>
              <w:left w:val="single" w:sz="4" w:space="0" w:color="000000"/>
              <w:bottom w:val="single" w:sz="4" w:space="0" w:color="000000"/>
              <w:right w:val="single" w:sz="4" w:space="0" w:color="000000"/>
            </w:tcBorders>
            <w:hideMark/>
          </w:tcPr>
          <w:p w:rsidR="00773184" w:rsidRPr="00C261B2" w:rsidRDefault="002B59C9" w:rsidP="00773184">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73184" w:rsidRPr="00C261B2">
              <w:rPr>
                <w:rFonts w:ascii="Times New Roman" w:hAnsi="Times New Roman" w:cs="Times New Roman"/>
                <w:color w:val="000000"/>
                <w:sz w:val="24"/>
                <w:szCs w:val="24"/>
              </w:rPr>
              <w:t>/3</w:t>
            </w:r>
          </w:p>
        </w:tc>
      </w:tr>
    </w:tbl>
    <w:p w:rsidR="00A82D96" w:rsidRDefault="00A82D96"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p>
    <w:p w:rsidR="00DC258D" w:rsidRDefault="00DC258D" w:rsidP="0033295A">
      <w:pPr>
        <w:spacing w:after="0"/>
        <w:ind w:right="-180"/>
        <w:jc w:val="center"/>
        <w:rPr>
          <w:rFonts w:ascii="Times New Roman" w:eastAsia="Times New Roman" w:hAnsi="Times New Roman" w:cs="Times New Roman"/>
          <w:b/>
          <w:sz w:val="24"/>
          <w:szCs w:val="24"/>
        </w:rPr>
      </w:pPr>
    </w:p>
    <w:p w:rsidR="00DC258D" w:rsidRDefault="00DC258D" w:rsidP="0033295A">
      <w:pPr>
        <w:spacing w:after="0"/>
        <w:ind w:right="-180"/>
        <w:jc w:val="center"/>
        <w:rPr>
          <w:rFonts w:ascii="Times New Roman" w:eastAsia="Times New Roman" w:hAnsi="Times New Roman" w:cs="Times New Roman"/>
          <w:b/>
          <w:sz w:val="24"/>
          <w:szCs w:val="24"/>
        </w:rPr>
      </w:pPr>
    </w:p>
    <w:p w:rsidR="0033295A" w:rsidRDefault="0033295A" w:rsidP="00194933">
      <w:pPr>
        <w:spacing w:after="0"/>
        <w:ind w:right="-180"/>
        <w:rPr>
          <w:rFonts w:ascii="Times New Roman" w:eastAsia="Times New Roman" w:hAnsi="Times New Roman" w:cs="Times New Roman"/>
          <w:b/>
          <w:sz w:val="24"/>
          <w:szCs w:val="24"/>
        </w:rPr>
      </w:pPr>
    </w:p>
    <w:p w:rsidR="0033295A" w:rsidRPr="009371B2" w:rsidRDefault="0033295A" w:rsidP="0033295A">
      <w:pPr>
        <w:spacing w:after="0"/>
        <w:ind w:right="-180"/>
        <w:jc w:val="center"/>
        <w:rPr>
          <w:rFonts w:ascii="Times New Roman" w:eastAsia="Times New Roman" w:hAnsi="Times New Roman" w:cs="Times New Roman"/>
          <w:b/>
          <w:sz w:val="24"/>
          <w:szCs w:val="24"/>
          <w:u w:val="single"/>
        </w:rPr>
      </w:pPr>
      <w:r w:rsidRPr="009371B2">
        <w:rPr>
          <w:rFonts w:ascii="Times New Roman" w:eastAsia="Times New Roman" w:hAnsi="Times New Roman" w:cs="Times New Roman"/>
          <w:b/>
          <w:sz w:val="24"/>
          <w:szCs w:val="24"/>
          <w:u w:val="single"/>
        </w:rPr>
        <w:lastRenderedPageBreak/>
        <w:t>Annex 1D</w:t>
      </w:r>
    </w:p>
    <w:p w:rsidR="0033295A" w:rsidRPr="009371B2" w:rsidRDefault="0033295A" w:rsidP="0033295A">
      <w:pPr>
        <w:spacing w:after="0"/>
        <w:ind w:right="-180"/>
        <w:jc w:val="center"/>
        <w:rPr>
          <w:rFonts w:ascii="Times New Roman" w:eastAsia="Times New Roman" w:hAnsi="Times New Roman" w:cs="Times New Roman"/>
          <w:b/>
          <w:sz w:val="24"/>
          <w:szCs w:val="24"/>
        </w:rPr>
      </w:pPr>
    </w:p>
    <w:p w:rsidR="0033295A" w:rsidRPr="009371B2" w:rsidRDefault="0033295A" w:rsidP="0033295A">
      <w:pPr>
        <w:spacing w:after="0"/>
        <w:ind w:right="-180"/>
        <w:jc w:val="center"/>
        <w:rPr>
          <w:rFonts w:ascii="Times New Roman" w:eastAsia="Times New Roman" w:hAnsi="Times New Roman" w:cs="Times New Roman"/>
          <w:bCs/>
          <w:sz w:val="24"/>
          <w:szCs w:val="24"/>
        </w:rPr>
      </w:pPr>
      <w:r w:rsidRPr="009371B2">
        <w:rPr>
          <w:rFonts w:ascii="Times New Roman" w:eastAsia="Times New Roman" w:hAnsi="Times New Roman" w:cs="Times New Roman"/>
          <w:bCs/>
          <w:sz w:val="24"/>
          <w:szCs w:val="24"/>
        </w:rPr>
        <w:t>(</w:t>
      </w:r>
      <w:r w:rsidRPr="009371B2">
        <w:rPr>
          <w:rFonts w:ascii="Times New Roman" w:eastAsia="Times New Roman" w:hAnsi="Times New Roman" w:cs="Times New Roman"/>
          <w:bCs/>
          <w:i/>
          <w:iCs/>
          <w:sz w:val="24"/>
          <w:szCs w:val="24"/>
        </w:rPr>
        <w:t>Refer Item</w:t>
      </w:r>
      <w:r w:rsidR="004C3B46" w:rsidRPr="009371B2">
        <w:rPr>
          <w:rFonts w:ascii="Times New Roman" w:eastAsia="Times New Roman" w:hAnsi="Times New Roman" w:cs="Times New Roman"/>
          <w:bCs/>
          <w:sz w:val="24"/>
          <w:szCs w:val="24"/>
        </w:rPr>
        <w:t xml:space="preserve"> 5</w:t>
      </w:r>
      <w:r w:rsidR="00FF0EDA" w:rsidRPr="009371B2">
        <w:rPr>
          <w:rFonts w:ascii="Times New Roman" w:eastAsia="Times New Roman" w:hAnsi="Times New Roman" w:cs="Times New Roman"/>
          <w:bCs/>
          <w:sz w:val="24"/>
          <w:szCs w:val="24"/>
        </w:rPr>
        <w:t>.2.4</w:t>
      </w:r>
      <w:r w:rsidRPr="009371B2">
        <w:rPr>
          <w:rFonts w:ascii="Times New Roman" w:eastAsia="Times New Roman" w:hAnsi="Times New Roman" w:cs="Times New Roman"/>
          <w:bCs/>
          <w:sz w:val="24"/>
          <w:szCs w:val="24"/>
        </w:rPr>
        <w:t>)</w:t>
      </w:r>
    </w:p>
    <w:p w:rsidR="0033295A" w:rsidRPr="009371B2" w:rsidRDefault="0033295A" w:rsidP="0033295A">
      <w:pPr>
        <w:spacing w:after="0"/>
        <w:ind w:right="-180"/>
        <w:jc w:val="center"/>
        <w:rPr>
          <w:rFonts w:ascii="Times New Roman" w:eastAsia="Times New Roman" w:hAnsi="Times New Roman" w:cs="Times New Roman"/>
          <w:b/>
          <w:sz w:val="24"/>
          <w:szCs w:val="24"/>
        </w:rPr>
      </w:pPr>
    </w:p>
    <w:p w:rsidR="0033295A" w:rsidRPr="009371B2" w:rsidRDefault="0033295A" w:rsidP="0033295A">
      <w:pPr>
        <w:spacing w:after="0"/>
        <w:ind w:right="-180"/>
        <w:jc w:val="center"/>
        <w:rPr>
          <w:rFonts w:ascii="Times New Roman" w:eastAsia="Times New Roman" w:hAnsi="Times New Roman" w:cs="Times New Roman"/>
          <w:b/>
          <w:sz w:val="24"/>
          <w:szCs w:val="24"/>
        </w:rPr>
      </w:pPr>
      <w:r w:rsidRPr="009371B2">
        <w:rPr>
          <w:rFonts w:ascii="Times New Roman" w:eastAsia="Times New Roman" w:hAnsi="Times New Roman" w:cs="Times New Roman"/>
          <w:b/>
          <w:sz w:val="24"/>
          <w:szCs w:val="24"/>
        </w:rPr>
        <w:t>COMPOSITION OF SOLAR PHOTO VOLTAIC WATER PUMPING SYSTEMS SUBCOMMITTEE, MED 20 : 7</w:t>
      </w:r>
    </w:p>
    <w:p w:rsidR="00C261B2" w:rsidRPr="009371B2" w:rsidRDefault="00C261B2" w:rsidP="0033295A">
      <w:pPr>
        <w:spacing w:after="0"/>
        <w:ind w:right="-180"/>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3079"/>
        <w:gridCol w:w="3080"/>
      </w:tblGrid>
      <w:tr w:rsidR="00C261B2" w:rsidRPr="009371B2" w:rsidTr="000B4EA7">
        <w:tc>
          <w:tcPr>
            <w:tcW w:w="3084" w:type="dxa"/>
          </w:tcPr>
          <w:p w:rsidR="00C261B2" w:rsidRPr="009371B2" w:rsidRDefault="00C261B2" w:rsidP="008E30FA">
            <w:pPr>
              <w:jc w:val="center"/>
              <w:rPr>
                <w:rFonts w:ascii="Times New Roman" w:hAnsi="Times New Roman" w:cs="Times New Roman"/>
                <w:b/>
                <w:bCs/>
                <w:sz w:val="24"/>
                <w:szCs w:val="24"/>
              </w:rPr>
            </w:pPr>
            <w:r w:rsidRPr="009371B2">
              <w:rPr>
                <w:rFonts w:ascii="Times New Roman" w:hAnsi="Times New Roman" w:cs="Times New Roman"/>
                <w:b/>
                <w:bCs/>
                <w:sz w:val="24"/>
                <w:szCs w:val="24"/>
              </w:rPr>
              <w:t>No. of Meeting</w:t>
            </w:r>
          </w:p>
        </w:tc>
        <w:tc>
          <w:tcPr>
            <w:tcW w:w="3079" w:type="dxa"/>
          </w:tcPr>
          <w:p w:rsidR="00C261B2" w:rsidRPr="009371B2" w:rsidRDefault="00C261B2" w:rsidP="008E30FA">
            <w:pPr>
              <w:jc w:val="center"/>
              <w:rPr>
                <w:rFonts w:ascii="Times New Roman" w:hAnsi="Times New Roman" w:cs="Times New Roman"/>
                <w:b/>
                <w:bCs/>
                <w:sz w:val="24"/>
                <w:szCs w:val="24"/>
              </w:rPr>
            </w:pPr>
            <w:r w:rsidRPr="009371B2">
              <w:rPr>
                <w:rFonts w:ascii="Times New Roman" w:hAnsi="Times New Roman" w:cs="Times New Roman"/>
                <w:b/>
                <w:bCs/>
                <w:sz w:val="24"/>
                <w:szCs w:val="24"/>
              </w:rPr>
              <w:t>Date</w:t>
            </w:r>
          </w:p>
        </w:tc>
        <w:tc>
          <w:tcPr>
            <w:tcW w:w="3080" w:type="dxa"/>
          </w:tcPr>
          <w:p w:rsidR="00C261B2" w:rsidRPr="009371B2" w:rsidRDefault="00C261B2" w:rsidP="008E30FA">
            <w:pPr>
              <w:jc w:val="center"/>
              <w:rPr>
                <w:rFonts w:ascii="Times New Roman" w:hAnsi="Times New Roman" w:cs="Times New Roman"/>
                <w:b/>
                <w:bCs/>
                <w:sz w:val="24"/>
                <w:szCs w:val="24"/>
              </w:rPr>
            </w:pPr>
            <w:r w:rsidRPr="009371B2">
              <w:rPr>
                <w:rFonts w:ascii="Times New Roman" w:hAnsi="Times New Roman" w:cs="Times New Roman"/>
                <w:b/>
                <w:bCs/>
                <w:sz w:val="24"/>
                <w:szCs w:val="24"/>
              </w:rPr>
              <w:t>Place</w:t>
            </w:r>
          </w:p>
        </w:tc>
      </w:tr>
      <w:tr w:rsidR="000B4EA7" w:rsidRPr="009371B2" w:rsidTr="000B4EA7">
        <w:tc>
          <w:tcPr>
            <w:tcW w:w="3084" w:type="dxa"/>
          </w:tcPr>
          <w:p w:rsidR="000B4EA7" w:rsidRPr="009371B2" w:rsidRDefault="000B4EA7" w:rsidP="000B4EA7">
            <w:pPr>
              <w:jc w:val="center"/>
              <w:rPr>
                <w:rFonts w:ascii="Times New Roman" w:hAnsi="Times New Roman" w:cs="Times New Roman"/>
                <w:b/>
                <w:bCs/>
                <w:sz w:val="24"/>
                <w:szCs w:val="24"/>
              </w:rPr>
            </w:pPr>
            <w:r w:rsidRPr="009371B2">
              <w:rPr>
                <w:rFonts w:ascii="Times New Roman" w:hAnsi="Times New Roman" w:cs="Times New Roman"/>
                <w:b/>
                <w:bCs/>
                <w:sz w:val="24"/>
                <w:szCs w:val="24"/>
              </w:rPr>
              <w:t>6</w:t>
            </w:r>
            <w:r w:rsidRPr="009371B2">
              <w:rPr>
                <w:rFonts w:ascii="Times New Roman" w:hAnsi="Times New Roman" w:cs="Times New Roman"/>
                <w:b/>
                <w:bCs/>
                <w:sz w:val="24"/>
                <w:szCs w:val="24"/>
                <w:vertAlign w:val="superscript"/>
              </w:rPr>
              <w:t>th</w:t>
            </w:r>
          </w:p>
        </w:tc>
        <w:tc>
          <w:tcPr>
            <w:tcW w:w="3079" w:type="dxa"/>
          </w:tcPr>
          <w:p w:rsidR="000B4EA7" w:rsidRPr="009371B2" w:rsidRDefault="000B4EA7" w:rsidP="000B4EA7">
            <w:pPr>
              <w:jc w:val="center"/>
              <w:rPr>
                <w:rFonts w:ascii="Times New Roman" w:hAnsi="Times New Roman" w:cs="Times New Roman"/>
                <w:b/>
                <w:bCs/>
                <w:sz w:val="24"/>
                <w:szCs w:val="24"/>
              </w:rPr>
            </w:pPr>
            <w:r w:rsidRPr="009371B2">
              <w:rPr>
                <w:rFonts w:ascii="Times New Roman" w:hAnsi="Times New Roman" w:cs="Times New Roman"/>
                <w:b/>
                <w:bCs/>
                <w:sz w:val="24"/>
                <w:szCs w:val="24"/>
              </w:rPr>
              <w:t>20 04 2022</w:t>
            </w:r>
          </w:p>
        </w:tc>
        <w:tc>
          <w:tcPr>
            <w:tcW w:w="3080" w:type="dxa"/>
          </w:tcPr>
          <w:p w:rsidR="000B4EA7" w:rsidRPr="009371B2" w:rsidRDefault="000B4EA7" w:rsidP="000B4EA7">
            <w:pPr>
              <w:jc w:val="center"/>
              <w:rPr>
                <w:rFonts w:ascii="Times New Roman" w:hAnsi="Times New Roman" w:cs="Times New Roman"/>
                <w:b/>
                <w:bCs/>
                <w:sz w:val="24"/>
                <w:szCs w:val="24"/>
              </w:rPr>
            </w:pPr>
            <w:r w:rsidRPr="009371B2">
              <w:rPr>
                <w:rFonts w:ascii="Times New Roman" w:hAnsi="Times New Roman" w:cs="Times New Roman"/>
                <w:b/>
                <w:bCs/>
                <w:sz w:val="24"/>
                <w:szCs w:val="24"/>
              </w:rPr>
              <w:t>WEBEX</w:t>
            </w:r>
          </w:p>
        </w:tc>
      </w:tr>
      <w:tr w:rsidR="000B4EA7" w:rsidRPr="009371B2" w:rsidTr="000B4EA7">
        <w:tc>
          <w:tcPr>
            <w:tcW w:w="3084" w:type="dxa"/>
          </w:tcPr>
          <w:p w:rsidR="000B4EA7" w:rsidRPr="009371B2" w:rsidRDefault="000B4EA7" w:rsidP="000B4EA7">
            <w:pPr>
              <w:jc w:val="center"/>
              <w:rPr>
                <w:rFonts w:ascii="Times New Roman" w:hAnsi="Times New Roman" w:cs="Times New Roman"/>
                <w:b/>
                <w:bCs/>
                <w:sz w:val="24"/>
                <w:szCs w:val="24"/>
              </w:rPr>
            </w:pPr>
            <w:r w:rsidRPr="009371B2">
              <w:rPr>
                <w:rFonts w:ascii="Times New Roman" w:hAnsi="Times New Roman" w:cs="Times New Roman"/>
                <w:b/>
                <w:bCs/>
                <w:sz w:val="24"/>
                <w:szCs w:val="24"/>
              </w:rPr>
              <w:t>7</w:t>
            </w:r>
            <w:r w:rsidRPr="009371B2">
              <w:rPr>
                <w:rFonts w:ascii="Times New Roman" w:hAnsi="Times New Roman" w:cs="Times New Roman"/>
                <w:b/>
                <w:bCs/>
                <w:sz w:val="24"/>
                <w:szCs w:val="24"/>
                <w:vertAlign w:val="superscript"/>
              </w:rPr>
              <w:t>th</w:t>
            </w:r>
            <w:r w:rsidRPr="009371B2">
              <w:rPr>
                <w:rFonts w:ascii="Times New Roman" w:hAnsi="Times New Roman" w:cs="Times New Roman"/>
                <w:b/>
                <w:bCs/>
                <w:sz w:val="24"/>
                <w:szCs w:val="24"/>
              </w:rPr>
              <w:t xml:space="preserve"> </w:t>
            </w:r>
          </w:p>
        </w:tc>
        <w:tc>
          <w:tcPr>
            <w:tcW w:w="3079" w:type="dxa"/>
          </w:tcPr>
          <w:p w:rsidR="000B4EA7" w:rsidRPr="009371B2" w:rsidRDefault="000B4EA7" w:rsidP="000B4EA7">
            <w:pPr>
              <w:jc w:val="center"/>
              <w:rPr>
                <w:rFonts w:ascii="Times New Roman" w:hAnsi="Times New Roman" w:cs="Times New Roman"/>
                <w:b/>
                <w:bCs/>
                <w:sz w:val="24"/>
                <w:szCs w:val="24"/>
              </w:rPr>
            </w:pPr>
            <w:r w:rsidRPr="009371B2">
              <w:rPr>
                <w:rFonts w:ascii="Times New Roman" w:hAnsi="Times New Roman" w:cs="Times New Roman"/>
                <w:b/>
                <w:bCs/>
                <w:sz w:val="24"/>
                <w:szCs w:val="24"/>
              </w:rPr>
              <w:t>03 11 2022</w:t>
            </w:r>
          </w:p>
        </w:tc>
        <w:tc>
          <w:tcPr>
            <w:tcW w:w="3080" w:type="dxa"/>
          </w:tcPr>
          <w:p w:rsidR="000B4EA7" w:rsidRPr="009371B2" w:rsidRDefault="000B4EA7" w:rsidP="000B4EA7">
            <w:pPr>
              <w:jc w:val="center"/>
              <w:rPr>
                <w:rFonts w:ascii="Times New Roman" w:hAnsi="Times New Roman" w:cs="Times New Roman"/>
                <w:b/>
                <w:bCs/>
                <w:sz w:val="24"/>
                <w:szCs w:val="24"/>
              </w:rPr>
            </w:pPr>
            <w:r w:rsidRPr="009371B2">
              <w:rPr>
                <w:rFonts w:ascii="Times New Roman" w:hAnsi="Times New Roman" w:cs="Times New Roman"/>
                <w:b/>
                <w:bCs/>
                <w:sz w:val="24"/>
                <w:szCs w:val="24"/>
              </w:rPr>
              <w:t>WEBEX</w:t>
            </w:r>
          </w:p>
        </w:tc>
      </w:tr>
      <w:tr w:rsidR="00C261B2" w:rsidRPr="009371B2" w:rsidTr="000B4EA7">
        <w:tc>
          <w:tcPr>
            <w:tcW w:w="3084" w:type="dxa"/>
          </w:tcPr>
          <w:p w:rsidR="00C261B2" w:rsidRPr="009371B2" w:rsidRDefault="000B4EA7" w:rsidP="008E30FA">
            <w:pPr>
              <w:jc w:val="center"/>
              <w:rPr>
                <w:rFonts w:ascii="Times New Roman" w:hAnsi="Times New Roman" w:cs="Times New Roman"/>
                <w:b/>
                <w:bCs/>
                <w:sz w:val="24"/>
                <w:szCs w:val="24"/>
              </w:rPr>
            </w:pPr>
            <w:r w:rsidRPr="009371B2">
              <w:rPr>
                <w:rFonts w:ascii="Times New Roman" w:hAnsi="Times New Roman" w:cs="Times New Roman"/>
                <w:b/>
                <w:bCs/>
                <w:sz w:val="24"/>
                <w:szCs w:val="24"/>
              </w:rPr>
              <w:t>8</w:t>
            </w:r>
            <w:r w:rsidRPr="009371B2">
              <w:rPr>
                <w:rFonts w:ascii="Times New Roman" w:hAnsi="Times New Roman" w:cs="Times New Roman"/>
                <w:b/>
                <w:bCs/>
                <w:sz w:val="24"/>
                <w:szCs w:val="24"/>
                <w:vertAlign w:val="superscript"/>
              </w:rPr>
              <w:t>th</w:t>
            </w:r>
            <w:r w:rsidRPr="009371B2">
              <w:rPr>
                <w:rFonts w:ascii="Times New Roman" w:hAnsi="Times New Roman" w:cs="Times New Roman"/>
                <w:b/>
                <w:bCs/>
                <w:sz w:val="24"/>
                <w:szCs w:val="24"/>
              </w:rPr>
              <w:t xml:space="preserve"> </w:t>
            </w:r>
          </w:p>
        </w:tc>
        <w:tc>
          <w:tcPr>
            <w:tcW w:w="3079" w:type="dxa"/>
          </w:tcPr>
          <w:p w:rsidR="00C261B2" w:rsidRPr="009371B2" w:rsidRDefault="007D3F8B" w:rsidP="008E30FA">
            <w:pPr>
              <w:jc w:val="center"/>
              <w:rPr>
                <w:rFonts w:ascii="Times New Roman" w:hAnsi="Times New Roman" w:cs="Times New Roman"/>
                <w:b/>
                <w:bCs/>
                <w:sz w:val="24"/>
                <w:szCs w:val="24"/>
              </w:rPr>
            </w:pPr>
            <w:r w:rsidRPr="009371B2">
              <w:rPr>
                <w:rFonts w:ascii="Times New Roman" w:hAnsi="Times New Roman" w:cs="Times New Roman"/>
                <w:b/>
                <w:bCs/>
                <w:sz w:val="24"/>
                <w:szCs w:val="24"/>
              </w:rPr>
              <w:t>21 06 2023</w:t>
            </w:r>
          </w:p>
        </w:tc>
        <w:tc>
          <w:tcPr>
            <w:tcW w:w="3080" w:type="dxa"/>
          </w:tcPr>
          <w:p w:rsidR="00C261B2" w:rsidRPr="009371B2" w:rsidRDefault="00447A9B" w:rsidP="008E30FA">
            <w:pPr>
              <w:jc w:val="center"/>
              <w:rPr>
                <w:rFonts w:ascii="Times New Roman" w:hAnsi="Times New Roman" w:cs="Times New Roman"/>
                <w:b/>
                <w:bCs/>
                <w:sz w:val="24"/>
                <w:szCs w:val="24"/>
              </w:rPr>
            </w:pPr>
            <w:r w:rsidRPr="009371B2">
              <w:rPr>
                <w:rFonts w:ascii="Times New Roman" w:hAnsi="Times New Roman" w:cs="Times New Roman"/>
                <w:b/>
                <w:bCs/>
                <w:sz w:val="24"/>
                <w:szCs w:val="24"/>
              </w:rPr>
              <w:t>WEBEX</w:t>
            </w:r>
          </w:p>
        </w:tc>
      </w:tr>
    </w:tbl>
    <w:p w:rsidR="0033295A" w:rsidRPr="009371B2" w:rsidRDefault="0033295A" w:rsidP="0033295A">
      <w:pPr>
        <w:spacing w:after="0"/>
        <w:ind w:right="-180"/>
        <w:jc w:val="center"/>
        <w:rPr>
          <w:rFonts w:ascii="Times New Roman" w:eastAsia="Times New Roman" w:hAnsi="Times New Roman" w:cs="Times New Roman"/>
          <w:b/>
          <w:sz w:val="24"/>
          <w:szCs w:val="24"/>
        </w:rPr>
      </w:pPr>
    </w:p>
    <w:tbl>
      <w:tblPr>
        <w:tblW w:w="5675" w:type="pct"/>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7"/>
        <w:gridCol w:w="2720"/>
        <w:gridCol w:w="789"/>
        <w:gridCol w:w="2705"/>
        <w:gridCol w:w="797"/>
        <w:gridCol w:w="848"/>
        <w:gridCol w:w="852"/>
        <w:gridCol w:w="1133"/>
      </w:tblGrid>
      <w:tr w:rsidR="009371B2" w:rsidRPr="00742D64" w:rsidTr="00C261B2">
        <w:tc>
          <w:tcPr>
            <w:tcW w:w="308" w:type="pct"/>
          </w:tcPr>
          <w:p w:rsidR="009371B2" w:rsidRPr="00742D64" w:rsidRDefault="009371B2" w:rsidP="009371B2">
            <w:pPr>
              <w:jc w:val="center"/>
              <w:rPr>
                <w:rFonts w:ascii="Times New Roman" w:hAnsi="Times New Roman" w:cs="Times New Roman"/>
                <w:b/>
                <w:bCs/>
                <w:sz w:val="24"/>
                <w:szCs w:val="24"/>
              </w:rPr>
            </w:pPr>
            <w:r w:rsidRPr="00742D64">
              <w:rPr>
                <w:rFonts w:ascii="Times New Roman" w:hAnsi="Times New Roman" w:cs="Times New Roman"/>
                <w:b/>
                <w:bCs/>
                <w:sz w:val="24"/>
                <w:szCs w:val="24"/>
              </w:rPr>
              <w:t>Sl  No.</w:t>
            </w:r>
          </w:p>
        </w:tc>
        <w:tc>
          <w:tcPr>
            <w:tcW w:w="1296" w:type="pct"/>
          </w:tcPr>
          <w:p w:rsidR="009371B2" w:rsidRPr="00742D64" w:rsidRDefault="009371B2" w:rsidP="009371B2">
            <w:pPr>
              <w:jc w:val="center"/>
              <w:rPr>
                <w:rFonts w:ascii="Times New Roman" w:hAnsi="Times New Roman" w:cs="Times New Roman"/>
                <w:b/>
                <w:bCs/>
                <w:sz w:val="24"/>
                <w:szCs w:val="24"/>
              </w:rPr>
            </w:pPr>
            <w:r w:rsidRPr="00742D64">
              <w:rPr>
                <w:rFonts w:ascii="Times New Roman" w:hAnsi="Times New Roman" w:cs="Times New Roman"/>
                <w:b/>
                <w:bCs/>
                <w:sz w:val="24"/>
                <w:szCs w:val="24"/>
              </w:rPr>
              <w:t>ORGANISATION REPRESENTED</w:t>
            </w:r>
          </w:p>
        </w:tc>
        <w:tc>
          <w:tcPr>
            <w:tcW w:w="376" w:type="pct"/>
          </w:tcPr>
          <w:p w:rsidR="009371B2" w:rsidRPr="00742D64" w:rsidRDefault="009371B2" w:rsidP="009371B2">
            <w:pPr>
              <w:jc w:val="center"/>
              <w:rPr>
                <w:rFonts w:ascii="Times New Roman" w:hAnsi="Times New Roman" w:cs="Times New Roman"/>
                <w:b/>
                <w:bCs/>
                <w:sz w:val="24"/>
                <w:szCs w:val="24"/>
              </w:rPr>
            </w:pPr>
            <w:r w:rsidRPr="00742D64">
              <w:rPr>
                <w:rFonts w:ascii="Times New Roman" w:hAnsi="Times New Roman" w:cs="Times New Roman"/>
                <w:b/>
                <w:bCs/>
                <w:sz w:val="24"/>
                <w:szCs w:val="24"/>
              </w:rPr>
              <w:t>CAT.</w:t>
            </w:r>
          </w:p>
        </w:tc>
        <w:tc>
          <w:tcPr>
            <w:tcW w:w="1289" w:type="pct"/>
          </w:tcPr>
          <w:p w:rsidR="009371B2" w:rsidRPr="00742D64" w:rsidRDefault="009371B2" w:rsidP="009371B2">
            <w:pPr>
              <w:jc w:val="center"/>
              <w:rPr>
                <w:rFonts w:ascii="Times New Roman" w:hAnsi="Times New Roman" w:cs="Times New Roman"/>
                <w:b/>
                <w:bCs/>
                <w:sz w:val="24"/>
                <w:szCs w:val="24"/>
              </w:rPr>
            </w:pPr>
            <w:r w:rsidRPr="00742D64">
              <w:rPr>
                <w:rFonts w:ascii="Times New Roman" w:hAnsi="Times New Roman" w:cs="Times New Roman"/>
                <w:b/>
                <w:bCs/>
                <w:sz w:val="24"/>
                <w:szCs w:val="24"/>
              </w:rPr>
              <w:t>PRINCIPAL MEMBER / ALTERNATE MEMBER</w:t>
            </w:r>
          </w:p>
          <w:p w:rsidR="009371B2" w:rsidRPr="00742D64" w:rsidRDefault="009371B2" w:rsidP="009371B2">
            <w:pPr>
              <w:rPr>
                <w:rFonts w:ascii="Times New Roman" w:hAnsi="Times New Roman" w:cs="Times New Roman"/>
                <w:b/>
                <w:bCs/>
                <w:sz w:val="24"/>
                <w:szCs w:val="24"/>
              </w:rPr>
            </w:pPr>
          </w:p>
        </w:tc>
        <w:tc>
          <w:tcPr>
            <w:tcW w:w="380" w:type="pct"/>
          </w:tcPr>
          <w:p w:rsidR="009371B2" w:rsidRPr="00742D64" w:rsidRDefault="009371B2" w:rsidP="009371B2">
            <w:pPr>
              <w:jc w:val="center"/>
              <w:rPr>
                <w:rFonts w:ascii="Times New Roman" w:hAnsi="Times New Roman" w:cs="Times New Roman"/>
                <w:b/>
                <w:bCs/>
                <w:sz w:val="24"/>
                <w:szCs w:val="24"/>
              </w:rPr>
            </w:pPr>
            <w:r w:rsidRPr="00742D64">
              <w:rPr>
                <w:rFonts w:ascii="Times New Roman" w:hAnsi="Times New Roman" w:cs="Times New Roman"/>
                <w:b/>
                <w:bCs/>
                <w:sz w:val="24"/>
                <w:szCs w:val="24"/>
              </w:rPr>
              <w:t>6</w:t>
            </w:r>
            <w:r w:rsidRPr="00742D64">
              <w:rPr>
                <w:rFonts w:ascii="Times New Roman" w:hAnsi="Times New Roman" w:cs="Times New Roman"/>
                <w:b/>
                <w:bCs/>
                <w:sz w:val="24"/>
                <w:szCs w:val="24"/>
                <w:vertAlign w:val="superscript"/>
              </w:rPr>
              <w:t>th</w:t>
            </w:r>
          </w:p>
        </w:tc>
        <w:tc>
          <w:tcPr>
            <w:tcW w:w="404" w:type="pct"/>
          </w:tcPr>
          <w:p w:rsidR="009371B2" w:rsidRPr="00742D64" w:rsidRDefault="009371B2" w:rsidP="009371B2">
            <w:pPr>
              <w:jc w:val="center"/>
              <w:rPr>
                <w:rFonts w:ascii="Times New Roman" w:hAnsi="Times New Roman" w:cs="Times New Roman"/>
                <w:b/>
                <w:bCs/>
                <w:sz w:val="24"/>
                <w:szCs w:val="24"/>
              </w:rPr>
            </w:pPr>
            <w:r w:rsidRPr="00742D64">
              <w:rPr>
                <w:rFonts w:ascii="Times New Roman" w:hAnsi="Times New Roman" w:cs="Times New Roman"/>
                <w:b/>
                <w:bCs/>
                <w:sz w:val="24"/>
                <w:szCs w:val="24"/>
              </w:rPr>
              <w:t>7</w:t>
            </w:r>
            <w:r w:rsidRPr="00742D64">
              <w:rPr>
                <w:rFonts w:ascii="Times New Roman" w:hAnsi="Times New Roman" w:cs="Times New Roman"/>
                <w:b/>
                <w:bCs/>
                <w:sz w:val="24"/>
                <w:szCs w:val="24"/>
                <w:vertAlign w:val="superscript"/>
              </w:rPr>
              <w:t xml:space="preserve">th </w:t>
            </w:r>
          </w:p>
        </w:tc>
        <w:tc>
          <w:tcPr>
            <w:tcW w:w="406" w:type="pct"/>
          </w:tcPr>
          <w:p w:rsidR="009371B2" w:rsidRPr="00742D64" w:rsidRDefault="009371B2" w:rsidP="009371B2">
            <w:pPr>
              <w:jc w:val="center"/>
              <w:rPr>
                <w:rFonts w:ascii="Times New Roman" w:hAnsi="Times New Roman" w:cs="Times New Roman"/>
                <w:b/>
                <w:bCs/>
                <w:sz w:val="24"/>
                <w:szCs w:val="24"/>
              </w:rPr>
            </w:pPr>
            <w:r w:rsidRPr="00742D64">
              <w:rPr>
                <w:rFonts w:ascii="Times New Roman" w:hAnsi="Times New Roman" w:cs="Times New Roman"/>
                <w:b/>
                <w:bCs/>
                <w:sz w:val="24"/>
                <w:szCs w:val="24"/>
              </w:rPr>
              <w:t>8</w:t>
            </w:r>
            <w:r w:rsidRPr="00742D64">
              <w:rPr>
                <w:rFonts w:ascii="Times New Roman" w:hAnsi="Times New Roman" w:cs="Times New Roman"/>
                <w:b/>
                <w:bCs/>
                <w:sz w:val="24"/>
                <w:szCs w:val="24"/>
                <w:vertAlign w:val="superscript"/>
              </w:rPr>
              <w:t xml:space="preserve">th </w:t>
            </w:r>
          </w:p>
        </w:tc>
        <w:tc>
          <w:tcPr>
            <w:tcW w:w="540" w:type="pct"/>
          </w:tcPr>
          <w:p w:rsidR="009371B2" w:rsidRPr="00742D64" w:rsidRDefault="009371B2" w:rsidP="009371B2">
            <w:pPr>
              <w:jc w:val="center"/>
              <w:rPr>
                <w:rFonts w:ascii="Times New Roman" w:hAnsi="Times New Roman" w:cs="Times New Roman"/>
                <w:b/>
                <w:bCs/>
                <w:sz w:val="24"/>
                <w:szCs w:val="24"/>
              </w:rPr>
            </w:pPr>
            <w:r w:rsidRPr="00742D64">
              <w:rPr>
                <w:rFonts w:ascii="Times New Roman" w:hAnsi="Times New Roman" w:cs="Times New Roman"/>
                <w:b/>
                <w:bCs/>
                <w:sz w:val="24"/>
                <w:szCs w:val="24"/>
              </w:rPr>
              <w:t>TOTAL</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Ministry Of New &amp; Renewable Energy (Mnre), Govt. Of India </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G</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J. K. Jethani, (</w:t>
            </w:r>
            <w:r w:rsidRPr="00742D64">
              <w:rPr>
                <w:rFonts w:ascii="Times New Roman" w:hAnsi="Times New Roman" w:cs="Times New Roman"/>
                <w:i/>
                <w:iCs/>
                <w:sz w:val="24"/>
                <w:szCs w:val="24"/>
              </w:rPr>
              <w:t>Convener)</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B92428" w:rsidP="009371B2">
            <w:pPr>
              <w:rPr>
                <w:rFonts w:ascii="Times New Roman" w:hAnsi="Times New Roman" w:cs="Times New Roman"/>
                <w:sz w:val="24"/>
                <w:szCs w:val="24"/>
              </w:rPr>
            </w:pPr>
            <w:r w:rsidRPr="00742D64">
              <w:rPr>
                <w:rFonts w:ascii="Times New Roman" w:hAnsi="Times New Roman" w:cs="Times New Roman"/>
                <w:sz w:val="24"/>
                <w:szCs w:val="24"/>
              </w:rPr>
              <w:t>3</w:t>
            </w:r>
            <w:r w:rsidR="00C93CF9" w:rsidRPr="00742D64">
              <w:rPr>
                <w:rFonts w:ascii="Times New Roman" w:hAnsi="Times New Roman" w:cs="Times New Roman"/>
                <w:sz w:val="24"/>
                <w:szCs w:val="24"/>
              </w:rPr>
              <w:t>/3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Agricultural Engineering Department, Chennai</w:t>
            </w:r>
          </w:p>
          <w:p w:rsidR="009371B2" w:rsidRPr="00742D64" w:rsidRDefault="009371B2" w:rsidP="009371B2">
            <w:pPr>
              <w:rPr>
                <w:rFonts w:ascii="Times New Roman" w:hAnsi="Times New Roman" w:cs="Times New Roman"/>
                <w:sz w:val="24"/>
                <w:szCs w:val="24"/>
              </w:rPr>
            </w:pP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C</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Dr. R. Murugesan</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Ms</w:t>
            </w:r>
            <w:r w:rsidR="00767DBD" w:rsidRPr="00742D64">
              <w:rPr>
                <w:rFonts w:ascii="Times New Roman" w:hAnsi="Times New Roman" w:cs="Times New Roman"/>
                <w:sz w:val="24"/>
                <w:szCs w:val="24"/>
              </w:rPr>
              <w:t xml:space="preserve"> </w:t>
            </w:r>
            <w:r w:rsidRPr="00742D64">
              <w:rPr>
                <w:rFonts w:ascii="Times New Roman" w:hAnsi="Times New Roman" w:cs="Times New Roman"/>
                <w:sz w:val="24"/>
                <w:szCs w:val="24"/>
              </w:rPr>
              <w:t>ShanthiSundar Ram  (Alt)</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FF1982"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rPr>
          <w:trHeight w:val="888"/>
        </w:trPr>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Electrical Research and Development Association </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(ERDA), Vadodara</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R&amp;D</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Shri Ravi Prakash Singh </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Shri Vinod Gupta  (Alt) </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2B62BD"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rPr>
          <w:trHeight w:val="368"/>
        </w:trPr>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Flowmore Limited, Gurugram, Haryana</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I C Jain</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5376C6"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rPr>
          <w:trHeight w:val="440"/>
        </w:trPr>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Department of Electrical Engineering, IIT, Delhi</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R&amp;D</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Prof. Amit Kumar Jain</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540" w:type="pct"/>
          </w:tcPr>
          <w:p w:rsidR="009371B2" w:rsidRPr="00742D64" w:rsidRDefault="00F70C77" w:rsidP="009371B2">
            <w:pPr>
              <w:rPr>
                <w:rFonts w:ascii="Times New Roman" w:hAnsi="Times New Roman" w:cs="Times New Roman"/>
                <w:sz w:val="24"/>
                <w:szCs w:val="24"/>
              </w:rPr>
            </w:pPr>
            <w:r w:rsidRPr="00742D64">
              <w:rPr>
                <w:rFonts w:ascii="Times New Roman" w:hAnsi="Times New Roman" w:cs="Times New Roman"/>
                <w:sz w:val="24"/>
                <w:szCs w:val="24"/>
              </w:rPr>
              <w:t>0/3</w:t>
            </w:r>
          </w:p>
        </w:tc>
      </w:tr>
      <w:tr w:rsidR="009371B2" w:rsidRPr="00742D64" w:rsidTr="00C261B2">
        <w:trPr>
          <w:trHeight w:val="888"/>
        </w:trPr>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Grundfos Pumps India Private Limited, Gurugram</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w:t>
            </w:r>
            <w:r w:rsidR="00555745" w:rsidRPr="00742D64">
              <w:rPr>
                <w:rFonts w:ascii="Times New Roman" w:hAnsi="Times New Roman" w:cs="Times New Roman"/>
                <w:sz w:val="24"/>
                <w:szCs w:val="24"/>
              </w:rPr>
              <w:t xml:space="preserve"> </w:t>
            </w:r>
            <w:r w:rsidRPr="00742D64">
              <w:rPr>
                <w:rFonts w:ascii="Times New Roman" w:hAnsi="Times New Roman" w:cs="Times New Roman"/>
                <w:sz w:val="24"/>
                <w:szCs w:val="24"/>
              </w:rPr>
              <w:t>Bibek</w:t>
            </w:r>
            <w:r w:rsidR="00555745" w:rsidRPr="00742D64">
              <w:rPr>
                <w:rFonts w:ascii="Times New Roman" w:hAnsi="Times New Roman" w:cs="Times New Roman"/>
                <w:sz w:val="24"/>
                <w:szCs w:val="24"/>
              </w:rPr>
              <w:t xml:space="preserve"> </w:t>
            </w:r>
            <w:r w:rsidRPr="00742D64">
              <w:rPr>
                <w:rFonts w:ascii="Times New Roman" w:hAnsi="Times New Roman" w:cs="Times New Roman"/>
                <w:sz w:val="24"/>
                <w:szCs w:val="24"/>
              </w:rPr>
              <w:t>Saha</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w:t>
            </w:r>
            <w:r w:rsidR="00555745" w:rsidRPr="00742D64">
              <w:rPr>
                <w:rFonts w:ascii="Times New Roman" w:hAnsi="Times New Roman" w:cs="Times New Roman"/>
                <w:sz w:val="24"/>
                <w:szCs w:val="24"/>
              </w:rPr>
              <w:t xml:space="preserve"> </w:t>
            </w:r>
            <w:r w:rsidRPr="00742D64">
              <w:rPr>
                <w:rFonts w:ascii="Times New Roman" w:hAnsi="Times New Roman" w:cs="Times New Roman"/>
                <w:sz w:val="24"/>
                <w:szCs w:val="24"/>
              </w:rPr>
              <w:t>Rangarajan</w:t>
            </w:r>
            <w:r w:rsidR="00555745" w:rsidRPr="00742D64">
              <w:rPr>
                <w:rFonts w:ascii="Times New Roman" w:hAnsi="Times New Roman" w:cs="Times New Roman"/>
                <w:sz w:val="24"/>
                <w:szCs w:val="24"/>
              </w:rPr>
              <w:t xml:space="preserve"> </w:t>
            </w:r>
            <w:r w:rsidRPr="00742D64">
              <w:rPr>
                <w:rFonts w:ascii="Times New Roman" w:hAnsi="Times New Roman" w:cs="Times New Roman"/>
                <w:sz w:val="24"/>
                <w:szCs w:val="24"/>
              </w:rPr>
              <w:t xml:space="preserve">(Alt) </w:t>
            </w:r>
            <w:r w:rsidR="00555745" w:rsidRPr="00742D64">
              <w:rPr>
                <w:rFonts w:ascii="Times New Roman" w:hAnsi="Times New Roman" w:cs="Times New Roman"/>
                <w:sz w:val="24"/>
                <w:szCs w:val="24"/>
              </w:rPr>
              <w:t xml:space="preserve">   Shri </w:t>
            </w:r>
            <w:r w:rsidRPr="00742D64">
              <w:rPr>
                <w:rFonts w:ascii="Times New Roman" w:hAnsi="Times New Roman" w:cs="Times New Roman"/>
                <w:sz w:val="24"/>
                <w:szCs w:val="24"/>
              </w:rPr>
              <w:t>Ramaswamy(Alt)</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976E72"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Indian Pump Manufacturers  Association (IPMA) , Ahmedabad</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Yogesh Mistri</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ShriUtkarshA.Chhaya(Alt)</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161301"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Jain Irrigation Systems Ltd., Jalgaon</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Sanjeev Phadnis</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ShriPradipBhosale(Alt)</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7D422D"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6F72EF" w:rsidRPr="00742D64" w:rsidTr="00C261B2">
        <w:tc>
          <w:tcPr>
            <w:tcW w:w="308" w:type="pct"/>
          </w:tcPr>
          <w:p w:rsidR="006F72EF" w:rsidRPr="00742D64" w:rsidRDefault="006F72EF"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6F72EF" w:rsidRPr="00742D64" w:rsidRDefault="006F72EF" w:rsidP="009371B2">
            <w:pPr>
              <w:rPr>
                <w:rFonts w:ascii="Times New Roman" w:hAnsi="Times New Roman" w:cs="Times New Roman"/>
                <w:sz w:val="24"/>
                <w:szCs w:val="24"/>
              </w:rPr>
            </w:pPr>
            <w:r w:rsidRPr="00742D64">
              <w:rPr>
                <w:rFonts w:ascii="Segoe UI" w:hAnsi="Segoe UI" w:cs="Segoe UI"/>
              </w:rPr>
              <w:t>KSB Pumps Limited, Pune</w:t>
            </w:r>
          </w:p>
        </w:tc>
        <w:tc>
          <w:tcPr>
            <w:tcW w:w="376" w:type="pct"/>
          </w:tcPr>
          <w:p w:rsidR="006F72EF" w:rsidRPr="00742D64" w:rsidRDefault="00791F90"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6F72EF" w:rsidRPr="00742D64" w:rsidRDefault="00791F90" w:rsidP="009371B2">
            <w:pPr>
              <w:rPr>
                <w:rFonts w:ascii="Times New Roman" w:hAnsi="Times New Roman" w:cs="Times New Roman"/>
                <w:sz w:val="24"/>
                <w:szCs w:val="24"/>
              </w:rPr>
            </w:pPr>
            <w:r w:rsidRPr="00742D64">
              <w:rPr>
                <w:rFonts w:ascii="Segoe UI" w:hAnsi="Segoe UI" w:cs="Segoe UI"/>
                <w:color w:val="212529"/>
              </w:rPr>
              <w:t> </w:t>
            </w:r>
            <w:r w:rsidR="00F41AD2" w:rsidRPr="00742D64">
              <w:rPr>
                <w:rFonts w:ascii="Segoe UI" w:hAnsi="Segoe UI" w:cs="Segoe UI"/>
                <w:color w:val="212529"/>
              </w:rPr>
              <w:t xml:space="preserve">Shri </w:t>
            </w:r>
            <w:r w:rsidRPr="00742D64">
              <w:rPr>
                <w:rFonts w:ascii="Segoe UI" w:hAnsi="Segoe UI" w:cs="Segoe UI"/>
                <w:color w:val="212529"/>
              </w:rPr>
              <w:t>Sunil Bapat</w:t>
            </w:r>
          </w:p>
        </w:tc>
        <w:tc>
          <w:tcPr>
            <w:tcW w:w="380" w:type="pct"/>
          </w:tcPr>
          <w:p w:rsidR="006F72EF" w:rsidRPr="00742D64" w:rsidRDefault="00681488" w:rsidP="009371B2">
            <w:pPr>
              <w:jc w:val="center"/>
              <w:rPr>
                <w:rFonts w:ascii="Times New Roman" w:hAnsi="Times New Roman" w:cs="Times New Roman"/>
                <w:sz w:val="24"/>
                <w:szCs w:val="24"/>
              </w:rPr>
            </w:pPr>
            <w:r w:rsidRPr="00742D64">
              <w:rPr>
                <w:rFonts w:ascii="Times New Roman" w:hAnsi="Times New Roman" w:cs="Times New Roman"/>
                <w:sz w:val="24"/>
                <w:szCs w:val="24"/>
              </w:rPr>
              <w:t>NA</w:t>
            </w:r>
          </w:p>
        </w:tc>
        <w:tc>
          <w:tcPr>
            <w:tcW w:w="404" w:type="pct"/>
          </w:tcPr>
          <w:p w:rsidR="006F72EF" w:rsidRPr="00742D64" w:rsidRDefault="00681488" w:rsidP="009371B2">
            <w:pPr>
              <w:jc w:val="center"/>
              <w:rPr>
                <w:rFonts w:ascii="Times New Roman" w:hAnsi="Times New Roman" w:cs="Times New Roman"/>
                <w:sz w:val="24"/>
                <w:szCs w:val="24"/>
              </w:rPr>
            </w:pPr>
            <w:r w:rsidRPr="00742D64">
              <w:rPr>
                <w:rFonts w:ascii="Times New Roman" w:hAnsi="Times New Roman" w:cs="Times New Roman"/>
                <w:sz w:val="24"/>
                <w:szCs w:val="24"/>
              </w:rPr>
              <w:t>NA</w:t>
            </w:r>
          </w:p>
        </w:tc>
        <w:tc>
          <w:tcPr>
            <w:tcW w:w="406" w:type="pct"/>
          </w:tcPr>
          <w:p w:rsidR="006F72EF" w:rsidRPr="00742D64" w:rsidRDefault="00681488"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6F72EF" w:rsidRPr="00742D64" w:rsidRDefault="0098521D" w:rsidP="009371B2">
            <w:pPr>
              <w:rPr>
                <w:rFonts w:ascii="Times New Roman" w:hAnsi="Times New Roman" w:cs="Times New Roman"/>
                <w:sz w:val="24"/>
                <w:szCs w:val="24"/>
              </w:rPr>
            </w:pPr>
            <w:r w:rsidRPr="00742D64">
              <w:rPr>
                <w:rFonts w:ascii="Times New Roman" w:hAnsi="Times New Roman" w:cs="Times New Roman"/>
                <w:sz w:val="24"/>
                <w:szCs w:val="24"/>
              </w:rPr>
              <w:t>1/1</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Kinetica Solar Pvt. Ltd., Jaipur</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ShriNimeshSheth</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ShriMihir Patel (Alt)</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406" w:type="pct"/>
          </w:tcPr>
          <w:p w:rsidR="009371B2" w:rsidRPr="00742D64" w:rsidRDefault="000C42BC"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2D61C3" w:rsidP="009371B2">
            <w:pPr>
              <w:rPr>
                <w:rFonts w:ascii="Times New Roman" w:hAnsi="Times New Roman" w:cs="Times New Roman"/>
                <w:sz w:val="24"/>
                <w:szCs w:val="24"/>
              </w:rPr>
            </w:pPr>
            <w:r w:rsidRPr="00742D64">
              <w:rPr>
                <w:rFonts w:ascii="Times New Roman" w:hAnsi="Times New Roman" w:cs="Times New Roman"/>
                <w:sz w:val="24"/>
                <w:szCs w:val="24"/>
              </w:rPr>
              <w:t>1/3</w:t>
            </w:r>
          </w:p>
        </w:tc>
      </w:tr>
      <w:tr w:rsidR="00141A68" w:rsidRPr="00742D64" w:rsidTr="00C261B2">
        <w:tc>
          <w:tcPr>
            <w:tcW w:w="308" w:type="pct"/>
          </w:tcPr>
          <w:p w:rsidR="00141A68" w:rsidRPr="00742D64" w:rsidRDefault="00141A68" w:rsidP="00141A68">
            <w:pPr>
              <w:pStyle w:val="ListParagraph"/>
              <w:numPr>
                <w:ilvl w:val="0"/>
                <w:numId w:val="38"/>
              </w:numPr>
              <w:spacing w:after="0" w:line="240" w:lineRule="auto"/>
              <w:rPr>
                <w:rFonts w:ascii="Times New Roman" w:hAnsi="Times New Roman" w:cs="Times New Roman"/>
                <w:sz w:val="24"/>
                <w:szCs w:val="24"/>
              </w:rPr>
            </w:pPr>
          </w:p>
        </w:tc>
        <w:tc>
          <w:tcPr>
            <w:tcW w:w="1296" w:type="pct"/>
          </w:tcPr>
          <w:p w:rsidR="00141A68" w:rsidRPr="00742D64" w:rsidRDefault="00141A68" w:rsidP="00141A68">
            <w:pPr>
              <w:rPr>
                <w:rFonts w:ascii="Times New Roman" w:hAnsi="Times New Roman" w:cs="Times New Roman"/>
                <w:sz w:val="24"/>
                <w:szCs w:val="24"/>
              </w:rPr>
            </w:pPr>
            <w:r w:rsidRPr="00742D64">
              <w:rPr>
                <w:rFonts w:ascii="Times New Roman" w:hAnsi="Times New Roman" w:cs="Times New Roman"/>
                <w:sz w:val="24"/>
                <w:szCs w:val="24"/>
                <w:shd w:val="clear" w:color="auto" w:fill="FFFFFF"/>
              </w:rPr>
              <w:t>La Gajjar Machinery Private Limited, Ahmedabad</w:t>
            </w:r>
          </w:p>
        </w:tc>
        <w:tc>
          <w:tcPr>
            <w:tcW w:w="376" w:type="pct"/>
          </w:tcPr>
          <w:p w:rsidR="00141A68" w:rsidRPr="00742D64" w:rsidRDefault="00141A68" w:rsidP="00141A68">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141A68" w:rsidRPr="00742D64" w:rsidRDefault="00141A68" w:rsidP="00141A68">
            <w:pPr>
              <w:rPr>
                <w:rFonts w:ascii="Times New Roman" w:hAnsi="Times New Roman" w:cs="Times New Roman"/>
                <w:color w:val="212529"/>
                <w:sz w:val="24"/>
                <w:szCs w:val="24"/>
                <w:shd w:val="clear" w:color="auto" w:fill="FFFFFF"/>
              </w:rPr>
            </w:pPr>
            <w:r w:rsidRPr="00742D64">
              <w:rPr>
                <w:rFonts w:ascii="Times New Roman" w:hAnsi="Times New Roman" w:cs="Times New Roman"/>
                <w:color w:val="212529"/>
                <w:sz w:val="24"/>
                <w:szCs w:val="24"/>
                <w:shd w:val="clear" w:color="auto" w:fill="FFFFFF"/>
              </w:rPr>
              <w:t>Shri Vipul Kumar Hargovandas</w:t>
            </w:r>
          </w:p>
          <w:p w:rsidR="00141A68" w:rsidRPr="00742D64" w:rsidRDefault="00141A68" w:rsidP="00141A68">
            <w:pPr>
              <w:rPr>
                <w:rFonts w:ascii="Times New Roman" w:hAnsi="Times New Roman" w:cs="Times New Roman"/>
                <w:sz w:val="24"/>
                <w:szCs w:val="24"/>
              </w:rPr>
            </w:pPr>
            <w:r w:rsidRPr="00742D64">
              <w:rPr>
                <w:rFonts w:ascii="Times New Roman" w:hAnsi="Times New Roman" w:cs="Times New Roman"/>
                <w:color w:val="212529"/>
                <w:sz w:val="24"/>
                <w:szCs w:val="24"/>
              </w:rPr>
              <w:t>Ms Kavita Shahu</w:t>
            </w:r>
          </w:p>
        </w:tc>
        <w:tc>
          <w:tcPr>
            <w:tcW w:w="380" w:type="pct"/>
          </w:tcPr>
          <w:p w:rsidR="00141A68" w:rsidRPr="00742D64" w:rsidRDefault="00141A68" w:rsidP="00141A68">
            <w:pPr>
              <w:jc w:val="center"/>
              <w:rPr>
                <w:rFonts w:ascii="Times New Roman" w:hAnsi="Times New Roman" w:cs="Times New Roman"/>
                <w:sz w:val="24"/>
                <w:szCs w:val="24"/>
              </w:rPr>
            </w:pPr>
            <w:r w:rsidRPr="00742D64">
              <w:rPr>
                <w:rFonts w:ascii="Times New Roman" w:hAnsi="Times New Roman" w:cs="Times New Roman"/>
                <w:sz w:val="24"/>
                <w:szCs w:val="24"/>
              </w:rPr>
              <w:t>NA</w:t>
            </w:r>
          </w:p>
        </w:tc>
        <w:tc>
          <w:tcPr>
            <w:tcW w:w="404" w:type="pct"/>
          </w:tcPr>
          <w:p w:rsidR="00141A68" w:rsidRPr="00742D64" w:rsidRDefault="00141A68" w:rsidP="00141A68">
            <w:pPr>
              <w:jc w:val="center"/>
              <w:rPr>
                <w:rFonts w:ascii="Times New Roman" w:hAnsi="Times New Roman" w:cs="Times New Roman"/>
                <w:sz w:val="24"/>
                <w:szCs w:val="24"/>
              </w:rPr>
            </w:pPr>
            <w:r w:rsidRPr="00742D64">
              <w:rPr>
                <w:rFonts w:ascii="Times New Roman" w:hAnsi="Times New Roman" w:cs="Times New Roman"/>
                <w:sz w:val="24"/>
                <w:szCs w:val="24"/>
              </w:rPr>
              <w:t>NA</w:t>
            </w:r>
          </w:p>
        </w:tc>
        <w:tc>
          <w:tcPr>
            <w:tcW w:w="406" w:type="pct"/>
          </w:tcPr>
          <w:p w:rsidR="00141A68" w:rsidRPr="00742D64" w:rsidRDefault="00141A68" w:rsidP="00141A68">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141A68" w:rsidRPr="00742D64" w:rsidRDefault="00141A68" w:rsidP="00141A68">
            <w:pPr>
              <w:rPr>
                <w:rFonts w:ascii="Times New Roman" w:hAnsi="Times New Roman" w:cs="Times New Roman"/>
                <w:sz w:val="24"/>
                <w:szCs w:val="24"/>
              </w:rPr>
            </w:pPr>
            <w:r w:rsidRPr="00742D64">
              <w:rPr>
                <w:rFonts w:ascii="Times New Roman" w:hAnsi="Times New Roman" w:cs="Times New Roman"/>
                <w:sz w:val="24"/>
                <w:szCs w:val="24"/>
              </w:rPr>
              <w:t>1/1</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National Institute  of Solar Energy (NISE), Gwalpahari, Gurugram</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R&amp;D</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Er. Sanjay Kumar</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Ms. RichaParmar</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Gopal Kumar (Alt)</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D44515"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540" w:type="pct"/>
          </w:tcPr>
          <w:p w:rsidR="009371B2" w:rsidRPr="00742D64" w:rsidRDefault="00D44515" w:rsidP="009371B2">
            <w:pPr>
              <w:rPr>
                <w:rFonts w:ascii="Times New Roman" w:hAnsi="Times New Roman" w:cs="Times New Roman"/>
                <w:sz w:val="24"/>
                <w:szCs w:val="24"/>
              </w:rPr>
            </w:pPr>
            <w:r w:rsidRPr="00742D64">
              <w:rPr>
                <w:rFonts w:ascii="Times New Roman" w:hAnsi="Times New Roman" w:cs="Times New Roman"/>
                <w:sz w:val="24"/>
                <w:szCs w:val="24"/>
              </w:rPr>
              <w:t>2/3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North India Pump Manufacturers Association, (NIPMA) Ludhiana</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Shri C.L. Garg  </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w:t>
            </w:r>
            <w:r w:rsidR="00D2624E" w:rsidRPr="00742D64">
              <w:rPr>
                <w:rFonts w:ascii="Times New Roman" w:hAnsi="Times New Roman" w:cs="Times New Roman"/>
                <w:sz w:val="24"/>
                <w:szCs w:val="24"/>
              </w:rPr>
              <w:t xml:space="preserve"> </w:t>
            </w:r>
            <w:r w:rsidRPr="00742D64">
              <w:rPr>
                <w:rFonts w:ascii="Times New Roman" w:hAnsi="Times New Roman" w:cs="Times New Roman"/>
                <w:sz w:val="24"/>
                <w:szCs w:val="24"/>
              </w:rPr>
              <w:t>Puneet Kalsi  (Alt)</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8176D5"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540" w:type="pct"/>
          </w:tcPr>
          <w:p w:rsidR="009371B2" w:rsidRPr="00742D64" w:rsidRDefault="008176D5" w:rsidP="009371B2">
            <w:pPr>
              <w:rPr>
                <w:rFonts w:ascii="Times New Roman" w:hAnsi="Times New Roman" w:cs="Times New Roman"/>
                <w:sz w:val="24"/>
                <w:szCs w:val="24"/>
              </w:rPr>
            </w:pPr>
            <w:r w:rsidRPr="00742D64">
              <w:rPr>
                <w:rFonts w:ascii="Times New Roman" w:hAnsi="Times New Roman" w:cs="Times New Roman"/>
                <w:sz w:val="24"/>
                <w:szCs w:val="24"/>
              </w:rPr>
              <w:t>2/3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Punjab Agricultural University </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Ludhiana</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R&amp;D</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Professor Rakesh Sharda</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ShriRajan Aggarwal (Alt)</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0D211F"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Rajkot Engineering  Association ,  Rajkot</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ShriAnandSavaliya</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Shri Vinod Asodariya(Alt) </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406" w:type="pct"/>
          </w:tcPr>
          <w:p w:rsidR="009371B2" w:rsidRPr="00742D64" w:rsidRDefault="003704E5"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3704E5" w:rsidP="009371B2">
            <w:pPr>
              <w:rPr>
                <w:rFonts w:ascii="Times New Roman" w:hAnsi="Times New Roman" w:cs="Times New Roman"/>
                <w:sz w:val="24"/>
                <w:szCs w:val="24"/>
              </w:rPr>
            </w:pPr>
            <w:r w:rsidRPr="00742D64">
              <w:rPr>
                <w:rFonts w:ascii="Times New Roman" w:hAnsi="Times New Roman" w:cs="Times New Roman"/>
                <w:sz w:val="24"/>
                <w:szCs w:val="24"/>
              </w:rPr>
              <w:t>2/3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Rotomag Motors &amp; Controls Pvt. Ltd.,  Gujarat</w:t>
            </w:r>
          </w:p>
          <w:p w:rsidR="009371B2" w:rsidRPr="00742D64" w:rsidRDefault="009371B2" w:rsidP="009371B2">
            <w:pPr>
              <w:rPr>
                <w:rFonts w:ascii="Times New Roman" w:hAnsi="Times New Roman" w:cs="Times New Roman"/>
                <w:sz w:val="24"/>
                <w:szCs w:val="24"/>
              </w:rPr>
            </w:pP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ShriUmeshBalani</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Sanjay Mahagaokar(Alt)</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CF37C6"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Scientific and Industrial Testing and Research Centre (SITARC), Coimbatore</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R&amp;D</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A.M. Selvaraj</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820A42"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rPr>
          <w:trHeight w:val="639"/>
        </w:trPr>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Shakti Pumps (India) Ltd., Pithampur, (Indore)</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Dinesh Patidar</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Shri Amit Mukherjee  (Alt) </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F46FC4"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rPr>
          <w:trHeight w:val="848"/>
        </w:trPr>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The Southern India Engineering Manufacturers </w:t>
            </w:r>
            <w:r w:rsidRPr="00742D64">
              <w:rPr>
                <w:rFonts w:ascii="Times New Roman" w:hAnsi="Times New Roman" w:cs="Times New Roman"/>
                <w:sz w:val="24"/>
                <w:szCs w:val="24"/>
              </w:rPr>
              <w:lastRenderedPageBreak/>
              <w:t>Association, (SIEMA) Coimbatore</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lastRenderedPageBreak/>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K.V. Karthik</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Shri P Ramesh  (Alt) </w:t>
            </w:r>
          </w:p>
          <w:p w:rsidR="009371B2" w:rsidRPr="00742D64" w:rsidRDefault="009371B2" w:rsidP="009371B2">
            <w:pPr>
              <w:rPr>
                <w:rFonts w:ascii="Times New Roman" w:hAnsi="Times New Roman" w:cs="Times New Roman"/>
                <w:sz w:val="24"/>
                <w:szCs w:val="24"/>
              </w:rPr>
            </w:pP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lastRenderedPageBreak/>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F46FC4"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bCs/>
                <w:sz w:val="24"/>
                <w:szCs w:val="24"/>
              </w:rPr>
              <w:t>Tata Power Solar Systems Limited, Noida</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 Ramakrishna Sataluri</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ShriArpit Srivastava (Alt) </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540" w:type="pct"/>
          </w:tcPr>
          <w:p w:rsidR="009371B2" w:rsidRPr="00742D64" w:rsidRDefault="00547888" w:rsidP="009371B2">
            <w:pPr>
              <w:rPr>
                <w:rFonts w:ascii="Times New Roman" w:hAnsi="Times New Roman" w:cs="Times New Roman"/>
                <w:sz w:val="24"/>
                <w:szCs w:val="24"/>
              </w:rPr>
            </w:pPr>
            <w:r w:rsidRPr="00742D64">
              <w:rPr>
                <w:rFonts w:ascii="Times New Roman" w:hAnsi="Times New Roman" w:cs="Times New Roman"/>
                <w:sz w:val="24"/>
                <w:szCs w:val="24"/>
              </w:rPr>
              <w:t>0/3</w:t>
            </w:r>
          </w:p>
        </w:tc>
      </w:tr>
      <w:tr w:rsidR="009371B2" w:rsidRPr="00742D64"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Vyoda Private Limited, Mysuru</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M</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ShriPadmakarPratapure</w:t>
            </w:r>
          </w:p>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 xml:space="preserve">ShriAvinash Kumar  (Alt) </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Y</w:t>
            </w:r>
          </w:p>
        </w:tc>
        <w:tc>
          <w:tcPr>
            <w:tcW w:w="540" w:type="pct"/>
          </w:tcPr>
          <w:p w:rsidR="009371B2" w:rsidRPr="00742D64" w:rsidRDefault="00F81BBB" w:rsidP="009371B2">
            <w:pPr>
              <w:rPr>
                <w:rFonts w:ascii="Times New Roman" w:hAnsi="Times New Roman" w:cs="Times New Roman"/>
                <w:sz w:val="24"/>
                <w:szCs w:val="24"/>
              </w:rPr>
            </w:pPr>
            <w:r w:rsidRPr="00742D64">
              <w:rPr>
                <w:rFonts w:ascii="Times New Roman" w:hAnsi="Times New Roman" w:cs="Times New Roman"/>
                <w:sz w:val="24"/>
                <w:szCs w:val="24"/>
              </w:rPr>
              <w:t>3/3</w:t>
            </w:r>
          </w:p>
        </w:tc>
      </w:tr>
      <w:tr w:rsidR="009371B2" w:rsidRPr="0033295A" w:rsidTr="00C261B2">
        <w:tc>
          <w:tcPr>
            <w:tcW w:w="308" w:type="pct"/>
          </w:tcPr>
          <w:p w:rsidR="009371B2" w:rsidRPr="00742D64" w:rsidRDefault="009371B2" w:rsidP="009371B2">
            <w:pPr>
              <w:pStyle w:val="ListParagraph"/>
              <w:numPr>
                <w:ilvl w:val="0"/>
                <w:numId w:val="38"/>
              </w:numPr>
              <w:spacing w:after="0" w:line="240" w:lineRule="auto"/>
              <w:rPr>
                <w:rFonts w:ascii="Times New Roman" w:hAnsi="Times New Roman" w:cs="Times New Roman"/>
                <w:sz w:val="24"/>
                <w:szCs w:val="24"/>
              </w:rPr>
            </w:pPr>
          </w:p>
        </w:tc>
        <w:tc>
          <w:tcPr>
            <w:tcW w:w="1296"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Maxop Research &amp; Testing Institute Pvt. Ltd., N Delhi</w:t>
            </w:r>
          </w:p>
        </w:tc>
        <w:tc>
          <w:tcPr>
            <w:tcW w:w="37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O</w:t>
            </w:r>
          </w:p>
        </w:tc>
        <w:tc>
          <w:tcPr>
            <w:tcW w:w="1289" w:type="pct"/>
          </w:tcPr>
          <w:p w:rsidR="009371B2" w:rsidRPr="00742D64" w:rsidRDefault="009371B2" w:rsidP="009371B2">
            <w:pPr>
              <w:rPr>
                <w:rFonts w:ascii="Times New Roman" w:hAnsi="Times New Roman" w:cs="Times New Roman"/>
                <w:sz w:val="24"/>
                <w:szCs w:val="24"/>
              </w:rPr>
            </w:pPr>
            <w:r w:rsidRPr="00742D64">
              <w:rPr>
                <w:rFonts w:ascii="Times New Roman" w:hAnsi="Times New Roman" w:cs="Times New Roman"/>
                <w:sz w:val="24"/>
                <w:szCs w:val="24"/>
              </w:rPr>
              <w:t>Dr O S Sastry</w:t>
            </w:r>
          </w:p>
        </w:tc>
        <w:tc>
          <w:tcPr>
            <w:tcW w:w="380"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404"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406" w:type="pct"/>
          </w:tcPr>
          <w:p w:rsidR="009371B2" w:rsidRPr="00742D64" w:rsidRDefault="009371B2" w:rsidP="009371B2">
            <w:pPr>
              <w:jc w:val="center"/>
              <w:rPr>
                <w:rFonts w:ascii="Times New Roman" w:hAnsi="Times New Roman" w:cs="Times New Roman"/>
                <w:sz w:val="24"/>
                <w:szCs w:val="24"/>
              </w:rPr>
            </w:pPr>
            <w:r w:rsidRPr="00742D64">
              <w:rPr>
                <w:rFonts w:ascii="Times New Roman" w:hAnsi="Times New Roman" w:cs="Times New Roman"/>
                <w:sz w:val="24"/>
                <w:szCs w:val="24"/>
              </w:rPr>
              <w:t>N</w:t>
            </w:r>
          </w:p>
        </w:tc>
        <w:tc>
          <w:tcPr>
            <w:tcW w:w="540" w:type="pct"/>
          </w:tcPr>
          <w:p w:rsidR="009371B2" w:rsidRPr="00C261B2" w:rsidRDefault="00FF5CD6" w:rsidP="009371B2">
            <w:pPr>
              <w:rPr>
                <w:rFonts w:ascii="Times New Roman" w:hAnsi="Times New Roman" w:cs="Times New Roman"/>
                <w:sz w:val="24"/>
                <w:szCs w:val="24"/>
              </w:rPr>
            </w:pPr>
            <w:r w:rsidRPr="00742D64">
              <w:rPr>
                <w:rFonts w:ascii="Times New Roman" w:hAnsi="Times New Roman" w:cs="Times New Roman"/>
                <w:sz w:val="24"/>
                <w:szCs w:val="24"/>
              </w:rPr>
              <w:t>0/3</w:t>
            </w:r>
          </w:p>
        </w:tc>
      </w:tr>
    </w:tbl>
    <w:p w:rsid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4149E4">
      <w:pPr>
        <w:spacing w:after="0"/>
        <w:ind w:right="-180"/>
        <w:rPr>
          <w:rFonts w:ascii="Times New Roman" w:eastAsia="Times New Roman" w:hAnsi="Times New Roman" w:cs="Times New Roman"/>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E4521">
      <w:pPr>
        <w:widowControl w:val="0"/>
        <w:tabs>
          <w:tab w:val="center" w:pos="5520"/>
        </w:tabs>
        <w:autoSpaceDE w:val="0"/>
        <w:autoSpaceDN w:val="0"/>
        <w:adjustRightInd w:val="0"/>
        <w:jc w:val="center"/>
        <w:rPr>
          <w:b/>
          <w:sz w:val="24"/>
          <w:szCs w:val="24"/>
        </w:rPr>
      </w:pPr>
    </w:p>
    <w:p w:rsidR="004149E4" w:rsidRDefault="004149E4" w:rsidP="00E217D4">
      <w:pPr>
        <w:widowControl w:val="0"/>
        <w:tabs>
          <w:tab w:val="center" w:pos="5520"/>
        </w:tabs>
        <w:autoSpaceDE w:val="0"/>
        <w:autoSpaceDN w:val="0"/>
        <w:adjustRightInd w:val="0"/>
        <w:rPr>
          <w:b/>
          <w:sz w:val="24"/>
          <w:szCs w:val="24"/>
        </w:rPr>
      </w:pPr>
    </w:p>
    <w:p w:rsidR="00EE4521" w:rsidRPr="00C109BE" w:rsidRDefault="00EE4521" w:rsidP="00EE4521">
      <w:pPr>
        <w:widowControl w:val="0"/>
        <w:tabs>
          <w:tab w:val="center" w:pos="5520"/>
        </w:tabs>
        <w:autoSpaceDE w:val="0"/>
        <w:autoSpaceDN w:val="0"/>
        <w:adjustRightInd w:val="0"/>
        <w:jc w:val="center"/>
        <w:rPr>
          <w:rFonts w:ascii="Times New Roman" w:hAnsi="Times New Roman" w:cs="Times New Roman"/>
          <w:b/>
        </w:rPr>
      </w:pPr>
      <w:r w:rsidRPr="00C109BE">
        <w:rPr>
          <w:rFonts w:ascii="Times New Roman" w:hAnsi="Times New Roman" w:cs="Times New Roman"/>
          <w:b/>
        </w:rPr>
        <w:lastRenderedPageBreak/>
        <w:t>Annex 2</w:t>
      </w:r>
    </w:p>
    <w:p w:rsidR="00EE4521" w:rsidRPr="00C109BE" w:rsidRDefault="00EE4521" w:rsidP="00C109BE">
      <w:pPr>
        <w:widowControl w:val="0"/>
        <w:tabs>
          <w:tab w:val="center" w:pos="5520"/>
        </w:tabs>
        <w:autoSpaceDE w:val="0"/>
        <w:autoSpaceDN w:val="0"/>
        <w:adjustRightInd w:val="0"/>
        <w:jc w:val="center"/>
        <w:rPr>
          <w:rFonts w:ascii="Times New Roman" w:hAnsi="Times New Roman" w:cs="Times New Roman"/>
          <w:b/>
        </w:rPr>
      </w:pPr>
      <w:r w:rsidRPr="00C109BE">
        <w:rPr>
          <w:rFonts w:ascii="Times New Roman" w:hAnsi="Times New Roman" w:cs="Times New Roman"/>
          <w:i/>
          <w:iCs/>
        </w:rPr>
        <w:t>(Refer Item</w:t>
      </w:r>
      <w:r w:rsidRPr="00C109BE">
        <w:rPr>
          <w:rFonts w:ascii="Times New Roman" w:hAnsi="Times New Roman" w:cs="Times New Roman"/>
          <w:b/>
          <w:bCs/>
          <w:i/>
          <w:iCs/>
        </w:rPr>
        <w:t xml:space="preserve"> 7</w:t>
      </w:r>
      <w:r w:rsidRPr="00C109BE">
        <w:rPr>
          <w:rFonts w:ascii="Times New Roman" w:hAnsi="Times New Roman" w:cs="Times New Roman"/>
          <w:i/>
          <w:iCs/>
        </w:rPr>
        <w:t>)</w:t>
      </w:r>
    </w:p>
    <w:p w:rsidR="00EE4521" w:rsidRPr="00C109BE" w:rsidRDefault="00EE4521" w:rsidP="00C109BE">
      <w:pPr>
        <w:ind w:right="-36"/>
        <w:jc w:val="center"/>
        <w:rPr>
          <w:rFonts w:ascii="Times New Roman" w:hAnsi="Times New Roman" w:cs="Times New Roman"/>
          <w:b/>
          <w:bCs/>
        </w:rPr>
      </w:pPr>
      <w:r w:rsidRPr="00C109BE">
        <w:rPr>
          <w:rFonts w:ascii="Times New Roman" w:hAnsi="Times New Roman" w:cs="Times New Roman"/>
          <w:b/>
          <w:bCs/>
        </w:rPr>
        <w:t>PROFORMA FOR PROPOSING NEW SUBJECTS FOR NATIONAL STANDARDIZATION</w:t>
      </w:r>
    </w:p>
    <w:p w:rsidR="00EE4521" w:rsidRPr="00C109BE" w:rsidRDefault="00EE4521" w:rsidP="00EE4521">
      <w:pPr>
        <w:numPr>
          <w:ilvl w:val="0"/>
          <w:numId w:val="40"/>
        </w:numPr>
        <w:spacing w:after="0" w:line="240" w:lineRule="auto"/>
        <w:ind w:left="0" w:firstLine="0"/>
        <w:jc w:val="both"/>
        <w:rPr>
          <w:rFonts w:ascii="Times New Roman" w:hAnsi="Times New Roman" w:cs="Times New Roman"/>
          <w:sz w:val="20"/>
          <w:szCs w:val="20"/>
        </w:rPr>
      </w:pPr>
      <w:r w:rsidRPr="00C109BE">
        <w:rPr>
          <w:rFonts w:ascii="Times New Roman" w:hAnsi="Times New Roman" w:cs="Times New Roman"/>
          <w:sz w:val="20"/>
          <w:szCs w:val="20"/>
        </w:rPr>
        <w:t>Proposer</w:t>
      </w:r>
    </w:p>
    <w:p w:rsidR="00EE4521" w:rsidRPr="00C109BE" w:rsidRDefault="00EE4521" w:rsidP="00EE4521">
      <w:pPr>
        <w:tabs>
          <w:tab w:val="left" w:pos="426"/>
        </w:tabs>
        <w:jc w:val="both"/>
        <w:rPr>
          <w:rFonts w:ascii="Times New Roman" w:hAnsi="Times New Roman" w:cs="Times New Roman"/>
          <w:sz w:val="20"/>
          <w:szCs w:val="20"/>
        </w:rPr>
      </w:pPr>
      <w:r w:rsidRPr="00C109BE">
        <w:rPr>
          <w:rFonts w:ascii="Times New Roman" w:hAnsi="Times New Roman" w:cs="Times New Roman"/>
          <w:sz w:val="20"/>
          <w:szCs w:val="20"/>
        </w:rPr>
        <w:tab/>
        <w:t>(Name &amp; Address)</w:t>
      </w:r>
    </w:p>
    <w:p w:rsidR="00EE4521" w:rsidRPr="00C109BE" w:rsidRDefault="00EE4521" w:rsidP="00EE4521">
      <w:pPr>
        <w:numPr>
          <w:ilvl w:val="0"/>
          <w:numId w:val="40"/>
        </w:numPr>
        <w:spacing w:after="0" w:line="240" w:lineRule="auto"/>
        <w:ind w:left="0" w:right="-1440" w:firstLine="0"/>
        <w:jc w:val="both"/>
        <w:rPr>
          <w:rFonts w:ascii="Times New Roman" w:hAnsi="Times New Roman" w:cs="Times New Roman"/>
          <w:sz w:val="20"/>
          <w:szCs w:val="20"/>
        </w:rPr>
      </w:pPr>
      <w:r w:rsidRPr="00C109BE">
        <w:rPr>
          <w:rFonts w:ascii="Times New Roman" w:hAnsi="Times New Roman" w:cs="Times New Roman"/>
          <w:sz w:val="20"/>
          <w:szCs w:val="20"/>
        </w:rPr>
        <w:t>Title ..................................................................................................................................</w:t>
      </w:r>
    </w:p>
    <w:p w:rsidR="00EE4521" w:rsidRPr="00C109BE" w:rsidRDefault="00EE4521" w:rsidP="00EE4521">
      <w:pPr>
        <w:tabs>
          <w:tab w:val="left" w:pos="426"/>
        </w:tabs>
        <w:jc w:val="both"/>
        <w:rPr>
          <w:rFonts w:ascii="Times New Roman" w:hAnsi="Times New Roman" w:cs="Times New Roman"/>
          <w:sz w:val="20"/>
          <w:szCs w:val="20"/>
        </w:rPr>
      </w:pPr>
      <w:r w:rsidRPr="00C109BE">
        <w:rPr>
          <w:rFonts w:ascii="Times New Roman" w:hAnsi="Times New Roman" w:cs="Times New Roman"/>
          <w:sz w:val="20"/>
          <w:szCs w:val="20"/>
        </w:rPr>
        <w:tab/>
        <w:t xml:space="preserve">(Indicate whether the standard required is for product specification/methods of test/code of practice and </w:t>
      </w:r>
      <w:r w:rsidRPr="00C109BE">
        <w:rPr>
          <w:rFonts w:ascii="Times New Roman" w:hAnsi="Times New Roman" w:cs="Times New Roman"/>
          <w:sz w:val="20"/>
          <w:szCs w:val="20"/>
        </w:rPr>
        <w:tab/>
        <w:t>define the subject in brief.)</w:t>
      </w:r>
    </w:p>
    <w:p w:rsidR="00EE4521" w:rsidRPr="00C109BE" w:rsidRDefault="00EE4521" w:rsidP="00EE4521">
      <w:pPr>
        <w:jc w:val="both"/>
        <w:rPr>
          <w:rFonts w:ascii="Times New Roman" w:hAnsi="Times New Roman" w:cs="Times New Roman"/>
          <w:sz w:val="20"/>
          <w:szCs w:val="20"/>
        </w:rPr>
      </w:pPr>
      <w:r w:rsidRPr="00C109BE">
        <w:rPr>
          <w:rFonts w:ascii="Times New Roman" w:hAnsi="Times New Roman" w:cs="Times New Roman"/>
          <w:sz w:val="20"/>
          <w:szCs w:val="20"/>
        </w:rPr>
        <w:t>3    Scope ................................................................................................................................</w:t>
      </w:r>
    </w:p>
    <w:p w:rsidR="00EE4521" w:rsidRPr="00C109BE" w:rsidRDefault="00EE4521" w:rsidP="00EE4521">
      <w:pPr>
        <w:jc w:val="both"/>
        <w:rPr>
          <w:rFonts w:ascii="Times New Roman" w:hAnsi="Times New Roman" w:cs="Times New Roman"/>
          <w:sz w:val="20"/>
          <w:szCs w:val="20"/>
        </w:rPr>
      </w:pPr>
      <w:r w:rsidRPr="00C109BE">
        <w:rPr>
          <w:rFonts w:ascii="Times New Roman" w:hAnsi="Times New Roman" w:cs="Times New Roman"/>
          <w:sz w:val="20"/>
          <w:szCs w:val="20"/>
        </w:rPr>
        <w:t xml:space="preserve">      (Define the limits to be considered)</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4</w:t>
      </w:r>
      <w:r w:rsidRPr="00C109BE">
        <w:rPr>
          <w:rFonts w:ascii="Times New Roman" w:hAnsi="Times New Roman" w:cs="Times New Roman"/>
          <w:sz w:val="20"/>
          <w:szCs w:val="20"/>
        </w:rPr>
        <w:tab/>
        <w:t xml:space="preserve"> Purpose and justification ...................................................................................................</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5</w:t>
      </w:r>
      <w:r w:rsidRPr="00C109BE">
        <w:rPr>
          <w:rFonts w:ascii="Times New Roman" w:hAnsi="Times New Roman" w:cs="Times New Roman"/>
          <w:sz w:val="20"/>
          <w:szCs w:val="20"/>
        </w:rPr>
        <w:tab/>
        <w:t xml:space="preserve"> Likely users of standard and their inputs .....................................................................................</w:t>
      </w:r>
    </w:p>
    <w:p w:rsidR="00EE4521" w:rsidRPr="00C109BE" w:rsidRDefault="00EE4521" w:rsidP="00EE4521">
      <w:pPr>
        <w:numPr>
          <w:ilvl w:val="0"/>
          <w:numId w:val="41"/>
        </w:numPr>
        <w:spacing w:after="0" w:line="240" w:lineRule="auto"/>
        <w:ind w:left="0" w:firstLine="0"/>
        <w:jc w:val="both"/>
        <w:rPr>
          <w:rFonts w:ascii="Times New Roman" w:hAnsi="Times New Roman" w:cs="Times New Roman"/>
          <w:sz w:val="20"/>
          <w:szCs w:val="20"/>
        </w:rPr>
      </w:pPr>
      <w:r w:rsidRPr="00C109BE">
        <w:rPr>
          <w:rFonts w:ascii="Times New Roman" w:hAnsi="Times New Roman" w:cs="Times New Roman"/>
          <w:sz w:val="20"/>
          <w:szCs w:val="20"/>
        </w:rPr>
        <w:t xml:space="preserve">Any related standard/series of standard/system standard required to make this subject standard </w:t>
      </w:r>
      <w:r w:rsidRPr="00C109BE">
        <w:rPr>
          <w:rFonts w:ascii="Times New Roman" w:hAnsi="Times New Roman" w:cs="Times New Roman"/>
          <w:sz w:val="20"/>
          <w:szCs w:val="20"/>
        </w:rPr>
        <w:tab/>
        <w:t>complete...............................................................................................................</w:t>
      </w:r>
    </w:p>
    <w:p w:rsidR="00EE4521" w:rsidRPr="00C109BE" w:rsidRDefault="00EE4521" w:rsidP="00EE4521">
      <w:pPr>
        <w:numPr>
          <w:ilvl w:val="0"/>
          <w:numId w:val="41"/>
        </w:numPr>
        <w:spacing w:after="0" w:line="240" w:lineRule="auto"/>
        <w:ind w:left="0" w:firstLine="0"/>
        <w:jc w:val="both"/>
        <w:rPr>
          <w:rFonts w:ascii="Times New Roman" w:hAnsi="Times New Roman" w:cs="Times New Roman"/>
          <w:sz w:val="20"/>
          <w:szCs w:val="20"/>
        </w:rPr>
      </w:pPr>
      <w:r w:rsidRPr="00C109BE">
        <w:rPr>
          <w:rFonts w:ascii="Times New Roman" w:hAnsi="Times New Roman" w:cs="Times New Roman"/>
          <w:sz w:val="20"/>
          <w:szCs w:val="20"/>
        </w:rPr>
        <w:t xml:space="preserve">When the final Standard would be required (any time </w:t>
      </w:r>
      <w:r w:rsidR="00C109BE" w:rsidRPr="00C109BE">
        <w:rPr>
          <w:rFonts w:ascii="Times New Roman" w:hAnsi="Times New Roman" w:cs="Times New Roman"/>
          <w:sz w:val="20"/>
          <w:szCs w:val="20"/>
        </w:rPr>
        <w:t>limit) ............................................</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8</w:t>
      </w:r>
      <w:r w:rsidRPr="00C109BE">
        <w:rPr>
          <w:rFonts w:ascii="Times New Roman" w:hAnsi="Times New Roman" w:cs="Times New Roman"/>
          <w:sz w:val="20"/>
          <w:szCs w:val="20"/>
        </w:rPr>
        <w:tab/>
        <w:t xml:space="preserve"> Any specific bottlenecks without this Standard................................................................</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9</w:t>
      </w:r>
      <w:r w:rsidRPr="00C109BE">
        <w:rPr>
          <w:rFonts w:ascii="Times New Roman" w:hAnsi="Times New Roman" w:cs="Times New Roman"/>
          <w:sz w:val="20"/>
          <w:szCs w:val="20"/>
        </w:rPr>
        <w:tab/>
        <w:t xml:space="preserve"> Bearing with Government legislation regulation, etc.....................................................................</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10</w:t>
      </w:r>
      <w:r w:rsidRPr="00C109BE">
        <w:rPr>
          <w:rFonts w:ascii="Times New Roman" w:hAnsi="Times New Roman" w:cs="Times New Roman"/>
          <w:sz w:val="20"/>
          <w:szCs w:val="20"/>
        </w:rPr>
        <w:tab/>
        <w:t xml:space="preserve"> Name and address of manufacturers, implementing industries, purchasing organization/component </w:t>
      </w:r>
      <w:r w:rsidRPr="00C109BE">
        <w:rPr>
          <w:rFonts w:ascii="Times New Roman" w:hAnsi="Times New Roman" w:cs="Times New Roman"/>
          <w:sz w:val="20"/>
          <w:szCs w:val="20"/>
        </w:rPr>
        <w:tab/>
        <w:t>supplier/raw material supplier...................................................</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ab/>
        <w:t>(Approx. production figure and approx. value of overseas trade, if available)</w:t>
      </w:r>
    </w:p>
    <w:p w:rsidR="00EE4521" w:rsidRPr="00C109BE" w:rsidRDefault="00EE4521" w:rsidP="00EE4521">
      <w:pPr>
        <w:numPr>
          <w:ilvl w:val="0"/>
          <w:numId w:val="42"/>
        </w:numPr>
        <w:spacing w:after="0" w:line="240" w:lineRule="auto"/>
        <w:ind w:left="0" w:firstLine="0"/>
        <w:jc w:val="both"/>
        <w:rPr>
          <w:rFonts w:ascii="Times New Roman" w:hAnsi="Times New Roman" w:cs="Times New Roman"/>
          <w:sz w:val="20"/>
          <w:szCs w:val="20"/>
        </w:rPr>
      </w:pPr>
      <w:r w:rsidRPr="00C109BE">
        <w:rPr>
          <w:rFonts w:ascii="Times New Roman" w:hAnsi="Times New Roman" w:cs="Times New Roman"/>
          <w:sz w:val="20"/>
          <w:szCs w:val="20"/>
        </w:rPr>
        <w:t>Availability of test facilities...............................................................................................</w:t>
      </w:r>
    </w:p>
    <w:p w:rsidR="00EE4521" w:rsidRPr="00C109BE" w:rsidRDefault="00EE4521" w:rsidP="00EE4521">
      <w:pPr>
        <w:numPr>
          <w:ilvl w:val="0"/>
          <w:numId w:val="42"/>
        </w:numPr>
        <w:spacing w:after="0" w:line="240" w:lineRule="auto"/>
        <w:ind w:left="0" w:firstLine="0"/>
        <w:jc w:val="both"/>
        <w:rPr>
          <w:rFonts w:ascii="Times New Roman" w:hAnsi="Times New Roman" w:cs="Times New Roman"/>
          <w:sz w:val="20"/>
          <w:szCs w:val="20"/>
        </w:rPr>
      </w:pPr>
      <w:r w:rsidRPr="00C109BE">
        <w:rPr>
          <w:rFonts w:ascii="Times New Roman" w:hAnsi="Times New Roman" w:cs="Times New Roman"/>
          <w:sz w:val="20"/>
          <w:szCs w:val="20"/>
        </w:rPr>
        <w:t xml:space="preserve">Whether related to variety reduction, export, health, safety consumer production, mass consumption, energy   </w:t>
      </w:r>
      <w:r w:rsidRPr="00C109BE">
        <w:rPr>
          <w:rFonts w:ascii="Times New Roman" w:hAnsi="Times New Roman" w:cs="Times New Roman"/>
          <w:sz w:val="20"/>
          <w:szCs w:val="20"/>
        </w:rPr>
        <w:tab/>
        <w:t xml:space="preserve">conservation, technology transfer, technology up-gradation, protection of environment &amp; other national </w:t>
      </w:r>
      <w:r w:rsidRPr="00C109BE">
        <w:rPr>
          <w:rFonts w:ascii="Times New Roman" w:hAnsi="Times New Roman" w:cs="Times New Roman"/>
          <w:sz w:val="20"/>
          <w:szCs w:val="20"/>
        </w:rPr>
        <w:tab/>
        <w:t>priorities</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13</w:t>
      </w:r>
      <w:r w:rsidRPr="00C109BE">
        <w:rPr>
          <w:rFonts w:ascii="Times New Roman" w:hAnsi="Times New Roman" w:cs="Times New Roman"/>
          <w:sz w:val="20"/>
          <w:szCs w:val="20"/>
        </w:rPr>
        <w:tab/>
        <w:t xml:space="preserve"> Relevant supportive documents/standards........................................................................</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14</w:t>
      </w:r>
      <w:r w:rsidRPr="00C109BE">
        <w:rPr>
          <w:rFonts w:ascii="Times New Roman" w:hAnsi="Times New Roman" w:cs="Times New Roman"/>
          <w:sz w:val="20"/>
          <w:szCs w:val="20"/>
        </w:rPr>
        <w:tab/>
        <w:t xml:space="preserve"> R&amp;D work done in India...................................................................................................</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15</w:t>
      </w:r>
      <w:r w:rsidRPr="00C109BE">
        <w:rPr>
          <w:rFonts w:ascii="Times New Roman" w:hAnsi="Times New Roman" w:cs="Times New Roman"/>
          <w:sz w:val="20"/>
          <w:szCs w:val="20"/>
        </w:rPr>
        <w:tab/>
        <w:t>Status of the industry in the country...................................................................................</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16</w:t>
      </w:r>
      <w:r w:rsidRPr="00C109BE">
        <w:rPr>
          <w:rFonts w:ascii="Times New Roman" w:hAnsi="Times New Roman" w:cs="Times New Roman"/>
          <w:sz w:val="20"/>
          <w:szCs w:val="20"/>
        </w:rPr>
        <w:tab/>
        <w:t xml:space="preserve">Any foreign collaboration (give </w:t>
      </w:r>
      <w:r w:rsidR="00EB4D9D" w:rsidRPr="00C109BE">
        <w:rPr>
          <w:rFonts w:ascii="Times New Roman" w:hAnsi="Times New Roman" w:cs="Times New Roman"/>
          <w:sz w:val="20"/>
          <w:szCs w:val="20"/>
        </w:rPr>
        <w:t>details) ............................................................................</w:t>
      </w:r>
      <w:r w:rsidRPr="00C109BE">
        <w:rPr>
          <w:rFonts w:ascii="Times New Roman" w:hAnsi="Times New Roman" w:cs="Times New Roman"/>
          <w:sz w:val="20"/>
          <w:szCs w:val="20"/>
        </w:rPr>
        <w:t xml:space="preserve"> </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17</w:t>
      </w:r>
      <w:r w:rsidRPr="00C109BE">
        <w:rPr>
          <w:rFonts w:ascii="Times New Roman" w:hAnsi="Times New Roman" w:cs="Times New Roman"/>
          <w:sz w:val="20"/>
          <w:szCs w:val="20"/>
        </w:rPr>
        <w:tab/>
        <w:t>Liaison with any Organization(s).......................................................................................</w:t>
      </w:r>
    </w:p>
    <w:p w:rsidR="00EE4521" w:rsidRPr="00C109BE" w:rsidRDefault="00EE4521" w:rsidP="00EE4521">
      <w:pPr>
        <w:numPr>
          <w:ilvl w:val="0"/>
          <w:numId w:val="43"/>
        </w:numPr>
        <w:spacing w:after="0" w:line="240" w:lineRule="auto"/>
        <w:ind w:left="0" w:firstLine="0"/>
        <w:jc w:val="both"/>
        <w:rPr>
          <w:rFonts w:ascii="Times New Roman" w:hAnsi="Times New Roman" w:cs="Times New Roman"/>
          <w:sz w:val="20"/>
          <w:szCs w:val="20"/>
        </w:rPr>
      </w:pPr>
      <w:r w:rsidRPr="00C109BE">
        <w:rPr>
          <w:rFonts w:ascii="Times New Roman" w:hAnsi="Times New Roman" w:cs="Times New Roman"/>
          <w:sz w:val="20"/>
          <w:szCs w:val="20"/>
        </w:rPr>
        <w:t>Preparatory work:</w:t>
      </w:r>
    </w:p>
    <w:p w:rsidR="00EE4521" w:rsidRPr="00C109BE" w:rsidRDefault="00EE4521" w:rsidP="00EE4521">
      <w:pPr>
        <w:numPr>
          <w:ilvl w:val="0"/>
          <w:numId w:val="44"/>
        </w:numPr>
        <w:tabs>
          <w:tab w:val="left" w:pos="284"/>
        </w:tabs>
        <w:spacing w:after="0" w:line="240" w:lineRule="auto"/>
        <w:ind w:left="0" w:firstLine="0"/>
        <w:jc w:val="both"/>
        <w:rPr>
          <w:rFonts w:ascii="Times New Roman" w:hAnsi="Times New Roman" w:cs="Times New Roman"/>
          <w:sz w:val="20"/>
          <w:szCs w:val="20"/>
        </w:rPr>
      </w:pPr>
      <w:r w:rsidRPr="00C109BE">
        <w:rPr>
          <w:rFonts w:ascii="Times New Roman" w:hAnsi="Times New Roman" w:cs="Times New Roman"/>
          <w:sz w:val="20"/>
          <w:szCs w:val="20"/>
        </w:rPr>
        <w:t>Whether draft attached.................................................................................................</w:t>
      </w:r>
    </w:p>
    <w:p w:rsidR="00EE4521" w:rsidRPr="00C109BE" w:rsidRDefault="00EE4521" w:rsidP="00EE4521">
      <w:pPr>
        <w:numPr>
          <w:ilvl w:val="0"/>
          <w:numId w:val="44"/>
        </w:numPr>
        <w:tabs>
          <w:tab w:val="left" w:pos="284"/>
        </w:tabs>
        <w:spacing w:after="0" w:line="240" w:lineRule="auto"/>
        <w:ind w:left="0" w:firstLine="0"/>
        <w:jc w:val="both"/>
        <w:rPr>
          <w:rFonts w:ascii="Times New Roman" w:hAnsi="Times New Roman" w:cs="Times New Roman"/>
          <w:sz w:val="20"/>
          <w:szCs w:val="20"/>
        </w:rPr>
      </w:pPr>
      <w:r w:rsidRPr="00C109BE">
        <w:rPr>
          <w:rFonts w:ascii="Times New Roman" w:hAnsi="Times New Roman" w:cs="Times New Roman"/>
          <w:sz w:val="20"/>
          <w:szCs w:val="20"/>
        </w:rPr>
        <w:t>Whether outline attached and draft can be prepared....................................................</w:t>
      </w:r>
    </w:p>
    <w:p w:rsidR="00EE4521" w:rsidRPr="00C109BE" w:rsidRDefault="00EE4521" w:rsidP="00EE4521">
      <w:pPr>
        <w:numPr>
          <w:ilvl w:val="0"/>
          <w:numId w:val="44"/>
        </w:numPr>
        <w:tabs>
          <w:tab w:val="left" w:pos="284"/>
        </w:tabs>
        <w:spacing w:after="0" w:line="240" w:lineRule="auto"/>
        <w:ind w:left="0" w:firstLine="0"/>
        <w:jc w:val="both"/>
        <w:rPr>
          <w:rFonts w:ascii="Times New Roman" w:hAnsi="Times New Roman" w:cs="Times New Roman"/>
          <w:sz w:val="20"/>
          <w:szCs w:val="20"/>
        </w:rPr>
      </w:pPr>
      <w:r w:rsidRPr="00C109BE">
        <w:rPr>
          <w:rFonts w:ascii="Times New Roman" w:hAnsi="Times New Roman" w:cs="Times New Roman"/>
          <w:sz w:val="20"/>
          <w:szCs w:val="20"/>
        </w:rPr>
        <w:t>No draft possible, if so, why? .....................................................................................</w:t>
      </w:r>
    </w:p>
    <w:p w:rsidR="00EE4521" w:rsidRPr="00C109BE" w:rsidRDefault="00EE4521" w:rsidP="00EE4521">
      <w:pPr>
        <w:tabs>
          <w:tab w:val="left" w:pos="284"/>
        </w:tabs>
        <w:jc w:val="both"/>
        <w:rPr>
          <w:rFonts w:ascii="Times New Roman" w:hAnsi="Times New Roman" w:cs="Times New Roman"/>
          <w:sz w:val="20"/>
          <w:szCs w:val="20"/>
        </w:rPr>
      </w:pPr>
      <w:r w:rsidRPr="00C109BE">
        <w:rPr>
          <w:rFonts w:ascii="Times New Roman" w:hAnsi="Times New Roman" w:cs="Times New Roman"/>
          <w:sz w:val="20"/>
          <w:szCs w:val="20"/>
        </w:rPr>
        <w:t>19</w:t>
      </w:r>
      <w:r w:rsidRPr="00C109BE">
        <w:rPr>
          <w:rFonts w:ascii="Times New Roman" w:hAnsi="Times New Roman" w:cs="Times New Roman"/>
          <w:sz w:val="20"/>
          <w:szCs w:val="20"/>
        </w:rPr>
        <w:tab/>
        <w:t xml:space="preserve">Whether this project can be funded by your organization or can it be sponsored by industry/associations/ </w:t>
      </w:r>
      <w:r w:rsidRPr="00C109BE">
        <w:rPr>
          <w:rFonts w:ascii="Times New Roman" w:hAnsi="Times New Roman" w:cs="Times New Roman"/>
          <w:sz w:val="20"/>
          <w:szCs w:val="20"/>
        </w:rPr>
        <w:tab/>
        <w:t>professional bodies/ministry? If yes, to what extent?....................</w:t>
      </w:r>
    </w:p>
    <w:p w:rsidR="00EE4521" w:rsidRDefault="00EE4521" w:rsidP="00AB68B9">
      <w:pPr>
        <w:tabs>
          <w:tab w:val="left" w:pos="284"/>
        </w:tabs>
        <w:spacing w:after="0"/>
        <w:jc w:val="both"/>
        <w:rPr>
          <w:rFonts w:ascii="Times New Roman" w:hAnsi="Times New Roman" w:cs="Times New Roman"/>
          <w:sz w:val="20"/>
          <w:szCs w:val="20"/>
        </w:rPr>
      </w:pPr>
      <w:r w:rsidRPr="00C109BE">
        <w:rPr>
          <w:rFonts w:ascii="Times New Roman" w:hAnsi="Times New Roman" w:cs="Times New Roman"/>
          <w:sz w:val="20"/>
          <w:szCs w:val="20"/>
        </w:rPr>
        <w:t>20</w:t>
      </w:r>
      <w:r w:rsidRPr="00C109BE">
        <w:rPr>
          <w:rFonts w:ascii="Times New Roman" w:hAnsi="Times New Roman" w:cs="Times New Roman"/>
          <w:sz w:val="20"/>
          <w:szCs w:val="20"/>
        </w:rPr>
        <w:tab/>
        <w:t xml:space="preserve">Whether your Organization would be interested to opt for BIS Standard Mark once the standard is </w:t>
      </w:r>
      <w:r w:rsidRPr="00C109BE">
        <w:rPr>
          <w:rFonts w:ascii="Times New Roman" w:hAnsi="Times New Roman" w:cs="Times New Roman"/>
          <w:sz w:val="20"/>
          <w:szCs w:val="20"/>
        </w:rPr>
        <w:tab/>
        <w:t>published?.......................................................................................................</w:t>
      </w:r>
    </w:p>
    <w:p w:rsidR="00C109BE" w:rsidRPr="00C109BE" w:rsidRDefault="00C109BE" w:rsidP="00C109BE">
      <w:pPr>
        <w:tabs>
          <w:tab w:val="left" w:pos="284"/>
        </w:tabs>
        <w:jc w:val="both"/>
        <w:rPr>
          <w:rFonts w:ascii="Times New Roman" w:hAnsi="Times New Roman" w:cs="Times New Roman"/>
          <w:sz w:val="20"/>
          <w:szCs w:val="20"/>
        </w:rPr>
      </w:pPr>
    </w:p>
    <w:p w:rsidR="00EE4521" w:rsidRPr="00C109BE" w:rsidRDefault="00EE4521" w:rsidP="00C109BE">
      <w:pPr>
        <w:ind w:right="-486"/>
        <w:jc w:val="both"/>
        <w:rPr>
          <w:rFonts w:ascii="Times New Roman" w:hAnsi="Times New Roman" w:cs="Times New Roman"/>
          <w:sz w:val="20"/>
          <w:szCs w:val="20"/>
        </w:rPr>
      </w:pPr>
      <w:r w:rsidRPr="00C109BE">
        <w:rPr>
          <w:rFonts w:ascii="Times New Roman" w:hAnsi="Times New Roman" w:cs="Times New Roman"/>
          <w:sz w:val="20"/>
          <w:szCs w:val="20"/>
        </w:rPr>
        <w:t>Date.....................</w:t>
      </w:r>
      <w:r w:rsidRPr="00C109BE">
        <w:rPr>
          <w:rFonts w:ascii="Times New Roman" w:hAnsi="Times New Roman" w:cs="Times New Roman"/>
          <w:sz w:val="20"/>
          <w:szCs w:val="20"/>
        </w:rPr>
        <w:tab/>
      </w:r>
      <w:r w:rsidRPr="00C109BE">
        <w:rPr>
          <w:rFonts w:ascii="Times New Roman" w:hAnsi="Times New Roman" w:cs="Times New Roman"/>
          <w:sz w:val="20"/>
          <w:szCs w:val="20"/>
        </w:rPr>
        <w:tab/>
      </w:r>
      <w:r w:rsidRPr="00C109BE">
        <w:rPr>
          <w:rFonts w:ascii="Times New Roman" w:hAnsi="Times New Roman" w:cs="Times New Roman"/>
          <w:sz w:val="20"/>
          <w:szCs w:val="20"/>
        </w:rPr>
        <w:tab/>
      </w:r>
      <w:r w:rsidRPr="00C109BE">
        <w:rPr>
          <w:rFonts w:ascii="Times New Roman" w:hAnsi="Times New Roman" w:cs="Times New Roman"/>
          <w:sz w:val="20"/>
          <w:szCs w:val="20"/>
        </w:rPr>
        <w:tab/>
      </w:r>
      <w:r w:rsidRPr="00C109BE">
        <w:rPr>
          <w:rFonts w:ascii="Times New Roman" w:hAnsi="Times New Roman" w:cs="Times New Roman"/>
          <w:sz w:val="20"/>
          <w:szCs w:val="20"/>
        </w:rPr>
        <w:tab/>
      </w:r>
      <w:r w:rsidRPr="00C109BE">
        <w:rPr>
          <w:rFonts w:ascii="Times New Roman" w:hAnsi="Times New Roman" w:cs="Times New Roman"/>
          <w:sz w:val="20"/>
          <w:szCs w:val="20"/>
        </w:rPr>
        <w:tab/>
      </w:r>
      <w:r w:rsidRPr="00C109BE">
        <w:rPr>
          <w:rFonts w:ascii="Times New Roman" w:hAnsi="Times New Roman" w:cs="Times New Roman"/>
          <w:sz w:val="20"/>
          <w:szCs w:val="20"/>
        </w:rPr>
        <w:tab/>
      </w:r>
      <w:r w:rsidRPr="00C109BE">
        <w:rPr>
          <w:rFonts w:ascii="Times New Roman" w:hAnsi="Times New Roman" w:cs="Times New Roman"/>
          <w:sz w:val="20"/>
          <w:szCs w:val="20"/>
        </w:rPr>
        <w:tab/>
        <w:t xml:space="preserve">      Signature</w:t>
      </w:r>
    </w:p>
    <w:p w:rsidR="00EE4521" w:rsidRPr="00C109BE" w:rsidRDefault="00EE4521" w:rsidP="004149E4">
      <w:pPr>
        <w:spacing w:after="0"/>
        <w:rPr>
          <w:rFonts w:ascii="Times New Roman" w:hAnsi="Times New Roman" w:cs="Times New Roman"/>
          <w:iCs/>
          <w:sz w:val="20"/>
          <w:szCs w:val="20"/>
        </w:rPr>
      </w:pPr>
      <w:r w:rsidRPr="00C109BE">
        <w:rPr>
          <w:rFonts w:ascii="Times New Roman" w:hAnsi="Times New Roman" w:cs="Times New Roman"/>
          <w:iCs/>
          <w:sz w:val="20"/>
          <w:szCs w:val="20"/>
        </w:rPr>
        <w:t>NOTES</w:t>
      </w:r>
    </w:p>
    <w:p w:rsidR="00EE4521" w:rsidRPr="00C109BE" w:rsidRDefault="00EE4521" w:rsidP="004149E4">
      <w:pPr>
        <w:tabs>
          <w:tab w:val="left" w:pos="284"/>
        </w:tabs>
        <w:spacing w:after="0"/>
        <w:jc w:val="both"/>
        <w:rPr>
          <w:rFonts w:ascii="Times New Roman" w:hAnsi="Times New Roman" w:cs="Times New Roman"/>
          <w:iCs/>
          <w:sz w:val="16"/>
          <w:szCs w:val="16"/>
        </w:rPr>
      </w:pPr>
      <w:r w:rsidRPr="00C109BE">
        <w:rPr>
          <w:rFonts w:ascii="Times New Roman" w:hAnsi="Times New Roman" w:cs="Times New Roman"/>
          <w:iCs/>
          <w:sz w:val="16"/>
          <w:szCs w:val="16"/>
        </w:rPr>
        <w:t xml:space="preserve">1.  It is desirable that the information is provided by the proposer for all items of the proforma; in any case </w:t>
      </w:r>
      <w:r w:rsidRPr="00C109BE">
        <w:rPr>
          <w:rFonts w:ascii="Times New Roman" w:hAnsi="Times New Roman" w:cs="Times New Roman"/>
          <w:iCs/>
          <w:sz w:val="16"/>
          <w:szCs w:val="16"/>
        </w:rPr>
        <w:tab/>
        <w:t>information against item 1 to 5 must be provided.</w:t>
      </w:r>
    </w:p>
    <w:p w:rsidR="00EE4521" w:rsidRPr="00C109BE" w:rsidRDefault="00EE4521" w:rsidP="004149E4">
      <w:pPr>
        <w:tabs>
          <w:tab w:val="left" w:pos="284"/>
        </w:tabs>
        <w:spacing w:after="0"/>
        <w:jc w:val="both"/>
        <w:rPr>
          <w:rFonts w:ascii="Times New Roman" w:hAnsi="Times New Roman" w:cs="Times New Roman"/>
          <w:iCs/>
          <w:sz w:val="16"/>
          <w:szCs w:val="16"/>
        </w:rPr>
      </w:pPr>
      <w:r w:rsidRPr="00C109BE">
        <w:rPr>
          <w:rFonts w:ascii="Times New Roman" w:hAnsi="Times New Roman" w:cs="Times New Roman"/>
          <w:iCs/>
          <w:sz w:val="16"/>
          <w:szCs w:val="16"/>
        </w:rPr>
        <w:t>2.</w:t>
      </w:r>
      <w:r w:rsidRPr="00C109BE">
        <w:rPr>
          <w:rFonts w:ascii="Times New Roman" w:hAnsi="Times New Roman" w:cs="Times New Roman"/>
          <w:iCs/>
          <w:sz w:val="16"/>
          <w:szCs w:val="16"/>
        </w:rPr>
        <w:tab/>
        <w:t>Write `NA' wherever not applicable.</w:t>
      </w:r>
    </w:p>
    <w:p w:rsidR="00565393" w:rsidRPr="00AB68B9" w:rsidRDefault="00EE4521" w:rsidP="00AB68B9">
      <w:pPr>
        <w:tabs>
          <w:tab w:val="left" w:pos="284"/>
        </w:tabs>
        <w:spacing w:after="0"/>
        <w:jc w:val="both"/>
        <w:rPr>
          <w:rFonts w:ascii="Times New Roman" w:hAnsi="Times New Roman" w:cs="Times New Roman"/>
          <w:iCs/>
          <w:sz w:val="16"/>
          <w:szCs w:val="16"/>
        </w:rPr>
      </w:pPr>
      <w:r w:rsidRPr="00C109BE">
        <w:rPr>
          <w:rFonts w:ascii="Times New Roman" w:hAnsi="Times New Roman" w:cs="Times New Roman"/>
          <w:iCs/>
          <w:sz w:val="16"/>
          <w:szCs w:val="16"/>
        </w:rPr>
        <w:t>3.</w:t>
      </w:r>
      <w:r w:rsidRPr="00C109BE">
        <w:rPr>
          <w:rFonts w:ascii="Times New Roman" w:hAnsi="Times New Roman" w:cs="Times New Roman"/>
          <w:iCs/>
          <w:sz w:val="16"/>
          <w:szCs w:val="16"/>
        </w:rPr>
        <w:tab/>
        <w:t>Add separate sheet to elaborate.</w:t>
      </w:r>
    </w:p>
    <w:p w:rsidR="0033295A" w:rsidRPr="0026784D" w:rsidRDefault="0033295A" w:rsidP="0026784D">
      <w:pPr>
        <w:spacing w:after="0"/>
        <w:ind w:right="-180"/>
        <w:jc w:val="center"/>
        <w:rPr>
          <w:rFonts w:ascii="Times New Roman" w:eastAsia="Times New Roman" w:hAnsi="Times New Roman" w:cs="Times New Roman"/>
          <w:b/>
          <w:sz w:val="24"/>
          <w:szCs w:val="24"/>
          <w:u w:val="single"/>
        </w:rPr>
      </w:pPr>
      <w:r w:rsidRPr="0033295A">
        <w:rPr>
          <w:rFonts w:ascii="Times New Roman" w:eastAsia="Times New Roman" w:hAnsi="Times New Roman" w:cs="Times New Roman"/>
          <w:b/>
          <w:sz w:val="24"/>
          <w:szCs w:val="24"/>
          <w:u w:val="single"/>
        </w:rPr>
        <w:lastRenderedPageBreak/>
        <w:t xml:space="preserve">Annex </w:t>
      </w:r>
      <w:r w:rsidR="00405E77">
        <w:rPr>
          <w:rFonts w:ascii="Times New Roman" w:eastAsia="Times New Roman" w:hAnsi="Times New Roman" w:cs="Times New Roman"/>
          <w:b/>
          <w:sz w:val="24"/>
          <w:szCs w:val="24"/>
          <w:u w:val="single"/>
        </w:rPr>
        <w:t>3</w:t>
      </w:r>
    </w:p>
    <w:p w:rsidR="0033295A" w:rsidRPr="0033295A" w:rsidRDefault="0033295A" w:rsidP="0033295A">
      <w:pPr>
        <w:spacing w:after="0"/>
        <w:ind w:right="-180"/>
        <w:jc w:val="center"/>
        <w:rPr>
          <w:rFonts w:ascii="Times New Roman" w:eastAsia="Times New Roman" w:hAnsi="Times New Roman" w:cs="Times New Roman"/>
          <w:bCs/>
          <w:sz w:val="24"/>
          <w:szCs w:val="24"/>
        </w:rPr>
      </w:pPr>
      <w:r w:rsidRPr="0033295A">
        <w:rPr>
          <w:rFonts w:ascii="Times New Roman" w:eastAsia="Times New Roman" w:hAnsi="Times New Roman" w:cs="Times New Roman"/>
          <w:bCs/>
          <w:sz w:val="24"/>
          <w:szCs w:val="24"/>
        </w:rPr>
        <w:t>(</w:t>
      </w:r>
      <w:r w:rsidRPr="0033295A">
        <w:rPr>
          <w:rFonts w:ascii="Times New Roman" w:eastAsia="Times New Roman" w:hAnsi="Times New Roman" w:cs="Times New Roman"/>
          <w:bCs/>
          <w:i/>
          <w:iCs/>
          <w:sz w:val="24"/>
          <w:szCs w:val="24"/>
        </w:rPr>
        <w:t>Refer Item</w:t>
      </w:r>
      <w:r w:rsidR="003433AD">
        <w:rPr>
          <w:rFonts w:ascii="Times New Roman" w:eastAsia="Times New Roman" w:hAnsi="Times New Roman" w:cs="Times New Roman"/>
          <w:bCs/>
          <w:sz w:val="24"/>
          <w:szCs w:val="24"/>
        </w:rPr>
        <w:t xml:space="preserve"> 10.5</w:t>
      </w:r>
      <w:r w:rsidRPr="0033295A">
        <w:rPr>
          <w:rFonts w:ascii="Times New Roman" w:eastAsia="Times New Roman" w:hAnsi="Times New Roman" w:cs="Times New Roman"/>
          <w:bCs/>
          <w:sz w:val="24"/>
          <w:szCs w:val="24"/>
        </w:rPr>
        <w:t>)</w:t>
      </w:r>
    </w:p>
    <w:p w:rsidR="0033295A" w:rsidRP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jc w:val="center"/>
        <w:rPr>
          <w:rFonts w:ascii="Times New Roman" w:eastAsia="Times New Roman" w:hAnsi="Times New Roman" w:cs="Times New Roman"/>
          <w:b/>
          <w:sz w:val="24"/>
          <w:szCs w:val="24"/>
        </w:rPr>
      </w:pPr>
      <w:r w:rsidRPr="0033295A">
        <w:rPr>
          <w:rFonts w:ascii="Times New Roman" w:eastAsia="Times New Roman" w:hAnsi="Times New Roman" w:cs="Times New Roman"/>
          <w:b/>
          <w:sz w:val="24"/>
          <w:szCs w:val="24"/>
        </w:rPr>
        <w:t>Standards and projects under the direct responsibility of ISO/TC 115 Secretariat and its SC’s/WG’s</w:t>
      </w:r>
    </w:p>
    <w:p w:rsidR="0033295A" w:rsidRPr="0033295A" w:rsidRDefault="0033295A" w:rsidP="0033295A">
      <w:pPr>
        <w:spacing w:after="0"/>
        <w:ind w:right="-180"/>
        <w:jc w:val="center"/>
        <w:rPr>
          <w:rFonts w:ascii="Times New Roman" w:eastAsia="Times New Roman" w:hAnsi="Times New Roman" w:cs="Times New Roman"/>
          <w:b/>
          <w:sz w:val="24"/>
          <w:szCs w:val="24"/>
        </w:rPr>
      </w:pPr>
    </w:p>
    <w:p w:rsidR="0033295A" w:rsidRDefault="0033295A" w:rsidP="0033295A">
      <w:pPr>
        <w:spacing w:after="0"/>
        <w:ind w:right="-180"/>
        <w:rPr>
          <w:rFonts w:ascii="Times New Roman" w:eastAsia="Times New Roman" w:hAnsi="Times New Roman" w:cs="Times New Roman"/>
          <w:b/>
          <w:sz w:val="24"/>
          <w:szCs w:val="24"/>
          <w:u w:val="single"/>
        </w:rPr>
      </w:pPr>
      <w:r w:rsidRPr="0033295A">
        <w:rPr>
          <w:rFonts w:ascii="Times New Roman" w:eastAsia="Times New Roman" w:hAnsi="Times New Roman" w:cs="Times New Roman"/>
          <w:b/>
          <w:sz w:val="24"/>
          <w:szCs w:val="24"/>
          <w:u w:val="single"/>
        </w:rPr>
        <w:t>ISO/TC 115  - Pumps</w:t>
      </w:r>
    </w:p>
    <w:p w:rsidR="0033295A" w:rsidRDefault="0033295A" w:rsidP="0033295A">
      <w:pPr>
        <w:spacing w:after="0"/>
        <w:ind w:right="-180"/>
        <w:rPr>
          <w:rFonts w:ascii="Times New Roman" w:eastAsia="Times New Roman" w:hAnsi="Times New Roman" w:cs="Times New Roman"/>
          <w:b/>
          <w:sz w:val="24"/>
          <w:szCs w:val="24"/>
          <w:u w:val="single"/>
        </w:rPr>
      </w:pPr>
    </w:p>
    <w:tbl>
      <w:tblPr>
        <w:tblW w:w="99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tblPr>
      <w:tblGrid>
        <w:gridCol w:w="9931"/>
      </w:tblGrid>
      <w:tr w:rsidR="0033295A" w:rsidRPr="0033295A" w:rsidTr="0033295A">
        <w:tc>
          <w:tcPr>
            <w:tcW w:w="9931" w:type="dxa"/>
            <w:shd w:val="clear" w:color="auto" w:fill="FFFFFF"/>
            <w:tcMar>
              <w:top w:w="60" w:type="dxa"/>
              <w:left w:w="150" w:type="dxa"/>
              <w:bottom w:w="60" w:type="dxa"/>
              <w:right w:w="150" w:type="dxa"/>
            </w:tcMar>
            <w:hideMark/>
          </w:tcPr>
          <w:p w:rsidR="0033295A" w:rsidRPr="0033295A" w:rsidRDefault="008F4253" w:rsidP="00543F6D">
            <w:pPr>
              <w:spacing w:after="0" w:line="20" w:lineRule="atLeast"/>
              <w:rPr>
                <w:rFonts w:ascii="Times New Roman" w:hAnsi="Times New Roman" w:cs="Times New Roman"/>
                <w:sz w:val="24"/>
                <w:szCs w:val="24"/>
              </w:rPr>
            </w:pPr>
            <w:hyperlink r:id="rId76" w:history="1">
              <w:r w:rsidR="0033295A" w:rsidRPr="0033295A">
                <w:rPr>
                  <w:rFonts w:ascii="Times New Roman" w:hAnsi="Times New Roman" w:cs="Times New Roman"/>
                  <w:sz w:val="24"/>
                  <w:szCs w:val="24"/>
                  <w:u w:val="single"/>
                  <w:bdr w:val="none" w:sz="0" w:space="0" w:color="auto" w:frame="1"/>
                </w:rPr>
                <w:t>ISO 3661:1977</w:t>
              </w:r>
            </w:hyperlink>
            <w:r w:rsidR="0033295A" w:rsidRPr="0033295A">
              <w:rPr>
                <w:rFonts w:ascii="Times New Roman" w:hAnsi="Times New Roman" w:cs="Times New Roman"/>
                <w:sz w:val="24"/>
                <w:szCs w:val="24"/>
              </w:rPr>
              <w:br/>
              <w:t>End-suction centrifugal pumps – Base plate and installation dimensions</w:t>
            </w:r>
          </w:p>
        </w:tc>
      </w:tr>
      <w:tr w:rsidR="0033295A" w:rsidRPr="0033295A" w:rsidTr="0033295A">
        <w:tc>
          <w:tcPr>
            <w:tcW w:w="9931" w:type="dxa"/>
            <w:shd w:val="clear" w:color="auto" w:fill="F7F7F7"/>
            <w:tcMar>
              <w:top w:w="60" w:type="dxa"/>
              <w:left w:w="150" w:type="dxa"/>
              <w:bottom w:w="60" w:type="dxa"/>
              <w:right w:w="150" w:type="dxa"/>
            </w:tcMar>
            <w:hideMark/>
          </w:tcPr>
          <w:p w:rsidR="0033295A" w:rsidRPr="0033295A" w:rsidRDefault="008F4253" w:rsidP="00543F6D">
            <w:pPr>
              <w:spacing w:after="0" w:line="20" w:lineRule="atLeast"/>
              <w:rPr>
                <w:rFonts w:ascii="Times New Roman" w:hAnsi="Times New Roman" w:cs="Times New Roman"/>
                <w:sz w:val="24"/>
                <w:szCs w:val="24"/>
              </w:rPr>
            </w:pPr>
            <w:hyperlink r:id="rId77" w:history="1">
              <w:r w:rsidR="0033295A" w:rsidRPr="0033295A">
                <w:rPr>
                  <w:rFonts w:ascii="Times New Roman" w:hAnsi="Times New Roman" w:cs="Times New Roman"/>
                  <w:sz w:val="24"/>
                  <w:szCs w:val="24"/>
                  <w:u w:val="single"/>
                  <w:bdr w:val="none" w:sz="0" w:space="0" w:color="auto" w:frame="1"/>
                </w:rPr>
                <w:t>ISO/ASME DIS 14414</w:t>
              </w:r>
            </w:hyperlink>
            <w:r w:rsidR="0033295A" w:rsidRPr="0033295A">
              <w:rPr>
                <w:rFonts w:ascii="Times New Roman" w:hAnsi="Times New Roman" w:cs="Times New Roman"/>
                <w:sz w:val="24"/>
                <w:szCs w:val="24"/>
                <w:u w:val="single"/>
              </w:rPr>
              <w:t>:2019</w:t>
            </w:r>
            <w:r w:rsidR="0033295A" w:rsidRPr="0033295A">
              <w:rPr>
                <w:rFonts w:ascii="Times New Roman" w:hAnsi="Times New Roman" w:cs="Times New Roman"/>
                <w:sz w:val="24"/>
                <w:szCs w:val="24"/>
              </w:rPr>
              <w:br/>
              <w:t>Pump system energy assessment</w:t>
            </w:r>
          </w:p>
        </w:tc>
      </w:tr>
      <w:tr w:rsidR="0033295A" w:rsidRPr="0033295A" w:rsidTr="0033295A">
        <w:tc>
          <w:tcPr>
            <w:tcW w:w="9931" w:type="dxa"/>
            <w:shd w:val="clear" w:color="auto" w:fill="FFFFFF"/>
            <w:tcMar>
              <w:top w:w="60" w:type="dxa"/>
              <w:left w:w="150" w:type="dxa"/>
              <w:bottom w:w="60" w:type="dxa"/>
              <w:right w:w="150" w:type="dxa"/>
            </w:tcMar>
            <w:hideMark/>
          </w:tcPr>
          <w:p w:rsidR="0033295A" w:rsidRPr="0033295A" w:rsidRDefault="008F4253" w:rsidP="00543F6D">
            <w:pPr>
              <w:spacing w:after="0" w:line="20" w:lineRule="atLeast"/>
              <w:rPr>
                <w:rFonts w:ascii="Times New Roman" w:hAnsi="Times New Roman" w:cs="Times New Roman"/>
                <w:sz w:val="24"/>
                <w:szCs w:val="24"/>
              </w:rPr>
            </w:pPr>
            <w:hyperlink r:id="rId78" w:history="1">
              <w:r w:rsidR="0033295A" w:rsidRPr="0033295A">
                <w:rPr>
                  <w:rFonts w:ascii="Times New Roman" w:hAnsi="Times New Roman" w:cs="Times New Roman"/>
                  <w:sz w:val="24"/>
                  <w:szCs w:val="24"/>
                  <w:u w:val="single"/>
                  <w:bdr w:val="none" w:sz="0" w:space="0" w:color="auto" w:frame="1"/>
                </w:rPr>
                <w:t>ISO 17769-1</w:t>
              </w:r>
              <w:r w:rsidR="0033295A">
                <w:rPr>
                  <w:rFonts w:ascii="Times New Roman" w:hAnsi="Times New Roman" w:cs="Times New Roman"/>
                  <w:sz w:val="24"/>
                  <w:szCs w:val="24"/>
                  <w:u w:val="single"/>
                  <w:bdr w:val="none" w:sz="0" w:space="0" w:color="auto" w:frame="1"/>
                </w:rPr>
                <w:t xml:space="preserve"> </w:t>
              </w:r>
              <w:r w:rsidR="0033295A" w:rsidRPr="0033295A">
                <w:rPr>
                  <w:rFonts w:ascii="Times New Roman" w:hAnsi="Times New Roman" w:cs="Times New Roman"/>
                  <w:sz w:val="24"/>
                  <w:szCs w:val="24"/>
                  <w:u w:val="single"/>
                  <w:bdr w:val="none" w:sz="0" w:space="0" w:color="auto" w:frame="1"/>
                </w:rPr>
                <w:t>:</w:t>
              </w:r>
              <w:r w:rsidR="0033295A">
                <w:rPr>
                  <w:rFonts w:ascii="Times New Roman" w:hAnsi="Times New Roman" w:cs="Times New Roman"/>
                  <w:sz w:val="24"/>
                  <w:szCs w:val="24"/>
                  <w:u w:val="single"/>
                  <w:bdr w:val="none" w:sz="0" w:space="0" w:color="auto" w:frame="1"/>
                </w:rPr>
                <w:t xml:space="preserve"> </w:t>
              </w:r>
              <w:r w:rsidR="0033295A" w:rsidRPr="0033295A">
                <w:rPr>
                  <w:rFonts w:ascii="Times New Roman" w:hAnsi="Times New Roman" w:cs="Times New Roman"/>
                  <w:sz w:val="24"/>
                  <w:szCs w:val="24"/>
                  <w:u w:val="single"/>
                  <w:bdr w:val="none" w:sz="0" w:space="0" w:color="auto" w:frame="1"/>
                </w:rPr>
                <w:t>2012</w:t>
              </w:r>
            </w:hyperlink>
            <w:r w:rsidR="0033295A" w:rsidRPr="0033295A">
              <w:rPr>
                <w:rFonts w:ascii="Times New Roman" w:hAnsi="Times New Roman" w:cs="Times New Roman"/>
                <w:sz w:val="24"/>
                <w:szCs w:val="24"/>
              </w:rPr>
              <w:br/>
              <w:t xml:space="preserve">Liquid pumps and installation </w:t>
            </w:r>
            <w:r w:rsidR="0033295A">
              <w:rPr>
                <w:rFonts w:ascii="Times New Roman" w:hAnsi="Times New Roman" w:cs="Times New Roman"/>
                <w:sz w:val="24"/>
                <w:szCs w:val="24"/>
              </w:rPr>
              <w:t>—</w:t>
            </w:r>
            <w:r w:rsidR="0033295A" w:rsidRPr="0033295A">
              <w:rPr>
                <w:rFonts w:ascii="Times New Roman" w:hAnsi="Times New Roman" w:cs="Times New Roman"/>
                <w:sz w:val="24"/>
                <w:szCs w:val="24"/>
              </w:rPr>
              <w:t xml:space="preserve"> General terms, definitions, quantit</w:t>
            </w:r>
            <w:r w:rsidR="0033295A">
              <w:rPr>
                <w:rFonts w:ascii="Times New Roman" w:hAnsi="Times New Roman" w:cs="Times New Roman"/>
                <w:sz w:val="24"/>
                <w:szCs w:val="24"/>
              </w:rPr>
              <w:t>ies, letter symbols and units —</w:t>
            </w:r>
            <w:r w:rsidR="0033295A" w:rsidRPr="0033295A">
              <w:rPr>
                <w:rFonts w:ascii="Times New Roman" w:hAnsi="Times New Roman" w:cs="Times New Roman"/>
                <w:sz w:val="24"/>
                <w:szCs w:val="24"/>
              </w:rPr>
              <w:t xml:space="preserve"> Part 1: Liquid pumps</w:t>
            </w:r>
          </w:p>
        </w:tc>
      </w:tr>
      <w:tr w:rsidR="0033295A" w:rsidRPr="0033295A" w:rsidTr="0033295A">
        <w:tc>
          <w:tcPr>
            <w:tcW w:w="9931" w:type="dxa"/>
            <w:shd w:val="clear" w:color="auto" w:fill="F7F7F7"/>
            <w:tcMar>
              <w:top w:w="60" w:type="dxa"/>
              <w:left w:w="150" w:type="dxa"/>
              <w:bottom w:w="60" w:type="dxa"/>
              <w:right w:w="150" w:type="dxa"/>
            </w:tcMar>
            <w:hideMark/>
          </w:tcPr>
          <w:p w:rsidR="0033295A" w:rsidRPr="0033295A" w:rsidRDefault="008F4253" w:rsidP="00543F6D">
            <w:pPr>
              <w:spacing w:after="0" w:line="20" w:lineRule="atLeast"/>
              <w:rPr>
                <w:rFonts w:ascii="Times New Roman" w:hAnsi="Times New Roman" w:cs="Times New Roman"/>
                <w:sz w:val="24"/>
                <w:szCs w:val="24"/>
              </w:rPr>
            </w:pPr>
            <w:hyperlink r:id="rId79" w:history="1">
              <w:r w:rsidR="0033295A" w:rsidRPr="0033295A">
                <w:rPr>
                  <w:rFonts w:ascii="Times New Roman" w:hAnsi="Times New Roman" w:cs="Times New Roman"/>
                  <w:sz w:val="24"/>
                  <w:szCs w:val="24"/>
                  <w:u w:val="single"/>
                  <w:bdr w:val="none" w:sz="0" w:space="0" w:color="auto" w:frame="1"/>
                </w:rPr>
                <w:t>ISO 17769-2</w:t>
              </w:r>
              <w:r w:rsidR="0033295A">
                <w:rPr>
                  <w:rFonts w:ascii="Times New Roman" w:hAnsi="Times New Roman" w:cs="Times New Roman"/>
                  <w:sz w:val="24"/>
                  <w:szCs w:val="24"/>
                  <w:u w:val="single"/>
                  <w:bdr w:val="none" w:sz="0" w:space="0" w:color="auto" w:frame="1"/>
                </w:rPr>
                <w:t xml:space="preserve"> </w:t>
              </w:r>
              <w:r w:rsidR="0033295A" w:rsidRPr="0033295A">
                <w:rPr>
                  <w:rFonts w:ascii="Times New Roman" w:hAnsi="Times New Roman" w:cs="Times New Roman"/>
                  <w:sz w:val="24"/>
                  <w:szCs w:val="24"/>
                  <w:u w:val="single"/>
                  <w:bdr w:val="none" w:sz="0" w:space="0" w:color="auto" w:frame="1"/>
                </w:rPr>
                <w:t>:</w:t>
              </w:r>
              <w:r w:rsidR="0033295A">
                <w:rPr>
                  <w:rFonts w:ascii="Times New Roman" w:hAnsi="Times New Roman" w:cs="Times New Roman"/>
                  <w:sz w:val="24"/>
                  <w:szCs w:val="24"/>
                  <w:u w:val="single"/>
                  <w:bdr w:val="none" w:sz="0" w:space="0" w:color="auto" w:frame="1"/>
                </w:rPr>
                <w:t xml:space="preserve"> </w:t>
              </w:r>
              <w:r w:rsidR="0033295A" w:rsidRPr="0033295A">
                <w:rPr>
                  <w:rFonts w:ascii="Times New Roman" w:hAnsi="Times New Roman" w:cs="Times New Roman"/>
                  <w:sz w:val="24"/>
                  <w:szCs w:val="24"/>
                  <w:u w:val="single"/>
                  <w:bdr w:val="none" w:sz="0" w:space="0" w:color="auto" w:frame="1"/>
                </w:rPr>
                <w:t>2012</w:t>
              </w:r>
            </w:hyperlink>
            <w:r w:rsidR="0033295A" w:rsidRPr="0033295A">
              <w:rPr>
                <w:rFonts w:ascii="Times New Roman" w:hAnsi="Times New Roman" w:cs="Times New Roman"/>
                <w:sz w:val="24"/>
                <w:szCs w:val="24"/>
              </w:rPr>
              <w:br/>
              <w:t xml:space="preserve">Liquid pumps and installation </w:t>
            </w:r>
            <w:r w:rsidR="0033295A">
              <w:rPr>
                <w:rFonts w:ascii="Times New Roman" w:hAnsi="Times New Roman" w:cs="Times New Roman"/>
                <w:sz w:val="24"/>
                <w:szCs w:val="24"/>
              </w:rPr>
              <w:t>—</w:t>
            </w:r>
            <w:r w:rsidR="0033295A" w:rsidRPr="0033295A">
              <w:rPr>
                <w:rFonts w:ascii="Times New Roman" w:hAnsi="Times New Roman" w:cs="Times New Roman"/>
                <w:sz w:val="24"/>
                <w:szCs w:val="24"/>
              </w:rPr>
              <w:t xml:space="preserve">  General terms, definitions, quantiti</w:t>
            </w:r>
            <w:r w:rsidR="0033295A">
              <w:rPr>
                <w:rFonts w:ascii="Times New Roman" w:hAnsi="Times New Roman" w:cs="Times New Roman"/>
                <w:sz w:val="24"/>
                <w:szCs w:val="24"/>
              </w:rPr>
              <w:t>es, letter symbols and units —</w:t>
            </w:r>
            <w:r w:rsidR="0033295A" w:rsidRPr="0033295A">
              <w:rPr>
                <w:rFonts w:ascii="Times New Roman" w:hAnsi="Times New Roman" w:cs="Times New Roman"/>
                <w:sz w:val="24"/>
                <w:szCs w:val="24"/>
              </w:rPr>
              <w:t xml:space="preserve"> Part 2: Pumping system</w:t>
            </w:r>
          </w:p>
        </w:tc>
      </w:tr>
      <w:tr w:rsidR="0033295A" w:rsidRPr="0033295A" w:rsidTr="0033295A">
        <w:tc>
          <w:tcPr>
            <w:tcW w:w="9931" w:type="dxa"/>
            <w:shd w:val="clear" w:color="auto" w:fill="FFFFFF"/>
            <w:tcMar>
              <w:top w:w="60" w:type="dxa"/>
              <w:left w:w="150" w:type="dxa"/>
              <w:bottom w:w="60" w:type="dxa"/>
              <w:right w:w="150" w:type="dxa"/>
            </w:tcMar>
            <w:hideMark/>
          </w:tcPr>
          <w:p w:rsidR="0033295A" w:rsidRPr="0033295A" w:rsidRDefault="0033295A" w:rsidP="00543F6D">
            <w:pPr>
              <w:spacing w:after="0" w:line="20" w:lineRule="atLeast"/>
              <w:rPr>
                <w:rFonts w:ascii="Times New Roman" w:hAnsi="Times New Roman" w:cs="Times New Roman"/>
                <w:sz w:val="24"/>
                <w:szCs w:val="24"/>
              </w:rPr>
            </w:pPr>
            <w:r w:rsidRPr="0033295A">
              <w:rPr>
                <w:rFonts w:ascii="Times New Roman" w:hAnsi="Times New Roman" w:cs="Times New Roman"/>
                <w:sz w:val="24"/>
                <w:szCs w:val="24"/>
                <w:u w:val="single"/>
                <w:bdr w:val="none" w:sz="0" w:space="0" w:color="auto" w:frame="1"/>
              </w:rPr>
              <w:t>ISO 20361</w:t>
            </w:r>
            <w:r>
              <w:rPr>
                <w:rFonts w:ascii="Times New Roman" w:hAnsi="Times New Roman" w:cs="Times New Roman"/>
                <w:sz w:val="24"/>
                <w:szCs w:val="24"/>
                <w:u w:val="single"/>
                <w:bdr w:val="none" w:sz="0" w:space="0" w:color="auto" w:frame="1"/>
              </w:rPr>
              <w:t xml:space="preserve"> </w:t>
            </w:r>
            <w:r w:rsidRPr="0033295A">
              <w:rPr>
                <w:rFonts w:ascii="Times New Roman" w:hAnsi="Times New Roman" w:cs="Times New Roman"/>
                <w:sz w:val="24"/>
                <w:szCs w:val="24"/>
                <w:u w:val="single"/>
                <w:bdr w:val="none" w:sz="0" w:space="0" w:color="auto" w:frame="1"/>
              </w:rPr>
              <w:t>:</w:t>
            </w:r>
            <w:r>
              <w:rPr>
                <w:rFonts w:ascii="Times New Roman" w:hAnsi="Times New Roman" w:cs="Times New Roman"/>
                <w:sz w:val="24"/>
                <w:szCs w:val="24"/>
                <w:u w:val="single"/>
                <w:bdr w:val="none" w:sz="0" w:space="0" w:color="auto" w:frame="1"/>
              </w:rPr>
              <w:t xml:space="preserve"> </w:t>
            </w:r>
            <w:r w:rsidRPr="0033295A">
              <w:rPr>
                <w:rFonts w:ascii="Times New Roman" w:hAnsi="Times New Roman" w:cs="Times New Roman"/>
                <w:sz w:val="24"/>
                <w:szCs w:val="24"/>
                <w:u w:val="single"/>
                <w:bdr w:val="none" w:sz="0" w:space="0" w:color="auto" w:frame="1"/>
              </w:rPr>
              <w:t>2019</w:t>
            </w:r>
            <w:r w:rsidRPr="0033295A">
              <w:rPr>
                <w:rFonts w:ascii="Times New Roman" w:hAnsi="Times New Roman" w:cs="Times New Roman"/>
                <w:sz w:val="24"/>
                <w:szCs w:val="24"/>
              </w:rPr>
              <w:br/>
              <w:t xml:space="preserve">Liquid pumps and pump units </w:t>
            </w:r>
            <w:r>
              <w:rPr>
                <w:rFonts w:ascii="Times New Roman" w:hAnsi="Times New Roman" w:cs="Times New Roman"/>
                <w:sz w:val="24"/>
                <w:szCs w:val="24"/>
              </w:rPr>
              <w:t>—</w:t>
            </w:r>
            <w:r w:rsidRPr="0033295A">
              <w:rPr>
                <w:rFonts w:ascii="Times New Roman" w:hAnsi="Times New Roman" w:cs="Times New Roman"/>
                <w:sz w:val="24"/>
                <w:szCs w:val="24"/>
              </w:rPr>
              <w:t xml:space="preserve">  Noise test code </w:t>
            </w:r>
            <w:r>
              <w:rPr>
                <w:rFonts w:ascii="Times New Roman" w:hAnsi="Times New Roman" w:cs="Times New Roman"/>
                <w:sz w:val="24"/>
                <w:szCs w:val="24"/>
              </w:rPr>
              <w:t>—</w:t>
            </w:r>
            <w:r w:rsidRPr="0033295A">
              <w:rPr>
                <w:rFonts w:ascii="Times New Roman" w:hAnsi="Times New Roman" w:cs="Times New Roman"/>
                <w:sz w:val="24"/>
                <w:szCs w:val="24"/>
              </w:rPr>
              <w:t xml:space="preserve">  Grades 2 and 3 of accuracy</w:t>
            </w:r>
          </w:p>
          <w:p w:rsidR="0033295A" w:rsidRPr="0033295A" w:rsidRDefault="0033295A" w:rsidP="00543F6D">
            <w:pPr>
              <w:spacing w:after="0" w:line="20" w:lineRule="atLeast"/>
              <w:rPr>
                <w:rFonts w:ascii="Times New Roman" w:hAnsi="Times New Roman" w:cs="Times New Roman"/>
                <w:sz w:val="24"/>
                <w:szCs w:val="24"/>
              </w:rPr>
            </w:pPr>
          </w:p>
        </w:tc>
      </w:tr>
    </w:tbl>
    <w:p w:rsidR="0033295A" w:rsidRDefault="0033295A" w:rsidP="00543F6D">
      <w:pPr>
        <w:spacing w:after="0" w:line="20" w:lineRule="atLeast"/>
        <w:rPr>
          <w:rFonts w:ascii="Times New Roman" w:eastAsia="Times New Roman" w:hAnsi="Times New Roman" w:cs="Times New Roman"/>
          <w:b/>
          <w:sz w:val="24"/>
          <w:szCs w:val="24"/>
          <w:u w:val="single"/>
        </w:rPr>
      </w:pPr>
    </w:p>
    <w:p w:rsidR="00FF0EDA" w:rsidRDefault="00FF0EDA" w:rsidP="00543F6D">
      <w:pPr>
        <w:spacing w:after="0" w:line="20" w:lineRule="atLeast"/>
        <w:rPr>
          <w:rFonts w:ascii="Times New Roman" w:eastAsia="Times New Roman" w:hAnsi="Times New Roman" w:cs="Times New Roman"/>
          <w:b/>
          <w:sz w:val="24"/>
          <w:szCs w:val="24"/>
          <w:u w:val="single"/>
        </w:rPr>
      </w:pPr>
      <w:r w:rsidRPr="00FF0EDA">
        <w:rPr>
          <w:rFonts w:ascii="Times New Roman" w:eastAsia="Times New Roman" w:hAnsi="Times New Roman" w:cs="Times New Roman"/>
          <w:b/>
          <w:sz w:val="24"/>
          <w:szCs w:val="24"/>
          <w:u w:val="single"/>
        </w:rPr>
        <w:t>ISO/TC 115/SC 1  - Dimensions and technical specifications of pumps</w:t>
      </w:r>
    </w:p>
    <w:p w:rsidR="00FF0EDA" w:rsidRDefault="00FF0EDA" w:rsidP="00543F6D">
      <w:pPr>
        <w:spacing w:after="0" w:line="20" w:lineRule="atLeast"/>
        <w:rPr>
          <w:rFonts w:ascii="Times New Roman" w:eastAsia="Times New Roman" w:hAnsi="Times New Roman" w:cs="Times New Roman"/>
          <w:b/>
          <w:sz w:val="24"/>
          <w:szCs w:val="24"/>
          <w:u w:val="single"/>
        </w:rPr>
      </w:pPr>
    </w:p>
    <w:tbl>
      <w:tblPr>
        <w:tblW w:w="99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tblPr>
      <w:tblGrid>
        <w:gridCol w:w="9931"/>
      </w:tblGrid>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0" w:history="1">
              <w:r w:rsidR="00FF0EDA" w:rsidRPr="00FF0EDA">
                <w:rPr>
                  <w:rFonts w:ascii="Times New Roman" w:hAnsi="Times New Roman" w:cs="Times New Roman"/>
                  <w:sz w:val="24"/>
                  <w:szCs w:val="24"/>
                  <w:u w:val="single"/>
                  <w:bdr w:val="none" w:sz="0" w:space="0" w:color="auto" w:frame="1"/>
                </w:rPr>
                <w:t>ISO 2858:1975</w:t>
              </w:r>
            </w:hyperlink>
            <w:r w:rsidR="00FF0EDA" w:rsidRPr="00FF0EDA">
              <w:rPr>
                <w:rFonts w:ascii="Times New Roman" w:hAnsi="Times New Roman" w:cs="Times New Roman"/>
                <w:sz w:val="24"/>
                <w:szCs w:val="24"/>
              </w:rPr>
              <w:br/>
              <w:t>End-suction centrifugal pumps (rating 16 bar) -- Designation, nominal duty point and dimensions</w:t>
            </w:r>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1" w:history="1">
              <w:r w:rsidR="00FF0EDA" w:rsidRPr="00FF0EDA">
                <w:rPr>
                  <w:rFonts w:ascii="Times New Roman" w:hAnsi="Times New Roman" w:cs="Times New Roman"/>
                  <w:sz w:val="24"/>
                  <w:szCs w:val="24"/>
                  <w:u w:val="single"/>
                  <w:bdr w:val="none" w:sz="0" w:space="0" w:color="auto" w:frame="1"/>
                </w:rPr>
                <w:t>ISO 3069:2000</w:t>
              </w:r>
            </w:hyperlink>
            <w:r w:rsidR="00FF0EDA" w:rsidRPr="00FF0EDA">
              <w:rPr>
                <w:rFonts w:ascii="Times New Roman" w:hAnsi="Times New Roman" w:cs="Times New Roman"/>
                <w:sz w:val="24"/>
                <w:szCs w:val="24"/>
              </w:rPr>
              <w:br/>
              <w:t>End-suction centrifugal pumps -- Dimensions of cavities for mechanical seals and for soft packing</w:t>
            </w:r>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2" w:history="1">
              <w:r w:rsidR="00FF0EDA" w:rsidRPr="00FF0EDA">
                <w:rPr>
                  <w:rFonts w:ascii="Times New Roman" w:hAnsi="Times New Roman" w:cs="Times New Roman"/>
                  <w:sz w:val="24"/>
                  <w:szCs w:val="24"/>
                  <w:u w:val="single"/>
                  <w:bdr w:val="none" w:sz="0" w:space="0" w:color="auto" w:frame="1"/>
                </w:rPr>
                <w:t>ISO 5199:2002</w:t>
              </w:r>
            </w:hyperlink>
            <w:r w:rsidR="00FF0EDA" w:rsidRPr="00FF0EDA">
              <w:rPr>
                <w:rFonts w:ascii="Times New Roman" w:hAnsi="Times New Roman" w:cs="Times New Roman"/>
                <w:sz w:val="24"/>
                <w:szCs w:val="24"/>
              </w:rPr>
              <w:br/>
              <w:t>Technical specifications for centrifugal pumps -- Class II</w:t>
            </w:r>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3" w:history="1">
              <w:r w:rsidR="00FF0EDA" w:rsidRPr="00FF0EDA">
                <w:rPr>
                  <w:rFonts w:ascii="Times New Roman" w:hAnsi="Times New Roman" w:cs="Times New Roman"/>
                  <w:sz w:val="24"/>
                  <w:szCs w:val="24"/>
                  <w:u w:val="single"/>
                  <w:bdr w:val="none" w:sz="0" w:space="0" w:color="auto" w:frame="1"/>
                </w:rPr>
                <w:t>ISO 9905:1994</w:t>
              </w:r>
            </w:hyperlink>
            <w:r w:rsidR="00FF0EDA" w:rsidRPr="00FF0EDA">
              <w:rPr>
                <w:rFonts w:ascii="Times New Roman" w:hAnsi="Times New Roman" w:cs="Times New Roman"/>
                <w:sz w:val="24"/>
                <w:szCs w:val="24"/>
              </w:rPr>
              <w:br/>
              <w:t>Technical specifications for centrifugal pumps -- Class I</w:t>
            </w:r>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4" w:history="1">
              <w:r w:rsidR="00FF0EDA" w:rsidRPr="00FF0EDA">
                <w:rPr>
                  <w:rFonts w:ascii="Times New Roman" w:hAnsi="Times New Roman" w:cs="Times New Roman"/>
                  <w:sz w:val="24"/>
                  <w:szCs w:val="24"/>
                  <w:u w:val="single"/>
                  <w:bdr w:val="none" w:sz="0" w:space="0" w:color="auto" w:frame="1"/>
                </w:rPr>
                <w:t>ISO 9905:1994/Cor 1:2005</w:t>
              </w:r>
            </w:hyperlink>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5" w:history="1">
              <w:r w:rsidR="00FF0EDA" w:rsidRPr="00FF0EDA">
                <w:rPr>
                  <w:rFonts w:ascii="Times New Roman" w:hAnsi="Times New Roman" w:cs="Times New Roman"/>
                  <w:sz w:val="24"/>
                  <w:szCs w:val="24"/>
                  <w:u w:val="single"/>
                  <w:bdr w:val="none" w:sz="0" w:space="0" w:color="auto" w:frame="1"/>
                </w:rPr>
                <w:t>ISO 9905:1994/Amd 1:2011</w:t>
              </w:r>
            </w:hyperlink>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6" w:history="1">
              <w:r w:rsidR="00FF0EDA" w:rsidRPr="00FF0EDA">
                <w:rPr>
                  <w:rFonts w:ascii="Times New Roman" w:hAnsi="Times New Roman" w:cs="Times New Roman"/>
                  <w:sz w:val="24"/>
                  <w:szCs w:val="24"/>
                  <w:u w:val="single"/>
                  <w:bdr w:val="none" w:sz="0" w:space="0" w:color="auto" w:frame="1"/>
                </w:rPr>
                <w:t>ISO 9908:1993</w:t>
              </w:r>
            </w:hyperlink>
            <w:r w:rsidR="00FF0EDA" w:rsidRPr="00FF0EDA">
              <w:rPr>
                <w:rFonts w:ascii="Times New Roman" w:hAnsi="Times New Roman" w:cs="Times New Roman"/>
                <w:sz w:val="24"/>
                <w:szCs w:val="24"/>
              </w:rPr>
              <w:br/>
              <w:t>Technical specifications for centrifugal pumps -- Class III</w:t>
            </w:r>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7" w:history="1">
              <w:r w:rsidR="00FF0EDA" w:rsidRPr="00FF0EDA">
                <w:rPr>
                  <w:rFonts w:ascii="Times New Roman" w:hAnsi="Times New Roman" w:cs="Times New Roman"/>
                  <w:sz w:val="24"/>
                  <w:szCs w:val="24"/>
                  <w:u w:val="single"/>
                  <w:bdr w:val="none" w:sz="0" w:space="0" w:color="auto" w:frame="1"/>
                </w:rPr>
                <w:t>ISO 9908:1993/Amd 1:2011</w:t>
              </w:r>
            </w:hyperlink>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8" w:history="1">
              <w:r w:rsidR="00FF0EDA" w:rsidRPr="00FF0EDA">
                <w:rPr>
                  <w:rFonts w:ascii="Times New Roman" w:hAnsi="Times New Roman" w:cs="Times New Roman"/>
                  <w:sz w:val="24"/>
                  <w:szCs w:val="24"/>
                  <w:u w:val="single"/>
                  <w:bdr w:val="none" w:sz="0" w:space="0" w:color="auto" w:frame="1"/>
                </w:rPr>
                <w:t>ISO 14847:1999</w:t>
              </w:r>
            </w:hyperlink>
            <w:r w:rsidR="00FF0EDA" w:rsidRPr="00FF0EDA">
              <w:rPr>
                <w:rFonts w:ascii="Times New Roman" w:hAnsi="Times New Roman" w:cs="Times New Roman"/>
                <w:sz w:val="24"/>
                <w:szCs w:val="24"/>
              </w:rPr>
              <w:br/>
              <w:t>Rotary positive displacement pumps -- Technical requirements</w:t>
            </w:r>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89" w:history="1">
              <w:r w:rsidR="00FF0EDA" w:rsidRPr="00FF0EDA">
                <w:rPr>
                  <w:rFonts w:ascii="Times New Roman" w:hAnsi="Times New Roman" w:cs="Times New Roman"/>
                  <w:sz w:val="24"/>
                  <w:szCs w:val="24"/>
                  <w:u w:val="single"/>
                  <w:bdr w:val="none" w:sz="0" w:space="0" w:color="auto" w:frame="1"/>
                </w:rPr>
                <w:t>ISO 15783:2002</w:t>
              </w:r>
            </w:hyperlink>
            <w:r w:rsidR="00FF0EDA" w:rsidRPr="00FF0EDA">
              <w:rPr>
                <w:rFonts w:ascii="Times New Roman" w:hAnsi="Times New Roman" w:cs="Times New Roman"/>
                <w:sz w:val="24"/>
                <w:szCs w:val="24"/>
              </w:rPr>
              <w:br/>
              <w:t>Seal-less rotodynamic pumps -- Class II -- Specification</w:t>
            </w:r>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90" w:history="1">
              <w:r w:rsidR="00FF0EDA" w:rsidRPr="00FF0EDA">
                <w:rPr>
                  <w:rFonts w:ascii="Times New Roman" w:hAnsi="Times New Roman" w:cs="Times New Roman"/>
                  <w:sz w:val="24"/>
                  <w:szCs w:val="24"/>
                  <w:u w:val="single"/>
                  <w:bdr w:val="none" w:sz="0" w:space="0" w:color="auto" w:frame="1"/>
                </w:rPr>
                <w:t>ISO 15783:2002/Amd 1:2008</w:t>
              </w:r>
            </w:hyperlink>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91" w:history="1">
              <w:r w:rsidR="00FF0EDA" w:rsidRPr="00FF0EDA">
                <w:rPr>
                  <w:rFonts w:ascii="Times New Roman" w:hAnsi="Times New Roman" w:cs="Times New Roman"/>
                  <w:sz w:val="24"/>
                  <w:szCs w:val="24"/>
                </w:rPr>
                <w:t>ISO 16330:2003</w:t>
              </w:r>
            </w:hyperlink>
            <w:r w:rsidR="00FF0EDA" w:rsidRPr="00FF0EDA">
              <w:rPr>
                <w:rFonts w:ascii="Times New Roman" w:hAnsi="Times New Roman" w:cs="Times New Roman"/>
                <w:sz w:val="24"/>
                <w:szCs w:val="24"/>
              </w:rPr>
              <w:br/>
              <w:t>Reciprocating positive displacement pumps and pump units -- Technical requirements</w:t>
            </w:r>
          </w:p>
        </w:tc>
      </w:tr>
      <w:tr w:rsidR="00FF0EDA" w:rsidRPr="00FF0EDA" w:rsidTr="00FF0EDA">
        <w:tc>
          <w:tcPr>
            <w:tcW w:w="9931" w:type="dxa"/>
            <w:shd w:val="clear" w:color="auto" w:fill="FFFFFF" w:themeFill="background1"/>
            <w:tcMar>
              <w:top w:w="60" w:type="dxa"/>
              <w:left w:w="150" w:type="dxa"/>
              <w:bottom w:w="60" w:type="dxa"/>
              <w:right w:w="150" w:type="dxa"/>
            </w:tcMar>
            <w:hideMark/>
          </w:tcPr>
          <w:p w:rsidR="00FF0EDA" w:rsidRPr="00FF0EDA" w:rsidRDefault="00FF0EDA" w:rsidP="00543F6D">
            <w:pPr>
              <w:spacing w:after="0" w:line="20" w:lineRule="atLeast"/>
              <w:rPr>
                <w:rFonts w:ascii="Times New Roman" w:hAnsi="Times New Roman" w:cs="Times New Roman"/>
                <w:sz w:val="24"/>
                <w:szCs w:val="24"/>
              </w:rPr>
            </w:pPr>
          </w:p>
        </w:tc>
      </w:tr>
    </w:tbl>
    <w:p w:rsidR="00FF0EDA" w:rsidRDefault="00FF0EDA" w:rsidP="00543F6D">
      <w:pPr>
        <w:spacing w:after="0" w:line="20" w:lineRule="atLeast"/>
        <w:rPr>
          <w:rFonts w:ascii="Times New Roman" w:eastAsia="Times New Roman" w:hAnsi="Times New Roman" w:cs="Times New Roman"/>
          <w:b/>
          <w:sz w:val="24"/>
          <w:szCs w:val="24"/>
          <w:u w:val="single"/>
        </w:rPr>
      </w:pPr>
    </w:p>
    <w:p w:rsidR="00FF0EDA" w:rsidRDefault="00FF0EDA" w:rsidP="00543F6D">
      <w:pPr>
        <w:spacing w:after="0" w:line="20" w:lineRule="atLeast"/>
        <w:rPr>
          <w:rFonts w:ascii="Times New Roman" w:eastAsia="Times New Roman" w:hAnsi="Times New Roman" w:cs="Times New Roman"/>
          <w:b/>
          <w:sz w:val="24"/>
          <w:szCs w:val="24"/>
          <w:u w:val="single"/>
        </w:rPr>
      </w:pPr>
      <w:r w:rsidRPr="00FF0EDA">
        <w:rPr>
          <w:rFonts w:ascii="Times New Roman" w:eastAsia="Times New Roman" w:hAnsi="Times New Roman" w:cs="Times New Roman"/>
          <w:b/>
          <w:sz w:val="24"/>
          <w:szCs w:val="24"/>
          <w:u w:val="single"/>
        </w:rPr>
        <w:t>ISO/TC 115/SC 2  - Methods of measurement and testing</w:t>
      </w:r>
    </w:p>
    <w:p w:rsidR="00FF0EDA" w:rsidRDefault="00FF0EDA" w:rsidP="00543F6D">
      <w:pPr>
        <w:spacing w:after="0" w:line="20" w:lineRule="atLeast"/>
        <w:rPr>
          <w:rFonts w:ascii="Times New Roman" w:eastAsia="Times New Roman" w:hAnsi="Times New Roman" w:cs="Times New Roman"/>
          <w:b/>
          <w:sz w:val="24"/>
          <w:szCs w:val="24"/>
          <w:u w:val="single"/>
        </w:rPr>
      </w:pPr>
    </w:p>
    <w:tbl>
      <w:tblPr>
        <w:tblW w:w="99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tblPr>
      <w:tblGrid>
        <w:gridCol w:w="9948"/>
      </w:tblGrid>
      <w:tr w:rsidR="00FF0EDA" w:rsidRPr="00FF0EDA" w:rsidTr="00FF0EDA">
        <w:tc>
          <w:tcPr>
            <w:tcW w:w="9948" w:type="dxa"/>
            <w:shd w:val="clear" w:color="auto" w:fill="FFFFFF"/>
            <w:tcMar>
              <w:top w:w="67" w:type="dxa"/>
              <w:left w:w="167" w:type="dxa"/>
              <w:bottom w:w="67" w:type="dxa"/>
              <w:right w:w="167" w:type="dxa"/>
            </w:tcMar>
            <w:hideMark/>
          </w:tcPr>
          <w:p w:rsidR="00FF0EDA" w:rsidRPr="00FF0EDA" w:rsidRDefault="008F4253" w:rsidP="00543F6D">
            <w:pPr>
              <w:spacing w:after="0" w:line="20" w:lineRule="atLeast"/>
              <w:rPr>
                <w:rFonts w:ascii="Times New Roman" w:hAnsi="Times New Roman" w:cs="Times New Roman"/>
                <w:sz w:val="24"/>
                <w:szCs w:val="24"/>
              </w:rPr>
            </w:pPr>
            <w:hyperlink r:id="rId92" w:history="1">
              <w:r w:rsidR="00FF0EDA" w:rsidRPr="00FF0EDA">
                <w:rPr>
                  <w:rFonts w:ascii="Times New Roman" w:hAnsi="Times New Roman" w:cs="Times New Roman"/>
                  <w:sz w:val="24"/>
                  <w:szCs w:val="24"/>
                  <w:u w:val="single"/>
                  <w:bdr w:val="none" w:sz="0" w:space="0" w:color="auto" w:frame="1"/>
                </w:rPr>
                <w:t>ISO 5198:1987</w:t>
              </w:r>
            </w:hyperlink>
            <w:r w:rsidR="00FF0EDA" w:rsidRPr="00FF0EDA">
              <w:rPr>
                <w:rFonts w:ascii="Times New Roman" w:hAnsi="Times New Roman" w:cs="Times New Roman"/>
                <w:sz w:val="24"/>
                <w:szCs w:val="24"/>
              </w:rPr>
              <w:br/>
              <w:t>Centrifugal, mixed flow and axial pumps -- Code for hydraulic performance tests -- Precision grade</w:t>
            </w:r>
          </w:p>
        </w:tc>
      </w:tr>
      <w:tr w:rsidR="00FF0EDA" w:rsidRPr="00FF0EDA" w:rsidTr="00FF0EDA">
        <w:trPr>
          <w:trHeight w:val="720"/>
        </w:trPr>
        <w:tc>
          <w:tcPr>
            <w:tcW w:w="9948" w:type="dxa"/>
            <w:shd w:val="clear" w:color="auto" w:fill="F7F7F7"/>
            <w:tcMar>
              <w:top w:w="67" w:type="dxa"/>
              <w:left w:w="167" w:type="dxa"/>
              <w:bottom w:w="67" w:type="dxa"/>
              <w:right w:w="167" w:type="dxa"/>
            </w:tcMar>
            <w:hideMark/>
          </w:tcPr>
          <w:p w:rsidR="00FF0EDA" w:rsidRPr="00FF0EDA" w:rsidRDefault="008F4253" w:rsidP="00543F6D">
            <w:pPr>
              <w:spacing w:after="0" w:line="20" w:lineRule="atLeast"/>
              <w:rPr>
                <w:rFonts w:ascii="Times New Roman" w:hAnsi="Times New Roman" w:cs="Times New Roman"/>
                <w:sz w:val="24"/>
                <w:szCs w:val="24"/>
              </w:rPr>
            </w:pPr>
            <w:hyperlink r:id="rId93" w:history="1">
              <w:r w:rsidR="00FF0EDA" w:rsidRPr="00FF0EDA">
                <w:rPr>
                  <w:rFonts w:ascii="Times New Roman" w:hAnsi="Times New Roman" w:cs="Times New Roman"/>
                  <w:sz w:val="24"/>
                  <w:szCs w:val="24"/>
                  <w:u w:val="single"/>
                  <w:bdr w:val="none" w:sz="0" w:space="0" w:color="auto" w:frame="1"/>
                </w:rPr>
                <w:t>ISO 9906:2012</w:t>
              </w:r>
            </w:hyperlink>
            <w:r w:rsidR="00FF0EDA" w:rsidRPr="00FF0EDA">
              <w:rPr>
                <w:rFonts w:ascii="Times New Roman" w:hAnsi="Times New Roman" w:cs="Times New Roman"/>
                <w:sz w:val="24"/>
                <w:szCs w:val="24"/>
              </w:rPr>
              <w:br/>
              <w:t>Rotodynamic pumps -- Hydraulic performance acceptance tests -- Grades 1, 2 and 3</w:t>
            </w:r>
          </w:p>
        </w:tc>
      </w:tr>
      <w:tr w:rsidR="00FF0EDA" w:rsidRPr="00FF0EDA" w:rsidTr="00FF0EDA">
        <w:trPr>
          <w:trHeight w:val="585"/>
        </w:trPr>
        <w:tc>
          <w:tcPr>
            <w:tcW w:w="9948" w:type="dxa"/>
            <w:shd w:val="clear" w:color="auto" w:fill="F7F7F7"/>
            <w:tcMar>
              <w:top w:w="67" w:type="dxa"/>
              <w:left w:w="167" w:type="dxa"/>
              <w:bottom w:w="67" w:type="dxa"/>
              <w:right w:w="167" w:type="dxa"/>
            </w:tcMar>
            <w:hideMark/>
          </w:tcPr>
          <w:p w:rsidR="00FF0EDA" w:rsidRPr="00FF0EDA" w:rsidRDefault="00FF0EDA" w:rsidP="00543F6D">
            <w:pPr>
              <w:spacing w:after="0" w:line="20" w:lineRule="atLeast"/>
              <w:rPr>
                <w:rFonts w:ascii="Times New Roman" w:hAnsi="Times New Roman" w:cs="Times New Roman"/>
                <w:sz w:val="24"/>
                <w:szCs w:val="24"/>
                <w:u w:val="single"/>
              </w:rPr>
            </w:pPr>
            <w:r w:rsidRPr="00FF0EDA">
              <w:rPr>
                <w:rFonts w:ascii="Times New Roman" w:hAnsi="Times New Roman" w:cs="Times New Roman"/>
                <w:sz w:val="24"/>
                <w:szCs w:val="24"/>
                <w:u w:val="single"/>
              </w:rPr>
              <w:t>ISO/TR 19688 :2019</w:t>
            </w:r>
          </w:p>
          <w:p w:rsidR="00FF0EDA" w:rsidRPr="00FF0EDA" w:rsidRDefault="00FF0EDA" w:rsidP="00543F6D">
            <w:pPr>
              <w:spacing w:after="0" w:line="20" w:lineRule="atLeast"/>
              <w:rPr>
                <w:rFonts w:ascii="Times New Roman" w:hAnsi="Times New Roman" w:cs="Times New Roman"/>
                <w:sz w:val="24"/>
                <w:szCs w:val="24"/>
              </w:rPr>
            </w:pPr>
            <w:r w:rsidRPr="00FF0EDA">
              <w:rPr>
                <w:rFonts w:ascii="Times New Roman" w:hAnsi="Times New Roman" w:cs="Times New Roman"/>
                <w:sz w:val="24"/>
                <w:szCs w:val="24"/>
              </w:rPr>
              <w:t>Rotodymanic pumps -- Hydraulic performance acceptance test using model pump</w:t>
            </w:r>
          </w:p>
        </w:tc>
      </w:tr>
      <w:tr w:rsidR="00FF0EDA" w:rsidRPr="00FF0EDA" w:rsidTr="00FF0EDA">
        <w:tc>
          <w:tcPr>
            <w:tcW w:w="9948" w:type="dxa"/>
            <w:shd w:val="clear" w:color="auto" w:fill="FFFFFF"/>
            <w:tcMar>
              <w:top w:w="67" w:type="dxa"/>
              <w:left w:w="167" w:type="dxa"/>
              <w:bottom w:w="67" w:type="dxa"/>
              <w:right w:w="167" w:type="dxa"/>
            </w:tcMar>
            <w:hideMark/>
          </w:tcPr>
          <w:p w:rsidR="00FF0EDA" w:rsidRPr="00FF0EDA" w:rsidRDefault="008F4253" w:rsidP="00543F6D">
            <w:pPr>
              <w:spacing w:after="0" w:line="20" w:lineRule="atLeast"/>
              <w:rPr>
                <w:rFonts w:ascii="Times New Roman" w:hAnsi="Times New Roman" w:cs="Times New Roman"/>
                <w:sz w:val="24"/>
                <w:szCs w:val="24"/>
              </w:rPr>
            </w:pPr>
            <w:hyperlink r:id="rId94" w:history="1">
              <w:r w:rsidR="00FF0EDA" w:rsidRPr="00FF0EDA">
                <w:rPr>
                  <w:rFonts w:ascii="Times New Roman" w:hAnsi="Times New Roman" w:cs="Times New Roman"/>
                  <w:sz w:val="24"/>
                  <w:szCs w:val="24"/>
                  <w:u w:val="single"/>
                  <w:bdr w:val="none" w:sz="0" w:space="0" w:color="auto" w:frame="1"/>
                </w:rPr>
                <w:t>ISO 21630:2007</w:t>
              </w:r>
            </w:hyperlink>
            <w:r w:rsidR="00FF0EDA" w:rsidRPr="00FF0EDA">
              <w:rPr>
                <w:rFonts w:ascii="Times New Roman" w:hAnsi="Times New Roman" w:cs="Times New Roman"/>
                <w:sz w:val="24"/>
                <w:szCs w:val="24"/>
              </w:rPr>
              <w:br/>
              <w:t>Pumps -- Testing -- Submersible mixers for wastewater and similar applications</w:t>
            </w:r>
          </w:p>
        </w:tc>
      </w:tr>
    </w:tbl>
    <w:p w:rsidR="00FF0EDA" w:rsidRDefault="00FF0EDA" w:rsidP="00543F6D">
      <w:pPr>
        <w:spacing w:after="0" w:line="20" w:lineRule="atLeast"/>
        <w:rPr>
          <w:rFonts w:ascii="Times New Roman" w:eastAsia="Times New Roman" w:hAnsi="Times New Roman" w:cs="Times New Roman"/>
          <w:b/>
          <w:sz w:val="24"/>
          <w:szCs w:val="24"/>
          <w:u w:val="single"/>
        </w:rPr>
      </w:pPr>
    </w:p>
    <w:p w:rsidR="00FF0EDA" w:rsidRDefault="00FF0EDA" w:rsidP="00543F6D">
      <w:pPr>
        <w:spacing w:after="0" w:line="20" w:lineRule="atLeast"/>
        <w:rPr>
          <w:rFonts w:ascii="Times New Roman" w:eastAsia="Times New Roman" w:hAnsi="Times New Roman" w:cs="Times New Roman"/>
          <w:b/>
          <w:sz w:val="24"/>
          <w:szCs w:val="24"/>
          <w:u w:val="single"/>
        </w:rPr>
      </w:pPr>
      <w:r w:rsidRPr="00FF0EDA">
        <w:rPr>
          <w:rFonts w:ascii="Times New Roman" w:eastAsia="Times New Roman" w:hAnsi="Times New Roman" w:cs="Times New Roman"/>
          <w:b/>
          <w:sz w:val="24"/>
          <w:szCs w:val="24"/>
          <w:u w:val="single"/>
        </w:rPr>
        <w:t>ISO/TC 115/SC 3  - Installation and special application</w:t>
      </w:r>
    </w:p>
    <w:p w:rsidR="00FF0EDA" w:rsidRDefault="00FF0EDA" w:rsidP="00543F6D">
      <w:pPr>
        <w:spacing w:after="0" w:line="20" w:lineRule="atLeast"/>
        <w:rPr>
          <w:rFonts w:ascii="Times New Roman" w:eastAsia="Times New Roman" w:hAnsi="Times New Roman" w:cs="Times New Roman"/>
          <w:b/>
          <w:sz w:val="24"/>
          <w:szCs w:val="24"/>
          <w:u w:val="single"/>
        </w:rPr>
      </w:pPr>
    </w:p>
    <w:tbl>
      <w:tblPr>
        <w:tblW w:w="99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4A0"/>
      </w:tblPr>
      <w:tblGrid>
        <w:gridCol w:w="9931"/>
      </w:tblGrid>
      <w:tr w:rsidR="00FF0EDA" w:rsidRPr="00FF0EDA" w:rsidTr="00FF0EDA">
        <w:tc>
          <w:tcPr>
            <w:tcW w:w="9931" w:type="dxa"/>
            <w:shd w:val="clear" w:color="auto" w:fill="FFFFFF"/>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95" w:history="1">
              <w:r w:rsidR="00FF0EDA" w:rsidRPr="00FF0EDA">
                <w:rPr>
                  <w:rFonts w:ascii="Times New Roman" w:hAnsi="Times New Roman" w:cs="Times New Roman"/>
                  <w:sz w:val="24"/>
                  <w:szCs w:val="24"/>
                  <w:u w:val="single"/>
                  <w:bdr w:val="none" w:sz="0" w:space="0" w:color="auto" w:frame="1"/>
                </w:rPr>
                <w:t>ISO 13709:2009</w:t>
              </w:r>
            </w:hyperlink>
            <w:r w:rsidR="00FF0EDA" w:rsidRPr="00FF0EDA">
              <w:rPr>
                <w:rFonts w:ascii="Times New Roman" w:hAnsi="Times New Roman" w:cs="Times New Roman"/>
                <w:sz w:val="24"/>
                <w:szCs w:val="24"/>
              </w:rPr>
              <w:br/>
              <w:t>Centrifugal pumps for petroleum, petrochemical and natural gas industries</w:t>
            </w:r>
          </w:p>
        </w:tc>
      </w:tr>
      <w:tr w:rsidR="00FF0EDA" w:rsidRPr="00FF0EDA" w:rsidTr="00FF0EDA">
        <w:tc>
          <w:tcPr>
            <w:tcW w:w="9931" w:type="dxa"/>
            <w:shd w:val="clear" w:color="auto" w:fill="FFFFFF"/>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96" w:history="1">
              <w:r w:rsidR="00FF0EDA" w:rsidRPr="00FF0EDA">
                <w:rPr>
                  <w:rFonts w:ascii="Times New Roman" w:hAnsi="Times New Roman" w:cs="Times New Roman"/>
                  <w:sz w:val="24"/>
                  <w:szCs w:val="24"/>
                  <w:u w:val="single"/>
                  <w:bdr w:val="none" w:sz="0" w:space="0" w:color="auto" w:frame="1"/>
                </w:rPr>
                <w:t>ISO 13710:2004</w:t>
              </w:r>
            </w:hyperlink>
            <w:r w:rsidR="00FF0EDA" w:rsidRPr="00FF0EDA">
              <w:rPr>
                <w:rFonts w:ascii="Times New Roman" w:hAnsi="Times New Roman" w:cs="Times New Roman"/>
                <w:sz w:val="24"/>
                <w:szCs w:val="24"/>
              </w:rPr>
              <w:br/>
              <w:t>Petroleum, petrochemical and natural gas industries -- Reciprocating positive displacement pumps</w:t>
            </w:r>
          </w:p>
        </w:tc>
      </w:tr>
      <w:tr w:rsidR="00FF0EDA" w:rsidRPr="00FF0EDA" w:rsidTr="00FF0EDA">
        <w:tc>
          <w:tcPr>
            <w:tcW w:w="9931" w:type="dxa"/>
            <w:shd w:val="clear" w:color="auto" w:fill="FFFFFF"/>
            <w:tcMar>
              <w:top w:w="60" w:type="dxa"/>
              <w:left w:w="150" w:type="dxa"/>
              <w:bottom w:w="60" w:type="dxa"/>
              <w:right w:w="150" w:type="dxa"/>
            </w:tcMar>
            <w:hideMark/>
          </w:tcPr>
          <w:p w:rsidR="00FF0EDA" w:rsidRPr="00FF0EDA" w:rsidRDefault="008F4253" w:rsidP="00543F6D">
            <w:pPr>
              <w:spacing w:after="0" w:line="20" w:lineRule="atLeast"/>
              <w:rPr>
                <w:rFonts w:ascii="Times New Roman" w:hAnsi="Times New Roman" w:cs="Times New Roman"/>
                <w:sz w:val="24"/>
                <w:szCs w:val="24"/>
              </w:rPr>
            </w:pPr>
            <w:hyperlink r:id="rId97" w:history="1">
              <w:r w:rsidR="00FF0EDA" w:rsidRPr="00FF0EDA">
                <w:rPr>
                  <w:rFonts w:ascii="Times New Roman" w:hAnsi="Times New Roman" w:cs="Times New Roman"/>
                  <w:sz w:val="24"/>
                  <w:szCs w:val="24"/>
                  <w:u w:val="single"/>
                  <w:bdr w:val="none" w:sz="0" w:space="0" w:color="auto" w:frame="1"/>
                </w:rPr>
                <w:t>ISO 21049:2004</w:t>
              </w:r>
            </w:hyperlink>
            <w:r w:rsidR="00FF0EDA" w:rsidRPr="00FF0EDA">
              <w:rPr>
                <w:rFonts w:ascii="Times New Roman" w:hAnsi="Times New Roman" w:cs="Times New Roman"/>
                <w:sz w:val="24"/>
                <w:szCs w:val="24"/>
              </w:rPr>
              <w:br/>
              <w:t>Pumps -- Shaft sealing systems for centrifugal and rotary pumps</w:t>
            </w:r>
          </w:p>
        </w:tc>
      </w:tr>
    </w:tbl>
    <w:p w:rsidR="00FF0EDA" w:rsidRDefault="00FF0EDA" w:rsidP="00543F6D">
      <w:pPr>
        <w:spacing w:after="0" w:line="20" w:lineRule="atLeast"/>
        <w:rPr>
          <w:rFonts w:ascii="Times New Roman" w:eastAsia="Times New Roman" w:hAnsi="Times New Roman" w:cs="Times New Roman"/>
          <w:b/>
          <w:sz w:val="24"/>
          <w:szCs w:val="24"/>
          <w:u w:val="single"/>
        </w:rPr>
      </w:pPr>
    </w:p>
    <w:p w:rsidR="00FF0EDA" w:rsidRDefault="00FF0EDA" w:rsidP="00543F6D">
      <w:pPr>
        <w:spacing w:after="0" w:line="20" w:lineRule="atLeast"/>
        <w:rPr>
          <w:rFonts w:ascii="Times New Roman" w:eastAsia="Times New Roman" w:hAnsi="Times New Roman" w:cs="Times New Roman"/>
          <w:b/>
          <w:sz w:val="24"/>
          <w:szCs w:val="24"/>
          <w:u w:val="single"/>
        </w:rPr>
      </w:pPr>
      <w:r w:rsidRPr="00FF0EDA">
        <w:rPr>
          <w:rFonts w:ascii="Times New Roman" w:eastAsia="Times New Roman" w:hAnsi="Times New Roman" w:cs="Times New Roman"/>
          <w:b/>
          <w:sz w:val="24"/>
          <w:szCs w:val="24"/>
          <w:u w:val="single"/>
        </w:rPr>
        <w:t>WORKING GROUPS (WG’s) of ISO/TC 115</w:t>
      </w:r>
    </w:p>
    <w:p w:rsidR="00FF0EDA" w:rsidRDefault="00FF0EDA" w:rsidP="00543F6D">
      <w:pPr>
        <w:spacing w:after="0" w:line="20" w:lineRule="atLeast"/>
        <w:rPr>
          <w:rFonts w:ascii="Times New Roman" w:eastAsia="Times New Roman" w:hAnsi="Times New Roman" w:cs="Times New Roman"/>
          <w:b/>
          <w:sz w:val="24"/>
          <w:szCs w:val="24"/>
          <w:u w:val="single"/>
        </w:rPr>
      </w:pPr>
    </w:p>
    <w:tbl>
      <w:tblPr>
        <w:tblW w:w="9936" w:type="dxa"/>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BFBFB"/>
        <w:tblCellMar>
          <w:top w:w="15" w:type="dxa"/>
          <w:left w:w="15" w:type="dxa"/>
          <w:bottom w:w="15" w:type="dxa"/>
          <w:right w:w="15" w:type="dxa"/>
        </w:tblCellMar>
        <w:tblLook w:val="04A0"/>
      </w:tblPr>
      <w:tblGrid>
        <w:gridCol w:w="3061"/>
        <w:gridCol w:w="6875"/>
      </w:tblGrid>
      <w:tr w:rsidR="00FF0EDA" w:rsidRPr="00FF0EDA" w:rsidTr="00FF0EDA">
        <w:trPr>
          <w:tblCellSpacing w:w="15" w:type="dxa"/>
        </w:trPr>
        <w:tc>
          <w:tcPr>
            <w:tcW w:w="0" w:type="auto"/>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ISO/TC 115/WG 7 </w:t>
            </w:r>
          </w:p>
        </w:tc>
        <w:tc>
          <w:tcPr>
            <w:tcW w:w="6830" w:type="dxa"/>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Pumping system energy assessment</w:t>
            </w:r>
          </w:p>
        </w:tc>
      </w:tr>
      <w:tr w:rsidR="00FF0EDA" w:rsidRPr="00FF0EDA" w:rsidTr="00FF0EDA">
        <w:trPr>
          <w:tblCellSpacing w:w="15" w:type="dxa"/>
        </w:trPr>
        <w:tc>
          <w:tcPr>
            <w:tcW w:w="0" w:type="auto"/>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ISO/TC 115/SC 2/WG 2 </w:t>
            </w:r>
          </w:p>
        </w:tc>
        <w:tc>
          <w:tcPr>
            <w:tcW w:w="6830" w:type="dxa"/>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Rotodynamic pumps test codes</w:t>
            </w:r>
          </w:p>
        </w:tc>
      </w:tr>
      <w:tr w:rsidR="00FF0EDA" w:rsidRPr="00FF0EDA" w:rsidTr="00FF0EDA">
        <w:trPr>
          <w:tblCellSpacing w:w="15" w:type="dxa"/>
        </w:trPr>
        <w:tc>
          <w:tcPr>
            <w:tcW w:w="0" w:type="auto"/>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ISO/TC 115/SC 2/WG 4 </w:t>
            </w:r>
          </w:p>
        </w:tc>
        <w:tc>
          <w:tcPr>
            <w:tcW w:w="6830" w:type="dxa"/>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Rotodynamic pumps - Hydraulic performance acceptance tests using a model pump</w:t>
            </w:r>
          </w:p>
        </w:tc>
      </w:tr>
      <w:tr w:rsidR="00FF0EDA" w:rsidRPr="00FF0EDA" w:rsidTr="00FF0EDA">
        <w:trPr>
          <w:tblCellSpacing w:w="15" w:type="dxa"/>
        </w:trPr>
        <w:tc>
          <w:tcPr>
            <w:tcW w:w="0" w:type="auto"/>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ISO/TC 115/SC 3/WG 2</w:t>
            </w:r>
          </w:p>
        </w:tc>
        <w:tc>
          <w:tcPr>
            <w:tcW w:w="6830" w:type="dxa"/>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Joint ISO/TC 115/SC 3 - ISO/TC 67/SC 6 WG : Positive displacement pumps for petroleum and natural gas industries</w:t>
            </w:r>
          </w:p>
        </w:tc>
      </w:tr>
      <w:tr w:rsidR="00FF0EDA" w:rsidRPr="00FF0EDA" w:rsidTr="00FF0EDA">
        <w:trPr>
          <w:tblCellSpacing w:w="15" w:type="dxa"/>
        </w:trPr>
        <w:tc>
          <w:tcPr>
            <w:tcW w:w="0" w:type="auto"/>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ISO/TC 115/SC 3/WG 6</w:t>
            </w:r>
          </w:p>
        </w:tc>
        <w:tc>
          <w:tcPr>
            <w:tcW w:w="6830" w:type="dxa"/>
            <w:shd w:val="clear" w:color="auto" w:fill="F9F9F9"/>
            <w:tcMar>
              <w:top w:w="120" w:type="dxa"/>
              <w:left w:w="120" w:type="dxa"/>
              <w:bottom w:w="120" w:type="dxa"/>
              <w:right w:w="120" w:type="dxa"/>
            </w:tcMar>
            <w:hideMark/>
          </w:tcPr>
          <w:p w:rsidR="00FF0EDA" w:rsidRPr="00FF0EDA" w:rsidRDefault="00FF0EDA" w:rsidP="00543F6D">
            <w:pPr>
              <w:spacing w:after="0" w:line="20" w:lineRule="atLeast"/>
              <w:rPr>
                <w:rFonts w:ascii="Times New Roman" w:hAnsi="Times New Roman" w:cs="Times New Roman"/>
                <w:sz w:val="24"/>
                <w:szCs w:val="24"/>
                <w:lang w:val="en-IN"/>
              </w:rPr>
            </w:pPr>
            <w:r w:rsidRPr="00FF0EDA">
              <w:rPr>
                <w:rFonts w:ascii="Times New Roman" w:hAnsi="Times New Roman" w:cs="Times New Roman"/>
                <w:sz w:val="24"/>
                <w:szCs w:val="24"/>
                <w:lang w:val="en-IN"/>
              </w:rPr>
              <w:t>Joint ISO/TC 115/SC 3 - ISO/TC 67/SC 6 WG: Shaft sealing systems for centrifugal and rotary pumps</w:t>
            </w:r>
          </w:p>
        </w:tc>
      </w:tr>
    </w:tbl>
    <w:p w:rsidR="00FF0EDA" w:rsidRPr="0033295A" w:rsidRDefault="00FF0EDA" w:rsidP="00543F6D">
      <w:pPr>
        <w:spacing w:after="0"/>
        <w:ind w:right="-180"/>
        <w:rPr>
          <w:rFonts w:ascii="Times New Roman" w:eastAsia="Times New Roman" w:hAnsi="Times New Roman" w:cs="Times New Roman"/>
          <w:b/>
          <w:sz w:val="24"/>
          <w:szCs w:val="24"/>
          <w:u w:val="single"/>
        </w:rPr>
      </w:pPr>
    </w:p>
    <w:sectPr w:rsidR="00FF0EDA" w:rsidRPr="0033295A" w:rsidSect="00C109BE">
      <w:headerReference w:type="default" r:id="rId98"/>
      <w:footerReference w:type="default" r:id="rId99"/>
      <w:pgSz w:w="11907" w:h="16839"/>
      <w:pgMar w:top="1440" w:right="1440" w:bottom="1440" w:left="1440" w:header="567" w:footer="28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C8A" w:rsidRDefault="00127C8A" w:rsidP="00A81280">
      <w:pPr>
        <w:spacing w:after="0" w:line="240" w:lineRule="auto"/>
      </w:pPr>
      <w:r>
        <w:separator/>
      </w:r>
    </w:p>
  </w:endnote>
  <w:endnote w:type="continuationSeparator" w:id="1">
    <w:p w:rsidR="00127C8A" w:rsidRDefault="00127C8A" w:rsidP="00A812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aloo">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808" w:rsidRDefault="008F4253">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65808">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C34F7">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rsidR="00F65808" w:rsidRDefault="00F65808">
    <w:pPr>
      <w:pBdr>
        <w:top w:val="nil"/>
        <w:left w:val="nil"/>
        <w:bottom w:val="nil"/>
        <w:right w:val="nil"/>
        <w:between w:val="nil"/>
      </w:pBdr>
      <w:tabs>
        <w:tab w:val="center" w:pos="4680"/>
        <w:tab w:val="right" w:pos="9360"/>
        <w:tab w:val="left" w:pos="5230"/>
      </w:tabs>
      <w:spacing w:after="0" w:line="240" w:lineRule="auto"/>
      <w:rPr>
        <w:color w:val="000000"/>
      </w:rPr>
    </w:pPr>
    <w:r>
      <w:rPr>
        <w:color w:val="00000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C8A" w:rsidRDefault="00127C8A" w:rsidP="00A81280">
      <w:pPr>
        <w:spacing w:after="0" w:line="240" w:lineRule="auto"/>
      </w:pPr>
      <w:r>
        <w:separator/>
      </w:r>
    </w:p>
  </w:footnote>
  <w:footnote w:type="continuationSeparator" w:id="1">
    <w:p w:rsidR="00127C8A" w:rsidRDefault="00127C8A" w:rsidP="00A812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808" w:rsidRDefault="006436DD">
    <w:pPr>
      <w:spacing w:after="0" w:line="240" w:lineRule="auto"/>
      <w:jc w:val="right"/>
    </w:pPr>
    <w:r>
      <w:rPr>
        <w:rFonts w:ascii="Times New Roman" w:eastAsia="Times New Roman" w:hAnsi="Times New Roman" w:cs="Times New Roman"/>
        <w:sz w:val="20"/>
        <w:szCs w:val="20"/>
      </w:rPr>
      <w:t>Agenda | 23</w:t>
    </w:r>
    <w:r>
      <w:rPr>
        <w:rFonts w:ascii="Times New Roman" w:eastAsia="Times New Roman" w:hAnsi="Times New Roman" w:cs="Times New Roman"/>
        <w:sz w:val="20"/>
        <w:szCs w:val="20"/>
        <w:vertAlign w:val="superscript"/>
      </w:rPr>
      <w:t>rd</w:t>
    </w:r>
    <w:r w:rsidR="00F65808">
      <w:rPr>
        <w:rFonts w:ascii="Times New Roman" w:eastAsia="Times New Roman" w:hAnsi="Times New Roman" w:cs="Times New Roman"/>
        <w:sz w:val="20"/>
        <w:szCs w:val="20"/>
        <w:vertAlign w:val="subscript"/>
      </w:rPr>
      <w:t xml:space="preserve"> </w:t>
    </w:r>
    <w:r w:rsidR="00F65808">
      <w:rPr>
        <w:rFonts w:ascii="Times New Roman" w:eastAsia="Times New Roman" w:hAnsi="Times New Roman" w:cs="Times New Roman"/>
        <w:sz w:val="20"/>
        <w:szCs w:val="20"/>
      </w:rPr>
      <w:t xml:space="preserve">Meeting | MED 20 | Page </w:t>
    </w:r>
    <w:r w:rsidR="008F4253">
      <w:rPr>
        <w:rFonts w:ascii="Times New Roman" w:eastAsia="Times New Roman" w:hAnsi="Times New Roman" w:cs="Times New Roman"/>
        <w:sz w:val="20"/>
        <w:szCs w:val="20"/>
      </w:rPr>
      <w:fldChar w:fldCharType="begin"/>
    </w:r>
    <w:r w:rsidR="00F65808">
      <w:rPr>
        <w:rFonts w:ascii="Times New Roman" w:eastAsia="Times New Roman" w:hAnsi="Times New Roman" w:cs="Times New Roman"/>
        <w:sz w:val="20"/>
        <w:szCs w:val="20"/>
      </w:rPr>
      <w:instrText>PAGE</w:instrText>
    </w:r>
    <w:r w:rsidR="008F4253">
      <w:rPr>
        <w:rFonts w:ascii="Times New Roman" w:eastAsia="Times New Roman" w:hAnsi="Times New Roman" w:cs="Times New Roman"/>
        <w:sz w:val="20"/>
        <w:szCs w:val="20"/>
      </w:rPr>
      <w:fldChar w:fldCharType="separate"/>
    </w:r>
    <w:r w:rsidR="003C34F7">
      <w:rPr>
        <w:rFonts w:ascii="Times New Roman" w:eastAsia="Times New Roman" w:hAnsi="Times New Roman" w:cs="Times New Roman"/>
        <w:noProof/>
        <w:sz w:val="20"/>
        <w:szCs w:val="20"/>
      </w:rPr>
      <w:t>1</w:t>
    </w:r>
    <w:r w:rsidR="008F4253">
      <w:rPr>
        <w:rFonts w:ascii="Times New Roman" w:eastAsia="Times New Roman" w:hAnsi="Times New Roman" w:cs="Times New Roman"/>
        <w:sz w:val="20"/>
        <w:szCs w:val="20"/>
      </w:rPr>
      <w:fldChar w:fldCharType="end"/>
    </w:r>
    <w:r w:rsidR="00F65808">
      <w:rPr>
        <w:rFonts w:ascii="Times New Roman" w:eastAsia="Times New Roman" w:hAnsi="Times New Roman" w:cs="Times New Roman"/>
        <w:sz w:val="20"/>
        <w:szCs w:val="20"/>
      </w:rPr>
      <w:t xml:space="preserve"> of </w:t>
    </w:r>
    <w:r w:rsidR="008F4253">
      <w:rPr>
        <w:rFonts w:ascii="Times New Roman" w:eastAsia="Times New Roman" w:hAnsi="Times New Roman" w:cs="Times New Roman"/>
        <w:sz w:val="20"/>
        <w:szCs w:val="20"/>
      </w:rPr>
      <w:fldChar w:fldCharType="begin"/>
    </w:r>
    <w:r w:rsidR="00F65808">
      <w:rPr>
        <w:rFonts w:ascii="Times New Roman" w:eastAsia="Times New Roman" w:hAnsi="Times New Roman" w:cs="Times New Roman"/>
        <w:sz w:val="20"/>
        <w:szCs w:val="20"/>
      </w:rPr>
      <w:instrText>NUMPAGES</w:instrText>
    </w:r>
    <w:r w:rsidR="008F4253">
      <w:rPr>
        <w:rFonts w:ascii="Times New Roman" w:eastAsia="Times New Roman" w:hAnsi="Times New Roman" w:cs="Times New Roman"/>
        <w:sz w:val="20"/>
        <w:szCs w:val="20"/>
      </w:rPr>
      <w:fldChar w:fldCharType="separate"/>
    </w:r>
    <w:r w:rsidR="003C34F7">
      <w:rPr>
        <w:rFonts w:ascii="Times New Roman" w:eastAsia="Times New Roman" w:hAnsi="Times New Roman" w:cs="Times New Roman"/>
        <w:noProof/>
        <w:sz w:val="20"/>
        <w:szCs w:val="20"/>
      </w:rPr>
      <w:t>43</w:t>
    </w:r>
    <w:r w:rsidR="008F4253">
      <w:rPr>
        <w:rFonts w:ascii="Times New Roman" w:eastAsia="Times New Roman" w:hAnsi="Times New Roman" w:cs="Times New Roman"/>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66EB"/>
    <w:multiLevelType w:val="hybridMultilevel"/>
    <w:tmpl w:val="0FD23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387716"/>
    <w:multiLevelType w:val="hybridMultilevel"/>
    <w:tmpl w:val="95EAE1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814AC6"/>
    <w:multiLevelType w:val="multilevel"/>
    <w:tmpl w:val="A2A64784"/>
    <w:lvl w:ilvl="0">
      <w:start w:val="1"/>
      <w:numFmt w:val="lowerLetter"/>
      <w:lvlText w:val="%1)"/>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nsid w:val="085D0553"/>
    <w:multiLevelType w:val="hybridMultilevel"/>
    <w:tmpl w:val="04D496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EA2C25"/>
    <w:multiLevelType w:val="multilevel"/>
    <w:tmpl w:val="924CD48A"/>
    <w:lvl w:ilvl="0">
      <w:start w:val="1"/>
      <w:numFmt w:val="lowerLetter"/>
      <w:lvlText w:val="%1)"/>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nsid w:val="09F35A18"/>
    <w:multiLevelType w:val="multilevel"/>
    <w:tmpl w:val="3164357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ABE39A1"/>
    <w:multiLevelType w:val="hybridMultilevel"/>
    <w:tmpl w:val="44A83AF6"/>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9653C4"/>
    <w:multiLevelType w:val="multilevel"/>
    <w:tmpl w:val="BB8678C8"/>
    <w:lvl w:ilvl="0">
      <w:start w:val="1"/>
      <w:numFmt w:val="decimal"/>
      <w:lvlText w:val="%1."/>
      <w:lvlJc w:val="left"/>
      <w:pPr>
        <w:ind w:left="360" w:hanging="360"/>
      </w:pPr>
    </w:lvl>
    <w:lvl w:ilvl="1">
      <w:start w:val="8"/>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8">
    <w:nsid w:val="0F0433CF"/>
    <w:multiLevelType w:val="singleLevel"/>
    <w:tmpl w:val="8B002788"/>
    <w:lvl w:ilvl="0">
      <w:start w:val="18"/>
      <w:numFmt w:val="decimal"/>
      <w:lvlText w:val="%1"/>
      <w:lvlJc w:val="left"/>
      <w:pPr>
        <w:tabs>
          <w:tab w:val="num" w:pos="360"/>
        </w:tabs>
        <w:ind w:left="360" w:hanging="360"/>
      </w:pPr>
      <w:rPr>
        <w:rFonts w:hint="default"/>
      </w:rPr>
    </w:lvl>
  </w:abstractNum>
  <w:abstractNum w:abstractNumId="9">
    <w:nsid w:val="17F26126"/>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182A3244"/>
    <w:multiLevelType w:val="multilevel"/>
    <w:tmpl w:val="2D1CFC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9FF084D"/>
    <w:multiLevelType w:val="multilevel"/>
    <w:tmpl w:val="224C3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C1B76A1"/>
    <w:multiLevelType w:val="hybridMultilevel"/>
    <w:tmpl w:val="7FFEA83E"/>
    <w:lvl w:ilvl="0" w:tplc="BD56295A">
      <w:start w:val="1"/>
      <w:numFmt w:val="decimal"/>
      <w:lvlText w:val="%1."/>
      <w:lvlJc w:val="left"/>
      <w:pPr>
        <w:ind w:left="72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B07A30"/>
    <w:multiLevelType w:val="hybridMultilevel"/>
    <w:tmpl w:val="D6CCD59E"/>
    <w:lvl w:ilvl="0" w:tplc="C430151A">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0994919"/>
    <w:multiLevelType w:val="multilevel"/>
    <w:tmpl w:val="2ACC511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nsid w:val="289F1062"/>
    <w:multiLevelType w:val="multilevel"/>
    <w:tmpl w:val="48009D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nsid w:val="306D7FEF"/>
    <w:multiLevelType w:val="hybridMultilevel"/>
    <w:tmpl w:val="8FECEA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AD7B4F"/>
    <w:multiLevelType w:val="hybridMultilevel"/>
    <w:tmpl w:val="BAA84F4E"/>
    <w:lvl w:ilvl="0" w:tplc="04090011">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32A7D81"/>
    <w:multiLevelType w:val="multilevel"/>
    <w:tmpl w:val="FEBAAAC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4270BDD"/>
    <w:multiLevelType w:val="hybridMultilevel"/>
    <w:tmpl w:val="96746E64"/>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1D5875"/>
    <w:multiLevelType w:val="hybridMultilevel"/>
    <w:tmpl w:val="A4A02F60"/>
    <w:lvl w:ilvl="0" w:tplc="1C3EEC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62E373A"/>
    <w:multiLevelType w:val="hybridMultilevel"/>
    <w:tmpl w:val="E26CEF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63A0FF8"/>
    <w:multiLevelType w:val="multilevel"/>
    <w:tmpl w:val="A55E89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6B45B31"/>
    <w:multiLevelType w:val="hybridMultilevel"/>
    <w:tmpl w:val="9FEC926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804416E"/>
    <w:multiLevelType w:val="multilevel"/>
    <w:tmpl w:val="BF909782"/>
    <w:lvl w:ilvl="0">
      <w:start w:val="1"/>
      <w:numFmt w:val="low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A7C648F"/>
    <w:multiLevelType w:val="hybridMultilevel"/>
    <w:tmpl w:val="0616F6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32053D0"/>
    <w:multiLevelType w:val="singleLevel"/>
    <w:tmpl w:val="48820E30"/>
    <w:lvl w:ilvl="0">
      <w:start w:val="6"/>
      <w:numFmt w:val="decimal"/>
      <w:lvlText w:val="%1"/>
      <w:lvlJc w:val="left"/>
      <w:pPr>
        <w:tabs>
          <w:tab w:val="num" w:pos="360"/>
        </w:tabs>
        <w:ind w:left="360" w:hanging="360"/>
      </w:pPr>
      <w:rPr>
        <w:rFonts w:hint="default"/>
      </w:rPr>
    </w:lvl>
  </w:abstractNum>
  <w:abstractNum w:abstractNumId="27">
    <w:nsid w:val="495F0E11"/>
    <w:multiLevelType w:val="multilevel"/>
    <w:tmpl w:val="BB8EDE94"/>
    <w:lvl w:ilvl="0">
      <w:start w:val="1"/>
      <w:numFmt w:val="lowerLetter"/>
      <w:lvlText w:val="%1)"/>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8">
    <w:nsid w:val="50186A57"/>
    <w:multiLevelType w:val="hybridMultilevel"/>
    <w:tmpl w:val="9FEC926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427159B"/>
    <w:multiLevelType w:val="multilevel"/>
    <w:tmpl w:val="22547B52"/>
    <w:lvl w:ilvl="0">
      <w:start w:val="1"/>
      <w:numFmt w:val="lowerLetter"/>
      <w:lvlText w:val="%1)"/>
      <w:lvlJc w:val="left"/>
      <w:pPr>
        <w:ind w:left="0" w:firstLine="30"/>
      </w:pPr>
      <w:rPr>
        <w:rFonts w:ascii="Noto Sans" w:eastAsia="Noto Sans" w:hAnsi="Noto Sans" w:cs="Noto San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0">
    <w:nsid w:val="5471320D"/>
    <w:multiLevelType w:val="hybridMultilevel"/>
    <w:tmpl w:val="C0FCF8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A511B2"/>
    <w:multiLevelType w:val="hybridMultilevel"/>
    <w:tmpl w:val="239C9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4DF31BA"/>
    <w:multiLevelType w:val="singleLevel"/>
    <w:tmpl w:val="F0CC8AE0"/>
    <w:lvl w:ilvl="0">
      <w:start w:val="11"/>
      <w:numFmt w:val="decimal"/>
      <w:lvlText w:val="%1"/>
      <w:lvlJc w:val="left"/>
      <w:pPr>
        <w:tabs>
          <w:tab w:val="num" w:pos="360"/>
        </w:tabs>
        <w:ind w:left="360" w:hanging="360"/>
      </w:pPr>
      <w:rPr>
        <w:rFonts w:hint="default"/>
      </w:rPr>
    </w:lvl>
  </w:abstractNum>
  <w:abstractNum w:abstractNumId="33">
    <w:nsid w:val="55A8468F"/>
    <w:multiLevelType w:val="hybridMultilevel"/>
    <w:tmpl w:val="0A5E3D4A"/>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4">
    <w:nsid w:val="5869772E"/>
    <w:multiLevelType w:val="hybridMultilevel"/>
    <w:tmpl w:val="D02A573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8C2A13"/>
    <w:multiLevelType w:val="multilevel"/>
    <w:tmpl w:val="9D3CA8FA"/>
    <w:lvl w:ilvl="0">
      <w:start w:val="1"/>
      <w:numFmt w:val="lowerRoman"/>
      <w:lvlText w:val="%1)"/>
      <w:lvlJc w:val="righ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6">
    <w:nsid w:val="5DB0628C"/>
    <w:multiLevelType w:val="hybridMultilevel"/>
    <w:tmpl w:val="9F02A43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7">
    <w:nsid w:val="61E84171"/>
    <w:multiLevelType w:val="multilevel"/>
    <w:tmpl w:val="998C0F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831753D"/>
    <w:multiLevelType w:val="singleLevel"/>
    <w:tmpl w:val="FC90A29A"/>
    <w:lvl w:ilvl="0">
      <w:start w:val="1"/>
      <w:numFmt w:val="lowerLetter"/>
      <w:lvlText w:val="%1)"/>
      <w:lvlJc w:val="left"/>
      <w:pPr>
        <w:tabs>
          <w:tab w:val="num" w:pos="720"/>
        </w:tabs>
        <w:ind w:left="720" w:hanging="360"/>
      </w:pPr>
      <w:rPr>
        <w:rFonts w:hint="default"/>
      </w:rPr>
    </w:lvl>
  </w:abstractNum>
  <w:abstractNum w:abstractNumId="39">
    <w:nsid w:val="71360578"/>
    <w:multiLevelType w:val="hybridMultilevel"/>
    <w:tmpl w:val="03F8B032"/>
    <w:lvl w:ilvl="0" w:tplc="0409000F">
      <w:start w:val="1"/>
      <w:numFmt w:val="decimal"/>
      <w:lvlText w:val="%1."/>
      <w:lvlJc w:val="left"/>
      <w:pPr>
        <w:ind w:left="610" w:hanging="360"/>
      </w:p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40">
    <w:nsid w:val="73A14767"/>
    <w:multiLevelType w:val="hybridMultilevel"/>
    <w:tmpl w:val="0BEEF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AA0FF6"/>
    <w:multiLevelType w:val="hybridMultilevel"/>
    <w:tmpl w:val="1F3A7278"/>
    <w:lvl w:ilvl="0" w:tplc="F982B150">
      <w:start w:val="1"/>
      <w:numFmt w:val="decimal"/>
      <w:lvlText w:val="%1)"/>
      <w:lvlJc w:val="left"/>
      <w:pPr>
        <w:ind w:left="36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B7170E"/>
    <w:multiLevelType w:val="multilevel"/>
    <w:tmpl w:val="75D6139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8EF3635"/>
    <w:multiLevelType w:val="multilevel"/>
    <w:tmpl w:val="B19AD61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B262D08"/>
    <w:multiLevelType w:val="hybridMultilevel"/>
    <w:tmpl w:val="78B43848"/>
    <w:lvl w:ilvl="0" w:tplc="4009000F">
      <w:start w:val="1"/>
      <w:numFmt w:val="decimal"/>
      <w:lvlText w:val="%1."/>
      <w:lvlJc w:val="left"/>
      <w:pPr>
        <w:ind w:left="360" w:hanging="360"/>
      </w:pPr>
      <w:rPr>
        <w:rFonts w:cs="Times New Roman"/>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45">
    <w:nsid w:val="7B5E0D93"/>
    <w:multiLevelType w:val="multilevel"/>
    <w:tmpl w:val="D58C192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22"/>
  </w:num>
  <w:num w:numId="3">
    <w:abstractNumId w:val="35"/>
  </w:num>
  <w:num w:numId="4">
    <w:abstractNumId w:val="2"/>
  </w:num>
  <w:num w:numId="5">
    <w:abstractNumId w:val="4"/>
  </w:num>
  <w:num w:numId="6">
    <w:abstractNumId w:val="10"/>
  </w:num>
  <w:num w:numId="7">
    <w:abstractNumId w:val="37"/>
  </w:num>
  <w:num w:numId="8">
    <w:abstractNumId w:val="14"/>
  </w:num>
  <w:num w:numId="9">
    <w:abstractNumId w:val="15"/>
  </w:num>
  <w:num w:numId="10">
    <w:abstractNumId w:val="5"/>
  </w:num>
  <w:num w:numId="11">
    <w:abstractNumId w:val="45"/>
  </w:num>
  <w:num w:numId="12">
    <w:abstractNumId w:val="11"/>
  </w:num>
  <w:num w:numId="13">
    <w:abstractNumId w:val="18"/>
  </w:num>
  <w:num w:numId="14">
    <w:abstractNumId w:val="27"/>
  </w:num>
  <w:num w:numId="15">
    <w:abstractNumId w:val="24"/>
  </w:num>
  <w:num w:numId="16">
    <w:abstractNumId w:val="43"/>
  </w:num>
  <w:num w:numId="17">
    <w:abstractNumId w:val="42"/>
  </w:num>
  <w:num w:numId="18">
    <w:abstractNumId w:val="25"/>
  </w:num>
  <w:num w:numId="19">
    <w:abstractNumId w:val="13"/>
  </w:num>
  <w:num w:numId="20">
    <w:abstractNumId w:val="12"/>
  </w:num>
  <w:num w:numId="21">
    <w:abstractNumId w:val="7"/>
  </w:num>
  <w:num w:numId="22">
    <w:abstractNumId w:val="16"/>
  </w:num>
  <w:num w:numId="23">
    <w:abstractNumId w:val="33"/>
  </w:num>
  <w:num w:numId="24">
    <w:abstractNumId w:val="21"/>
  </w:num>
  <w:num w:numId="25">
    <w:abstractNumId w:val="1"/>
  </w:num>
  <w:num w:numId="26">
    <w:abstractNumId w:val="6"/>
  </w:num>
  <w:num w:numId="27">
    <w:abstractNumId w:val="0"/>
  </w:num>
  <w:num w:numId="28">
    <w:abstractNumId w:val="36"/>
  </w:num>
  <w:num w:numId="29">
    <w:abstractNumId w:val="31"/>
  </w:num>
  <w:num w:numId="30">
    <w:abstractNumId w:val="20"/>
  </w:num>
  <w:num w:numId="31">
    <w:abstractNumId w:val="3"/>
  </w:num>
  <w:num w:numId="32">
    <w:abstractNumId w:val="41"/>
  </w:num>
  <w:num w:numId="33">
    <w:abstractNumId w:val="39"/>
  </w:num>
  <w:num w:numId="34">
    <w:abstractNumId w:val="34"/>
  </w:num>
  <w:num w:numId="35">
    <w:abstractNumId w:val="40"/>
  </w:num>
  <w:num w:numId="36">
    <w:abstractNumId w:val="17"/>
  </w:num>
  <w:num w:numId="37">
    <w:abstractNumId w:val="44"/>
  </w:num>
  <w:num w:numId="38">
    <w:abstractNumId w:val="30"/>
  </w:num>
  <w:num w:numId="39">
    <w:abstractNumId w:val="19"/>
  </w:num>
  <w:num w:numId="40">
    <w:abstractNumId w:val="9"/>
  </w:num>
  <w:num w:numId="41">
    <w:abstractNumId w:val="26"/>
  </w:num>
  <w:num w:numId="42">
    <w:abstractNumId w:val="32"/>
  </w:num>
  <w:num w:numId="43">
    <w:abstractNumId w:val="8"/>
  </w:num>
  <w:num w:numId="44">
    <w:abstractNumId w:val="38"/>
  </w:num>
  <w:num w:numId="45">
    <w:abstractNumId w:val="28"/>
  </w:num>
  <w:num w:numId="4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20482"/>
  </w:hdrShapeDefaults>
  <w:footnotePr>
    <w:footnote w:id="0"/>
    <w:footnote w:id="1"/>
  </w:footnotePr>
  <w:endnotePr>
    <w:endnote w:id="0"/>
    <w:endnote w:id="1"/>
  </w:endnotePr>
  <w:compat/>
  <w:rsids>
    <w:rsidRoot w:val="00A81280"/>
    <w:rsid w:val="000030E9"/>
    <w:rsid w:val="00004CEE"/>
    <w:rsid w:val="00006A2A"/>
    <w:rsid w:val="00007CD5"/>
    <w:rsid w:val="00015BB8"/>
    <w:rsid w:val="00020905"/>
    <w:rsid w:val="000267EF"/>
    <w:rsid w:val="0002718C"/>
    <w:rsid w:val="0003141C"/>
    <w:rsid w:val="00032929"/>
    <w:rsid w:val="00040D54"/>
    <w:rsid w:val="00044A7D"/>
    <w:rsid w:val="0004668A"/>
    <w:rsid w:val="00050C69"/>
    <w:rsid w:val="00051F37"/>
    <w:rsid w:val="000560CC"/>
    <w:rsid w:val="00060450"/>
    <w:rsid w:val="000624B3"/>
    <w:rsid w:val="000651C2"/>
    <w:rsid w:val="00066DBA"/>
    <w:rsid w:val="0007215C"/>
    <w:rsid w:val="000848AC"/>
    <w:rsid w:val="00085FB2"/>
    <w:rsid w:val="0009088A"/>
    <w:rsid w:val="00091C3B"/>
    <w:rsid w:val="000A06FA"/>
    <w:rsid w:val="000A1759"/>
    <w:rsid w:val="000A4084"/>
    <w:rsid w:val="000A426D"/>
    <w:rsid w:val="000A4971"/>
    <w:rsid w:val="000B05CD"/>
    <w:rsid w:val="000B1542"/>
    <w:rsid w:val="000B3858"/>
    <w:rsid w:val="000B4CBA"/>
    <w:rsid w:val="000B4EA7"/>
    <w:rsid w:val="000B6AD1"/>
    <w:rsid w:val="000B77DB"/>
    <w:rsid w:val="000C157F"/>
    <w:rsid w:val="000C3E5F"/>
    <w:rsid w:val="000C42BC"/>
    <w:rsid w:val="000D211F"/>
    <w:rsid w:val="000D255D"/>
    <w:rsid w:val="000D2840"/>
    <w:rsid w:val="000D545B"/>
    <w:rsid w:val="000D6EB2"/>
    <w:rsid w:val="000F01A0"/>
    <w:rsid w:val="000F12D1"/>
    <w:rsid w:val="000F4063"/>
    <w:rsid w:val="00100782"/>
    <w:rsid w:val="0010521C"/>
    <w:rsid w:val="00115142"/>
    <w:rsid w:val="00120865"/>
    <w:rsid w:val="001269A0"/>
    <w:rsid w:val="00126B46"/>
    <w:rsid w:val="00127C8A"/>
    <w:rsid w:val="00130F40"/>
    <w:rsid w:val="001310DA"/>
    <w:rsid w:val="00131A3D"/>
    <w:rsid w:val="00132A61"/>
    <w:rsid w:val="00137361"/>
    <w:rsid w:val="00141A68"/>
    <w:rsid w:val="001425F1"/>
    <w:rsid w:val="00142BC9"/>
    <w:rsid w:val="00143314"/>
    <w:rsid w:val="00144607"/>
    <w:rsid w:val="00147516"/>
    <w:rsid w:val="00151E16"/>
    <w:rsid w:val="00161301"/>
    <w:rsid w:val="0017120F"/>
    <w:rsid w:val="00173FC6"/>
    <w:rsid w:val="0018446F"/>
    <w:rsid w:val="001862F7"/>
    <w:rsid w:val="00192036"/>
    <w:rsid w:val="00194933"/>
    <w:rsid w:val="00195DED"/>
    <w:rsid w:val="00196C9D"/>
    <w:rsid w:val="001A0A87"/>
    <w:rsid w:val="001A3161"/>
    <w:rsid w:val="001A57DC"/>
    <w:rsid w:val="001A64D2"/>
    <w:rsid w:val="001B26D5"/>
    <w:rsid w:val="001B3D3D"/>
    <w:rsid w:val="001B55DF"/>
    <w:rsid w:val="001C6AF8"/>
    <w:rsid w:val="001C7A51"/>
    <w:rsid w:val="001D6042"/>
    <w:rsid w:val="001E096C"/>
    <w:rsid w:val="001E14A3"/>
    <w:rsid w:val="001E1F16"/>
    <w:rsid w:val="001E323F"/>
    <w:rsid w:val="001E33D1"/>
    <w:rsid w:val="001E561C"/>
    <w:rsid w:val="001F0D78"/>
    <w:rsid w:val="001F54D2"/>
    <w:rsid w:val="001F6FEF"/>
    <w:rsid w:val="002056B1"/>
    <w:rsid w:val="00207076"/>
    <w:rsid w:val="00207BEC"/>
    <w:rsid w:val="00210F9F"/>
    <w:rsid w:val="002112E8"/>
    <w:rsid w:val="002129AA"/>
    <w:rsid w:val="002179ED"/>
    <w:rsid w:val="00224765"/>
    <w:rsid w:val="00254461"/>
    <w:rsid w:val="00254FDF"/>
    <w:rsid w:val="002603C0"/>
    <w:rsid w:val="00266A14"/>
    <w:rsid w:val="00266EC7"/>
    <w:rsid w:val="0026784D"/>
    <w:rsid w:val="00271A39"/>
    <w:rsid w:val="00273320"/>
    <w:rsid w:val="00273E64"/>
    <w:rsid w:val="00274152"/>
    <w:rsid w:val="00275730"/>
    <w:rsid w:val="002814AB"/>
    <w:rsid w:val="00283C9E"/>
    <w:rsid w:val="00290FAD"/>
    <w:rsid w:val="00291232"/>
    <w:rsid w:val="00293115"/>
    <w:rsid w:val="00293218"/>
    <w:rsid w:val="0029390C"/>
    <w:rsid w:val="00295DD6"/>
    <w:rsid w:val="0029782E"/>
    <w:rsid w:val="00297C1D"/>
    <w:rsid w:val="002A1F24"/>
    <w:rsid w:val="002A250C"/>
    <w:rsid w:val="002A685B"/>
    <w:rsid w:val="002A706C"/>
    <w:rsid w:val="002B0C02"/>
    <w:rsid w:val="002B0EEB"/>
    <w:rsid w:val="002B3744"/>
    <w:rsid w:val="002B379C"/>
    <w:rsid w:val="002B59C9"/>
    <w:rsid w:val="002B62BD"/>
    <w:rsid w:val="002C35F8"/>
    <w:rsid w:val="002C4159"/>
    <w:rsid w:val="002C5300"/>
    <w:rsid w:val="002D155D"/>
    <w:rsid w:val="002D3189"/>
    <w:rsid w:val="002D4258"/>
    <w:rsid w:val="002D61C3"/>
    <w:rsid w:val="002D6B6F"/>
    <w:rsid w:val="002E5382"/>
    <w:rsid w:val="002F07AB"/>
    <w:rsid w:val="00301828"/>
    <w:rsid w:val="00303B90"/>
    <w:rsid w:val="00303E83"/>
    <w:rsid w:val="003051DA"/>
    <w:rsid w:val="00307D1E"/>
    <w:rsid w:val="003112BD"/>
    <w:rsid w:val="0031247E"/>
    <w:rsid w:val="0031364C"/>
    <w:rsid w:val="00323A17"/>
    <w:rsid w:val="00323EC6"/>
    <w:rsid w:val="0033248B"/>
    <w:rsid w:val="0033295A"/>
    <w:rsid w:val="00335648"/>
    <w:rsid w:val="0034174C"/>
    <w:rsid w:val="00342576"/>
    <w:rsid w:val="003433AD"/>
    <w:rsid w:val="00343F8A"/>
    <w:rsid w:val="00345388"/>
    <w:rsid w:val="0034651A"/>
    <w:rsid w:val="00356453"/>
    <w:rsid w:val="003704E5"/>
    <w:rsid w:val="00370B4A"/>
    <w:rsid w:val="00371FD6"/>
    <w:rsid w:val="00372595"/>
    <w:rsid w:val="00374686"/>
    <w:rsid w:val="003760D7"/>
    <w:rsid w:val="003825BC"/>
    <w:rsid w:val="00382D39"/>
    <w:rsid w:val="00384FEB"/>
    <w:rsid w:val="0038775D"/>
    <w:rsid w:val="00394211"/>
    <w:rsid w:val="003A0890"/>
    <w:rsid w:val="003A0DBA"/>
    <w:rsid w:val="003A2392"/>
    <w:rsid w:val="003A4FBD"/>
    <w:rsid w:val="003A5CB6"/>
    <w:rsid w:val="003A7D99"/>
    <w:rsid w:val="003B0485"/>
    <w:rsid w:val="003B09E7"/>
    <w:rsid w:val="003B6F1A"/>
    <w:rsid w:val="003B72DA"/>
    <w:rsid w:val="003B79E9"/>
    <w:rsid w:val="003C06B7"/>
    <w:rsid w:val="003C34F7"/>
    <w:rsid w:val="003C39C1"/>
    <w:rsid w:val="003D02CB"/>
    <w:rsid w:val="003D0C2A"/>
    <w:rsid w:val="003D10D5"/>
    <w:rsid w:val="003D61FB"/>
    <w:rsid w:val="003E18CD"/>
    <w:rsid w:val="00400E45"/>
    <w:rsid w:val="00404BDB"/>
    <w:rsid w:val="0040556D"/>
    <w:rsid w:val="00405E77"/>
    <w:rsid w:val="00410CC6"/>
    <w:rsid w:val="00412736"/>
    <w:rsid w:val="004149E4"/>
    <w:rsid w:val="0041568C"/>
    <w:rsid w:val="00420DBE"/>
    <w:rsid w:val="00424211"/>
    <w:rsid w:val="004260DB"/>
    <w:rsid w:val="00426C93"/>
    <w:rsid w:val="004302C9"/>
    <w:rsid w:val="0043062C"/>
    <w:rsid w:val="0043656B"/>
    <w:rsid w:val="00445482"/>
    <w:rsid w:val="004455AE"/>
    <w:rsid w:val="004471F2"/>
    <w:rsid w:val="00447A9B"/>
    <w:rsid w:val="00451989"/>
    <w:rsid w:val="00454430"/>
    <w:rsid w:val="00456079"/>
    <w:rsid w:val="004566C5"/>
    <w:rsid w:val="00460F74"/>
    <w:rsid w:val="004614DB"/>
    <w:rsid w:val="00472672"/>
    <w:rsid w:val="00472F11"/>
    <w:rsid w:val="00481536"/>
    <w:rsid w:val="00490A4E"/>
    <w:rsid w:val="0049109E"/>
    <w:rsid w:val="00491C93"/>
    <w:rsid w:val="004937BD"/>
    <w:rsid w:val="00496372"/>
    <w:rsid w:val="00496E3D"/>
    <w:rsid w:val="0049790B"/>
    <w:rsid w:val="004A29F9"/>
    <w:rsid w:val="004A3FDA"/>
    <w:rsid w:val="004A6896"/>
    <w:rsid w:val="004A7C86"/>
    <w:rsid w:val="004B05B7"/>
    <w:rsid w:val="004B0840"/>
    <w:rsid w:val="004B2176"/>
    <w:rsid w:val="004B6C00"/>
    <w:rsid w:val="004B79A3"/>
    <w:rsid w:val="004C113E"/>
    <w:rsid w:val="004C188B"/>
    <w:rsid w:val="004C240D"/>
    <w:rsid w:val="004C2B9F"/>
    <w:rsid w:val="004C3B46"/>
    <w:rsid w:val="004C415C"/>
    <w:rsid w:val="004D0DC6"/>
    <w:rsid w:val="004D0E1A"/>
    <w:rsid w:val="004D68AA"/>
    <w:rsid w:val="004E28B4"/>
    <w:rsid w:val="004E30FF"/>
    <w:rsid w:val="004E4AF4"/>
    <w:rsid w:val="004E7544"/>
    <w:rsid w:val="004E7D7E"/>
    <w:rsid w:val="004F0D86"/>
    <w:rsid w:val="004F2373"/>
    <w:rsid w:val="004F51FF"/>
    <w:rsid w:val="004F5DA8"/>
    <w:rsid w:val="004F5F58"/>
    <w:rsid w:val="00500D97"/>
    <w:rsid w:val="005011A0"/>
    <w:rsid w:val="005037ED"/>
    <w:rsid w:val="00505B7E"/>
    <w:rsid w:val="00510B1C"/>
    <w:rsid w:val="00511718"/>
    <w:rsid w:val="00523132"/>
    <w:rsid w:val="0052779B"/>
    <w:rsid w:val="00532C4F"/>
    <w:rsid w:val="00536256"/>
    <w:rsid w:val="005376C6"/>
    <w:rsid w:val="005400C9"/>
    <w:rsid w:val="00543F6D"/>
    <w:rsid w:val="00547888"/>
    <w:rsid w:val="00550353"/>
    <w:rsid w:val="00553F35"/>
    <w:rsid w:val="005550A6"/>
    <w:rsid w:val="00555745"/>
    <w:rsid w:val="00556E06"/>
    <w:rsid w:val="005571C3"/>
    <w:rsid w:val="00565393"/>
    <w:rsid w:val="00571FAA"/>
    <w:rsid w:val="005755EC"/>
    <w:rsid w:val="005808E8"/>
    <w:rsid w:val="00581616"/>
    <w:rsid w:val="00584612"/>
    <w:rsid w:val="005908CE"/>
    <w:rsid w:val="00593308"/>
    <w:rsid w:val="005977A8"/>
    <w:rsid w:val="005A2019"/>
    <w:rsid w:val="005A4D20"/>
    <w:rsid w:val="005A5B1F"/>
    <w:rsid w:val="005A5C1C"/>
    <w:rsid w:val="005B0195"/>
    <w:rsid w:val="005B1DC3"/>
    <w:rsid w:val="005B2600"/>
    <w:rsid w:val="005B3CE7"/>
    <w:rsid w:val="005B3EF8"/>
    <w:rsid w:val="005C18E7"/>
    <w:rsid w:val="005C1EF5"/>
    <w:rsid w:val="005C2F0F"/>
    <w:rsid w:val="005D0F2F"/>
    <w:rsid w:val="005D13F7"/>
    <w:rsid w:val="005D17E6"/>
    <w:rsid w:val="005D1807"/>
    <w:rsid w:val="005E1DBB"/>
    <w:rsid w:val="005E2E36"/>
    <w:rsid w:val="005E4DF0"/>
    <w:rsid w:val="005E4E45"/>
    <w:rsid w:val="005E58E0"/>
    <w:rsid w:val="005E632A"/>
    <w:rsid w:val="005F0366"/>
    <w:rsid w:val="005F27CA"/>
    <w:rsid w:val="00602AFA"/>
    <w:rsid w:val="00604513"/>
    <w:rsid w:val="0061416B"/>
    <w:rsid w:val="00621B5D"/>
    <w:rsid w:val="00625B77"/>
    <w:rsid w:val="006274A9"/>
    <w:rsid w:val="00631843"/>
    <w:rsid w:val="00636AC3"/>
    <w:rsid w:val="006422EC"/>
    <w:rsid w:val="00643092"/>
    <w:rsid w:val="006436DD"/>
    <w:rsid w:val="00644F19"/>
    <w:rsid w:val="0064534C"/>
    <w:rsid w:val="0064766D"/>
    <w:rsid w:val="00656710"/>
    <w:rsid w:val="0066104A"/>
    <w:rsid w:val="006610DB"/>
    <w:rsid w:val="00661EA8"/>
    <w:rsid w:val="006627E7"/>
    <w:rsid w:val="00664C5E"/>
    <w:rsid w:val="0066643D"/>
    <w:rsid w:val="00667B18"/>
    <w:rsid w:val="00670D57"/>
    <w:rsid w:val="00674794"/>
    <w:rsid w:val="00681488"/>
    <w:rsid w:val="00685ABF"/>
    <w:rsid w:val="00685D54"/>
    <w:rsid w:val="00686B31"/>
    <w:rsid w:val="00686D34"/>
    <w:rsid w:val="00687AC2"/>
    <w:rsid w:val="0069519F"/>
    <w:rsid w:val="006A0032"/>
    <w:rsid w:val="006A07F5"/>
    <w:rsid w:val="006A3C73"/>
    <w:rsid w:val="006A3CE6"/>
    <w:rsid w:val="006A46D4"/>
    <w:rsid w:val="006A553A"/>
    <w:rsid w:val="006A62C4"/>
    <w:rsid w:val="006B3837"/>
    <w:rsid w:val="006B5668"/>
    <w:rsid w:val="006B5F7E"/>
    <w:rsid w:val="006C76C9"/>
    <w:rsid w:val="006D17F9"/>
    <w:rsid w:val="006D3971"/>
    <w:rsid w:val="006D46F5"/>
    <w:rsid w:val="006D4D8A"/>
    <w:rsid w:val="006D5E6F"/>
    <w:rsid w:val="006D5E7B"/>
    <w:rsid w:val="006E6633"/>
    <w:rsid w:val="006F3431"/>
    <w:rsid w:val="006F37E1"/>
    <w:rsid w:val="006F6CB5"/>
    <w:rsid w:val="006F72EF"/>
    <w:rsid w:val="0070022D"/>
    <w:rsid w:val="0070478F"/>
    <w:rsid w:val="0072495A"/>
    <w:rsid w:val="007253CB"/>
    <w:rsid w:val="00726CB3"/>
    <w:rsid w:val="007277C3"/>
    <w:rsid w:val="00727A27"/>
    <w:rsid w:val="007304DA"/>
    <w:rsid w:val="00737775"/>
    <w:rsid w:val="00740A04"/>
    <w:rsid w:val="007414D7"/>
    <w:rsid w:val="00741D02"/>
    <w:rsid w:val="00741F90"/>
    <w:rsid w:val="00742D64"/>
    <w:rsid w:val="00750C4D"/>
    <w:rsid w:val="007524A8"/>
    <w:rsid w:val="0075607C"/>
    <w:rsid w:val="00766BF8"/>
    <w:rsid w:val="00767DBD"/>
    <w:rsid w:val="00773184"/>
    <w:rsid w:val="00776403"/>
    <w:rsid w:val="0078237D"/>
    <w:rsid w:val="007852E3"/>
    <w:rsid w:val="00786537"/>
    <w:rsid w:val="0078696D"/>
    <w:rsid w:val="00790AFC"/>
    <w:rsid w:val="00791643"/>
    <w:rsid w:val="00791F90"/>
    <w:rsid w:val="007968FE"/>
    <w:rsid w:val="007A0583"/>
    <w:rsid w:val="007A57A8"/>
    <w:rsid w:val="007B022D"/>
    <w:rsid w:val="007B31B2"/>
    <w:rsid w:val="007C3B57"/>
    <w:rsid w:val="007D1104"/>
    <w:rsid w:val="007D3F8B"/>
    <w:rsid w:val="007D422D"/>
    <w:rsid w:val="007D4B03"/>
    <w:rsid w:val="007E1BD2"/>
    <w:rsid w:val="007E5E55"/>
    <w:rsid w:val="007E6BA0"/>
    <w:rsid w:val="007E71D3"/>
    <w:rsid w:val="007F1CDF"/>
    <w:rsid w:val="007F29FD"/>
    <w:rsid w:val="007F66CA"/>
    <w:rsid w:val="008025F3"/>
    <w:rsid w:val="008050AF"/>
    <w:rsid w:val="00805EE5"/>
    <w:rsid w:val="00807C21"/>
    <w:rsid w:val="008105BB"/>
    <w:rsid w:val="00812F5A"/>
    <w:rsid w:val="00816E3D"/>
    <w:rsid w:val="008176D5"/>
    <w:rsid w:val="00820A42"/>
    <w:rsid w:val="00822AEB"/>
    <w:rsid w:val="00822E70"/>
    <w:rsid w:val="00822F7D"/>
    <w:rsid w:val="00827035"/>
    <w:rsid w:val="00832443"/>
    <w:rsid w:val="0083695C"/>
    <w:rsid w:val="00844906"/>
    <w:rsid w:val="00844DA5"/>
    <w:rsid w:val="00852FEB"/>
    <w:rsid w:val="008541EC"/>
    <w:rsid w:val="00860416"/>
    <w:rsid w:val="00860678"/>
    <w:rsid w:val="00865B58"/>
    <w:rsid w:val="00866427"/>
    <w:rsid w:val="00867310"/>
    <w:rsid w:val="00867619"/>
    <w:rsid w:val="00870BA4"/>
    <w:rsid w:val="00870D5B"/>
    <w:rsid w:val="00871109"/>
    <w:rsid w:val="00871F2E"/>
    <w:rsid w:val="00875A3C"/>
    <w:rsid w:val="00881C31"/>
    <w:rsid w:val="00895EA0"/>
    <w:rsid w:val="00897E7C"/>
    <w:rsid w:val="008A152E"/>
    <w:rsid w:val="008A60CA"/>
    <w:rsid w:val="008B477C"/>
    <w:rsid w:val="008B4D6E"/>
    <w:rsid w:val="008B6AB6"/>
    <w:rsid w:val="008C20B8"/>
    <w:rsid w:val="008D1A93"/>
    <w:rsid w:val="008D54AC"/>
    <w:rsid w:val="008E30FA"/>
    <w:rsid w:val="008E3D77"/>
    <w:rsid w:val="008F037D"/>
    <w:rsid w:val="008F4253"/>
    <w:rsid w:val="00901914"/>
    <w:rsid w:val="009044DE"/>
    <w:rsid w:val="00905A57"/>
    <w:rsid w:val="009105D2"/>
    <w:rsid w:val="009126D9"/>
    <w:rsid w:val="00913634"/>
    <w:rsid w:val="0091686A"/>
    <w:rsid w:val="009209B0"/>
    <w:rsid w:val="009229AE"/>
    <w:rsid w:val="00922DC1"/>
    <w:rsid w:val="00923C57"/>
    <w:rsid w:val="00930B77"/>
    <w:rsid w:val="0093521B"/>
    <w:rsid w:val="0093597D"/>
    <w:rsid w:val="00936406"/>
    <w:rsid w:val="009371B2"/>
    <w:rsid w:val="00942AD0"/>
    <w:rsid w:val="00945BD9"/>
    <w:rsid w:val="0096096F"/>
    <w:rsid w:val="009626E9"/>
    <w:rsid w:val="00964545"/>
    <w:rsid w:val="00970A9F"/>
    <w:rsid w:val="00971552"/>
    <w:rsid w:val="00976D2F"/>
    <w:rsid w:val="00976E72"/>
    <w:rsid w:val="00982712"/>
    <w:rsid w:val="0098521D"/>
    <w:rsid w:val="0098705D"/>
    <w:rsid w:val="00994316"/>
    <w:rsid w:val="00997E06"/>
    <w:rsid w:val="009A56BE"/>
    <w:rsid w:val="009A6BE3"/>
    <w:rsid w:val="009B2677"/>
    <w:rsid w:val="009B5548"/>
    <w:rsid w:val="009B7448"/>
    <w:rsid w:val="009B74ED"/>
    <w:rsid w:val="009C1552"/>
    <w:rsid w:val="009C2738"/>
    <w:rsid w:val="009C353D"/>
    <w:rsid w:val="009C38CE"/>
    <w:rsid w:val="009C56CC"/>
    <w:rsid w:val="009C72C6"/>
    <w:rsid w:val="009C7A43"/>
    <w:rsid w:val="009D0180"/>
    <w:rsid w:val="009D1135"/>
    <w:rsid w:val="009D230B"/>
    <w:rsid w:val="009D2B39"/>
    <w:rsid w:val="009D7935"/>
    <w:rsid w:val="009E197D"/>
    <w:rsid w:val="009E1C7A"/>
    <w:rsid w:val="009E3F48"/>
    <w:rsid w:val="009E50BF"/>
    <w:rsid w:val="009E5A77"/>
    <w:rsid w:val="009E5B1F"/>
    <w:rsid w:val="009F0EB1"/>
    <w:rsid w:val="009F116E"/>
    <w:rsid w:val="009F3860"/>
    <w:rsid w:val="009F7B1C"/>
    <w:rsid w:val="00A00861"/>
    <w:rsid w:val="00A00AAC"/>
    <w:rsid w:val="00A02E02"/>
    <w:rsid w:val="00A1049A"/>
    <w:rsid w:val="00A113EE"/>
    <w:rsid w:val="00A11487"/>
    <w:rsid w:val="00A172EA"/>
    <w:rsid w:val="00A22C67"/>
    <w:rsid w:val="00A259ED"/>
    <w:rsid w:val="00A34D81"/>
    <w:rsid w:val="00A35F65"/>
    <w:rsid w:val="00A42E21"/>
    <w:rsid w:val="00A42F21"/>
    <w:rsid w:val="00A46420"/>
    <w:rsid w:val="00A520C6"/>
    <w:rsid w:val="00A5262E"/>
    <w:rsid w:val="00A5575F"/>
    <w:rsid w:val="00A626E9"/>
    <w:rsid w:val="00A63B02"/>
    <w:rsid w:val="00A64803"/>
    <w:rsid w:val="00A65C67"/>
    <w:rsid w:val="00A701AF"/>
    <w:rsid w:val="00A7138D"/>
    <w:rsid w:val="00A716CB"/>
    <w:rsid w:val="00A716E8"/>
    <w:rsid w:val="00A74846"/>
    <w:rsid w:val="00A81280"/>
    <w:rsid w:val="00A82D96"/>
    <w:rsid w:val="00A861FC"/>
    <w:rsid w:val="00A864EE"/>
    <w:rsid w:val="00A87EF2"/>
    <w:rsid w:val="00A936B7"/>
    <w:rsid w:val="00A94292"/>
    <w:rsid w:val="00A94829"/>
    <w:rsid w:val="00A95424"/>
    <w:rsid w:val="00A957BD"/>
    <w:rsid w:val="00AB23E2"/>
    <w:rsid w:val="00AB5056"/>
    <w:rsid w:val="00AB68B9"/>
    <w:rsid w:val="00AB7BE8"/>
    <w:rsid w:val="00AC0249"/>
    <w:rsid w:val="00AC02A8"/>
    <w:rsid w:val="00AC38DC"/>
    <w:rsid w:val="00AD1794"/>
    <w:rsid w:val="00AD2078"/>
    <w:rsid w:val="00AD311F"/>
    <w:rsid w:val="00AD4F45"/>
    <w:rsid w:val="00AE2762"/>
    <w:rsid w:val="00AE6A8B"/>
    <w:rsid w:val="00AE6D3B"/>
    <w:rsid w:val="00AE7403"/>
    <w:rsid w:val="00AE7D84"/>
    <w:rsid w:val="00AF227C"/>
    <w:rsid w:val="00AF4792"/>
    <w:rsid w:val="00AF70EE"/>
    <w:rsid w:val="00B01B6B"/>
    <w:rsid w:val="00B0261C"/>
    <w:rsid w:val="00B03E81"/>
    <w:rsid w:val="00B11C36"/>
    <w:rsid w:val="00B1407F"/>
    <w:rsid w:val="00B14487"/>
    <w:rsid w:val="00B1641C"/>
    <w:rsid w:val="00B17C29"/>
    <w:rsid w:val="00B222C3"/>
    <w:rsid w:val="00B22AEC"/>
    <w:rsid w:val="00B22E7C"/>
    <w:rsid w:val="00B230C3"/>
    <w:rsid w:val="00B23973"/>
    <w:rsid w:val="00B327B1"/>
    <w:rsid w:val="00B36A98"/>
    <w:rsid w:val="00B36DAC"/>
    <w:rsid w:val="00B45A80"/>
    <w:rsid w:val="00B45D4B"/>
    <w:rsid w:val="00B5014A"/>
    <w:rsid w:val="00B51B21"/>
    <w:rsid w:val="00B5490B"/>
    <w:rsid w:val="00B676D1"/>
    <w:rsid w:val="00B761D3"/>
    <w:rsid w:val="00B8003B"/>
    <w:rsid w:val="00B809AB"/>
    <w:rsid w:val="00B82346"/>
    <w:rsid w:val="00B82470"/>
    <w:rsid w:val="00B85C57"/>
    <w:rsid w:val="00B86293"/>
    <w:rsid w:val="00B873DE"/>
    <w:rsid w:val="00B92428"/>
    <w:rsid w:val="00BA192A"/>
    <w:rsid w:val="00BA670A"/>
    <w:rsid w:val="00BA7829"/>
    <w:rsid w:val="00BB1E30"/>
    <w:rsid w:val="00BB407F"/>
    <w:rsid w:val="00BB622F"/>
    <w:rsid w:val="00BB6AEA"/>
    <w:rsid w:val="00BC0576"/>
    <w:rsid w:val="00BC09F5"/>
    <w:rsid w:val="00BC2721"/>
    <w:rsid w:val="00BC3C3D"/>
    <w:rsid w:val="00BC54F7"/>
    <w:rsid w:val="00BC69C5"/>
    <w:rsid w:val="00BD4DE2"/>
    <w:rsid w:val="00BD6608"/>
    <w:rsid w:val="00BD7402"/>
    <w:rsid w:val="00BE12CB"/>
    <w:rsid w:val="00BE13A9"/>
    <w:rsid w:val="00BE4569"/>
    <w:rsid w:val="00BE6B03"/>
    <w:rsid w:val="00BE7C03"/>
    <w:rsid w:val="00BF3EE3"/>
    <w:rsid w:val="00BF74E1"/>
    <w:rsid w:val="00C00C52"/>
    <w:rsid w:val="00C01B06"/>
    <w:rsid w:val="00C040C0"/>
    <w:rsid w:val="00C07699"/>
    <w:rsid w:val="00C07A0B"/>
    <w:rsid w:val="00C109BE"/>
    <w:rsid w:val="00C1218C"/>
    <w:rsid w:val="00C129DE"/>
    <w:rsid w:val="00C135C3"/>
    <w:rsid w:val="00C1592E"/>
    <w:rsid w:val="00C160EF"/>
    <w:rsid w:val="00C16B5C"/>
    <w:rsid w:val="00C16E53"/>
    <w:rsid w:val="00C21898"/>
    <w:rsid w:val="00C23911"/>
    <w:rsid w:val="00C261B2"/>
    <w:rsid w:val="00C304C4"/>
    <w:rsid w:val="00C31C74"/>
    <w:rsid w:val="00C31F73"/>
    <w:rsid w:val="00C332D0"/>
    <w:rsid w:val="00C344D0"/>
    <w:rsid w:val="00C3498D"/>
    <w:rsid w:val="00C362BA"/>
    <w:rsid w:val="00C376E4"/>
    <w:rsid w:val="00C44E61"/>
    <w:rsid w:val="00C52A96"/>
    <w:rsid w:val="00C54284"/>
    <w:rsid w:val="00C5552C"/>
    <w:rsid w:val="00C56DB5"/>
    <w:rsid w:val="00C61963"/>
    <w:rsid w:val="00C62082"/>
    <w:rsid w:val="00C664A7"/>
    <w:rsid w:val="00C6798E"/>
    <w:rsid w:val="00C67CCE"/>
    <w:rsid w:val="00C70746"/>
    <w:rsid w:val="00C71936"/>
    <w:rsid w:val="00C72E0B"/>
    <w:rsid w:val="00C75E02"/>
    <w:rsid w:val="00C81CFA"/>
    <w:rsid w:val="00C83E2F"/>
    <w:rsid w:val="00C87C0A"/>
    <w:rsid w:val="00C90A66"/>
    <w:rsid w:val="00C90D21"/>
    <w:rsid w:val="00C93C2E"/>
    <w:rsid w:val="00C93CF9"/>
    <w:rsid w:val="00C96009"/>
    <w:rsid w:val="00C96A16"/>
    <w:rsid w:val="00CA0078"/>
    <w:rsid w:val="00CA25EB"/>
    <w:rsid w:val="00CA3640"/>
    <w:rsid w:val="00CB312B"/>
    <w:rsid w:val="00CB4387"/>
    <w:rsid w:val="00CB4B94"/>
    <w:rsid w:val="00CC4526"/>
    <w:rsid w:val="00CC70C1"/>
    <w:rsid w:val="00CE15E5"/>
    <w:rsid w:val="00CE1667"/>
    <w:rsid w:val="00CE24BC"/>
    <w:rsid w:val="00CE79D7"/>
    <w:rsid w:val="00CF2DAC"/>
    <w:rsid w:val="00CF37C6"/>
    <w:rsid w:val="00CF3DF0"/>
    <w:rsid w:val="00D007C5"/>
    <w:rsid w:val="00D10DF3"/>
    <w:rsid w:val="00D13159"/>
    <w:rsid w:val="00D14D77"/>
    <w:rsid w:val="00D16543"/>
    <w:rsid w:val="00D204DF"/>
    <w:rsid w:val="00D2624E"/>
    <w:rsid w:val="00D271C9"/>
    <w:rsid w:val="00D3162C"/>
    <w:rsid w:val="00D44515"/>
    <w:rsid w:val="00D470BA"/>
    <w:rsid w:val="00D51E2D"/>
    <w:rsid w:val="00D608AC"/>
    <w:rsid w:val="00D609F1"/>
    <w:rsid w:val="00D6118E"/>
    <w:rsid w:val="00D63101"/>
    <w:rsid w:val="00D63F9D"/>
    <w:rsid w:val="00D644B5"/>
    <w:rsid w:val="00D70381"/>
    <w:rsid w:val="00D7191A"/>
    <w:rsid w:val="00D747BC"/>
    <w:rsid w:val="00D75DF6"/>
    <w:rsid w:val="00D76784"/>
    <w:rsid w:val="00D8079B"/>
    <w:rsid w:val="00D86FA7"/>
    <w:rsid w:val="00D96C50"/>
    <w:rsid w:val="00D971C0"/>
    <w:rsid w:val="00DA056B"/>
    <w:rsid w:val="00DA3EBA"/>
    <w:rsid w:val="00DA42EB"/>
    <w:rsid w:val="00DA7E5E"/>
    <w:rsid w:val="00DB1E9E"/>
    <w:rsid w:val="00DB4C41"/>
    <w:rsid w:val="00DB6F6E"/>
    <w:rsid w:val="00DC08FD"/>
    <w:rsid w:val="00DC0D99"/>
    <w:rsid w:val="00DC258D"/>
    <w:rsid w:val="00DC3C65"/>
    <w:rsid w:val="00DC3EF6"/>
    <w:rsid w:val="00DC5082"/>
    <w:rsid w:val="00DC6FDF"/>
    <w:rsid w:val="00DD0571"/>
    <w:rsid w:val="00DD10E0"/>
    <w:rsid w:val="00DD71C3"/>
    <w:rsid w:val="00DE00C3"/>
    <w:rsid w:val="00DE20E2"/>
    <w:rsid w:val="00DE2441"/>
    <w:rsid w:val="00DE56C9"/>
    <w:rsid w:val="00DE6899"/>
    <w:rsid w:val="00DF1D75"/>
    <w:rsid w:val="00DF75C0"/>
    <w:rsid w:val="00E06934"/>
    <w:rsid w:val="00E10868"/>
    <w:rsid w:val="00E11808"/>
    <w:rsid w:val="00E12990"/>
    <w:rsid w:val="00E1444D"/>
    <w:rsid w:val="00E217D4"/>
    <w:rsid w:val="00E238AF"/>
    <w:rsid w:val="00E25931"/>
    <w:rsid w:val="00E27E29"/>
    <w:rsid w:val="00E3298E"/>
    <w:rsid w:val="00E36A4A"/>
    <w:rsid w:val="00E40D72"/>
    <w:rsid w:val="00E4197F"/>
    <w:rsid w:val="00E44945"/>
    <w:rsid w:val="00E4556F"/>
    <w:rsid w:val="00E463B2"/>
    <w:rsid w:val="00E47E6B"/>
    <w:rsid w:val="00E55F52"/>
    <w:rsid w:val="00E56650"/>
    <w:rsid w:val="00E6081B"/>
    <w:rsid w:val="00E61851"/>
    <w:rsid w:val="00E73A52"/>
    <w:rsid w:val="00E76052"/>
    <w:rsid w:val="00E816EC"/>
    <w:rsid w:val="00E8202D"/>
    <w:rsid w:val="00E8445A"/>
    <w:rsid w:val="00E9285B"/>
    <w:rsid w:val="00E92FE5"/>
    <w:rsid w:val="00E93A00"/>
    <w:rsid w:val="00E945F3"/>
    <w:rsid w:val="00E96894"/>
    <w:rsid w:val="00EA06E0"/>
    <w:rsid w:val="00EA41C5"/>
    <w:rsid w:val="00EA5723"/>
    <w:rsid w:val="00EB1FFC"/>
    <w:rsid w:val="00EB266C"/>
    <w:rsid w:val="00EB40C4"/>
    <w:rsid w:val="00EB4292"/>
    <w:rsid w:val="00EB4D9D"/>
    <w:rsid w:val="00EB5D4F"/>
    <w:rsid w:val="00EB6129"/>
    <w:rsid w:val="00EC2921"/>
    <w:rsid w:val="00EC308D"/>
    <w:rsid w:val="00EC4BA4"/>
    <w:rsid w:val="00ED1B15"/>
    <w:rsid w:val="00ED466E"/>
    <w:rsid w:val="00ED4937"/>
    <w:rsid w:val="00ED4BD3"/>
    <w:rsid w:val="00ED5109"/>
    <w:rsid w:val="00ED55B3"/>
    <w:rsid w:val="00EE2863"/>
    <w:rsid w:val="00EE3681"/>
    <w:rsid w:val="00EE440C"/>
    <w:rsid w:val="00EE4521"/>
    <w:rsid w:val="00EF1B8A"/>
    <w:rsid w:val="00EF1C3A"/>
    <w:rsid w:val="00EF3BA7"/>
    <w:rsid w:val="00EF6D57"/>
    <w:rsid w:val="00F0073E"/>
    <w:rsid w:val="00F01079"/>
    <w:rsid w:val="00F143BC"/>
    <w:rsid w:val="00F16BD9"/>
    <w:rsid w:val="00F25595"/>
    <w:rsid w:val="00F2577C"/>
    <w:rsid w:val="00F26A42"/>
    <w:rsid w:val="00F307F3"/>
    <w:rsid w:val="00F33905"/>
    <w:rsid w:val="00F33C68"/>
    <w:rsid w:val="00F358EA"/>
    <w:rsid w:val="00F37CB2"/>
    <w:rsid w:val="00F40CBF"/>
    <w:rsid w:val="00F4122E"/>
    <w:rsid w:val="00F41860"/>
    <w:rsid w:val="00F41AD2"/>
    <w:rsid w:val="00F46FC4"/>
    <w:rsid w:val="00F54DC6"/>
    <w:rsid w:val="00F62731"/>
    <w:rsid w:val="00F65808"/>
    <w:rsid w:val="00F66FF1"/>
    <w:rsid w:val="00F70C77"/>
    <w:rsid w:val="00F70FF5"/>
    <w:rsid w:val="00F81BBB"/>
    <w:rsid w:val="00F970E3"/>
    <w:rsid w:val="00F97296"/>
    <w:rsid w:val="00FA255A"/>
    <w:rsid w:val="00FA3F1D"/>
    <w:rsid w:val="00FA72B9"/>
    <w:rsid w:val="00FB3060"/>
    <w:rsid w:val="00FB32ED"/>
    <w:rsid w:val="00FC126C"/>
    <w:rsid w:val="00FC1935"/>
    <w:rsid w:val="00FC5770"/>
    <w:rsid w:val="00FC73C2"/>
    <w:rsid w:val="00FD6672"/>
    <w:rsid w:val="00FE1993"/>
    <w:rsid w:val="00FF0EDA"/>
    <w:rsid w:val="00FF1982"/>
    <w:rsid w:val="00FF5CD6"/>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7B"/>
  </w:style>
  <w:style w:type="paragraph" w:styleId="Heading1">
    <w:name w:val="heading 1"/>
    <w:basedOn w:val="Normal2"/>
    <w:next w:val="Normal2"/>
    <w:rsid w:val="00A81280"/>
    <w:pPr>
      <w:keepNext/>
      <w:keepLines/>
      <w:spacing w:before="480" w:after="120"/>
      <w:outlineLvl w:val="0"/>
    </w:pPr>
    <w:rPr>
      <w:b/>
      <w:sz w:val="48"/>
      <w:szCs w:val="48"/>
    </w:rPr>
  </w:style>
  <w:style w:type="paragraph" w:styleId="Heading2">
    <w:name w:val="heading 2"/>
    <w:basedOn w:val="Normal2"/>
    <w:next w:val="Normal2"/>
    <w:rsid w:val="00A81280"/>
    <w:pPr>
      <w:keepNext/>
      <w:keepLines/>
      <w:spacing w:before="360" w:after="80"/>
      <w:outlineLvl w:val="1"/>
    </w:pPr>
    <w:rPr>
      <w:b/>
      <w:sz w:val="36"/>
      <w:szCs w:val="36"/>
    </w:rPr>
  </w:style>
  <w:style w:type="paragraph" w:styleId="Heading3">
    <w:name w:val="heading 3"/>
    <w:basedOn w:val="Normal2"/>
    <w:next w:val="Normal2"/>
    <w:rsid w:val="00A81280"/>
    <w:pPr>
      <w:keepNext/>
      <w:keepLines/>
      <w:spacing w:before="280" w:after="80"/>
      <w:outlineLvl w:val="2"/>
    </w:pPr>
    <w:rPr>
      <w:b/>
      <w:sz w:val="28"/>
      <w:szCs w:val="28"/>
    </w:rPr>
  </w:style>
  <w:style w:type="paragraph" w:styleId="Heading4">
    <w:name w:val="heading 4"/>
    <w:basedOn w:val="Normal"/>
    <w:link w:val="Heading4Char"/>
    <w:uiPriority w:val="9"/>
    <w:qFormat/>
    <w:rsid w:val="00977D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2"/>
    <w:next w:val="Normal2"/>
    <w:rsid w:val="00A81280"/>
    <w:pPr>
      <w:keepNext/>
      <w:keepLines/>
      <w:spacing w:before="220" w:after="40"/>
      <w:outlineLvl w:val="4"/>
    </w:pPr>
    <w:rPr>
      <w:b/>
    </w:rPr>
  </w:style>
  <w:style w:type="paragraph" w:styleId="Heading6">
    <w:name w:val="heading 6"/>
    <w:basedOn w:val="Normal2"/>
    <w:next w:val="Normal2"/>
    <w:rsid w:val="00A8128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81280"/>
  </w:style>
  <w:style w:type="paragraph" w:styleId="Title">
    <w:name w:val="Title"/>
    <w:basedOn w:val="Normal"/>
    <w:next w:val="Normal"/>
    <w:link w:val="TitleChar"/>
    <w:uiPriority w:val="10"/>
    <w:qFormat/>
    <w:rsid w:val="00247A97"/>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Normal2">
    <w:name w:val="Normal2"/>
    <w:rsid w:val="00A81280"/>
  </w:style>
  <w:style w:type="paragraph" w:styleId="PlainText">
    <w:name w:val="Plain Text"/>
    <w:basedOn w:val="Normal"/>
    <w:link w:val="PlainTextChar"/>
    <w:rsid w:val="000B795F"/>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B795F"/>
    <w:rPr>
      <w:rFonts w:ascii="Courier New" w:eastAsia="Times New Roman" w:hAnsi="Courier New" w:cs="Times New Roman"/>
      <w:sz w:val="20"/>
      <w:szCs w:val="20"/>
    </w:rPr>
  </w:style>
  <w:style w:type="table" w:styleId="TableGrid">
    <w:name w:val="Table Grid"/>
    <w:basedOn w:val="TableNormal"/>
    <w:uiPriority w:val="59"/>
    <w:rsid w:val="00A23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237F9"/>
    <w:pPr>
      <w:spacing w:after="200" w:line="276" w:lineRule="auto"/>
      <w:ind w:left="720"/>
      <w:contextualSpacing/>
    </w:pPr>
    <w:rPr>
      <w:rFonts w:eastAsia="Times New Roman" w:cs="Mangal"/>
      <w:szCs w:val="20"/>
      <w:lang w:val="en-IN" w:eastAsia="en-IN"/>
    </w:rPr>
  </w:style>
  <w:style w:type="character" w:customStyle="1" w:styleId="TitleChar">
    <w:name w:val="Title Char"/>
    <w:basedOn w:val="DefaultParagraphFont"/>
    <w:link w:val="Title"/>
    <w:uiPriority w:val="10"/>
    <w:rsid w:val="00247A9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50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F7A"/>
  </w:style>
  <w:style w:type="paragraph" w:styleId="Footer">
    <w:name w:val="footer"/>
    <w:basedOn w:val="Normal"/>
    <w:link w:val="FooterChar"/>
    <w:uiPriority w:val="99"/>
    <w:unhideWhenUsed/>
    <w:rsid w:val="00950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F7A"/>
  </w:style>
  <w:style w:type="character" w:styleId="Hyperlink">
    <w:name w:val="Hyperlink"/>
    <w:basedOn w:val="DefaultParagraphFont"/>
    <w:uiPriority w:val="99"/>
    <w:unhideWhenUsed/>
    <w:rsid w:val="006B6828"/>
    <w:rPr>
      <w:color w:val="0563C1" w:themeColor="hyperlink"/>
      <w:u w:val="single"/>
    </w:rPr>
  </w:style>
  <w:style w:type="character" w:customStyle="1" w:styleId="fontstyle01">
    <w:name w:val="fontstyle01"/>
    <w:basedOn w:val="DefaultParagraphFont"/>
    <w:rsid w:val="007C2BBF"/>
    <w:rPr>
      <w:rFonts w:ascii="Times New Roman" w:hAnsi="Times New Roman" w:cs="Times New Roman" w:hint="default"/>
      <w:b w:val="0"/>
      <w:bCs w:val="0"/>
      <w:i w:val="0"/>
      <w:iCs w:val="0"/>
      <w:color w:val="000000"/>
      <w:sz w:val="14"/>
      <w:szCs w:val="14"/>
    </w:rPr>
  </w:style>
  <w:style w:type="paragraph" w:styleId="NoSpacing">
    <w:name w:val="No Spacing"/>
    <w:uiPriority w:val="1"/>
    <w:qFormat/>
    <w:rsid w:val="00D46F83"/>
    <w:pPr>
      <w:spacing w:after="0" w:line="240" w:lineRule="auto"/>
    </w:pPr>
  </w:style>
  <w:style w:type="paragraph" w:customStyle="1" w:styleId="Textbodyindent">
    <w:name w:val="Text body indent"/>
    <w:basedOn w:val="Normal"/>
    <w:rsid w:val="00B205B8"/>
    <w:pPr>
      <w:suppressAutoHyphens/>
      <w:autoSpaceDN w:val="0"/>
      <w:spacing w:after="0" w:line="240" w:lineRule="auto"/>
      <w:ind w:left="1440" w:hanging="1440"/>
      <w:textAlignment w:val="baseline"/>
    </w:pPr>
    <w:rPr>
      <w:rFonts w:ascii="Times New Roman" w:eastAsia="Times New Roman" w:hAnsi="Times New Roman" w:cs="Times New Roman"/>
      <w:b/>
      <w:kern w:val="3"/>
      <w:sz w:val="28"/>
      <w:szCs w:val="20"/>
      <w:lang w:eastAsia="zh-CN"/>
    </w:rPr>
  </w:style>
  <w:style w:type="paragraph" w:customStyle="1" w:styleId="Standard">
    <w:name w:val="Standard"/>
    <w:rsid w:val="00DC481D"/>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customStyle="1" w:styleId="Internetlink">
    <w:name w:val="Internet link"/>
    <w:rsid w:val="00DC481D"/>
    <w:rPr>
      <w:color w:val="0000FF"/>
      <w:u w:val="single"/>
    </w:rPr>
  </w:style>
  <w:style w:type="numbering" w:customStyle="1" w:styleId="WW8Num41">
    <w:name w:val="WW8Num41"/>
    <w:basedOn w:val="NoList"/>
    <w:rsid w:val="00DC481D"/>
  </w:style>
  <w:style w:type="character" w:styleId="CommentReference">
    <w:name w:val="annotation reference"/>
    <w:basedOn w:val="DefaultParagraphFont"/>
    <w:uiPriority w:val="99"/>
    <w:semiHidden/>
    <w:unhideWhenUsed/>
    <w:rsid w:val="006072A7"/>
    <w:rPr>
      <w:sz w:val="16"/>
      <w:szCs w:val="16"/>
    </w:rPr>
  </w:style>
  <w:style w:type="paragraph" w:styleId="CommentText">
    <w:name w:val="annotation text"/>
    <w:basedOn w:val="Normal"/>
    <w:link w:val="CommentTextChar"/>
    <w:uiPriority w:val="99"/>
    <w:semiHidden/>
    <w:unhideWhenUsed/>
    <w:rsid w:val="006072A7"/>
    <w:pPr>
      <w:spacing w:line="240" w:lineRule="auto"/>
    </w:pPr>
    <w:rPr>
      <w:sz w:val="20"/>
      <w:szCs w:val="20"/>
    </w:rPr>
  </w:style>
  <w:style w:type="character" w:customStyle="1" w:styleId="CommentTextChar">
    <w:name w:val="Comment Text Char"/>
    <w:basedOn w:val="DefaultParagraphFont"/>
    <w:link w:val="CommentText"/>
    <w:uiPriority w:val="99"/>
    <w:semiHidden/>
    <w:rsid w:val="006072A7"/>
    <w:rPr>
      <w:sz w:val="20"/>
      <w:szCs w:val="20"/>
    </w:rPr>
  </w:style>
  <w:style w:type="paragraph" w:styleId="CommentSubject">
    <w:name w:val="annotation subject"/>
    <w:basedOn w:val="CommentText"/>
    <w:next w:val="CommentText"/>
    <w:link w:val="CommentSubjectChar"/>
    <w:uiPriority w:val="99"/>
    <w:semiHidden/>
    <w:unhideWhenUsed/>
    <w:rsid w:val="006072A7"/>
    <w:rPr>
      <w:b/>
      <w:bCs/>
    </w:rPr>
  </w:style>
  <w:style w:type="character" w:customStyle="1" w:styleId="CommentSubjectChar">
    <w:name w:val="Comment Subject Char"/>
    <w:basedOn w:val="CommentTextChar"/>
    <w:link w:val="CommentSubject"/>
    <w:uiPriority w:val="99"/>
    <w:semiHidden/>
    <w:rsid w:val="006072A7"/>
    <w:rPr>
      <w:b/>
      <w:bCs/>
      <w:sz w:val="20"/>
      <w:szCs w:val="20"/>
    </w:rPr>
  </w:style>
  <w:style w:type="paragraph" w:styleId="BalloonText">
    <w:name w:val="Balloon Text"/>
    <w:basedOn w:val="Normal"/>
    <w:link w:val="BalloonTextChar"/>
    <w:uiPriority w:val="99"/>
    <w:semiHidden/>
    <w:unhideWhenUsed/>
    <w:rsid w:val="006072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2A7"/>
    <w:rPr>
      <w:rFonts w:ascii="Segoe UI" w:hAnsi="Segoe UI" w:cs="Segoe UI"/>
      <w:sz w:val="18"/>
      <w:szCs w:val="18"/>
    </w:rPr>
  </w:style>
  <w:style w:type="paragraph" w:customStyle="1" w:styleId="Default">
    <w:name w:val="Default"/>
    <w:rsid w:val="002C2C38"/>
    <w:pPr>
      <w:autoSpaceDE w:val="0"/>
      <w:autoSpaceDN w:val="0"/>
      <w:adjustRightInd w:val="0"/>
      <w:spacing w:after="0" w:line="240" w:lineRule="auto"/>
    </w:pPr>
    <w:rPr>
      <w:color w:val="000000"/>
      <w:sz w:val="24"/>
      <w:szCs w:val="24"/>
    </w:rPr>
  </w:style>
  <w:style w:type="paragraph" w:styleId="BodyTextIndent">
    <w:name w:val="Body Text Indent"/>
    <w:basedOn w:val="Normal"/>
    <w:link w:val="BodyTextIndentChar1"/>
    <w:uiPriority w:val="99"/>
    <w:unhideWhenUsed/>
    <w:rsid w:val="004F3855"/>
    <w:pPr>
      <w:widowControl w:val="0"/>
      <w:suppressAutoHyphens/>
      <w:autoSpaceDN w:val="0"/>
      <w:spacing w:after="120" w:line="240" w:lineRule="auto"/>
      <w:ind w:left="283"/>
      <w:textAlignment w:val="baseline"/>
    </w:pPr>
    <w:rPr>
      <w:rFonts w:ascii="Liberation Serif" w:eastAsia="SimSun" w:hAnsi="Liberation Serif" w:cs="Mangal"/>
      <w:kern w:val="3"/>
      <w:sz w:val="24"/>
      <w:szCs w:val="21"/>
      <w:lang w:val="en-IN" w:eastAsia="zh-CN"/>
    </w:rPr>
  </w:style>
  <w:style w:type="character" w:customStyle="1" w:styleId="BodyTextIndentChar">
    <w:name w:val="Body Text Indent Char"/>
    <w:basedOn w:val="DefaultParagraphFont"/>
    <w:uiPriority w:val="99"/>
    <w:rsid w:val="004F3855"/>
  </w:style>
  <w:style w:type="character" w:customStyle="1" w:styleId="BodyTextIndentChar1">
    <w:name w:val="Body Text Indent Char1"/>
    <w:link w:val="BodyTextIndent"/>
    <w:uiPriority w:val="99"/>
    <w:rsid w:val="004F3855"/>
    <w:rPr>
      <w:rFonts w:ascii="Liberation Serif" w:eastAsia="SimSun" w:hAnsi="Liberation Serif" w:cs="Mangal"/>
      <w:kern w:val="3"/>
      <w:sz w:val="24"/>
      <w:szCs w:val="21"/>
      <w:lang w:val="en-IN" w:eastAsia="zh-CN" w:bidi="hi-IN"/>
    </w:rPr>
  </w:style>
  <w:style w:type="character" w:styleId="Strong">
    <w:name w:val="Strong"/>
    <w:basedOn w:val="DefaultParagraphFont"/>
    <w:uiPriority w:val="22"/>
    <w:qFormat/>
    <w:rsid w:val="002B746A"/>
    <w:rPr>
      <w:b/>
      <w:bCs/>
    </w:rPr>
  </w:style>
  <w:style w:type="paragraph" w:customStyle="1" w:styleId="countryname">
    <w:name w:val="country_name"/>
    <w:basedOn w:val="Normal"/>
    <w:rsid w:val="00E028B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zmsearchresult">
    <w:name w:val="zmsearchresult"/>
    <w:basedOn w:val="DefaultParagraphFont"/>
    <w:rsid w:val="00DC6DA0"/>
  </w:style>
  <w:style w:type="character" w:customStyle="1" w:styleId="Heading4Char">
    <w:name w:val="Heading 4 Char"/>
    <w:basedOn w:val="DefaultParagraphFont"/>
    <w:link w:val="Heading4"/>
    <w:uiPriority w:val="9"/>
    <w:rsid w:val="00977DBE"/>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5B7507"/>
    <w:rPr>
      <w:color w:val="954F72" w:themeColor="followedHyperlink"/>
      <w:u w:val="single"/>
    </w:rPr>
  </w:style>
  <w:style w:type="paragraph" w:styleId="NormalWeb">
    <w:name w:val="Normal (Web)"/>
    <w:basedOn w:val="Normal"/>
    <w:uiPriority w:val="99"/>
    <w:unhideWhenUsed/>
    <w:rsid w:val="00CB1A6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363C12"/>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363C12"/>
    <w:rPr>
      <w:rFonts w:ascii="Times New Roman" w:eastAsia="Times New Roman" w:hAnsi="Times New Roman" w:cs="Times New Roman"/>
      <w:sz w:val="20"/>
      <w:szCs w:val="20"/>
    </w:rPr>
  </w:style>
  <w:style w:type="character" w:customStyle="1" w:styleId="ListParagraphChar">
    <w:name w:val="List Paragraph Char"/>
    <w:link w:val="ListParagraph"/>
    <w:uiPriority w:val="34"/>
    <w:rsid w:val="00363C12"/>
    <w:rPr>
      <w:rFonts w:ascii="Calibri" w:eastAsia="Times New Roman" w:hAnsi="Calibri" w:cs="Mangal"/>
      <w:szCs w:val="20"/>
      <w:lang w:val="en-IN" w:eastAsia="en-IN" w:bidi="hi-IN"/>
    </w:rPr>
  </w:style>
  <w:style w:type="paragraph" w:customStyle="1" w:styleId="TableParagraph">
    <w:name w:val="Table Paragraph"/>
    <w:basedOn w:val="Normal"/>
    <w:uiPriority w:val="1"/>
    <w:qFormat/>
    <w:rsid w:val="00363C12"/>
    <w:pPr>
      <w:widowControl w:val="0"/>
      <w:autoSpaceDE w:val="0"/>
      <w:autoSpaceDN w:val="0"/>
      <w:spacing w:before="49" w:after="0" w:line="240" w:lineRule="auto"/>
    </w:pPr>
    <w:rPr>
      <w:lang w:bidi="en-US"/>
    </w:rPr>
  </w:style>
  <w:style w:type="paragraph" w:styleId="Subtitle">
    <w:name w:val="Subtitle"/>
    <w:basedOn w:val="Normal"/>
    <w:next w:val="Normal"/>
    <w:rsid w:val="00A81280"/>
    <w:pPr>
      <w:keepNext/>
      <w:keepLines/>
      <w:spacing w:before="360" w:after="80"/>
    </w:pPr>
    <w:rPr>
      <w:rFonts w:ascii="Georgia" w:eastAsia="Georgia" w:hAnsi="Georgia" w:cs="Georgia"/>
      <w:i/>
      <w:color w:val="666666"/>
      <w:sz w:val="48"/>
      <w:szCs w:val="48"/>
    </w:rPr>
  </w:style>
  <w:style w:type="table" w:customStyle="1" w:styleId="a">
    <w:basedOn w:val="TableNormal"/>
    <w:rsid w:val="00A81280"/>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A81280"/>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A81280"/>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A81280"/>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A81280"/>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A81280"/>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A81280"/>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A8128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A8128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A8128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A8128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A8128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A8128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c">
    <w:basedOn w:val="TableNormal"/>
    <w:rsid w:val="00A8128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TableGrid3">
    <w:name w:val="Table Grid3"/>
    <w:basedOn w:val="TableNormal"/>
    <w:next w:val="TableGrid"/>
    <w:uiPriority w:val="59"/>
    <w:rsid w:val="00897E7C"/>
    <w:pPr>
      <w:widowControl w:val="0"/>
      <w:autoSpaceDE w:val="0"/>
      <w:autoSpaceDN w:val="0"/>
      <w:adjustRightInd w:val="0"/>
      <w:spacing w:after="0" w:line="240" w:lineRule="auto"/>
    </w:pPr>
    <w:rPr>
      <w:rFonts w:ascii="Times New Roman" w:eastAsia="Times New Roma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219572">
      <w:bodyDiv w:val="1"/>
      <w:marLeft w:val="0"/>
      <w:marRight w:val="0"/>
      <w:marTop w:val="0"/>
      <w:marBottom w:val="0"/>
      <w:divBdr>
        <w:top w:val="none" w:sz="0" w:space="0" w:color="auto"/>
        <w:left w:val="none" w:sz="0" w:space="0" w:color="auto"/>
        <w:bottom w:val="none" w:sz="0" w:space="0" w:color="auto"/>
        <w:right w:val="none" w:sz="0" w:space="0" w:color="auto"/>
      </w:divBdr>
    </w:div>
    <w:div w:id="328214450">
      <w:bodyDiv w:val="1"/>
      <w:marLeft w:val="0"/>
      <w:marRight w:val="0"/>
      <w:marTop w:val="0"/>
      <w:marBottom w:val="0"/>
      <w:divBdr>
        <w:top w:val="none" w:sz="0" w:space="0" w:color="auto"/>
        <w:left w:val="none" w:sz="0" w:space="0" w:color="auto"/>
        <w:bottom w:val="none" w:sz="0" w:space="0" w:color="auto"/>
        <w:right w:val="none" w:sz="0" w:space="0" w:color="auto"/>
      </w:divBdr>
    </w:div>
    <w:div w:id="511532005">
      <w:bodyDiv w:val="1"/>
      <w:marLeft w:val="0"/>
      <w:marRight w:val="0"/>
      <w:marTop w:val="0"/>
      <w:marBottom w:val="0"/>
      <w:divBdr>
        <w:top w:val="none" w:sz="0" w:space="0" w:color="auto"/>
        <w:left w:val="none" w:sz="0" w:space="0" w:color="auto"/>
        <w:bottom w:val="none" w:sz="0" w:space="0" w:color="auto"/>
        <w:right w:val="none" w:sz="0" w:space="0" w:color="auto"/>
      </w:divBdr>
    </w:div>
    <w:div w:id="1302231550">
      <w:bodyDiv w:val="1"/>
      <w:marLeft w:val="0"/>
      <w:marRight w:val="0"/>
      <w:marTop w:val="0"/>
      <w:marBottom w:val="0"/>
      <w:divBdr>
        <w:top w:val="none" w:sz="0" w:space="0" w:color="auto"/>
        <w:left w:val="none" w:sz="0" w:space="0" w:color="auto"/>
        <w:bottom w:val="none" w:sz="0" w:space="0" w:color="auto"/>
        <w:right w:val="none" w:sz="0" w:space="0" w:color="auto"/>
      </w:divBdr>
    </w:div>
    <w:div w:id="1318612807">
      <w:bodyDiv w:val="1"/>
      <w:marLeft w:val="0"/>
      <w:marRight w:val="0"/>
      <w:marTop w:val="0"/>
      <w:marBottom w:val="0"/>
      <w:divBdr>
        <w:top w:val="none" w:sz="0" w:space="0" w:color="auto"/>
        <w:left w:val="none" w:sz="0" w:space="0" w:color="auto"/>
        <w:bottom w:val="none" w:sz="0" w:space="0" w:color="auto"/>
        <w:right w:val="none" w:sz="0" w:space="0" w:color="auto"/>
      </w:divBdr>
      <w:divsChild>
        <w:div w:id="898708195">
          <w:marLeft w:val="0"/>
          <w:marRight w:val="0"/>
          <w:marTop w:val="0"/>
          <w:marBottom w:val="0"/>
          <w:divBdr>
            <w:top w:val="none" w:sz="0" w:space="0" w:color="auto"/>
            <w:left w:val="none" w:sz="0" w:space="0" w:color="auto"/>
            <w:bottom w:val="none" w:sz="0" w:space="0" w:color="auto"/>
            <w:right w:val="none" w:sz="0" w:space="0" w:color="auto"/>
          </w:divBdr>
          <w:divsChild>
            <w:div w:id="113864022">
              <w:marLeft w:val="-94"/>
              <w:marRight w:val="-94"/>
              <w:marTop w:val="0"/>
              <w:marBottom w:val="0"/>
              <w:divBdr>
                <w:top w:val="none" w:sz="0" w:space="0" w:color="auto"/>
                <w:left w:val="none" w:sz="0" w:space="0" w:color="auto"/>
                <w:bottom w:val="none" w:sz="0" w:space="0" w:color="auto"/>
                <w:right w:val="none" w:sz="0" w:space="0" w:color="auto"/>
              </w:divBdr>
              <w:divsChild>
                <w:div w:id="18772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9722">
      <w:bodyDiv w:val="1"/>
      <w:marLeft w:val="0"/>
      <w:marRight w:val="0"/>
      <w:marTop w:val="0"/>
      <w:marBottom w:val="0"/>
      <w:divBdr>
        <w:top w:val="none" w:sz="0" w:space="0" w:color="auto"/>
        <w:left w:val="none" w:sz="0" w:space="0" w:color="auto"/>
        <w:bottom w:val="none" w:sz="0" w:space="0" w:color="auto"/>
        <w:right w:val="none" w:sz="0" w:space="0" w:color="auto"/>
      </w:divBdr>
      <w:divsChild>
        <w:div w:id="890188263">
          <w:marLeft w:val="0"/>
          <w:marRight w:val="0"/>
          <w:marTop w:val="0"/>
          <w:marBottom w:val="0"/>
          <w:divBdr>
            <w:top w:val="none" w:sz="0" w:space="0" w:color="auto"/>
            <w:left w:val="none" w:sz="0" w:space="0" w:color="auto"/>
            <w:bottom w:val="none" w:sz="0" w:space="0" w:color="auto"/>
            <w:right w:val="none" w:sz="0" w:space="0" w:color="auto"/>
          </w:divBdr>
          <w:divsChild>
            <w:div w:id="175508015">
              <w:marLeft w:val="-94"/>
              <w:marRight w:val="-94"/>
              <w:marTop w:val="0"/>
              <w:marBottom w:val="0"/>
              <w:divBdr>
                <w:top w:val="none" w:sz="0" w:space="0" w:color="auto"/>
                <w:left w:val="none" w:sz="0" w:space="0" w:color="auto"/>
                <w:bottom w:val="none" w:sz="0" w:space="0" w:color="auto"/>
                <w:right w:val="none" w:sz="0" w:space="0" w:color="auto"/>
              </w:divBdr>
              <w:divsChild>
                <w:div w:id="19985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ervices.bis.gov.in/php/BIS_2.0/bisconnect/knowyourstandards/Indian_standards/isdetails_mnd/15579" TargetMode="External"/><Relationship Id="rId21" Type="http://schemas.openxmlformats.org/officeDocument/2006/relationships/hyperlink" Target="https://www.services.bis.gov.in/php/BIS_2.0/bisconnect/knowyourstandards/Indian_standards/isdetails_mnd/3828" TargetMode="External"/><Relationship Id="rId34" Type="http://schemas.openxmlformats.org/officeDocument/2006/relationships/hyperlink" Target="https://www.services.bis.gov.in/php/BIS_2.0/bisconnect/standard_review/Standard_review/Isdetails?ID=MTI0Mjc%3D" TargetMode="External"/><Relationship Id="rId42" Type="http://schemas.openxmlformats.org/officeDocument/2006/relationships/hyperlink" Target="https://www.services.bis.gov.in/php/BIS_2.0/bisconnect/standard_review/Standard_review/Isdetails?ID=MTcxMTE%3D" TargetMode="External"/><Relationship Id="rId47" Type="http://schemas.openxmlformats.org/officeDocument/2006/relationships/hyperlink" Target="https://www.services.bis.gov.in/php/BIS_2.0/bisconnect/standard_review/Standard_review/Isdetails?ID=MTQzNg%3D%3D" TargetMode="External"/><Relationship Id="rId50" Type="http://schemas.openxmlformats.org/officeDocument/2006/relationships/hyperlink" Target="https://www.services.bis.gov.in/php/BIS_2.0/bisconnect/standard_review/Standard_review/Isdetails?ID=MTQzOQ%3D%3D" TargetMode="External"/><Relationship Id="rId55" Type="http://schemas.openxmlformats.org/officeDocument/2006/relationships/hyperlink" Target="https://www.services.bis.gov.in/php/BIS_2.0/bisconnect/standard_review/Standard_review/Isdetails?ID=NDEzNQ%3D%3D" TargetMode="External"/><Relationship Id="rId63" Type="http://schemas.openxmlformats.org/officeDocument/2006/relationships/hyperlink" Target="https://www.iso.org/committee/51796.html" TargetMode="External"/><Relationship Id="rId68" Type="http://schemas.openxmlformats.org/officeDocument/2006/relationships/hyperlink" Target="javascript:;" TargetMode="External"/><Relationship Id="rId76" Type="http://schemas.openxmlformats.org/officeDocument/2006/relationships/hyperlink" Target="http://www.iso.org/iso/home/store/catalogue_tc/catalogue_detail.htm?csnumber=9112" TargetMode="External"/><Relationship Id="rId84" Type="http://schemas.openxmlformats.org/officeDocument/2006/relationships/hyperlink" Target="http://www.iso.org/iso/home/store/catalogue_tc/catalogue_detail.htm?csnumber=41990" TargetMode="External"/><Relationship Id="rId89" Type="http://schemas.openxmlformats.org/officeDocument/2006/relationships/hyperlink" Target="http://www.iso.org/iso/home/store/catalogue_tc/catalogue_detail.htm?csnumber=28987" TargetMode="External"/><Relationship Id="rId97" Type="http://schemas.openxmlformats.org/officeDocument/2006/relationships/hyperlink" Target="http://www.iso.org/iso/home/store/catalogue_tc/catalogue_detail.htm?csnumber=35625" TargetMode="External"/><Relationship Id="rId7" Type="http://schemas.openxmlformats.org/officeDocument/2006/relationships/footnotes" Target="footnotes.xml"/><Relationship Id="rId71" Type="http://schemas.openxmlformats.org/officeDocument/2006/relationships/hyperlink" Target="javascript:;" TargetMode="External"/><Relationship Id="rId92" Type="http://schemas.openxmlformats.org/officeDocument/2006/relationships/hyperlink" Target="http://www.iso.org/iso/home/store/catalogue_tc/catalogue_detail.htm?csnumber=11203" TargetMode="Externa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https://www.services.bis.gov.in/php/BIS_2.0/bisconnect/knowyourstandards/Indian_standards/isdetails_mnd/16407" TargetMode="External"/><Relationship Id="rId11" Type="http://schemas.openxmlformats.org/officeDocument/2006/relationships/package" Target="embeddings/Microsoft_Office_PowerPoint_Presentation1.pptx"/><Relationship Id="rId24" Type="http://schemas.openxmlformats.org/officeDocument/2006/relationships/hyperlink" Target="https://www.services.bis.gov.in/php/BIS_2.0/bisconnect/knowyourstandards/Indian_standards/isdetails_mnd/6446" TargetMode="External"/><Relationship Id="rId32" Type="http://schemas.openxmlformats.org/officeDocument/2006/relationships/hyperlink" Target="https://www.services.bis.gov.in/php/BIS_2.0/bisconnect/knowyourstandards/Indian_standards/isdetails_mnd/23938" TargetMode="External"/><Relationship Id="rId37" Type="http://schemas.openxmlformats.org/officeDocument/2006/relationships/hyperlink" Target="https://www.services.bis.gov.in/php/BIS_2.0/bisconnect/standard_review/Standard_review/Isdetails?ID=MTM0NTY%3D" TargetMode="External"/><Relationship Id="rId40" Type="http://schemas.openxmlformats.org/officeDocument/2006/relationships/hyperlink" Target="https://www.services.bis.gov.in/php/BIS_2.0/bisconnect/standard_review/Standard_review/Isdetails?ID=MTY1MTI%3D" TargetMode="External"/><Relationship Id="rId45" Type="http://schemas.openxmlformats.org/officeDocument/2006/relationships/hyperlink" Target="https://www.services.bis.gov.in/php/BIS_2.0/bisconnect/standard_review/Standard_review/Isdetails?ID=MjA3NjY%3D" TargetMode="External"/><Relationship Id="rId53" Type="http://schemas.openxmlformats.org/officeDocument/2006/relationships/hyperlink" Target="https://www.services.bis.gov.in/php/BIS_2.0/bisconnect/standard_review/Standard_review/Isdetails?ID=MjkwMw%3D%3D" TargetMode="External"/><Relationship Id="rId58" Type="http://schemas.openxmlformats.org/officeDocument/2006/relationships/hyperlink" Target="https://www.services.bis.gov.in/php/BIS_2.0/bisconnect/standard_review/Standard_review/Isdetails?ID=NTE5Mw%3D%3D" TargetMode="External"/><Relationship Id="rId66" Type="http://schemas.openxmlformats.org/officeDocument/2006/relationships/hyperlink" Target="javascript:;" TargetMode="External"/><Relationship Id="rId74" Type="http://schemas.openxmlformats.org/officeDocument/2006/relationships/hyperlink" Target="javascript:;" TargetMode="External"/><Relationship Id="rId79" Type="http://schemas.openxmlformats.org/officeDocument/2006/relationships/hyperlink" Target="http://www.iso.org/iso/home/store/catalogue_tc/catalogue_detail.htm?csnumber=54108" TargetMode="External"/><Relationship Id="rId87" Type="http://schemas.openxmlformats.org/officeDocument/2006/relationships/hyperlink" Target="http://www.iso.org/iso/home/store/catalogue_tc/catalogue_detail.htm?csnumber=57328" TargetMode="External"/><Relationship Id="rId5" Type="http://schemas.openxmlformats.org/officeDocument/2006/relationships/settings" Target="settings.xml"/><Relationship Id="rId61" Type="http://schemas.openxmlformats.org/officeDocument/2006/relationships/hyperlink" Target="https://www.iso.org/committee/51776.html" TargetMode="External"/><Relationship Id="rId82" Type="http://schemas.openxmlformats.org/officeDocument/2006/relationships/hyperlink" Target="http://www.iso.org/iso/home/store/catalogue_tc/catalogue_detail.htm?csnumber=31945" TargetMode="External"/><Relationship Id="rId90" Type="http://schemas.openxmlformats.org/officeDocument/2006/relationships/hyperlink" Target="http://www.iso.org/iso/home/store/catalogue_tc/catalogue_detail.htm?csnumber=45649" TargetMode="External"/><Relationship Id="rId95" Type="http://schemas.openxmlformats.org/officeDocument/2006/relationships/hyperlink" Target="http://www.iso.org/iso/home/store/catalogue_tc/catalogue_detail.htm?csnumber=41612" TargetMode="External"/><Relationship Id="rId19" Type="http://schemas.openxmlformats.org/officeDocument/2006/relationships/oleObject" Target="embeddings/oleObject3.bin"/><Relationship Id="rId14" Type="http://schemas.openxmlformats.org/officeDocument/2006/relationships/image" Target="media/image4.emf"/><Relationship Id="rId22" Type="http://schemas.openxmlformats.org/officeDocument/2006/relationships/hyperlink" Target="https://www.services.bis.gov.in/php/BIS_2.0/bisconnect/knowyourstandards/Indian_standards/isdetails_mnd/4135" TargetMode="External"/><Relationship Id="rId27" Type="http://schemas.openxmlformats.org/officeDocument/2006/relationships/hyperlink" Target="https://www.services.bis.gov.in/php/BIS_2.0/Reaffirmation/standard_review.php?ID=MTU1Nzk%3D" TargetMode="External"/><Relationship Id="rId30" Type="http://schemas.openxmlformats.org/officeDocument/2006/relationships/hyperlink" Target="https://www.services.bis.gov.in/php/BIS_2.0/bisconnect/knowyourstandards/Indian_standards/isdetails_mnd/21137" TargetMode="External"/><Relationship Id="rId35" Type="http://schemas.openxmlformats.org/officeDocument/2006/relationships/hyperlink" Target="https://www.services.bis.gov.in/php/BIS_2.0/bisconnect/standard_review/Standard_review/Isdetails?ID=MTI0NDk%3D" TargetMode="External"/><Relationship Id="rId43" Type="http://schemas.openxmlformats.org/officeDocument/2006/relationships/hyperlink" Target="https://www.services.bis.gov.in/php/BIS_2.0/bisconnect/standard_review/Standard_review/Isdetails?ID=MTcxMTI%3D" TargetMode="External"/><Relationship Id="rId48" Type="http://schemas.openxmlformats.org/officeDocument/2006/relationships/hyperlink" Target="https://www.services.bis.gov.in/php/BIS_2.0/bisconnect/standard_review/Standard_review/Isdetails?ID=MTQzNw%3D%3D" TargetMode="External"/><Relationship Id="rId56" Type="http://schemas.openxmlformats.org/officeDocument/2006/relationships/hyperlink" Target="https://www.services.bis.gov.in/php/BIS_2.0/bisconnect/standard_review/Standard_review/Isdetails?ID=NDY1Mw%3D%3D" TargetMode="External"/><Relationship Id="rId64" Type="http://schemas.openxmlformats.org/officeDocument/2006/relationships/hyperlink" Target="https://www.services.bis.gov.in/php/BIS_2.0/bisconnect/pow_new" TargetMode="External"/><Relationship Id="rId69" Type="http://schemas.openxmlformats.org/officeDocument/2006/relationships/hyperlink" Target="javascript:;" TargetMode="External"/><Relationship Id="rId77" Type="http://schemas.openxmlformats.org/officeDocument/2006/relationships/hyperlink" Target="http://www.iso.org/iso/home/store/catalogue_tc/catalogue_detail.htm?csnumber=54740"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ervices.bis.gov.in/php/BIS_2.0/bisconnect/standard_review/Standard_review/Isdetails?ID=MTk2Ng%3D%3D" TargetMode="External"/><Relationship Id="rId72" Type="http://schemas.openxmlformats.org/officeDocument/2006/relationships/hyperlink" Target="javascript:;" TargetMode="External"/><Relationship Id="rId80" Type="http://schemas.openxmlformats.org/officeDocument/2006/relationships/hyperlink" Target="http://www.iso.org/iso/home/store/catalogue_tc/catalogue_detail.htm?csnumber=7862" TargetMode="External"/><Relationship Id="rId85" Type="http://schemas.openxmlformats.org/officeDocument/2006/relationships/hyperlink" Target="http://www.iso.org/iso/home/store/catalogue_tc/catalogue_detail.htm?csnumber=57327" TargetMode="External"/><Relationship Id="rId93" Type="http://schemas.openxmlformats.org/officeDocument/2006/relationships/hyperlink" Target="http://www.iso.org/iso/home/store/catalogue_tc/catalogue_detail.htm?csnumber=41202" TargetMode="External"/><Relationship Id="rId98"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hyperlink" Target="https://www.services.bis.gov.in/php/BIS_2.0/Reaffirmation/standard_review.php?ID=NjQ0Ng%3D%3D" TargetMode="External"/><Relationship Id="rId33" Type="http://schemas.openxmlformats.org/officeDocument/2006/relationships/hyperlink" Target="https://www.services.bis.gov.in/php/BIS_2.0/bisconnect/standard_review/Standard_review/Isdetails?ID=MTE4Nzk%3D" TargetMode="External"/><Relationship Id="rId38" Type="http://schemas.openxmlformats.org/officeDocument/2006/relationships/hyperlink" Target="https://www.services.bis.gov.in/php/BIS_2.0/bisconnect/standard_review/Standard_review/Isdetails?ID=MTM0NTc%3D" TargetMode="External"/><Relationship Id="rId46" Type="http://schemas.openxmlformats.org/officeDocument/2006/relationships/hyperlink" Target="https://www.services.bis.gov.in/php/BIS_2.0/bisconnect/standard_review/Standard_review/Isdetails?ID=MTQxMg%3D%3D" TargetMode="External"/><Relationship Id="rId59" Type="http://schemas.openxmlformats.org/officeDocument/2006/relationships/hyperlink" Target="https://www.services.bis.gov.in/php/BIS_2.0/bisconnect/standard_review/Standard_review/Isdetails?ID=NjAxOA%3D%3D" TargetMode="External"/><Relationship Id="rId67" Type="http://schemas.openxmlformats.org/officeDocument/2006/relationships/hyperlink" Target="javascript:;" TargetMode="External"/><Relationship Id="rId20" Type="http://schemas.openxmlformats.org/officeDocument/2006/relationships/hyperlink" Target="https://www.services.bis.gov.in/php/BIS_2.0/bisconnect/knowyourstandards/Indian_standards/isdetails_mnd/1698" TargetMode="External"/><Relationship Id="rId41" Type="http://schemas.openxmlformats.org/officeDocument/2006/relationships/hyperlink" Target="https://www.services.bis.gov.in/php/BIS_2.0/bisconnect/standard_review/Standard_review/Isdetails?ID=MTY5Mzc%3D" TargetMode="External"/><Relationship Id="rId54" Type="http://schemas.openxmlformats.org/officeDocument/2006/relationships/hyperlink" Target="https://www.services.bis.gov.in/php/BIS_2.0/bisconnect/standard_review/Standard_review/Isdetails?ID=MzUwMA%3D%3D" TargetMode="External"/><Relationship Id="rId62" Type="http://schemas.openxmlformats.org/officeDocument/2006/relationships/hyperlink" Target="https://www.iso.org/committee/51790.html" TargetMode="External"/><Relationship Id="rId70" Type="http://schemas.openxmlformats.org/officeDocument/2006/relationships/hyperlink" Target="javascript:;" TargetMode="External"/><Relationship Id="rId75" Type="http://schemas.openxmlformats.org/officeDocument/2006/relationships/hyperlink" Target="javascript:;" TargetMode="External"/><Relationship Id="rId83" Type="http://schemas.openxmlformats.org/officeDocument/2006/relationships/hyperlink" Target="http://www.iso.org/iso/home/store/catalogue_tc/catalogue_detail.htm?csnumber=17788" TargetMode="External"/><Relationship Id="rId88" Type="http://schemas.openxmlformats.org/officeDocument/2006/relationships/hyperlink" Target="http://www.iso.org/iso/home/store/catalogue_tc/catalogue_detail.htm?csnumber=25745" TargetMode="External"/><Relationship Id="rId91" Type="http://schemas.openxmlformats.org/officeDocument/2006/relationships/hyperlink" Target="http://www.iso.org/iso/home/store/catalogue_tc/catalogue_detail.htm?csnumber=32189" TargetMode="External"/><Relationship Id="rId96" Type="http://schemas.openxmlformats.org/officeDocument/2006/relationships/hyperlink" Target="http://www.iso.org/iso/home/store/catalogue_tc/catalogue_detail.htm?csnumber=3612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www.services.bis.gov.in/php/BIS_2.0/Reaffirmation/standard_review.php?ID=NDEzNQ%3D%3D" TargetMode="External"/><Relationship Id="rId28" Type="http://schemas.openxmlformats.org/officeDocument/2006/relationships/hyperlink" Target="https://www.services.bis.gov.in/php/BIS_2.0/bisconnect/knowyourstandards/Indian_standards/isdetails_mnd/15644" TargetMode="External"/><Relationship Id="rId36" Type="http://schemas.openxmlformats.org/officeDocument/2006/relationships/hyperlink" Target="https://www.services.bis.gov.in/php/BIS_2.0/bisconnect/standard_review/Standard_review/Isdetails?ID=MTM0MDA%3D" TargetMode="External"/><Relationship Id="rId49" Type="http://schemas.openxmlformats.org/officeDocument/2006/relationships/hyperlink" Target="https://www.services.bis.gov.in/php/BIS_2.0/bisconnect/standard_review/Standard_review/Isdetails?ID=MTQzOA%3D%3D" TargetMode="External"/><Relationship Id="rId57" Type="http://schemas.openxmlformats.org/officeDocument/2006/relationships/hyperlink" Target="https://www.services.bis.gov.in/php/BIS_2.0/bisconnect/standard_review/Standard_review/Isdetails?ID=NTE3NA%3D%3D" TargetMode="External"/><Relationship Id="rId10" Type="http://schemas.openxmlformats.org/officeDocument/2006/relationships/image" Target="media/image2.emf"/><Relationship Id="rId31" Type="http://schemas.openxmlformats.org/officeDocument/2006/relationships/hyperlink" Target="https://www.services.bis.gov.in/php/BIS_2.0/bisconnect/knowyourstandards/Indian_standards/isdetails_mnd/22970" TargetMode="External"/><Relationship Id="rId44" Type="http://schemas.openxmlformats.org/officeDocument/2006/relationships/hyperlink" Target="https://www.services.bis.gov.in/php/BIS_2.0/bisconnect/standard_review/Standard_review/Isdetails?ID=MTcxMTM%3D" TargetMode="External"/><Relationship Id="rId52" Type="http://schemas.openxmlformats.org/officeDocument/2006/relationships/hyperlink" Target="https://www.services.bis.gov.in/php/BIS_2.0/bisconnect/standard_review/Standard_review/Isdetails?ID=MjYxMw%3D%3D" TargetMode="External"/><Relationship Id="rId60" Type="http://schemas.openxmlformats.org/officeDocument/2006/relationships/hyperlink" Target="https://www.iso.org/committee/51766.html" TargetMode="External"/><Relationship Id="rId65" Type="http://schemas.openxmlformats.org/officeDocument/2006/relationships/hyperlink" Target="javascript:;" TargetMode="External"/><Relationship Id="rId73" Type="http://schemas.openxmlformats.org/officeDocument/2006/relationships/hyperlink" Target="javascript:;" TargetMode="External"/><Relationship Id="rId78" Type="http://schemas.openxmlformats.org/officeDocument/2006/relationships/hyperlink" Target="http://www.iso.org/iso/home/store/catalogue_tc/catalogue_detail.htm?csnumber=55821" TargetMode="External"/><Relationship Id="rId81" Type="http://schemas.openxmlformats.org/officeDocument/2006/relationships/hyperlink" Target="http://www.iso.org/iso/home/store/catalogue_tc/catalogue_detail.htm?csnumber=8184" TargetMode="External"/><Relationship Id="rId86" Type="http://schemas.openxmlformats.org/officeDocument/2006/relationships/hyperlink" Target="http://www.iso.org/iso/home/store/catalogue_tc/catalogue_detail.htm?csnumber=17790" TargetMode="External"/><Relationship Id="rId94" Type="http://schemas.openxmlformats.org/officeDocument/2006/relationships/hyperlink" Target="http://www.iso.org/iso/home/store/catalogue_tc/catalogue_detail.htm?csnumber=35953"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package" Target="embeddings/Microsoft_Office_Word_Document2.docx"/><Relationship Id="rId18" Type="http://schemas.openxmlformats.org/officeDocument/2006/relationships/image" Target="media/image6.emf"/><Relationship Id="rId39" Type="http://schemas.openxmlformats.org/officeDocument/2006/relationships/hyperlink" Target="https://www.services.bis.gov.in/php/BIS_2.0/bisconnect/standard_review/Standard_review/Isdetails?ID=MTU1Nzk%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go:gDocsCustomXmlDataStorage xmlns:go="http://customooxmlschemas.google.com/" xmlns:r="http://schemas.openxmlformats.org/officeDocument/2006/relationships">
  <go:docsCustomData xmlns:go="http://customooxmlschemas.google.com/" roundtripDataSignature="AMtx7mjQXSyeKnSg5cLXFP3bje4EpfNlRQ==">AMUW2mUQiyXGSBQ8i4nIc8LA3H+p3xVB1JELgw4XkXQoYPASj3bTxYQLxH63naF1hpjj4jUd775/Q0qxWIqRwhXiotO4ZEblTmFXKqEb6u7UQHknxBAhIcweNvZVOe46aEucFkatASBtQrmVgGm62u3mwlwV5it6HtC3dapWCrH+PAyLLZw0YL0=</go:docsCustomData>
</go:gDocsCustomXmlDataStorage>
</file>

<file path=customXml/itemProps1.xml><?xml version="1.0" encoding="utf-8"?>
<ds:datastoreItem xmlns:ds="http://schemas.openxmlformats.org/officeDocument/2006/customXml" ds:itemID="{846E3C6A-EF6B-4ED6-A608-B7F1BAD389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1957</TotalTime>
  <Pages>43</Pages>
  <Words>11916</Words>
  <Characters>67927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MED4</dc:creator>
  <cp:lastModifiedBy>Dell</cp:lastModifiedBy>
  <cp:revision>844</cp:revision>
  <dcterms:created xsi:type="dcterms:W3CDTF">2022-12-19T05:44:00Z</dcterms:created>
  <dcterms:modified xsi:type="dcterms:W3CDTF">2023-08-07T06:03:00Z</dcterms:modified>
</cp:coreProperties>
</file>